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3A8D" w14:textId="77777777" w:rsidR="00C87ED8" w:rsidRPr="00186C43" w:rsidRDefault="00C87ED8" w:rsidP="00C87ED8">
      <w:pPr>
        <w:suppressAutoHyphens/>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Pr="00186C43">
        <w:rPr>
          <w:rFonts w:ascii="Times New Roman" w:eastAsia="Times New Roman" w:hAnsi="Times New Roman" w:cs="Times New Roman"/>
          <w:noProof/>
          <w:sz w:val="28"/>
          <w:szCs w:val="28"/>
          <w:lang w:val="uk-UA"/>
        </w:rPr>
        <w:t>ЗАТВЕРДЖУЮ</w:t>
      </w:r>
    </w:p>
    <w:p w14:paraId="4E831048" w14:textId="77777777" w:rsidR="00C87ED8" w:rsidRDefault="00C87ED8" w:rsidP="00C87ED8">
      <w:pPr>
        <w:suppressAutoHyphens/>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Директор</w:t>
      </w:r>
    </w:p>
    <w:p w14:paraId="15148AED" w14:textId="77777777" w:rsidR="00C87ED8" w:rsidRDefault="00C87ED8" w:rsidP="00C87ED8">
      <w:pPr>
        <w:suppressAutoHyphens/>
        <w:spacing w:after="0" w:line="240" w:lineRule="auto"/>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Пустомитівського ліцею №1</w:t>
      </w:r>
    </w:p>
    <w:p w14:paraId="502267BC" w14:textId="77777777" w:rsidR="00C87ED8" w:rsidRDefault="00C87ED8" w:rsidP="00C87ED8">
      <w:pPr>
        <w:suppressAutoHyphens/>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Пустомитівської міської ради</w:t>
      </w:r>
    </w:p>
    <w:p w14:paraId="52F275A1" w14:textId="77777777" w:rsidR="00C87ED8" w:rsidRDefault="00C87ED8" w:rsidP="00C87ED8">
      <w:pPr>
        <w:suppressAutoHyphens/>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Львівського району Львівської області</w:t>
      </w:r>
    </w:p>
    <w:p w14:paraId="3A9795A1" w14:textId="77777777" w:rsidR="00C87ED8" w:rsidRDefault="00C87ED8" w:rsidP="00C87ED8">
      <w:pPr>
        <w:suppressAutoHyphens/>
        <w:spacing w:after="0" w:line="240" w:lineRule="auto"/>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_____________________      І.І.Цюп’як</w:t>
      </w:r>
    </w:p>
    <w:p w14:paraId="645409CB" w14:textId="77777777" w:rsidR="00C87ED8" w:rsidRDefault="00C87ED8" w:rsidP="00C87ED8">
      <w:pPr>
        <w:suppressAutoHyphens/>
        <w:spacing w:after="0" w:line="240" w:lineRule="auto"/>
        <w:ind w:left="4248" w:firstLine="708"/>
        <w:jc w:val="center"/>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«29» </w:t>
      </w:r>
      <w:r w:rsidRPr="00F95AD6">
        <w:rPr>
          <w:rFonts w:ascii="Times New Roman" w:eastAsia="Times New Roman" w:hAnsi="Times New Roman" w:cs="Times New Roman"/>
          <w:noProof/>
          <w:sz w:val="28"/>
          <w:szCs w:val="28"/>
          <w:u w:val="single"/>
          <w:lang w:val="uk-UA"/>
        </w:rPr>
        <w:t xml:space="preserve">    </w:t>
      </w:r>
      <w:r>
        <w:rPr>
          <w:rFonts w:ascii="Times New Roman" w:eastAsia="Times New Roman" w:hAnsi="Times New Roman" w:cs="Times New Roman"/>
          <w:noProof/>
          <w:sz w:val="28"/>
          <w:szCs w:val="28"/>
          <w:u w:val="single"/>
          <w:lang w:val="uk-UA"/>
        </w:rPr>
        <w:t xml:space="preserve">серпня    </w:t>
      </w:r>
      <w:r>
        <w:rPr>
          <w:rFonts w:ascii="Times New Roman" w:eastAsia="Times New Roman" w:hAnsi="Times New Roman" w:cs="Times New Roman"/>
          <w:noProof/>
          <w:sz w:val="28"/>
          <w:szCs w:val="28"/>
          <w:lang w:val="uk-UA"/>
        </w:rPr>
        <w:t xml:space="preserve">     2022 року</w:t>
      </w:r>
    </w:p>
    <w:p w14:paraId="07089574" w14:textId="77777777" w:rsidR="00C87ED8" w:rsidRPr="003E0B81" w:rsidRDefault="00C87ED8" w:rsidP="00C87ED8">
      <w:pPr>
        <w:suppressAutoHyphens/>
        <w:spacing w:after="0" w:line="240" w:lineRule="auto"/>
        <w:jc w:val="right"/>
        <w:rPr>
          <w:rFonts w:ascii="Times New Roman" w:eastAsia="Times New Roman" w:hAnsi="Times New Roman" w:cs="Times New Roman"/>
          <w:b/>
          <w:noProof/>
          <w:sz w:val="56"/>
          <w:szCs w:val="56"/>
          <w:lang w:val="uk-UA"/>
        </w:rPr>
      </w:pPr>
      <w:r w:rsidRPr="003E0B81">
        <w:rPr>
          <w:rFonts w:ascii="Times New Roman" w:eastAsia="Times New Roman" w:hAnsi="Times New Roman" w:cs="Times New Roman"/>
          <w:b/>
          <w:noProof/>
          <w:sz w:val="56"/>
          <w:szCs w:val="56"/>
          <w:lang w:val="uk-UA"/>
        </w:rPr>
        <w:tab/>
      </w:r>
    </w:p>
    <w:p w14:paraId="6F5A3B69" w14:textId="77777777" w:rsidR="00C87ED8" w:rsidRPr="003E0B81" w:rsidRDefault="00C87ED8" w:rsidP="00C87ED8">
      <w:pPr>
        <w:suppressAutoHyphens/>
        <w:spacing w:after="0" w:line="240" w:lineRule="auto"/>
        <w:jc w:val="right"/>
        <w:rPr>
          <w:rFonts w:ascii="Times New Roman" w:eastAsia="Times New Roman" w:hAnsi="Times New Roman" w:cs="Times New Roman"/>
          <w:b/>
          <w:noProof/>
          <w:sz w:val="56"/>
          <w:szCs w:val="56"/>
          <w:lang w:val="uk-UA"/>
        </w:rPr>
      </w:pPr>
    </w:p>
    <w:p w14:paraId="73A614CA" w14:textId="77777777" w:rsidR="00C87ED8" w:rsidRPr="003E0B81" w:rsidRDefault="00C87ED8" w:rsidP="00C87ED8">
      <w:pPr>
        <w:suppressAutoHyphens/>
        <w:spacing w:after="0" w:line="240" w:lineRule="auto"/>
        <w:rPr>
          <w:rFonts w:ascii="Times New Roman" w:eastAsia="Times New Roman" w:hAnsi="Times New Roman" w:cs="Times New Roman"/>
          <w:b/>
          <w:noProof/>
          <w:sz w:val="56"/>
          <w:szCs w:val="56"/>
          <w:lang w:val="uk-UA"/>
        </w:rPr>
      </w:pPr>
    </w:p>
    <w:p w14:paraId="45788E15" w14:textId="77777777" w:rsidR="00C87ED8" w:rsidRPr="003E0B81" w:rsidRDefault="00C87ED8" w:rsidP="00C87ED8">
      <w:pPr>
        <w:suppressAutoHyphens/>
        <w:spacing w:after="0" w:line="240" w:lineRule="auto"/>
        <w:jc w:val="right"/>
        <w:rPr>
          <w:rFonts w:ascii="Times New Roman" w:eastAsia="Times New Roman" w:hAnsi="Times New Roman" w:cs="Times New Roman"/>
          <w:b/>
          <w:noProof/>
          <w:sz w:val="56"/>
          <w:szCs w:val="56"/>
          <w:lang w:val="uk-UA"/>
        </w:rPr>
      </w:pPr>
    </w:p>
    <w:p w14:paraId="3CEF897B" w14:textId="77777777" w:rsidR="00C87ED8" w:rsidRDefault="00C87ED8" w:rsidP="00C87ED8">
      <w:pPr>
        <w:suppressAutoHyphens/>
        <w:spacing w:after="0" w:line="240" w:lineRule="auto"/>
        <w:jc w:val="center"/>
        <w:rPr>
          <w:rFonts w:ascii="Times New Roman" w:eastAsia="Times New Roman" w:hAnsi="Times New Roman" w:cs="Times New Roman"/>
          <w:b/>
          <w:noProof/>
          <w:sz w:val="56"/>
          <w:szCs w:val="56"/>
          <w:lang w:val="uk-UA"/>
        </w:rPr>
      </w:pPr>
      <w:r>
        <w:rPr>
          <w:rFonts w:ascii="Times New Roman" w:eastAsia="Times New Roman" w:hAnsi="Times New Roman" w:cs="Times New Roman"/>
          <w:b/>
          <w:noProof/>
          <w:sz w:val="56"/>
          <w:szCs w:val="56"/>
          <w:lang w:val="uk-UA"/>
        </w:rPr>
        <w:t>Освітня програма</w:t>
      </w:r>
    </w:p>
    <w:p w14:paraId="4C7A02F5" w14:textId="77777777" w:rsidR="00C87ED8" w:rsidRPr="00186C43" w:rsidRDefault="00C87ED8" w:rsidP="00C87ED8">
      <w:pPr>
        <w:suppressAutoHyphens/>
        <w:spacing w:after="0" w:line="240" w:lineRule="auto"/>
        <w:jc w:val="center"/>
        <w:rPr>
          <w:rFonts w:ascii="Times New Roman" w:eastAsia="Times New Roman" w:hAnsi="Times New Roman" w:cs="Times New Roman"/>
          <w:b/>
          <w:sz w:val="56"/>
          <w:szCs w:val="56"/>
          <w:lang w:val="uk-UA" w:eastAsia="ar-SA"/>
        </w:rPr>
      </w:pPr>
    </w:p>
    <w:p w14:paraId="7FD05195" w14:textId="77777777" w:rsidR="00C87ED8" w:rsidRPr="00E92362" w:rsidRDefault="00C87ED8" w:rsidP="00C87ED8">
      <w:pPr>
        <w:suppressAutoHyphens/>
        <w:spacing w:after="0" w:line="240" w:lineRule="auto"/>
        <w:jc w:val="center"/>
        <w:rPr>
          <w:rFonts w:ascii="Times New Roman" w:eastAsia="Times New Roman" w:hAnsi="Times New Roman" w:cs="Times New Roman"/>
          <w:b/>
          <w:sz w:val="48"/>
          <w:szCs w:val="48"/>
          <w:lang w:val="uk-UA" w:eastAsia="ar-SA"/>
        </w:rPr>
      </w:pPr>
      <w:r w:rsidRPr="00186C43">
        <w:rPr>
          <w:rFonts w:ascii="Times New Roman" w:eastAsia="Times New Roman" w:hAnsi="Times New Roman" w:cs="Times New Roman"/>
          <w:b/>
          <w:sz w:val="48"/>
          <w:szCs w:val="48"/>
          <w:lang w:val="uk-UA" w:eastAsia="ar-SA"/>
        </w:rPr>
        <w:t>Пустомитівського ліцею</w:t>
      </w:r>
      <w:r>
        <w:rPr>
          <w:rFonts w:ascii="Times New Roman" w:eastAsia="Times New Roman" w:hAnsi="Times New Roman" w:cs="Times New Roman"/>
          <w:b/>
          <w:sz w:val="48"/>
          <w:szCs w:val="48"/>
          <w:lang w:val="uk-UA" w:eastAsia="ar-SA"/>
        </w:rPr>
        <w:t xml:space="preserve"> </w:t>
      </w:r>
      <w:r w:rsidRPr="00186C43">
        <w:rPr>
          <w:rFonts w:ascii="Times New Roman" w:eastAsia="Times New Roman" w:hAnsi="Times New Roman" w:cs="Times New Roman"/>
          <w:b/>
          <w:sz w:val="48"/>
          <w:szCs w:val="48"/>
          <w:lang w:val="uk-UA" w:eastAsia="ar-SA"/>
        </w:rPr>
        <w:t>№1</w:t>
      </w:r>
    </w:p>
    <w:p w14:paraId="75D6C680" w14:textId="77777777" w:rsidR="00C87ED8" w:rsidRPr="00186C43" w:rsidRDefault="00C87ED8" w:rsidP="00C87ED8">
      <w:pPr>
        <w:suppressAutoHyphens/>
        <w:spacing w:after="0" w:line="240" w:lineRule="auto"/>
        <w:jc w:val="center"/>
        <w:rPr>
          <w:rFonts w:ascii="Times New Roman" w:eastAsia="Times New Roman" w:hAnsi="Times New Roman" w:cs="Times New Roman"/>
          <w:b/>
          <w:sz w:val="48"/>
          <w:szCs w:val="48"/>
          <w:lang w:val="uk-UA" w:eastAsia="ar-SA"/>
        </w:rPr>
      </w:pPr>
      <w:r w:rsidRPr="00186C43">
        <w:rPr>
          <w:rFonts w:ascii="Times New Roman" w:eastAsia="Times New Roman" w:hAnsi="Times New Roman" w:cs="Times New Roman"/>
          <w:b/>
          <w:sz w:val="48"/>
          <w:szCs w:val="48"/>
          <w:lang w:val="uk-UA" w:eastAsia="ar-SA"/>
        </w:rPr>
        <w:t>Пустомитівської міської ради</w:t>
      </w:r>
    </w:p>
    <w:p w14:paraId="4B8A02A0" w14:textId="77777777" w:rsidR="00C87ED8" w:rsidRDefault="00C87ED8" w:rsidP="00C87ED8">
      <w:pPr>
        <w:jc w:val="center"/>
        <w:rPr>
          <w:rFonts w:ascii="Times New Roman" w:eastAsia="Times New Roman" w:hAnsi="Times New Roman" w:cs="Times New Roman"/>
          <w:b/>
          <w:sz w:val="48"/>
          <w:szCs w:val="48"/>
          <w:lang w:val="uk-UA" w:eastAsia="ar-SA"/>
        </w:rPr>
      </w:pPr>
      <w:r w:rsidRPr="00186C43">
        <w:rPr>
          <w:rFonts w:ascii="Times New Roman" w:eastAsia="Times New Roman" w:hAnsi="Times New Roman" w:cs="Times New Roman"/>
          <w:b/>
          <w:sz w:val="48"/>
          <w:szCs w:val="48"/>
          <w:lang w:val="uk-UA" w:eastAsia="ar-SA"/>
        </w:rPr>
        <w:t>Львівського району Львівської області</w:t>
      </w:r>
    </w:p>
    <w:p w14:paraId="0893A426" w14:textId="77777777" w:rsidR="00C87ED8" w:rsidRDefault="00C87ED8" w:rsidP="00C87ED8">
      <w:pPr>
        <w:rPr>
          <w:rFonts w:ascii="Times New Roman" w:eastAsia="Times New Roman" w:hAnsi="Times New Roman" w:cs="Times New Roman"/>
          <w:b/>
          <w:sz w:val="48"/>
          <w:szCs w:val="48"/>
          <w:lang w:val="uk-UA" w:eastAsia="ar-SA"/>
        </w:rPr>
      </w:pPr>
    </w:p>
    <w:p w14:paraId="230CE820" w14:textId="77777777" w:rsidR="00C87ED8" w:rsidRDefault="00C87ED8" w:rsidP="00C87ED8">
      <w:pPr>
        <w:rPr>
          <w:rFonts w:ascii="Times New Roman" w:eastAsia="Times New Roman" w:hAnsi="Times New Roman" w:cs="Times New Roman"/>
          <w:b/>
          <w:sz w:val="48"/>
          <w:szCs w:val="48"/>
          <w:lang w:val="uk-UA" w:eastAsia="ar-SA"/>
        </w:rPr>
      </w:pPr>
    </w:p>
    <w:p w14:paraId="4131CE72" w14:textId="77777777" w:rsidR="00C87ED8" w:rsidRPr="00D96720" w:rsidRDefault="00C87ED8" w:rsidP="00C87ED8">
      <w:pPr>
        <w:rPr>
          <w:sz w:val="48"/>
          <w:szCs w:val="48"/>
          <w:lang w:val="uk-UA"/>
        </w:rPr>
      </w:pPr>
    </w:p>
    <w:p w14:paraId="2EC9B572" w14:textId="77777777" w:rsidR="00C87ED8" w:rsidRDefault="00C87ED8" w:rsidP="00C87ED8">
      <w:pPr>
        <w:tabs>
          <w:tab w:val="left" w:pos="7260"/>
        </w:tabs>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Pr>
          <w:rFonts w:ascii="Times New Roman" w:hAnsi="Times New Roman" w:cs="Times New Roman"/>
          <w:sz w:val="32"/>
          <w:szCs w:val="32"/>
          <w:lang w:val="uk-UA"/>
        </w:rPr>
        <w:tab/>
        <w:t>ПОГОДЖЕНО</w:t>
      </w:r>
    </w:p>
    <w:p w14:paraId="0B429B94"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на засіданні педагогічної ради</w:t>
      </w:r>
    </w:p>
    <w:p w14:paraId="155722FB"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Пустомитівського ліцею №1</w:t>
      </w:r>
    </w:p>
    <w:p w14:paraId="4AE5C316"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Пустомитівської міської ради </w:t>
      </w:r>
    </w:p>
    <w:p w14:paraId="6B79FCE7"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Львівського району Львівської області</w:t>
      </w:r>
    </w:p>
    <w:p w14:paraId="41E828EC"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Протокол </w:t>
      </w:r>
      <w:r>
        <w:rPr>
          <w:rFonts w:ascii="Times New Roman" w:hAnsi="Times New Roman" w:cs="Times New Roman"/>
          <w:sz w:val="32"/>
          <w:szCs w:val="32"/>
          <w:u w:val="single"/>
          <w:lang w:val="uk-UA"/>
        </w:rPr>
        <w:t>№</w:t>
      </w:r>
      <w:r w:rsidRPr="00F95AD6">
        <w:rPr>
          <w:rFonts w:ascii="Times New Roman" w:hAnsi="Times New Roman" w:cs="Times New Roman"/>
          <w:sz w:val="32"/>
          <w:szCs w:val="32"/>
          <w:u w:val="single"/>
          <w:lang w:val="uk-UA"/>
        </w:rPr>
        <w:t>10_</w:t>
      </w:r>
      <w:r>
        <w:rPr>
          <w:rFonts w:ascii="Times New Roman" w:hAnsi="Times New Roman" w:cs="Times New Roman"/>
          <w:sz w:val="32"/>
          <w:szCs w:val="32"/>
          <w:lang w:val="uk-UA"/>
        </w:rPr>
        <w:t xml:space="preserve"> від</w:t>
      </w:r>
      <w:r w:rsidRPr="00F95AD6">
        <w:rPr>
          <w:rFonts w:ascii="Times New Roman" w:hAnsi="Times New Roman" w:cs="Times New Roman"/>
          <w:sz w:val="32"/>
          <w:szCs w:val="32"/>
          <w:u w:val="single"/>
          <w:lang w:val="uk-UA"/>
        </w:rPr>
        <w:t>_07.06.22 р.</w:t>
      </w:r>
    </w:p>
    <w:p w14:paraId="0276BB15"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Голова педагогічної ради, директор</w:t>
      </w:r>
    </w:p>
    <w:p w14:paraId="1FF3C3D6"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 _____________________     І.І.Цюп’як</w:t>
      </w:r>
    </w:p>
    <w:p w14:paraId="65ACACDA"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2C701C4F" w14:textId="77777777" w:rsidR="00C87ED8" w:rsidRDefault="00C87ED8" w:rsidP="00C87ED8">
      <w:pPr>
        <w:suppressAutoHyphens/>
        <w:spacing w:after="0" w:line="240" w:lineRule="auto"/>
        <w:jc w:val="center"/>
        <w:rPr>
          <w:rFonts w:ascii="Times New Roman" w:eastAsia="Times New Roman" w:hAnsi="Times New Roman" w:cs="Times New Roman"/>
          <w:b/>
          <w:bCs/>
          <w:sz w:val="28"/>
          <w:szCs w:val="28"/>
          <w:lang w:val="uk-UA" w:eastAsia="ar-SA"/>
        </w:rPr>
      </w:pPr>
    </w:p>
    <w:p w14:paraId="63FAD8DD" w14:textId="77777777" w:rsidR="00C87ED8" w:rsidRDefault="00C87ED8" w:rsidP="00C87ED8">
      <w:pPr>
        <w:suppressAutoHyphens/>
        <w:spacing w:after="0" w:line="240" w:lineRule="auto"/>
        <w:jc w:val="center"/>
        <w:rPr>
          <w:rFonts w:ascii="Times New Roman" w:eastAsia="Times New Roman" w:hAnsi="Times New Roman" w:cs="Times New Roman"/>
          <w:b/>
          <w:bCs/>
          <w:sz w:val="28"/>
          <w:szCs w:val="28"/>
          <w:lang w:val="uk-UA" w:eastAsia="ar-SA"/>
        </w:rPr>
      </w:pPr>
    </w:p>
    <w:p w14:paraId="295E9225" w14:textId="77777777" w:rsidR="00C87ED8" w:rsidRDefault="00C87ED8" w:rsidP="00C87ED8">
      <w:pPr>
        <w:suppressAutoHyphens/>
        <w:spacing w:after="0" w:line="240" w:lineRule="auto"/>
        <w:jc w:val="center"/>
        <w:rPr>
          <w:rFonts w:ascii="Times New Roman" w:eastAsia="Times New Roman" w:hAnsi="Times New Roman" w:cs="Times New Roman"/>
          <w:b/>
          <w:bCs/>
          <w:sz w:val="28"/>
          <w:szCs w:val="28"/>
          <w:lang w:val="uk-UA" w:eastAsia="ar-SA"/>
        </w:rPr>
      </w:pPr>
    </w:p>
    <w:p w14:paraId="2C195296" w14:textId="77777777" w:rsidR="00C87ED8" w:rsidRDefault="00C87ED8" w:rsidP="00C87ED8">
      <w:pPr>
        <w:suppressAutoHyphens/>
        <w:spacing w:after="0" w:line="240" w:lineRule="auto"/>
        <w:jc w:val="center"/>
        <w:rPr>
          <w:rFonts w:ascii="Times New Roman" w:eastAsia="Times New Roman" w:hAnsi="Times New Roman" w:cs="Times New Roman"/>
          <w:b/>
          <w:bCs/>
          <w:sz w:val="28"/>
          <w:szCs w:val="28"/>
          <w:lang w:val="uk-UA" w:eastAsia="ar-SA"/>
        </w:rPr>
      </w:pPr>
    </w:p>
    <w:p w14:paraId="6282005C" w14:textId="77777777" w:rsidR="00C87ED8" w:rsidRPr="00DB2C51" w:rsidRDefault="00C87ED8" w:rsidP="00C87ED8">
      <w:pPr>
        <w:suppressAutoHyphens/>
        <w:spacing w:after="0" w:line="240" w:lineRule="auto"/>
        <w:jc w:val="center"/>
        <w:rPr>
          <w:rFonts w:ascii="Times New Roman" w:eastAsia="Times New Roman" w:hAnsi="Times New Roman" w:cs="Times New Roman"/>
          <w:b/>
          <w:bCs/>
          <w:sz w:val="28"/>
          <w:szCs w:val="28"/>
          <w:lang w:val="uk-UA" w:eastAsia="ar-SA"/>
        </w:rPr>
      </w:pPr>
      <w:r w:rsidRPr="00DB2C51">
        <w:rPr>
          <w:rFonts w:ascii="Times New Roman" w:eastAsia="Times New Roman" w:hAnsi="Times New Roman" w:cs="Times New Roman"/>
          <w:b/>
          <w:bCs/>
          <w:sz w:val="28"/>
          <w:szCs w:val="28"/>
          <w:lang w:val="uk-UA" w:eastAsia="ar-SA"/>
        </w:rPr>
        <w:lastRenderedPageBreak/>
        <w:t>ЗМІСТ</w:t>
      </w:r>
    </w:p>
    <w:p w14:paraId="3054A848" w14:textId="77777777" w:rsidR="00C87ED8" w:rsidRPr="00AC4D2E" w:rsidRDefault="00C87ED8" w:rsidP="00C87ED8">
      <w:pPr>
        <w:suppressAutoHyphens/>
        <w:spacing w:after="0" w:line="240" w:lineRule="auto"/>
        <w:jc w:val="center"/>
        <w:rPr>
          <w:rFonts w:ascii="Times New Roman" w:eastAsia="Times New Roman" w:hAnsi="Times New Roman" w:cs="Times New Roman"/>
          <w:sz w:val="28"/>
          <w:szCs w:val="28"/>
          <w:lang w:val="uk-UA" w:eastAsia="ar-SA"/>
        </w:rPr>
      </w:pPr>
    </w:p>
    <w:tbl>
      <w:tblPr>
        <w:tblStyle w:val="a7"/>
        <w:tblW w:w="9606" w:type="dxa"/>
        <w:tblLook w:val="04A0" w:firstRow="1" w:lastRow="0" w:firstColumn="1" w:lastColumn="0" w:noHBand="0" w:noVBand="1"/>
      </w:tblPr>
      <w:tblGrid>
        <w:gridCol w:w="605"/>
        <w:gridCol w:w="7797"/>
        <w:gridCol w:w="1204"/>
      </w:tblGrid>
      <w:tr w:rsidR="00C87ED8" w:rsidRPr="00467FB8" w14:paraId="3115EB1F" w14:textId="77777777" w:rsidTr="0081485E">
        <w:tc>
          <w:tcPr>
            <w:tcW w:w="566" w:type="dxa"/>
          </w:tcPr>
          <w:p w14:paraId="3AC8AA59"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I</w:t>
            </w:r>
          </w:p>
        </w:tc>
        <w:tc>
          <w:tcPr>
            <w:tcW w:w="7830" w:type="dxa"/>
          </w:tcPr>
          <w:p w14:paraId="3F3BEA27" w14:textId="77777777" w:rsidR="00C87ED8" w:rsidRPr="00A43682" w:rsidRDefault="00C87ED8" w:rsidP="0081485E">
            <w:pPr>
              <w:suppressAutoHyphens/>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 xml:space="preserve">ВСТУП. </w:t>
            </w:r>
            <w:r w:rsidRPr="00DB2C51">
              <w:rPr>
                <w:rFonts w:ascii="Times New Roman" w:eastAsia="Times New Roman" w:hAnsi="Times New Roman" w:cs="Times New Roman"/>
                <w:bCs/>
                <w:sz w:val="28"/>
                <w:szCs w:val="28"/>
                <w:lang w:val="uk-UA" w:eastAsia="ar-SA"/>
              </w:rPr>
              <w:t>Аналітичне обґрунтування</w:t>
            </w:r>
            <w:r>
              <w:rPr>
                <w:rFonts w:ascii="Times New Roman" w:eastAsia="Times New Roman" w:hAnsi="Times New Roman" w:cs="Times New Roman"/>
                <w:bCs/>
                <w:sz w:val="28"/>
                <w:szCs w:val="28"/>
                <w:lang w:val="uk-UA" w:eastAsia="ar-SA"/>
              </w:rPr>
              <w:t xml:space="preserve"> змісту освітньої програми ліцею. </w:t>
            </w:r>
            <w:r w:rsidRPr="00DB2C51">
              <w:rPr>
                <w:rFonts w:ascii="Times New Roman" w:eastAsia="Times New Roman" w:hAnsi="Times New Roman" w:cs="Times New Roman"/>
                <w:bCs/>
                <w:sz w:val="28"/>
                <w:szCs w:val="28"/>
                <w:lang w:val="uk-UA" w:eastAsia="ar-SA"/>
              </w:rPr>
              <w:t>Особливості освітн</w:t>
            </w:r>
            <w:r>
              <w:rPr>
                <w:rFonts w:ascii="Times New Roman" w:eastAsia="Times New Roman" w:hAnsi="Times New Roman" w:cs="Times New Roman"/>
                <w:bCs/>
                <w:sz w:val="28"/>
                <w:szCs w:val="28"/>
                <w:lang w:val="uk-UA" w:eastAsia="ar-SA"/>
              </w:rPr>
              <w:t>ьої політики, місія і цілі ліцею.</w:t>
            </w:r>
          </w:p>
        </w:tc>
        <w:tc>
          <w:tcPr>
            <w:tcW w:w="1210" w:type="dxa"/>
          </w:tcPr>
          <w:p w14:paraId="7892C17E"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p>
        </w:tc>
      </w:tr>
      <w:tr w:rsidR="00C87ED8" w:rsidRPr="00A43682" w14:paraId="0339BE6D" w14:textId="77777777" w:rsidTr="0081485E">
        <w:tc>
          <w:tcPr>
            <w:tcW w:w="566" w:type="dxa"/>
          </w:tcPr>
          <w:p w14:paraId="30E9D0EA"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II</w:t>
            </w:r>
          </w:p>
        </w:tc>
        <w:tc>
          <w:tcPr>
            <w:tcW w:w="7830" w:type="dxa"/>
          </w:tcPr>
          <w:p w14:paraId="150073E2" w14:textId="77777777" w:rsidR="00C87ED8" w:rsidRPr="00AC4D2E" w:rsidRDefault="00C87ED8" w:rsidP="0081485E">
            <w:pPr>
              <w:suppressAutoHyphens/>
              <w:rPr>
                <w:rFonts w:ascii="Times New Roman" w:eastAsia="Times New Roman" w:hAnsi="Times New Roman" w:cs="Times New Roman"/>
                <w:b/>
                <w:sz w:val="28"/>
                <w:szCs w:val="28"/>
                <w:lang w:val="uk-UA" w:eastAsia="ar-SA"/>
              </w:rPr>
            </w:pPr>
            <w:r w:rsidRPr="00DB2C51">
              <w:rPr>
                <w:rFonts w:ascii="Times New Roman" w:eastAsia="Times New Roman" w:hAnsi="Times New Roman" w:cs="Times New Roman"/>
                <w:sz w:val="28"/>
                <w:szCs w:val="24"/>
                <w:lang w:val="uk-UA" w:eastAsia="ar-SA"/>
              </w:rPr>
              <w:t>Освітня програма</w:t>
            </w:r>
            <w:r w:rsidRPr="00AC4D2E">
              <w:rPr>
                <w:rFonts w:ascii="Times New Roman" w:eastAsia="Times New Roman" w:hAnsi="Times New Roman" w:cs="Times New Roman"/>
                <w:b/>
                <w:sz w:val="24"/>
                <w:szCs w:val="24"/>
                <w:lang w:val="uk-UA" w:eastAsia="ar-SA"/>
              </w:rPr>
              <w:t xml:space="preserve"> </w:t>
            </w:r>
            <w:r w:rsidRPr="00AC4D2E">
              <w:rPr>
                <w:rFonts w:ascii="Times New Roman" w:eastAsia="Times New Roman" w:hAnsi="Times New Roman" w:cs="Times New Roman"/>
                <w:sz w:val="28"/>
                <w:szCs w:val="24"/>
                <w:lang w:val="uk-UA" w:eastAsia="ar-SA"/>
              </w:rPr>
              <w:t>початкової освіти</w:t>
            </w:r>
            <w:r w:rsidRPr="00AC4D2E">
              <w:rPr>
                <w:rFonts w:ascii="Times New Roman" w:eastAsia="Times New Roman" w:hAnsi="Times New Roman" w:cs="Times New Roman"/>
                <w:b/>
                <w:sz w:val="24"/>
                <w:szCs w:val="24"/>
                <w:lang w:val="uk-UA" w:eastAsia="ar-SA"/>
              </w:rPr>
              <w:t xml:space="preserve"> </w:t>
            </w:r>
            <w:r w:rsidRPr="00DB2C51">
              <w:rPr>
                <w:rFonts w:ascii="Times New Roman" w:eastAsia="Times New Roman" w:hAnsi="Times New Roman" w:cs="Times New Roman"/>
                <w:sz w:val="28"/>
                <w:szCs w:val="24"/>
                <w:lang w:val="uk-UA" w:eastAsia="ar-SA"/>
              </w:rPr>
              <w:t>(1-4 класи)</w:t>
            </w:r>
          </w:p>
        </w:tc>
        <w:tc>
          <w:tcPr>
            <w:tcW w:w="1210" w:type="dxa"/>
          </w:tcPr>
          <w:p w14:paraId="4D6A5488"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p>
        </w:tc>
      </w:tr>
      <w:tr w:rsidR="00C87ED8" w:rsidRPr="00A43682" w14:paraId="2855015F" w14:textId="77777777" w:rsidTr="0081485E">
        <w:tc>
          <w:tcPr>
            <w:tcW w:w="566" w:type="dxa"/>
          </w:tcPr>
          <w:p w14:paraId="594B06FB" w14:textId="77777777" w:rsidR="00C87ED8" w:rsidRPr="00AC4D2E" w:rsidRDefault="00C87ED8" w:rsidP="0081485E">
            <w:pPr>
              <w:suppressAutoHyphens/>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III</w:t>
            </w:r>
          </w:p>
        </w:tc>
        <w:tc>
          <w:tcPr>
            <w:tcW w:w="7830" w:type="dxa"/>
          </w:tcPr>
          <w:p w14:paraId="2E57AB8C" w14:textId="77777777" w:rsidR="00C87ED8" w:rsidRPr="00AC4D2E" w:rsidRDefault="00C87ED8" w:rsidP="0081485E">
            <w:pPr>
              <w:suppressAutoHyphens/>
              <w:rPr>
                <w:rFonts w:ascii="Times New Roman" w:eastAsia="Times New Roman" w:hAnsi="Times New Roman" w:cs="Times New Roman"/>
                <w:b/>
                <w:sz w:val="28"/>
                <w:szCs w:val="28"/>
                <w:lang w:val="uk-UA" w:eastAsia="ar-SA"/>
              </w:rPr>
            </w:pPr>
            <w:r w:rsidRPr="00DB2C51">
              <w:rPr>
                <w:rFonts w:ascii="Times New Roman" w:eastAsia="Times New Roman" w:hAnsi="Times New Roman" w:cs="Times New Roman"/>
                <w:sz w:val="28"/>
                <w:szCs w:val="24"/>
                <w:lang w:val="uk-UA" w:eastAsia="ar-SA"/>
              </w:rPr>
              <w:t>Освітня програма</w:t>
            </w:r>
            <w:r w:rsidRPr="00AC4D2E">
              <w:rPr>
                <w:rFonts w:ascii="Times New Roman" w:eastAsia="Times New Roman" w:hAnsi="Times New Roman" w:cs="Times New Roman"/>
                <w:b/>
                <w:sz w:val="24"/>
                <w:szCs w:val="24"/>
                <w:lang w:val="uk-UA" w:eastAsia="ar-SA"/>
              </w:rPr>
              <w:t xml:space="preserve"> </w:t>
            </w:r>
            <w:r w:rsidRPr="00AC4D2E">
              <w:rPr>
                <w:rFonts w:ascii="Times New Roman" w:eastAsia="Times New Roman" w:hAnsi="Times New Roman" w:cs="Times New Roman"/>
                <w:sz w:val="28"/>
                <w:szCs w:val="28"/>
                <w:lang w:val="uk-UA" w:eastAsia="ar-SA"/>
              </w:rPr>
              <w:t>базової  середньої</w:t>
            </w:r>
            <w:r w:rsidRPr="00AC4D2E">
              <w:rPr>
                <w:rFonts w:ascii="Times New Roman" w:eastAsia="Times New Roman" w:hAnsi="Times New Roman" w:cs="Times New Roman"/>
                <w:sz w:val="28"/>
                <w:szCs w:val="24"/>
                <w:lang w:val="uk-UA" w:eastAsia="ar-SA"/>
              </w:rPr>
              <w:t xml:space="preserve"> освіти</w:t>
            </w:r>
            <w:r w:rsidRPr="00AC4D2E">
              <w:rPr>
                <w:rFonts w:ascii="Times New Roman" w:eastAsia="Times New Roman" w:hAnsi="Times New Roman" w:cs="Times New Roman"/>
                <w:b/>
                <w:sz w:val="24"/>
                <w:szCs w:val="24"/>
                <w:lang w:val="uk-UA" w:eastAsia="ar-SA"/>
              </w:rPr>
              <w:t xml:space="preserve"> </w:t>
            </w:r>
            <w:r w:rsidRPr="00DB2C51">
              <w:rPr>
                <w:rFonts w:ascii="Times New Roman" w:eastAsia="Times New Roman" w:hAnsi="Times New Roman" w:cs="Times New Roman"/>
                <w:sz w:val="28"/>
                <w:szCs w:val="24"/>
                <w:lang w:val="uk-UA" w:eastAsia="ar-SA"/>
              </w:rPr>
              <w:t>(5-9 класи)</w:t>
            </w:r>
          </w:p>
        </w:tc>
        <w:tc>
          <w:tcPr>
            <w:tcW w:w="1210" w:type="dxa"/>
          </w:tcPr>
          <w:p w14:paraId="745CD49A"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p>
        </w:tc>
      </w:tr>
      <w:tr w:rsidR="00C87ED8" w:rsidRPr="00AC4D2E" w14:paraId="334157E9" w14:textId="77777777" w:rsidTr="0081485E">
        <w:tc>
          <w:tcPr>
            <w:tcW w:w="566" w:type="dxa"/>
          </w:tcPr>
          <w:p w14:paraId="602262DD"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IV</w:t>
            </w:r>
          </w:p>
        </w:tc>
        <w:tc>
          <w:tcPr>
            <w:tcW w:w="7830" w:type="dxa"/>
          </w:tcPr>
          <w:p w14:paraId="2237B1D2" w14:textId="77777777" w:rsidR="00C87ED8" w:rsidRPr="00AC4D2E" w:rsidRDefault="00C87ED8" w:rsidP="0081485E">
            <w:pPr>
              <w:suppressAutoHyphens/>
              <w:rPr>
                <w:rFonts w:ascii="Times New Roman" w:eastAsia="Times New Roman" w:hAnsi="Times New Roman" w:cs="Times New Roman"/>
                <w:sz w:val="28"/>
                <w:szCs w:val="24"/>
                <w:lang w:val="uk-UA" w:eastAsia="ar-SA"/>
              </w:rPr>
            </w:pPr>
            <w:r w:rsidRPr="00DB2C51">
              <w:rPr>
                <w:rFonts w:ascii="Times New Roman" w:eastAsia="Times New Roman" w:hAnsi="Times New Roman" w:cs="Times New Roman"/>
                <w:sz w:val="28"/>
                <w:szCs w:val="24"/>
                <w:lang w:val="uk-UA" w:eastAsia="ar-SA"/>
              </w:rPr>
              <w:t xml:space="preserve">Освітня </w:t>
            </w:r>
            <w:r w:rsidRPr="00DB2C51">
              <w:rPr>
                <w:rFonts w:ascii="Times New Roman" w:eastAsia="Times New Roman" w:hAnsi="Times New Roman" w:cs="Times New Roman"/>
                <w:sz w:val="28"/>
                <w:szCs w:val="28"/>
                <w:lang w:val="uk-UA" w:eastAsia="ar-SA"/>
              </w:rPr>
              <w:t>програма</w:t>
            </w:r>
            <w:r w:rsidRPr="00AC4D2E">
              <w:rPr>
                <w:rFonts w:ascii="Times New Roman" w:eastAsia="Times New Roman" w:hAnsi="Times New Roman" w:cs="Times New Roman"/>
                <w:b/>
                <w:sz w:val="28"/>
                <w:szCs w:val="28"/>
                <w:lang w:val="uk-UA" w:eastAsia="ar-SA"/>
              </w:rPr>
              <w:t xml:space="preserve"> </w:t>
            </w:r>
            <w:r w:rsidRPr="00AC4D2E">
              <w:rPr>
                <w:rFonts w:ascii="Times New Roman" w:eastAsia="Times New Roman" w:hAnsi="Times New Roman" w:cs="Times New Roman"/>
                <w:sz w:val="28"/>
                <w:szCs w:val="28"/>
                <w:lang w:val="uk-UA" w:eastAsia="ar-SA"/>
              </w:rPr>
              <w:t xml:space="preserve">повної </w:t>
            </w:r>
            <w:r w:rsidRPr="00AC4D2E">
              <w:rPr>
                <w:rFonts w:ascii="Times New Roman" w:eastAsia="Times New Roman" w:hAnsi="Times New Roman" w:cs="Times New Roman"/>
                <w:sz w:val="28"/>
                <w:szCs w:val="24"/>
                <w:lang w:val="uk-UA" w:eastAsia="ar-SA"/>
              </w:rPr>
              <w:t xml:space="preserve">загальної </w:t>
            </w:r>
            <w:r w:rsidRPr="00AC4D2E">
              <w:rPr>
                <w:rFonts w:ascii="Times New Roman" w:eastAsia="Times New Roman" w:hAnsi="Times New Roman" w:cs="Times New Roman"/>
                <w:sz w:val="28"/>
                <w:szCs w:val="28"/>
                <w:lang w:val="uk-UA" w:eastAsia="ar-SA"/>
              </w:rPr>
              <w:t>середньої</w:t>
            </w:r>
            <w:r w:rsidRPr="00AC4D2E">
              <w:rPr>
                <w:rFonts w:ascii="Times New Roman" w:eastAsia="Times New Roman" w:hAnsi="Times New Roman" w:cs="Times New Roman"/>
                <w:sz w:val="28"/>
                <w:szCs w:val="24"/>
                <w:lang w:val="uk-UA" w:eastAsia="ar-SA"/>
              </w:rPr>
              <w:t xml:space="preserve"> освіти </w:t>
            </w:r>
          </w:p>
          <w:p w14:paraId="4DAD9097" w14:textId="77777777" w:rsidR="00C87ED8" w:rsidRPr="00AC4D2E" w:rsidRDefault="00C87ED8" w:rsidP="0081485E">
            <w:pPr>
              <w:suppressAutoHyphens/>
              <w:rPr>
                <w:rFonts w:ascii="Times New Roman" w:eastAsia="Times New Roman" w:hAnsi="Times New Roman" w:cs="Times New Roman"/>
                <w:b/>
                <w:sz w:val="28"/>
                <w:szCs w:val="28"/>
                <w:lang w:val="uk-UA" w:eastAsia="ar-SA"/>
              </w:rPr>
            </w:pPr>
            <w:r w:rsidRPr="00AC4D2E">
              <w:rPr>
                <w:rFonts w:ascii="Times New Roman" w:eastAsia="Times New Roman" w:hAnsi="Times New Roman" w:cs="Times New Roman"/>
                <w:sz w:val="28"/>
                <w:szCs w:val="24"/>
                <w:lang w:val="uk-UA" w:eastAsia="ar-SA"/>
              </w:rPr>
              <w:t>(10-1</w:t>
            </w:r>
            <w:r>
              <w:rPr>
                <w:rFonts w:ascii="Times New Roman" w:eastAsia="Times New Roman" w:hAnsi="Times New Roman" w:cs="Times New Roman"/>
                <w:sz w:val="28"/>
                <w:szCs w:val="24"/>
                <w:lang w:val="uk-UA" w:eastAsia="ar-SA"/>
              </w:rPr>
              <w:t>1</w:t>
            </w:r>
            <w:r w:rsidRPr="00AC4D2E">
              <w:rPr>
                <w:rFonts w:ascii="Times New Roman" w:eastAsia="Times New Roman" w:hAnsi="Times New Roman" w:cs="Times New Roman"/>
                <w:sz w:val="28"/>
                <w:szCs w:val="24"/>
                <w:lang w:val="uk-UA" w:eastAsia="ar-SA"/>
              </w:rPr>
              <w:t xml:space="preserve"> класи)</w:t>
            </w:r>
          </w:p>
        </w:tc>
        <w:tc>
          <w:tcPr>
            <w:tcW w:w="1210" w:type="dxa"/>
          </w:tcPr>
          <w:p w14:paraId="1690DFC1"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p>
          <w:p w14:paraId="4EE49BFF" w14:textId="77777777" w:rsidR="00C87ED8" w:rsidRPr="00AC4D2E" w:rsidRDefault="00C87ED8" w:rsidP="0081485E">
            <w:pPr>
              <w:suppressAutoHyphens/>
              <w:rPr>
                <w:rFonts w:ascii="Times New Roman" w:eastAsia="Times New Roman" w:hAnsi="Times New Roman" w:cs="Times New Roman"/>
                <w:sz w:val="24"/>
                <w:szCs w:val="24"/>
                <w:lang w:val="uk-UA" w:eastAsia="ar-SA"/>
              </w:rPr>
            </w:pPr>
          </w:p>
        </w:tc>
      </w:tr>
      <w:tr w:rsidR="00C87ED8" w:rsidRPr="00AC4D2E" w14:paraId="44E85F1B" w14:textId="77777777" w:rsidTr="0081485E">
        <w:tc>
          <w:tcPr>
            <w:tcW w:w="566" w:type="dxa"/>
          </w:tcPr>
          <w:p w14:paraId="6CD64A0D"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V</w:t>
            </w:r>
          </w:p>
        </w:tc>
        <w:tc>
          <w:tcPr>
            <w:tcW w:w="7830" w:type="dxa"/>
          </w:tcPr>
          <w:p w14:paraId="73E3CEB4" w14:textId="77777777" w:rsidR="00C87ED8" w:rsidRPr="00AC4D2E" w:rsidRDefault="00C87ED8" w:rsidP="0081485E">
            <w:pPr>
              <w:rPr>
                <w:rFonts w:ascii="Times New Roman" w:eastAsia="Times New Roman" w:hAnsi="Times New Roman" w:cs="Times New Roman"/>
                <w:sz w:val="28"/>
                <w:szCs w:val="28"/>
                <w:lang w:val="uk-UA" w:eastAsia="ar-SA"/>
              </w:rPr>
            </w:pPr>
            <w:r>
              <w:rPr>
                <w:rFonts w:ascii="Times New Roman" w:eastAsia="Times New Roman" w:hAnsi="Times New Roman" w:cs="Times New Roman"/>
                <w:bCs/>
                <w:sz w:val="28"/>
                <w:szCs w:val="28"/>
                <w:lang w:val="uk-UA" w:eastAsia="ar-SA"/>
              </w:rPr>
              <w:t>Використання педагогічних технологій</w:t>
            </w:r>
          </w:p>
        </w:tc>
        <w:tc>
          <w:tcPr>
            <w:tcW w:w="1210" w:type="dxa"/>
          </w:tcPr>
          <w:p w14:paraId="057DC482"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p>
        </w:tc>
      </w:tr>
      <w:tr w:rsidR="00C87ED8" w:rsidRPr="00AC4D2E" w14:paraId="0826FA24" w14:textId="77777777" w:rsidTr="0081485E">
        <w:tc>
          <w:tcPr>
            <w:tcW w:w="566" w:type="dxa"/>
          </w:tcPr>
          <w:p w14:paraId="21956B46" w14:textId="77777777" w:rsidR="00C87ED8" w:rsidRPr="00C311B2" w:rsidRDefault="00C87ED8" w:rsidP="0081485E">
            <w:pPr>
              <w:suppressAutoHyphens/>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VI</w:t>
            </w:r>
          </w:p>
        </w:tc>
        <w:tc>
          <w:tcPr>
            <w:tcW w:w="7830" w:type="dxa"/>
          </w:tcPr>
          <w:p w14:paraId="7C411572" w14:textId="77777777" w:rsidR="00C87ED8" w:rsidRPr="00C311B2" w:rsidRDefault="00C87ED8" w:rsidP="0081485E">
            <w:pPr>
              <w:jc w:val="both"/>
              <w:rPr>
                <w:rFonts w:ascii="Times New Roman" w:eastAsia="Times New Roman" w:hAnsi="Times New Roman" w:cs="Times New Roman"/>
                <w:sz w:val="24"/>
                <w:szCs w:val="24"/>
                <w:lang w:val="uk-UA" w:eastAsia="ar-SA"/>
              </w:rPr>
            </w:pPr>
            <w:r w:rsidRPr="00AC4D2E">
              <w:rPr>
                <w:rFonts w:ascii="Times New Roman" w:eastAsia="Times New Roman" w:hAnsi="Times New Roman" w:cs="Times New Roman"/>
                <w:sz w:val="28"/>
                <w:szCs w:val="24"/>
                <w:lang w:val="uk-UA" w:eastAsia="ar-SA"/>
              </w:rPr>
              <w:t xml:space="preserve">Форми атестації, контролю та обліку навчальних досягнень </w:t>
            </w:r>
          </w:p>
          <w:p w14:paraId="67E0BF62" w14:textId="77777777" w:rsidR="00C87ED8" w:rsidRPr="00AC4D2E" w:rsidRDefault="00C87ED8" w:rsidP="0081485E">
            <w:pPr>
              <w:suppressAutoHyphens/>
              <w:rPr>
                <w:rFonts w:ascii="Times New Roman" w:eastAsia="Times New Roman" w:hAnsi="Times New Roman" w:cs="Times New Roman"/>
                <w:sz w:val="28"/>
                <w:szCs w:val="28"/>
                <w:lang w:val="uk-UA" w:eastAsia="ar-SA"/>
              </w:rPr>
            </w:pPr>
            <w:r w:rsidRPr="00AC4D2E">
              <w:rPr>
                <w:rFonts w:ascii="Times New Roman" w:eastAsia="Times New Roman" w:hAnsi="Times New Roman" w:cs="Times New Roman"/>
                <w:sz w:val="28"/>
                <w:szCs w:val="24"/>
                <w:lang w:val="uk-UA" w:eastAsia="ar-SA"/>
              </w:rPr>
              <w:t>учнів в урочній та позаурочній діяльності</w:t>
            </w:r>
          </w:p>
        </w:tc>
        <w:tc>
          <w:tcPr>
            <w:tcW w:w="1210" w:type="dxa"/>
          </w:tcPr>
          <w:p w14:paraId="341AEDF1"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p>
        </w:tc>
      </w:tr>
      <w:tr w:rsidR="00C87ED8" w:rsidRPr="00AC4D2E" w14:paraId="6DB70FBF" w14:textId="77777777" w:rsidTr="0081485E">
        <w:tc>
          <w:tcPr>
            <w:tcW w:w="566" w:type="dxa"/>
          </w:tcPr>
          <w:p w14:paraId="5A56E469" w14:textId="77777777" w:rsidR="00C87ED8" w:rsidRDefault="00C87ED8" w:rsidP="0081485E">
            <w:pPr>
              <w:suppressAutoHyphens/>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VII</w:t>
            </w:r>
          </w:p>
        </w:tc>
        <w:tc>
          <w:tcPr>
            <w:tcW w:w="7830" w:type="dxa"/>
          </w:tcPr>
          <w:p w14:paraId="528565DD" w14:textId="77777777" w:rsidR="00C87ED8" w:rsidRPr="00C311B2" w:rsidRDefault="00C87ED8" w:rsidP="0081485E">
            <w:pPr>
              <w:jc w:val="both"/>
              <w:rPr>
                <w:rFonts w:ascii="Times New Roman" w:eastAsia="Times New Roman" w:hAnsi="Times New Roman" w:cs="Times New Roman"/>
                <w:sz w:val="28"/>
                <w:szCs w:val="24"/>
                <w:lang w:val="uk-UA" w:eastAsia="ar-SA"/>
              </w:rPr>
            </w:pPr>
            <w:r>
              <w:rPr>
                <w:rFonts w:ascii="Times New Roman" w:eastAsia="Times New Roman" w:hAnsi="Times New Roman" w:cs="Times New Roman"/>
                <w:sz w:val="28"/>
                <w:szCs w:val="24"/>
                <w:lang w:val="uk-UA" w:eastAsia="ar-SA"/>
              </w:rPr>
              <w:t>Додатки</w:t>
            </w:r>
          </w:p>
        </w:tc>
        <w:tc>
          <w:tcPr>
            <w:tcW w:w="1210" w:type="dxa"/>
          </w:tcPr>
          <w:p w14:paraId="62A1A154" w14:textId="77777777" w:rsidR="00C87ED8" w:rsidRPr="00AC4D2E" w:rsidRDefault="00C87ED8" w:rsidP="0081485E">
            <w:pPr>
              <w:suppressAutoHyphens/>
              <w:jc w:val="center"/>
              <w:rPr>
                <w:rFonts w:ascii="Times New Roman" w:eastAsia="Times New Roman" w:hAnsi="Times New Roman" w:cs="Times New Roman"/>
                <w:sz w:val="28"/>
                <w:szCs w:val="28"/>
                <w:lang w:val="uk-UA" w:eastAsia="ar-SA"/>
              </w:rPr>
            </w:pPr>
          </w:p>
        </w:tc>
      </w:tr>
    </w:tbl>
    <w:p w14:paraId="22E3F25F" w14:textId="77777777" w:rsidR="00C87ED8" w:rsidRPr="00AC4D2E" w:rsidRDefault="00C87ED8" w:rsidP="00C87ED8">
      <w:pPr>
        <w:suppressAutoHyphens/>
        <w:spacing w:after="0" w:line="240" w:lineRule="auto"/>
        <w:jc w:val="center"/>
        <w:rPr>
          <w:rFonts w:ascii="Times New Roman" w:eastAsia="Times New Roman" w:hAnsi="Times New Roman" w:cs="Times New Roman"/>
          <w:sz w:val="28"/>
          <w:szCs w:val="28"/>
          <w:lang w:val="uk-UA" w:eastAsia="ar-SA"/>
        </w:rPr>
      </w:pPr>
    </w:p>
    <w:p w14:paraId="1DD5F437"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3406A352"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7DB4433F"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0784CC83"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0CA6848D"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6B37C938"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562F6BCB"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74472DB9"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69B21062"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6F2B7B4E"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72265B44"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44882A53"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36CC9E46"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62E0C163"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6367EAA0"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24A0D90A"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49B3111A"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75A3DC52"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2A4839BD"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2FDBDC8E"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20A905B6"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0F4CCD98"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1077F5B9"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651A61D8"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402878AE"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6BAA838D"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078597FC"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2B24576B"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2C3A788B" w14:textId="77777777" w:rsidR="00C87ED8" w:rsidRDefault="00C87ED8" w:rsidP="00C87ED8">
      <w:pPr>
        <w:tabs>
          <w:tab w:val="left" w:pos="7260"/>
        </w:tabs>
        <w:spacing w:after="0" w:line="240" w:lineRule="auto"/>
        <w:jc w:val="right"/>
        <w:rPr>
          <w:rFonts w:ascii="Times New Roman" w:hAnsi="Times New Roman" w:cs="Times New Roman"/>
          <w:sz w:val="32"/>
          <w:szCs w:val="32"/>
          <w:lang w:val="uk-UA"/>
        </w:rPr>
      </w:pPr>
    </w:p>
    <w:p w14:paraId="5A2F29B6" w14:textId="77777777" w:rsidR="00C87ED8" w:rsidRPr="004A11AD" w:rsidRDefault="00C87ED8" w:rsidP="00C87ED8">
      <w:pPr>
        <w:numPr>
          <w:ilvl w:val="0"/>
          <w:numId w:val="2"/>
        </w:numPr>
        <w:suppressAutoHyphens/>
        <w:spacing w:after="0" w:line="240" w:lineRule="auto"/>
        <w:rPr>
          <w:rFonts w:ascii="Times New Roman" w:eastAsia="Times New Roman" w:hAnsi="Times New Roman" w:cs="Times New Roman"/>
          <w:b/>
          <w:bCs/>
          <w:sz w:val="24"/>
          <w:szCs w:val="24"/>
          <w:lang w:val="uk-UA" w:eastAsia="ar-SA"/>
        </w:rPr>
      </w:pPr>
      <w:r w:rsidRPr="004A11AD">
        <w:rPr>
          <w:rFonts w:ascii="Times New Roman" w:eastAsia="Times New Roman" w:hAnsi="Times New Roman" w:cs="Times New Roman"/>
          <w:b/>
          <w:bCs/>
          <w:sz w:val="24"/>
          <w:szCs w:val="24"/>
          <w:lang w:val="uk-UA" w:eastAsia="ar-SA"/>
        </w:rPr>
        <w:t>АНАЛІТИЧНЕ ОБҐРУНТУВАННЯ ЗМІСТУ ОСВІТНЬОЇ ПРОГРАМИ ЛІЦЕЮ. ОСОБЛИВОСТІ ОСВІТНЬОЇ ПОЛІТИКИ, МІСІЯ ТА ЦІЛІ ЛІЦЕЮ</w:t>
      </w:r>
    </w:p>
    <w:p w14:paraId="5E601451" w14:textId="77777777" w:rsidR="00C87ED8" w:rsidRPr="004A11AD" w:rsidRDefault="00C87ED8" w:rsidP="00C87ED8">
      <w:pPr>
        <w:suppressAutoHyphens/>
        <w:spacing w:after="0" w:line="240" w:lineRule="auto"/>
        <w:ind w:firstLine="567"/>
        <w:jc w:val="both"/>
        <w:rPr>
          <w:rFonts w:ascii="Times New Roman" w:eastAsia="Times New Roman" w:hAnsi="Times New Roman" w:cs="Times New Roman"/>
          <w:sz w:val="24"/>
          <w:szCs w:val="24"/>
          <w:lang w:val="uk-UA" w:eastAsia="ar-SA"/>
        </w:rPr>
      </w:pPr>
    </w:p>
    <w:p w14:paraId="26F8422A" w14:textId="77777777" w:rsidR="00C87ED8" w:rsidRPr="004A11AD" w:rsidRDefault="00C87ED8" w:rsidP="00C87ED8">
      <w:pPr>
        <w:suppressAutoHyphens/>
        <w:spacing w:after="0" w:line="240" w:lineRule="auto"/>
        <w:ind w:firstLine="720"/>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Пустомитівський ліцей №1 Пустомитівської міської ради Львівського району Львівської області (далі </w:t>
      </w:r>
      <w:r w:rsidRPr="004A11AD">
        <w:rPr>
          <w:rFonts w:ascii="Times New Roman" w:eastAsia="Times New Roman" w:hAnsi="Times New Roman" w:cs="Times New Roman"/>
          <w:sz w:val="24"/>
          <w:szCs w:val="24"/>
          <w:lang w:val="uk-UA" w:eastAsia="ar-SA"/>
        </w:rPr>
        <w:sym w:font="Symbol" w:char="F02D"/>
      </w:r>
      <w:r w:rsidRPr="004A11AD">
        <w:rPr>
          <w:rFonts w:ascii="Times New Roman" w:eastAsia="Times New Roman" w:hAnsi="Times New Roman" w:cs="Times New Roman"/>
          <w:sz w:val="24"/>
          <w:szCs w:val="24"/>
          <w:lang w:val="uk-UA" w:eastAsia="ar-SA"/>
        </w:rPr>
        <w:t xml:space="preserve"> Ліцей) здійснює планування діяльності на підставі :</w:t>
      </w:r>
    </w:p>
    <w:p w14:paraId="1D0F1DD3"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eastAsiaTheme="minorHAnsi" w:hAnsi="Times New Roman" w:cs="Times New Roman"/>
          <w:sz w:val="24"/>
          <w:szCs w:val="24"/>
          <w:lang w:val="uk-UA"/>
        </w:rPr>
      </w:pPr>
      <w:r w:rsidRPr="004A11AD">
        <w:rPr>
          <w:rFonts w:ascii="Times New Roman" w:hAnsi="Times New Roman" w:cs="Times New Roman"/>
          <w:sz w:val="24"/>
          <w:szCs w:val="24"/>
          <w:lang w:val="uk-UA"/>
        </w:rPr>
        <w:t>Конституції України;</w:t>
      </w:r>
    </w:p>
    <w:p w14:paraId="67F7F5F3"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Законів України «Про освіту», «Про повну загальну середню освіту»;</w:t>
      </w:r>
    </w:p>
    <w:p w14:paraId="2EA3645D"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Ліцензійних умов провадження освітньої діяльності, затверджені постановою Кабінету Міністрів України від 30 грудня 2015 року № 1187 (в редакції постанови Кабінету Міністрів України від 10 травня 2018 року № 347);</w:t>
      </w:r>
    </w:p>
    <w:p w14:paraId="4D4E0BA4"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Інструкція про порядок обчислення заробітної плати працівників освіти, затверджена наказом Міністерства освіти України від 15 квітня 1993 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14:paraId="462173D6"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постанови Кабінету Міністрів України від 13 вересня 2017 р. № 684 «Про затвердження Порядку ведення обліку дітей дошкільного, шкільного віку та учнів» (із змінами, внесеними згідно з Постановами КМ від 19.09.2018 №806, від 17.07.2019 № 681);</w:t>
      </w:r>
    </w:p>
    <w:p w14:paraId="0C65A9BE"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постанови Кабінету Міністрів України від 21 лютого 2018 р. №87 «Про затвердження Державного стандарту початкової загальної освіти» із змінами, внесеними відповідно до постанови КМУ від 24 липня 2019 року. №688);</w:t>
      </w:r>
    </w:p>
    <w:p w14:paraId="332D9F10"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постанови Кабінету Міністрів України від 30.09.2020 р №898 «Про затвердження Державного стандарту базової середньої освіти»;</w:t>
      </w:r>
    </w:p>
    <w:p w14:paraId="783BF5C3"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07.08.2013р. №538, </w:t>
      </w:r>
      <w:hyperlink r:id="rId5" w:anchor="n10" w:tgtFrame="_blank" w:history="1">
        <w:r w:rsidRPr="004A11AD">
          <w:rPr>
            <w:rStyle w:val="ab"/>
            <w:rFonts w:ascii="Times New Roman" w:hAnsi="Times New Roman" w:cs="Times New Roman"/>
            <w:sz w:val="24"/>
            <w:szCs w:val="24"/>
            <w:lang w:val="uk-UA"/>
          </w:rPr>
          <w:t xml:space="preserve"> від 26.02.2020</w:t>
        </w:r>
      </w:hyperlink>
      <w:r w:rsidRPr="004A11AD">
        <w:rPr>
          <w:rStyle w:val="ab"/>
          <w:rFonts w:ascii="Times New Roman" w:hAnsi="Times New Roman" w:cs="Times New Roman"/>
          <w:sz w:val="24"/>
          <w:szCs w:val="24"/>
          <w:lang w:val="uk-UA"/>
        </w:rPr>
        <w:t xml:space="preserve"> № 143</w:t>
      </w:r>
      <w:r w:rsidRPr="004A11AD">
        <w:rPr>
          <w:rFonts w:ascii="Times New Roman" w:hAnsi="Times New Roman" w:cs="Times New Roman"/>
          <w:sz w:val="24"/>
          <w:szCs w:val="24"/>
          <w:lang w:val="uk-UA"/>
        </w:rPr>
        <w:t xml:space="preserve">); </w:t>
      </w:r>
    </w:p>
    <w:p w14:paraId="2F502896"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розпорядження Кабінету Міністрів України від 14 грудня 2016 р.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14:paraId="3131C7F4"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14:paraId="5DD09DBA"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наказу МОН України від 21.03.2018 №268 «Про затвердження типових освітніх та навчальних програм для 1-2-х класів закладів загальної середньої освіти», зі змінами </w:t>
      </w:r>
      <w:r w:rsidRPr="004A11AD">
        <w:rPr>
          <w:rFonts w:ascii="Times New Roman" w:eastAsia="Calibri" w:hAnsi="Times New Roman" w:cs="Times New Roman"/>
          <w:iCs/>
          <w:sz w:val="24"/>
          <w:szCs w:val="24"/>
          <w:lang w:val="uk-UA"/>
        </w:rPr>
        <w:t>затвердженими наказом Міністерства освіти та науки України від  08.10.2019 №1272</w:t>
      </w:r>
      <w:r w:rsidRPr="004A11AD">
        <w:rPr>
          <w:rFonts w:ascii="Times New Roman" w:hAnsi="Times New Roman" w:cs="Times New Roman"/>
          <w:sz w:val="24"/>
          <w:szCs w:val="24"/>
          <w:lang w:val="uk-UA"/>
        </w:rPr>
        <w:t>;</w:t>
      </w:r>
    </w:p>
    <w:p w14:paraId="273FCA5B"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МОН України від  08.10.2019 №1273 «Про затвердження типових освітніх програм для 3-4-х класів закладів загальної середньої освіти»;</w:t>
      </w:r>
    </w:p>
    <w:p w14:paraId="5542BA1B"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МОН України від 19.02.2021 №235 «Про затвердження типової освітньої програми для 5-9 класів закладів загальної середньої освіти»;</w:t>
      </w:r>
    </w:p>
    <w:p w14:paraId="7BEA8EB9"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МОН України від 20.04.2018 №405 «Про затвердження типової освітньої програми закладів загальної середньої освіти ІІ ступеня»;</w:t>
      </w:r>
    </w:p>
    <w:p w14:paraId="70724524"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МОН від 13.07.2021 №813 «Про затвердження методичних рекомендацій щодо оцінювання результатів навчання учнів 1-4 класів закладів загальної середньої освіти»;</w:t>
      </w:r>
    </w:p>
    <w:p w14:paraId="6AD372AE"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МОН України від 01.04.2022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14:paraId="4CE3801C"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наказу МОН України  від 05.05.2008 №371 «Про затвердження критеріїв оцінювання навчальних досягнень учнів у системі загальної середньої освіти»; </w:t>
      </w:r>
    </w:p>
    <w:p w14:paraId="4EB69899"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наказу МОН України від 13.04.2011 №329 «Про затвердження критеріїв оцінювання навчальних досягнень учнів (вихованців) у системі загальної середньої освіти»; </w:t>
      </w:r>
    </w:p>
    <w:p w14:paraId="4E090B09"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lastRenderedPageBreak/>
        <w:t>наказу Міністерства освіти і науки України від 20 лютого 2002 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та Порядку поділу класів на групи при вивченні окремих предметів загальноосвітніх навчальних закладах» (із змінами, внесеними згідно з наказом Міністерства освіти №572 від 09.10.2002, № 921 від 17.08.2012, №401 від 08.04.2016);</w:t>
      </w:r>
    </w:p>
    <w:p w14:paraId="4BF92FDC"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Міністерства освіти і науки України від 12 січня 2016 року №8, (із змінами внесеними наказами МОН України від 06.06.2016 № 624, від 24.04.2017 №635, від 10.07.2019 №955, від 10.02.2021 №160) «Про затвердження Положення про індивідуальну форму здобуття загальної середньої освіти»;</w:t>
      </w:r>
    </w:p>
    <w:p w14:paraId="31ADF1BA"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наказу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 №660, від 14.07.2015 №761, від 08.09.2020 №1115); </w:t>
      </w:r>
    </w:p>
    <w:p w14:paraId="791F2823"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наказу МОН України від 14.07.2015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 </w:t>
      </w:r>
    </w:p>
    <w:p w14:paraId="3B53B011"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14:paraId="14963EA4"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Міністерства освіти і науки України «Про деякі питання документів про загальну середню освіту» від 16 жовтня 2018 року № 1109;</w:t>
      </w:r>
    </w:p>
    <w:p w14:paraId="62EDD179"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 наказу Міністерства освіти і науки України від 07 грудня 2018 року № 1369 «Про затвердження Порядку проведення державної підсумкової атестації;</w:t>
      </w:r>
    </w:p>
    <w:p w14:paraId="5889FC20"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наказу Міністерства освіти і науки України від 23 квітня 2019 року № 536 «Про затвердження Положення про інституційну форму здобуття загальної середньої освіти»;</w:t>
      </w:r>
    </w:p>
    <w:p w14:paraId="409A4A6A"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листа МОН України від 01.02.2018 №1/9-74 «Щодо застосування державної мови в освітній галузі»;</w:t>
      </w:r>
    </w:p>
    <w:p w14:paraId="7A25A8D5"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bookmarkStart w:id="0" w:name="_Hlk79176291"/>
      <w:r w:rsidRPr="004A11AD">
        <w:rPr>
          <w:rFonts w:ascii="Times New Roman" w:hAnsi="Times New Roman" w:cs="Times New Roman"/>
          <w:sz w:val="24"/>
          <w:szCs w:val="24"/>
          <w:lang w:val="uk-UA"/>
        </w:rPr>
        <w:t>листа Міністерства освіти і науки України від 02.04.2018 р. №1/9-190 «Щодо скороченої тривалості уроку для учнів початкової школи»;</w:t>
      </w:r>
      <w:bookmarkEnd w:id="0"/>
    </w:p>
    <w:p w14:paraId="11CAFBE7" w14:textId="77777777" w:rsidR="00C87ED8" w:rsidRPr="004A11AD" w:rsidRDefault="00C87ED8" w:rsidP="00C87ED8">
      <w:pPr>
        <w:numPr>
          <w:ilvl w:val="0"/>
          <w:numId w:val="22"/>
        </w:numPr>
        <w:tabs>
          <w:tab w:val="num" w:pos="284"/>
        </w:tabs>
        <w:spacing w:after="0" w:line="240" w:lineRule="auto"/>
        <w:ind w:left="284" w:hanging="284"/>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Санітарного регламенту для закладів загальної середньої освіти, затвердженим наказом Міністерства охорони здоров'я України від 25.09.2020 №2205.</w:t>
      </w:r>
      <w:bookmarkStart w:id="1" w:name="n5"/>
      <w:bookmarkEnd w:id="1"/>
    </w:p>
    <w:p w14:paraId="332E7E99" w14:textId="77777777" w:rsidR="00C87ED8" w:rsidRPr="004A11AD" w:rsidRDefault="00C87ED8" w:rsidP="00C87ED8">
      <w:pPr>
        <w:suppressAutoHyphens/>
        <w:spacing w:after="0" w:line="240" w:lineRule="auto"/>
        <w:ind w:firstLine="720"/>
        <w:jc w:val="both"/>
        <w:rPr>
          <w:rFonts w:ascii="Times New Roman" w:eastAsia="Times New Roman" w:hAnsi="Times New Roman" w:cs="Times New Roman"/>
          <w:sz w:val="24"/>
          <w:szCs w:val="24"/>
          <w:lang w:val="uk-UA" w:eastAsia="ar-SA"/>
        </w:rPr>
      </w:pPr>
    </w:p>
    <w:p w14:paraId="19BB7778" w14:textId="77777777" w:rsidR="00C87ED8" w:rsidRPr="004A11AD" w:rsidRDefault="00C87ED8" w:rsidP="00C87ED8">
      <w:pPr>
        <w:suppressAutoHyphens/>
        <w:spacing w:after="0" w:line="240" w:lineRule="auto"/>
        <w:ind w:firstLine="567"/>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Відповідно до основних засад Закону України «Про загальну середню освіту» та Концепції нової української школи (далі </w:t>
      </w:r>
      <w:r w:rsidRPr="004A11AD">
        <w:rPr>
          <w:rFonts w:ascii="Times New Roman" w:eastAsia="Times New Roman" w:hAnsi="Times New Roman" w:cs="Times New Roman"/>
          <w:sz w:val="24"/>
          <w:szCs w:val="24"/>
          <w:lang w:val="uk-UA" w:eastAsia="ar-SA"/>
        </w:rPr>
        <w:sym w:font="Symbol" w:char="F02D"/>
      </w:r>
      <w:r w:rsidRPr="004A11AD">
        <w:rPr>
          <w:rFonts w:ascii="Times New Roman" w:eastAsia="Times New Roman" w:hAnsi="Times New Roman" w:cs="Times New Roman"/>
          <w:sz w:val="24"/>
          <w:szCs w:val="24"/>
          <w:lang w:val="uk-UA" w:eastAsia="ar-SA"/>
        </w:rPr>
        <w:t xml:space="preserve"> НУШ), затвердженої розпорядженням Кабінету Міністрів України від 14.12.2016 № 988, основна мета (місія) загальної середньої освіти − сприяти становленню соціально відповідальної, критично мислячої особи, члена громадянського суспільства, людини, здатної до адекватного цілепокладання і вибору в умовах соціально-культурного буття, що нестримно змінюється, усвідомлюючи освіту як універсальну цінність і готової до її продовження впродовж усього життя.</w:t>
      </w:r>
    </w:p>
    <w:p w14:paraId="47E2FFCC"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        Візія закладу освіти: лідер серед закладів загальної середньої освіти з високою корпоративною культурою та інноваційним підходом до вирішення освітніх задач.</w:t>
      </w:r>
    </w:p>
    <w:p w14:paraId="6A7C20B4"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        Місія закладу освіти: формування освіченої, розвиненої, цілісної особистості учня – громадянина, патріота, носія цінностей шляхом розбудови компетентнісно – орієнтованого навчально – виховного середовища, створення умов для розвитку потенціалу кожної дитини, надання якісних освітніх послуг.</w:t>
      </w:r>
    </w:p>
    <w:p w14:paraId="36FF934D"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        Цілі розвитку Пустомитівського ліцею №1:</w:t>
      </w:r>
    </w:p>
    <w:p w14:paraId="05C2B8C2"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бути одним із механізмів суспільного розвитку; бути ліцеєм, що розвивається, і таким, що розвиває учня; мотивує учасників освітнього процесу на ефективну самокеровану діяльність в різноманітних автономізованих внутрішньошкільних підрозділах;</w:t>
      </w:r>
    </w:p>
    <w:p w14:paraId="1A369E68"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розбудовувати внутрішньошкільне управління на основі мотиваційно-системного підходу, особистісно орієнтованих цілей його здійснення;</w:t>
      </w:r>
    </w:p>
    <w:p w14:paraId="3C67AA89"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реалізувати політику академічної доброчесності;</w:t>
      </w:r>
    </w:p>
    <w:p w14:paraId="700630CB"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поліпшувати освітню програму, якість освітнього процесу відповідно до  програмних змін системи освіти України;</w:t>
      </w:r>
    </w:p>
    <w:p w14:paraId="388AD295"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 формувати в ліцеї педагогіку партнерства, взаємодію всіх учасників освітнього процесу на принципах партнерства, дитиноцентризму; </w:t>
      </w:r>
    </w:p>
    <w:p w14:paraId="40BD7B44"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демократизація ролі оцінювання як складової розвитку;</w:t>
      </w:r>
    </w:p>
    <w:p w14:paraId="402EB113"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lastRenderedPageBreak/>
        <w:t>- закладання основ для навчання упродовж життя;</w:t>
      </w:r>
    </w:p>
    <w:p w14:paraId="5A4C09C8"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постійне вдосконалення компетентностей особистості учня і вчителя відповідно до потреб часу;</w:t>
      </w:r>
    </w:p>
    <w:p w14:paraId="32201C5E"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індивідуальний розвиток компетентнісно озброєної особистості учня, розкриття її потенціалу;</w:t>
      </w:r>
    </w:p>
    <w:p w14:paraId="14ED0C68"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соціальна та професійна орієнтація учня, формування активного члена громадянського суспільства;</w:t>
      </w:r>
    </w:p>
    <w:p w14:paraId="6501A57B"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розбудова профільної старшої школи (академічної), запровадження сучасних технологій профілізації освітнього процесу;</w:t>
      </w:r>
    </w:p>
    <w:p w14:paraId="0B364644"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безпека та комфорт дитини в закладі, функціонування безпечного освітнього середовища у закладі;</w:t>
      </w:r>
    </w:p>
    <w:p w14:paraId="3C32455E"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розвиток педагогічного та учнівського колективів;</w:t>
      </w:r>
    </w:p>
    <w:p w14:paraId="6F9BF67F"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професійне самовдосконалення та розвиток вчителя;</w:t>
      </w:r>
    </w:p>
    <w:p w14:paraId="4D4C4DB0"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покращення умов для навчання і розвитку особистості учня.</w:t>
      </w:r>
    </w:p>
    <w:p w14:paraId="034D33FB"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          Стратегії впровадження означених цілей та завдань освітньої діяльності Пустомитівського ліцею №1 акумулюється у таких векторах розвитку:</w:t>
      </w:r>
    </w:p>
    <w:p w14:paraId="43CFCBE5"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підвищення кваліфікації вчителів, їх професійний розвиток;</w:t>
      </w:r>
    </w:p>
    <w:p w14:paraId="15CDF460"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якість і наявність матеріалів, покращення матеріально-технічної бази;</w:t>
      </w:r>
    </w:p>
    <w:p w14:paraId="1924CBBD"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керівництво і зворотній зв</w:t>
      </w:r>
      <w:r w:rsidRPr="004A11AD">
        <w:rPr>
          <w:rFonts w:ascii="Times New Roman" w:eastAsia="Calibri" w:hAnsi="Times New Roman" w:cs="Times New Roman"/>
          <w:sz w:val="24"/>
          <w:szCs w:val="24"/>
          <w:lang w:val="en-US"/>
        </w:rPr>
        <w:t>’</w:t>
      </w:r>
      <w:r w:rsidRPr="004A11AD">
        <w:rPr>
          <w:rFonts w:ascii="Times New Roman" w:eastAsia="Calibri" w:hAnsi="Times New Roman" w:cs="Times New Roman"/>
          <w:sz w:val="24"/>
          <w:szCs w:val="24"/>
          <w:lang w:val="uk-UA"/>
        </w:rPr>
        <w:t>язок;</w:t>
      </w:r>
    </w:p>
    <w:p w14:paraId="33A8C25D"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зовнішня підтримка;</w:t>
      </w:r>
    </w:p>
    <w:p w14:paraId="6C35462B"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зміни в фінансуванні та штатному розписі;</w:t>
      </w:r>
    </w:p>
    <w:p w14:paraId="52D1DE66"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залучення батьків і спільноти;</w:t>
      </w:r>
    </w:p>
    <w:p w14:paraId="584DD5C8"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зрозумілість, комплексність інноваційних змін;</w:t>
      </w:r>
    </w:p>
    <w:p w14:paraId="3D0F349F"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використання нових матеріалів (підручників, технологій);</w:t>
      </w:r>
    </w:p>
    <w:p w14:paraId="0B627EDF"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практикування освітніх інновацій;</w:t>
      </w:r>
    </w:p>
    <w:p w14:paraId="5CA9F2F2"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оцінювання для розвитку;</w:t>
      </w:r>
    </w:p>
    <w:p w14:paraId="7EDA281E"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організаційний розвиток;</w:t>
      </w:r>
    </w:p>
    <w:p w14:paraId="124210EB"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навчання, спрямоване на розвиток учня;</w:t>
      </w:r>
    </w:p>
    <w:p w14:paraId="0B8FD154" w14:textId="77777777" w:rsidR="00C87ED8" w:rsidRPr="004A11AD" w:rsidRDefault="00C87ED8" w:rsidP="00C87ED8">
      <w:pPr>
        <w:numPr>
          <w:ilvl w:val="0"/>
          <w:numId w:val="6"/>
        </w:num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основою суспільних відносин у закладі мають бути людино- і дитино центризм, педагогіка партнерства, єдність навчання, виховання та розвитку учнів, безпечне освітнє середовище, повага до гідності кожного учасника освітнього процесу, академічна доброчесність, відсутність будь-якої дискримінації (привілеїв чи обмежень) за будь-якою ознакою.</w:t>
      </w:r>
    </w:p>
    <w:p w14:paraId="275E41B5" w14:textId="77777777" w:rsidR="00C87ED8" w:rsidRPr="004A11AD" w:rsidRDefault="00C87ED8" w:rsidP="00C87ED8">
      <w:pPr>
        <w:suppressAutoHyphens/>
        <w:spacing w:after="0" w:line="240" w:lineRule="auto"/>
        <w:ind w:firstLine="567"/>
        <w:jc w:val="both"/>
        <w:rPr>
          <w:rFonts w:ascii="Times New Roman" w:eastAsia="Times New Roman" w:hAnsi="Times New Roman" w:cs="Times New Roman"/>
          <w:b/>
          <w:bCs/>
          <w:sz w:val="24"/>
          <w:szCs w:val="24"/>
          <w:lang w:val="uk-UA" w:eastAsia="ar-SA"/>
        </w:rPr>
      </w:pPr>
      <w:r w:rsidRPr="004A11AD">
        <w:rPr>
          <w:rFonts w:ascii="Times New Roman" w:eastAsia="Times New Roman" w:hAnsi="Times New Roman" w:cs="Times New Roman"/>
          <w:b/>
          <w:sz w:val="24"/>
          <w:szCs w:val="24"/>
          <w:lang w:val="uk-UA" w:eastAsia="ar-SA"/>
        </w:rPr>
        <w:t>Система освіти ліцею включає три рівні, що відповідають основним етапам розвитку учнів:</w:t>
      </w:r>
    </w:p>
    <w:p w14:paraId="660B8D73" w14:textId="77777777" w:rsidR="00C87ED8" w:rsidRPr="004A11AD" w:rsidRDefault="00C87ED8" w:rsidP="00C87ED8">
      <w:pPr>
        <w:suppressAutoHyphens/>
        <w:spacing w:after="0" w:line="240" w:lineRule="auto"/>
        <w:ind w:firstLine="567"/>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1 ступінь − початкова освіта;</w:t>
      </w:r>
    </w:p>
    <w:p w14:paraId="643E66AB" w14:textId="77777777" w:rsidR="00C87ED8" w:rsidRPr="004A11AD" w:rsidRDefault="00C87ED8" w:rsidP="00C87ED8">
      <w:pPr>
        <w:suppressAutoHyphens/>
        <w:spacing w:after="0" w:line="240" w:lineRule="auto"/>
        <w:ind w:firstLine="567"/>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2 ступінь − базова середня освіта;</w:t>
      </w:r>
    </w:p>
    <w:p w14:paraId="48F58B8E" w14:textId="77777777" w:rsidR="00C87ED8" w:rsidRPr="004A11AD" w:rsidRDefault="00C87ED8" w:rsidP="00C87ED8">
      <w:pPr>
        <w:suppressAutoHyphens/>
        <w:spacing w:after="0" w:line="240" w:lineRule="auto"/>
        <w:ind w:firstLine="567"/>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3 ступінь – повна загальна середня освіта.</w:t>
      </w:r>
    </w:p>
    <w:p w14:paraId="0EF7B3D6" w14:textId="77777777" w:rsidR="00C87ED8" w:rsidRPr="004A11AD" w:rsidRDefault="00C87ED8" w:rsidP="00C87ED8">
      <w:pPr>
        <w:suppressAutoHyphens/>
        <w:spacing w:after="0" w:line="240" w:lineRule="auto"/>
        <w:ind w:firstLine="567"/>
        <w:jc w:val="both"/>
        <w:rPr>
          <w:rFonts w:ascii="Times New Roman" w:eastAsia="Times New Roman" w:hAnsi="Times New Roman" w:cs="Times New Roman"/>
          <w:bCs/>
          <w:sz w:val="24"/>
          <w:szCs w:val="24"/>
          <w:lang w:val="uk-UA" w:eastAsia="ar-SA"/>
        </w:rPr>
      </w:pPr>
      <w:r w:rsidRPr="004A11AD">
        <w:rPr>
          <w:rFonts w:ascii="Times New Roman" w:eastAsia="Times New Roman" w:hAnsi="Times New Roman" w:cs="Times New Roman"/>
          <w:sz w:val="24"/>
          <w:szCs w:val="24"/>
          <w:lang w:val="uk-UA" w:eastAsia="ar-SA"/>
        </w:rPr>
        <w:t>На кожній ступені (етапі) навчання Ліцей реалізує відповідні ступеню і спрямованості навчання загальноосвітні програми. Ліцей здійснює навчання і за комплектами навчальних посібників та програм, рекомендованих для загальноосвітніх навчальних закладів Міністерством освіти і науки України. Вибір програм і навчальних посібників здійснюється шкільними методичними об'єднаннями, затверджується директором і педагогічною радою школи.</w:t>
      </w:r>
    </w:p>
    <w:p w14:paraId="4FBAC5C6" w14:textId="77777777" w:rsidR="00C87ED8" w:rsidRPr="004A11AD" w:rsidRDefault="00C87ED8" w:rsidP="00C87ED8">
      <w:pPr>
        <w:tabs>
          <w:tab w:val="left" w:pos="0"/>
        </w:tabs>
        <w:suppressAutoHyphens/>
        <w:spacing w:after="0" w:line="240" w:lineRule="auto"/>
        <w:ind w:firstLine="567"/>
        <w:jc w:val="both"/>
        <w:rPr>
          <w:rFonts w:ascii="Times New Roman" w:eastAsia="Times New Roman" w:hAnsi="Times New Roman" w:cs="Times New Roman"/>
          <w:b/>
          <w:bCs/>
          <w:sz w:val="24"/>
          <w:szCs w:val="24"/>
          <w:lang w:val="uk-UA" w:eastAsia="ar-SA"/>
        </w:rPr>
      </w:pPr>
      <w:r w:rsidRPr="004A11AD">
        <w:rPr>
          <w:rFonts w:ascii="Times New Roman" w:eastAsia="Times New Roman" w:hAnsi="Times New Roman" w:cs="Times New Roman"/>
          <w:b/>
          <w:bCs/>
          <w:sz w:val="24"/>
          <w:szCs w:val="24"/>
          <w:lang w:val="uk-UA" w:eastAsia="ar-SA"/>
        </w:rPr>
        <w:t>Навчальні програми, що реалізовуються:</w:t>
      </w:r>
    </w:p>
    <w:p w14:paraId="4B421D23" w14:textId="77777777" w:rsidR="00C87ED8" w:rsidRPr="004A11AD" w:rsidRDefault="00C87ED8" w:rsidP="00C87ED8">
      <w:pPr>
        <w:tabs>
          <w:tab w:val="left" w:pos="0"/>
        </w:tabs>
        <w:suppressAutoHyphens/>
        <w:spacing w:after="0" w:line="240" w:lineRule="auto"/>
        <w:ind w:firstLine="567"/>
        <w:jc w:val="both"/>
        <w:rPr>
          <w:rFonts w:ascii="Times New Roman" w:eastAsia="Times New Roman" w:hAnsi="Times New Roman" w:cs="Times New Roman"/>
          <w:b/>
          <w:bCs/>
          <w:sz w:val="24"/>
          <w:szCs w:val="24"/>
          <w:lang w:val="uk-UA" w:eastAsia="ar-SA"/>
        </w:rPr>
      </w:pPr>
    </w:p>
    <w:tbl>
      <w:tblPr>
        <w:tblW w:w="9355" w:type="dxa"/>
        <w:tblInd w:w="-8" w:type="dxa"/>
        <w:tblLayout w:type="fixed"/>
        <w:tblCellMar>
          <w:left w:w="0" w:type="dxa"/>
          <w:right w:w="0" w:type="dxa"/>
        </w:tblCellMar>
        <w:tblLook w:val="04A0" w:firstRow="1" w:lastRow="0" w:firstColumn="1" w:lastColumn="0" w:noHBand="0" w:noVBand="1"/>
      </w:tblPr>
      <w:tblGrid>
        <w:gridCol w:w="2098"/>
        <w:gridCol w:w="1294"/>
        <w:gridCol w:w="1560"/>
        <w:gridCol w:w="2394"/>
        <w:gridCol w:w="2009"/>
      </w:tblGrid>
      <w:tr w:rsidR="00C87ED8" w:rsidRPr="004A11AD" w14:paraId="62269B22" w14:textId="77777777" w:rsidTr="0081485E">
        <w:tc>
          <w:tcPr>
            <w:tcW w:w="2098" w:type="dxa"/>
            <w:tcBorders>
              <w:top w:val="double" w:sz="2" w:space="0" w:color="C0C0C0"/>
              <w:left w:val="double" w:sz="2" w:space="0" w:color="C0C0C0"/>
              <w:bottom w:val="double" w:sz="2" w:space="0" w:color="C0C0C0"/>
              <w:right w:val="nil"/>
            </w:tcBorders>
            <w:hideMark/>
          </w:tcPr>
          <w:p w14:paraId="4264AA3F" w14:textId="77777777" w:rsidR="00C87ED8" w:rsidRPr="004A11AD" w:rsidRDefault="00C87ED8" w:rsidP="0081485E">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4A11AD">
              <w:rPr>
                <w:rFonts w:ascii="Times New Roman" w:eastAsia="Times New Roman" w:hAnsi="Times New Roman" w:cs="Times New Roman"/>
                <w:b/>
                <w:sz w:val="24"/>
                <w:szCs w:val="24"/>
                <w:lang w:val="uk-UA" w:eastAsia="ar-SA"/>
              </w:rPr>
              <w:t xml:space="preserve">Види </w:t>
            </w:r>
          </w:p>
          <w:p w14:paraId="2AE40742" w14:textId="77777777" w:rsidR="00C87ED8" w:rsidRPr="004A11AD" w:rsidRDefault="00C87ED8" w:rsidP="0081485E">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4A11AD">
              <w:rPr>
                <w:rFonts w:ascii="Times New Roman" w:eastAsia="Times New Roman" w:hAnsi="Times New Roman" w:cs="Times New Roman"/>
                <w:b/>
                <w:sz w:val="24"/>
                <w:szCs w:val="24"/>
                <w:lang w:val="uk-UA" w:eastAsia="ar-SA"/>
              </w:rPr>
              <w:t>програм</w:t>
            </w:r>
          </w:p>
        </w:tc>
        <w:tc>
          <w:tcPr>
            <w:tcW w:w="1294" w:type="dxa"/>
            <w:tcBorders>
              <w:top w:val="double" w:sz="2" w:space="0" w:color="C0C0C0"/>
              <w:left w:val="double" w:sz="2" w:space="0" w:color="C0C0C0"/>
              <w:bottom w:val="double" w:sz="2" w:space="0" w:color="C0C0C0"/>
              <w:right w:val="nil"/>
            </w:tcBorders>
            <w:hideMark/>
          </w:tcPr>
          <w:p w14:paraId="08F736B0" w14:textId="77777777" w:rsidR="00C87ED8" w:rsidRPr="004A11AD" w:rsidRDefault="00C87ED8" w:rsidP="0081485E">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4A11AD">
              <w:rPr>
                <w:rFonts w:ascii="Times New Roman" w:eastAsia="Times New Roman" w:hAnsi="Times New Roman" w:cs="Times New Roman"/>
                <w:b/>
                <w:sz w:val="24"/>
                <w:szCs w:val="24"/>
                <w:lang w:val="uk-UA" w:eastAsia="ar-SA"/>
              </w:rPr>
              <w:t xml:space="preserve">Термін </w:t>
            </w:r>
          </w:p>
          <w:p w14:paraId="0EF9AAE6" w14:textId="77777777" w:rsidR="00C87ED8" w:rsidRPr="004A11AD" w:rsidRDefault="00C87ED8" w:rsidP="0081485E">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4A11AD">
              <w:rPr>
                <w:rFonts w:ascii="Times New Roman" w:eastAsia="Times New Roman" w:hAnsi="Times New Roman" w:cs="Times New Roman"/>
                <w:b/>
                <w:sz w:val="24"/>
                <w:szCs w:val="24"/>
                <w:lang w:val="uk-UA" w:eastAsia="ar-SA"/>
              </w:rPr>
              <w:t>освоєння</w:t>
            </w:r>
          </w:p>
        </w:tc>
        <w:tc>
          <w:tcPr>
            <w:tcW w:w="1560" w:type="dxa"/>
            <w:tcBorders>
              <w:top w:val="double" w:sz="2" w:space="0" w:color="C0C0C0"/>
              <w:left w:val="double" w:sz="2" w:space="0" w:color="C0C0C0"/>
              <w:bottom w:val="double" w:sz="2" w:space="0" w:color="C0C0C0"/>
              <w:right w:val="nil"/>
            </w:tcBorders>
            <w:hideMark/>
          </w:tcPr>
          <w:p w14:paraId="1B1DEC6F" w14:textId="77777777" w:rsidR="00C87ED8" w:rsidRPr="004A11AD" w:rsidRDefault="00C87ED8" w:rsidP="0081485E">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4A11AD">
              <w:rPr>
                <w:rFonts w:ascii="Times New Roman" w:eastAsia="Times New Roman" w:hAnsi="Times New Roman" w:cs="Times New Roman"/>
                <w:b/>
                <w:sz w:val="24"/>
                <w:szCs w:val="24"/>
                <w:lang w:val="uk-UA" w:eastAsia="ar-SA"/>
              </w:rPr>
              <w:t>Класи</w:t>
            </w:r>
          </w:p>
        </w:tc>
        <w:tc>
          <w:tcPr>
            <w:tcW w:w="2394" w:type="dxa"/>
            <w:tcBorders>
              <w:top w:val="double" w:sz="2" w:space="0" w:color="C0C0C0"/>
              <w:left w:val="double" w:sz="2" w:space="0" w:color="C0C0C0"/>
              <w:bottom w:val="double" w:sz="2" w:space="0" w:color="C0C0C0"/>
              <w:right w:val="nil"/>
            </w:tcBorders>
            <w:hideMark/>
          </w:tcPr>
          <w:p w14:paraId="66041E9C" w14:textId="77777777" w:rsidR="00C87ED8" w:rsidRPr="004A11AD" w:rsidRDefault="00C87ED8" w:rsidP="0081485E">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4A11AD">
              <w:rPr>
                <w:rFonts w:ascii="Times New Roman" w:eastAsia="Times New Roman" w:hAnsi="Times New Roman" w:cs="Times New Roman"/>
                <w:b/>
                <w:sz w:val="24"/>
                <w:szCs w:val="24"/>
                <w:lang w:val="uk-UA" w:eastAsia="ar-SA"/>
              </w:rPr>
              <w:t>Рівень освіти, що отримується учнями після закінчення навчання</w:t>
            </w:r>
          </w:p>
        </w:tc>
        <w:tc>
          <w:tcPr>
            <w:tcW w:w="2009" w:type="dxa"/>
            <w:tcBorders>
              <w:top w:val="double" w:sz="2" w:space="0" w:color="C0C0C0"/>
              <w:left w:val="double" w:sz="2" w:space="0" w:color="C0C0C0"/>
              <w:bottom w:val="double" w:sz="2" w:space="0" w:color="C0C0C0"/>
              <w:right w:val="double" w:sz="2" w:space="0" w:color="C0C0C0"/>
            </w:tcBorders>
            <w:hideMark/>
          </w:tcPr>
          <w:p w14:paraId="47174108" w14:textId="77777777" w:rsidR="00C87ED8" w:rsidRPr="004A11AD" w:rsidRDefault="00C87ED8" w:rsidP="0081485E">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4A11AD">
              <w:rPr>
                <w:rFonts w:ascii="Times New Roman" w:eastAsia="Times New Roman" w:hAnsi="Times New Roman" w:cs="Times New Roman"/>
                <w:b/>
                <w:sz w:val="24"/>
                <w:szCs w:val="24"/>
                <w:lang w:val="uk-UA" w:eastAsia="ar-SA"/>
              </w:rPr>
              <w:t>Документ,  що видається після закінчення навчання</w:t>
            </w:r>
          </w:p>
        </w:tc>
      </w:tr>
      <w:tr w:rsidR="00C87ED8" w:rsidRPr="004A11AD" w14:paraId="2C4F01CF" w14:textId="77777777" w:rsidTr="0081485E">
        <w:tc>
          <w:tcPr>
            <w:tcW w:w="2098" w:type="dxa"/>
            <w:tcBorders>
              <w:top w:val="double" w:sz="2" w:space="0" w:color="C0C0C0"/>
              <w:left w:val="double" w:sz="2" w:space="0" w:color="C0C0C0"/>
              <w:bottom w:val="double" w:sz="2" w:space="0" w:color="C0C0C0"/>
              <w:right w:val="nil"/>
            </w:tcBorders>
            <w:hideMark/>
          </w:tcPr>
          <w:p w14:paraId="7E1A4F46" w14:textId="77777777" w:rsidR="00C87ED8" w:rsidRPr="004A11AD" w:rsidRDefault="00C87ED8" w:rsidP="0081485E">
            <w:pPr>
              <w:numPr>
                <w:ilvl w:val="0"/>
                <w:numId w:val="1"/>
              </w:numPr>
              <w:suppressAutoHyphens/>
              <w:snapToGrid w:val="0"/>
              <w:spacing w:after="0" w:line="240" w:lineRule="auto"/>
              <w:ind w:left="374" w:hanging="284"/>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Програма початкової освіти</w:t>
            </w:r>
          </w:p>
        </w:tc>
        <w:tc>
          <w:tcPr>
            <w:tcW w:w="1294" w:type="dxa"/>
            <w:tcBorders>
              <w:top w:val="double" w:sz="2" w:space="0" w:color="C0C0C0"/>
              <w:left w:val="double" w:sz="2" w:space="0" w:color="C0C0C0"/>
              <w:bottom w:val="double" w:sz="2" w:space="0" w:color="C0C0C0"/>
              <w:right w:val="nil"/>
            </w:tcBorders>
            <w:hideMark/>
          </w:tcPr>
          <w:p w14:paraId="52602E29" w14:textId="77777777" w:rsidR="00C87ED8" w:rsidRPr="004A11AD" w:rsidRDefault="00C87ED8" w:rsidP="0081485E">
            <w:pPr>
              <w:suppressAutoHyphens/>
              <w:snapToGrid w:val="0"/>
              <w:spacing w:after="0" w:line="240" w:lineRule="auto"/>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  4 роки</w:t>
            </w:r>
          </w:p>
        </w:tc>
        <w:tc>
          <w:tcPr>
            <w:tcW w:w="1560" w:type="dxa"/>
            <w:tcBorders>
              <w:top w:val="double" w:sz="2" w:space="0" w:color="C0C0C0"/>
              <w:left w:val="double" w:sz="2" w:space="0" w:color="C0C0C0"/>
              <w:bottom w:val="double" w:sz="2" w:space="0" w:color="C0C0C0"/>
              <w:right w:val="nil"/>
            </w:tcBorders>
          </w:tcPr>
          <w:p w14:paraId="4ED7ACF1" w14:textId="77777777" w:rsidR="00C87ED8" w:rsidRPr="004A11AD" w:rsidRDefault="00C87ED8" w:rsidP="0081485E">
            <w:pPr>
              <w:suppressAutoHyphens/>
              <w:snapToGrid w:val="0"/>
              <w:spacing w:after="280" w:line="240" w:lineRule="auto"/>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  1-4 класи</w:t>
            </w:r>
          </w:p>
          <w:p w14:paraId="43126F6B" w14:textId="77777777" w:rsidR="00C87ED8" w:rsidRPr="004A11AD" w:rsidRDefault="00C87ED8" w:rsidP="0081485E">
            <w:pPr>
              <w:suppressAutoHyphens/>
              <w:spacing w:before="280" w:after="0" w:line="240" w:lineRule="auto"/>
              <w:rPr>
                <w:rFonts w:ascii="Times New Roman" w:eastAsia="Times New Roman" w:hAnsi="Times New Roman" w:cs="Times New Roman"/>
                <w:sz w:val="24"/>
                <w:szCs w:val="24"/>
                <w:lang w:val="uk-UA" w:eastAsia="ar-SA"/>
              </w:rPr>
            </w:pPr>
          </w:p>
        </w:tc>
        <w:tc>
          <w:tcPr>
            <w:tcW w:w="2394" w:type="dxa"/>
            <w:tcBorders>
              <w:top w:val="double" w:sz="2" w:space="0" w:color="C0C0C0"/>
              <w:left w:val="double" w:sz="2" w:space="0" w:color="C0C0C0"/>
              <w:bottom w:val="double" w:sz="2" w:space="0" w:color="C0C0C0"/>
              <w:right w:val="nil"/>
            </w:tcBorders>
            <w:hideMark/>
          </w:tcPr>
          <w:p w14:paraId="35493BDB" w14:textId="77777777" w:rsidR="00C87ED8" w:rsidRPr="004A11AD" w:rsidRDefault="00C87ED8" w:rsidP="0081485E">
            <w:pPr>
              <w:suppressAutoHyphens/>
              <w:snapToGrid w:val="0"/>
              <w:spacing w:after="0" w:line="240" w:lineRule="auto"/>
              <w:ind w:left="136" w:hanging="6"/>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Початкова освіта – І ступінь навчання</w:t>
            </w:r>
          </w:p>
        </w:tc>
        <w:tc>
          <w:tcPr>
            <w:tcW w:w="2009" w:type="dxa"/>
            <w:tcBorders>
              <w:top w:val="double" w:sz="2" w:space="0" w:color="C0C0C0"/>
              <w:left w:val="double" w:sz="2" w:space="0" w:color="C0C0C0"/>
              <w:bottom w:val="double" w:sz="2" w:space="0" w:color="C0C0C0"/>
              <w:right w:val="double" w:sz="2" w:space="0" w:color="C0C0C0"/>
            </w:tcBorders>
          </w:tcPr>
          <w:p w14:paraId="558A0E2F" w14:textId="77777777" w:rsidR="00C87ED8" w:rsidRPr="004A11AD" w:rsidRDefault="00C87ED8" w:rsidP="0081485E">
            <w:pPr>
              <w:suppressAutoHyphens/>
              <w:snapToGrid w:val="0"/>
              <w:spacing w:after="0" w:line="240" w:lineRule="auto"/>
              <w:rPr>
                <w:rFonts w:ascii="Times New Roman" w:eastAsia="Times New Roman" w:hAnsi="Times New Roman" w:cs="Times New Roman"/>
                <w:sz w:val="24"/>
                <w:szCs w:val="24"/>
                <w:lang w:val="uk-UA" w:eastAsia="ar-SA"/>
              </w:rPr>
            </w:pPr>
          </w:p>
        </w:tc>
      </w:tr>
      <w:tr w:rsidR="00C87ED8" w:rsidRPr="004A11AD" w14:paraId="3DBB0783" w14:textId="77777777" w:rsidTr="0081485E">
        <w:tc>
          <w:tcPr>
            <w:tcW w:w="2098" w:type="dxa"/>
            <w:tcBorders>
              <w:top w:val="double" w:sz="2" w:space="0" w:color="C0C0C0"/>
              <w:left w:val="double" w:sz="2" w:space="0" w:color="C0C0C0"/>
              <w:bottom w:val="double" w:sz="2" w:space="0" w:color="C0C0C0"/>
              <w:right w:val="nil"/>
            </w:tcBorders>
            <w:hideMark/>
          </w:tcPr>
          <w:p w14:paraId="6E0528C7" w14:textId="77777777" w:rsidR="00C87ED8" w:rsidRPr="004A11AD" w:rsidRDefault="00C87ED8" w:rsidP="0081485E">
            <w:pPr>
              <w:numPr>
                <w:ilvl w:val="0"/>
                <w:numId w:val="1"/>
              </w:numPr>
              <w:suppressAutoHyphens/>
              <w:snapToGrid w:val="0"/>
              <w:spacing w:after="0" w:line="240" w:lineRule="auto"/>
              <w:ind w:left="377" w:hanging="266"/>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Програма базової середньої освіти</w:t>
            </w:r>
          </w:p>
        </w:tc>
        <w:tc>
          <w:tcPr>
            <w:tcW w:w="1294" w:type="dxa"/>
            <w:tcBorders>
              <w:top w:val="double" w:sz="2" w:space="0" w:color="C0C0C0"/>
              <w:left w:val="double" w:sz="2" w:space="0" w:color="C0C0C0"/>
              <w:bottom w:val="double" w:sz="2" w:space="0" w:color="C0C0C0"/>
              <w:right w:val="nil"/>
            </w:tcBorders>
            <w:hideMark/>
          </w:tcPr>
          <w:p w14:paraId="56FA5E8A" w14:textId="77777777" w:rsidR="00C87ED8" w:rsidRPr="004A11AD" w:rsidRDefault="00C87ED8" w:rsidP="0081485E">
            <w:pPr>
              <w:suppressAutoHyphens/>
              <w:snapToGrid w:val="0"/>
              <w:spacing w:after="0" w:line="240" w:lineRule="auto"/>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  5 років</w:t>
            </w:r>
          </w:p>
        </w:tc>
        <w:tc>
          <w:tcPr>
            <w:tcW w:w="1560" w:type="dxa"/>
            <w:tcBorders>
              <w:top w:val="double" w:sz="2" w:space="0" w:color="C0C0C0"/>
              <w:left w:val="double" w:sz="2" w:space="0" w:color="C0C0C0"/>
              <w:bottom w:val="double" w:sz="2" w:space="0" w:color="C0C0C0"/>
              <w:right w:val="nil"/>
            </w:tcBorders>
          </w:tcPr>
          <w:p w14:paraId="5E09C4E6" w14:textId="77777777" w:rsidR="00C87ED8" w:rsidRPr="004A11AD" w:rsidRDefault="00C87ED8" w:rsidP="0081485E">
            <w:pPr>
              <w:suppressAutoHyphens/>
              <w:snapToGrid w:val="0"/>
              <w:spacing w:after="280" w:line="240" w:lineRule="auto"/>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  5-9 класи</w:t>
            </w:r>
          </w:p>
        </w:tc>
        <w:tc>
          <w:tcPr>
            <w:tcW w:w="2394" w:type="dxa"/>
            <w:tcBorders>
              <w:top w:val="double" w:sz="2" w:space="0" w:color="C0C0C0"/>
              <w:left w:val="double" w:sz="2" w:space="0" w:color="C0C0C0"/>
              <w:bottom w:val="double" w:sz="2" w:space="0" w:color="C0C0C0"/>
              <w:right w:val="nil"/>
            </w:tcBorders>
            <w:hideMark/>
          </w:tcPr>
          <w:p w14:paraId="37D3938E" w14:textId="77777777" w:rsidR="00C87ED8" w:rsidRPr="004A11AD" w:rsidRDefault="00C87ED8" w:rsidP="0081485E">
            <w:pPr>
              <w:suppressAutoHyphens/>
              <w:snapToGrid w:val="0"/>
              <w:spacing w:after="280" w:line="240" w:lineRule="auto"/>
              <w:ind w:left="141" w:hanging="8"/>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Базова середня освіта – ІІ ступінь навчання</w:t>
            </w:r>
          </w:p>
        </w:tc>
        <w:tc>
          <w:tcPr>
            <w:tcW w:w="2009" w:type="dxa"/>
            <w:tcBorders>
              <w:top w:val="double" w:sz="2" w:space="0" w:color="C0C0C0"/>
              <w:left w:val="double" w:sz="2" w:space="0" w:color="C0C0C0"/>
              <w:bottom w:val="double" w:sz="2" w:space="0" w:color="C0C0C0"/>
              <w:right w:val="double" w:sz="2" w:space="0" w:color="C0C0C0"/>
            </w:tcBorders>
            <w:hideMark/>
          </w:tcPr>
          <w:p w14:paraId="4AD08CEC" w14:textId="77777777" w:rsidR="00C87ED8" w:rsidRPr="004A11AD" w:rsidRDefault="00C87ED8" w:rsidP="0081485E">
            <w:pPr>
              <w:suppressAutoHyphens/>
              <w:snapToGrid w:val="0"/>
              <w:spacing w:after="0" w:line="240" w:lineRule="auto"/>
              <w:ind w:left="148"/>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Свідоцтво про  базову середню освіту</w:t>
            </w:r>
          </w:p>
        </w:tc>
      </w:tr>
      <w:tr w:rsidR="00C87ED8" w:rsidRPr="004A11AD" w14:paraId="44F764D8" w14:textId="77777777" w:rsidTr="0081485E">
        <w:tc>
          <w:tcPr>
            <w:tcW w:w="2098" w:type="dxa"/>
            <w:tcBorders>
              <w:top w:val="double" w:sz="2" w:space="0" w:color="C0C0C0"/>
              <w:left w:val="double" w:sz="2" w:space="0" w:color="C0C0C0"/>
              <w:bottom w:val="double" w:sz="2" w:space="0" w:color="C0C0C0"/>
              <w:right w:val="nil"/>
            </w:tcBorders>
          </w:tcPr>
          <w:p w14:paraId="4B1BF4E5" w14:textId="77777777" w:rsidR="00C87ED8" w:rsidRPr="004A11AD" w:rsidRDefault="00C87ED8" w:rsidP="0081485E">
            <w:pPr>
              <w:numPr>
                <w:ilvl w:val="0"/>
                <w:numId w:val="1"/>
              </w:numPr>
              <w:suppressAutoHyphens/>
              <w:snapToGrid w:val="0"/>
              <w:spacing w:after="0" w:line="240" w:lineRule="auto"/>
              <w:ind w:left="377" w:hanging="266"/>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Програма повної загальної середньої освіти</w:t>
            </w:r>
          </w:p>
        </w:tc>
        <w:tc>
          <w:tcPr>
            <w:tcW w:w="1294" w:type="dxa"/>
            <w:tcBorders>
              <w:top w:val="double" w:sz="2" w:space="0" w:color="C0C0C0"/>
              <w:left w:val="double" w:sz="2" w:space="0" w:color="C0C0C0"/>
              <w:bottom w:val="double" w:sz="2" w:space="0" w:color="C0C0C0"/>
              <w:right w:val="nil"/>
            </w:tcBorders>
          </w:tcPr>
          <w:p w14:paraId="0A8ED9E6" w14:textId="77777777" w:rsidR="00C87ED8" w:rsidRPr="004A11AD" w:rsidRDefault="00C87ED8" w:rsidP="0081485E">
            <w:pPr>
              <w:suppressAutoHyphens/>
              <w:snapToGrid w:val="0"/>
              <w:spacing w:after="0" w:line="240" w:lineRule="auto"/>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  2 роки</w:t>
            </w:r>
          </w:p>
        </w:tc>
        <w:tc>
          <w:tcPr>
            <w:tcW w:w="1560" w:type="dxa"/>
            <w:tcBorders>
              <w:top w:val="double" w:sz="2" w:space="0" w:color="C0C0C0"/>
              <w:left w:val="double" w:sz="2" w:space="0" w:color="C0C0C0"/>
              <w:bottom w:val="double" w:sz="2" w:space="0" w:color="C0C0C0"/>
              <w:right w:val="nil"/>
            </w:tcBorders>
          </w:tcPr>
          <w:p w14:paraId="254A04D4" w14:textId="77777777" w:rsidR="00C87ED8" w:rsidRPr="004A11AD" w:rsidRDefault="00C87ED8" w:rsidP="0081485E">
            <w:pPr>
              <w:suppressAutoHyphens/>
              <w:snapToGrid w:val="0"/>
              <w:spacing w:after="0" w:line="240" w:lineRule="auto"/>
              <w:ind w:left="166"/>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10-11 класи</w:t>
            </w:r>
          </w:p>
          <w:p w14:paraId="23A7FC4E" w14:textId="77777777" w:rsidR="00C87ED8" w:rsidRPr="004A11AD" w:rsidRDefault="00C87ED8" w:rsidP="0081485E">
            <w:pPr>
              <w:suppressAutoHyphens/>
              <w:spacing w:after="0" w:line="240" w:lineRule="auto"/>
              <w:rPr>
                <w:rFonts w:ascii="Times New Roman" w:eastAsia="Times New Roman" w:hAnsi="Times New Roman" w:cs="Times New Roman"/>
                <w:sz w:val="24"/>
                <w:szCs w:val="24"/>
                <w:lang w:val="uk-UA" w:eastAsia="ar-SA"/>
              </w:rPr>
            </w:pPr>
          </w:p>
        </w:tc>
        <w:tc>
          <w:tcPr>
            <w:tcW w:w="2394" w:type="dxa"/>
            <w:tcBorders>
              <w:top w:val="double" w:sz="2" w:space="0" w:color="C0C0C0"/>
              <w:left w:val="double" w:sz="2" w:space="0" w:color="C0C0C0"/>
              <w:bottom w:val="double" w:sz="2" w:space="0" w:color="C0C0C0"/>
              <w:right w:val="nil"/>
            </w:tcBorders>
          </w:tcPr>
          <w:p w14:paraId="7E86F427" w14:textId="77777777" w:rsidR="00C87ED8" w:rsidRPr="004A11AD" w:rsidRDefault="00C87ED8" w:rsidP="0081485E">
            <w:pPr>
              <w:suppressAutoHyphens/>
              <w:snapToGrid w:val="0"/>
              <w:spacing w:after="0" w:line="240" w:lineRule="auto"/>
              <w:ind w:left="146"/>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Повна загальна середня освіта – ІІІ ступінь навчання </w:t>
            </w:r>
          </w:p>
        </w:tc>
        <w:tc>
          <w:tcPr>
            <w:tcW w:w="2009" w:type="dxa"/>
            <w:tcBorders>
              <w:top w:val="double" w:sz="2" w:space="0" w:color="C0C0C0"/>
              <w:left w:val="double" w:sz="2" w:space="0" w:color="C0C0C0"/>
              <w:bottom w:val="double" w:sz="2" w:space="0" w:color="C0C0C0"/>
              <w:right w:val="double" w:sz="2" w:space="0" w:color="C0C0C0"/>
            </w:tcBorders>
          </w:tcPr>
          <w:p w14:paraId="1A5188BC" w14:textId="77777777" w:rsidR="00C87ED8" w:rsidRPr="004A11AD" w:rsidRDefault="00C87ED8" w:rsidP="0081485E">
            <w:pPr>
              <w:suppressAutoHyphens/>
              <w:snapToGrid w:val="0"/>
              <w:spacing w:after="0" w:line="240" w:lineRule="auto"/>
              <w:ind w:left="110"/>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Свідоцтво  про повну загальну середню освіту</w:t>
            </w:r>
          </w:p>
        </w:tc>
      </w:tr>
    </w:tbl>
    <w:p w14:paraId="61E4966C" w14:textId="77777777" w:rsidR="00C87ED8" w:rsidRPr="004A11AD" w:rsidRDefault="00C87ED8" w:rsidP="00C87ED8">
      <w:pPr>
        <w:suppressAutoHyphens/>
        <w:spacing w:after="0" w:line="240" w:lineRule="auto"/>
        <w:rPr>
          <w:rFonts w:ascii="Times New Roman" w:eastAsia="Times New Roman" w:hAnsi="Times New Roman" w:cs="Times New Roman"/>
          <w:sz w:val="24"/>
          <w:szCs w:val="24"/>
          <w:lang w:val="uk-UA" w:eastAsia="ar-SA"/>
        </w:rPr>
      </w:pPr>
    </w:p>
    <w:p w14:paraId="196B92EA" w14:textId="77777777" w:rsidR="00C87ED8" w:rsidRPr="004A11AD" w:rsidRDefault="00C87ED8" w:rsidP="00C87ED8">
      <w:pPr>
        <w:shd w:val="clear" w:color="auto" w:fill="FFFFFF"/>
        <w:spacing w:after="0" w:line="240" w:lineRule="auto"/>
        <w:ind w:right="-1"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Освітня програма передбачає:</w:t>
      </w:r>
    </w:p>
    <w:p w14:paraId="4EEFE124" w14:textId="77777777" w:rsidR="00C87ED8" w:rsidRPr="004A11AD" w:rsidRDefault="00C87ED8" w:rsidP="00C87ED8">
      <w:pPr>
        <w:numPr>
          <w:ilvl w:val="0"/>
          <w:numId w:val="3"/>
        </w:numPr>
        <w:shd w:val="clear" w:color="auto" w:fill="FFFFFF"/>
        <w:spacing w:after="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формування основ соціальної адаптації та життєвої компетентності дитини;</w:t>
      </w:r>
    </w:p>
    <w:p w14:paraId="639CFC84" w14:textId="77777777" w:rsidR="00C87ED8" w:rsidRPr="004A11AD" w:rsidRDefault="00C87ED8" w:rsidP="00C87ED8">
      <w:pPr>
        <w:numPr>
          <w:ilvl w:val="0"/>
          <w:numId w:val="3"/>
        </w:numPr>
        <w:shd w:val="clear" w:color="auto" w:fill="FFFFFF"/>
        <w:spacing w:after="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виховання елементів природо доцільного світогляду, розвиток позитивного емоційно-ціннісного ставлення до довкілля;</w:t>
      </w:r>
    </w:p>
    <w:p w14:paraId="18903703" w14:textId="77777777" w:rsidR="00C87ED8" w:rsidRPr="004A11AD" w:rsidRDefault="00C87ED8" w:rsidP="00C87ED8">
      <w:pPr>
        <w:numPr>
          <w:ilvl w:val="0"/>
          <w:numId w:val="3"/>
        </w:numPr>
        <w:shd w:val="clear" w:color="auto" w:fill="FFFFFF"/>
        <w:spacing w:after="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14:paraId="6F9B2682" w14:textId="77777777" w:rsidR="00C87ED8" w:rsidRPr="004A11AD" w:rsidRDefault="00C87ED8" w:rsidP="00C87ED8">
      <w:pPr>
        <w:shd w:val="clear" w:color="auto" w:fill="FFFFFF"/>
        <w:spacing w:after="0" w:line="240" w:lineRule="auto"/>
        <w:ind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Для 1-2-х класів – складена за Типовими освітніми програмами для закладів загальної середньої освіти (1-4 класи), розробленою під керівництвом  </w:t>
      </w:r>
      <w:r w:rsidRPr="004A11AD">
        <w:rPr>
          <w:rFonts w:ascii="Times New Roman" w:eastAsia="Times New Roman" w:hAnsi="Times New Roman" w:cs="Times New Roman"/>
          <w:b/>
          <w:bCs/>
          <w:sz w:val="24"/>
          <w:szCs w:val="24"/>
          <w:lang w:val="uk-UA"/>
        </w:rPr>
        <w:t xml:space="preserve"> </w:t>
      </w:r>
      <w:r w:rsidRPr="004A11AD">
        <w:rPr>
          <w:rFonts w:ascii="Times New Roman" w:eastAsia="Times New Roman" w:hAnsi="Times New Roman" w:cs="Times New Roman"/>
          <w:bCs/>
          <w:sz w:val="24"/>
          <w:szCs w:val="24"/>
          <w:lang w:val="uk-UA"/>
        </w:rPr>
        <w:t xml:space="preserve">Р. Б. Шиян; </w:t>
      </w:r>
      <w:r w:rsidRPr="004A11AD">
        <w:rPr>
          <w:rFonts w:ascii="Times New Roman" w:eastAsia="Times New Roman" w:hAnsi="Times New Roman" w:cs="Times New Roman"/>
          <w:sz w:val="24"/>
          <w:szCs w:val="24"/>
          <w:lang w:val="uk-UA"/>
        </w:rPr>
        <w:t xml:space="preserve">Нова українська школа, затверджена </w:t>
      </w:r>
      <w:hyperlink r:id="rId6" w:history="1">
        <w:r w:rsidRPr="004A11AD">
          <w:rPr>
            <w:rFonts w:ascii="Times New Roman" w:eastAsia="Times New Roman" w:hAnsi="Times New Roman" w:cs="Times New Roman"/>
            <w:bCs/>
            <w:sz w:val="24"/>
            <w:szCs w:val="24"/>
            <w:u w:val="single"/>
            <w:lang w:val="uk-UA"/>
          </w:rPr>
          <w:t xml:space="preserve">наказом </w:t>
        </w:r>
        <w:r w:rsidRPr="004A11AD">
          <w:rPr>
            <w:rFonts w:ascii="Times New Roman" w:eastAsia="Times New Roman" w:hAnsi="Times New Roman" w:cs="Times New Roman"/>
            <w:sz w:val="24"/>
            <w:szCs w:val="24"/>
            <w:u w:val="single"/>
            <w:lang w:val="uk-UA"/>
          </w:rPr>
          <w:t xml:space="preserve">Міністерства освіти і науки </w:t>
        </w:r>
        <w:r w:rsidRPr="004A11AD">
          <w:rPr>
            <w:rFonts w:ascii="Times New Roman" w:eastAsia="Times New Roman" w:hAnsi="Times New Roman" w:cs="Times New Roman"/>
            <w:bCs/>
            <w:sz w:val="24"/>
            <w:szCs w:val="24"/>
            <w:u w:val="single"/>
            <w:lang w:val="uk-UA"/>
          </w:rPr>
          <w:t>України від 08.10.2019 № 1272</w:t>
        </w:r>
      </w:hyperlink>
      <w:r w:rsidRPr="004A11AD">
        <w:rPr>
          <w:rFonts w:ascii="Times New Roman" w:eastAsia="Times New Roman" w:hAnsi="Times New Roman" w:cs="Times New Roman"/>
          <w:sz w:val="24"/>
          <w:szCs w:val="24"/>
          <w:lang w:val="uk-UA"/>
        </w:rPr>
        <w:t>. </w:t>
      </w:r>
    </w:p>
    <w:p w14:paraId="2E2140D0" w14:textId="77777777" w:rsidR="00C87ED8" w:rsidRPr="004A11AD" w:rsidRDefault="00C87ED8" w:rsidP="00C87ED8">
      <w:pPr>
        <w:shd w:val="clear" w:color="auto" w:fill="FFFFFF"/>
        <w:spacing w:after="0" w:line="240" w:lineRule="auto"/>
        <w:ind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Для 3-4-х класів – складена за Типовими освітніми програмами для закладів загальної середньої освіти (1-4 класи), розробленою під керівництвом  </w:t>
      </w:r>
      <w:r w:rsidRPr="004A11AD">
        <w:rPr>
          <w:rFonts w:ascii="Times New Roman" w:eastAsia="Times New Roman" w:hAnsi="Times New Roman" w:cs="Times New Roman"/>
          <w:b/>
          <w:bCs/>
          <w:sz w:val="24"/>
          <w:szCs w:val="24"/>
          <w:lang w:val="uk-UA"/>
        </w:rPr>
        <w:t xml:space="preserve"> </w:t>
      </w:r>
      <w:r w:rsidRPr="004A11AD">
        <w:rPr>
          <w:rFonts w:ascii="Times New Roman" w:eastAsia="Times New Roman" w:hAnsi="Times New Roman" w:cs="Times New Roman"/>
          <w:bCs/>
          <w:sz w:val="24"/>
          <w:szCs w:val="24"/>
          <w:lang w:val="uk-UA"/>
        </w:rPr>
        <w:t xml:space="preserve">Р. Б. Шиян; </w:t>
      </w:r>
      <w:r w:rsidRPr="004A11AD">
        <w:rPr>
          <w:rFonts w:ascii="Times New Roman" w:eastAsia="Times New Roman" w:hAnsi="Times New Roman" w:cs="Times New Roman"/>
          <w:sz w:val="24"/>
          <w:szCs w:val="24"/>
          <w:lang w:val="uk-UA"/>
        </w:rPr>
        <w:t xml:space="preserve">Нова українська школа, затверджена </w:t>
      </w:r>
      <w:hyperlink r:id="rId7" w:history="1">
        <w:r w:rsidRPr="004A11AD">
          <w:rPr>
            <w:rFonts w:ascii="Times New Roman" w:eastAsia="Times New Roman" w:hAnsi="Times New Roman" w:cs="Times New Roman"/>
            <w:bCs/>
            <w:sz w:val="24"/>
            <w:szCs w:val="24"/>
            <w:u w:val="single"/>
            <w:lang w:val="uk-UA"/>
          </w:rPr>
          <w:t>наказом Міністерства освіти і науки України від 08.10.2019 № 1273</w:t>
        </w:r>
      </w:hyperlink>
      <w:r w:rsidRPr="004A11AD">
        <w:rPr>
          <w:rFonts w:ascii="Times New Roman" w:eastAsia="Times New Roman" w:hAnsi="Times New Roman" w:cs="Times New Roman"/>
          <w:sz w:val="24"/>
          <w:szCs w:val="24"/>
          <w:lang w:val="uk-UA"/>
        </w:rPr>
        <w:t>. </w:t>
      </w:r>
    </w:p>
    <w:p w14:paraId="4CC04181" w14:textId="77777777" w:rsidR="00C87ED8" w:rsidRPr="004A11AD" w:rsidRDefault="00C87ED8" w:rsidP="00C87ED8">
      <w:pPr>
        <w:pStyle w:val="ac"/>
        <w:spacing w:before="0" w:beforeAutospacing="0" w:after="0" w:afterAutospacing="0"/>
        <w:ind w:firstLine="567"/>
        <w:jc w:val="both"/>
        <w:rPr>
          <w:shd w:val="clear" w:color="auto" w:fill="FFFFFF"/>
          <w:lang w:val="uk-UA"/>
        </w:rPr>
      </w:pPr>
      <w:r w:rsidRPr="004A11AD">
        <w:rPr>
          <w:lang w:val="uk-UA"/>
        </w:rPr>
        <w:t xml:space="preserve">Для 5-х класів- складена </w:t>
      </w:r>
      <w:r w:rsidRPr="004A11AD">
        <w:rPr>
          <w:shd w:val="clear" w:color="auto" w:fill="FFFFFF"/>
          <w:lang w:val="uk-UA"/>
        </w:rPr>
        <w:t xml:space="preserve">за Типовими освітніми програми для 5-9 класів закладів загальної середньої освіти, затвердженої наказом МОН № 235 від 19.02.2021 </w:t>
      </w:r>
      <w:r w:rsidRPr="004A11AD">
        <w:rPr>
          <w:lang w:val="uk-UA"/>
        </w:rPr>
        <w:t>(</w:t>
      </w:r>
      <w:hyperlink r:id="rId8" w:history="1">
        <w:r w:rsidRPr="004A11AD">
          <w:rPr>
            <w:rStyle w:val="ab"/>
            <w:rFonts w:eastAsiaTheme="majorEastAsia"/>
            <w:lang w:val="uk-UA"/>
          </w:rPr>
          <w:t>https://mon.gov.ua/ua/npa/pro-zatverdzhennya-tipovoyi-osvitnoyi-programi-dlya-5-9-klasiv-zagalnoyi-serednoyi-osviti</w:t>
        </w:r>
      </w:hyperlink>
      <w:r w:rsidRPr="004A11AD">
        <w:rPr>
          <w:lang w:val="uk-UA"/>
        </w:rPr>
        <w:t>)</w:t>
      </w:r>
      <w:r w:rsidRPr="004A11AD">
        <w:rPr>
          <w:shd w:val="clear" w:color="auto" w:fill="FFFFFF"/>
          <w:lang w:val="uk-UA"/>
        </w:rPr>
        <w:t xml:space="preserve">. </w:t>
      </w:r>
    </w:p>
    <w:p w14:paraId="069DD8D2" w14:textId="77777777" w:rsidR="00C87ED8" w:rsidRPr="004A11AD" w:rsidRDefault="00C87ED8" w:rsidP="00C87ED8">
      <w:pPr>
        <w:shd w:val="clear" w:color="auto" w:fill="FFFFFF"/>
        <w:spacing w:after="0" w:line="240" w:lineRule="auto"/>
        <w:ind w:right="-1"/>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Для 6-9-х класів – складена за Типовими освітніми програмами закладів загальної середньої освіти ІІ ступеня, затвердженими </w:t>
      </w:r>
      <w:r w:rsidRPr="004A11AD">
        <w:rPr>
          <w:rFonts w:ascii="Times New Roman" w:eastAsia="Times New Roman" w:hAnsi="Times New Roman" w:cs="Times New Roman"/>
          <w:sz w:val="24"/>
          <w:szCs w:val="24"/>
          <w:u w:val="single"/>
          <w:lang w:val="uk-UA"/>
        </w:rPr>
        <w:t>наказом Міністерства освіти і науки України від 20.04.2018 № 405.</w:t>
      </w:r>
    </w:p>
    <w:p w14:paraId="7093936E" w14:textId="77777777" w:rsidR="00C87ED8" w:rsidRPr="004A11AD" w:rsidRDefault="00C87ED8" w:rsidP="00C87ED8">
      <w:pPr>
        <w:shd w:val="clear" w:color="auto" w:fill="FFFFFF"/>
        <w:spacing w:after="0" w:line="240" w:lineRule="auto"/>
        <w:ind w:right="-1"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Для 10-11-х класів – складена за Типовими освітніми програмами закладів загальної середньої освіти ІІІ ступеня, затвердженими </w:t>
      </w:r>
      <w:r w:rsidRPr="004A11AD">
        <w:rPr>
          <w:rFonts w:ascii="Times New Roman" w:eastAsia="Times New Roman" w:hAnsi="Times New Roman" w:cs="Times New Roman"/>
          <w:sz w:val="24"/>
          <w:szCs w:val="24"/>
          <w:u w:val="single"/>
          <w:lang w:val="uk-UA"/>
        </w:rPr>
        <w:t>наказом Міністерства освіти і науки України від 20.04.2018 № 408.</w:t>
      </w:r>
    </w:p>
    <w:p w14:paraId="688BC411" w14:textId="77777777" w:rsidR="00C87ED8" w:rsidRPr="004A11AD" w:rsidRDefault="00C87ED8" w:rsidP="00C87ED8">
      <w:pPr>
        <w:shd w:val="clear" w:color="auto" w:fill="FFFFFF"/>
        <w:spacing w:after="0" w:line="240" w:lineRule="auto"/>
        <w:ind w:right="-1"/>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Орієнтація освітнього процесу спрямована на досягнення результату, що відображається </w:t>
      </w:r>
      <w:r w:rsidRPr="004A11AD">
        <w:rPr>
          <w:rFonts w:ascii="Times New Roman" w:eastAsia="Times New Roman" w:hAnsi="Times New Roman" w:cs="Times New Roman"/>
          <w:b/>
          <w:sz w:val="24"/>
          <w:szCs w:val="24"/>
          <w:lang w:val="uk-UA"/>
        </w:rPr>
        <w:t>ключовими компетентностями</w:t>
      </w:r>
      <w:r w:rsidRPr="004A11AD">
        <w:rPr>
          <w:rFonts w:ascii="Times New Roman" w:eastAsia="Times New Roman" w:hAnsi="Times New Roman" w:cs="Times New Roman"/>
          <w:sz w:val="24"/>
          <w:szCs w:val="24"/>
          <w:lang w:val="uk-UA"/>
        </w:rPr>
        <w:t>. До їх числа належать такі:</w:t>
      </w:r>
    </w:p>
    <w:p w14:paraId="54EDA999"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Спілкування державною</w:t>
      </w:r>
      <w:r w:rsidRPr="004A11AD">
        <w:rPr>
          <w:rFonts w:ascii="Times New Roman" w:eastAsia="Times New Roman" w:hAnsi="Times New Roman" w:cs="Times New Roman"/>
          <w:sz w:val="24"/>
          <w:szCs w:val="24"/>
          <w:lang w:val="uk-UA"/>
        </w:rPr>
        <w:t>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14:paraId="3C90423A"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Спілкування іноземними мовами.</w:t>
      </w:r>
      <w:r w:rsidRPr="004A11AD">
        <w:rPr>
          <w:rFonts w:ascii="Times New Roman" w:eastAsia="Times New Roman" w:hAnsi="Times New Roman" w:cs="Times New Roman"/>
          <w:sz w:val="24"/>
          <w:szCs w:val="24"/>
          <w:lang w:val="uk-UA"/>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14:paraId="05497747"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Математична грамотність.</w:t>
      </w:r>
      <w:r w:rsidRPr="004A11AD">
        <w:rPr>
          <w:rFonts w:ascii="Times New Roman" w:eastAsia="Times New Roman" w:hAnsi="Times New Roman" w:cs="Times New Roman"/>
          <w:sz w:val="24"/>
          <w:szCs w:val="24"/>
          <w:lang w:val="uk-UA"/>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14:paraId="6E7187DA"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Компетентності в природничих науках і технологіях.</w:t>
      </w:r>
      <w:r w:rsidRPr="004A11AD">
        <w:rPr>
          <w:rFonts w:ascii="Times New Roman" w:eastAsia="Times New Roman" w:hAnsi="Times New Roman" w:cs="Times New Roman"/>
          <w:sz w:val="24"/>
          <w:szCs w:val="24"/>
          <w:lang w:val="uk-UA"/>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14:paraId="1475A4B8"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Інформаційно-цифрова компетентність</w:t>
      </w:r>
      <w:r w:rsidRPr="004A11AD">
        <w:rPr>
          <w:rFonts w:ascii="Times New Roman" w:eastAsia="Times New Roman" w:hAnsi="Times New Roman" w:cs="Times New Roman"/>
          <w:sz w:val="24"/>
          <w:szCs w:val="24"/>
          <w:lang w:val="uk-UA"/>
        </w:rPr>
        <w:t>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14:paraId="003CD754"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Уміння навчатися впродовж життя.</w:t>
      </w:r>
      <w:r w:rsidRPr="004A11AD">
        <w:rPr>
          <w:rFonts w:ascii="Times New Roman" w:eastAsia="Times New Roman" w:hAnsi="Times New Roman" w:cs="Times New Roman"/>
          <w:sz w:val="24"/>
          <w:szCs w:val="24"/>
          <w:lang w:val="uk-UA"/>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14:paraId="391D52A2"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Соціальні і громадянські компетентності. </w:t>
      </w:r>
      <w:r w:rsidRPr="004A11AD">
        <w:rPr>
          <w:rFonts w:ascii="Times New Roman" w:eastAsia="Times New Roman" w:hAnsi="Times New Roman" w:cs="Times New Roman"/>
          <w:sz w:val="24"/>
          <w:szCs w:val="24"/>
          <w:lang w:val="uk-UA"/>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14:paraId="34F7F5A2"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Підприємливість.</w:t>
      </w:r>
      <w:r w:rsidRPr="004A11AD">
        <w:rPr>
          <w:rFonts w:ascii="Times New Roman" w:eastAsia="Times New Roman" w:hAnsi="Times New Roman" w:cs="Times New Roman"/>
          <w:sz w:val="24"/>
          <w:szCs w:val="24"/>
          <w:lang w:val="uk-UA"/>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14:paraId="2797157B"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lastRenderedPageBreak/>
        <w:t>Загальнокультурна грамотність.</w:t>
      </w:r>
      <w:r w:rsidRPr="004A11AD">
        <w:rPr>
          <w:rFonts w:ascii="Times New Roman" w:eastAsia="Times New Roman" w:hAnsi="Times New Roman" w:cs="Times New Roman"/>
          <w:sz w:val="24"/>
          <w:szCs w:val="24"/>
          <w:lang w:val="uk-UA"/>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14:paraId="6A1FCA0D" w14:textId="77777777" w:rsidR="00C87ED8" w:rsidRPr="004A11AD" w:rsidRDefault="00C87ED8" w:rsidP="00C87ED8">
      <w:pPr>
        <w:numPr>
          <w:ilvl w:val="0"/>
          <w:numId w:val="4"/>
        </w:numPr>
        <w:shd w:val="clear" w:color="auto" w:fill="FFFFFF"/>
        <w:spacing w:before="24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u w:val="single"/>
          <w:lang w:val="uk-UA"/>
        </w:rPr>
        <w:t>Екологічна грамотність і здорове життя.</w:t>
      </w:r>
      <w:r w:rsidRPr="004A11AD">
        <w:rPr>
          <w:rFonts w:ascii="Times New Roman" w:eastAsia="Times New Roman" w:hAnsi="Times New Roman" w:cs="Times New Roman"/>
          <w:sz w:val="24"/>
          <w:szCs w:val="24"/>
          <w:lang w:val="uk-UA"/>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14:paraId="609741AB" w14:textId="77777777" w:rsidR="00C87ED8" w:rsidRPr="004A11AD" w:rsidRDefault="00C87ED8" w:rsidP="00C87ED8">
      <w:pPr>
        <w:shd w:val="clear" w:color="auto" w:fill="FFFFFF"/>
        <w:spacing w:after="0" w:line="240" w:lineRule="auto"/>
        <w:ind w:right="-1"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Засобом інтеграції ключових і загальнопредметних компетентностей. навчальних предметів та предметних циклів є </w:t>
      </w:r>
      <w:r w:rsidRPr="004A11AD">
        <w:rPr>
          <w:rFonts w:ascii="Times New Roman" w:eastAsia="Times New Roman" w:hAnsi="Times New Roman" w:cs="Times New Roman"/>
          <w:b/>
          <w:sz w:val="24"/>
          <w:szCs w:val="24"/>
          <w:lang w:val="uk-UA"/>
        </w:rPr>
        <w:t>наскрізні лінії</w:t>
      </w:r>
      <w:r w:rsidRPr="004A11AD">
        <w:rPr>
          <w:rFonts w:ascii="Times New Roman" w:eastAsia="Times New Roman" w:hAnsi="Times New Roman" w:cs="Times New Roman"/>
          <w:sz w:val="24"/>
          <w:szCs w:val="24"/>
          <w:lang w:val="uk-UA"/>
        </w:rPr>
        <w:t>.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25BF1B02" w14:textId="77777777" w:rsidR="00C87ED8" w:rsidRPr="004A11AD" w:rsidRDefault="00C87ED8" w:rsidP="00C87ED8">
      <w:pPr>
        <w:shd w:val="clear" w:color="auto" w:fill="FFFFFF"/>
        <w:spacing w:after="0" w:line="240" w:lineRule="auto"/>
        <w:ind w:right="-1"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14:paraId="2F7BE60F" w14:textId="77777777" w:rsidR="00C87ED8" w:rsidRPr="004A11AD" w:rsidRDefault="00C87ED8" w:rsidP="00C87ED8">
      <w:pPr>
        <w:numPr>
          <w:ilvl w:val="0"/>
          <w:numId w:val="5"/>
        </w:numPr>
        <w:shd w:val="clear" w:color="auto" w:fill="FFFFFF"/>
        <w:spacing w:after="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Для наскрізної лінії </w:t>
      </w:r>
      <w:r w:rsidRPr="004A11AD">
        <w:rPr>
          <w:rFonts w:ascii="Times New Roman" w:eastAsia="Times New Roman" w:hAnsi="Times New Roman" w:cs="Times New Roman"/>
          <w:sz w:val="24"/>
          <w:szCs w:val="24"/>
          <w:u w:val="single"/>
          <w:lang w:val="uk-UA"/>
        </w:rPr>
        <w:t>«Екологічна безпека та сталий розвиток» </w:t>
      </w:r>
      <w:r w:rsidRPr="004A11AD">
        <w:rPr>
          <w:rFonts w:ascii="Times New Roman" w:eastAsia="Times New Roman" w:hAnsi="Times New Roman" w:cs="Times New Roman"/>
          <w:sz w:val="24"/>
          <w:szCs w:val="24"/>
          <w:lang w:val="uk-UA"/>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w:t>
      </w:r>
    </w:p>
    <w:p w14:paraId="3F35881E" w14:textId="77777777" w:rsidR="00C87ED8" w:rsidRPr="004A11AD" w:rsidRDefault="00C87ED8" w:rsidP="00C87ED8">
      <w:pPr>
        <w:numPr>
          <w:ilvl w:val="0"/>
          <w:numId w:val="5"/>
        </w:numPr>
        <w:shd w:val="clear" w:color="auto" w:fill="FFFFFF"/>
        <w:spacing w:after="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Метою вивчення наскрізної лінії </w:t>
      </w:r>
      <w:r w:rsidRPr="004A11AD">
        <w:rPr>
          <w:rFonts w:ascii="Times New Roman" w:eastAsia="Times New Roman" w:hAnsi="Times New Roman" w:cs="Times New Roman"/>
          <w:sz w:val="24"/>
          <w:szCs w:val="24"/>
          <w:u w:val="single"/>
          <w:lang w:val="uk-UA"/>
        </w:rPr>
        <w:t>«Громадянська відповідальність» </w:t>
      </w:r>
      <w:r w:rsidRPr="004A11AD">
        <w:rPr>
          <w:rFonts w:ascii="Times New Roman" w:eastAsia="Times New Roman" w:hAnsi="Times New Roman" w:cs="Times New Roman"/>
          <w:sz w:val="24"/>
          <w:szCs w:val="24"/>
          <w:lang w:val="uk-UA"/>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роботу в групі, проекти тощо, яка розвиває в учнів готовність до співпраці, толерантність щодо різноманітних способів діяльності і думок.</w:t>
      </w:r>
    </w:p>
    <w:p w14:paraId="03B3C95C" w14:textId="77777777" w:rsidR="00C87ED8" w:rsidRPr="004A11AD" w:rsidRDefault="00C87ED8" w:rsidP="00C87ED8">
      <w:pPr>
        <w:numPr>
          <w:ilvl w:val="0"/>
          <w:numId w:val="5"/>
        </w:numPr>
        <w:shd w:val="clear" w:color="auto" w:fill="FFFFFF"/>
        <w:spacing w:after="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Завданням наскрізної лінії </w:t>
      </w:r>
      <w:r w:rsidRPr="004A11AD">
        <w:rPr>
          <w:rFonts w:ascii="Times New Roman" w:eastAsia="Times New Roman" w:hAnsi="Times New Roman" w:cs="Times New Roman"/>
          <w:sz w:val="24"/>
          <w:szCs w:val="24"/>
          <w:u w:val="single"/>
          <w:lang w:val="uk-UA"/>
        </w:rPr>
        <w:t>«Здоров'я і безпека»</w:t>
      </w:r>
      <w:r w:rsidRPr="004A11AD">
        <w:rPr>
          <w:rFonts w:ascii="Times New Roman" w:eastAsia="Times New Roman" w:hAnsi="Times New Roman" w:cs="Times New Roman"/>
          <w:sz w:val="24"/>
          <w:szCs w:val="24"/>
          <w:lang w:val="uk-UA"/>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14:paraId="23407576" w14:textId="77777777" w:rsidR="00C87ED8" w:rsidRPr="004A11AD" w:rsidRDefault="00C87ED8" w:rsidP="00C87ED8">
      <w:pPr>
        <w:numPr>
          <w:ilvl w:val="0"/>
          <w:numId w:val="5"/>
        </w:numPr>
        <w:shd w:val="clear" w:color="auto" w:fill="FFFFFF"/>
        <w:spacing w:after="0" w:line="240" w:lineRule="auto"/>
        <w:ind w:right="-1"/>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Вивчення наскрізної лінії </w:t>
      </w:r>
      <w:r w:rsidRPr="004A11AD">
        <w:rPr>
          <w:rFonts w:ascii="Times New Roman" w:eastAsia="Times New Roman" w:hAnsi="Times New Roman" w:cs="Times New Roman"/>
          <w:sz w:val="24"/>
          <w:szCs w:val="24"/>
          <w:u w:val="single"/>
          <w:lang w:val="uk-UA"/>
        </w:rPr>
        <w:t>«Підприємливість і фінансова грамотність» </w:t>
      </w:r>
      <w:r w:rsidRPr="004A11AD">
        <w:rPr>
          <w:rFonts w:ascii="Times New Roman" w:eastAsia="Times New Roman" w:hAnsi="Times New Roman" w:cs="Times New Roman"/>
          <w:sz w:val="24"/>
          <w:szCs w:val="24"/>
          <w:lang w:val="uk-UA"/>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14:paraId="7AE6FBB1" w14:textId="77777777" w:rsidR="00C87ED8" w:rsidRPr="004A11AD" w:rsidRDefault="00C87ED8" w:rsidP="00C87ED8">
      <w:pPr>
        <w:spacing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Освітня політика закладу визначена Статутом та Стратегією розвитку. </w:t>
      </w:r>
    </w:p>
    <w:p w14:paraId="0A52AE9D" w14:textId="77777777" w:rsidR="00C87ED8" w:rsidRPr="004A11AD" w:rsidRDefault="00C87ED8" w:rsidP="00C87ED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Відповідно до статті 9 Закону України «Про освіту», в закладі основними формами здобуття освіти є інституційна: очна (денна), дистанційна (за потреби). </w:t>
      </w:r>
    </w:p>
    <w:p w14:paraId="21017383" w14:textId="77777777" w:rsidR="00C87ED8" w:rsidRPr="004A11AD" w:rsidRDefault="00C87ED8" w:rsidP="00C87ED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ab/>
        <w:t xml:space="preserve">Очна (денна) форма здобуття освіти, передбачає безпосередню участь здобувачів освіти в освітньому процесі, навчання в одну зміну, тривалість навчального тижня - 5 днів. </w:t>
      </w:r>
    </w:p>
    <w:p w14:paraId="4FB91E17" w14:textId="77777777" w:rsidR="00C87ED8" w:rsidRPr="004A11AD" w:rsidRDefault="00C87ED8" w:rsidP="00C87ED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ab/>
        <w:t>Дистанційна форма, передбачає здобуття освіти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 навчання в одну зміну, тривалість навчального тижня - 5 днів;</w:t>
      </w:r>
    </w:p>
    <w:p w14:paraId="0BC4265C" w14:textId="77777777" w:rsidR="00C87ED8" w:rsidRPr="004A11AD" w:rsidRDefault="00C87ED8" w:rsidP="00C87ED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val="uk-UA"/>
        </w:rPr>
      </w:pPr>
      <w:r w:rsidRPr="004A11AD">
        <w:rPr>
          <w:rFonts w:ascii="Times New Roman" w:hAnsi="Times New Roman" w:cs="Times New Roman"/>
          <w:sz w:val="24"/>
          <w:szCs w:val="24"/>
          <w:lang w:val="uk-UA"/>
        </w:rPr>
        <w:tab/>
        <w:t>Відповідно до статті 10 Закону України «Про повну загальну середню освіту» о</w:t>
      </w:r>
      <w:r w:rsidRPr="004A11AD">
        <w:rPr>
          <w:rFonts w:ascii="Times New Roman" w:hAnsi="Times New Roman" w:cs="Times New Roman"/>
          <w:sz w:val="24"/>
          <w:szCs w:val="24"/>
          <w:shd w:val="clear" w:color="auto" w:fill="FFFFFF"/>
          <w:lang w:val="uk-UA"/>
        </w:rPr>
        <w:t>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4A11AD">
        <w:rPr>
          <w:rFonts w:ascii="Times New Roman" w:hAnsi="Times New Roman" w:cs="Times New Roman"/>
          <w:sz w:val="24"/>
          <w:szCs w:val="24"/>
          <w:lang w:val="uk-UA"/>
        </w:rPr>
        <w:t xml:space="preserve">. </w:t>
      </w:r>
    </w:p>
    <w:p w14:paraId="7F004E44" w14:textId="77777777" w:rsidR="00C87ED8" w:rsidRPr="004A11AD" w:rsidRDefault="00C87ED8" w:rsidP="00C87ED8">
      <w:pPr>
        <w:shd w:val="clear" w:color="auto" w:fill="FFFFFF"/>
        <w:spacing w:after="0" w:line="240" w:lineRule="auto"/>
        <w:ind w:right="-1" w:firstLine="36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Навчальні заняття для учнів 1- 11 класів організовуються за семестровою системою – 175 навчальних днів:</w:t>
      </w:r>
    </w:p>
    <w:p w14:paraId="49C78568" w14:textId="77777777" w:rsidR="00C87ED8" w:rsidRPr="004A11AD" w:rsidRDefault="00C87ED8" w:rsidP="00C87ED8">
      <w:pPr>
        <w:shd w:val="clear" w:color="auto" w:fill="FFFFFF"/>
        <w:spacing w:after="0" w:line="240" w:lineRule="auto"/>
        <w:ind w:right="-1"/>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І семестр – з 01 вересня по 30 грудня 2022 року (80 днів)</w:t>
      </w:r>
    </w:p>
    <w:p w14:paraId="0655C69E" w14:textId="77777777" w:rsidR="00C87ED8" w:rsidRPr="004A11AD" w:rsidRDefault="00C87ED8" w:rsidP="00C87ED8">
      <w:pPr>
        <w:shd w:val="clear" w:color="auto" w:fill="FFFFFF"/>
        <w:spacing w:after="0" w:line="240" w:lineRule="auto"/>
        <w:ind w:right="-1"/>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ІІ семестр – з 16 січня по 09 червня 2022 року  (95 днів)</w:t>
      </w:r>
    </w:p>
    <w:p w14:paraId="23B15B17" w14:textId="77777777" w:rsidR="00C87ED8" w:rsidRPr="004A11AD" w:rsidRDefault="00C87ED8" w:rsidP="00C87ED8">
      <w:pPr>
        <w:shd w:val="clear" w:color="auto" w:fill="FFFFFF"/>
        <w:spacing w:after="0" w:line="240" w:lineRule="auto"/>
        <w:ind w:right="-1" w:firstLine="36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Впродовж навчального року для учнів 1-11  класів проводяться канікули – 34 дні:</w:t>
      </w:r>
    </w:p>
    <w:p w14:paraId="660043F7" w14:textId="77777777" w:rsidR="00C87ED8" w:rsidRPr="004A11AD" w:rsidRDefault="00C87ED8" w:rsidP="00C87ED8">
      <w:pPr>
        <w:shd w:val="clear" w:color="auto" w:fill="FFFFFF"/>
        <w:spacing w:after="0" w:line="240" w:lineRule="auto"/>
        <w:ind w:right="-1"/>
        <w:jc w:val="both"/>
        <w:rPr>
          <w:rFonts w:ascii="Times New Roman" w:hAnsi="Times New Roman" w:cs="Times New Roman"/>
          <w:sz w:val="24"/>
          <w:szCs w:val="24"/>
          <w:lang w:val="uk-UA"/>
        </w:rPr>
      </w:pPr>
      <w:r w:rsidRPr="004A11AD">
        <w:rPr>
          <w:rFonts w:ascii="Times New Roman" w:hAnsi="Times New Roman" w:cs="Times New Roman"/>
          <w:b/>
          <w:bCs/>
          <w:sz w:val="24"/>
          <w:szCs w:val="24"/>
          <w:lang w:val="uk-UA"/>
        </w:rPr>
        <w:tab/>
        <w:t>- </w:t>
      </w:r>
      <w:r w:rsidRPr="004A11AD">
        <w:rPr>
          <w:rFonts w:ascii="Times New Roman" w:hAnsi="Times New Roman" w:cs="Times New Roman"/>
          <w:sz w:val="24"/>
          <w:szCs w:val="24"/>
          <w:lang w:val="uk-UA"/>
        </w:rPr>
        <w:t xml:space="preserve">осінні   - з __ жовтня  по __ жовтня 2022 року (9 днів); </w:t>
      </w:r>
    </w:p>
    <w:p w14:paraId="333C46EE" w14:textId="77777777" w:rsidR="00C87ED8" w:rsidRPr="004A11AD" w:rsidRDefault="00C87ED8" w:rsidP="00C87ED8">
      <w:pPr>
        <w:shd w:val="clear" w:color="auto" w:fill="FFFFFF"/>
        <w:spacing w:after="0" w:line="240" w:lineRule="auto"/>
        <w:ind w:right="-1"/>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ab/>
        <w:t xml:space="preserve">- зимові  - з __ грудня 2022 року по __ січня 2023 року (16 днів); </w:t>
      </w:r>
    </w:p>
    <w:p w14:paraId="2A79D707" w14:textId="77777777" w:rsidR="00C87ED8" w:rsidRPr="004A11AD" w:rsidRDefault="00C87ED8" w:rsidP="00C87ED8">
      <w:pPr>
        <w:shd w:val="clear" w:color="auto" w:fill="FFFFFF"/>
        <w:spacing w:after="0" w:line="240" w:lineRule="auto"/>
        <w:ind w:right="-1"/>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ab/>
        <w:t>- весняні  - з __ березня по __ квітня 2023 року (9 днів)</w:t>
      </w:r>
    </w:p>
    <w:p w14:paraId="1F3AF4B9" w14:textId="77777777" w:rsidR="00C87ED8" w:rsidRPr="004A11AD" w:rsidRDefault="00C87ED8" w:rsidP="00C87ED8">
      <w:pPr>
        <w:spacing w:line="240" w:lineRule="auto"/>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У 2022-2023 навчальному році у закладі заплановано 29 класів: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87ED8" w:rsidRPr="004A11AD" w14:paraId="74CEEE45" w14:textId="77777777" w:rsidTr="0081485E">
        <w:tc>
          <w:tcPr>
            <w:tcW w:w="3285" w:type="dxa"/>
          </w:tcPr>
          <w:p w14:paraId="33CB1421" w14:textId="77777777" w:rsidR="00C87ED8" w:rsidRPr="004A11AD" w:rsidRDefault="00C87ED8" w:rsidP="0081485E">
            <w:pPr>
              <w:ind w:right="992"/>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lastRenderedPageBreak/>
              <w:t>І ступінь: 262</w:t>
            </w:r>
          </w:p>
          <w:p w14:paraId="10D0154D"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 класи – 57 учнів</w:t>
            </w:r>
          </w:p>
          <w:p w14:paraId="19CDE040"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2 класи – 76 учнів</w:t>
            </w:r>
          </w:p>
          <w:p w14:paraId="0A20B059"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 класи – 63 учнів</w:t>
            </w:r>
            <w:r w:rsidRPr="004A11AD">
              <w:rPr>
                <w:rFonts w:ascii="Times New Roman" w:eastAsia="Times New Roman" w:hAnsi="Times New Roman" w:cs="Times New Roman"/>
                <w:sz w:val="24"/>
                <w:szCs w:val="24"/>
                <w:lang w:val="uk-UA"/>
              </w:rPr>
              <w:tab/>
            </w:r>
          </w:p>
          <w:p w14:paraId="231A098B"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4 класи – 68 учнів</w:t>
            </w:r>
          </w:p>
          <w:p w14:paraId="38ECF0B7" w14:textId="77777777" w:rsidR="00C87ED8" w:rsidRPr="004A11AD" w:rsidRDefault="00C87ED8" w:rsidP="0081485E">
            <w:pPr>
              <w:rPr>
                <w:rFonts w:ascii="Times New Roman" w:eastAsia="Times New Roman" w:hAnsi="Times New Roman" w:cs="Times New Roman"/>
                <w:sz w:val="24"/>
                <w:szCs w:val="24"/>
                <w:lang w:val="uk-UA"/>
              </w:rPr>
            </w:pPr>
          </w:p>
        </w:tc>
        <w:tc>
          <w:tcPr>
            <w:tcW w:w="3285" w:type="dxa"/>
          </w:tcPr>
          <w:p w14:paraId="74DB6070" w14:textId="77777777" w:rsidR="00C87ED8" w:rsidRPr="004A11AD" w:rsidRDefault="00C87ED8" w:rsidP="0081485E">
            <w:pP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ІІ ступінь: 341</w:t>
            </w:r>
          </w:p>
          <w:p w14:paraId="1F0F9F3A"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5 класи - 74 учні</w:t>
            </w:r>
          </w:p>
          <w:p w14:paraId="355C3555"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 класи - 68 учнів</w:t>
            </w:r>
          </w:p>
          <w:p w14:paraId="2D76DFBD"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7 класи – 67 учнів </w:t>
            </w:r>
          </w:p>
          <w:p w14:paraId="447211AE"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8 класи - 64 учні </w:t>
            </w:r>
          </w:p>
          <w:p w14:paraId="671D06A4"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9 класи - 68 учні</w:t>
            </w:r>
          </w:p>
        </w:tc>
        <w:tc>
          <w:tcPr>
            <w:tcW w:w="3285" w:type="dxa"/>
          </w:tcPr>
          <w:p w14:paraId="5F94B7E3" w14:textId="77777777" w:rsidR="00C87ED8" w:rsidRPr="004A11AD" w:rsidRDefault="00C87ED8" w:rsidP="0081485E">
            <w:pP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ІІІ ступінь: 83</w:t>
            </w:r>
          </w:p>
          <w:p w14:paraId="675F7866"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10 клас - 42 учнів</w:t>
            </w:r>
          </w:p>
          <w:p w14:paraId="549AC156"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11 клас - 41 учень</w:t>
            </w:r>
          </w:p>
          <w:p w14:paraId="4FF7E9BE" w14:textId="77777777" w:rsidR="00C87ED8" w:rsidRPr="004A11AD" w:rsidRDefault="00C87ED8" w:rsidP="0081485E">
            <w:pPr>
              <w:rPr>
                <w:rFonts w:ascii="Times New Roman" w:eastAsia="Times New Roman" w:hAnsi="Times New Roman" w:cs="Times New Roman"/>
                <w:sz w:val="24"/>
                <w:szCs w:val="24"/>
                <w:lang w:val="uk-UA"/>
              </w:rPr>
            </w:pPr>
          </w:p>
        </w:tc>
      </w:tr>
    </w:tbl>
    <w:p w14:paraId="4197BB83" w14:textId="77777777" w:rsidR="00C87ED8" w:rsidRPr="004A11AD" w:rsidRDefault="00C87ED8" w:rsidP="00C87ED8">
      <w:pPr>
        <w:spacing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Всього: 688 учень.</w:t>
      </w:r>
    </w:p>
    <w:p w14:paraId="75016089" w14:textId="77777777" w:rsidR="00C87ED8" w:rsidRPr="004A11AD" w:rsidRDefault="00C87ED8" w:rsidP="00C87ED8">
      <w:pPr>
        <w:spacing w:after="0" w:line="240" w:lineRule="auto"/>
        <w:rPr>
          <w:rFonts w:ascii="Times New Roman" w:eastAsia="Times New Roman" w:hAnsi="Times New Roman" w:cs="Times New Roman"/>
          <w:sz w:val="24"/>
          <w:szCs w:val="24"/>
          <w:lang w:val="uk-UA"/>
        </w:rPr>
      </w:pPr>
      <w:r w:rsidRPr="004A11AD">
        <w:rPr>
          <w:rFonts w:ascii="Times New Roman" w:hAnsi="Times New Roman" w:cs="Times New Roman"/>
          <w:sz w:val="24"/>
          <w:szCs w:val="24"/>
          <w:lang w:val="uk-UA"/>
        </w:rPr>
        <w:t>Початок занять о 08 год.30 хв.</w:t>
      </w:r>
    </w:p>
    <w:p w14:paraId="50E160B4" w14:textId="77777777" w:rsidR="00C87ED8" w:rsidRPr="004A11AD" w:rsidRDefault="00C87ED8" w:rsidP="00C87ED8">
      <w:pPr>
        <w:tabs>
          <w:tab w:val="left" w:pos="915"/>
        </w:tabs>
        <w:spacing w:after="0" w:line="240" w:lineRule="auto"/>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Всі позаурочні заходи закінчуються не пізніше 16.00 год. </w:t>
      </w:r>
    </w:p>
    <w:p w14:paraId="7147B9D2" w14:textId="77777777" w:rsidR="00C87ED8" w:rsidRPr="004A11AD" w:rsidRDefault="00C87ED8" w:rsidP="00C87ED8">
      <w:pPr>
        <w:tabs>
          <w:tab w:val="left" w:pos="915"/>
        </w:tabs>
        <w:spacing w:after="0" w:line="240" w:lineRule="auto"/>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Гурткова робота за окремим  розкладом.</w:t>
      </w:r>
    </w:p>
    <w:p w14:paraId="67B0A4B9" w14:textId="77777777" w:rsidR="00C87ED8" w:rsidRPr="004A11AD" w:rsidRDefault="00C87ED8" w:rsidP="00C87ED8">
      <w:pPr>
        <w:tabs>
          <w:tab w:val="left" w:pos="915"/>
        </w:tabs>
        <w:spacing w:after="0" w:line="240" w:lineRule="auto"/>
        <w:contextualSpacing/>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Тривалість уроків:</w:t>
      </w:r>
    </w:p>
    <w:p w14:paraId="7EAC3BB9" w14:textId="77777777" w:rsidR="00C87ED8" w:rsidRPr="004A11AD" w:rsidRDefault="00C87ED8" w:rsidP="00C87ED8">
      <w:pPr>
        <w:tabs>
          <w:tab w:val="left" w:pos="915"/>
        </w:tabs>
        <w:spacing w:after="0" w:line="240" w:lineRule="auto"/>
        <w:contextualSpacing/>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 у 1 класі – 35 хвилин;</w:t>
      </w:r>
    </w:p>
    <w:p w14:paraId="307C2557" w14:textId="77777777" w:rsidR="00C87ED8" w:rsidRPr="004A11AD" w:rsidRDefault="00C87ED8" w:rsidP="00C87ED8">
      <w:pPr>
        <w:tabs>
          <w:tab w:val="left" w:pos="915"/>
        </w:tabs>
        <w:spacing w:after="0" w:line="240" w:lineRule="auto"/>
        <w:contextualSpacing/>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 у 2-4 класах – 40 хвилин;</w:t>
      </w:r>
    </w:p>
    <w:p w14:paraId="25B13B45" w14:textId="77777777" w:rsidR="00C87ED8" w:rsidRPr="004A11AD" w:rsidRDefault="00C87ED8" w:rsidP="00C87ED8">
      <w:pPr>
        <w:tabs>
          <w:tab w:val="left" w:pos="915"/>
        </w:tabs>
        <w:spacing w:after="0" w:line="240" w:lineRule="auto"/>
        <w:contextualSpacing/>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 у 5-9 класах - 45 хвилин.</w:t>
      </w:r>
    </w:p>
    <w:p w14:paraId="1B3B968B" w14:textId="77777777" w:rsidR="00C87ED8" w:rsidRPr="004A11AD" w:rsidRDefault="00C87ED8" w:rsidP="00C87ED8">
      <w:pPr>
        <w:tabs>
          <w:tab w:val="left" w:pos="915"/>
        </w:tabs>
        <w:spacing w:after="0" w:line="240" w:lineRule="auto"/>
        <w:contextualSpacing/>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Тривалість перерв:</w:t>
      </w:r>
    </w:p>
    <w:tbl>
      <w:tblPr>
        <w:tblStyle w:val="11"/>
        <w:tblW w:w="0" w:type="auto"/>
        <w:tblLook w:val="04A0" w:firstRow="1" w:lastRow="0" w:firstColumn="1" w:lastColumn="0" w:noHBand="0" w:noVBand="1"/>
      </w:tblPr>
      <w:tblGrid>
        <w:gridCol w:w="2835"/>
        <w:gridCol w:w="3118"/>
        <w:gridCol w:w="4390"/>
      </w:tblGrid>
      <w:tr w:rsidR="00C87ED8" w:rsidRPr="004A11AD" w14:paraId="4DCF09FB" w14:textId="77777777" w:rsidTr="0081485E">
        <w:tc>
          <w:tcPr>
            <w:tcW w:w="2835" w:type="dxa"/>
          </w:tcPr>
          <w:p w14:paraId="580B091E" w14:textId="77777777" w:rsidR="00C87ED8" w:rsidRPr="004A11AD" w:rsidRDefault="00C87ED8" w:rsidP="0081485E">
            <w:pPr>
              <w:tabs>
                <w:tab w:val="left" w:pos="915"/>
              </w:tabs>
              <w:rPr>
                <w:bCs/>
                <w:sz w:val="24"/>
                <w:szCs w:val="24"/>
                <w:lang w:val="uk-UA"/>
              </w:rPr>
            </w:pPr>
            <w:r w:rsidRPr="004A11AD">
              <w:rPr>
                <w:bCs/>
                <w:sz w:val="24"/>
                <w:szCs w:val="24"/>
                <w:lang w:val="uk-UA"/>
              </w:rPr>
              <w:t>1 клас:</w:t>
            </w:r>
            <w:r w:rsidRPr="004A11AD">
              <w:rPr>
                <w:bCs/>
                <w:sz w:val="24"/>
                <w:szCs w:val="24"/>
                <w:lang w:val="uk-UA"/>
              </w:rPr>
              <w:tab/>
            </w:r>
          </w:p>
        </w:tc>
        <w:tc>
          <w:tcPr>
            <w:tcW w:w="3118" w:type="dxa"/>
          </w:tcPr>
          <w:p w14:paraId="3A69ADB3" w14:textId="77777777" w:rsidR="00C87ED8" w:rsidRPr="004A11AD" w:rsidRDefault="00C87ED8" w:rsidP="0081485E">
            <w:pPr>
              <w:tabs>
                <w:tab w:val="left" w:pos="915"/>
              </w:tabs>
              <w:rPr>
                <w:bCs/>
                <w:sz w:val="24"/>
                <w:szCs w:val="24"/>
                <w:lang w:val="uk-UA"/>
              </w:rPr>
            </w:pPr>
            <w:r w:rsidRPr="004A11AD">
              <w:rPr>
                <w:bCs/>
                <w:sz w:val="24"/>
                <w:szCs w:val="24"/>
                <w:lang w:val="uk-UA"/>
              </w:rPr>
              <w:t>2-4 класи:</w:t>
            </w:r>
          </w:p>
        </w:tc>
        <w:tc>
          <w:tcPr>
            <w:tcW w:w="4390" w:type="dxa"/>
          </w:tcPr>
          <w:p w14:paraId="033971CA" w14:textId="77777777" w:rsidR="00C87ED8" w:rsidRPr="004A11AD" w:rsidRDefault="00C87ED8" w:rsidP="0081485E">
            <w:pPr>
              <w:tabs>
                <w:tab w:val="left" w:pos="915"/>
              </w:tabs>
              <w:rPr>
                <w:bCs/>
                <w:sz w:val="24"/>
                <w:szCs w:val="24"/>
                <w:lang w:val="uk-UA"/>
              </w:rPr>
            </w:pPr>
            <w:r w:rsidRPr="004A11AD">
              <w:rPr>
                <w:bCs/>
                <w:sz w:val="24"/>
                <w:szCs w:val="24"/>
                <w:lang w:val="uk-UA"/>
              </w:rPr>
              <w:t>5-11 класи:</w:t>
            </w:r>
          </w:p>
        </w:tc>
      </w:tr>
      <w:tr w:rsidR="00C87ED8" w:rsidRPr="004A11AD" w14:paraId="14CE50A2" w14:textId="77777777" w:rsidTr="0081485E">
        <w:tc>
          <w:tcPr>
            <w:tcW w:w="2835" w:type="dxa"/>
          </w:tcPr>
          <w:p w14:paraId="1ABEB37C" w14:textId="77777777" w:rsidR="00C87ED8" w:rsidRPr="004A11AD" w:rsidRDefault="00C87ED8" w:rsidP="0081485E">
            <w:pPr>
              <w:tabs>
                <w:tab w:val="left" w:pos="915"/>
              </w:tabs>
              <w:rPr>
                <w:bCs/>
                <w:sz w:val="24"/>
                <w:szCs w:val="24"/>
                <w:lang w:val="uk-UA"/>
              </w:rPr>
            </w:pPr>
            <w:r w:rsidRPr="004A11AD">
              <w:rPr>
                <w:bCs/>
                <w:sz w:val="24"/>
                <w:szCs w:val="24"/>
                <w:lang w:val="uk-UA"/>
              </w:rPr>
              <w:t>1 перерва 20 хв.</w:t>
            </w:r>
          </w:p>
          <w:p w14:paraId="20F8699A" w14:textId="77777777" w:rsidR="00C87ED8" w:rsidRPr="004A11AD" w:rsidRDefault="00C87ED8" w:rsidP="0081485E">
            <w:pPr>
              <w:tabs>
                <w:tab w:val="left" w:pos="915"/>
              </w:tabs>
              <w:rPr>
                <w:bCs/>
                <w:sz w:val="24"/>
                <w:szCs w:val="24"/>
                <w:lang w:val="uk-UA"/>
              </w:rPr>
            </w:pPr>
            <w:r w:rsidRPr="004A11AD">
              <w:rPr>
                <w:bCs/>
                <w:sz w:val="24"/>
                <w:szCs w:val="24"/>
                <w:lang w:val="uk-UA"/>
              </w:rPr>
              <w:t>2 перерва 40 хв.</w:t>
            </w:r>
          </w:p>
          <w:p w14:paraId="74F7EC58" w14:textId="77777777" w:rsidR="00C87ED8" w:rsidRPr="004A11AD" w:rsidRDefault="00C87ED8" w:rsidP="0081485E">
            <w:pPr>
              <w:tabs>
                <w:tab w:val="left" w:pos="915"/>
              </w:tabs>
              <w:rPr>
                <w:bCs/>
                <w:sz w:val="24"/>
                <w:szCs w:val="24"/>
                <w:lang w:val="uk-UA"/>
              </w:rPr>
            </w:pPr>
            <w:r w:rsidRPr="004A11AD">
              <w:rPr>
                <w:bCs/>
                <w:sz w:val="24"/>
                <w:szCs w:val="24"/>
                <w:lang w:val="uk-UA"/>
              </w:rPr>
              <w:t>3 перерва 40 хв.</w:t>
            </w:r>
          </w:p>
          <w:p w14:paraId="6632DD09" w14:textId="77777777" w:rsidR="00C87ED8" w:rsidRPr="004A11AD" w:rsidRDefault="00C87ED8" w:rsidP="0081485E">
            <w:pPr>
              <w:tabs>
                <w:tab w:val="left" w:pos="915"/>
              </w:tabs>
              <w:rPr>
                <w:bCs/>
                <w:sz w:val="24"/>
                <w:szCs w:val="24"/>
                <w:lang w:val="uk-UA"/>
              </w:rPr>
            </w:pPr>
            <w:r w:rsidRPr="004A11AD">
              <w:rPr>
                <w:bCs/>
                <w:sz w:val="24"/>
                <w:szCs w:val="24"/>
                <w:lang w:val="uk-UA"/>
              </w:rPr>
              <w:t>4 перерва 20 хв.</w:t>
            </w:r>
          </w:p>
          <w:p w14:paraId="48567FDB" w14:textId="77777777" w:rsidR="00C87ED8" w:rsidRPr="004A11AD" w:rsidRDefault="00C87ED8" w:rsidP="0081485E">
            <w:pPr>
              <w:tabs>
                <w:tab w:val="left" w:pos="915"/>
              </w:tabs>
              <w:rPr>
                <w:bCs/>
                <w:sz w:val="24"/>
                <w:szCs w:val="24"/>
                <w:lang w:val="uk-UA"/>
              </w:rPr>
            </w:pPr>
          </w:p>
        </w:tc>
        <w:tc>
          <w:tcPr>
            <w:tcW w:w="3118" w:type="dxa"/>
          </w:tcPr>
          <w:p w14:paraId="3973C961" w14:textId="77777777" w:rsidR="00C87ED8" w:rsidRPr="004A11AD" w:rsidRDefault="00C87ED8" w:rsidP="0081485E">
            <w:pPr>
              <w:tabs>
                <w:tab w:val="left" w:pos="915"/>
              </w:tabs>
              <w:rPr>
                <w:bCs/>
                <w:sz w:val="24"/>
                <w:szCs w:val="24"/>
                <w:lang w:val="uk-UA"/>
              </w:rPr>
            </w:pPr>
            <w:r w:rsidRPr="004A11AD">
              <w:rPr>
                <w:bCs/>
                <w:sz w:val="24"/>
                <w:szCs w:val="24"/>
                <w:lang w:val="uk-UA"/>
              </w:rPr>
              <w:t>1 перерва 15 хв.</w:t>
            </w:r>
          </w:p>
          <w:p w14:paraId="2A015965" w14:textId="77777777" w:rsidR="00C87ED8" w:rsidRPr="004A11AD" w:rsidRDefault="00C87ED8" w:rsidP="0081485E">
            <w:pPr>
              <w:tabs>
                <w:tab w:val="left" w:pos="915"/>
              </w:tabs>
              <w:rPr>
                <w:bCs/>
                <w:sz w:val="24"/>
                <w:szCs w:val="24"/>
                <w:lang w:val="uk-UA"/>
              </w:rPr>
            </w:pPr>
            <w:r w:rsidRPr="004A11AD">
              <w:rPr>
                <w:bCs/>
                <w:sz w:val="24"/>
                <w:szCs w:val="24"/>
                <w:lang w:val="uk-UA"/>
              </w:rPr>
              <w:t>2 перерва 25 хв.</w:t>
            </w:r>
          </w:p>
          <w:p w14:paraId="10CF324A" w14:textId="77777777" w:rsidR="00C87ED8" w:rsidRPr="004A11AD" w:rsidRDefault="00C87ED8" w:rsidP="0081485E">
            <w:pPr>
              <w:tabs>
                <w:tab w:val="left" w:pos="915"/>
              </w:tabs>
              <w:rPr>
                <w:bCs/>
                <w:sz w:val="24"/>
                <w:szCs w:val="24"/>
                <w:lang w:val="uk-UA"/>
              </w:rPr>
            </w:pPr>
            <w:r w:rsidRPr="004A11AD">
              <w:rPr>
                <w:bCs/>
                <w:sz w:val="24"/>
                <w:szCs w:val="24"/>
                <w:lang w:val="uk-UA"/>
              </w:rPr>
              <w:t>3 перерва 25 хв.</w:t>
            </w:r>
          </w:p>
          <w:p w14:paraId="77C8F601" w14:textId="77777777" w:rsidR="00C87ED8" w:rsidRPr="004A11AD" w:rsidRDefault="00C87ED8" w:rsidP="0081485E">
            <w:pPr>
              <w:tabs>
                <w:tab w:val="left" w:pos="915"/>
              </w:tabs>
              <w:rPr>
                <w:bCs/>
                <w:sz w:val="24"/>
                <w:szCs w:val="24"/>
                <w:lang w:val="uk-UA"/>
              </w:rPr>
            </w:pPr>
            <w:r w:rsidRPr="004A11AD">
              <w:rPr>
                <w:bCs/>
                <w:sz w:val="24"/>
                <w:szCs w:val="24"/>
                <w:lang w:val="uk-UA"/>
              </w:rPr>
              <w:t>4 перерва 15 хв.</w:t>
            </w:r>
          </w:p>
        </w:tc>
        <w:tc>
          <w:tcPr>
            <w:tcW w:w="4390" w:type="dxa"/>
          </w:tcPr>
          <w:p w14:paraId="73927C3F" w14:textId="77777777" w:rsidR="00C87ED8" w:rsidRPr="004A11AD" w:rsidRDefault="00C87ED8" w:rsidP="0081485E">
            <w:pPr>
              <w:tabs>
                <w:tab w:val="left" w:pos="915"/>
              </w:tabs>
              <w:rPr>
                <w:bCs/>
                <w:sz w:val="24"/>
                <w:szCs w:val="24"/>
                <w:lang w:val="uk-UA"/>
              </w:rPr>
            </w:pPr>
            <w:r w:rsidRPr="004A11AD">
              <w:rPr>
                <w:bCs/>
                <w:sz w:val="24"/>
                <w:szCs w:val="24"/>
                <w:lang w:val="uk-UA"/>
              </w:rPr>
              <w:t>1 перерва 10 хв.</w:t>
            </w:r>
          </w:p>
          <w:p w14:paraId="55B56EB4" w14:textId="77777777" w:rsidR="00C87ED8" w:rsidRPr="004A11AD" w:rsidRDefault="00C87ED8" w:rsidP="0081485E">
            <w:pPr>
              <w:tabs>
                <w:tab w:val="left" w:pos="915"/>
              </w:tabs>
              <w:rPr>
                <w:bCs/>
                <w:sz w:val="24"/>
                <w:szCs w:val="24"/>
                <w:lang w:val="uk-UA"/>
              </w:rPr>
            </w:pPr>
            <w:r w:rsidRPr="004A11AD">
              <w:rPr>
                <w:bCs/>
                <w:sz w:val="24"/>
                <w:szCs w:val="24"/>
                <w:lang w:val="uk-UA"/>
              </w:rPr>
              <w:t>2 перерва 20 хв.</w:t>
            </w:r>
          </w:p>
          <w:p w14:paraId="2C64C5EF" w14:textId="77777777" w:rsidR="00C87ED8" w:rsidRPr="004A11AD" w:rsidRDefault="00C87ED8" w:rsidP="0081485E">
            <w:pPr>
              <w:tabs>
                <w:tab w:val="left" w:pos="915"/>
              </w:tabs>
              <w:rPr>
                <w:bCs/>
                <w:sz w:val="24"/>
                <w:szCs w:val="24"/>
                <w:lang w:val="uk-UA"/>
              </w:rPr>
            </w:pPr>
            <w:r w:rsidRPr="004A11AD">
              <w:rPr>
                <w:bCs/>
                <w:sz w:val="24"/>
                <w:szCs w:val="24"/>
                <w:lang w:val="uk-UA"/>
              </w:rPr>
              <w:t>3 перерва 20 хв.</w:t>
            </w:r>
          </w:p>
          <w:p w14:paraId="310A33CC" w14:textId="77777777" w:rsidR="00C87ED8" w:rsidRPr="004A11AD" w:rsidRDefault="00C87ED8" w:rsidP="0081485E">
            <w:pPr>
              <w:tabs>
                <w:tab w:val="left" w:pos="915"/>
              </w:tabs>
              <w:rPr>
                <w:bCs/>
                <w:sz w:val="24"/>
                <w:szCs w:val="24"/>
                <w:lang w:val="uk-UA"/>
              </w:rPr>
            </w:pPr>
            <w:r w:rsidRPr="004A11AD">
              <w:rPr>
                <w:bCs/>
                <w:sz w:val="24"/>
                <w:szCs w:val="24"/>
                <w:lang w:val="uk-UA"/>
              </w:rPr>
              <w:t>4 перерва 10 хв.</w:t>
            </w:r>
          </w:p>
          <w:p w14:paraId="6F71E802" w14:textId="77777777" w:rsidR="00C87ED8" w:rsidRPr="004A11AD" w:rsidRDefault="00C87ED8" w:rsidP="0081485E">
            <w:pPr>
              <w:tabs>
                <w:tab w:val="left" w:pos="915"/>
              </w:tabs>
              <w:rPr>
                <w:bCs/>
                <w:sz w:val="24"/>
                <w:szCs w:val="24"/>
                <w:lang w:val="uk-UA"/>
              </w:rPr>
            </w:pPr>
            <w:r w:rsidRPr="004A11AD">
              <w:rPr>
                <w:bCs/>
                <w:sz w:val="24"/>
                <w:szCs w:val="24"/>
                <w:lang w:val="uk-UA"/>
              </w:rPr>
              <w:t>5 перерва 10 хв.</w:t>
            </w:r>
          </w:p>
          <w:p w14:paraId="7FDE78D4" w14:textId="77777777" w:rsidR="00C87ED8" w:rsidRPr="004A11AD" w:rsidRDefault="00C87ED8" w:rsidP="0081485E">
            <w:pPr>
              <w:tabs>
                <w:tab w:val="left" w:pos="915"/>
              </w:tabs>
              <w:rPr>
                <w:bCs/>
                <w:sz w:val="24"/>
                <w:szCs w:val="24"/>
                <w:lang w:val="uk-UA"/>
              </w:rPr>
            </w:pPr>
            <w:r w:rsidRPr="004A11AD">
              <w:rPr>
                <w:bCs/>
                <w:sz w:val="24"/>
                <w:szCs w:val="24"/>
                <w:lang w:val="uk-UA"/>
              </w:rPr>
              <w:t>6 перерва 10 хв.</w:t>
            </w:r>
          </w:p>
        </w:tc>
      </w:tr>
    </w:tbl>
    <w:p w14:paraId="49F814D1" w14:textId="77777777" w:rsidR="00C87ED8" w:rsidRPr="004A11AD" w:rsidRDefault="00C87ED8" w:rsidP="00C87ED8">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На кожному уроці в 1-4 класах через 15 хв., а у 5-9 класах один раз на урок проводяться руханки.</w:t>
      </w:r>
    </w:p>
    <w:p w14:paraId="4D437815" w14:textId="77777777" w:rsidR="00C87ED8" w:rsidRPr="004A11AD" w:rsidRDefault="00C87ED8" w:rsidP="00C87ED8">
      <w:pPr>
        <w:tabs>
          <w:tab w:val="left" w:pos="915"/>
        </w:tabs>
        <w:spacing w:after="0" w:line="240" w:lineRule="auto"/>
        <w:jc w:val="center"/>
        <w:rPr>
          <w:rFonts w:ascii="Times New Roman" w:hAnsi="Times New Roman" w:cs="Times New Roman"/>
          <w:bCs/>
          <w:sz w:val="24"/>
          <w:szCs w:val="24"/>
          <w:lang w:val="uk-UA"/>
        </w:rPr>
      </w:pPr>
      <w:r w:rsidRPr="004A11AD">
        <w:rPr>
          <w:rFonts w:ascii="Times New Roman" w:hAnsi="Times New Roman" w:cs="Times New Roman"/>
          <w:bCs/>
          <w:sz w:val="24"/>
          <w:szCs w:val="24"/>
          <w:lang w:val="uk-UA"/>
        </w:rPr>
        <w:t>Тривалість уроків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481"/>
        <w:gridCol w:w="3734"/>
      </w:tblGrid>
      <w:tr w:rsidR="00C87ED8" w:rsidRPr="004A11AD" w14:paraId="447250EF" w14:textId="77777777" w:rsidTr="0081485E">
        <w:tc>
          <w:tcPr>
            <w:tcW w:w="6609" w:type="dxa"/>
            <w:gridSpan w:val="2"/>
          </w:tcPr>
          <w:p w14:paraId="30629585" w14:textId="77777777" w:rsidR="00C87ED8" w:rsidRPr="004A11AD" w:rsidRDefault="00C87ED8" w:rsidP="0081485E">
            <w:pPr>
              <w:tabs>
                <w:tab w:val="left" w:pos="915"/>
              </w:tabs>
              <w:spacing w:after="0" w:line="240" w:lineRule="auto"/>
              <w:jc w:val="center"/>
              <w:rPr>
                <w:rFonts w:ascii="Times New Roman" w:hAnsi="Times New Roman" w:cs="Times New Roman"/>
                <w:bCs/>
                <w:sz w:val="24"/>
                <w:szCs w:val="24"/>
                <w:lang w:val="uk-UA"/>
              </w:rPr>
            </w:pPr>
            <w:r w:rsidRPr="004A11AD">
              <w:rPr>
                <w:rFonts w:ascii="Times New Roman" w:hAnsi="Times New Roman" w:cs="Times New Roman"/>
                <w:bCs/>
                <w:sz w:val="24"/>
                <w:szCs w:val="24"/>
                <w:lang w:val="uk-UA"/>
              </w:rPr>
              <w:t>Початкова школа</w:t>
            </w:r>
          </w:p>
        </w:tc>
        <w:tc>
          <w:tcPr>
            <w:tcW w:w="3734" w:type="dxa"/>
          </w:tcPr>
          <w:p w14:paraId="510EEBA1" w14:textId="77777777" w:rsidR="00C87ED8" w:rsidRPr="004A11AD" w:rsidRDefault="00C87ED8" w:rsidP="0081485E">
            <w:pPr>
              <w:pStyle w:val="aa"/>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Основна та старша школа</w:t>
            </w:r>
            <w:r w:rsidRPr="004A11AD">
              <w:rPr>
                <w:rFonts w:ascii="Times New Roman" w:eastAsia="Times New Roman" w:hAnsi="Times New Roman" w:cs="Times New Roman"/>
                <w:spacing w:val="-3"/>
                <w:sz w:val="24"/>
                <w:szCs w:val="24"/>
                <w:lang w:val="uk-UA" w:eastAsia="uk-UA"/>
              </w:rPr>
              <w:tab/>
            </w:r>
          </w:p>
        </w:tc>
      </w:tr>
      <w:tr w:rsidR="00C87ED8" w:rsidRPr="004A11AD" w14:paraId="51C4AED1" w14:textId="77777777" w:rsidTr="0081485E">
        <w:tc>
          <w:tcPr>
            <w:tcW w:w="3128" w:type="dxa"/>
          </w:tcPr>
          <w:p w14:paraId="7097CBAB" w14:textId="77777777" w:rsidR="00C87ED8" w:rsidRPr="004A11AD" w:rsidRDefault="00C87ED8" w:rsidP="0081485E">
            <w:pPr>
              <w:tabs>
                <w:tab w:val="left" w:pos="915"/>
              </w:tabs>
              <w:spacing w:after="0" w:line="240" w:lineRule="auto"/>
              <w:jc w:val="center"/>
              <w:rPr>
                <w:rFonts w:ascii="Times New Roman" w:hAnsi="Times New Roman" w:cs="Times New Roman"/>
                <w:bCs/>
                <w:sz w:val="24"/>
                <w:szCs w:val="24"/>
                <w:lang w:val="uk-UA"/>
              </w:rPr>
            </w:pPr>
            <w:r w:rsidRPr="004A11AD">
              <w:rPr>
                <w:rFonts w:ascii="Times New Roman" w:hAnsi="Times New Roman" w:cs="Times New Roman"/>
                <w:bCs/>
                <w:sz w:val="24"/>
                <w:szCs w:val="24"/>
                <w:lang w:val="uk-UA"/>
              </w:rPr>
              <w:t>1 клас</w:t>
            </w:r>
          </w:p>
        </w:tc>
        <w:tc>
          <w:tcPr>
            <w:tcW w:w="3481" w:type="dxa"/>
          </w:tcPr>
          <w:p w14:paraId="0A6D6014" w14:textId="77777777" w:rsidR="00C87ED8" w:rsidRPr="004A11AD" w:rsidRDefault="00C87ED8" w:rsidP="0081485E">
            <w:pPr>
              <w:tabs>
                <w:tab w:val="left" w:pos="915"/>
              </w:tabs>
              <w:spacing w:after="0" w:line="240" w:lineRule="auto"/>
              <w:jc w:val="center"/>
              <w:rPr>
                <w:rFonts w:ascii="Times New Roman" w:hAnsi="Times New Roman" w:cs="Times New Roman"/>
                <w:bCs/>
                <w:sz w:val="24"/>
                <w:szCs w:val="24"/>
                <w:lang w:val="uk-UA"/>
              </w:rPr>
            </w:pPr>
            <w:r w:rsidRPr="004A11AD">
              <w:rPr>
                <w:rFonts w:ascii="Times New Roman" w:hAnsi="Times New Roman" w:cs="Times New Roman"/>
                <w:bCs/>
                <w:sz w:val="24"/>
                <w:szCs w:val="24"/>
                <w:lang w:val="uk-UA"/>
              </w:rPr>
              <w:t>2-4 клас</w:t>
            </w:r>
          </w:p>
        </w:tc>
        <w:tc>
          <w:tcPr>
            <w:tcW w:w="3734" w:type="dxa"/>
          </w:tcPr>
          <w:p w14:paraId="210B839C" w14:textId="77777777" w:rsidR="00C87ED8" w:rsidRPr="004A11AD" w:rsidRDefault="00C87ED8" w:rsidP="0081485E">
            <w:pPr>
              <w:tabs>
                <w:tab w:val="left" w:pos="915"/>
              </w:tabs>
              <w:spacing w:after="0" w:line="240" w:lineRule="auto"/>
              <w:jc w:val="center"/>
              <w:rPr>
                <w:rFonts w:ascii="Times New Roman" w:hAnsi="Times New Roman" w:cs="Times New Roman"/>
                <w:bCs/>
                <w:sz w:val="24"/>
                <w:szCs w:val="24"/>
                <w:lang w:val="uk-UA"/>
              </w:rPr>
            </w:pPr>
            <w:r w:rsidRPr="004A11AD">
              <w:rPr>
                <w:rFonts w:ascii="Times New Roman" w:eastAsia="Times New Roman" w:hAnsi="Times New Roman" w:cs="Times New Roman"/>
                <w:spacing w:val="-3"/>
                <w:sz w:val="24"/>
                <w:szCs w:val="24"/>
                <w:lang w:val="uk-UA" w:eastAsia="uk-UA"/>
              </w:rPr>
              <w:t>5-11 клас</w:t>
            </w:r>
          </w:p>
        </w:tc>
      </w:tr>
      <w:tr w:rsidR="00C87ED8" w:rsidRPr="004A11AD" w14:paraId="773E77C8" w14:textId="77777777" w:rsidTr="0081485E">
        <w:tc>
          <w:tcPr>
            <w:tcW w:w="3128" w:type="dxa"/>
          </w:tcPr>
          <w:p w14:paraId="01737C25"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1 урок  08.30 – 09.05</w:t>
            </w:r>
          </w:p>
          <w:p w14:paraId="466E405A"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2 урок  09.25 – 10.00</w:t>
            </w:r>
          </w:p>
          <w:p w14:paraId="0EA79D48"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3 урок  10.30 – 11.05</w:t>
            </w:r>
          </w:p>
          <w:p w14:paraId="4F499744"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4 урок  11.35 - 12.05</w:t>
            </w:r>
          </w:p>
        </w:tc>
        <w:tc>
          <w:tcPr>
            <w:tcW w:w="3481" w:type="dxa"/>
          </w:tcPr>
          <w:p w14:paraId="553CE9D0"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 xml:space="preserve">1 урок  08.30 – 09.10 </w:t>
            </w:r>
          </w:p>
          <w:p w14:paraId="1CE2AFCC"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 xml:space="preserve">2 урок  09.25 – 10.05 </w:t>
            </w:r>
          </w:p>
          <w:p w14:paraId="3F7EF9C7"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3 урок  10.30 – 11.10</w:t>
            </w:r>
          </w:p>
          <w:p w14:paraId="05412AE0"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4 урок  11.35 -  12.15</w:t>
            </w:r>
          </w:p>
          <w:p w14:paraId="30169636" w14:textId="77777777" w:rsidR="00C87ED8" w:rsidRPr="004A11AD" w:rsidRDefault="00C87ED8" w:rsidP="0081485E">
            <w:pPr>
              <w:tabs>
                <w:tab w:val="left" w:pos="915"/>
              </w:tabs>
              <w:spacing w:after="0" w:line="240" w:lineRule="auto"/>
              <w:jc w:val="both"/>
              <w:rPr>
                <w:rFonts w:ascii="Times New Roman" w:hAnsi="Times New Roman" w:cs="Times New Roman"/>
                <w:bCs/>
                <w:sz w:val="24"/>
                <w:szCs w:val="24"/>
                <w:lang w:val="uk-UA"/>
              </w:rPr>
            </w:pPr>
            <w:r w:rsidRPr="004A11AD">
              <w:rPr>
                <w:rFonts w:ascii="Times New Roman" w:hAnsi="Times New Roman" w:cs="Times New Roman"/>
                <w:bCs/>
                <w:sz w:val="24"/>
                <w:szCs w:val="24"/>
                <w:lang w:val="uk-UA"/>
              </w:rPr>
              <w:t>5 урок  12.30 – 13.10</w:t>
            </w:r>
          </w:p>
        </w:tc>
        <w:tc>
          <w:tcPr>
            <w:tcW w:w="3734" w:type="dxa"/>
          </w:tcPr>
          <w:p w14:paraId="6D8D705A" w14:textId="77777777" w:rsidR="00C87ED8" w:rsidRPr="004A11AD" w:rsidRDefault="00C87ED8" w:rsidP="0081485E">
            <w:pPr>
              <w:pStyle w:val="aa"/>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 xml:space="preserve">1 урок  08.30 – 09.15 </w:t>
            </w:r>
          </w:p>
          <w:p w14:paraId="661C2B9F" w14:textId="77777777" w:rsidR="00C87ED8" w:rsidRPr="004A11AD" w:rsidRDefault="00C87ED8" w:rsidP="0081485E">
            <w:pPr>
              <w:pStyle w:val="aa"/>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 xml:space="preserve">2 урок  09.25 – 10.10 </w:t>
            </w:r>
          </w:p>
          <w:p w14:paraId="61C26793" w14:textId="77777777" w:rsidR="00C87ED8" w:rsidRPr="004A11AD" w:rsidRDefault="00C87ED8" w:rsidP="0081485E">
            <w:pPr>
              <w:pStyle w:val="aa"/>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 xml:space="preserve">3 урок  10.30 – 11.15 </w:t>
            </w:r>
          </w:p>
          <w:p w14:paraId="7A0C530E" w14:textId="77777777" w:rsidR="00C87ED8" w:rsidRPr="004A11AD" w:rsidRDefault="00C87ED8" w:rsidP="0081485E">
            <w:pPr>
              <w:pStyle w:val="aa"/>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4 урок  11.35 -  12.20</w:t>
            </w:r>
          </w:p>
          <w:p w14:paraId="45DB4C6D" w14:textId="77777777" w:rsidR="00C87ED8" w:rsidRPr="004A11AD" w:rsidRDefault="00C87ED8" w:rsidP="0081485E">
            <w:pPr>
              <w:pStyle w:val="aa"/>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5 урок  12.30 – 13.15</w:t>
            </w:r>
          </w:p>
          <w:p w14:paraId="090FD3AF" w14:textId="77777777" w:rsidR="00C87ED8" w:rsidRPr="004A11AD" w:rsidRDefault="00C87ED8" w:rsidP="0081485E">
            <w:pPr>
              <w:pStyle w:val="aa"/>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6 урок  13.25 – 14.10</w:t>
            </w:r>
          </w:p>
          <w:p w14:paraId="3F388B22" w14:textId="77777777" w:rsidR="00C87ED8" w:rsidRPr="004A11AD" w:rsidRDefault="00C87ED8" w:rsidP="0081485E">
            <w:pPr>
              <w:pStyle w:val="aa"/>
              <w:widowControl w:val="0"/>
              <w:shd w:val="clear" w:color="auto" w:fill="FFFFFF"/>
              <w:autoSpaceDE w:val="0"/>
              <w:autoSpaceDN w:val="0"/>
              <w:adjustRightInd w:val="0"/>
              <w:spacing w:after="0" w:line="240" w:lineRule="auto"/>
              <w:ind w:right="36" w:hanging="530"/>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7 урок  14.20 – 15.05</w:t>
            </w:r>
          </w:p>
        </w:tc>
      </w:tr>
    </w:tbl>
    <w:p w14:paraId="32862B18" w14:textId="77777777" w:rsidR="00C87ED8" w:rsidRPr="004A11AD" w:rsidRDefault="00C87ED8" w:rsidP="00C87ED8">
      <w:pPr>
        <w:pStyle w:val="aa"/>
        <w:widowControl w:val="0"/>
        <w:shd w:val="clear" w:color="auto" w:fill="FFFFFF"/>
        <w:autoSpaceDE w:val="0"/>
        <w:autoSpaceDN w:val="0"/>
        <w:adjustRightInd w:val="0"/>
        <w:spacing w:after="0" w:line="240" w:lineRule="auto"/>
        <w:ind w:left="0" w:right="36"/>
        <w:jc w:val="both"/>
        <w:rPr>
          <w:rFonts w:ascii="Times New Roman" w:eastAsia="Times New Roman" w:hAnsi="Times New Roman" w:cs="Times New Roman"/>
          <w:spacing w:val="-3"/>
          <w:sz w:val="24"/>
          <w:szCs w:val="24"/>
          <w:lang w:val="uk-UA" w:eastAsia="uk-UA"/>
        </w:rPr>
      </w:pPr>
      <w:r w:rsidRPr="004A11AD">
        <w:rPr>
          <w:rFonts w:ascii="Times New Roman" w:eastAsia="Times New Roman" w:hAnsi="Times New Roman" w:cs="Times New Roman"/>
          <w:spacing w:val="-3"/>
          <w:sz w:val="24"/>
          <w:szCs w:val="24"/>
          <w:lang w:val="uk-UA" w:eastAsia="uk-UA"/>
        </w:rPr>
        <w:tab/>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14:paraId="602FFFE0" w14:textId="77777777" w:rsidR="00C87ED8" w:rsidRPr="004A11AD" w:rsidRDefault="00C87ED8" w:rsidP="00C87ED8">
      <w:pPr>
        <w:tabs>
          <w:tab w:val="left" w:pos="284"/>
        </w:tabs>
        <w:spacing w:line="240" w:lineRule="auto"/>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Тривалість уроків  у початковій та основній школах встановлено відповідно до закону України «Про  загальну середню освіту».</w:t>
      </w:r>
    </w:p>
    <w:p w14:paraId="2C780B25" w14:textId="77777777" w:rsidR="00C87ED8" w:rsidRPr="004A11AD" w:rsidRDefault="00C87ED8" w:rsidP="00C87ED8">
      <w:pPr>
        <w:tabs>
          <w:tab w:val="left" w:pos="284"/>
        </w:tabs>
        <w:spacing w:after="0" w:line="240" w:lineRule="auto"/>
        <w:contextualSpacing/>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Тривалість перерв відповідно до чинного Положення про загальноосвітній навчальний заклад (постанова Кабінету Міністрів України від 27.08.2010 р. № 778).</w:t>
      </w:r>
    </w:p>
    <w:p w14:paraId="14504AF5"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w:t>
      </w:r>
      <w:r w:rsidRPr="004A11AD">
        <w:rPr>
          <w:rFonts w:ascii="Times New Roman" w:eastAsia="Times New Roman" w:hAnsi="Times New Roman" w:cs="Times New Roman"/>
          <w:b/>
          <w:bCs/>
          <w:sz w:val="24"/>
          <w:szCs w:val="24"/>
          <w:lang w:val="uk-UA"/>
        </w:rPr>
        <w:t>Гранична наповнюваність класів</w:t>
      </w:r>
      <w:r w:rsidRPr="004A11AD">
        <w:rPr>
          <w:rFonts w:ascii="Times New Roman" w:eastAsia="Times New Roman" w:hAnsi="Times New Roman" w:cs="Times New Roman"/>
          <w:sz w:val="24"/>
          <w:szCs w:val="24"/>
          <w:lang w:val="uk-UA"/>
        </w:rPr>
        <w:t> встановлюється відповідно до Закону України «Про повну загальну середню освіту» та становить у:</w:t>
      </w:r>
    </w:p>
    <w:p w14:paraId="67585B8A" w14:textId="77777777" w:rsidR="00C87ED8" w:rsidRPr="004A11AD" w:rsidRDefault="00C87ED8" w:rsidP="00C87ED8">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 – 4-х  класах – 24 учнів;</w:t>
      </w:r>
    </w:p>
    <w:p w14:paraId="43BCA25C" w14:textId="77777777" w:rsidR="00C87ED8" w:rsidRPr="004A11AD" w:rsidRDefault="00C87ED8" w:rsidP="00C87ED8">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5 – 11-х  класах – 30 учнів;</w:t>
      </w:r>
    </w:p>
    <w:p w14:paraId="36AD8C79" w14:textId="77777777" w:rsidR="00C87ED8" w:rsidRPr="004A11AD" w:rsidRDefault="00C87ED8" w:rsidP="00C87ED8">
      <w:pPr>
        <w:spacing w:after="0" w:line="240" w:lineRule="auto"/>
        <w:jc w:val="both"/>
        <w:rPr>
          <w:rFonts w:ascii="Times New Roman" w:eastAsia="Times New Roman" w:hAnsi="Times New Roman" w:cs="Times New Roman"/>
          <w:color w:val="000000"/>
          <w:sz w:val="24"/>
          <w:szCs w:val="24"/>
          <w:lang w:val="uk-UA"/>
        </w:rPr>
      </w:pPr>
      <w:r w:rsidRPr="004A11AD">
        <w:rPr>
          <w:rFonts w:ascii="Times New Roman" w:eastAsia="Times New Roman" w:hAnsi="Times New Roman" w:cs="Times New Roman"/>
          <w:b/>
          <w:bCs/>
          <w:color w:val="000000"/>
          <w:sz w:val="24"/>
          <w:szCs w:val="24"/>
          <w:lang w:val="uk-UA"/>
        </w:rPr>
        <w:t xml:space="preserve">Факультативні  заняття і курси за вибором </w:t>
      </w:r>
      <w:r w:rsidRPr="004A11AD">
        <w:rPr>
          <w:rFonts w:ascii="Times New Roman" w:eastAsia="Times New Roman" w:hAnsi="Times New Roman" w:cs="Times New Roman"/>
          <w:color w:val="000000"/>
          <w:sz w:val="24"/>
          <w:szCs w:val="24"/>
          <w:lang w:val="uk-UA"/>
        </w:rPr>
        <w:t> проводяться в період  основних занять із  обов’язковою перервою за затвердженим розкладом.</w:t>
      </w:r>
    </w:p>
    <w:p w14:paraId="3AF2CAC2" w14:textId="77777777" w:rsidR="00C87ED8" w:rsidRPr="004A11AD" w:rsidRDefault="00C87ED8" w:rsidP="00C87ED8">
      <w:pPr>
        <w:spacing w:after="0" w:line="240" w:lineRule="auto"/>
        <w:jc w:val="center"/>
        <w:rPr>
          <w:rFonts w:ascii="Times New Roman" w:eastAsia="Times New Roman" w:hAnsi="Times New Roman" w:cs="Times New Roman"/>
          <w:b/>
          <w:sz w:val="24"/>
          <w:szCs w:val="24"/>
          <w:lang w:val="uk-UA"/>
        </w:rPr>
      </w:pPr>
    </w:p>
    <w:p w14:paraId="0F59554A" w14:textId="77777777" w:rsidR="00C87ED8" w:rsidRPr="004A11AD" w:rsidRDefault="00C87ED8" w:rsidP="00C87ED8">
      <w:pPr>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Вимоги до осіб, які можуть розпочати навчання за програмою</w:t>
      </w:r>
    </w:p>
    <w:p w14:paraId="71299F11" w14:textId="77777777" w:rsidR="00C87ED8" w:rsidRPr="004A11AD" w:rsidRDefault="00C87ED8" w:rsidP="00C87ED8">
      <w:pPr>
        <w:spacing w:after="0" w:line="240" w:lineRule="auto"/>
        <w:ind w:firstLine="567"/>
        <w:jc w:val="both"/>
        <w:rPr>
          <w:rFonts w:ascii="Times New Roman" w:hAnsi="Times New Roman" w:cs="Times New Roman"/>
          <w:b/>
          <w:i/>
          <w:sz w:val="24"/>
          <w:szCs w:val="24"/>
          <w:lang w:val="uk-UA"/>
        </w:rPr>
      </w:pPr>
    </w:p>
    <w:p w14:paraId="64C84F4D" w14:textId="77777777" w:rsidR="00C87ED8" w:rsidRPr="004A11AD" w:rsidRDefault="00C87ED8" w:rsidP="00C87ED8">
      <w:pPr>
        <w:spacing w:after="0" w:line="240" w:lineRule="auto"/>
        <w:ind w:firstLine="567"/>
        <w:jc w:val="both"/>
        <w:rPr>
          <w:rFonts w:ascii="Times New Roman" w:hAnsi="Times New Roman" w:cs="Times New Roman"/>
          <w:sz w:val="24"/>
          <w:szCs w:val="24"/>
          <w:lang w:val="uk-UA"/>
        </w:rPr>
      </w:pPr>
      <w:r w:rsidRPr="004A11AD">
        <w:rPr>
          <w:rFonts w:ascii="Times New Roman" w:hAnsi="Times New Roman" w:cs="Times New Roman"/>
          <w:b/>
          <w:i/>
          <w:sz w:val="24"/>
          <w:szCs w:val="24"/>
          <w:lang w:val="uk-UA"/>
        </w:rPr>
        <w:t xml:space="preserve">Вимоги до осіб, які можуть розпочинати здобуття початкової освіти. </w:t>
      </w:r>
      <w:r w:rsidRPr="004A11AD">
        <w:rPr>
          <w:rFonts w:ascii="Times New Roman" w:hAnsi="Times New Roman" w:cs="Times New Roman"/>
          <w:sz w:val="24"/>
          <w:szCs w:val="24"/>
          <w:lang w:val="uk-UA"/>
        </w:rPr>
        <w:t>Початкова освіта здобувається, як правило, з шести років. Діти, яким на 1вересня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14:paraId="73972E30" w14:textId="77777777" w:rsidR="00C87ED8" w:rsidRPr="004A11AD" w:rsidRDefault="00C87ED8" w:rsidP="00C87ED8">
      <w:pPr>
        <w:spacing w:after="0" w:line="240" w:lineRule="auto"/>
        <w:ind w:firstLine="709"/>
        <w:jc w:val="both"/>
        <w:rPr>
          <w:rFonts w:ascii="Times New Roman" w:eastAsia="Calibri" w:hAnsi="Times New Roman" w:cs="Times New Roman"/>
          <w:b/>
          <w:i/>
          <w:sz w:val="24"/>
          <w:szCs w:val="24"/>
          <w:lang w:val="uk-UA"/>
        </w:rPr>
      </w:pPr>
      <w:r w:rsidRPr="004A11AD">
        <w:rPr>
          <w:rFonts w:ascii="Times New Roman" w:eastAsia="Calibri" w:hAnsi="Times New Roman" w:cs="Times New Roman"/>
          <w:b/>
          <w:i/>
          <w:sz w:val="24"/>
          <w:szCs w:val="24"/>
          <w:lang w:val="uk-UA"/>
        </w:rPr>
        <w:t xml:space="preserve">Вимоги до осіб, які можуть розпочинати здобуття базової середньої освіти. </w:t>
      </w:r>
    </w:p>
    <w:p w14:paraId="09D3D2E3"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14:paraId="1E4E143A"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14:paraId="346AACAB"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14:paraId="7B6EED6A"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14:paraId="6996FEC8"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p>
    <w:p w14:paraId="60B9217C"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2.Загальний обсяг навчального навантаження</w:t>
      </w:r>
    </w:p>
    <w:tbl>
      <w:tblPr>
        <w:tblStyle w:val="a7"/>
        <w:tblpPr w:leftFromText="180" w:rightFromText="180" w:vertAnchor="text" w:horzAnchor="margin" w:tblpY="855"/>
        <w:tblW w:w="10343" w:type="dxa"/>
        <w:tblLook w:val="04A0" w:firstRow="1" w:lastRow="0" w:firstColumn="1" w:lastColumn="0" w:noHBand="0" w:noVBand="1"/>
      </w:tblPr>
      <w:tblGrid>
        <w:gridCol w:w="3654"/>
        <w:gridCol w:w="3955"/>
        <w:gridCol w:w="2734"/>
      </w:tblGrid>
      <w:tr w:rsidR="00C87ED8" w:rsidRPr="004A11AD" w14:paraId="63115BA9"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3946824A"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Клас</w:t>
            </w:r>
          </w:p>
        </w:tc>
        <w:tc>
          <w:tcPr>
            <w:tcW w:w="3955" w:type="dxa"/>
            <w:tcBorders>
              <w:top w:val="single" w:sz="4" w:space="0" w:color="auto"/>
              <w:left w:val="single" w:sz="4" w:space="0" w:color="auto"/>
              <w:bottom w:val="single" w:sz="4" w:space="0" w:color="auto"/>
              <w:right w:val="single" w:sz="4" w:space="0" w:color="auto"/>
            </w:tcBorders>
            <w:hideMark/>
          </w:tcPr>
          <w:p w14:paraId="61012E77"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Кількість годин на тиждень</w:t>
            </w:r>
          </w:p>
        </w:tc>
        <w:tc>
          <w:tcPr>
            <w:tcW w:w="2734" w:type="dxa"/>
            <w:tcBorders>
              <w:top w:val="single" w:sz="4" w:space="0" w:color="auto"/>
              <w:left w:val="single" w:sz="4" w:space="0" w:color="auto"/>
              <w:bottom w:val="single" w:sz="4" w:space="0" w:color="auto"/>
              <w:right w:val="single" w:sz="4" w:space="0" w:color="auto"/>
            </w:tcBorders>
          </w:tcPr>
          <w:p w14:paraId="0560866B"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Кількість годин на рік</w:t>
            </w:r>
          </w:p>
        </w:tc>
      </w:tr>
      <w:tr w:rsidR="00C87ED8" w:rsidRPr="004A11AD" w14:paraId="3FD10C09" w14:textId="77777777" w:rsidTr="0081485E">
        <w:trPr>
          <w:trHeight w:val="237"/>
        </w:trPr>
        <w:tc>
          <w:tcPr>
            <w:tcW w:w="3654" w:type="dxa"/>
            <w:tcBorders>
              <w:top w:val="single" w:sz="4" w:space="0" w:color="auto"/>
              <w:left w:val="single" w:sz="4" w:space="0" w:color="auto"/>
              <w:bottom w:val="single" w:sz="4" w:space="0" w:color="auto"/>
              <w:right w:val="single" w:sz="4" w:space="0" w:color="auto"/>
            </w:tcBorders>
            <w:hideMark/>
          </w:tcPr>
          <w:p w14:paraId="2BF6435A"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 клас</w:t>
            </w:r>
          </w:p>
        </w:tc>
        <w:tc>
          <w:tcPr>
            <w:tcW w:w="3955" w:type="dxa"/>
            <w:tcBorders>
              <w:top w:val="single" w:sz="4" w:space="0" w:color="auto"/>
              <w:left w:val="single" w:sz="4" w:space="0" w:color="auto"/>
              <w:bottom w:val="single" w:sz="4" w:space="0" w:color="auto"/>
              <w:right w:val="single" w:sz="4" w:space="0" w:color="auto"/>
            </w:tcBorders>
          </w:tcPr>
          <w:p w14:paraId="2182AF2F"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22</w:t>
            </w:r>
          </w:p>
        </w:tc>
        <w:tc>
          <w:tcPr>
            <w:tcW w:w="2734" w:type="dxa"/>
            <w:tcBorders>
              <w:top w:val="single" w:sz="4" w:space="0" w:color="auto"/>
              <w:left w:val="single" w:sz="4" w:space="0" w:color="auto"/>
              <w:bottom w:val="single" w:sz="4" w:space="0" w:color="auto"/>
              <w:right w:val="single" w:sz="4" w:space="0" w:color="auto"/>
            </w:tcBorders>
          </w:tcPr>
          <w:p w14:paraId="2D876F99"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770</w:t>
            </w:r>
          </w:p>
        </w:tc>
      </w:tr>
      <w:tr w:rsidR="00C87ED8" w:rsidRPr="004A11AD" w14:paraId="068ACE07"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51C78BBC"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2 клас</w:t>
            </w:r>
          </w:p>
        </w:tc>
        <w:tc>
          <w:tcPr>
            <w:tcW w:w="3955" w:type="dxa"/>
            <w:tcBorders>
              <w:top w:val="single" w:sz="4" w:space="0" w:color="auto"/>
              <w:left w:val="single" w:sz="4" w:space="0" w:color="auto"/>
              <w:bottom w:val="single" w:sz="4" w:space="0" w:color="auto"/>
              <w:right w:val="single" w:sz="4" w:space="0" w:color="auto"/>
            </w:tcBorders>
          </w:tcPr>
          <w:p w14:paraId="6F489CA9"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24</w:t>
            </w:r>
          </w:p>
        </w:tc>
        <w:tc>
          <w:tcPr>
            <w:tcW w:w="2734" w:type="dxa"/>
            <w:tcBorders>
              <w:top w:val="single" w:sz="4" w:space="0" w:color="auto"/>
              <w:left w:val="single" w:sz="4" w:space="0" w:color="auto"/>
              <w:bottom w:val="single" w:sz="4" w:space="0" w:color="auto"/>
              <w:right w:val="single" w:sz="4" w:space="0" w:color="auto"/>
            </w:tcBorders>
          </w:tcPr>
          <w:p w14:paraId="4FAEF8C7"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840</w:t>
            </w:r>
          </w:p>
        </w:tc>
      </w:tr>
      <w:tr w:rsidR="00C87ED8" w:rsidRPr="004A11AD" w14:paraId="7CB72929"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160E8CF5"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 клас</w:t>
            </w:r>
          </w:p>
        </w:tc>
        <w:tc>
          <w:tcPr>
            <w:tcW w:w="3955" w:type="dxa"/>
            <w:tcBorders>
              <w:top w:val="single" w:sz="4" w:space="0" w:color="auto"/>
              <w:left w:val="single" w:sz="4" w:space="0" w:color="auto"/>
              <w:bottom w:val="single" w:sz="4" w:space="0" w:color="auto"/>
              <w:right w:val="single" w:sz="4" w:space="0" w:color="auto"/>
            </w:tcBorders>
          </w:tcPr>
          <w:p w14:paraId="47423F23"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25</w:t>
            </w:r>
          </w:p>
        </w:tc>
        <w:tc>
          <w:tcPr>
            <w:tcW w:w="2734" w:type="dxa"/>
            <w:tcBorders>
              <w:top w:val="single" w:sz="4" w:space="0" w:color="auto"/>
              <w:left w:val="single" w:sz="4" w:space="0" w:color="auto"/>
              <w:bottom w:val="single" w:sz="4" w:space="0" w:color="auto"/>
              <w:right w:val="single" w:sz="4" w:space="0" w:color="auto"/>
            </w:tcBorders>
          </w:tcPr>
          <w:p w14:paraId="537CFB07"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875</w:t>
            </w:r>
          </w:p>
        </w:tc>
      </w:tr>
      <w:tr w:rsidR="00C87ED8" w:rsidRPr="004A11AD" w14:paraId="5B121EE7"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19B30022"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4 клас</w:t>
            </w:r>
          </w:p>
        </w:tc>
        <w:tc>
          <w:tcPr>
            <w:tcW w:w="3955" w:type="dxa"/>
            <w:tcBorders>
              <w:top w:val="single" w:sz="4" w:space="0" w:color="auto"/>
              <w:left w:val="single" w:sz="4" w:space="0" w:color="auto"/>
              <w:bottom w:val="single" w:sz="4" w:space="0" w:color="auto"/>
              <w:right w:val="single" w:sz="4" w:space="0" w:color="auto"/>
            </w:tcBorders>
          </w:tcPr>
          <w:p w14:paraId="0318E41C"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26</w:t>
            </w:r>
          </w:p>
        </w:tc>
        <w:tc>
          <w:tcPr>
            <w:tcW w:w="2734" w:type="dxa"/>
            <w:tcBorders>
              <w:top w:val="single" w:sz="4" w:space="0" w:color="auto"/>
              <w:left w:val="single" w:sz="4" w:space="0" w:color="auto"/>
              <w:bottom w:val="single" w:sz="4" w:space="0" w:color="auto"/>
              <w:right w:val="single" w:sz="4" w:space="0" w:color="auto"/>
            </w:tcBorders>
          </w:tcPr>
          <w:p w14:paraId="6CF3ABC9"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910</w:t>
            </w:r>
          </w:p>
        </w:tc>
      </w:tr>
      <w:tr w:rsidR="00C87ED8" w:rsidRPr="004A11AD" w14:paraId="2EC6903E"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61386F70" w14:textId="77777777" w:rsidR="00C87ED8" w:rsidRPr="004A11AD" w:rsidRDefault="00C87ED8" w:rsidP="0081485E">
            <w:pPr>
              <w:keepNext/>
              <w:keepLines/>
              <w:jc w:val="both"/>
              <w:outlineLvl w:val="0"/>
              <w:rPr>
                <w:rFonts w:ascii="Times New Roman" w:eastAsia="Times New Roman" w:hAnsi="Times New Roman" w:cs="Times New Roman"/>
                <w:b/>
                <w:i/>
                <w:sz w:val="24"/>
                <w:szCs w:val="24"/>
                <w:lang w:val="uk-UA"/>
              </w:rPr>
            </w:pPr>
            <w:r w:rsidRPr="004A11AD">
              <w:rPr>
                <w:rFonts w:ascii="Times New Roman" w:eastAsia="Times New Roman" w:hAnsi="Times New Roman" w:cs="Times New Roman"/>
                <w:b/>
                <w:i/>
                <w:sz w:val="24"/>
                <w:szCs w:val="24"/>
                <w:lang w:val="uk-UA"/>
              </w:rPr>
              <w:t>Разом</w:t>
            </w:r>
          </w:p>
        </w:tc>
        <w:tc>
          <w:tcPr>
            <w:tcW w:w="3955" w:type="dxa"/>
            <w:tcBorders>
              <w:top w:val="single" w:sz="4" w:space="0" w:color="auto"/>
              <w:left w:val="single" w:sz="4" w:space="0" w:color="auto"/>
              <w:bottom w:val="single" w:sz="4" w:space="0" w:color="auto"/>
              <w:right w:val="single" w:sz="4" w:space="0" w:color="auto"/>
            </w:tcBorders>
          </w:tcPr>
          <w:p w14:paraId="4D180EA1" w14:textId="77777777" w:rsidR="00C87ED8" w:rsidRPr="004A11AD" w:rsidRDefault="00C87ED8" w:rsidP="0081485E">
            <w:pPr>
              <w:keepNext/>
              <w:keepLines/>
              <w:jc w:val="both"/>
              <w:outlineLvl w:val="0"/>
              <w:rPr>
                <w:rFonts w:ascii="Times New Roman" w:eastAsia="Times New Roman" w:hAnsi="Times New Roman" w:cs="Times New Roman"/>
                <w:b/>
                <w:i/>
                <w:sz w:val="24"/>
                <w:szCs w:val="24"/>
                <w:lang w:val="uk-UA"/>
              </w:rPr>
            </w:pPr>
            <w:r w:rsidRPr="004A11AD">
              <w:rPr>
                <w:rFonts w:ascii="Times New Roman" w:eastAsia="Times New Roman" w:hAnsi="Times New Roman" w:cs="Times New Roman"/>
                <w:b/>
                <w:i/>
                <w:sz w:val="24"/>
                <w:szCs w:val="24"/>
                <w:lang w:val="uk-UA"/>
              </w:rPr>
              <w:t>97</w:t>
            </w:r>
          </w:p>
        </w:tc>
        <w:tc>
          <w:tcPr>
            <w:tcW w:w="2734" w:type="dxa"/>
            <w:tcBorders>
              <w:top w:val="single" w:sz="4" w:space="0" w:color="auto"/>
              <w:left w:val="single" w:sz="4" w:space="0" w:color="auto"/>
              <w:bottom w:val="single" w:sz="4" w:space="0" w:color="auto"/>
              <w:right w:val="single" w:sz="4" w:space="0" w:color="auto"/>
            </w:tcBorders>
          </w:tcPr>
          <w:p w14:paraId="2EF60264" w14:textId="77777777" w:rsidR="00C87ED8" w:rsidRPr="004A11AD" w:rsidRDefault="00C87ED8" w:rsidP="0081485E">
            <w:pPr>
              <w:keepNext/>
              <w:keepLines/>
              <w:jc w:val="both"/>
              <w:outlineLvl w:val="0"/>
              <w:rPr>
                <w:rFonts w:ascii="Times New Roman" w:eastAsia="Times New Roman" w:hAnsi="Times New Roman" w:cs="Times New Roman"/>
                <w:b/>
                <w:i/>
                <w:sz w:val="24"/>
                <w:szCs w:val="24"/>
                <w:lang w:val="uk-UA"/>
              </w:rPr>
            </w:pPr>
            <w:r w:rsidRPr="004A11AD">
              <w:rPr>
                <w:rFonts w:ascii="Times New Roman" w:eastAsia="Times New Roman" w:hAnsi="Times New Roman" w:cs="Times New Roman"/>
                <w:b/>
                <w:i/>
                <w:sz w:val="24"/>
                <w:szCs w:val="24"/>
                <w:lang w:val="uk-UA"/>
              </w:rPr>
              <w:t>3395</w:t>
            </w:r>
          </w:p>
        </w:tc>
      </w:tr>
      <w:tr w:rsidR="00C87ED8" w:rsidRPr="004A11AD" w14:paraId="5DF2263F"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1298732B"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5 клас</w:t>
            </w:r>
          </w:p>
        </w:tc>
        <w:tc>
          <w:tcPr>
            <w:tcW w:w="3955" w:type="dxa"/>
            <w:tcBorders>
              <w:top w:val="single" w:sz="4" w:space="0" w:color="auto"/>
              <w:left w:val="single" w:sz="4" w:space="0" w:color="auto"/>
              <w:bottom w:val="single" w:sz="4" w:space="0" w:color="auto"/>
              <w:right w:val="single" w:sz="4" w:space="0" w:color="auto"/>
            </w:tcBorders>
          </w:tcPr>
          <w:p w14:paraId="7D86E786"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31</w:t>
            </w:r>
          </w:p>
        </w:tc>
        <w:tc>
          <w:tcPr>
            <w:tcW w:w="2734" w:type="dxa"/>
            <w:tcBorders>
              <w:top w:val="single" w:sz="4" w:space="0" w:color="auto"/>
              <w:left w:val="single" w:sz="4" w:space="0" w:color="auto"/>
              <w:bottom w:val="single" w:sz="4" w:space="0" w:color="auto"/>
              <w:right w:val="single" w:sz="4" w:space="0" w:color="auto"/>
            </w:tcBorders>
          </w:tcPr>
          <w:p w14:paraId="3B6CF4A5"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1085</w:t>
            </w:r>
          </w:p>
        </w:tc>
      </w:tr>
      <w:tr w:rsidR="00C87ED8" w:rsidRPr="004A11AD" w14:paraId="558074A2"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2DB22397"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 клас</w:t>
            </w:r>
          </w:p>
        </w:tc>
        <w:tc>
          <w:tcPr>
            <w:tcW w:w="3955" w:type="dxa"/>
            <w:tcBorders>
              <w:top w:val="single" w:sz="4" w:space="0" w:color="auto"/>
              <w:left w:val="single" w:sz="4" w:space="0" w:color="auto"/>
              <w:bottom w:val="single" w:sz="4" w:space="0" w:color="auto"/>
              <w:right w:val="single" w:sz="4" w:space="0" w:color="auto"/>
            </w:tcBorders>
          </w:tcPr>
          <w:p w14:paraId="260C367E"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33</w:t>
            </w:r>
          </w:p>
        </w:tc>
        <w:tc>
          <w:tcPr>
            <w:tcW w:w="2734" w:type="dxa"/>
            <w:tcBorders>
              <w:top w:val="single" w:sz="4" w:space="0" w:color="auto"/>
              <w:left w:val="single" w:sz="4" w:space="0" w:color="auto"/>
              <w:bottom w:val="single" w:sz="4" w:space="0" w:color="auto"/>
              <w:right w:val="single" w:sz="4" w:space="0" w:color="auto"/>
            </w:tcBorders>
          </w:tcPr>
          <w:p w14:paraId="3D93430F"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1155</w:t>
            </w:r>
          </w:p>
        </w:tc>
      </w:tr>
      <w:tr w:rsidR="00C87ED8" w:rsidRPr="004A11AD" w14:paraId="3A0E8CAA"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3C07510E"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7 клас</w:t>
            </w:r>
          </w:p>
        </w:tc>
        <w:tc>
          <w:tcPr>
            <w:tcW w:w="3955" w:type="dxa"/>
            <w:tcBorders>
              <w:top w:val="single" w:sz="4" w:space="0" w:color="auto"/>
              <w:left w:val="single" w:sz="4" w:space="0" w:color="auto"/>
              <w:bottom w:val="single" w:sz="4" w:space="0" w:color="auto"/>
              <w:right w:val="single" w:sz="4" w:space="0" w:color="auto"/>
            </w:tcBorders>
          </w:tcPr>
          <w:p w14:paraId="7FBD56A1"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33,5</w:t>
            </w:r>
          </w:p>
        </w:tc>
        <w:tc>
          <w:tcPr>
            <w:tcW w:w="2734" w:type="dxa"/>
            <w:tcBorders>
              <w:top w:val="single" w:sz="4" w:space="0" w:color="auto"/>
              <w:left w:val="single" w:sz="4" w:space="0" w:color="auto"/>
              <w:bottom w:val="single" w:sz="4" w:space="0" w:color="auto"/>
              <w:right w:val="single" w:sz="4" w:space="0" w:color="auto"/>
            </w:tcBorders>
          </w:tcPr>
          <w:p w14:paraId="1DB168CF"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1172,5</w:t>
            </w:r>
          </w:p>
        </w:tc>
      </w:tr>
      <w:tr w:rsidR="00C87ED8" w:rsidRPr="004A11AD" w14:paraId="249791FA"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5B3729D3"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8 клас</w:t>
            </w:r>
          </w:p>
        </w:tc>
        <w:tc>
          <w:tcPr>
            <w:tcW w:w="3955" w:type="dxa"/>
            <w:tcBorders>
              <w:top w:val="single" w:sz="4" w:space="0" w:color="auto"/>
              <w:left w:val="single" w:sz="4" w:space="0" w:color="auto"/>
              <w:bottom w:val="single" w:sz="4" w:space="0" w:color="auto"/>
              <w:right w:val="single" w:sz="4" w:space="0" w:color="auto"/>
            </w:tcBorders>
          </w:tcPr>
          <w:p w14:paraId="6E4C7C36"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34,5</w:t>
            </w:r>
          </w:p>
        </w:tc>
        <w:tc>
          <w:tcPr>
            <w:tcW w:w="2734" w:type="dxa"/>
            <w:tcBorders>
              <w:top w:val="single" w:sz="4" w:space="0" w:color="auto"/>
              <w:left w:val="single" w:sz="4" w:space="0" w:color="auto"/>
              <w:bottom w:val="single" w:sz="4" w:space="0" w:color="auto"/>
              <w:right w:val="single" w:sz="4" w:space="0" w:color="auto"/>
            </w:tcBorders>
          </w:tcPr>
          <w:p w14:paraId="0746076D"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1207,5</w:t>
            </w:r>
          </w:p>
        </w:tc>
      </w:tr>
      <w:tr w:rsidR="00C87ED8" w:rsidRPr="004A11AD" w14:paraId="16F048E1"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hideMark/>
          </w:tcPr>
          <w:p w14:paraId="65C7F231"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9 клас</w:t>
            </w:r>
          </w:p>
        </w:tc>
        <w:tc>
          <w:tcPr>
            <w:tcW w:w="3955" w:type="dxa"/>
            <w:tcBorders>
              <w:top w:val="single" w:sz="4" w:space="0" w:color="auto"/>
              <w:left w:val="single" w:sz="4" w:space="0" w:color="auto"/>
              <w:bottom w:val="single" w:sz="4" w:space="0" w:color="auto"/>
              <w:right w:val="single" w:sz="4" w:space="0" w:color="auto"/>
            </w:tcBorders>
          </w:tcPr>
          <w:p w14:paraId="42A341DA"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36</w:t>
            </w:r>
          </w:p>
        </w:tc>
        <w:tc>
          <w:tcPr>
            <w:tcW w:w="2734" w:type="dxa"/>
            <w:tcBorders>
              <w:top w:val="single" w:sz="4" w:space="0" w:color="auto"/>
              <w:left w:val="single" w:sz="4" w:space="0" w:color="auto"/>
              <w:bottom w:val="single" w:sz="4" w:space="0" w:color="auto"/>
              <w:right w:val="single" w:sz="4" w:space="0" w:color="auto"/>
            </w:tcBorders>
          </w:tcPr>
          <w:p w14:paraId="0C22324C"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1260</w:t>
            </w:r>
          </w:p>
        </w:tc>
      </w:tr>
      <w:tr w:rsidR="00C87ED8" w:rsidRPr="004A11AD" w14:paraId="73C0CA09"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tcPr>
          <w:p w14:paraId="1B28AD37"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10 клас</w:t>
            </w:r>
          </w:p>
        </w:tc>
        <w:tc>
          <w:tcPr>
            <w:tcW w:w="3955" w:type="dxa"/>
            <w:tcBorders>
              <w:top w:val="single" w:sz="4" w:space="0" w:color="auto"/>
              <w:left w:val="single" w:sz="4" w:space="0" w:color="auto"/>
              <w:bottom w:val="single" w:sz="4" w:space="0" w:color="auto"/>
              <w:right w:val="single" w:sz="4" w:space="0" w:color="auto"/>
            </w:tcBorders>
          </w:tcPr>
          <w:p w14:paraId="0289E9C8"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38</w:t>
            </w:r>
          </w:p>
        </w:tc>
        <w:tc>
          <w:tcPr>
            <w:tcW w:w="2734" w:type="dxa"/>
            <w:tcBorders>
              <w:top w:val="single" w:sz="4" w:space="0" w:color="auto"/>
              <w:left w:val="single" w:sz="4" w:space="0" w:color="auto"/>
              <w:bottom w:val="single" w:sz="4" w:space="0" w:color="auto"/>
              <w:right w:val="single" w:sz="4" w:space="0" w:color="auto"/>
            </w:tcBorders>
          </w:tcPr>
          <w:p w14:paraId="7FDA461D"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1330</w:t>
            </w:r>
          </w:p>
        </w:tc>
      </w:tr>
      <w:tr w:rsidR="00C87ED8" w:rsidRPr="004A11AD" w14:paraId="253C3660" w14:textId="77777777" w:rsidTr="0081485E">
        <w:trPr>
          <w:trHeight w:val="357"/>
        </w:trPr>
        <w:tc>
          <w:tcPr>
            <w:tcW w:w="3654" w:type="dxa"/>
            <w:tcBorders>
              <w:top w:val="single" w:sz="4" w:space="0" w:color="auto"/>
              <w:left w:val="single" w:sz="4" w:space="0" w:color="auto"/>
              <w:bottom w:val="single" w:sz="4" w:space="0" w:color="auto"/>
              <w:right w:val="single" w:sz="4" w:space="0" w:color="auto"/>
            </w:tcBorders>
          </w:tcPr>
          <w:p w14:paraId="4613A3A5"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11 клас</w:t>
            </w:r>
          </w:p>
        </w:tc>
        <w:tc>
          <w:tcPr>
            <w:tcW w:w="3955" w:type="dxa"/>
            <w:tcBorders>
              <w:top w:val="single" w:sz="4" w:space="0" w:color="auto"/>
              <w:left w:val="single" w:sz="4" w:space="0" w:color="auto"/>
              <w:bottom w:val="single" w:sz="4" w:space="0" w:color="auto"/>
              <w:right w:val="single" w:sz="4" w:space="0" w:color="auto"/>
            </w:tcBorders>
          </w:tcPr>
          <w:p w14:paraId="7A79CBD4"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38</w:t>
            </w:r>
          </w:p>
        </w:tc>
        <w:tc>
          <w:tcPr>
            <w:tcW w:w="2734" w:type="dxa"/>
            <w:tcBorders>
              <w:top w:val="single" w:sz="4" w:space="0" w:color="auto"/>
              <w:left w:val="single" w:sz="4" w:space="0" w:color="auto"/>
              <w:bottom w:val="single" w:sz="4" w:space="0" w:color="auto"/>
              <w:right w:val="single" w:sz="4" w:space="0" w:color="auto"/>
            </w:tcBorders>
          </w:tcPr>
          <w:p w14:paraId="2D8D6A85" w14:textId="77777777" w:rsidR="00C87ED8" w:rsidRPr="004A11AD" w:rsidRDefault="00C87ED8" w:rsidP="0081485E">
            <w:pPr>
              <w:keepNext/>
              <w:keepLines/>
              <w:jc w:val="both"/>
              <w:outlineLvl w:val="0"/>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1330</w:t>
            </w:r>
          </w:p>
        </w:tc>
      </w:tr>
      <w:tr w:rsidR="00C87ED8" w:rsidRPr="004A11AD" w14:paraId="0B84D7F1" w14:textId="77777777" w:rsidTr="0081485E">
        <w:trPr>
          <w:trHeight w:val="109"/>
        </w:trPr>
        <w:tc>
          <w:tcPr>
            <w:tcW w:w="3654" w:type="dxa"/>
            <w:tcBorders>
              <w:top w:val="single" w:sz="4" w:space="0" w:color="auto"/>
              <w:left w:val="single" w:sz="4" w:space="0" w:color="auto"/>
              <w:bottom w:val="single" w:sz="4" w:space="0" w:color="auto"/>
              <w:right w:val="single" w:sz="4" w:space="0" w:color="auto"/>
            </w:tcBorders>
            <w:hideMark/>
          </w:tcPr>
          <w:p w14:paraId="11FED459" w14:textId="77777777" w:rsidR="00C87ED8" w:rsidRPr="004A11AD" w:rsidRDefault="00C87ED8" w:rsidP="0081485E">
            <w:pPr>
              <w:keepNext/>
              <w:keepLines/>
              <w:jc w:val="both"/>
              <w:outlineLvl w:val="0"/>
              <w:rPr>
                <w:rFonts w:ascii="Times New Roman" w:eastAsia="Times New Roman" w:hAnsi="Times New Roman" w:cs="Times New Roman"/>
                <w:b/>
                <w:i/>
                <w:sz w:val="24"/>
                <w:szCs w:val="24"/>
                <w:lang w:val="uk-UA"/>
              </w:rPr>
            </w:pPr>
            <w:r w:rsidRPr="004A11AD">
              <w:rPr>
                <w:rFonts w:ascii="Times New Roman" w:eastAsia="Times New Roman" w:hAnsi="Times New Roman" w:cs="Times New Roman"/>
                <w:b/>
                <w:i/>
                <w:sz w:val="24"/>
                <w:szCs w:val="24"/>
                <w:lang w:val="uk-UA"/>
              </w:rPr>
              <w:t>Разом</w:t>
            </w:r>
          </w:p>
        </w:tc>
        <w:tc>
          <w:tcPr>
            <w:tcW w:w="3955" w:type="dxa"/>
            <w:tcBorders>
              <w:top w:val="single" w:sz="4" w:space="0" w:color="auto"/>
              <w:left w:val="single" w:sz="4" w:space="0" w:color="auto"/>
              <w:bottom w:val="single" w:sz="4" w:space="0" w:color="auto"/>
              <w:right w:val="single" w:sz="4" w:space="0" w:color="auto"/>
            </w:tcBorders>
          </w:tcPr>
          <w:p w14:paraId="78251B24" w14:textId="77777777" w:rsidR="00C87ED8" w:rsidRPr="004A11AD" w:rsidRDefault="00C87ED8" w:rsidP="0081485E">
            <w:pPr>
              <w:keepNext/>
              <w:keepLines/>
              <w:jc w:val="both"/>
              <w:outlineLvl w:val="0"/>
              <w:rPr>
                <w:rFonts w:ascii="Times New Roman" w:eastAsia="Times New Roman" w:hAnsi="Times New Roman" w:cs="Times New Roman"/>
                <w:b/>
                <w:i/>
                <w:sz w:val="24"/>
                <w:szCs w:val="24"/>
                <w:lang w:val="uk-UA"/>
              </w:rPr>
            </w:pPr>
            <w:r w:rsidRPr="004A11AD">
              <w:rPr>
                <w:rFonts w:ascii="Times New Roman" w:eastAsia="Times New Roman" w:hAnsi="Times New Roman" w:cs="Times New Roman"/>
                <w:b/>
                <w:i/>
                <w:sz w:val="24"/>
                <w:szCs w:val="24"/>
                <w:lang w:val="uk-UA"/>
              </w:rPr>
              <w:t>244</w:t>
            </w:r>
          </w:p>
        </w:tc>
        <w:tc>
          <w:tcPr>
            <w:tcW w:w="2734" w:type="dxa"/>
            <w:tcBorders>
              <w:top w:val="single" w:sz="4" w:space="0" w:color="auto"/>
              <w:left w:val="single" w:sz="4" w:space="0" w:color="auto"/>
              <w:bottom w:val="single" w:sz="4" w:space="0" w:color="auto"/>
              <w:right w:val="single" w:sz="4" w:space="0" w:color="auto"/>
            </w:tcBorders>
          </w:tcPr>
          <w:p w14:paraId="428F38DA" w14:textId="77777777" w:rsidR="00C87ED8" w:rsidRPr="004A11AD" w:rsidRDefault="00C87ED8" w:rsidP="0081485E">
            <w:pPr>
              <w:keepNext/>
              <w:keepLines/>
              <w:jc w:val="both"/>
              <w:outlineLvl w:val="0"/>
              <w:rPr>
                <w:rFonts w:ascii="Times New Roman" w:eastAsia="Times New Roman" w:hAnsi="Times New Roman" w:cs="Times New Roman"/>
                <w:b/>
                <w:i/>
                <w:sz w:val="24"/>
                <w:szCs w:val="24"/>
                <w:lang w:val="uk-UA"/>
              </w:rPr>
            </w:pPr>
            <w:r w:rsidRPr="004A11AD">
              <w:rPr>
                <w:rFonts w:ascii="Times New Roman" w:eastAsia="Times New Roman" w:hAnsi="Times New Roman" w:cs="Times New Roman"/>
                <w:b/>
                <w:i/>
                <w:sz w:val="24"/>
                <w:szCs w:val="24"/>
                <w:lang w:val="uk-UA"/>
              </w:rPr>
              <w:t>8540</w:t>
            </w:r>
          </w:p>
        </w:tc>
      </w:tr>
    </w:tbl>
    <w:p w14:paraId="025CFCBD" w14:textId="77777777" w:rsidR="00C87ED8" w:rsidRPr="004A11AD" w:rsidRDefault="00C87ED8" w:rsidP="00C87ED8">
      <w:pPr>
        <w:spacing w:after="0" w:line="240" w:lineRule="auto"/>
        <w:jc w:val="both"/>
        <w:rPr>
          <w:rFonts w:ascii="Times New Roman" w:hAnsi="Times New Roman" w:cs="Times New Roman"/>
          <w:sz w:val="24"/>
          <w:szCs w:val="24"/>
          <w:lang w:val="uk-UA"/>
        </w:rPr>
        <w:sectPr w:rsidR="00C87ED8" w:rsidRPr="004A11AD" w:rsidSect="00B93CDA">
          <w:pgSz w:w="11906" w:h="16838"/>
          <w:pgMar w:top="720" w:right="720" w:bottom="720" w:left="720" w:header="708" w:footer="708" w:gutter="0"/>
          <w:cols w:space="708"/>
          <w:titlePg/>
          <w:docGrid w:linePitch="360"/>
        </w:sectPr>
      </w:pPr>
      <w:r w:rsidRPr="004A11AD">
        <w:rPr>
          <w:rFonts w:ascii="Times New Roman" w:eastAsia="Times New Roman" w:hAnsi="Times New Roman" w:cs="Times New Roman"/>
          <w:sz w:val="24"/>
          <w:szCs w:val="24"/>
          <w:lang w:val="uk-UA"/>
        </w:rPr>
        <w:tab/>
      </w:r>
      <w:r w:rsidRPr="004A11AD">
        <w:rPr>
          <w:rFonts w:ascii="Times New Roman" w:hAnsi="Times New Roman" w:cs="Times New Roman"/>
          <w:sz w:val="24"/>
          <w:szCs w:val="24"/>
          <w:lang w:val="uk-UA"/>
        </w:rPr>
        <w:t xml:space="preserve">Розподіл навчального навантаження здійснено за навчальними предметами та класами. Детальний розподіл на тиждень окреслено у навчальному плані відповідного   </w:t>
      </w:r>
      <w:r w:rsidRPr="004A11AD">
        <w:rPr>
          <w:rFonts w:ascii="Times New Roman" w:hAnsi="Times New Roman" w:cs="Times New Roman"/>
          <w:sz w:val="24"/>
          <w:szCs w:val="24"/>
          <w:lang w:val="uk-UA"/>
        </w:rPr>
        <w:br w:type="textWrapping" w:clear="all"/>
      </w:r>
    </w:p>
    <w:p w14:paraId="44589D60" w14:textId="77777777" w:rsidR="00C87ED8" w:rsidRPr="004A11AD" w:rsidRDefault="00C87ED8" w:rsidP="00C87ED8">
      <w:pPr>
        <w:spacing w:after="0" w:line="240" w:lineRule="auto"/>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 </w:t>
      </w:r>
    </w:p>
    <w:p w14:paraId="169A46FE"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hAnsi="Times New Roman" w:cs="Times New Roman"/>
          <w:sz w:val="24"/>
          <w:szCs w:val="24"/>
          <w:lang w:val="uk-UA"/>
        </w:rPr>
        <w:t xml:space="preserve">     </w:t>
      </w:r>
      <w:r w:rsidRPr="004A11AD">
        <w:rPr>
          <w:rFonts w:ascii="Times New Roman" w:eastAsia="Calibri" w:hAnsi="Times New Roman" w:cs="Times New Roman"/>
          <w:sz w:val="24"/>
          <w:szCs w:val="24"/>
          <w:lang w:val="uk-UA"/>
        </w:rPr>
        <w:t xml:space="preserve">Навчальний план освітнього закладу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14:paraId="37A243F5" w14:textId="77777777" w:rsidR="00C87ED8" w:rsidRPr="004A11AD" w:rsidRDefault="00C87ED8" w:rsidP="00C87ED8">
      <w:pPr>
        <w:spacing w:after="0" w:line="240" w:lineRule="auto"/>
        <w:ind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компетентностей; варіативна складова поділена на блоки: поглиблене вивчення  предметів, додатковий час на предмети інваріантної складової, курси та факультативи.</w:t>
      </w:r>
    </w:p>
    <w:p w14:paraId="6715E4FE"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Times New Roman" w:hAnsi="Times New Roman" w:cs="Times New Roman"/>
          <w:sz w:val="24"/>
          <w:szCs w:val="24"/>
          <w:lang w:val="uk-UA"/>
        </w:rPr>
        <w:tab/>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4A11AD">
        <w:rPr>
          <w:rFonts w:ascii="Times New Roman" w:eastAsia="Calibri" w:hAnsi="Times New Roman" w:cs="Times New Roman"/>
          <w:sz w:val="24"/>
          <w:szCs w:val="24"/>
          <w:lang w:val="uk-UA"/>
        </w:rPr>
        <w:t xml:space="preserve">Предмети інваріантної складової навчального плану, що не мають цілої кількості годин, будуть викладатися протягом навчального року за розкладом. </w:t>
      </w:r>
    </w:p>
    <w:p w14:paraId="4DFEE00E" w14:textId="77777777" w:rsidR="00C87ED8" w:rsidRPr="004A11AD" w:rsidRDefault="00C87ED8" w:rsidP="00C87ED8">
      <w:pPr>
        <w:spacing w:after="0" w:line="240" w:lineRule="auto"/>
        <w:jc w:val="both"/>
        <w:rPr>
          <w:rFonts w:ascii="Times New Roman" w:hAnsi="Times New Roman" w:cs="Times New Roman"/>
          <w:sz w:val="24"/>
          <w:szCs w:val="24"/>
          <w:lang w:val="uk-UA"/>
        </w:rPr>
      </w:pPr>
      <w:r w:rsidRPr="004A11AD">
        <w:rPr>
          <w:rFonts w:ascii="Times New Roman" w:eastAsia="Calibri" w:hAnsi="Times New Roman" w:cs="Times New Roman"/>
          <w:sz w:val="24"/>
          <w:szCs w:val="24"/>
          <w:lang w:val="uk-UA"/>
        </w:rPr>
        <w:tab/>
      </w:r>
      <w:r w:rsidRPr="004A11AD">
        <w:rPr>
          <w:rFonts w:ascii="Times New Roman" w:eastAsia="Times New Roman" w:hAnsi="Times New Roman" w:cs="Times New Roman"/>
          <w:sz w:val="24"/>
          <w:szCs w:val="24"/>
          <w:lang w:val="uk-UA"/>
        </w:rPr>
        <w:t xml:space="preserve"> Курси за вибором, вводяться до навчального плану з урахуванням інтересів та потреб учнів і спрямовані на поглиблення предметів інваріантної складової, розширення загальнокультурного кругозору дітей та розвитку їх творчих здібностей.</w:t>
      </w:r>
    </w:p>
    <w:p w14:paraId="45E6559F" w14:textId="77777777" w:rsidR="00C87ED8" w:rsidRPr="004A11AD" w:rsidRDefault="00C87ED8" w:rsidP="00C87ED8">
      <w:pPr>
        <w:spacing w:after="0" w:line="240" w:lineRule="auto"/>
        <w:ind w:firstLine="567"/>
        <w:jc w:val="both"/>
        <w:rPr>
          <w:rFonts w:ascii="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4A11AD">
        <w:rPr>
          <w:rFonts w:ascii="Times New Roman" w:hAnsi="Times New Roman" w:cs="Times New Roman"/>
          <w:sz w:val="24"/>
          <w:szCs w:val="24"/>
          <w:lang w:val="uk-UA"/>
        </w:rPr>
        <w:t xml:space="preserve">сформована відповідно з розробленими МОН України методичними рекомендаціями з питань викладання окремих предметів. </w:t>
      </w:r>
    </w:p>
    <w:p w14:paraId="306F9B1D" w14:textId="77777777" w:rsidR="00C87ED8" w:rsidRPr="004A11AD" w:rsidRDefault="00C87ED8" w:rsidP="00C87ED8">
      <w:pPr>
        <w:spacing w:after="0" w:line="240" w:lineRule="auto"/>
        <w:ind w:firstLine="567"/>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У 5 класах викладаються окремі курси «Музичне мистецтво» та «Образотворче мистецтво» по 1 годині. У 5 та 8 класах  здійснено поділ класів  на дві  групи при вивченні інформатики, </w:t>
      </w:r>
      <w:r w:rsidRPr="004A11AD">
        <w:rPr>
          <w:rFonts w:ascii="Times New Roman" w:eastAsia="Calibri" w:hAnsi="Times New Roman" w:cs="Times New Roman"/>
          <w:sz w:val="24"/>
          <w:szCs w:val="24"/>
          <w:lang w:val="uk-UA"/>
        </w:rPr>
        <w:t>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4A11AD">
        <w:rPr>
          <w:rFonts w:ascii="Times New Roman" w:hAnsi="Times New Roman" w:cs="Times New Roman"/>
          <w:sz w:val="24"/>
          <w:szCs w:val="24"/>
          <w:lang w:val="uk-UA"/>
        </w:rPr>
        <w:t xml:space="preserve">. </w:t>
      </w:r>
    </w:p>
    <w:p w14:paraId="449E8605" w14:textId="77777777" w:rsidR="00C87ED8" w:rsidRPr="004A11AD" w:rsidRDefault="00C87ED8" w:rsidP="00C87ED8">
      <w:pPr>
        <w:spacing w:after="0" w:line="240" w:lineRule="auto"/>
        <w:ind w:firstLine="567"/>
        <w:jc w:val="both"/>
        <w:rPr>
          <w:rFonts w:ascii="Times New Roman" w:hAnsi="Times New Roman" w:cs="Times New Roman"/>
          <w:color w:val="FF0000"/>
          <w:sz w:val="24"/>
          <w:szCs w:val="24"/>
          <w:lang w:val="uk-UA"/>
        </w:rPr>
      </w:pPr>
      <w:r w:rsidRPr="004A11AD">
        <w:rPr>
          <w:rFonts w:ascii="Times New Roman" w:eastAsia="Calibri" w:hAnsi="Times New Roman" w:cs="Times New Roman"/>
          <w:sz w:val="24"/>
          <w:szCs w:val="24"/>
          <w:lang w:val="uk-UA"/>
        </w:rPr>
        <w:t xml:space="preserve">У 5 класі викладатиметься міжгалузевий інтегрований курс </w:t>
      </w:r>
      <w:r w:rsidRPr="004A11AD">
        <w:rPr>
          <w:rFonts w:ascii="Times New Roman" w:eastAsia="Calibri" w:hAnsi="Times New Roman" w:cs="Times New Roman"/>
          <w:sz w:val="24"/>
          <w:szCs w:val="24"/>
          <w:lang w:val="en-US"/>
        </w:rPr>
        <w:t>STEM</w:t>
      </w:r>
      <w:r w:rsidRPr="004A11AD">
        <w:rPr>
          <w:rFonts w:ascii="Times New Roman" w:eastAsia="Calibri" w:hAnsi="Times New Roman" w:cs="Times New Roman"/>
          <w:sz w:val="24"/>
          <w:szCs w:val="24"/>
          <w:lang w:val="uk-UA"/>
        </w:rPr>
        <w:t xml:space="preserve"> 1 година</w:t>
      </w:r>
      <w:r w:rsidRPr="004A11AD">
        <w:rPr>
          <w:rFonts w:ascii="Times New Roman" w:hAnsi="Times New Roman" w:cs="Times New Roman"/>
          <w:sz w:val="24"/>
          <w:szCs w:val="24"/>
          <w:lang w:val="uk-UA"/>
        </w:rPr>
        <w:t xml:space="preserve">. У 6-9 класах, виділено по одній годині на вивчення курсів фінансового спрямування:  «Фінансово-грамотний споживач» для учнів 6 класу, Фінансова культура» для учнів 7 класу, «Прикладні фінанси» для учнів 8 класу, «Економіка &amp; фінанси» для учнів 9 класу. </w:t>
      </w:r>
    </w:p>
    <w:p w14:paraId="10884988"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Предмети та курси з навчальним навантаженням 0,5 години на тиждень вивчаються протягом одного семестру.</w:t>
      </w:r>
    </w:p>
    <w:p w14:paraId="5779A678"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У відповідності до Типових навчальних планів для загальноосвітніх навчальних закладів 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14:paraId="70F42F0B" w14:textId="77777777" w:rsidR="00C87ED8" w:rsidRPr="004A11AD" w:rsidRDefault="00C87ED8" w:rsidP="00C87ED8">
      <w:pPr>
        <w:spacing w:after="0" w:line="240" w:lineRule="auto"/>
        <w:ind w:firstLine="708"/>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Години фізичної культури не враховані при визначенні гранично допустимого навантаження.</w:t>
      </w:r>
    </w:p>
    <w:p w14:paraId="62BDB6F3"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Навчальні плани закладу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14:paraId="23206F28" w14:textId="77777777" w:rsidR="00C87ED8" w:rsidRPr="004A11AD" w:rsidRDefault="00C87ED8" w:rsidP="00C87ED8">
      <w:pPr>
        <w:tabs>
          <w:tab w:val="left" w:pos="1185"/>
        </w:tabs>
        <w:spacing w:after="0" w:line="240" w:lineRule="auto"/>
        <w:ind w:firstLine="709"/>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ab/>
      </w:r>
    </w:p>
    <w:p w14:paraId="2E551412" w14:textId="77777777" w:rsidR="00C87ED8" w:rsidRPr="004A11AD" w:rsidRDefault="00C87ED8" w:rsidP="00C87ED8">
      <w:pPr>
        <w:shd w:val="clear" w:color="auto" w:fill="FFFFFF"/>
        <w:spacing w:after="0" w:line="240" w:lineRule="auto"/>
        <w:ind w:firstLine="360"/>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lastRenderedPageBreak/>
        <w:t>3.Опис очікуваних результатів навчання за освітніми галузями</w:t>
      </w:r>
    </w:p>
    <w:p w14:paraId="10EFB568" w14:textId="77777777" w:rsidR="00C87ED8" w:rsidRPr="004A11AD" w:rsidRDefault="00C87ED8" w:rsidP="00C87ED8">
      <w:pPr>
        <w:shd w:val="clear" w:color="auto" w:fill="FFFFFF"/>
        <w:spacing w:after="0" w:line="240" w:lineRule="auto"/>
        <w:ind w:firstLine="360"/>
        <w:jc w:val="both"/>
        <w:rPr>
          <w:rFonts w:ascii="Times New Roman" w:eastAsia="Times New Roman" w:hAnsi="Times New Roman" w:cs="Times New Roman"/>
          <w:b/>
          <w:sz w:val="24"/>
          <w:szCs w:val="24"/>
          <w:lang w:val="uk-UA"/>
        </w:rPr>
      </w:pPr>
    </w:p>
    <w:p w14:paraId="570F1977" w14:textId="77777777" w:rsidR="00C87ED8" w:rsidRPr="004A11AD" w:rsidRDefault="00C87ED8" w:rsidP="00C87ED8">
      <w:pPr>
        <w:pStyle w:val="rvps18"/>
        <w:shd w:val="clear" w:color="auto" w:fill="FFFFFF"/>
        <w:spacing w:before="0" w:beforeAutospacing="0" w:after="0" w:afterAutospacing="0"/>
        <w:ind w:right="450"/>
        <w:jc w:val="both"/>
      </w:pPr>
      <w:r w:rsidRPr="004A11AD">
        <w:tab/>
        <w:t xml:space="preserve">Відповідно до мети та загальних цілей, окреслених у Державному стандарті початкової загальної освіти, затвердженого постановою Кабінету Міністрів України 21 лютого 2018 р. № 87 (у редакції постанови Кабінету Міністрів України від 24 липня 2019 р. № 688), Державного стандарту базової середньої освіти, затвердженого постановою Кабінету Міністрів України від 30.09.2020 р №898, </w:t>
      </w:r>
      <w:r w:rsidRPr="004A11AD">
        <w:rPr>
          <w:rStyle w:val="rvts23"/>
        </w:rPr>
        <w:t xml:space="preserve">Державного стандарту базової і повної загальної середньої освіти, затверджених Кабінетом Міністрів України </w:t>
      </w:r>
      <w:r w:rsidRPr="004A11AD">
        <w:rPr>
          <w:rStyle w:val="rvts9"/>
          <w:rFonts w:eastAsiaTheme="minorEastAsia"/>
        </w:rPr>
        <w:t>від 23 листопада 2011 р. № 1392</w:t>
      </w:r>
      <w:r w:rsidRPr="004A11AD">
        <w:t xml:space="preserve">( із змінами, внесеними згідно з Постановами КМ </w:t>
      </w:r>
      <w:hyperlink r:id="rId9" w:anchor="n147" w:tgtFrame="_blank" w:history="1">
        <w:r w:rsidRPr="004A11AD">
          <w:rPr>
            <w:rStyle w:val="ab"/>
            <w:rFonts w:eastAsiaTheme="majorEastAsia"/>
          </w:rPr>
          <w:t>№ 538 від 07.08.2013</w:t>
        </w:r>
      </w:hyperlink>
      <w:r w:rsidRPr="004A11AD">
        <w:t xml:space="preserve">, </w:t>
      </w:r>
      <w:hyperlink r:id="rId10" w:anchor="n10" w:tgtFrame="_blank" w:history="1">
        <w:r w:rsidRPr="004A11AD">
          <w:rPr>
            <w:rStyle w:val="ab"/>
            <w:rFonts w:eastAsiaTheme="majorEastAsia"/>
          </w:rPr>
          <w:t>№ 143 від 26.02.2020</w:t>
        </w:r>
      </w:hyperlink>
      <w:r w:rsidRPr="004A11AD">
        <w:t>)</w:t>
      </w:r>
      <w:bookmarkStart w:id="2" w:name="n256"/>
      <w:bookmarkEnd w:id="2"/>
      <w:r w:rsidRPr="004A11AD">
        <w:t xml:space="preserve"> визначено завдання, які має реалізувати вчитель у рамках кожної галузі та  навчальних програм. </w:t>
      </w:r>
    </w:p>
    <w:p w14:paraId="7950DD64" w14:textId="77777777" w:rsidR="00C87ED8" w:rsidRPr="004A11AD" w:rsidRDefault="00C87ED8" w:rsidP="00C87ED8">
      <w:pPr>
        <w:spacing w:after="0" w:line="240" w:lineRule="auto"/>
        <w:ind w:firstLine="567"/>
        <w:jc w:val="both"/>
        <w:rPr>
          <w:rFonts w:ascii="Times New Roman" w:eastAsia="Times New Roman" w:hAnsi="Times New Roman" w:cs="Times New Roman"/>
          <w:sz w:val="24"/>
          <w:szCs w:val="24"/>
          <w:highlight w:val="white"/>
          <w:lang w:val="uk-UA"/>
        </w:rPr>
      </w:pPr>
      <w:r w:rsidRPr="004A11AD">
        <w:rPr>
          <w:rFonts w:ascii="Times New Roman" w:eastAsia="Calibri" w:hAnsi="Times New Roman" w:cs="Times New Roman"/>
          <w:sz w:val="24"/>
          <w:szCs w:val="24"/>
          <w:lang w:val="uk-UA"/>
        </w:rPr>
        <w:t>Результати навчання повинні</w:t>
      </w:r>
      <w:r w:rsidRPr="004A11AD">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 1-5 класів:</w:t>
      </w:r>
    </w:p>
    <w:p w14:paraId="2E4A4C80"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7365980C"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1B87047D"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25C3FA44"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6A64C7C9"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375155FE"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465CC14C"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6F705A25"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443F3FF7"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4985D0C1"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2DA656C7"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w:t>
      </w:r>
      <w:r w:rsidRPr="004A11AD">
        <w:rPr>
          <w:rFonts w:ascii="Times New Roman" w:hAnsi="Times New Roman" w:cs="Times New Roman"/>
          <w:sz w:val="24"/>
          <w:szCs w:val="24"/>
          <w:lang w:val="uk-UA"/>
        </w:rPr>
        <w:lastRenderedPageBreak/>
        <w:t>усвідомлення етичних цінностей ефективної співпраці, готовність до втілення в життя ініційованих ідей, прийняття власних рішень.</w:t>
      </w:r>
    </w:p>
    <w:p w14:paraId="615BE1E3"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ab/>
        <w:t>Наскрізними в усіх ключових компетентностях є такі вміння:</w:t>
      </w:r>
    </w:p>
    <w:p w14:paraId="1CF5BA40"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14:paraId="19F6FB99"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14:paraId="331EE7F6"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14:paraId="43B597DE"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14:paraId="288FEEC6"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14:paraId="34C7F494"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14:paraId="75FE92A7"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14:paraId="424CF60C"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8) оцінювати ризики, що передбачає вміння розрізняти прийнятні і неприйнятні ризики, зважаючи на істотні фактори;</w:t>
      </w:r>
    </w:p>
    <w:p w14:paraId="1D87FB0F"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14:paraId="04B739FB"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14:paraId="04380943"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14:paraId="74C7EFDB"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ab/>
        <w:t>Вимоги до результатів навчання учнів визначено за такими освітніми галузями:</w:t>
      </w:r>
    </w:p>
    <w:p w14:paraId="35499E51"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мовно-літературна;</w:t>
      </w:r>
    </w:p>
    <w:p w14:paraId="644B69B5"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математична;</w:t>
      </w:r>
    </w:p>
    <w:p w14:paraId="3C232E41"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природнича;</w:t>
      </w:r>
    </w:p>
    <w:p w14:paraId="2CB243DD"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технологічна;</w:t>
      </w:r>
    </w:p>
    <w:p w14:paraId="4DE23D5E"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інформатична;</w:t>
      </w:r>
    </w:p>
    <w:p w14:paraId="7B590EF2"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соціальна і здоров’язбережувальна;</w:t>
      </w:r>
    </w:p>
    <w:p w14:paraId="229F44EA"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громадянська та історична;</w:t>
      </w:r>
    </w:p>
    <w:p w14:paraId="5323872B"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мистецька;</w:t>
      </w:r>
    </w:p>
    <w:p w14:paraId="15056560"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фізична культура.  </w:t>
      </w:r>
    </w:p>
    <w:p w14:paraId="0B0EC4CF"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Вимоги до обов’язкових результатів навчання учнів складаються з таких компонентів: </w:t>
      </w:r>
    </w:p>
    <w:p w14:paraId="50A0DDC3"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групи результатів навчання учнів, що охоплюють споріднені загальні результати;</w:t>
      </w:r>
    </w:p>
    <w:p w14:paraId="46687441"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14:paraId="3040C977"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lastRenderedPageBreak/>
        <w:t>конкретні результати навчання учнів, що визначають їх навчальний прогрес за освітніми циклами;</w:t>
      </w:r>
    </w:p>
    <w:p w14:paraId="407DAAA1"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орієнтири для оцінювання, на основі яких визначається рівень досягнення учнями результатів навчання на завершення відповідного циклу.</w:t>
      </w:r>
    </w:p>
    <w:p w14:paraId="3007B882" w14:textId="77777777" w:rsidR="00C87ED8" w:rsidRPr="004A11AD" w:rsidRDefault="00C87ED8" w:rsidP="00C87ED8">
      <w:pPr>
        <w:pStyle w:val="aa"/>
        <w:spacing w:after="0" w:line="240" w:lineRule="auto"/>
        <w:ind w:left="0"/>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Обов’язкові результати навчання учнів позначено індексами, в яких: скорочений буквений запис означає освітню галузь, до якої належить обов’язковий результат навчання; цифра на початку індексу вказує на порядковий номер року навчання (класу), на завершення якого очікується досягнення результату навчання; перша цифра після буквеного запису до крапки означає номер групи результатів навчання; цифра після крапки означає номер загального результату навчання; наступна цифра означає номер конкретного результату навчання; остання цифра означає номер орієнтира для оцінювання відповідного навчального результату.</w:t>
      </w:r>
    </w:p>
    <w:p w14:paraId="333E1AC9" w14:textId="77777777" w:rsidR="00C87ED8" w:rsidRPr="004A11AD" w:rsidRDefault="00C87ED8" w:rsidP="00C87ED8">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hAnsi="Times New Roman" w:cs="Times New Roman"/>
          <w:sz w:val="24"/>
          <w:szCs w:val="24"/>
          <w:lang w:val="uk-UA"/>
        </w:rPr>
        <w:tab/>
      </w:r>
      <w:r w:rsidRPr="004A11AD">
        <w:rPr>
          <w:rFonts w:ascii="Times New Roman" w:eastAsia="Calibri" w:hAnsi="Times New Roman" w:cs="Times New Roman"/>
          <w:sz w:val="24"/>
          <w:szCs w:val="24"/>
          <w:lang w:val="uk-UA"/>
        </w:rPr>
        <w:t>Результати навчання в 6 - 9 класах повинні</w:t>
      </w:r>
      <w:r w:rsidRPr="004A11AD">
        <w:rPr>
          <w:rFonts w:ascii="Times New Roman" w:eastAsia="Times New Roman" w:hAnsi="Times New Roman" w:cs="Times New Roman"/>
          <w:sz w:val="24"/>
          <w:szCs w:val="24"/>
          <w:highlight w:val="white"/>
          <w:lang w:val="uk-UA"/>
        </w:rPr>
        <w:t xml:space="preserve"> робити внесок у формування таких ключових компетентностей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160"/>
        <w:gridCol w:w="7088"/>
      </w:tblGrid>
      <w:tr w:rsidR="00C87ED8" w:rsidRPr="004A11AD" w14:paraId="6B8E8A69" w14:textId="77777777" w:rsidTr="0081485E">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65667"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з/п</w:t>
            </w:r>
          </w:p>
        </w:tc>
        <w:tc>
          <w:tcPr>
            <w:tcW w:w="21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7D8EE6"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lang w:val="uk-U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5DFF388"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Компоненти</w:t>
            </w:r>
          </w:p>
        </w:tc>
      </w:tr>
      <w:tr w:rsidR="00C87ED8" w:rsidRPr="004A11AD" w14:paraId="43C57879" w14:textId="77777777" w:rsidTr="0081485E">
        <w:trPr>
          <w:trHeight w:val="594"/>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60CE76"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1</w:t>
            </w:r>
          </w:p>
        </w:tc>
        <w:tc>
          <w:tcPr>
            <w:tcW w:w="2160" w:type="dxa"/>
            <w:tcBorders>
              <w:bottom w:val="single" w:sz="8" w:space="0" w:color="000000"/>
              <w:right w:val="single" w:sz="8" w:space="0" w:color="000000"/>
            </w:tcBorders>
            <w:tcMar>
              <w:top w:w="100" w:type="dxa"/>
              <w:left w:w="100" w:type="dxa"/>
              <w:bottom w:w="100" w:type="dxa"/>
              <w:right w:w="100" w:type="dxa"/>
            </w:tcMar>
          </w:tcPr>
          <w:p w14:paraId="5ADD697F"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7088" w:type="dxa"/>
            <w:tcBorders>
              <w:bottom w:val="single" w:sz="8" w:space="0" w:color="000000"/>
              <w:right w:val="single" w:sz="8" w:space="0" w:color="000000"/>
            </w:tcBorders>
            <w:tcMar>
              <w:top w:w="100" w:type="dxa"/>
              <w:left w:w="100" w:type="dxa"/>
              <w:bottom w:w="100" w:type="dxa"/>
              <w:right w:w="100" w:type="dxa"/>
            </w:tcMar>
          </w:tcPr>
          <w:p w14:paraId="7B2504CD"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A11AD">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4A11AD">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14:paraId="56361A3E"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14:paraId="74999A68"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C87ED8" w:rsidRPr="004A11AD" w14:paraId="38BEAFE2" w14:textId="77777777" w:rsidTr="008148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AB9AFE"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2</w:t>
            </w:r>
          </w:p>
        </w:tc>
        <w:tc>
          <w:tcPr>
            <w:tcW w:w="2160" w:type="dxa"/>
            <w:tcBorders>
              <w:bottom w:val="single" w:sz="8" w:space="0" w:color="000000"/>
              <w:right w:val="single" w:sz="8" w:space="0" w:color="000000"/>
            </w:tcBorders>
            <w:tcMar>
              <w:top w:w="100" w:type="dxa"/>
              <w:left w:w="100" w:type="dxa"/>
              <w:bottom w:w="100" w:type="dxa"/>
              <w:right w:w="100" w:type="dxa"/>
            </w:tcMar>
          </w:tcPr>
          <w:p w14:paraId="1765BE5E"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Спілкування іноземними мовами</w:t>
            </w:r>
          </w:p>
        </w:tc>
        <w:tc>
          <w:tcPr>
            <w:tcW w:w="7088" w:type="dxa"/>
            <w:tcBorders>
              <w:bottom w:val="single" w:sz="8" w:space="0" w:color="000000"/>
              <w:right w:val="single" w:sz="8" w:space="0" w:color="000000"/>
            </w:tcBorders>
            <w:tcMar>
              <w:top w:w="100" w:type="dxa"/>
              <w:left w:w="100" w:type="dxa"/>
              <w:bottom w:w="100" w:type="dxa"/>
              <w:right w:w="100" w:type="dxa"/>
            </w:tcMar>
          </w:tcPr>
          <w:p w14:paraId="3544E98D"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Calibri"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2FC0920D"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09AFCFAC"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C87ED8" w:rsidRPr="004A11AD" w14:paraId="46F120AE" w14:textId="77777777" w:rsidTr="008148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6E4600"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3</w:t>
            </w:r>
          </w:p>
        </w:tc>
        <w:tc>
          <w:tcPr>
            <w:tcW w:w="2160" w:type="dxa"/>
            <w:tcBorders>
              <w:bottom w:val="single" w:sz="8" w:space="0" w:color="000000"/>
              <w:right w:val="single" w:sz="8" w:space="0" w:color="000000"/>
            </w:tcBorders>
            <w:tcMar>
              <w:top w:w="100" w:type="dxa"/>
              <w:left w:w="100" w:type="dxa"/>
              <w:bottom w:w="100" w:type="dxa"/>
              <w:right w:w="100" w:type="dxa"/>
            </w:tcMar>
          </w:tcPr>
          <w:p w14:paraId="4F8019C2"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Математична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14:paraId="00690451"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w:t>
            </w:r>
            <w:r w:rsidRPr="004A11AD">
              <w:rPr>
                <w:rFonts w:ascii="Times New Roman" w:eastAsia="Times New Roman" w:hAnsi="Times New Roman" w:cs="Times New Roman"/>
                <w:sz w:val="24"/>
                <w:szCs w:val="24"/>
                <w:highlight w:val="white"/>
                <w:lang w:val="uk-UA"/>
              </w:rPr>
              <w:lastRenderedPageBreak/>
              <w:t>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57D74CEC"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79AEEE19"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C87ED8" w:rsidRPr="004A11AD" w14:paraId="384F21E6" w14:textId="77777777" w:rsidTr="008148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F86C2"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lastRenderedPageBreak/>
              <w:t>4</w:t>
            </w:r>
          </w:p>
        </w:tc>
        <w:tc>
          <w:tcPr>
            <w:tcW w:w="2160" w:type="dxa"/>
            <w:tcBorders>
              <w:bottom w:val="single" w:sz="8" w:space="0" w:color="000000"/>
              <w:right w:val="single" w:sz="8" w:space="0" w:color="000000"/>
            </w:tcBorders>
            <w:tcMar>
              <w:top w:w="100" w:type="dxa"/>
              <w:left w:w="100" w:type="dxa"/>
              <w:bottom w:w="100" w:type="dxa"/>
              <w:right w:w="100" w:type="dxa"/>
            </w:tcMar>
          </w:tcPr>
          <w:p w14:paraId="56618842"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088" w:type="dxa"/>
            <w:tcBorders>
              <w:bottom w:val="single" w:sz="8" w:space="0" w:color="000000"/>
              <w:right w:val="single" w:sz="8" w:space="0" w:color="000000"/>
            </w:tcBorders>
            <w:tcMar>
              <w:top w:w="100" w:type="dxa"/>
              <w:left w:w="100" w:type="dxa"/>
              <w:bottom w:w="100" w:type="dxa"/>
              <w:right w:w="100" w:type="dxa"/>
            </w:tcMar>
          </w:tcPr>
          <w:p w14:paraId="76B52643"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4A11AD">
              <w:rPr>
                <w:rFonts w:ascii="Times New Roman" w:eastAsia="Times New Roman" w:hAnsi="Times New Roman" w:cs="Times New Roman"/>
                <w:sz w:val="24"/>
                <w:szCs w:val="24"/>
                <w:lang w:val="uk-UA"/>
              </w:rPr>
              <w:t>; послуговуватися технологічними пристроями</w:t>
            </w:r>
            <w:r w:rsidRPr="004A11AD">
              <w:rPr>
                <w:rFonts w:ascii="Times New Roman" w:eastAsia="Times New Roman" w:hAnsi="Times New Roman" w:cs="Times New Roman"/>
                <w:sz w:val="24"/>
                <w:szCs w:val="24"/>
                <w:highlight w:val="white"/>
                <w:lang w:val="uk-UA"/>
              </w:rPr>
              <w:t>.</w:t>
            </w:r>
          </w:p>
          <w:p w14:paraId="1E89D3D3"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4A11AD">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14:paraId="28900651"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87ED8" w:rsidRPr="004A11AD" w14:paraId="0FE7AE95" w14:textId="77777777" w:rsidTr="0081485E">
        <w:trPr>
          <w:trHeight w:val="30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D4518A"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5</w:t>
            </w:r>
          </w:p>
        </w:tc>
        <w:tc>
          <w:tcPr>
            <w:tcW w:w="2160" w:type="dxa"/>
            <w:tcBorders>
              <w:bottom w:val="single" w:sz="8" w:space="0" w:color="000000"/>
              <w:right w:val="single" w:sz="8" w:space="0" w:color="000000"/>
            </w:tcBorders>
            <w:tcMar>
              <w:top w:w="100" w:type="dxa"/>
              <w:left w:w="100" w:type="dxa"/>
              <w:bottom w:w="100" w:type="dxa"/>
              <w:right w:w="100" w:type="dxa"/>
            </w:tcMar>
          </w:tcPr>
          <w:p w14:paraId="424904EF"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Інформаційно-цифрова компетентність</w:t>
            </w:r>
          </w:p>
        </w:tc>
        <w:tc>
          <w:tcPr>
            <w:tcW w:w="7088" w:type="dxa"/>
            <w:tcBorders>
              <w:bottom w:val="single" w:sz="8" w:space="0" w:color="000000"/>
              <w:right w:val="single" w:sz="8" w:space="0" w:color="000000"/>
            </w:tcBorders>
            <w:tcMar>
              <w:top w:w="100" w:type="dxa"/>
              <w:left w:w="100" w:type="dxa"/>
              <w:bottom w:w="100" w:type="dxa"/>
              <w:right w:w="100" w:type="dxa"/>
            </w:tcMar>
          </w:tcPr>
          <w:p w14:paraId="064F0A96"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2155D417"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74B647A6"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C87ED8" w:rsidRPr="004A11AD" w14:paraId="5DA92E46" w14:textId="77777777" w:rsidTr="008148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214699"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6</w:t>
            </w:r>
          </w:p>
        </w:tc>
        <w:tc>
          <w:tcPr>
            <w:tcW w:w="2160" w:type="dxa"/>
            <w:tcBorders>
              <w:bottom w:val="single" w:sz="8" w:space="0" w:color="000000"/>
              <w:right w:val="single" w:sz="8" w:space="0" w:color="000000"/>
            </w:tcBorders>
            <w:tcMar>
              <w:top w:w="100" w:type="dxa"/>
              <w:left w:w="100" w:type="dxa"/>
              <w:bottom w:w="100" w:type="dxa"/>
              <w:right w:w="100" w:type="dxa"/>
            </w:tcMar>
          </w:tcPr>
          <w:p w14:paraId="059E2577"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Уміння вчитися впродовж життя</w:t>
            </w:r>
          </w:p>
        </w:tc>
        <w:tc>
          <w:tcPr>
            <w:tcW w:w="7088" w:type="dxa"/>
            <w:tcBorders>
              <w:bottom w:val="single" w:sz="8" w:space="0" w:color="000000"/>
              <w:right w:val="single" w:sz="8" w:space="0" w:color="000000"/>
            </w:tcBorders>
            <w:tcMar>
              <w:top w:w="100" w:type="dxa"/>
              <w:left w:w="100" w:type="dxa"/>
              <w:bottom w:w="100" w:type="dxa"/>
              <w:right w:w="100" w:type="dxa"/>
            </w:tcMar>
          </w:tcPr>
          <w:p w14:paraId="1F0FFD74"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37B1FF6"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6585EB85"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C87ED8" w:rsidRPr="004A11AD" w14:paraId="25A3A9D4" w14:textId="77777777" w:rsidTr="008148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610EEB"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7</w:t>
            </w:r>
          </w:p>
        </w:tc>
        <w:tc>
          <w:tcPr>
            <w:tcW w:w="2160" w:type="dxa"/>
            <w:tcBorders>
              <w:bottom w:val="single" w:sz="8" w:space="0" w:color="000000"/>
              <w:right w:val="single" w:sz="8" w:space="0" w:color="000000"/>
            </w:tcBorders>
            <w:tcMar>
              <w:top w:w="100" w:type="dxa"/>
              <w:left w:w="100" w:type="dxa"/>
              <w:bottom w:w="100" w:type="dxa"/>
              <w:right w:w="100" w:type="dxa"/>
            </w:tcMar>
          </w:tcPr>
          <w:p w14:paraId="2C861EE5"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Ініціативність і підприємливість</w:t>
            </w:r>
          </w:p>
        </w:tc>
        <w:tc>
          <w:tcPr>
            <w:tcW w:w="7088" w:type="dxa"/>
            <w:tcBorders>
              <w:bottom w:val="single" w:sz="8" w:space="0" w:color="000000"/>
              <w:right w:val="single" w:sz="8" w:space="0" w:color="000000"/>
            </w:tcBorders>
            <w:tcMar>
              <w:top w:w="100" w:type="dxa"/>
              <w:left w:w="100" w:type="dxa"/>
              <w:bottom w:w="100" w:type="dxa"/>
              <w:right w:w="100" w:type="dxa"/>
            </w:tcMar>
          </w:tcPr>
          <w:p w14:paraId="305C02A5"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54DE4A68"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6ED96925"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C87ED8" w:rsidRPr="004A11AD" w14:paraId="59AE0A4D" w14:textId="77777777" w:rsidTr="008148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B6E763"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lastRenderedPageBreak/>
              <w:t>8</w:t>
            </w:r>
          </w:p>
        </w:tc>
        <w:tc>
          <w:tcPr>
            <w:tcW w:w="2160" w:type="dxa"/>
            <w:tcBorders>
              <w:bottom w:val="single" w:sz="8" w:space="0" w:color="000000"/>
              <w:right w:val="single" w:sz="8" w:space="0" w:color="000000"/>
            </w:tcBorders>
            <w:tcMar>
              <w:top w:w="100" w:type="dxa"/>
              <w:left w:w="100" w:type="dxa"/>
              <w:bottom w:w="100" w:type="dxa"/>
              <w:right w:w="100" w:type="dxa"/>
            </w:tcMar>
          </w:tcPr>
          <w:p w14:paraId="0DD76B61"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Соціальна і громадянська компетентності</w:t>
            </w:r>
          </w:p>
        </w:tc>
        <w:tc>
          <w:tcPr>
            <w:tcW w:w="7088" w:type="dxa"/>
            <w:tcBorders>
              <w:bottom w:val="single" w:sz="8" w:space="0" w:color="000000"/>
              <w:right w:val="single" w:sz="8" w:space="0" w:color="000000"/>
            </w:tcBorders>
            <w:tcMar>
              <w:top w:w="100" w:type="dxa"/>
              <w:left w:w="100" w:type="dxa"/>
              <w:bottom w:w="100" w:type="dxa"/>
              <w:right w:w="100" w:type="dxa"/>
            </w:tcMar>
          </w:tcPr>
          <w:p w14:paraId="1C3F1460"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AFD59D4"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246BE146"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завдання соціального змісту</w:t>
            </w:r>
          </w:p>
        </w:tc>
      </w:tr>
      <w:tr w:rsidR="00C87ED8" w:rsidRPr="004A11AD" w14:paraId="5EA2A855" w14:textId="77777777" w:rsidTr="008148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CE1DF1"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9</w:t>
            </w:r>
          </w:p>
        </w:tc>
        <w:tc>
          <w:tcPr>
            <w:tcW w:w="2160" w:type="dxa"/>
            <w:tcBorders>
              <w:bottom w:val="single" w:sz="8" w:space="0" w:color="000000"/>
              <w:right w:val="single" w:sz="8" w:space="0" w:color="000000"/>
            </w:tcBorders>
            <w:tcMar>
              <w:top w:w="100" w:type="dxa"/>
              <w:left w:w="100" w:type="dxa"/>
              <w:bottom w:w="100" w:type="dxa"/>
              <w:right w:w="100" w:type="dxa"/>
            </w:tcMar>
          </w:tcPr>
          <w:p w14:paraId="725F6497"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088" w:type="dxa"/>
            <w:tcBorders>
              <w:bottom w:val="single" w:sz="8" w:space="0" w:color="000000"/>
              <w:right w:val="single" w:sz="8" w:space="0" w:color="000000"/>
            </w:tcBorders>
            <w:tcMar>
              <w:top w:w="100" w:type="dxa"/>
              <w:left w:w="100" w:type="dxa"/>
              <w:bottom w:w="100" w:type="dxa"/>
              <w:right w:w="100" w:type="dxa"/>
            </w:tcMar>
          </w:tcPr>
          <w:p w14:paraId="50A2DDFB"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 xml:space="preserve">Уміння: </w:t>
            </w:r>
            <w:r w:rsidRPr="004A11AD">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132ABA08"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A11AD">
              <w:rPr>
                <w:rFonts w:ascii="Times New Roman" w:eastAsia="Times New Roman" w:hAnsi="Times New Roman" w:cs="Times New Roman"/>
                <w:sz w:val="24"/>
                <w:szCs w:val="24"/>
                <w:highlight w:val="white"/>
                <w:lang w:val="uk-UA"/>
              </w:rPr>
              <w:t>.</w:t>
            </w:r>
          </w:p>
          <w:p w14:paraId="692F8232" w14:textId="77777777" w:rsidR="00C87ED8" w:rsidRPr="004A11AD" w:rsidRDefault="00C87ED8" w:rsidP="0081485E">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lang w:val="uk-UA"/>
              </w:rPr>
              <w:t>математичні моделі в різних видах мистецтва</w:t>
            </w:r>
          </w:p>
        </w:tc>
      </w:tr>
      <w:tr w:rsidR="00C87ED8" w:rsidRPr="004A11AD" w14:paraId="49907C06" w14:textId="77777777" w:rsidTr="0081485E">
        <w:trPr>
          <w:trHeight w:val="2582"/>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209B80"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10</w:t>
            </w:r>
          </w:p>
        </w:tc>
        <w:tc>
          <w:tcPr>
            <w:tcW w:w="2160" w:type="dxa"/>
            <w:tcBorders>
              <w:bottom w:val="single" w:sz="8" w:space="0" w:color="000000"/>
              <w:right w:val="single" w:sz="8" w:space="0" w:color="000000"/>
            </w:tcBorders>
            <w:tcMar>
              <w:top w:w="100" w:type="dxa"/>
              <w:left w:w="100" w:type="dxa"/>
              <w:bottom w:w="100" w:type="dxa"/>
              <w:right w:w="100" w:type="dxa"/>
            </w:tcMar>
          </w:tcPr>
          <w:p w14:paraId="7AFA3013"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Екологічна грамотність і здорове життя</w:t>
            </w:r>
          </w:p>
        </w:tc>
        <w:tc>
          <w:tcPr>
            <w:tcW w:w="7088" w:type="dxa"/>
            <w:tcBorders>
              <w:bottom w:val="single" w:sz="8" w:space="0" w:color="000000"/>
              <w:right w:val="single" w:sz="8" w:space="0" w:color="000000"/>
            </w:tcBorders>
            <w:tcMar>
              <w:top w:w="100" w:type="dxa"/>
              <w:left w:w="100" w:type="dxa"/>
              <w:bottom w:w="100" w:type="dxa"/>
              <w:right w:w="100" w:type="dxa"/>
            </w:tcMar>
          </w:tcPr>
          <w:p w14:paraId="6B133A0B"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5BA69CA0"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Ставлення:</w:t>
            </w:r>
            <w:r w:rsidRPr="004A11AD">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21D37DDE" w14:textId="77777777" w:rsidR="00C87ED8" w:rsidRPr="004A11AD" w:rsidRDefault="00C87ED8" w:rsidP="0081485E">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46F2CBDE" w14:textId="77777777" w:rsidR="00C87ED8" w:rsidRPr="004A11AD" w:rsidRDefault="00C87ED8" w:rsidP="00C87ED8">
      <w:pPr>
        <w:spacing w:after="0" w:line="240" w:lineRule="auto"/>
        <w:ind w:firstLine="709"/>
        <w:jc w:val="both"/>
        <w:rPr>
          <w:rFonts w:ascii="Times New Roman" w:eastAsia="Arial" w:hAnsi="Times New Roman" w:cs="Times New Roman"/>
          <w:sz w:val="24"/>
          <w:szCs w:val="24"/>
          <w:highlight w:val="white"/>
          <w:lang w:val="uk-UA" w:eastAsia="uk-UA"/>
        </w:rPr>
      </w:pPr>
      <w:r w:rsidRPr="004A11AD">
        <w:rPr>
          <w:rFonts w:ascii="Times New Roman" w:eastAsia="Arial" w:hAnsi="Times New Roman" w:cs="Times New Roman"/>
          <w:sz w:val="24"/>
          <w:szCs w:val="24"/>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p>
    <w:p w14:paraId="6B83EDBF"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w:t>
      </w:r>
      <w:r w:rsidRPr="004A11AD">
        <w:rPr>
          <w:rFonts w:ascii="Times New Roman" w:eastAsia="Times New Roman" w:hAnsi="Times New Roman" w:cs="Times New Roman"/>
          <w:sz w:val="24"/>
          <w:szCs w:val="24"/>
          <w:highlight w:val="white"/>
          <w:lang w:val="uk-UA"/>
        </w:rPr>
        <w:lastRenderedPageBreak/>
        <w:t xml:space="preserve">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3F449A05"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eastAsia="uk-UA"/>
        </w:rPr>
      </w:pPr>
      <w:r w:rsidRPr="004A11AD">
        <w:rPr>
          <w:rFonts w:ascii="Times New Roman" w:eastAsia="Times New Roman" w:hAnsi="Times New Roman" w:cs="Times New Roman"/>
          <w:sz w:val="24"/>
          <w:szCs w:val="24"/>
          <w:highlight w:val="white"/>
          <w:lang w:val="uk-UA" w:eastAsia="uk-U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45D57F5E"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14:paraId="2A8412EA" w14:textId="77777777" w:rsidR="00C87ED8" w:rsidRPr="004A11AD" w:rsidRDefault="00C87ED8" w:rsidP="00C87ED8">
      <w:pPr>
        <w:spacing w:after="0" w:line="240" w:lineRule="auto"/>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14:paraId="27D665B7" w14:textId="77777777" w:rsidR="00C87ED8" w:rsidRPr="004A11AD" w:rsidRDefault="00C87ED8" w:rsidP="00C87ED8">
      <w:pPr>
        <w:pStyle w:val="aa"/>
        <w:spacing w:after="0" w:line="240" w:lineRule="auto"/>
        <w:ind w:left="0"/>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6708D4A0" w14:textId="77777777" w:rsidR="00C87ED8" w:rsidRPr="004A11AD" w:rsidRDefault="00C87ED8" w:rsidP="00C87ED8">
      <w:pPr>
        <w:pStyle w:val="aa"/>
        <w:spacing w:after="0" w:line="240" w:lineRule="auto"/>
        <w:ind w:left="0"/>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 предмети за вибором; </w:t>
      </w:r>
    </w:p>
    <w:p w14:paraId="58D1F256" w14:textId="77777777" w:rsidR="00C87ED8" w:rsidRPr="004A11AD" w:rsidRDefault="00C87ED8" w:rsidP="00C87ED8">
      <w:pPr>
        <w:pStyle w:val="aa"/>
        <w:spacing w:after="0" w:line="240" w:lineRule="auto"/>
        <w:ind w:left="0"/>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 роботу в проектах; </w:t>
      </w:r>
    </w:p>
    <w:p w14:paraId="094AC2E2" w14:textId="77777777" w:rsidR="00C87ED8" w:rsidRPr="004A11AD" w:rsidRDefault="00C87ED8" w:rsidP="00C87ED8">
      <w:pPr>
        <w:pStyle w:val="aa"/>
        <w:spacing w:after="0" w:line="240" w:lineRule="auto"/>
        <w:ind w:left="0"/>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-позакласну навчальну роботу і роботу гуртків.</w:t>
      </w:r>
    </w:p>
    <w:p w14:paraId="14231253" w14:textId="77777777" w:rsidR="00C87ED8" w:rsidRPr="004A11AD" w:rsidRDefault="00C87ED8" w:rsidP="00C87ED8">
      <w:pPr>
        <w:pStyle w:val="aa"/>
        <w:spacing w:after="0" w:line="240" w:lineRule="auto"/>
        <w:ind w:left="0"/>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Наскрізні лінії ключових компетентностей:  </w:t>
      </w: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8789"/>
      </w:tblGrid>
      <w:tr w:rsidR="00C87ED8" w:rsidRPr="004A11AD" w14:paraId="3FB847BD" w14:textId="77777777" w:rsidTr="0081485E">
        <w:trPr>
          <w:trHeight w:val="20"/>
        </w:trPr>
        <w:tc>
          <w:tcPr>
            <w:tcW w:w="1446" w:type="dxa"/>
          </w:tcPr>
          <w:p w14:paraId="2082B2CD" w14:textId="77777777" w:rsidR="00C87ED8" w:rsidRPr="004A11AD" w:rsidRDefault="00C87ED8" w:rsidP="0081485E">
            <w:pPr>
              <w:spacing w:after="0" w:line="240" w:lineRule="auto"/>
              <w:ind w:right="-108" w:hanging="169"/>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 xml:space="preserve"> Наскрізна лінія</w:t>
            </w:r>
          </w:p>
        </w:tc>
        <w:tc>
          <w:tcPr>
            <w:tcW w:w="8789" w:type="dxa"/>
            <w:vAlign w:val="center"/>
          </w:tcPr>
          <w:p w14:paraId="5112223C" w14:textId="77777777" w:rsidR="00C87ED8" w:rsidRPr="004A11AD" w:rsidRDefault="00C87ED8" w:rsidP="0081485E">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highlight w:val="white"/>
                <w:lang w:val="uk-UA"/>
              </w:rPr>
              <w:t>Коротка характеристика</w:t>
            </w:r>
          </w:p>
        </w:tc>
      </w:tr>
      <w:tr w:rsidR="00C87ED8" w:rsidRPr="004A11AD" w14:paraId="32E597A0" w14:textId="77777777" w:rsidTr="0081485E">
        <w:trPr>
          <w:cantSplit/>
          <w:trHeight w:val="20"/>
        </w:trPr>
        <w:tc>
          <w:tcPr>
            <w:tcW w:w="1446" w:type="dxa"/>
            <w:textDirection w:val="btLr"/>
          </w:tcPr>
          <w:p w14:paraId="1BA505BD" w14:textId="77777777" w:rsidR="00C87ED8" w:rsidRPr="004A11AD" w:rsidRDefault="00C87ED8" w:rsidP="0081485E">
            <w:pPr>
              <w:spacing w:after="0" w:line="240" w:lineRule="auto"/>
              <w:ind w:left="113" w:right="113"/>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highlight w:val="white"/>
                <w:lang w:val="uk-UA"/>
              </w:rPr>
              <w:t>Екологічна безпека й сталий розвиток</w:t>
            </w:r>
          </w:p>
        </w:tc>
        <w:tc>
          <w:tcPr>
            <w:tcW w:w="8789" w:type="dxa"/>
          </w:tcPr>
          <w:p w14:paraId="24D9E29A" w14:textId="77777777" w:rsidR="00C87ED8" w:rsidRPr="004A11AD" w:rsidRDefault="00C87ED8" w:rsidP="0081485E">
            <w:pPr>
              <w:spacing w:after="0" w:line="240" w:lineRule="auto"/>
              <w:ind w:firstLine="574"/>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55D6F799" w14:textId="77777777" w:rsidR="00C87ED8" w:rsidRPr="004A11AD" w:rsidRDefault="00C87ED8" w:rsidP="0081485E">
            <w:pPr>
              <w:spacing w:after="0" w:line="240" w:lineRule="auto"/>
              <w:ind w:firstLine="574"/>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87ED8" w:rsidRPr="004A11AD" w14:paraId="7C7B524B" w14:textId="77777777" w:rsidTr="0081485E">
        <w:trPr>
          <w:cantSplit/>
          <w:trHeight w:val="20"/>
        </w:trPr>
        <w:tc>
          <w:tcPr>
            <w:tcW w:w="1446" w:type="dxa"/>
            <w:textDirection w:val="btLr"/>
          </w:tcPr>
          <w:p w14:paraId="2CF6B64F" w14:textId="77777777" w:rsidR="00C87ED8" w:rsidRPr="004A11AD" w:rsidRDefault="00C87ED8" w:rsidP="0081485E">
            <w:pPr>
              <w:spacing w:after="0" w:line="240" w:lineRule="auto"/>
              <w:ind w:left="113" w:right="113"/>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highlight w:val="white"/>
                <w:lang w:val="uk-UA"/>
              </w:rPr>
              <w:t>Громадянська відповідальність</w:t>
            </w:r>
          </w:p>
        </w:tc>
        <w:tc>
          <w:tcPr>
            <w:tcW w:w="8789" w:type="dxa"/>
          </w:tcPr>
          <w:p w14:paraId="0FBCBEBB" w14:textId="77777777" w:rsidR="00C87ED8" w:rsidRPr="004A11AD" w:rsidRDefault="00C87ED8" w:rsidP="0081485E">
            <w:pPr>
              <w:spacing w:after="0" w:line="240" w:lineRule="auto"/>
              <w:ind w:firstLine="574"/>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56EDD117" w14:textId="77777777" w:rsidR="00C87ED8" w:rsidRPr="004A11AD" w:rsidRDefault="00C87ED8" w:rsidP="0081485E">
            <w:pPr>
              <w:spacing w:after="0" w:line="240" w:lineRule="auto"/>
              <w:ind w:firstLine="574"/>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87ED8" w:rsidRPr="004A11AD" w14:paraId="5EF15D06" w14:textId="77777777" w:rsidTr="0081485E">
        <w:trPr>
          <w:cantSplit/>
          <w:trHeight w:val="20"/>
        </w:trPr>
        <w:tc>
          <w:tcPr>
            <w:tcW w:w="1446" w:type="dxa"/>
            <w:textDirection w:val="btLr"/>
          </w:tcPr>
          <w:p w14:paraId="2210F984" w14:textId="77777777" w:rsidR="00C87ED8" w:rsidRPr="004A11AD" w:rsidRDefault="00C87ED8" w:rsidP="0081485E">
            <w:pPr>
              <w:spacing w:after="0" w:line="240" w:lineRule="auto"/>
              <w:ind w:left="113" w:right="113"/>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Здоров'я і безпека</w:t>
            </w:r>
          </w:p>
        </w:tc>
        <w:tc>
          <w:tcPr>
            <w:tcW w:w="8789" w:type="dxa"/>
          </w:tcPr>
          <w:p w14:paraId="0040F095" w14:textId="77777777" w:rsidR="00C87ED8" w:rsidRPr="004A11AD" w:rsidRDefault="00C87ED8" w:rsidP="0081485E">
            <w:pPr>
              <w:spacing w:after="0" w:line="240" w:lineRule="auto"/>
              <w:ind w:firstLine="574"/>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565A3D60" w14:textId="77777777" w:rsidR="00C87ED8" w:rsidRPr="004A11AD" w:rsidRDefault="00C87ED8" w:rsidP="0081485E">
            <w:pPr>
              <w:spacing w:after="0" w:line="240" w:lineRule="auto"/>
              <w:ind w:firstLine="574"/>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87ED8" w:rsidRPr="004A11AD" w14:paraId="76126A18" w14:textId="77777777" w:rsidTr="0081485E">
        <w:trPr>
          <w:cantSplit/>
          <w:trHeight w:val="20"/>
        </w:trPr>
        <w:tc>
          <w:tcPr>
            <w:tcW w:w="1446" w:type="dxa"/>
            <w:textDirection w:val="btLr"/>
          </w:tcPr>
          <w:p w14:paraId="6C8A8C8A" w14:textId="77777777" w:rsidR="00C87ED8" w:rsidRPr="004A11AD" w:rsidRDefault="00C87ED8" w:rsidP="0081485E">
            <w:pPr>
              <w:spacing w:after="0" w:line="240" w:lineRule="auto"/>
              <w:ind w:left="113" w:right="113"/>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lastRenderedPageBreak/>
              <w:t>Підприємливість і фінансова грамотність</w:t>
            </w:r>
          </w:p>
        </w:tc>
        <w:tc>
          <w:tcPr>
            <w:tcW w:w="8789" w:type="dxa"/>
          </w:tcPr>
          <w:p w14:paraId="1A3E706A" w14:textId="77777777" w:rsidR="00C87ED8" w:rsidRPr="004A11AD" w:rsidRDefault="00C87ED8" w:rsidP="0081485E">
            <w:pPr>
              <w:spacing w:after="0" w:line="240" w:lineRule="auto"/>
              <w:ind w:firstLine="574"/>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686B43BC" w14:textId="77777777" w:rsidR="00C87ED8" w:rsidRPr="004A11AD" w:rsidRDefault="00C87ED8" w:rsidP="0081485E">
            <w:pPr>
              <w:spacing w:after="0" w:line="240" w:lineRule="auto"/>
              <w:ind w:firstLine="574"/>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3B7D2304" w14:textId="77777777" w:rsidR="00C87ED8" w:rsidRPr="004A11AD" w:rsidRDefault="00C87ED8" w:rsidP="00C87ED8">
      <w:pPr>
        <w:spacing w:after="0" w:line="240" w:lineRule="auto"/>
        <w:jc w:val="both"/>
        <w:rPr>
          <w:rFonts w:ascii="Times New Roman" w:hAnsi="Times New Roman" w:cs="Times New Roman"/>
          <w:sz w:val="24"/>
          <w:szCs w:val="24"/>
          <w:lang w:val="uk-UA"/>
        </w:rPr>
      </w:pPr>
      <w:r w:rsidRPr="004A11AD">
        <w:rPr>
          <w:rFonts w:ascii="Times New Roman" w:hAnsi="Times New Roman" w:cs="Times New Roman"/>
          <w:sz w:val="24"/>
          <w:szCs w:val="24"/>
          <w:lang w:val="uk-UA"/>
        </w:rPr>
        <w:tab/>
        <w:t>Враховуючи призначення і місце школи в освітньому просторі  заклад працює над досягненням таких цілей та задач:</w:t>
      </w:r>
    </w:p>
    <w:p w14:paraId="4AB51383"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hAnsi="Times New Roman" w:cs="Times New Roman"/>
          <w:sz w:val="24"/>
          <w:szCs w:val="24"/>
          <w:lang w:val="uk-UA"/>
        </w:rPr>
        <w:t>- забезпечити засвоєння учнями обов'язкового мінімуму змісту початкової,</w:t>
      </w:r>
      <w:r w:rsidRPr="004A11AD">
        <w:rPr>
          <w:rFonts w:ascii="Times New Roman" w:eastAsia="Times New Roman" w:hAnsi="Times New Roman" w:cs="Times New Roman"/>
          <w:sz w:val="24"/>
          <w:szCs w:val="24"/>
          <w:lang w:val="uk-UA"/>
        </w:rPr>
        <w:t xml:space="preserve"> базової, середньої (повної) загальної освіти на рівні вимог Державних стандартів;</w:t>
      </w:r>
    </w:p>
    <w:p w14:paraId="1FBA783C"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гарантувати наступність освітніх програм усіх рівнів;</w:t>
      </w:r>
    </w:p>
    <w:p w14:paraId="4FA36200"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створити основу для адаптації учнів до життя в суспільстві, для усвідомленого вибору та наступного засвоєння  освітніх програм;</w:t>
      </w:r>
    </w:p>
    <w:p w14:paraId="49F3696C"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формувати позитивну мотивацію учнів до навчальної діяльності;</w:t>
      </w:r>
    </w:p>
    <w:p w14:paraId="1A2042C2"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забезпечити соціально-педагогічні відносини, що зберігають фізичне, психічне та соціальне здоров'я учнів.</w:t>
      </w:r>
    </w:p>
    <w:p w14:paraId="62ADBCE1" w14:textId="77777777" w:rsidR="00C87ED8" w:rsidRPr="004A11AD" w:rsidRDefault="00C87ED8" w:rsidP="00C87ED8">
      <w:pPr>
        <w:shd w:val="clear" w:color="auto" w:fill="FFFFFF"/>
        <w:spacing w:after="0" w:line="240" w:lineRule="auto"/>
        <w:ind w:firstLine="360"/>
        <w:jc w:val="both"/>
        <w:rPr>
          <w:rFonts w:ascii="Times New Roman" w:eastAsia="Times New Roman" w:hAnsi="Times New Roman" w:cs="Times New Roman"/>
          <w:sz w:val="24"/>
          <w:szCs w:val="24"/>
          <w:lang w:val="uk-UA"/>
        </w:rPr>
      </w:pPr>
    </w:p>
    <w:p w14:paraId="3E33EA9E"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5.</w:t>
      </w:r>
      <w:r w:rsidRPr="004A11AD">
        <w:rPr>
          <w:rFonts w:ascii="Times New Roman" w:hAnsi="Times New Roman" w:cs="Times New Roman"/>
          <w:sz w:val="24"/>
          <w:szCs w:val="24"/>
        </w:rPr>
        <w:t xml:space="preserve"> </w:t>
      </w:r>
      <w:r w:rsidRPr="004A11AD">
        <w:rPr>
          <w:rFonts w:ascii="Times New Roman" w:eastAsia="Times New Roman" w:hAnsi="Times New Roman" w:cs="Times New Roman"/>
          <w:b/>
          <w:sz w:val="24"/>
          <w:szCs w:val="24"/>
          <w:lang w:val="uk-UA"/>
        </w:rPr>
        <w:t>Перелік  типових навчальних планів, програм та модельних навчальних програм</w:t>
      </w:r>
    </w:p>
    <w:p w14:paraId="68BC71EF"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Theme="minorHAnsi" w:hAnsi="Times New Roman" w:cs="Times New Roman"/>
          <w:sz w:val="24"/>
          <w:szCs w:val="24"/>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14:paraId="206BC30E"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bookmarkStart w:id="3" w:name="n3"/>
      <w:bookmarkEnd w:id="3"/>
      <w:r w:rsidRPr="004A11AD">
        <w:rPr>
          <w:rFonts w:ascii="Times New Roman" w:eastAsia="Calibri" w:hAnsi="Times New Roman" w:cs="Times New Roman"/>
          <w:sz w:val="24"/>
          <w:szCs w:val="24"/>
          <w:lang w:val="uk-UA"/>
        </w:rPr>
        <w:t>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навчальних планів:</w:t>
      </w:r>
    </w:p>
    <w:p w14:paraId="6126B2C5" w14:textId="77777777" w:rsidR="00C87ED8" w:rsidRPr="004A11AD" w:rsidRDefault="00C87ED8" w:rsidP="00C87ED8">
      <w:pPr>
        <w:spacing w:after="0" w:line="240" w:lineRule="auto"/>
        <w:contextualSpacing/>
        <w:jc w:val="both"/>
        <w:rPr>
          <w:rFonts w:ascii="Times New Roman" w:eastAsiaTheme="minorHAnsi" w:hAnsi="Times New Roman" w:cs="Times New Roman"/>
          <w:sz w:val="24"/>
          <w:szCs w:val="24"/>
          <w:lang w:val="uk-UA"/>
        </w:rPr>
      </w:pPr>
      <w:r w:rsidRPr="004A11AD">
        <w:rPr>
          <w:rFonts w:ascii="Times New Roman" w:eastAsia="Times New Roman" w:hAnsi="Times New Roman" w:cs="Times New Roman"/>
          <w:iCs/>
          <w:sz w:val="24"/>
          <w:szCs w:val="24"/>
          <w:lang w:val="uk-UA" w:eastAsia="uk-UA" w:bidi="uk-UA"/>
        </w:rPr>
        <w:t xml:space="preserve">- 1-2 класи – Типовий навчальний план за </w:t>
      </w:r>
      <w:r w:rsidRPr="004A11AD">
        <w:rPr>
          <w:rFonts w:ascii="Times New Roman" w:eastAsiaTheme="minorHAnsi" w:hAnsi="Times New Roman" w:cs="Times New Roman"/>
          <w:iCs/>
          <w:sz w:val="24"/>
          <w:szCs w:val="24"/>
          <w:lang w:val="uk-UA"/>
        </w:rPr>
        <w:t>Типовою освітньою програмою длязакладів загальної середньої освіти (автор Шиян Р.Б.), затвердженою  наказом</w:t>
      </w:r>
      <w:r w:rsidRPr="004A11AD">
        <w:rPr>
          <w:rFonts w:ascii="Times New Roman" w:eastAsia="Calibri" w:hAnsi="Times New Roman" w:cs="Times New Roman"/>
          <w:iCs/>
          <w:sz w:val="24"/>
          <w:szCs w:val="24"/>
          <w:lang w:val="uk-UA"/>
        </w:rPr>
        <w:t xml:space="preserve"> Міністерства освіти і науки України </w:t>
      </w:r>
      <w:r w:rsidRPr="004A11AD">
        <w:rPr>
          <w:rFonts w:ascii="Times New Roman" w:eastAsiaTheme="minorHAnsi" w:hAnsi="Times New Roman" w:cs="Times New Roman"/>
          <w:iCs/>
          <w:sz w:val="24"/>
          <w:szCs w:val="24"/>
          <w:lang w:val="uk-UA"/>
        </w:rPr>
        <w:t>від 21.03.2018 № 268</w:t>
      </w:r>
      <w:r w:rsidRPr="004A11AD">
        <w:rPr>
          <w:rFonts w:ascii="Times New Roman" w:eastAsia="Calibri" w:hAnsi="Times New Roman" w:cs="Times New Roman"/>
          <w:iCs/>
          <w:sz w:val="24"/>
          <w:szCs w:val="24"/>
          <w:lang w:val="uk-UA"/>
        </w:rPr>
        <w:t>, зі змінами затвердженими наказом Міністерства освіти та науки України №1272 від 08.10.2019, додаток 1 до освітньої програми;</w:t>
      </w:r>
    </w:p>
    <w:p w14:paraId="24A522BC" w14:textId="77777777" w:rsidR="00C87ED8" w:rsidRPr="004A11AD" w:rsidRDefault="00C87ED8" w:rsidP="00C87ED8">
      <w:pPr>
        <w:spacing w:after="0" w:line="240" w:lineRule="auto"/>
        <w:contextualSpacing/>
        <w:jc w:val="both"/>
        <w:rPr>
          <w:rFonts w:ascii="Times New Roman" w:eastAsiaTheme="minorHAnsi" w:hAnsi="Times New Roman" w:cs="Times New Roman"/>
          <w:sz w:val="24"/>
          <w:szCs w:val="24"/>
          <w:lang w:val="uk-UA"/>
        </w:rPr>
      </w:pPr>
      <w:r w:rsidRPr="004A11AD">
        <w:rPr>
          <w:rFonts w:ascii="Times New Roman" w:eastAsiaTheme="minorHAnsi" w:hAnsi="Times New Roman" w:cs="Times New Roman"/>
          <w:sz w:val="24"/>
          <w:szCs w:val="24"/>
          <w:lang w:val="uk-UA"/>
        </w:rPr>
        <w:t xml:space="preserve">- </w:t>
      </w:r>
      <w:r w:rsidRPr="004A11AD">
        <w:rPr>
          <w:rFonts w:ascii="Times New Roman" w:eastAsiaTheme="minorHAnsi" w:hAnsi="Times New Roman" w:cs="Times New Roman"/>
          <w:iCs/>
          <w:sz w:val="24"/>
          <w:szCs w:val="24"/>
          <w:lang w:val="uk-UA"/>
        </w:rPr>
        <w:t xml:space="preserve">3-4 класи – </w:t>
      </w:r>
      <w:r w:rsidRPr="004A11AD">
        <w:rPr>
          <w:rFonts w:ascii="Times New Roman" w:eastAsia="Times New Roman" w:hAnsi="Times New Roman" w:cs="Times New Roman"/>
          <w:iCs/>
          <w:sz w:val="24"/>
          <w:szCs w:val="24"/>
          <w:lang w:val="uk-UA" w:eastAsia="uk-UA" w:bidi="uk-UA"/>
        </w:rPr>
        <w:t xml:space="preserve">Типовий навчальний план за </w:t>
      </w:r>
      <w:r w:rsidRPr="004A11AD">
        <w:rPr>
          <w:rFonts w:ascii="Times New Roman" w:eastAsiaTheme="minorHAnsi" w:hAnsi="Times New Roman" w:cs="Times New Roman"/>
          <w:iCs/>
          <w:sz w:val="24"/>
          <w:szCs w:val="24"/>
          <w:lang w:val="uk-UA"/>
        </w:rPr>
        <w:t>Типовою освітньою програмою для закладів загальної середньої освіти (автор Шиян Р.Б.), затвердженою</w:t>
      </w:r>
      <w:r w:rsidRPr="004A11AD">
        <w:rPr>
          <w:rFonts w:ascii="Times New Roman" w:eastAsiaTheme="minorHAnsi" w:hAnsi="Times New Roman" w:cs="Times New Roman"/>
          <w:sz w:val="24"/>
          <w:szCs w:val="24"/>
          <w:lang w:val="uk-UA"/>
        </w:rPr>
        <w:t xml:space="preserve">  наказом</w:t>
      </w:r>
      <w:r w:rsidRPr="004A11AD">
        <w:rPr>
          <w:rFonts w:ascii="Times New Roman" w:eastAsia="Calibri" w:hAnsi="Times New Roman" w:cs="Times New Roman"/>
          <w:sz w:val="24"/>
          <w:szCs w:val="24"/>
          <w:lang w:val="uk-UA"/>
        </w:rPr>
        <w:t xml:space="preserve"> Міністерства освіти і науки України </w:t>
      </w:r>
      <w:r w:rsidRPr="004A11AD">
        <w:rPr>
          <w:rFonts w:ascii="Times New Roman" w:eastAsiaTheme="minorHAnsi" w:hAnsi="Times New Roman" w:cs="Times New Roman"/>
          <w:sz w:val="24"/>
          <w:szCs w:val="24"/>
          <w:lang w:val="uk-UA"/>
        </w:rPr>
        <w:t>від 08.10.2019 №1273, додаток 2, до освітньої програми.</w:t>
      </w:r>
    </w:p>
    <w:p w14:paraId="6E3240BD"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Освітня програма базової середньої освіти</w:t>
      </w:r>
      <w:r w:rsidRPr="004A11AD">
        <w:rPr>
          <w:rFonts w:ascii="Times New Roman" w:hAnsi="Times New Roman" w:cs="Times New Roman"/>
          <w:sz w:val="24"/>
          <w:szCs w:val="24"/>
          <w:lang w:val="uk-UA"/>
        </w:rPr>
        <w:t xml:space="preserve"> (5 клас) передбачає </w:t>
      </w:r>
      <w:r w:rsidRPr="004A11AD">
        <w:rPr>
          <w:rFonts w:ascii="Times New Roman" w:eastAsia="Calibri" w:hAnsi="Times New Roman" w:cs="Times New Roman"/>
          <w:sz w:val="24"/>
          <w:szCs w:val="24"/>
          <w:lang w:val="uk-UA"/>
        </w:rPr>
        <w:t>адаптаційний цикл базової середньої освіти. Навчальний плани містить:</w:t>
      </w:r>
    </w:p>
    <w:p w14:paraId="18EA8694"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w:t>
      </w:r>
      <w:r w:rsidRPr="004A11AD">
        <w:rPr>
          <w:rFonts w:ascii="Times New Roman" w:eastAsia="Calibri" w:hAnsi="Times New Roman" w:cs="Times New Roman"/>
          <w:sz w:val="24"/>
          <w:szCs w:val="24"/>
          <w:lang w:val="uk-UA"/>
        </w:rPr>
        <w:tab/>
        <w:t xml:space="preserve"> перелік предметів, інтегрованих курсів для реалізації кожної освітньої галузі;</w:t>
      </w:r>
    </w:p>
    <w:p w14:paraId="78398F3D"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w:t>
      </w:r>
      <w:r w:rsidRPr="004A11AD">
        <w:rPr>
          <w:rFonts w:ascii="Times New Roman" w:eastAsia="Calibri" w:hAnsi="Times New Roman" w:cs="Times New Roman"/>
          <w:sz w:val="24"/>
          <w:szCs w:val="24"/>
          <w:lang w:val="uk-UA"/>
        </w:rPr>
        <w:tab/>
        <w:t>рекомендований розподіл навчального навантаження між навчальними предметами,  інтегрованими курсами обов’язковими для вивчення;</w:t>
      </w:r>
    </w:p>
    <w:p w14:paraId="53390F32"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w:t>
      </w:r>
      <w:r w:rsidRPr="004A11AD">
        <w:rPr>
          <w:rFonts w:ascii="Times New Roman" w:eastAsia="Calibri" w:hAnsi="Times New Roman" w:cs="Times New Roman"/>
          <w:sz w:val="24"/>
          <w:szCs w:val="24"/>
          <w:lang w:val="uk-UA"/>
        </w:rPr>
        <w:tab/>
        <w:t>додаткові години для вивчення предметів освітніх галузей, курсів за вибором, з урахуванням освітніх потреб учнів.</w:t>
      </w:r>
    </w:p>
    <w:p w14:paraId="4F08CAB4"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 клас - Типовий навчальний план за Типовою освітньою програмою для 5-9 класів закладів загальної середньої освіти</w:t>
      </w:r>
      <w:r w:rsidRPr="004A11AD">
        <w:rPr>
          <w:rFonts w:ascii="Times New Roman" w:hAnsi="Times New Roman" w:cs="Times New Roman"/>
          <w:sz w:val="24"/>
          <w:szCs w:val="24"/>
          <w:lang w:val="uk-UA"/>
        </w:rPr>
        <w:t>, затвердженої н</w:t>
      </w:r>
      <w:r w:rsidRPr="004A11AD">
        <w:rPr>
          <w:rFonts w:ascii="Times New Roman" w:eastAsia="Calibri" w:hAnsi="Times New Roman" w:cs="Times New Roman"/>
          <w:sz w:val="24"/>
          <w:szCs w:val="24"/>
          <w:lang w:val="uk-UA"/>
        </w:rPr>
        <w:t>аказом Міністерства освіти і науки України від 19.02. 2021 р. № 235, додаток 3 до Освітньої програми.</w:t>
      </w:r>
    </w:p>
    <w:p w14:paraId="1F55378E" w14:textId="77777777" w:rsidR="00C87ED8" w:rsidRPr="004A11AD" w:rsidRDefault="00C87ED8" w:rsidP="00C87ED8">
      <w:pPr>
        <w:spacing w:after="0" w:line="240" w:lineRule="auto"/>
        <w:ind w:firstLine="567"/>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Освітня програма базової середньої освіти (6-9 класи)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через окремі предмети. Він охоплює інваріантну складову, сформовану на державному рівні та варіативну складову. </w:t>
      </w:r>
    </w:p>
    <w:p w14:paraId="23410619" w14:textId="77777777" w:rsidR="00C87ED8" w:rsidRPr="004A11AD" w:rsidRDefault="00C87ED8" w:rsidP="00C87ED8">
      <w:pPr>
        <w:spacing w:after="0" w:line="240" w:lineRule="auto"/>
        <w:ind w:firstLine="567"/>
        <w:jc w:val="both"/>
        <w:rPr>
          <w:rFonts w:ascii="Times New Roman" w:eastAsia="Times New Roman" w:hAnsi="Times New Roman" w:cs="Times New Roman"/>
          <w:b/>
          <w:i/>
          <w:sz w:val="24"/>
          <w:szCs w:val="24"/>
          <w:u w:val="single"/>
          <w:lang w:val="uk-UA" w:eastAsia="uk-UA" w:bidi="uk-UA"/>
        </w:rPr>
      </w:pPr>
      <w:r w:rsidRPr="004A11AD">
        <w:rPr>
          <w:rFonts w:ascii="Times New Roman" w:eastAsia="Calibri" w:hAnsi="Times New Roman" w:cs="Times New Roman"/>
          <w:sz w:val="24"/>
          <w:szCs w:val="24"/>
          <w:lang w:val="uk-UA"/>
        </w:rPr>
        <w:t xml:space="preserve">Варіативна складова навчального плану визначена на основі побажань учнів та їх батьків, з урахуванням особливості організації освітнього процесу та індивідуальних освітніх потреб учнів та </w:t>
      </w:r>
      <w:r w:rsidRPr="004A11AD">
        <w:rPr>
          <w:rFonts w:ascii="Times New Roman" w:eastAsia="Calibri" w:hAnsi="Times New Roman" w:cs="Times New Roman"/>
          <w:sz w:val="24"/>
          <w:szCs w:val="24"/>
          <w:lang w:val="uk-UA"/>
        </w:rPr>
        <w:lastRenderedPageBreak/>
        <w:t>використовується на підсилення предметів інваріантної складової, запровадження курсів за вибором, що розширюють світоглядне спрямування:</w:t>
      </w:r>
    </w:p>
    <w:p w14:paraId="1093B9D0" w14:textId="77777777" w:rsidR="00C87ED8" w:rsidRPr="004A11AD" w:rsidRDefault="00C87ED8" w:rsidP="00C87ED8">
      <w:pPr>
        <w:spacing w:after="0" w:line="240" w:lineRule="auto"/>
        <w:jc w:val="both"/>
        <w:rPr>
          <w:rFonts w:ascii="Times New Roman" w:hAnsi="Times New Roman" w:cs="Times New Roman"/>
          <w:b/>
          <w:sz w:val="24"/>
          <w:szCs w:val="24"/>
          <w:lang w:val="uk-UA"/>
        </w:rPr>
      </w:pPr>
      <w:r w:rsidRPr="004A11AD">
        <w:rPr>
          <w:rFonts w:ascii="Times New Roman" w:eastAsia="Times New Roman" w:hAnsi="Times New Roman" w:cs="Times New Roman"/>
          <w:sz w:val="24"/>
          <w:szCs w:val="24"/>
          <w:lang w:val="uk-UA" w:eastAsia="uk-UA" w:bidi="uk-UA"/>
        </w:rPr>
        <w:t xml:space="preserve">- 6-9 класи - </w:t>
      </w:r>
      <w:r w:rsidRPr="004A11AD">
        <w:rPr>
          <w:rFonts w:ascii="Times New Roman" w:eastAsia="Times New Roman" w:hAnsi="Times New Roman" w:cs="Times New Roman"/>
          <w:sz w:val="24"/>
          <w:szCs w:val="24"/>
          <w:lang w:val="uk-UA" w:eastAsia="uk-UA"/>
        </w:rPr>
        <w:t xml:space="preserve">Навчальний план закладів загальної середньої освіти  </w:t>
      </w:r>
      <w:r w:rsidRPr="004A11AD">
        <w:rPr>
          <w:rFonts w:ascii="Times New Roman" w:eastAsia="Times New Roman" w:hAnsi="Times New Roman" w:cs="Times New Roman"/>
          <w:sz w:val="24"/>
          <w:szCs w:val="24"/>
          <w:lang w:val="uk-UA" w:eastAsia="uk-UA" w:bidi="uk-UA"/>
        </w:rPr>
        <w:t xml:space="preserve">з українською мовою навчання (додаток 4, складений відповідно таблиці 1 Типової освітньої програми, затвердженої </w:t>
      </w:r>
      <w:r w:rsidRPr="004A11AD">
        <w:rPr>
          <w:rFonts w:ascii="Times New Roman" w:eastAsia="Calibri" w:hAnsi="Times New Roman" w:cs="Times New Roman"/>
          <w:sz w:val="24"/>
          <w:szCs w:val="24"/>
          <w:lang w:val="uk-UA"/>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Pr="004A11AD">
        <w:rPr>
          <w:rFonts w:ascii="Times New Roman" w:eastAsia="Times New Roman" w:hAnsi="Times New Roman" w:cs="Times New Roman"/>
          <w:sz w:val="24"/>
          <w:szCs w:val="24"/>
          <w:lang w:val="uk-UA" w:eastAsia="uk-UA" w:bidi="uk-UA"/>
        </w:rPr>
        <w:t>).</w:t>
      </w:r>
    </w:p>
    <w:p w14:paraId="0E4C140B"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Освітню програму укладено за освітніми галузями. Логічна послідовність вивчення предметів розкривається у відповідних навчальних програмах.</w:t>
      </w:r>
    </w:p>
    <w:p w14:paraId="17A9954F" w14:textId="77777777" w:rsidR="00C87ED8" w:rsidRPr="004A11AD" w:rsidRDefault="00C87ED8" w:rsidP="00C87ED8">
      <w:pPr>
        <w:spacing w:after="0" w:line="240" w:lineRule="auto"/>
        <w:jc w:val="center"/>
        <w:rPr>
          <w:rFonts w:ascii="Times New Roman" w:eastAsia="Times New Roman" w:hAnsi="Times New Roman" w:cs="Times New Roman"/>
          <w:sz w:val="24"/>
          <w:szCs w:val="24"/>
          <w:lang w:val="uk-UA"/>
        </w:rPr>
      </w:pPr>
    </w:p>
    <w:p w14:paraId="5FD1AAB9" w14:textId="77777777" w:rsidR="00C87ED8" w:rsidRPr="004A11AD" w:rsidRDefault="00C87ED8" w:rsidP="00C87ED8">
      <w:pPr>
        <w:spacing w:after="0" w:line="240" w:lineRule="auto"/>
        <w:jc w:val="center"/>
        <w:rPr>
          <w:rFonts w:ascii="Times New Roman" w:eastAsia="Times New Roman" w:hAnsi="Times New Roman" w:cs="Times New Roman"/>
          <w:sz w:val="24"/>
          <w:szCs w:val="24"/>
          <w:lang w:val="uk-UA"/>
        </w:rPr>
      </w:pPr>
    </w:p>
    <w:p w14:paraId="098F6FCD" w14:textId="77777777" w:rsidR="00C87ED8" w:rsidRPr="004A11AD" w:rsidRDefault="00C87ED8" w:rsidP="00C87ED8">
      <w:pPr>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Початкова школа</w:t>
      </w:r>
    </w:p>
    <w:tbl>
      <w:tblPr>
        <w:tblStyle w:val="a7"/>
        <w:tblW w:w="10632" w:type="dxa"/>
        <w:tblInd w:w="-289" w:type="dxa"/>
        <w:tblLook w:val="04A0" w:firstRow="1" w:lastRow="0" w:firstColumn="1" w:lastColumn="0" w:noHBand="0" w:noVBand="1"/>
      </w:tblPr>
      <w:tblGrid>
        <w:gridCol w:w="3717"/>
        <w:gridCol w:w="941"/>
        <w:gridCol w:w="5974"/>
      </w:tblGrid>
      <w:tr w:rsidR="00C87ED8" w:rsidRPr="004A11AD" w14:paraId="1F5CE83A" w14:textId="77777777" w:rsidTr="0081485E">
        <w:tc>
          <w:tcPr>
            <w:tcW w:w="3717" w:type="dxa"/>
          </w:tcPr>
          <w:p w14:paraId="5EC0B0DC"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Предмети</w:t>
            </w:r>
          </w:p>
        </w:tc>
        <w:tc>
          <w:tcPr>
            <w:tcW w:w="941" w:type="dxa"/>
          </w:tcPr>
          <w:p w14:paraId="214DDA44"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Класи</w:t>
            </w:r>
          </w:p>
        </w:tc>
        <w:tc>
          <w:tcPr>
            <w:tcW w:w="5974" w:type="dxa"/>
          </w:tcPr>
          <w:p w14:paraId="42BB1D39"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Програма</w:t>
            </w:r>
          </w:p>
        </w:tc>
      </w:tr>
      <w:tr w:rsidR="00C87ED8" w:rsidRPr="004A11AD" w14:paraId="5FA9D6DF" w14:textId="77777777" w:rsidTr="0081485E">
        <w:tc>
          <w:tcPr>
            <w:tcW w:w="3717" w:type="dxa"/>
          </w:tcPr>
          <w:p w14:paraId="4A45CEB7"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Українська мова, англійська мова, математика, я досліджую світ, мистецтво, фізична культура</w:t>
            </w:r>
          </w:p>
        </w:tc>
        <w:tc>
          <w:tcPr>
            <w:tcW w:w="941" w:type="dxa"/>
          </w:tcPr>
          <w:p w14:paraId="73180D8E"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1- 2</w:t>
            </w:r>
          </w:p>
        </w:tc>
        <w:tc>
          <w:tcPr>
            <w:tcW w:w="5974" w:type="dxa"/>
          </w:tcPr>
          <w:p w14:paraId="7CCD00EF"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hAnsi="Times New Roman" w:cs="Times New Roman"/>
                <w:sz w:val="24"/>
                <w:szCs w:val="24"/>
                <w:lang w:val="uk-UA"/>
              </w:rPr>
              <w:t>Типова освітня програма для закладів загальної середньої освіти, розроблена під керівництвом Р. Б. Шияна (1-2 класи), затверджена наказом МОН України від 21.03.2018 № 268</w:t>
            </w:r>
          </w:p>
        </w:tc>
      </w:tr>
      <w:tr w:rsidR="00C87ED8" w:rsidRPr="004A11AD" w14:paraId="61BFB566" w14:textId="77777777" w:rsidTr="0081485E">
        <w:tc>
          <w:tcPr>
            <w:tcW w:w="3717" w:type="dxa"/>
          </w:tcPr>
          <w:p w14:paraId="11A50135"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Українська мова, англійська мова, математика, я досліджую світ, мистецтво, фізична культура, інформатика</w:t>
            </w:r>
          </w:p>
        </w:tc>
        <w:tc>
          <w:tcPr>
            <w:tcW w:w="941" w:type="dxa"/>
          </w:tcPr>
          <w:p w14:paraId="022BF9B7"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3-4</w:t>
            </w:r>
          </w:p>
        </w:tc>
        <w:tc>
          <w:tcPr>
            <w:tcW w:w="5974" w:type="dxa"/>
          </w:tcPr>
          <w:p w14:paraId="6C17A271" w14:textId="77777777" w:rsidR="00C87ED8" w:rsidRPr="004A11AD" w:rsidRDefault="00C87ED8" w:rsidP="0081485E">
            <w:pPr>
              <w:rPr>
                <w:rFonts w:ascii="Times New Roman" w:eastAsia="Times New Roman" w:hAnsi="Times New Roman" w:cs="Times New Roman"/>
                <w:sz w:val="24"/>
                <w:szCs w:val="24"/>
                <w:lang w:val="uk-UA"/>
              </w:rPr>
            </w:pPr>
            <w:r w:rsidRPr="004A11AD">
              <w:rPr>
                <w:rFonts w:ascii="Times New Roman" w:hAnsi="Times New Roman" w:cs="Times New Roman"/>
                <w:sz w:val="24"/>
                <w:szCs w:val="24"/>
                <w:lang w:val="uk-UA"/>
              </w:rPr>
              <w:t>Типова освітня програма для закладів загальної середньої освіти, розроблена під керівництвом Р. Б. Шияна (3-4 класи), затверджена наказом МОН України від 08.10.2019 №1273</w:t>
            </w:r>
          </w:p>
        </w:tc>
      </w:tr>
    </w:tbl>
    <w:p w14:paraId="129EEDA3" w14:textId="77777777" w:rsidR="00C87ED8" w:rsidRPr="004A11AD" w:rsidRDefault="00C87ED8" w:rsidP="00C87ED8">
      <w:pPr>
        <w:shd w:val="clear" w:color="auto" w:fill="FFFFFF"/>
        <w:spacing w:after="0" w:line="240" w:lineRule="auto"/>
        <w:jc w:val="center"/>
        <w:rPr>
          <w:rFonts w:ascii="Times New Roman" w:eastAsia="Times New Roman" w:hAnsi="Times New Roman" w:cs="Times New Roman"/>
          <w:b/>
          <w:sz w:val="24"/>
          <w:szCs w:val="24"/>
          <w:lang w:val="uk-UA"/>
        </w:rPr>
      </w:pPr>
    </w:p>
    <w:p w14:paraId="760F490C" w14:textId="77777777" w:rsidR="00C87ED8" w:rsidRPr="004A11AD" w:rsidRDefault="00C87ED8" w:rsidP="00C87ED8">
      <w:pPr>
        <w:spacing w:after="0" w:line="240" w:lineRule="auto"/>
        <w:jc w:val="center"/>
        <w:rPr>
          <w:rFonts w:ascii="Times New Roman" w:hAnsi="Times New Roman" w:cs="Times New Roman"/>
          <w:b/>
          <w:sz w:val="24"/>
          <w:szCs w:val="24"/>
          <w:lang w:val="uk-UA"/>
        </w:rPr>
      </w:pPr>
      <w:r w:rsidRPr="004A11AD">
        <w:rPr>
          <w:rFonts w:ascii="Times New Roman" w:hAnsi="Times New Roman" w:cs="Times New Roman"/>
          <w:b/>
          <w:sz w:val="24"/>
          <w:szCs w:val="24"/>
          <w:lang w:val="uk-UA"/>
        </w:rPr>
        <w:t>Модельні освітні програми 5 клас</w:t>
      </w:r>
    </w:p>
    <w:p w14:paraId="43725276" w14:textId="77777777" w:rsidR="00C87ED8" w:rsidRPr="004A11AD" w:rsidRDefault="00C87ED8" w:rsidP="00C87ED8">
      <w:pPr>
        <w:shd w:val="clear" w:color="auto" w:fill="FFFFFF"/>
        <w:spacing w:after="0" w:line="240" w:lineRule="auto"/>
        <w:jc w:val="center"/>
        <w:rPr>
          <w:rFonts w:ascii="Times New Roman" w:eastAsia="Times New Roman" w:hAnsi="Times New Roman" w:cs="Times New Roman"/>
          <w:b/>
          <w:sz w:val="24"/>
          <w:szCs w:val="24"/>
          <w:lang w:val="uk-UA"/>
        </w:rPr>
      </w:pPr>
    </w:p>
    <w:p w14:paraId="13D25183" w14:textId="77777777" w:rsidR="00C87ED8" w:rsidRDefault="00C87ED8" w:rsidP="00C87ED8">
      <w:pPr>
        <w:shd w:val="clear" w:color="auto" w:fill="FFFFFF"/>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5 клас, модельні програми адаптаційного циклу ( 5-6 класи)</w:t>
      </w:r>
    </w:p>
    <w:p w14:paraId="068DBD80" w14:textId="77777777" w:rsidR="00C87ED8" w:rsidRPr="00C87ED8" w:rsidRDefault="00C87ED8" w:rsidP="00C87ED8">
      <w:pPr>
        <w:rPr>
          <w:rFonts w:ascii="Times New Roman" w:eastAsia="Times New Roman" w:hAnsi="Times New Roman" w:cs="Times New Roman"/>
          <w:sz w:val="24"/>
          <w:szCs w:val="24"/>
          <w:lang w:val="uk-UA"/>
        </w:rPr>
      </w:pPr>
    </w:p>
    <w:p w14:paraId="06AB7FBE" w14:textId="77777777" w:rsidR="00C87ED8" w:rsidRPr="00C87ED8" w:rsidRDefault="00C87ED8" w:rsidP="00C87ED8">
      <w:pPr>
        <w:rPr>
          <w:rFonts w:ascii="Times New Roman" w:eastAsia="Times New Roman" w:hAnsi="Times New Roman" w:cs="Times New Roman"/>
          <w:sz w:val="24"/>
          <w:szCs w:val="24"/>
          <w:lang w:val="uk-UA"/>
        </w:rPr>
      </w:pPr>
    </w:p>
    <w:p w14:paraId="7C503DE3" w14:textId="77777777" w:rsidR="00C87ED8" w:rsidRPr="00C87ED8" w:rsidRDefault="00C87ED8" w:rsidP="00C87ED8">
      <w:pPr>
        <w:rPr>
          <w:rFonts w:ascii="Times New Roman" w:eastAsia="Times New Roman" w:hAnsi="Times New Roman" w:cs="Times New Roman"/>
          <w:sz w:val="24"/>
          <w:szCs w:val="24"/>
          <w:lang w:val="uk-UA"/>
        </w:rPr>
      </w:pPr>
    </w:p>
    <w:p w14:paraId="2D633191" w14:textId="77777777" w:rsidR="00C87ED8" w:rsidRPr="00C87ED8" w:rsidRDefault="00C87ED8" w:rsidP="00C87ED8">
      <w:pPr>
        <w:tabs>
          <w:tab w:val="left" w:pos="1374"/>
        </w:tabs>
        <w:rPr>
          <w:rFonts w:ascii="Times New Roman" w:eastAsia="Times New Roman" w:hAnsi="Times New Roman" w:cs="Times New Roman"/>
          <w:sz w:val="24"/>
          <w:szCs w:val="24"/>
          <w:lang w:val="uk-UA"/>
        </w:rPr>
        <w:sectPr w:rsidR="00C87ED8" w:rsidRPr="00C87ED8" w:rsidSect="00D61097">
          <w:type w:val="continuous"/>
          <w:pgSz w:w="11906" w:h="16838"/>
          <w:pgMar w:top="720" w:right="720" w:bottom="720" w:left="720" w:header="708" w:footer="708" w:gutter="0"/>
          <w:cols w:space="708"/>
          <w:titlePg/>
          <w:docGrid w:linePitch="360"/>
        </w:sectPr>
      </w:pPr>
    </w:p>
    <w:p w14:paraId="51714424" w14:textId="77777777" w:rsidR="00C87ED8" w:rsidRPr="004A11AD" w:rsidRDefault="00C87ED8" w:rsidP="00C87ED8">
      <w:pPr>
        <w:tabs>
          <w:tab w:val="left" w:pos="2784"/>
        </w:tabs>
        <w:spacing w:after="160" w:line="240" w:lineRule="auto"/>
        <w:rPr>
          <w:rFonts w:ascii="Times New Roman" w:hAnsi="Times New Roman" w:cs="Times New Roman"/>
          <w:sz w:val="24"/>
          <w:szCs w:val="24"/>
          <w:lang w:val="uk-UA"/>
        </w:rPr>
      </w:pPr>
      <w:r w:rsidRPr="004A11AD">
        <w:rPr>
          <w:rFonts w:ascii="Times New Roman" w:hAnsi="Times New Roman" w:cs="Times New Roman"/>
          <w:sz w:val="24"/>
          <w:szCs w:val="24"/>
          <w:lang w:val="uk-UA"/>
        </w:rPr>
        <w:lastRenderedPageBreak/>
        <w:t>Спираючись на модельні навчальні програми, заклад освіти розробив навчальні програми предметів, інтегрованих курсів, що містять опис результатів навчання в обсязі не меншому, ніж визначено Державним стандартом та/або відповідними модельними навчальними програмами. Навчальні програми, що розроблені на основі модельних навчальних програм, затверджуються педагогічною радою закладу освіти.</w:t>
      </w:r>
    </w:p>
    <w:tbl>
      <w:tblPr>
        <w:tblStyle w:val="11"/>
        <w:tblpPr w:leftFromText="180" w:rightFromText="180" w:vertAnchor="page" w:horzAnchor="margin" w:tblpXSpec="center" w:tblpY="4122"/>
        <w:tblW w:w="10476" w:type="dxa"/>
        <w:tblLook w:val="04A0" w:firstRow="1" w:lastRow="0" w:firstColumn="1" w:lastColumn="0" w:noHBand="0" w:noVBand="1"/>
      </w:tblPr>
      <w:tblGrid>
        <w:gridCol w:w="4007"/>
        <w:gridCol w:w="6469"/>
      </w:tblGrid>
      <w:tr w:rsidR="00C87ED8" w:rsidRPr="004A11AD" w14:paraId="048473B3" w14:textId="77777777" w:rsidTr="008D3999">
        <w:trPr>
          <w:trHeight w:val="263"/>
        </w:trPr>
        <w:tc>
          <w:tcPr>
            <w:tcW w:w="4007" w:type="dxa"/>
            <w:hideMark/>
          </w:tcPr>
          <w:p w14:paraId="01500953" w14:textId="77777777" w:rsidR="00C87ED8" w:rsidRPr="004A11AD" w:rsidRDefault="00C87ED8" w:rsidP="00C87ED8">
            <w:pPr>
              <w:jc w:val="center"/>
              <w:rPr>
                <w:b/>
                <w:bCs/>
                <w:color w:val="000000"/>
                <w:sz w:val="24"/>
                <w:szCs w:val="24"/>
              </w:rPr>
            </w:pPr>
            <w:r w:rsidRPr="004A11AD">
              <w:rPr>
                <w:b/>
                <w:bCs/>
                <w:color w:val="000000"/>
                <w:sz w:val="24"/>
                <w:szCs w:val="24"/>
              </w:rPr>
              <w:t>Освітній компонент</w:t>
            </w:r>
          </w:p>
        </w:tc>
        <w:tc>
          <w:tcPr>
            <w:tcW w:w="6469" w:type="dxa"/>
            <w:hideMark/>
          </w:tcPr>
          <w:p w14:paraId="76826C5F" w14:textId="77777777" w:rsidR="00C87ED8" w:rsidRPr="004A11AD" w:rsidRDefault="00C87ED8" w:rsidP="00C87ED8">
            <w:pPr>
              <w:ind w:right="352"/>
              <w:jc w:val="center"/>
              <w:rPr>
                <w:b/>
                <w:bCs/>
                <w:color w:val="000000"/>
                <w:sz w:val="24"/>
                <w:szCs w:val="24"/>
              </w:rPr>
            </w:pPr>
            <w:r w:rsidRPr="004A11AD">
              <w:rPr>
                <w:b/>
                <w:bCs/>
                <w:color w:val="000000"/>
                <w:sz w:val="24"/>
                <w:szCs w:val="24"/>
              </w:rPr>
              <w:t>Назва програми</w:t>
            </w:r>
          </w:p>
        </w:tc>
      </w:tr>
      <w:tr w:rsidR="00C87ED8" w:rsidRPr="004A11AD" w14:paraId="774A44C0" w14:textId="77777777" w:rsidTr="008D3999">
        <w:trPr>
          <w:trHeight w:val="245"/>
        </w:trPr>
        <w:tc>
          <w:tcPr>
            <w:tcW w:w="4007" w:type="dxa"/>
            <w:hideMark/>
          </w:tcPr>
          <w:p w14:paraId="68574A5B" w14:textId="77777777" w:rsidR="00C87ED8" w:rsidRPr="004A11AD" w:rsidRDefault="00C87ED8" w:rsidP="00C87ED8">
            <w:pPr>
              <w:rPr>
                <w:bCs/>
                <w:color w:val="000000"/>
                <w:sz w:val="24"/>
                <w:szCs w:val="24"/>
              </w:rPr>
            </w:pPr>
            <w:r w:rsidRPr="004A11AD">
              <w:rPr>
                <w:bCs/>
                <w:color w:val="000000"/>
                <w:sz w:val="24"/>
                <w:szCs w:val="24"/>
              </w:rPr>
              <w:t>Українська мова</w:t>
            </w:r>
          </w:p>
        </w:tc>
        <w:tc>
          <w:tcPr>
            <w:tcW w:w="6469" w:type="dxa"/>
            <w:hideMark/>
          </w:tcPr>
          <w:p w14:paraId="77CC64F7" w14:textId="77777777" w:rsidR="00C87ED8" w:rsidRPr="004A11AD" w:rsidRDefault="00C87ED8" w:rsidP="00C87ED8">
            <w:pPr>
              <w:rPr>
                <w:color w:val="000000"/>
                <w:sz w:val="24"/>
                <w:szCs w:val="24"/>
              </w:rPr>
            </w:pPr>
            <w:r w:rsidRPr="004A11AD">
              <w:rPr>
                <w:color w:val="000000"/>
                <w:sz w:val="24"/>
                <w:szCs w:val="24"/>
              </w:rPr>
              <w:t>Українська мова 5-6 кл. Заболотний та ін.</w:t>
            </w:r>
          </w:p>
        </w:tc>
      </w:tr>
      <w:tr w:rsidR="00C87ED8" w:rsidRPr="004A11AD" w14:paraId="0F49C133" w14:textId="77777777" w:rsidTr="008D3999">
        <w:trPr>
          <w:trHeight w:val="245"/>
        </w:trPr>
        <w:tc>
          <w:tcPr>
            <w:tcW w:w="4007" w:type="dxa"/>
            <w:hideMark/>
          </w:tcPr>
          <w:p w14:paraId="773C5EAD" w14:textId="77777777" w:rsidR="00C87ED8" w:rsidRPr="004A11AD" w:rsidRDefault="00C87ED8" w:rsidP="00C87ED8">
            <w:pPr>
              <w:rPr>
                <w:bCs/>
                <w:color w:val="000000"/>
                <w:sz w:val="24"/>
                <w:szCs w:val="24"/>
              </w:rPr>
            </w:pPr>
            <w:r w:rsidRPr="004A11AD">
              <w:rPr>
                <w:bCs/>
                <w:color w:val="000000"/>
                <w:sz w:val="24"/>
                <w:szCs w:val="24"/>
              </w:rPr>
              <w:t>Українська література</w:t>
            </w:r>
          </w:p>
        </w:tc>
        <w:tc>
          <w:tcPr>
            <w:tcW w:w="6469" w:type="dxa"/>
            <w:hideMark/>
          </w:tcPr>
          <w:p w14:paraId="62090676" w14:textId="77777777" w:rsidR="00C87ED8" w:rsidRPr="004A11AD" w:rsidRDefault="00C87ED8" w:rsidP="00C87ED8">
            <w:pPr>
              <w:rPr>
                <w:color w:val="000000"/>
                <w:sz w:val="24"/>
                <w:szCs w:val="24"/>
              </w:rPr>
            </w:pPr>
            <w:r w:rsidRPr="004A11AD">
              <w:rPr>
                <w:color w:val="000000"/>
                <w:sz w:val="24"/>
                <w:szCs w:val="24"/>
              </w:rPr>
              <w:t>Українська література 5-6 кл. Архипова, Січкар, Шило.</w:t>
            </w:r>
          </w:p>
        </w:tc>
      </w:tr>
      <w:tr w:rsidR="00C87ED8" w:rsidRPr="004A11AD" w14:paraId="1A461186" w14:textId="77777777" w:rsidTr="008D3999">
        <w:trPr>
          <w:trHeight w:val="245"/>
        </w:trPr>
        <w:tc>
          <w:tcPr>
            <w:tcW w:w="4007" w:type="dxa"/>
            <w:hideMark/>
          </w:tcPr>
          <w:p w14:paraId="1B857D53" w14:textId="77777777" w:rsidR="00C87ED8" w:rsidRPr="004A11AD" w:rsidRDefault="00C87ED8" w:rsidP="00C87ED8">
            <w:pPr>
              <w:rPr>
                <w:bCs/>
                <w:color w:val="000000"/>
                <w:sz w:val="24"/>
                <w:szCs w:val="24"/>
              </w:rPr>
            </w:pPr>
            <w:r w:rsidRPr="004A11AD">
              <w:rPr>
                <w:bCs/>
                <w:color w:val="000000"/>
                <w:sz w:val="24"/>
                <w:szCs w:val="24"/>
              </w:rPr>
              <w:t>Зарубіжна література</w:t>
            </w:r>
          </w:p>
        </w:tc>
        <w:tc>
          <w:tcPr>
            <w:tcW w:w="6469" w:type="dxa"/>
            <w:hideMark/>
          </w:tcPr>
          <w:p w14:paraId="6B258AAD" w14:textId="77777777" w:rsidR="00C87ED8" w:rsidRPr="004A11AD" w:rsidRDefault="00C87ED8" w:rsidP="00C87ED8">
            <w:pPr>
              <w:rPr>
                <w:color w:val="000000"/>
                <w:sz w:val="24"/>
                <w:szCs w:val="24"/>
              </w:rPr>
            </w:pPr>
            <w:r w:rsidRPr="004A11AD">
              <w:rPr>
                <w:color w:val="000000"/>
                <w:sz w:val="24"/>
                <w:szCs w:val="24"/>
              </w:rPr>
              <w:t>Зарубіжна література 5-6 кл. Ніколенко та ін.</w:t>
            </w:r>
          </w:p>
        </w:tc>
      </w:tr>
      <w:tr w:rsidR="00C87ED8" w:rsidRPr="004A11AD" w14:paraId="05DB058D" w14:textId="77777777" w:rsidTr="008D3999">
        <w:trPr>
          <w:trHeight w:val="245"/>
        </w:trPr>
        <w:tc>
          <w:tcPr>
            <w:tcW w:w="4007" w:type="dxa"/>
            <w:hideMark/>
          </w:tcPr>
          <w:p w14:paraId="0D1B1321" w14:textId="77777777" w:rsidR="00C87ED8" w:rsidRPr="004A11AD" w:rsidRDefault="00C87ED8" w:rsidP="00C87ED8">
            <w:pPr>
              <w:rPr>
                <w:bCs/>
                <w:color w:val="000000"/>
                <w:sz w:val="24"/>
                <w:szCs w:val="24"/>
              </w:rPr>
            </w:pPr>
            <w:r w:rsidRPr="004A11AD">
              <w:rPr>
                <w:bCs/>
                <w:color w:val="000000"/>
                <w:sz w:val="24"/>
                <w:szCs w:val="24"/>
              </w:rPr>
              <w:t>Англійська мова</w:t>
            </w:r>
          </w:p>
        </w:tc>
        <w:tc>
          <w:tcPr>
            <w:tcW w:w="6469" w:type="dxa"/>
            <w:hideMark/>
          </w:tcPr>
          <w:p w14:paraId="62B99D79" w14:textId="77777777" w:rsidR="00C87ED8" w:rsidRPr="004A11AD" w:rsidRDefault="00C87ED8" w:rsidP="00C87ED8">
            <w:pPr>
              <w:rPr>
                <w:color w:val="000000"/>
                <w:sz w:val="24"/>
                <w:szCs w:val="24"/>
              </w:rPr>
            </w:pPr>
            <w:r w:rsidRPr="004A11AD">
              <w:rPr>
                <w:color w:val="000000"/>
                <w:sz w:val="24"/>
                <w:szCs w:val="24"/>
              </w:rPr>
              <w:t>Іноземна мова 5-9 кл. Редько та ін.</w:t>
            </w:r>
          </w:p>
        </w:tc>
      </w:tr>
      <w:tr w:rsidR="00C87ED8" w:rsidRPr="004A11AD" w14:paraId="3452D59D" w14:textId="77777777" w:rsidTr="008D3999">
        <w:trPr>
          <w:trHeight w:val="245"/>
        </w:trPr>
        <w:tc>
          <w:tcPr>
            <w:tcW w:w="4007" w:type="dxa"/>
            <w:hideMark/>
          </w:tcPr>
          <w:p w14:paraId="3E70967D" w14:textId="77777777" w:rsidR="00C87ED8" w:rsidRPr="004A11AD" w:rsidRDefault="00C87ED8" w:rsidP="00C87ED8">
            <w:pPr>
              <w:rPr>
                <w:bCs/>
                <w:color w:val="000000"/>
                <w:sz w:val="24"/>
                <w:szCs w:val="24"/>
              </w:rPr>
            </w:pPr>
            <w:r w:rsidRPr="004A11AD">
              <w:rPr>
                <w:bCs/>
                <w:color w:val="000000"/>
                <w:sz w:val="24"/>
                <w:szCs w:val="24"/>
              </w:rPr>
              <w:t>Математика</w:t>
            </w:r>
          </w:p>
        </w:tc>
        <w:tc>
          <w:tcPr>
            <w:tcW w:w="6469" w:type="dxa"/>
            <w:hideMark/>
          </w:tcPr>
          <w:p w14:paraId="004A0FF5" w14:textId="77777777" w:rsidR="00C87ED8" w:rsidRPr="004A11AD" w:rsidRDefault="00C87ED8" w:rsidP="00C87ED8">
            <w:pPr>
              <w:rPr>
                <w:color w:val="000000"/>
                <w:sz w:val="24"/>
                <w:szCs w:val="24"/>
              </w:rPr>
            </w:pPr>
            <w:r w:rsidRPr="004A11AD">
              <w:rPr>
                <w:color w:val="000000"/>
                <w:sz w:val="24"/>
                <w:szCs w:val="24"/>
              </w:rPr>
              <w:t>Математика 5-6 кл. Істер.</w:t>
            </w:r>
          </w:p>
        </w:tc>
      </w:tr>
      <w:tr w:rsidR="00C87ED8" w:rsidRPr="004A11AD" w14:paraId="110FA8E2" w14:textId="77777777" w:rsidTr="008D3999">
        <w:trPr>
          <w:trHeight w:val="245"/>
        </w:trPr>
        <w:tc>
          <w:tcPr>
            <w:tcW w:w="4007" w:type="dxa"/>
            <w:hideMark/>
          </w:tcPr>
          <w:p w14:paraId="68D9B6EF" w14:textId="77777777" w:rsidR="00C87ED8" w:rsidRPr="004A11AD" w:rsidRDefault="00C87ED8" w:rsidP="00C87ED8">
            <w:pPr>
              <w:rPr>
                <w:bCs/>
                <w:color w:val="000000"/>
                <w:sz w:val="24"/>
                <w:szCs w:val="24"/>
              </w:rPr>
            </w:pPr>
            <w:r w:rsidRPr="004A11AD">
              <w:rPr>
                <w:bCs/>
                <w:color w:val="000000"/>
                <w:sz w:val="24"/>
                <w:szCs w:val="24"/>
              </w:rPr>
              <w:t>Пізнаємо природу</w:t>
            </w:r>
          </w:p>
        </w:tc>
        <w:tc>
          <w:tcPr>
            <w:tcW w:w="6469" w:type="dxa"/>
            <w:hideMark/>
          </w:tcPr>
          <w:p w14:paraId="034BE152" w14:textId="77777777" w:rsidR="00C87ED8" w:rsidRPr="004A11AD" w:rsidRDefault="00C87ED8" w:rsidP="00C87ED8">
            <w:pPr>
              <w:rPr>
                <w:color w:val="000000"/>
                <w:sz w:val="24"/>
                <w:szCs w:val="24"/>
              </w:rPr>
            </w:pPr>
            <w:r w:rsidRPr="004A11AD">
              <w:rPr>
                <w:color w:val="000000"/>
                <w:sz w:val="24"/>
                <w:szCs w:val="24"/>
              </w:rPr>
              <w:t>Пізнаємо природу 5-6 кл. Біда та ін.</w:t>
            </w:r>
          </w:p>
        </w:tc>
      </w:tr>
      <w:tr w:rsidR="00C87ED8" w:rsidRPr="004A11AD" w14:paraId="3156C82F" w14:textId="77777777" w:rsidTr="008D3999">
        <w:trPr>
          <w:trHeight w:val="490"/>
        </w:trPr>
        <w:tc>
          <w:tcPr>
            <w:tcW w:w="4007" w:type="dxa"/>
            <w:hideMark/>
          </w:tcPr>
          <w:p w14:paraId="20CEB262" w14:textId="77777777" w:rsidR="00C87ED8" w:rsidRPr="004A11AD" w:rsidRDefault="00C87ED8" w:rsidP="00C87ED8">
            <w:pPr>
              <w:rPr>
                <w:bCs/>
                <w:color w:val="000000"/>
                <w:sz w:val="24"/>
                <w:szCs w:val="24"/>
              </w:rPr>
            </w:pPr>
            <w:r w:rsidRPr="004A11AD">
              <w:rPr>
                <w:bCs/>
                <w:color w:val="000000"/>
                <w:sz w:val="24"/>
                <w:szCs w:val="24"/>
              </w:rPr>
              <w:t>Здоров'я, безпека та добробут</w:t>
            </w:r>
          </w:p>
        </w:tc>
        <w:tc>
          <w:tcPr>
            <w:tcW w:w="6469" w:type="dxa"/>
            <w:hideMark/>
          </w:tcPr>
          <w:p w14:paraId="349E20A2" w14:textId="77777777" w:rsidR="00C87ED8" w:rsidRPr="004A11AD" w:rsidRDefault="00C87ED8" w:rsidP="00C87ED8">
            <w:pPr>
              <w:rPr>
                <w:color w:val="000000"/>
                <w:sz w:val="24"/>
                <w:szCs w:val="24"/>
              </w:rPr>
            </w:pPr>
            <w:r w:rsidRPr="004A11AD">
              <w:rPr>
                <w:color w:val="000000"/>
                <w:sz w:val="24"/>
                <w:szCs w:val="24"/>
              </w:rPr>
              <w:t>Здоров'я, безпека та добробут 5-6 кл. Гущина, Василашко.</w:t>
            </w:r>
          </w:p>
        </w:tc>
      </w:tr>
      <w:tr w:rsidR="00C87ED8" w:rsidRPr="004A11AD" w14:paraId="7B1B9B55" w14:textId="77777777" w:rsidTr="008D3999">
        <w:trPr>
          <w:trHeight w:val="245"/>
        </w:trPr>
        <w:tc>
          <w:tcPr>
            <w:tcW w:w="4007" w:type="dxa"/>
            <w:hideMark/>
          </w:tcPr>
          <w:p w14:paraId="694A8B0A" w14:textId="77777777" w:rsidR="00C87ED8" w:rsidRPr="004A11AD" w:rsidRDefault="00C87ED8" w:rsidP="00C87ED8">
            <w:pPr>
              <w:rPr>
                <w:bCs/>
                <w:color w:val="000000"/>
                <w:sz w:val="24"/>
                <w:szCs w:val="24"/>
              </w:rPr>
            </w:pPr>
            <w:r w:rsidRPr="004A11AD">
              <w:rPr>
                <w:bCs/>
                <w:color w:val="000000"/>
                <w:sz w:val="24"/>
                <w:szCs w:val="24"/>
              </w:rPr>
              <w:t>Досліджуємо історію і суспільство</w:t>
            </w:r>
          </w:p>
        </w:tc>
        <w:tc>
          <w:tcPr>
            <w:tcW w:w="6469" w:type="dxa"/>
            <w:hideMark/>
          </w:tcPr>
          <w:p w14:paraId="6BC4E1E9" w14:textId="77777777" w:rsidR="00C87ED8" w:rsidRPr="004A11AD" w:rsidRDefault="00C87ED8" w:rsidP="00C87ED8">
            <w:pPr>
              <w:rPr>
                <w:color w:val="000000"/>
                <w:sz w:val="24"/>
                <w:szCs w:val="24"/>
              </w:rPr>
            </w:pPr>
            <w:r w:rsidRPr="004A11AD">
              <w:rPr>
                <w:color w:val="000000"/>
                <w:sz w:val="24"/>
                <w:szCs w:val="24"/>
              </w:rPr>
              <w:t>Досліджуємо історію і суспільство 5-6 кл. Васильків та ін.</w:t>
            </w:r>
          </w:p>
        </w:tc>
      </w:tr>
      <w:tr w:rsidR="00C87ED8" w:rsidRPr="004A11AD" w14:paraId="35EE98EC" w14:textId="77777777" w:rsidTr="008D3999">
        <w:trPr>
          <w:trHeight w:val="245"/>
        </w:trPr>
        <w:tc>
          <w:tcPr>
            <w:tcW w:w="4007" w:type="dxa"/>
            <w:hideMark/>
          </w:tcPr>
          <w:p w14:paraId="6D22F719" w14:textId="77777777" w:rsidR="00C87ED8" w:rsidRPr="004A11AD" w:rsidRDefault="00C87ED8" w:rsidP="00C87ED8">
            <w:pPr>
              <w:rPr>
                <w:bCs/>
                <w:color w:val="000000"/>
                <w:sz w:val="24"/>
                <w:szCs w:val="24"/>
              </w:rPr>
            </w:pPr>
            <w:r w:rsidRPr="004A11AD">
              <w:rPr>
                <w:bCs/>
                <w:color w:val="000000"/>
                <w:sz w:val="24"/>
                <w:szCs w:val="24"/>
              </w:rPr>
              <w:t>Інформатика</w:t>
            </w:r>
          </w:p>
        </w:tc>
        <w:tc>
          <w:tcPr>
            <w:tcW w:w="6469" w:type="dxa"/>
            <w:hideMark/>
          </w:tcPr>
          <w:p w14:paraId="716E7796" w14:textId="77777777" w:rsidR="00C87ED8" w:rsidRPr="004A11AD" w:rsidRDefault="00C87ED8" w:rsidP="00C87ED8">
            <w:pPr>
              <w:rPr>
                <w:color w:val="000000"/>
                <w:sz w:val="24"/>
                <w:szCs w:val="24"/>
              </w:rPr>
            </w:pPr>
            <w:r w:rsidRPr="004A11AD">
              <w:rPr>
                <w:color w:val="000000"/>
                <w:sz w:val="24"/>
                <w:szCs w:val="24"/>
              </w:rPr>
              <w:t>Інформатика 5-6 кл. Пасічник, Чернікова.</w:t>
            </w:r>
          </w:p>
        </w:tc>
      </w:tr>
      <w:tr w:rsidR="00C87ED8" w:rsidRPr="004A11AD" w14:paraId="774DF41A" w14:textId="77777777" w:rsidTr="008D3999">
        <w:trPr>
          <w:trHeight w:val="245"/>
        </w:trPr>
        <w:tc>
          <w:tcPr>
            <w:tcW w:w="4007" w:type="dxa"/>
            <w:hideMark/>
          </w:tcPr>
          <w:p w14:paraId="1D6D7113" w14:textId="77777777" w:rsidR="00C87ED8" w:rsidRPr="004A11AD" w:rsidRDefault="00C87ED8" w:rsidP="00C87ED8">
            <w:pPr>
              <w:rPr>
                <w:bCs/>
                <w:color w:val="000000"/>
                <w:sz w:val="24"/>
                <w:szCs w:val="24"/>
              </w:rPr>
            </w:pPr>
            <w:r w:rsidRPr="004A11AD">
              <w:rPr>
                <w:bCs/>
                <w:color w:val="000000"/>
                <w:sz w:val="24"/>
                <w:szCs w:val="24"/>
              </w:rPr>
              <w:t>Технології</w:t>
            </w:r>
          </w:p>
        </w:tc>
        <w:tc>
          <w:tcPr>
            <w:tcW w:w="6469" w:type="dxa"/>
            <w:hideMark/>
          </w:tcPr>
          <w:p w14:paraId="0A97A97E" w14:textId="77777777" w:rsidR="00C87ED8" w:rsidRPr="004A11AD" w:rsidRDefault="00C87ED8" w:rsidP="00C87ED8">
            <w:pPr>
              <w:rPr>
                <w:color w:val="000000"/>
                <w:sz w:val="24"/>
                <w:szCs w:val="24"/>
              </w:rPr>
            </w:pPr>
            <w:r w:rsidRPr="004A11AD">
              <w:rPr>
                <w:color w:val="000000"/>
                <w:sz w:val="24"/>
                <w:szCs w:val="24"/>
              </w:rPr>
              <w:t>Технології 5-6 кл. Ходзицька та ін.</w:t>
            </w:r>
          </w:p>
        </w:tc>
      </w:tr>
      <w:tr w:rsidR="00C87ED8" w:rsidRPr="004A11AD" w14:paraId="4A836E39" w14:textId="77777777" w:rsidTr="008D3999">
        <w:trPr>
          <w:trHeight w:val="245"/>
        </w:trPr>
        <w:tc>
          <w:tcPr>
            <w:tcW w:w="4007" w:type="dxa"/>
            <w:hideMark/>
          </w:tcPr>
          <w:p w14:paraId="049A8588" w14:textId="77777777" w:rsidR="00C87ED8" w:rsidRPr="004A11AD" w:rsidRDefault="00C87ED8" w:rsidP="00C87ED8">
            <w:pPr>
              <w:rPr>
                <w:bCs/>
                <w:color w:val="000000"/>
                <w:sz w:val="24"/>
                <w:szCs w:val="24"/>
              </w:rPr>
            </w:pPr>
            <w:r w:rsidRPr="004A11AD">
              <w:rPr>
                <w:bCs/>
                <w:color w:val="000000"/>
                <w:sz w:val="24"/>
                <w:szCs w:val="24"/>
              </w:rPr>
              <w:t> </w:t>
            </w:r>
          </w:p>
        </w:tc>
        <w:tc>
          <w:tcPr>
            <w:tcW w:w="6469" w:type="dxa"/>
            <w:hideMark/>
          </w:tcPr>
          <w:p w14:paraId="37015E17" w14:textId="77777777" w:rsidR="00C87ED8" w:rsidRPr="004A11AD" w:rsidRDefault="00C87ED8" w:rsidP="00C87ED8">
            <w:pPr>
              <w:rPr>
                <w:color w:val="000000"/>
                <w:sz w:val="24"/>
                <w:szCs w:val="24"/>
              </w:rPr>
            </w:pPr>
            <w:r w:rsidRPr="004A11AD">
              <w:rPr>
                <w:color w:val="000000"/>
                <w:sz w:val="24"/>
                <w:szCs w:val="24"/>
              </w:rPr>
              <w:t> </w:t>
            </w:r>
          </w:p>
        </w:tc>
      </w:tr>
      <w:tr w:rsidR="00C87ED8" w:rsidRPr="004A11AD" w14:paraId="445EEBD5" w14:textId="77777777" w:rsidTr="008D3999">
        <w:trPr>
          <w:trHeight w:val="245"/>
        </w:trPr>
        <w:tc>
          <w:tcPr>
            <w:tcW w:w="4007" w:type="dxa"/>
            <w:hideMark/>
          </w:tcPr>
          <w:p w14:paraId="2F2860B1" w14:textId="77777777" w:rsidR="00C87ED8" w:rsidRPr="004A11AD" w:rsidRDefault="00C87ED8" w:rsidP="00C87ED8">
            <w:pPr>
              <w:rPr>
                <w:bCs/>
                <w:color w:val="000000"/>
                <w:sz w:val="24"/>
                <w:szCs w:val="24"/>
              </w:rPr>
            </w:pPr>
            <w:r w:rsidRPr="004A11AD">
              <w:rPr>
                <w:bCs/>
                <w:color w:val="000000"/>
                <w:sz w:val="24"/>
                <w:szCs w:val="24"/>
              </w:rPr>
              <w:t> </w:t>
            </w:r>
          </w:p>
        </w:tc>
        <w:tc>
          <w:tcPr>
            <w:tcW w:w="6469" w:type="dxa"/>
            <w:hideMark/>
          </w:tcPr>
          <w:p w14:paraId="3B1233ED" w14:textId="77777777" w:rsidR="00C87ED8" w:rsidRPr="004A11AD" w:rsidRDefault="00C87ED8" w:rsidP="00C87ED8">
            <w:pPr>
              <w:rPr>
                <w:color w:val="000000"/>
                <w:sz w:val="24"/>
                <w:szCs w:val="24"/>
              </w:rPr>
            </w:pPr>
            <w:r w:rsidRPr="004A11AD">
              <w:rPr>
                <w:color w:val="000000"/>
                <w:sz w:val="24"/>
                <w:szCs w:val="24"/>
              </w:rPr>
              <w:t>Музичне мистецтво 5-6 кл. Ференц та ін.</w:t>
            </w:r>
          </w:p>
        </w:tc>
      </w:tr>
      <w:tr w:rsidR="00C87ED8" w:rsidRPr="004A11AD" w14:paraId="702006F1" w14:textId="77777777" w:rsidTr="008D3999">
        <w:trPr>
          <w:trHeight w:val="245"/>
        </w:trPr>
        <w:tc>
          <w:tcPr>
            <w:tcW w:w="4007" w:type="dxa"/>
            <w:hideMark/>
          </w:tcPr>
          <w:p w14:paraId="088A10F7" w14:textId="77777777" w:rsidR="00C87ED8" w:rsidRPr="004A11AD" w:rsidRDefault="00C87ED8" w:rsidP="00C87ED8">
            <w:pPr>
              <w:rPr>
                <w:bCs/>
                <w:color w:val="000000"/>
                <w:sz w:val="24"/>
                <w:szCs w:val="24"/>
              </w:rPr>
            </w:pPr>
            <w:r w:rsidRPr="004A11AD">
              <w:rPr>
                <w:bCs/>
                <w:color w:val="000000"/>
                <w:sz w:val="24"/>
                <w:szCs w:val="24"/>
              </w:rPr>
              <w:t>Мистецтво</w:t>
            </w:r>
          </w:p>
        </w:tc>
        <w:tc>
          <w:tcPr>
            <w:tcW w:w="6469" w:type="dxa"/>
            <w:hideMark/>
          </w:tcPr>
          <w:p w14:paraId="33B98B41" w14:textId="77777777" w:rsidR="00C87ED8" w:rsidRPr="004A11AD" w:rsidRDefault="00C87ED8" w:rsidP="00C87ED8">
            <w:pPr>
              <w:rPr>
                <w:color w:val="000000"/>
                <w:sz w:val="24"/>
                <w:szCs w:val="24"/>
              </w:rPr>
            </w:pPr>
            <w:r w:rsidRPr="004A11AD">
              <w:rPr>
                <w:color w:val="000000"/>
                <w:sz w:val="24"/>
                <w:szCs w:val="24"/>
              </w:rPr>
              <w:t>Мистецтво 5-6 кл. (інтегрований курс) Кондратова.</w:t>
            </w:r>
          </w:p>
        </w:tc>
      </w:tr>
      <w:tr w:rsidR="00C87ED8" w:rsidRPr="004A11AD" w14:paraId="5F4251C3" w14:textId="77777777" w:rsidTr="008D3999">
        <w:trPr>
          <w:trHeight w:val="245"/>
        </w:trPr>
        <w:tc>
          <w:tcPr>
            <w:tcW w:w="4007" w:type="dxa"/>
            <w:hideMark/>
          </w:tcPr>
          <w:p w14:paraId="17B72C96" w14:textId="77777777" w:rsidR="00C87ED8" w:rsidRPr="004A11AD" w:rsidRDefault="00C87ED8" w:rsidP="00C87ED8">
            <w:pPr>
              <w:rPr>
                <w:bCs/>
                <w:color w:val="000000"/>
                <w:sz w:val="24"/>
                <w:szCs w:val="24"/>
              </w:rPr>
            </w:pPr>
            <w:r w:rsidRPr="004A11AD">
              <w:rPr>
                <w:bCs/>
                <w:color w:val="000000"/>
                <w:sz w:val="24"/>
                <w:szCs w:val="24"/>
              </w:rPr>
              <w:t>Фізична культура</w:t>
            </w:r>
          </w:p>
        </w:tc>
        <w:tc>
          <w:tcPr>
            <w:tcW w:w="6469" w:type="dxa"/>
            <w:hideMark/>
          </w:tcPr>
          <w:p w14:paraId="693632A8" w14:textId="77777777" w:rsidR="00C87ED8" w:rsidRPr="004A11AD" w:rsidRDefault="00C87ED8" w:rsidP="00C87ED8">
            <w:pPr>
              <w:rPr>
                <w:color w:val="000000"/>
                <w:sz w:val="24"/>
                <w:szCs w:val="24"/>
              </w:rPr>
            </w:pPr>
            <w:r w:rsidRPr="004A11AD">
              <w:rPr>
                <w:color w:val="000000"/>
                <w:sz w:val="24"/>
                <w:szCs w:val="24"/>
              </w:rPr>
              <w:t>Фізична культура. 5-6 кл. Педан та ін.</w:t>
            </w:r>
          </w:p>
        </w:tc>
      </w:tr>
      <w:tr w:rsidR="00C87ED8" w:rsidRPr="004A11AD" w14:paraId="4C50F0F8" w14:textId="77777777" w:rsidTr="008D3999">
        <w:trPr>
          <w:trHeight w:val="245"/>
        </w:trPr>
        <w:tc>
          <w:tcPr>
            <w:tcW w:w="4007" w:type="dxa"/>
            <w:hideMark/>
          </w:tcPr>
          <w:p w14:paraId="0E4793EA" w14:textId="77777777" w:rsidR="00C87ED8" w:rsidRPr="004A11AD" w:rsidRDefault="00C87ED8" w:rsidP="00C87ED8">
            <w:pPr>
              <w:rPr>
                <w:bCs/>
                <w:color w:val="000000"/>
                <w:sz w:val="24"/>
                <w:szCs w:val="24"/>
              </w:rPr>
            </w:pPr>
            <w:r w:rsidRPr="004A11AD">
              <w:rPr>
                <w:bCs/>
                <w:color w:val="000000"/>
                <w:sz w:val="24"/>
                <w:szCs w:val="24"/>
              </w:rPr>
              <w:t> </w:t>
            </w:r>
          </w:p>
        </w:tc>
        <w:tc>
          <w:tcPr>
            <w:tcW w:w="6469" w:type="dxa"/>
            <w:hideMark/>
          </w:tcPr>
          <w:p w14:paraId="6B0224F6" w14:textId="77777777" w:rsidR="00C87ED8" w:rsidRPr="004A11AD" w:rsidRDefault="00C87ED8" w:rsidP="00C87ED8">
            <w:pPr>
              <w:rPr>
                <w:color w:val="000000"/>
                <w:sz w:val="24"/>
                <w:szCs w:val="24"/>
              </w:rPr>
            </w:pPr>
            <w:r w:rsidRPr="004A11AD">
              <w:rPr>
                <w:color w:val="000000"/>
                <w:sz w:val="24"/>
                <w:szCs w:val="24"/>
              </w:rPr>
              <w:t> </w:t>
            </w:r>
          </w:p>
        </w:tc>
      </w:tr>
      <w:tr w:rsidR="00C87ED8" w:rsidRPr="004A11AD" w14:paraId="57B5EBB8" w14:textId="77777777" w:rsidTr="008D3999">
        <w:trPr>
          <w:trHeight w:val="805"/>
        </w:trPr>
        <w:tc>
          <w:tcPr>
            <w:tcW w:w="4007" w:type="dxa"/>
            <w:hideMark/>
          </w:tcPr>
          <w:p w14:paraId="583940D2" w14:textId="77777777" w:rsidR="00C87ED8" w:rsidRPr="004A11AD" w:rsidRDefault="00C87ED8" w:rsidP="00C87ED8">
            <w:pPr>
              <w:rPr>
                <w:bCs/>
                <w:color w:val="000000"/>
                <w:sz w:val="24"/>
                <w:szCs w:val="24"/>
              </w:rPr>
            </w:pPr>
            <w:r w:rsidRPr="004A11AD">
              <w:rPr>
                <w:bCs/>
                <w:color w:val="000000"/>
                <w:sz w:val="24"/>
                <w:szCs w:val="24"/>
              </w:rPr>
              <w:t>STEM</w:t>
            </w:r>
          </w:p>
        </w:tc>
        <w:tc>
          <w:tcPr>
            <w:tcW w:w="6469" w:type="dxa"/>
            <w:hideMark/>
          </w:tcPr>
          <w:p w14:paraId="27789341" w14:textId="77777777" w:rsidR="00C87ED8" w:rsidRPr="004A11AD" w:rsidRDefault="00C87ED8" w:rsidP="00C87ED8">
            <w:pPr>
              <w:rPr>
                <w:color w:val="000000"/>
                <w:sz w:val="24"/>
                <w:szCs w:val="24"/>
              </w:rPr>
            </w:pPr>
            <w:r w:rsidRPr="004A11AD">
              <w:rPr>
                <w:color w:val="000000"/>
                <w:sz w:val="24"/>
                <w:szCs w:val="24"/>
              </w:rPr>
              <w:t>SТEM 5-6 кл. Бутурліна, Артєм’єва.</w:t>
            </w:r>
          </w:p>
        </w:tc>
      </w:tr>
    </w:tbl>
    <w:p w14:paraId="7920DA24" w14:textId="77777777" w:rsidR="00C87ED8" w:rsidRPr="004A11AD" w:rsidRDefault="00C87ED8" w:rsidP="00C87ED8">
      <w:pPr>
        <w:spacing w:after="0" w:line="240" w:lineRule="auto"/>
        <w:jc w:val="center"/>
        <w:rPr>
          <w:rFonts w:ascii="Times New Roman" w:hAnsi="Times New Roman" w:cs="Times New Roman"/>
          <w:b/>
          <w:sz w:val="24"/>
          <w:szCs w:val="24"/>
          <w:lang w:val="uk-UA"/>
        </w:rPr>
      </w:pPr>
    </w:p>
    <w:p w14:paraId="7C5D9148" w14:textId="77777777" w:rsidR="00C87ED8" w:rsidRPr="004A11AD" w:rsidRDefault="00C87ED8" w:rsidP="00C87ED8">
      <w:pPr>
        <w:spacing w:after="0" w:line="240" w:lineRule="auto"/>
        <w:rPr>
          <w:rFonts w:ascii="Times New Roman" w:hAnsi="Times New Roman" w:cs="Times New Roman"/>
          <w:b/>
          <w:sz w:val="24"/>
          <w:szCs w:val="24"/>
          <w:lang w:val="uk-UA"/>
        </w:rPr>
      </w:pPr>
    </w:p>
    <w:p w14:paraId="2C9B8140" w14:textId="77777777" w:rsidR="00C87ED8" w:rsidRPr="004A11AD" w:rsidRDefault="00C87ED8" w:rsidP="00C87ED8">
      <w:pPr>
        <w:spacing w:after="0" w:line="240" w:lineRule="auto"/>
        <w:rPr>
          <w:rFonts w:ascii="Times New Roman" w:hAnsi="Times New Roman" w:cs="Times New Roman"/>
          <w:b/>
          <w:sz w:val="24"/>
          <w:szCs w:val="24"/>
          <w:lang w:val="uk-UA"/>
        </w:rPr>
      </w:pPr>
    </w:p>
    <w:p w14:paraId="64BA4519" w14:textId="77777777" w:rsidR="00C87ED8" w:rsidRPr="004A11AD" w:rsidRDefault="00C87ED8" w:rsidP="00C87ED8">
      <w:pPr>
        <w:spacing w:after="0" w:line="240" w:lineRule="auto"/>
        <w:rPr>
          <w:rFonts w:ascii="Times New Roman" w:hAnsi="Times New Roman" w:cs="Times New Roman"/>
          <w:b/>
          <w:sz w:val="24"/>
          <w:szCs w:val="24"/>
          <w:lang w:val="uk-UA"/>
        </w:rPr>
      </w:pPr>
    </w:p>
    <w:p w14:paraId="58F9A98C" w14:textId="77777777" w:rsidR="00C87ED8" w:rsidRPr="004A11AD" w:rsidRDefault="00C87ED8" w:rsidP="00C87ED8">
      <w:pPr>
        <w:spacing w:after="0" w:line="240" w:lineRule="auto"/>
        <w:jc w:val="center"/>
        <w:rPr>
          <w:rFonts w:ascii="Times New Roman" w:hAnsi="Times New Roman" w:cs="Times New Roman"/>
          <w:b/>
          <w:sz w:val="24"/>
          <w:szCs w:val="24"/>
          <w:lang w:val="uk-UA"/>
        </w:rPr>
      </w:pPr>
      <w:r w:rsidRPr="004A11AD">
        <w:rPr>
          <w:rFonts w:ascii="Times New Roman" w:hAnsi="Times New Roman" w:cs="Times New Roman"/>
          <w:b/>
          <w:sz w:val="24"/>
          <w:szCs w:val="24"/>
          <w:lang w:val="uk-UA"/>
        </w:rPr>
        <w:tab/>
        <w:t>Навчальні програми 6-9 класи</w:t>
      </w:r>
    </w:p>
    <w:p w14:paraId="7CEA350D" w14:textId="77777777" w:rsidR="00C87ED8" w:rsidRPr="004A11AD" w:rsidRDefault="00C87ED8" w:rsidP="00C87ED8">
      <w:pPr>
        <w:tabs>
          <w:tab w:val="left" w:pos="2856"/>
        </w:tabs>
        <w:spacing w:after="0" w:line="240" w:lineRule="auto"/>
        <w:rPr>
          <w:rFonts w:ascii="Times New Roman" w:hAnsi="Times New Roman" w:cs="Times New Roman"/>
          <w:b/>
          <w:sz w:val="24"/>
          <w:szCs w:val="24"/>
          <w:lang w:val="uk-UA"/>
        </w:rPr>
      </w:pPr>
    </w:p>
    <w:p w14:paraId="400221B8"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r w:rsidRPr="004A11AD">
        <w:rPr>
          <w:rFonts w:ascii="Times New Roman" w:hAnsi="Times New Roman" w:cs="Times New Roman"/>
          <w:b/>
          <w:sz w:val="24"/>
          <w:szCs w:val="24"/>
          <w:lang w:val="uk-UA"/>
        </w:rPr>
        <w:t>Українська мова</w:t>
      </w:r>
    </w:p>
    <w:tbl>
      <w:tblPr>
        <w:tblStyle w:val="a7"/>
        <w:tblpPr w:leftFromText="180" w:rightFromText="180" w:vertAnchor="page" w:horzAnchor="page" w:tblpX="1183" w:tblpY="14490"/>
        <w:tblW w:w="10060" w:type="dxa"/>
        <w:tblLook w:val="04A0" w:firstRow="1" w:lastRow="0" w:firstColumn="1" w:lastColumn="0" w:noHBand="0" w:noVBand="1"/>
      </w:tblPr>
      <w:tblGrid>
        <w:gridCol w:w="1493"/>
        <w:gridCol w:w="8567"/>
      </w:tblGrid>
      <w:tr w:rsidR="00C87ED8" w:rsidRPr="004A11AD" w14:paraId="15B045F6" w14:textId="77777777" w:rsidTr="00C87ED8">
        <w:trPr>
          <w:trHeight w:val="448"/>
        </w:trPr>
        <w:tc>
          <w:tcPr>
            <w:tcW w:w="1493" w:type="dxa"/>
          </w:tcPr>
          <w:p w14:paraId="2CD45C32" w14:textId="77777777" w:rsidR="00C87ED8" w:rsidRPr="004A11AD" w:rsidRDefault="00C87ED8" w:rsidP="00C87ED8">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Класи</w:t>
            </w:r>
          </w:p>
        </w:tc>
        <w:tc>
          <w:tcPr>
            <w:tcW w:w="8567" w:type="dxa"/>
          </w:tcPr>
          <w:p w14:paraId="69E1C786" w14:textId="77777777" w:rsidR="00C87ED8" w:rsidRPr="004A11AD" w:rsidRDefault="00C87ED8" w:rsidP="00C87ED8">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Програма</w:t>
            </w:r>
          </w:p>
        </w:tc>
      </w:tr>
      <w:tr w:rsidR="00C87ED8" w:rsidRPr="004A11AD" w14:paraId="37A944DC" w14:textId="77777777" w:rsidTr="00C87ED8">
        <w:trPr>
          <w:trHeight w:val="988"/>
        </w:trPr>
        <w:tc>
          <w:tcPr>
            <w:tcW w:w="1493" w:type="dxa"/>
          </w:tcPr>
          <w:p w14:paraId="26789F86" w14:textId="77777777" w:rsidR="00C87ED8" w:rsidRPr="004A11AD" w:rsidRDefault="00C87ED8" w:rsidP="00C87ED8">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6-9</w:t>
            </w:r>
          </w:p>
        </w:tc>
        <w:tc>
          <w:tcPr>
            <w:tcW w:w="8567" w:type="dxa"/>
          </w:tcPr>
          <w:p w14:paraId="7C8C9125" w14:textId="77777777" w:rsidR="00C87ED8" w:rsidRPr="004A11AD" w:rsidRDefault="00C87ED8" w:rsidP="00C87ED8">
            <w:pPr>
              <w:rPr>
                <w:rFonts w:ascii="Times New Roman" w:hAnsi="Times New Roman" w:cs="Times New Roman"/>
                <w:sz w:val="24"/>
                <w:szCs w:val="24"/>
                <w:lang w:val="uk-UA"/>
              </w:rPr>
            </w:pPr>
            <w:r w:rsidRPr="004A11AD">
              <w:rPr>
                <w:rFonts w:ascii="Times New Roman" w:hAnsi="Times New Roman" w:cs="Times New Roman"/>
                <w:sz w:val="24"/>
                <w:szCs w:val="24"/>
                <w:lang w:val="uk-UA"/>
              </w:rPr>
              <w:t>УКРАЇНСЬКА МОВА. 5–9 класи.Програма для загальноосвітніх навчальних закладів, затверджена наказом Міністерства освіти і науки України від 07.06.2017 № 804</w:t>
            </w:r>
          </w:p>
        </w:tc>
      </w:tr>
    </w:tbl>
    <w:p w14:paraId="73C36EAE"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p>
    <w:p w14:paraId="2B7A0358" w14:textId="77777777" w:rsidR="00C87ED8" w:rsidRPr="004A11AD" w:rsidRDefault="00C87ED8" w:rsidP="00C87ED8">
      <w:pPr>
        <w:spacing w:after="0" w:line="240" w:lineRule="auto"/>
        <w:rPr>
          <w:rFonts w:ascii="Times New Roman" w:hAnsi="Times New Roman" w:cs="Times New Roman"/>
          <w:b/>
          <w:sz w:val="24"/>
          <w:szCs w:val="24"/>
          <w:lang w:val="uk-UA"/>
        </w:rPr>
      </w:pPr>
      <w:r w:rsidRPr="004A11AD">
        <w:rPr>
          <w:rFonts w:ascii="Times New Roman" w:hAnsi="Times New Roman" w:cs="Times New Roman"/>
          <w:b/>
          <w:sz w:val="24"/>
          <w:szCs w:val="24"/>
          <w:lang w:val="uk-UA"/>
        </w:rPr>
        <w:t>Українська література</w:t>
      </w:r>
    </w:p>
    <w:p w14:paraId="02DF23CF" w14:textId="77777777" w:rsidR="00C87ED8" w:rsidRPr="004A11AD" w:rsidRDefault="00C87ED8" w:rsidP="00C87ED8">
      <w:pPr>
        <w:spacing w:after="0" w:line="240" w:lineRule="auto"/>
        <w:rPr>
          <w:rFonts w:ascii="Times New Roman" w:hAnsi="Times New Roman" w:cs="Times New Roman"/>
          <w:b/>
          <w:sz w:val="24"/>
          <w:szCs w:val="24"/>
          <w:lang w:val="uk-UA"/>
        </w:rPr>
      </w:pPr>
    </w:p>
    <w:tbl>
      <w:tblPr>
        <w:tblStyle w:val="a7"/>
        <w:tblW w:w="10538" w:type="dxa"/>
        <w:tblInd w:w="-572" w:type="dxa"/>
        <w:tblLook w:val="04A0" w:firstRow="1" w:lastRow="0" w:firstColumn="1" w:lastColumn="0" w:noHBand="0" w:noVBand="1"/>
      </w:tblPr>
      <w:tblGrid>
        <w:gridCol w:w="1615"/>
        <w:gridCol w:w="8923"/>
      </w:tblGrid>
      <w:tr w:rsidR="00C87ED8" w:rsidRPr="004A11AD" w14:paraId="78B436C1" w14:textId="77777777" w:rsidTr="00C87ED8">
        <w:trPr>
          <w:trHeight w:val="1196"/>
        </w:trPr>
        <w:tc>
          <w:tcPr>
            <w:tcW w:w="1615" w:type="dxa"/>
          </w:tcPr>
          <w:p w14:paraId="456D71B3"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923" w:type="dxa"/>
          </w:tcPr>
          <w:p w14:paraId="12AFAE08"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УКРАЇНСЬКА ЛІТЕРАТУРА. 5–9 класи. Програма для загальноосвітніх навчальних закладів, затверджена наказом Міністерства освіти і науки України від 07.06.2017 № 804</w:t>
            </w:r>
          </w:p>
        </w:tc>
      </w:tr>
    </w:tbl>
    <w:p w14:paraId="34A57FC0" w14:textId="77777777" w:rsidR="00C87ED8" w:rsidRDefault="00C87ED8" w:rsidP="00C87ED8">
      <w:pPr>
        <w:spacing w:after="0" w:line="240" w:lineRule="auto"/>
        <w:jc w:val="both"/>
        <w:rPr>
          <w:rFonts w:ascii="Times New Roman" w:eastAsia="Times New Roman" w:hAnsi="Times New Roman" w:cs="Times New Roman"/>
          <w:b/>
          <w:sz w:val="24"/>
          <w:szCs w:val="24"/>
          <w:lang w:val="uk-UA"/>
        </w:rPr>
      </w:pPr>
    </w:p>
    <w:p w14:paraId="4C22C97B" w14:textId="77777777" w:rsidR="00C87ED8"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Англійська мова</w:t>
      </w:r>
    </w:p>
    <w:p w14:paraId="6D9860A0"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320" w:type="dxa"/>
        <w:tblInd w:w="-431" w:type="dxa"/>
        <w:tblLook w:val="04A0" w:firstRow="1" w:lastRow="0" w:firstColumn="1" w:lastColumn="0" w:noHBand="0" w:noVBand="1"/>
      </w:tblPr>
      <w:tblGrid>
        <w:gridCol w:w="1487"/>
        <w:gridCol w:w="8833"/>
      </w:tblGrid>
      <w:tr w:rsidR="00C87ED8" w:rsidRPr="004A11AD" w14:paraId="6D3032CA" w14:textId="77777777" w:rsidTr="00C87ED8">
        <w:trPr>
          <w:trHeight w:val="1067"/>
        </w:trPr>
        <w:tc>
          <w:tcPr>
            <w:tcW w:w="1487" w:type="dxa"/>
          </w:tcPr>
          <w:p w14:paraId="09BFDE61"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833" w:type="dxa"/>
          </w:tcPr>
          <w:p w14:paraId="20C2D348"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ІНОЗЕМНІ МОВИ. 5–9 класи. Програма для загальноосвітніх навчальних закладів, затверджена наказом Міністерства освіти і науки України від 07.06.2017 № 804</w:t>
            </w:r>
          </w:p>
        </w:tc>
      </w:tr>
    </w:tbl>
    <w:p w14:paraId="6D197414"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0487177C"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Зарубіжна література</w:t>
      </w:r>
    </w:p>
    <w:p w14:paraId="4D9C9908"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299" w:type="dxa"/>
        <w:tblInd w:w="-431" w:type="dxa"/>
        <w:tblLook w:val="04A0" w:firstRow="1" w:lastRow="0" w:firstColumn="1" w:lastColumn="0" w:noHBand="0" w:noVBand="1"/>
      </w:tblPr>
      <w:tblGrid>
        <w:gridCol w:w="1484"/>
        <w:gridCol w:w="8815"/>
      </w:tblGrid>
      <w:tr w:rsidR="00C87ED8" w:rsidRPr="004A11AD" w14:paraId="7BB340D4" w14:textId="77777777" w:rsidTr="00C87ED8">
        <w:trPr>
          <w:trHeight w:val="1242"/>
        </w:trPr>
        <w:tc>
          <w:tcPr>
            <w:tcW w:w="1484" w:type="dxa"/>
          </w:tcPr>
          <w:p w14:paraId="0BA7AF76"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815" w:type="dxa"/>
          </w:tcPr>
          <w:p w14:paraId="3B02F664"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ЗАРУБІЖНА ЛІТЕРАТУРА. 5–9 класи. Програма для загальноосвітніх навчальних закладів, затверджена наказом Міністерства освіти і науки України від 07.06.2017 № 804</w:t>
            </w:r>
          </w:p>
        </w:tc>
      </w:tr>
    </w:tbl>
    <w:p w14:paraId="26CAF170"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529D293B"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Історія України. Всесвітня історія</w:t>
      </w:r>
    </w:p>
    <w:p w14:paraId="7243AA93"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91" w:type="dxa"/>
        <w:tblInd w:w="-431" w:type="dxa"/>
        <w:tblLook w:val="04A0" w:firstRow="1" w:lastRow="0" w:firstColumn="1" w:lastColumn="0" w:noHBand="0" w:noVBand="1"/>
      </w:tblPr>
      <w:tblGrid>
        <w:gridCol w:w="1532"/>
        <w:gridCol w:w="8959"/>
      </w:tblGrid>
      <w:tr w:rsidR="00C87ED8" w:rsidRPr="004A11AD" w14:paraId="0063A1CB" w14:textId="77777777" w:rsidTr="0081485E">
        <w:tc>
          <w:tcPr>
            <w:tcW w:w="1532" w:type="dxa"/>
          </w:tcPr>
          <w:p w14:paraId="28F3CA0E"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959" w:type="dxa"/>
          </w:tcPr>
          <w:p w14:paraId="2B9B5048"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ІСТОРІЯ УКРАЇНИ. ВСЕСВІТНЯ ІСТОРІЯ. 5–9 класи. Програма для загальноосвітніх навчальних закладів, затверджена наказом Міністерства освіти і науки України від 07.06.2017 № 804</w:t>
            </w:r>
          </w:p>
        </w:tc>
      </w:tr>
    </w:tbl>
    <w:p w14:paraId="09428EBD"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p>
    <w:p w14:paraId="596A9FA8"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p>
    <w:p w14:paraId="6A7BE4AF"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Основи правознавства</w:t>
      </w:r>
    </w:p>
    <w:p w14:paraId="2E00F760"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349" w:type="dxa"/>
        <w:tblInd w:w="-431" w:type="dxa"/>
        <w:tblLook w:val="04A0" w:firstRow="1" w:lastRow="0" w:firstColumn="1" w:lastColumn="0" w:noHBand="0" w:noVBand="1"/>
      </w:tblPr>
      <w:tblGrid>
        <w:gridCol w:w="1532"/>
        <w:gridCol w:w="8817"/>
      </w:tblGrid>
      <w:tr w:rsidR="00C87ED8" w:rsidRPr="004A11AD" w14:paraId="63D94C02" w14:textId="77777777" w:rsidTr="00C87ED8">
        <w:tc>
          <w:tcPr>
            <w:tcW w:w="1532" w:type="dxa"/>
          </w:tcPr>
          <w:p w14:paraId="761EE3A1"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9</w:t>
            </w:r>
          </w:p>
        </w:tc>
        <w:tc>
          <w:tcPr>
            <w:tcW w:w="8817" w:type="dxa"/>
          </w:tcPr>
          <w:p w14:paraId="1A0F9BD0"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ПРАВОЗНАВСТВО. 9 клас. Програма для загальноосвітніх навчальних закладів, затверджена наказом Міністерства освіти і науки України від 07.06.2017 № 804</w:t>
            </w:r>
          </w:p>
        </w:tc>
      </w:tr>
    </w:tbl>
    <w:p w14:paraId="2245D394"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6BD288FD"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Музичне мистецтво</w:t>
      </w:r>
    </w:p>
    <w:p w14:paraId="06DE42E8"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91" w:type="dxa"/>
        <w:tblInd w:w="-431" w:type="dxa"/>
        <w:tblLook w:val="04A0" w:firstRow="1" w:lastRow="0" w:firstColumn="1" w:lastColumn="0" w:noHBand="0" w:noVBand="1"/>
      </w:tblPr>
      <w:tblGrid>
        <w:gridCol w:w="1532"/>
        <w:gridCol w:w="8959"/>
      </w:tblGrid>
      <w:tr w:rsidR="00C87ED8" w:rsidRPr="004A11AD" w14:paraId="150EE502" w14:textId="77777777" w:rsidTr="0081485E">
        <w:tc>
          <w:tcPr>
            <w:tcW w:w="1532" w:type="dxa"/>
          </w:tcPr>
          <w:p w14:paraId="17B96E77"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6-7</w:t>
            </w:r>
          </w:p>
        </w:tc>
        <w:tc>
          <w:tcPr>
            <w:tcW w:w="8959" w:type="dxa"/>
          </w:tcPr>
          <w:p w14:paraId="3FCF76D7"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МУЗИЧНЕ МИСТЕЦТВО. 5–7класи. Програма для загальноосвітніх навчальних закладів, затверджена наказом Міністерства освіти і науки України від 07.06.2017 № 804</w:t>
            </w:r>
          </w:p>
        </w:tc>
      </w:tr>
    </w:tbl>
    <w:p w14:paraId="77743B77"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411A37D8"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Образотворче мистецтво</w:t>
      </w:r>
    </w:p>
    <w:p w14:paraId="25DD3DCD"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91" w:type="dxa"/>
        <w:tblInd w:w="-431" w:type="dxa"/>
        <w:tblLook w:val="04A0" w:firstRow="1" w:lastRow="0" w:firstColumn="1" w:lastColumn="0" w:noHBand="0" w:noVBand="1"/>
      </w:tblPr>
      <w:tblGrid>
        <w:gridCol w:w="1532"/>
        <w:gridCol w:w="8959"/>
      </w:tblGrid>
      <w:tr w:rsidR="00C87ED8" w:rsidRPr="004A11AD" w14:paraId="2F6DD088" w14:textId="77777777" w:rsidTr="0081485E">
        <w:tc>
          <w:tcPr>
            <w:tcW w:w="1532" w:type="dxa"/>
          </w:tcPr>
          <w:p w14:paraId="33989D44"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6-7</w:t>
            </w:r>
          </w:p>
        </w:tc>
        <w:tc>
          <w:tcPr>
            <w:tcW w:w="8959" w:type="dxa"/>
          </w:tcPr>
          <w:p w14:paraId="00D61199"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ОБРАЗОТВОРЧЕ МИСТЕЦТВО. 5–7 класи. Програма для загальноосвітніх навчальних закладів, затверджена наказом Міністерства освіти і науки України від 07.06.2017 № 804</w:t>
            </w:r>
          </w:p>
        </w:tc>
      </w:tr>
    </w:tbl>
    <w:p w14:paraId="22E5C2DB" w14:textId="77777777" w:rsidR="00C87ED8" w:rsidRPr="004A11AD" w:rsidRDefault="00C87ED8" w:rsidP="00C87ED8">
      <w:pPr>
        <w:spacing w:after="0" w:line="240" w:lineRule="auto"/>
        <w:jc w:val="both"/>
        <w:rPr>
          <w:rFonts w:ascii="Times New Roman" w:hAnsi="Times New Roman" w:cs="Times New Roman"/>
          <w:b/>
          <w:sz w:val="24"/>
          <w:szCs w:val="24"/>
          <w:lang w:val="uk-UA"/>
        </w:rPr>
      </w:pPr>
    </w:p>
    <w:p w14:paraId="63711B8B" w14:textId="77777777" w:rsidR="00C87ED8" w:rsidRPr="004A11AD" w:rsidRDefault="00C87ED8" w:rsidP="00C87ED8">
      <w:pPr>
        <w:spacing w:after="0" w:line="240" w:lineRule="auto"/>
        <w:jc w:val="both"/>
        <w:rPr>
          <w:rFonts w:ascii="Times New Roman" w:hAnsi="Times New Roman" w:cs="Times New Roman"/>
          <w:b/>
          <w:sz w:val="24"/>
          <w:szCs w:val="24"/>
          <w:lang w:val="uk-UA"/>
        </w:rPr>
      </w:pPr>
      <w:r w:rsidRPr="004A11AD">
        <w:rPr>
          <w:rFonts w:ascii="Times New Roman" w:hAnsi="Times New Roman" w:cs="Times New Roman"/>
          <w:b/>
          <w:sz w:val="24"/>
          <w:szCs w:val="24"/>
          <w:lang w:val="uk-UA"/>
        </w:rPr>
        <w:t>Математика .Алгебра. Геометрія</w:t>
      </w:r>
    </w:p>
    <w:p w14:paraId="053A8CBD" w14:textId="77777777" w:rsidR="00C87ED8" w:rsidRPr="004A11AD" w:rsidRDefault="00C87ED8" w:rsidP="00C87ED8">
      <w:pPr>
        <w:spacing w:after="0" w:line="240" w:lineRule="auto"/>
        <w:jc w:val="both"/>
        <w:rPr>
          <w:rFonts w:ascii="Times New Roman" w:hAnsi="Times New Roman" w:cs="Times New Roman"/>
          <w:b/>
          <w:sz w:val="24"/>
          <w:szCs w:val="24"/>
          <w:lang w:val="uk-UA"/>
        </w:rPr>
      </w:pPr>
    </w:p>
    <w:tbl>
      <w:tblPr>
        <w:tblStyle w:val="a7"/>
        <w:tblW w:w="10491" w:type="dxa"/>
        <w:tblInd w:w="-431" w:type="dxa"/>
        <w:tblLook w:val="04A0" w:firstRow="1" w:lastRow="0" w:firstColumn="1" w:lastColumn="0" w:noHBand="0" w:noVBand="1"/>
      </w:tblPr>
      <w:tblGrid>
        <w:gridCol w:w="1532"/>
        <w:gridCol w:w="8959"/>
      </w:tblGrid>
      <w:tr w:rsidR="00C87ED8" w:rsidRPr="004A11AD" w14:paraId="150474E6" w14:textId="77777777" w:rsidTr="0081485E">
        <w:tc>
          <w:tcPr>
            <w:tcW w:w="1532" w:type="dxa"/>
          </w:tcPr>
          <w:p w14:paraId="3235D360"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959" w:type="dxa"/>
          </w:tcPr>
          <w:p w14:paraId="55FAE3DD"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МАТЕМАТИКА. 5–9 класи. Програма для загальноосвітніх навчальних закладів, затверджена наказом Міністерства освіти і науки України від 07.06.2017 № 804</w:t>
            </w:r>
          </w:p>
        </w:tc>
      </w:tr>
    </w:tbl>
    <w:p w14:paraId="67054656"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50684694"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Біологія</w:t>
      </w:r>
    </w:p>
    <w:tbl>
      <w:tblPr>
        <w:tblStyle w:val="a7"/>
        <w:tblW w:w="10491" w:type="dxa"/>
        <w:tblInd w:w="-431" w:type="dxa"/>
        <w:tblLook w:val="04A0" w:firstRow="1" w:lastRow="0" w:firstColumn="1" w:lastColumn="0" w:noHBand="0" w:noVBand="1"/>
      </w:tblPr>
      <w:tblGrid>
        <w:gridCol w:w="1532"/>
        <w:gridCol w:w="8959"/>
      </w:tblGrid>
      <w:tr w:rsidR="00C87ED8" w:rsidRPr="004A11AD" w14:paraId="0294756E" w14:textId="77777777" w:rsidTr="0081485E">
        <w:tc>
          <w:tcPr>
            <w:tcW w:w="1532" w:type="dxa"/>
          </w:tcPr>
          <w:p w14:paraId="4B6886D6"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959" w:type="dxa"/>
          </w:tcPr>
          <w:p w14:paraId="0409AF3D"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БІОЛОГІЯ. 5–9 класи. Програма для загальноосвітніх навчальних закладів, затверджена наказом Міністерства освіти і науки України від 07.06.2017 № 804</w:t>
            </w:r>
          </w:p>
        </w:tc>
      </w:tr>
    </w:tbl>
    <w:p w14:paraId="1469AE44"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354F2E1D"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Географія</w:t>
      </w:r>
    </w:p>
    <w:p w14:paraId="39A8DCFC"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91" w:type="dxa"/>
        <w:tblInd w:w="-431" w:type="dxa"/>
        <w:tblLook w:val="04A0" w:firstRow="1" w:lastRow="0" w:firstColumn="1" w:lastColumn="0" w:noHBand="0" w:noVBand="1"/>
      </w:tblPr>
      <w:tblGrid>
        <w:gridCol w:w="1532"/>
        <w:gridCol w:w="8959"/>
      </w:tblGrid>
      <w:tr w:rsidR="00C87ED8" w:rsidRPr="004A11AD" w14:paraId="7DD526A7" w14:textId="77777777" w:rsidTr="0081485E">
        <w:tc>
          <w:tcPr>
            <w:tcW w:w="1532" w:type="dxa"/>
          </w:tcPr>
          <w:p w14:paraId="1E329035"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959" w:type="dxa"/>
          </w:tcPr>
          <w:p w14:paraId="14D300DF"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ГЕОГРАФІЯ. 5–9 класи. Програма для загальноосвітніх навчальних закладів, затверджена наказом Міністерства освіти і науки України від 07.06.2017 № 804</w:t>
            </w:r>
          </w:p>
        </w:tc>
      </w:tr>
    </w:tbl>
    <w:p w14:paraId="7538C4FC"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1DE9DC2E"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Фізика</w:t>
      </w:r>
    </w:p>
    <w:p w14:paraId="2FB08217"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62" w:type="dxa"/>
        <w:tblInd w:w="-431" w:type="dxa"/>
        <w:tblLook w:val="04A0" w:firstRow="1" w:lastRow="0" w:firstColumn="1" w:lastColumn="0" w:noHBand="0" w:noVBand="1"/>
      </w:tblPr>
      <w:tblGrid>
        <w:gridCol w:w="1532"/>
        <w:gridCol w:w="8930"/>
      </w:tblGrid>
      <w:tr w:rsidR="00C87ED8" w:rsidRPr="004A11AD" w14:paraId="031C8ADD" w14:textId="77777777" w:rsidTr="0081485E">
        <w:tc>
          <w:tcPr>
            <w:tcW w:w="1532" w:type="dxa"/>
          </w:tcPr>
          <w:p w14:paraId="217B7ABC"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7-9</w:t>
            </w:r>
          </w:p>
        </w:tc>
        <w:tc>
          <w:tcPr>
            <w:tcW w:w="8930" w:type="dxa"/>
          </w:tcPr>
          <w:p w14:paraId="192031A0"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ФІЗИКА. 7–9 класи. Програма для загальноосвітніх навчальних закладів, затверджена наказом Міністерства освіти і науки України від 07.06.2017 № 804</w:t>
            </w:r>
          </w:p>
        </w:tc>
      </w:tr>
    </w:tbl>
    <w:p w14:paraId="7907FB8D"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424A4410"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Хімія</w:t>
      </w:r>
    </w:p>
    <w:tbl>
      <w:tblPr>
        <w:tblStyle w:val="a7"/>
        <w:tblW w:w="10462" w:type="dxa"/>
        <w:tblInd w:w="-431" w:type="dxa"/>
        <w:tblLook w:val="04A0" w:firstRow="1" w:lastRow="0" w:firstColumn="1" w:lastColumn="0" w:noHBand="0" w:noVBand="1"/>
      </w:tblPr>
      <w:tblGrid>
        <w:gridCol w:w="1532"/>
        <w:gridCol w:w="8930"/>
      </w:tblGrid>
      <w:tr w:rsidR="00C87ED8" w:rsidRPr="004A11AD" w14:paraId="22D4AA99" w14:textId="77777777" w:rsidTr="0081485E">
        <w:tc>
          <w:tcPr>
            <w:tcW w:w="1532" w:type="dxa"/>
          </w:tcPr>
          <w:p w14:paraId="362203B0"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7-9</w:t>
            </w:r>
          </w:p>
        </w:tc>
        <w:tc>
          <w:tcPr>
            <w:tcW w:w="8930" w:type="dxa"/>
          </w:tcPr>
          <w:p w14:paraId="51F443AA"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ХІМІЯ. 7–9 класи. Програма для загальноосвітніх навчальних закладів, затверджена наказом Міністерства освіти і науки України від 07.06.2017 № 804</w:t>
            </w:r>
          </w:p>
        </w:tc>
      </w:tr>
    </w:tbl>
    <w:p w14:paraId="53A18141"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p>
    <w:p w14:paraId="75E87400"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Трудове навчання</w:t>
      </w:r>
    </w:p>
    <w:p w14:paraId="71B71896"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62" w:type="dxa"/>
        <w:tblInd w:w="-431" w:type="dxa"/>
        <w:tblLook w:val="04A0" w:firstRow="1" w:lastRow="0" w:firstColumn="1" w:lastColumn="0" w:noHBand="0" w:noVBand="1"/>
      </w:tblPr>
      <w:tblGrid>
        <w:gridCol w:w="1532"/>
        <w:gridCol w:w="8930"/>
      </w:tblGrid>
      <w:tr w:rsidR="00C87ED8" w:rsidRPr="004A11AD" w14:paraId="6AB3E10E" w14:textId="77777777" w:rsidTr="0081485E">
        <w:tc>
          <w:tcPr>
            <w:tcW w:w="1532" w:type="dxa"/>
          </w:tcPr>
          <w:p w14:paraId="1837249C"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930" w:type="dxa"/>
          </w:tcPr>
          <w:p w14:paraId="168440BA"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ТРУДОВЕ НАВЧАННЯ. 5–9 класи. Програма для загальноосвітніх навчальних закладів, затверджена наказом Міністерства освіти і науки України від 07.06.2017 № 804</w:t>
            </w:r>
          </w:p>
        </w:tc>
      </w:tr>
    </w:tbl>
    <w:p w14:paraId="11CDCCDA"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1F3876DA"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Інформатика</w:t>
      </w:r>
    </w:p>
    <w:p w14:paraId="543450C0"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62" w:type="dxa"/>
        <w:tblInd w:w="-431" w:type="dxa"/>
        <w:tblLook w:val="04A0" w:firstRow="1" w:lastRow="0" w:firstColumn="1" w:lastColumn="0" w:noHBand="0" w:noVBand="1"/>
      </w:tblPr>
      <w:tblGrid>
        <w:gridCol w:w="1532"/>
        <w:gridCol w:w="8930"/>
      </w:tblGrid>
      <w:tr w:rsidR="00C87ED8" w:rsidRPr="004A11AD" w14:paraId="5040C160" w14:textId="77777777" w:rsidTr="0081485E">
        <w:tc>
          <w:tcPr>
            <w:tcW w:w="1532" w:type="dxa"/>
          </w:tcPr>
          <w:p w14:paraId="760AC17E"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930" w:type="dxa"/>
          </w:tcPr>
          <w:p w14:paraId="15AE069F"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ІНФОРМАТИКА 5–9 класи. Програма для загальноосвітніх навчальних закладів, затверджена наказом Міністерства освіти і науки України від 07.06.2017 № 804</w:t>
            </w:r>
          </w:p>
        </w:tc>
      </w:tr>
    </w:tbl>
    <w:p w14:paraId="5F4761E1"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5082E50E"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Основи здоров’я</w:t>
      </w:r>
    </w:p>
    <w:p w14:paraId="489A2EA4"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62" w:type="dxa"/>
        <w:tblInd w:w="-431" w:type="dxa"/>
        <w:tblLook w:val="04A0" w:firstRow="1" w:lastRow="0" w:firstColumn="1" w:lastColumn="0" w:noHBand="0" w:noVBand="1"/>
      </w:tblPr>
      <w:tblGrid>
        <w:gridCol w:w="1532"/>
        <w:gridCol w:w="8930"/>
      </w:tblGrid>
      <w:tr w:rsidR="00C87ED8" w:rsidRPr="004A11AD" w14:paraId="3D38E43A" w14:textId="77777777" w:rsidTr="0081485E">
        <w:tc>
          <w:tcPr>
            <w:tcW w:w="1532" w:type="dxa"/>
          </w:tcPr>
          <w:p w14:paraId="5DFC1A46"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6-9</w:t>
            </w:r>
          </w:p>
        </w:tc>
        <w:tc>
          <w:tcPr>
            <w:tcW w:w="8930" w:type="dxa"/>
          </w:tcPr>
          <w:p w14:paraId="2B88E152"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ОСНОВИ ЗДОРОВ'Я. 5–9 класи. Програма для загальноосвітніх навчальних закладів, затверджена наказом Міністерства освіти і науки України від 07.06.2017 № 804</w:t>
            </w:r>
          </w:p>
        </w:tc>
      </w:tr>
    </w:tbl>
    <w:p w14:paraId="4A984BF4"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4FA6A309"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Фізична культура</w:t>
      </w:r>
    </w:p>
    <w:p w14:paraId="46C9707A"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62" w:type="dxa"/>
        <w:tblInd w:w="-431" w:type="dxa"/>
        <w:tblLook w:val="04A0" w:firstRow="1" w:lastRow="0" w:firstColumn="1" w:lastColumn="0" w:noHBand="0" w:noVBand="1"/>
      </w:tblPr>
      <w:tblGrid>
        <w:gridCol w:w="1532"/>
        <w:gridCol w:w="8930"/>
      </w:tblGrid>
      <w:tr w:rsidR="00C87ED8" w:rsidRPr="004A11AD" w14:paraId="706CCF61" w14:textId="77777777" w:rsidTr="0081485E">
        <w:tc>
          <w:tcPr>
            <w:tcW w:w="1532" w:type="dxa"/>
          </w:tcPr>
          <w:p w14:paraId="38ECDADA"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6-9</w:t>
            </w:r>
          </w:p>
        </w:tc>
        <w:tc>
          <w:tcPr>
            <w:tcW w:w="8930" w:type="dxa"/>
          </w:tcPr>
          <w:p w14:paraId="7194B190" w14:textId="77777777" w:rsidR="00C87ED8" w:rsidRPr="004A11AD" w:rsidRDefault="00C87ED8" w:rsidP="0081485E">
            <w:pPr>
              <w:pStyle w:val="ad"/>
              <w:widowControl w:val="0"/>
              <w:rPr>
                <w:rFonts w:ascii="Times New Roman" w:hAnsi="Times New Roman" w:cs="Times New Roman"/>
                <w:sz w:val="24"/>
                <w:szCs w:val="24"/>
              </w:rPr>
            </w:pPr>
            <w:r w:rsidRPr="004A11AD">
              <w:rPr>
                <w:rFonts w:ascii="Times New Roman" w:hAnsi="Times New Roman" w:cs="Times New Roman"/>
                <w:sz w:val="24"/>
                <w:szCs w:val="24"/>
              </w:rPr>
              <w:t>НАВЧАЛЬНА ПРОГРАМАЗ ФІЗИЧНОЇ КУЛЬТУРИ для загальноосвітніх навчальних закладів 5–9 класи (затверджена наказом МОН від 23.10.2017 № 1407)</w:t>
            </w:r>
          </w:p>
        </w:tc>
      </w:tr>
    </w:tbl>
    <w:p w14:paraId="195CB600"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14BED7EC"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Мистецтво</w:t>
      </w:r>
    </w:p>
    <w:p w14:paraId="786E3BDE"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tbl>
      <w:tblPr>
        <w:tblStyle w:val="a7"/>
        <w:tblW w:w="10462" w:type="dxa"/>
        <w:tblInd w:w="-431" w:type="dxa"/>
        <w:tblLook w:val="04A0" w:firstRow="1" w:lastRow="0" w:firstColumn="1" w:lastColumn="0" w:noHBand="0" w:noVBand="1"/>
      </w:tblPr>
      <w:tblGrid>
        <w:gridCol w:w="1532"/>
        <w:gridCol w:w="8930"/>
      </w:tblGrid>
      <w:tr w:rsidR="00C87ED8" w:rsidRPr="004A11AD" w14:paraId="6CB0A2E7" w14:textId="77777777" w:rsidTr="0081485E">
        <w:tc>
          <w:tcPr>
            <w:tcW w:w="1532" w:type="dxa"/>
          </w:tcPr>
          <w:p w14:paraId="37FBAA43" w14:textId="77777777" w:rsidR="00C87ED8" w:rsidRPr="004A11AD" w:rsidRDefault="00C87ED8" w:rsidP="0081485E">
            <w:pPr>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8-9</w:t>
            </w:r>
          </w:p>
        </w:tc>
        <w:tc>
          <w:tcPr>
            <w:tcW w:w="8930" w:type="dxa"/>
          </w:tcPr>
          <w:p w14:paraId="4CBF947F"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МИСТЕЦТВО. 8–9 класи. Програма для загальноосвітніх навчальних закладів, затверджена наказом Міністерства освіти і науки України від 07.06.2017 № 804</w:t>
            </w:r>
          </w:p>
        </w:tc>
      </w:tr>
    </w:tbl>
    <w:p w14:paraId="4F665ECB"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p>
    <w:p w14:paraId="254F7AB9"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p>
    <w:p w14:paraId="7523D10A"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Програми курсів за вибором</w:t>
      </w:r>
    </w:p>
    <w:tbl>
      <w:tblPr>
        <w:tblStyle w:val="a7"/>
        <w:tblW w:w="10603" w:type="dxa"/>
        <w:tblInd w:w="-572" w:type="dxa"/>
        <w:tblLook w:val="04A0" w:firstRow="1" w:lastRow="0" w:firstColumn="1" w:lastColumn="0" w:noHBand="0" w:noVBand="1"/>
      </w:tblPr>
      <w:tblGrid>
        <w:gridCol w:w="1673"/>
        <w:gridCol w:w="8930"/>
      </w:tblGrid>
      <w:tr w:rsidR="00C87ED8" w:rsidRPr="004A11AD" w14:paraId="13214EA5" w14:textId="77777777" w:rsidTr="0081485E">
        <w:trPr>
          <w:trHeight w:val="208"/>
        </w:trPr>
        <w:tc>
          <w:tcPr>
            <w:tcW w:w="1673" w:type="dxa"/>
            <w:tcBorders>
              <w:top w:val="single" w:sz="4" w:space="0" w:color="auto"/>
              <w:bottom w:val="single" w:sz="4" w:space="0" w:color="auto"/>
            </w:tcBorders>
            <w:vAlign w:val="center"/>
          </w:tcPr>
          <w:p w14:paraId="7A17518F"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6 клас</w:t>
            </w:r>
          </w:p>
        </w:tc>
        <w:tc>
          <w:tcPr>
            <w:tcW w:w="8930" w:type="dxa"/>
          </w:tcPr>
          <w:p w14:paraId="6BA0CE90"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Навчальна програма курсу за вибором «Фінансово-грамотний споживач» для учнів 6 класу (автор  Ткаченко О.В. за загальною редакцією доктора економічних наук професора Смовженко Т.С.. Лист ІМЗО від 28.01.2020 №22.1\12-Г-№82</w:t>
            </w:r>
          </w:p>
        </w:tc>
      </w:tr>
      <w:tr w:rsidR="00C87ED8" w:rsidRPr="004A11AD" w14:paraId="6F394ECA" w14:textId="77777777" w:rsidTr="0081485E">
        <w:trPr>
          <w:trHeight w:val="208"/>
        </w:trPr>
        <w:tc>
          <w:tcPr>
            <w:tcW w:w="1673" w:type="dxa"/>
            <w:tcBorders>
              <w:top w:val="single" w:sz="4" w:space="0" w:color="auto"/>
              <w:bottom w:val="single" w:sz="4" w:space="0" w:color="auto"/>
            </w:tcBorders>
            <w:vAlign w:val="center"/>
          </w:tcPr>
          <w:p w14:paraId="7FD2CBCE"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7 клас</w:t>
            </w:r>
          </w:p>
        </w:tc>
        <w:tc>
          <w:tcPr>
            <w:tcW w:w="8930" w:type="dxa"/>
          </w:tcPr>
          <w:p w14:paraId="54E1A30F"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Навчальна програма курсу за вибором «Фінансова культура» для учнів 7 класу (автор  Ткаченко О.В. та інші) за загальною редакцією доктора економічних наук професора Смовженко Т.С.. Лист ІМЗО від 28.01.2020 №22.1\12-Г-№81</w:t>
            </w:r>
          </w:p>
        </w:tc>
      </w:tr>
      <w:tr w:rsidR="00C87ED8" w:rsidRPr="004A11AD" w14:paraId="2C1318BC" w14:textId="77777777" w:rsidTr="0081485E">
        <w:trPr>
          <w:trHeight w:val="208"/>
        </w:trPr>
        <w:tc>
          <w:tcPr>
            <w:tcW w:w="1673" w:type="dxa"/>
            <w:tcBorders>
              <w:top w:val="single" w:sz="4" w:space="0" w:color="auto"/>
              <w:bottom w:val="single" w:sz="4" w:space="0" w:color="auto"/>
            </w:tcBorders>
            <w:vAlign w:val="center"/>
          </w:tcPr>
          <w:p w14:paraId="04907B25"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8 клас</w:t>
            </w:r>
          </w:p>
        </w:tc>
        <w:tc>
          <w:tcPr>
            <w:tcW w:w="8930" w:type="dxa"/>
          </w:tcPr>
          <w:p w14:paraId="35D0F350"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Навчальна програма курсу за вибором «Прикладні фінанси» для учнів 8 класу (автор  Ткаченко О.В. та інші) за загальною редакцією доктора економічних наук професора Смовженко Т.С.. Лист ІМЗО від 28.01.2020 №22.1\12-Г-№80</w:t>
            </w:r>
          </w:p>
        </w:tc>
      </w:tr>
      <w:tr w:rsidR="00C87ED8" w:rsidRPr="004A11AD" w14:paraId="37BCAB1F" w14:textId="77777777" w:rsidTr="0081485E">
        <w:trPr>
          <w:trHeight w:val="208"/>
        </w:trPr>
        <w:tc>
          <w:tcPr>
            <w:tcW w:w="1673" w:type="dxa"/>
            <w:tcBorders>
              <w:top w:val="single" w:sz="4" w:space="0" w:color="auto"/>
            </w:tcBorders>
            <w:vAlign w:val="center"/>
          </w:tcPr>
          <w:p w14:paraId="73A8A183"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9 клас</w:t>
            </w:r>
          </w:p>
        </w:tc>
        <w:tc>
          <w:tcPr>
            <w:tcW w:w="8930" w:type="dxa"/>
          </w:tcPr>
          <w:p w14:paraId="274907CA" w14:textId="77777777" w:rsidR="00C87ED8" w:rsidRPr="004A11AD" w:rsidRDefault="00C87ED8" w:rsidP="0081485E">
            <w:pPr>
              <w:rPr>
                <w:rFonts w:ascii="Times New Roman" w:hAnsi="Times New Roman" w:cs="Times New Roman"/>
                <w:sz w:val="24"/>
                <w:szCs w:val="24"/>
                <w:lang w:val="uk-UA"/>
              </w:rPr>
            </w:pPr>
            <w:r w:rsidRPr="004A11AD">
              <w:rPr>
                <w:rFonts w:ascii="Times New Roman" w:hAnsi="Times New Roman" w:cs="Times New Roman"/>
                <w:sz w:val="24"/>
                <w:szCs w:val="24"/>
                <w:lang w:val="uk-UA"/>
              </w:rPr>
              <w:t>Навчальна програма курсу за вибором «Економіка &amp; фінанси» для учнів 9 класу (автор  Ткаченко О.В. та інші) за загальною редакцією доктора економічних наук професора Смовженко Т.С. Лист ІМЗО від 28.01.2020 №22.1\12-Г-№96</w:t>
            </w:r>
          </w:p>
        </w:tc>
      </w:tr>
    </w:tbl>
    <w:p w14:paraId="5BFD9CD3" w14:textId="77777777" w:rsidR="00C87ED8" w:rsidRPr="004A11AD" w:rsidRDefault="00C87ED8" w:rsidP="00C87ED8">
      <w:pPr>
        <w:spacing w:after="0" w:line="240" w:lineRule="auto"/>
        <w:rPr>
          <w:rFonts w:ascii="Times New Roman" w:eastAsiaTheme="minorHAnsi" w:hAnsi="Times New Roman" w:cs="Times New Roman"/>
          <w:sz w:val="24"/>
          <w:szCs w:val="24"/>
          <w:lang w:val="uk-UA"/>
        </w:rPr>
      </w:pPr>
      <w:r w:rsidRPr="004A11AD">
        <w:rPr>
          <w:rFonts w:ascii="Times New Roman" w:eastAsiaTheme="minorHAnsi" w:hAnsi="Times New Roman" w:cs="Times New Roman"/>
          <w:sz w:val="24"/>
          <w:szCs w:val="24"/>
          <w:lang w:val="uk-UA"/>
        </w:rPr>
        <w:tab/>
      </w:r>
    </w:p>
    <w:p w14:paraId="2B763F51" w14:textId="77777777" w:rsidR="00C87ED8" w:rsidRPr="004A11AD" w:rsidRDefault="00C87ED8" w:rsidP="00C87ED8">
      <w:pPr>
        <w:spacing w:after="0" w:line="240" w:lineRule="auto"/>
        <w:rPr>
          <w:rFonts w:ascii="Times New Roman" w:eastAsiaTheme="minorHAnsi" w:hAnsi="Times New Roman" w:cs="Times New Roman"/>
          <w:sz w:val="24"/>
          <w:szCs w:val="24"/>
          <w:lang w:val="uk-UA"/>
        </w:rPr>
      </w:pPr>
    </w:p>
    <w:p w14:paraId="7267D925"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p>
    <w:p w14:paraId="15024EAA" w14:textId="77777777" w:rsidR="00C87ED8" w:rsidRPr="004A11AD" w:rsidRDefault="00C87ED8" w:rsidP="00C87ED8">
      <w:pPr>
        <w:spacing w:after="0" w:line="240" w:lineRule="auto"/>
        <w:rPr>
          <w:rFonts w:ascii="Times New Roman" w:eastAsiaTheme="minorHAnsi" w:hAnsi="Times New Roman" w:cs="Times New Roman"/>
          <w:sz w:val="24"/>
          <w:szCs w:val="24"/>
          <w:lang w:val="uk-UA"/>
        </w:rPr>
      </w:pPr>
      <w:r w:rsidRPr="004A11AD">
        <w:rPr>
          <w:rFonts w:ascii="Times New Roman" w:eastAsia="Times New Roman" w:hAnsi="Times New Roman" w:cs="Times New Roman"/>
          <w:b/>
          <w:sz w:val="24"/>
          <w:szCs w:val="24"/>
          <w:lang w:val="uk-UA"/>
        </w:rPr>
        <w:t>5.Форми організації освітнього процесу та методи навчання</w:t>
      </w:r>
    </w:p>
    <w:p w14:paraId="14908ABB" w14:textId="77777777" w:rsidR="00C87ED8" w:rsidRPr="004A11AD" w:rsidRDefault="00C87ED8" w:rsidP="00C87ED8">
      <w:pPr>
        <w:spacing w:after="0" w:line="240" w:lineRule="auto"/>
        <w:rPr>
          <w:rFonts w:ascii="Times New Roman" w:eastAsia="Times New Roman" w:hAnsi="Times New Roman" w:cs="Times New Roman"/>
          <w:b/>
          <w:sz w:val="24"/>
          <w:szCs w:val="24"/>
          <w:lang w:val="uk-UA"/>
        </w:rPr>
      </w:pPr>
    </w:p>
    <w:p w14:paraId="0826D98A"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ab/>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5574400C"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ab/>
        <w:t xml:space="preserve">Основною формою організації освітнього процесу є класно-урочна система. В освітньому процесі використовуються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w:t>
      </w:r>
      <w:r w:rsidRPr="004A11AD">
        <w:rPr>
          <w:rFonts w:ascii="Times New Roman" w:eastAsia="Times New Roman" w:hAnsi="Times New Roman" w:cs="Times New Roman"/>
          <w:sz w:val="24"/>
          <w:szCs w:val="24"/>
          <w:lang w:val="uk-UA" w:eastAsia="uk-UA"/>
        </w:rPr>
        <w:t>комбінований урок;</w:t>
      </w:r>
      <w:r w:rsidRPr="004A11AD">
        <w:rPr>
          <w:rFonts w:ascii="Times New Roman" w:eastAsia="Calibri" w:hAnsi="Times New Roman" w:cs="Times New Roman"/>
          <w:sz w:val="24"/>
          <w:szCs w:val="24"/>
          <w:lang w:val="uk-UA"/>
        </w:rPr>
        <w:t xml:space="preserve"> нетрадиційний урок тощо.</w:t>
      </w:r>
    </w:p>
    <w:p w14:paraId="67CA000C" w14:textId="77777777" w:rsidR="00C87ED8" w:rsidRPr="004A11AD" w:rsidRDefault="00C87ED8" w:rsidP="00C87ED8">
      <w:pPr>
        <w:spacing w:after="0" w:line="240" w:lineRule="auto"/>
        <w:ind w:firstLine="567"/>
        <w:jc w:val="both"/>
        <w:rPr>
          <w:rFonts w:ascii="Times New Roman" w:hAnsi="Times New Roman" w:cs="Times New Roman"/>
          <w:b/>
          <w:i/>
          <w:sz w:val="24"/>
          <w:szCs w:val="24"/>
          <w:lang w:val="uk-UA"/>
        </w:rPr>
      </w:pPr>
      <w:r w:rsidRPr="004A11AD">
        <w:rPr>
          <w:rFonts w:ascii="Times New Roman" w:eastAsia="Calibri" w:hAnsi="Times New Roman" w:cs="Times New Roman"/>
          <w:sz w:val="24"/>
          <w:szCs w:val="24"/>
          <w:lang w:val="uk-UA"/>
        </w:rPr>
        <w:t>Також формами організації освітнього процесу можуть бути екскурсії, віртуальні подорожі, форуми, семінари, спектаклі, брифінги, квести, інтерактивні уроки (</w:t>
      </w:r>
      <w:r w:rsidRPr="004A11AD">
        <w:rPr>
          <w:rFonts w:ascii="Times New Roman" w:eastAsia="Times New Roman" w:hAnsi="Times New Roman" w:cs="Times New Roman"/>
          <w:sz w:val="24"/>
          <w:szCs w:val="24"/>
          <w:lang w:val="uk-UA" w:eastAsia="uk-UA"/>
        </w:rPr>
        <w:t xml:space="preserve">уроки - «суди», </w:t>
      </w:r>
      <w:r w:rsidRPr="004A11AD">
        <w:rPr>
          <w:rFonts w:ascii="Times New Roman" w:eastAsia="Calibri" w:hAnsi="Times New Roman" w:cs="Times New Roman"/>
          <w:sz w:val="24"/>
          <w:szCs w:val="24"/>
          <w:lang w:val="uk-UA"/>
        </w:rPr>
        <w:lastRenderedPageBreak/>
        <w:t xml:space="preserve">урок - </w:t>
      </w:r>
      <w:r w:rsidRPr="004A11AD">
        <w:rPr>
          <w:rFonts w:ascii="Times New Roman" w:eastAsia="Times New Roman" w:hAnsi="Times New Roman" w:cs="Times New Roman"/>
          <w:sz w:val="24"/>
          <w:szCs w:val="24"/>
          <w:lang w:val="uk-UA" w:eastAsia="uk-UA"/>
        </w:rPr>
        <w:t>дискусійна група, уроки з навчанням одних учнів іншими), інтегровані уроки,</w:t>
      </w:r>
      <w:r w:rsidRPr="004A11AD">
        <w:rPr>
          <w:rFonts w:ascii="Times New Roman" w:eastAsia="Calibri" w:hAnsi="Times New Roman" w:cs="Times New Roman"/>
          <w:sz w:val="24"/>
          <w:szCs w:val="24"/>
          <w:lang w:val="uk-UA"/>
        </w:rPr>
        <w:t xml:space="preserve"> проблемний урок, відео-уроки, тощо</w:t>
      </w:r>
      <w:r w:rsidRPr="004A11AD">
        <w:rPr>
          <w:rFonts w:ascii="Times New Roman" w:hAnsi="Times New Roman" w:cs="Times New Roman"/>
          <w:i/>
          <w:sz w:val="24"/>
          <w:szCs w:val="24"/>
          <w:lang w:val="uk-UA"/>
        </w:rPr>
        <w:t>.</w:t>
      </w:r>
    </w:p>
    <w:p w14:paraId="4B70B795"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З метою </w:t>
      </w:r>
      <w:r w:rsidRPr="004A11AD">
        <w:rPr>
          <w:rFonts w:ascii="Times New Roman" w:eastAsia="Calibri" w:hAnsi="Times New Roman" w:cs="Times New Roman"/>
          <w:sz w:val="24"/>
          <w:szCs w:val="24"/>
          <w:lang w:val="uk-UA"/>
        </w:rPr>
        <w:t>засвоєння нового матеріалу</w:t>
      </w:r>
      <w:r w:rsidRPr="004A11AD">
        <w:rPr>
          <w:rFonts w:ascii="Times New Roman" w:eastAsia="Times New Roman" w:hAnsi="Times New Roman" w:cs="Times New Roman"/>
          <w:sz w:val="24"/>
          <w:szCs w:val="24"/>
          <w:lang w:val="uk-UA" w:eastAsia="uk-UA"/>
        </w:rPr>
        <w:t xml:space="preserve"> та </w:t>
      </w:r>
      <w:r w:rsidRPr="004A11AD">
        <w:rPr>
          <w:rFonts w:ascii="Times New Roman" w:eastAsia="Calibri" w:hAnsi="Times New Roman" w:cs="Times New Roman"/>
          <w:sz w:val="24"/>
          <w:szCs w:val="24"/>
          <w:lang w:val="uk-UA"/>
        </w:rPr>
        <w:t>розвитку компетентностей</w:t>
      </w:r>
      <w:r w:rsidRPr="004A11AD">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3E3FA632"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2AD7A88D"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Функцію </w:t>
      </w:r>
      <w:r w:rsidRPr="004A11AD">
        <w:rPr>
          <w:rFonts w:ascii="Times New Roman" w:eastAsia="Calibri" w:hAnsi="Times New Roman" w:cs="Times New Roman"/>
          <w:sz w:val="24"/>
          <w:szCs w:val="24"/>
          <w:lang w:val="uk-UA"/>
        </w:rPr>
        <w:t>перевірки та/або оцінювання досягнення компетентностей</w:t>
      </w:r>
      <w:r w:rsidRPr="004A11AD">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2E6A01A4"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33CDB0F1"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bCs/>
          <w:sz w:val="24"/>
          <w:szCs w:val="24"/>
          <w:lang w:val="uk-UA" w:eastAsia="uk-UA"/>
        </w:rPr>
        <w:t>Екскурсії</w:t>
      </w:r>
      <w:r w:rsidRPr="004A11AD">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7509E883"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A11AD">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14:paraId="1829D710"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Учням,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14:paraId="182C42D4"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Calibri" w:hAnsi="Times New Roman" w:cs="Times New Roman"/>
          <w:sz w:val="24"/>
          <w:szCs w:val="24"/>
          <w:lang w:val="uk-UA"/>
        </w:rPr>
        <w:t>Перевірка та/або оцінювання досягнення компетентностей</w:t>
      </w:r>
      <w:r w:rsidRPr="004A11AD">
        <w:rPr>
          <w:rFonts w:ascii="Times New Roman" w:eastAsia="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14:paraId="750C7376"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79B67BC3"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14:paraId="68B6D874"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Практикується використання STEM – уроків, проектної діяльності, проведення Інженерних та  STEM – тижнів.</w:t>
      </w:r>
    </w:p>
    <w:p w14:paraId="499ADAA4" w14:textId="77777777" w:rsidR="00C87ED8" w:rsidRPr="004A11AD" w:rsidRDefault="00C87ED8" w:rsidP="00C87ED8">
      <w:pPr>
        <w:spacing w:after="0" w:line="240" w:lineRule="auto"/>
        <w:ind w:firstLine="708"/>
        <w:jc w:val="both"/>
        <w:rPr>
          <w:rFonts w:ascii="Times New Roman" w:hAnsi="Times New Roman" w:cs="Times New Roman"/>
          <w:b/>
          <w:sz w:val="24"/>
          <w:szCs w:val="24"/>
          <w:lang w:val="uk-UA"/>
        </w:rPr>
      </w:pPr>
      <w:r w:rsidRPr="004A11AD">
        <w:rPr>
          <w:rFonts w:ascii="Times New Roman" w:eastAsia="Times New Roman" w:hAnsi="Times New Roman" w:cs="Times New Roman"/>
          <w:sz w:val="24"/>
          <w:szCs w:val="24"/>
          <w:lang w:val="uk-UA" w:eastAsia="uk-UA"/>
        </w:rPr>
        <w:t xml:space="preserve">За необхідності освітній процес може відбуватися </w:t>
      </w:r>
      <w:r w:rsidRPr="004A11AD">
        <w:rPr>
          <w:rFonts w:ascii="Times New Roman" w:hAnsi="Times New Roman" w:cs="Times New Roman"/>
          <w:sz w:val="24"/>
          <w:szCs w:val="24"/>
          <w:lang w:val="uk-UA"/>
        </w:rPr>
        <w:t>з використанням дистанційних технологій та у змішаному режимі із застосуванням сучасних засобів комунікації</w:t>
      </w:r>
      <w:r w:rsidRPr="004A11AD">
        <w:rPr>
          <w:rFonts w:ascii="Times New Roman" w:eastAsia="Times New Roman" w:hAnsi="Times New Roman" w:cs="Times New Roman"/>
          <w:sz w:val="24"/>
          <w:szCs w:val="24"/>
          <w:lang w:val="uk-UA" w:eastAsia="uk-UA"/>
        </w:rPr>
        <w:t xml:space="preserve"> та освітніх інструментів: </w:t>
      </w:r>
      <w:r w:rsidRPr="004A11AD">
        <w:rPr>
          <w:rFonts w:ascii="Times New Roman" w:hAnsi="Times New Roman" w:cs="Times New Roman"/>
          <w:sz w:val="24"/>
          <w:szCs w:val="24"/>
          <w:lang w:val="uk-UA"/>
        </w:rPr>
        <w:t>проведення онлайн-занять через Zoom, Skype, GooqlMeet, Hangouts; розміщення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hyperlink r:id="rId11" w:history="1">
        <w:r w:rsidRPr="004A11AD">
          <w:rPr>
            <w:rFonts w:ascii="Times New Roman" w:hAnsi="Times New Roman" w:cs="Times New Roman"/>
            <w:bCs/>
            <w:sz w:val="24"/>
            <w:szCs w:val="24"/>
            <w:shd w:val="clear" w:color="auto" w:fill="FFFFFF"/>
            <w:lang w:val="uk-UA"/>
          </w:rPr>
          <w:t>Classroom,</w:t>
        </w:r>
      </w:hyperlink>
      <w:r w:rsidRPr="004A11AD">
        <w:rPr>
          <w:rFonts w:ascii="Times New Roman" w:hAnsi="Times New Roman" w:cs="Times New Roman"/>
          <w:sz w:val="24"/>
          <w:szCs w:val="24"/>
          <w:lang w:val="uk-UA"/>
        </w:rPr>
        <w:t xml:space="preserve">; розміщення завдань та рекомендацій на сайті закладу; створення груп із батьками, учнями у соціальних мережах (Viber, Telegram, WhatsApp тощо); використання національної електронної платформи «Всеукраїнська школа онлайн», на якій розміщено уроки </w:t>
      </w:r>
      <w:r w:rsidRPr="004A11AD">
        <w:rPr>
          <w:rFonts w:ascii="Times New Roman" w:hAnsi="Times New Roman" w:cs="Times New Roman"/>
          <w:sz w:val="24"/>
          <w:szCs w:val="24"/>
          <w:lang w:val="uk-UA"/>
        </w:rPr>
        <w:lastRenderedPageBreak/>
        <w:t>з усіх шкільних предметів для учнів 5-11 класів; використання освітнього проєкту «Навчання без меж» – спільний проєкт Міністерства освіти і науки України, Міністерства культури та інформаційної політики; спілкування в телефонному режимі; листування через електронну пошту тощо</w:t>
      </w:r>
      <w:r w:rsidRPr="004A11AD">
        <w:rPr>
          <w:rFonts w:ascii="Times New Roman" w:hAnsi="Times New Roman" w:cs="Times New Roman"/>
          <w:b/>
          <w:sz w:val="24"/>
          <w:szCs w:val="24"/>
          <w:lang w:val="uk-UA"/>
        </w:rPr>
        <w:t xml:space="preserve">. Основною платформою на якій працює Пустомитівський ліцей №1- </w:t>
      </w:r>
      <w:r w:rsidRPr="004A11AD">
        <w:rPr>
          <w:rFonts w:ascii="Times New Roman" w:hAnsi="Times New Roman" w:cs="Times New Roman"/>
          <w:b/>
          <w:sz w:val="24"/>
          <w:szCs w:val="24"/>
          <w:lang w:val="en-US"/>
        </w:rPr>
        <w:t>Human</w:t>
      </w:r>
      <w:r w:rsidRPr="004A11AD">
        <w:rPr>
          <w:rFonts w:ascii="Times New Roman" w:hAnsi="Times New Roman" w:cs="Times New Roman"/>
          <w:b/>
          <w:sz w:val="24"/>
          <w:szCs w:val="24"/>
          <w:lang w:val="uk-UA"/>
        </w:rPr>
        <w:t>.</w:t>
      </w:r>
    </w:p>
    <w:p w14:paraId="54C2B31F" w14:textId="77777777" w:rsidR="00C87ED8" w:rsidRPr="004A11AD" w:rsidRDefault="00C87ED8" w:rsidP="00C87ED8">
      <w:pPr>
        <w:spacing w:after="0" w:line="240" w:lineRule="auto"/>
        <w:ind w:firstLine="708"/>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4C5E9B88" w14:textId="77777777" w:rsidR="00C87ED8" w:rsidRPr="004A11AD" w:rsidRDefault="00C87ED8" w:rsidP="00C87ED8">
      <w:pPr>
        <w:spacing w:after="0" w:line="240" w:lineRule="auto"/>
        <w:ind w:firstLine="709"/>
        <w:jc w:val="both"/>
        <w:rPr>
          <w:rFonts w:ascii="Times New Roman" w:hAnsi="Times New Roman" w:cs="Times New Roman"/>
          <w:sz w:val="24"/>
          <w:szCs w:val="24"/>
          <w:lang w:val="uk-UA"/>
        </w:rPr>
      </w:pPr>
      <w:r w:rsidRPr="004A11AD">
        <w:rPr>
          <w:rFonts w:ascii="Times New Roman" w:eastAsia="Calibri" w:hAnsi="Times New Roman" w:cs="Times New Roman"/>
          <w:sz w:val="24"/>
          <w:szCs w:val="24"/>
          <w:lang w:val="uk-U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Впроваджуються </w:t>
      </w:r>
      <w:r w:rsidRPr="004A11AD">
        <w:rPr>
          <w:rFonts w:ascii="Times New Roman" w:hAnsi="Times New Roman" w:cs="Times New Roman"/>
          <w:sz w:val="24"/>
          <w:szCs w:val="24"/>
          <w:lang w:val="uk-UA"/>
        </w:rPr>
        <w:t>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14:paraId="64818021" w14:textId="77777777" w:rsidR="00C87ED8" w:rsidRPr="004A11AD" w:rsidRDefault="00C87ED8" w:rsidP="00C87ED8">
      <w:pPr>
        <w:spacing w:after="0" w:line="240" w:lineRule="auto"/>
        <w:ind w:firstLine="709"/>
        <w:jc w:val="both"/>
        <w:rPr>
          <w:rFonts w:ascii="Times New Roman" w:hAnsi="Times New Roman" w:cs="Times New Roman"/>
          <w:sz w:val="24"/>
          <w:szCs w:val="24"/>
          <w:lang w:val="uk-UA"/>
        </w:rPr>
      </w:pPr>
      <w:r w:rsidRPr="004A11AD">
        <w:rPr>
          <w:rFonts w:ascii="Times New Roman" w:eastAsia="Times New Roman" w:hAnsi="Times New Roman" w:cs="Times New Roman"/>
          <w:sz w:val="24"/>
          <w:szCs w:val="24"/>
          <w:lang w:val="uk-UA"/>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571D5604"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1B79C41A"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6 .Опис інструментів оцінювання</w:t>
      </w:r>
    </w:p>
    <w:p w14:paraId="2964DB75" w14:textId="77777777" w:rsidR="00C87ED8" w:rsidRPr="004A11AD" w:rsidRDefault="00C87ED8" w:rsidP="00C87ED8">
      <w:pPr>
        <w:spacing w:after="0" w:line="240" w:lineRule="auto"/>
        <w:jc w:val="both"/>
        <w:rPr>
          <w:rFonts w:ascii="Times New Roman" w:eastAsia="Times New Roman" w:hAnsi="Times New Roman" w:cs="Times New Roman"/>
          <w:b/>
          <w:sz w:val="24"/>
          <w:szCs w:val="24"/>
          <w:lang w:val="uk-UA"/>
        </w:rPr>
      </w:pPr>
    </w:p>
    <w:p w14:paraId="1D43F252" w14:textId="77777777" w:rsidR="00C87ED8" w:rsidRPr="004A11AD" w:rsidRDefault="00C87ED8" w:rsidP="00C87ED8">
      <w:pPr>
        <w:shd w:val="clear" w:color="auto" w:fill="FFFFFF"/>
        <w:spacing w:after="0" w:line="240" w:lineRule="auto"/>
        <w:jc w:val="both"/>
        <w:textAlignment w:val="baseline"/>
        <w:rPr>
          <w:rFonts w:ascii="Times New Roman" w:hAnsi="Times New Roman" w:cs="Times New Roman"/>
          <w:sz w:val="24"/>
          <w:szCs w:val="24"/>
          <w:lang w:val="uk-UA"/>
        </w:rPr>
      </w:pPr>
      <w:r w:rsidRPr="004A11AD">
        <w:rPr>
          <w:rFonts w:ascii="Times New Roman" w:hAnsi="Times New Roman" w:cs="Times New Roman"/>
          <w:sz w:val="24"/>
          <w:szCs w:val="24"/>
          <w:lang w:val="uk-UA"/>
        </w:rPr>
        <w:tab/>
        <w:t>Оцінюванню підлягають результати навчання з навчальних предметів, інтегрованих курсів обов’язкового освітнього компонента навчального плану. Педагогічна рада закладу загальної середньої освіти може прийняти рішення про оцінювання результатів навчання складників вибіркового освітнього компонента.</w:t>
      </w:r>
    </w:p>
    <w:p w14:paraId="52B3ECF5" w14:textId="77777777" w:rsidR="00C87ED8" w:rsidRPr="004A11AD" w:rsidRDefault="00C87ED8" w:rsidP="00C87ED8">
      <w:pPr>
        <w:shd w:val="clear" w:color="auto" w:fill="FFFFFF"/>
        <w:spacing w:after="0" w:line="240" w:lineRule="auto"/>
        <w:jc w:val="both"/>
        <w:textAlignment w:val="baseline"/>
        <w:rPr>
          <w:rFonts w:ascii="Times New Roman" w:hAnsi="Times New Roman" w:cs="Times New Roman"/>
          <w:sz w:val="24"/>
          <w:szCs w:val="24"/>
          <w:lang w:val="uk-UA"/>
        </w:rPr>
      </w:pPr>
      <w:r w:rsidRPr="004A11AD">
        <w:rPr>
          <w:rFonts w:ascii="Times New Roman" w:hAnsi="Times New Roman" w:cs="Times New Roman"/>
          <w:sz w:val="24"/>
          <w:szCs w:val="24"/>
          <w:lang w:val="uk-UA"/>
        </w:rPr>
        <w:tab/>
        <w:t>У закладі освіти розроблено систему оцінювання, що включає принципи, форми, методи, критерії, процедури та правила оцінювання. Розроблена система ґрунтується на національних критеріях та вимогах оцінювання, враховує національну шкалу оцінювання та ілюструє культуру оцінювання, сформовану закладом освіти. Оцінювання результатів навчання учнів у закладі здійснюється відповідно до Закону України «Про повну загальну середню освіту» (стаття 17), наказу МОН України №371 від 05.05.2008  «Про затвердження критеріїв оцінювання навчальних досягнень учнів у системі загальної середньої освіти», наказу МОН України від 13.04.2011 №329 «Про затвердження критеріїв оцінювання навчальних досягнень учнів (вихованців) у системі загальної середньої освіти», наказу МОН України від 21.08.2013 №1222 «Про затвердження орієнтовних вимог оцінювання навчальних досягнень учнів із базових дисциплін у системі загальної середньої освіти»,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Інструкції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09.01.2020 № 21, № 1096 від 02.09.2020),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14:paraId="5B96638B" w14:textId="77777777" w:rsidR="00C87ED8" w:rsidRPr="004A11AD" w:rsidRDefault="00C87ED8" w:rsidP="00C87ED8">
      <w:pPr>
        <w:shd w:val="clear" w:color="auto" w:fill="FFFFFF"/>
        <w:spacing w:after="0" w:line="240" w:lineRule="auto"/>
        <w:jc w:val="both"/>
        <w:textAlignment w:val="baseline"/>
        <w:rPr>
          <w:rFonts w:ascii="Times New Roman" w:hAnsi="Times New Roman" w:cs="Times New Roman"/>
          <w:sz w:val="24"/>
          <w:szCs w:val="24"/>
          <w:lang w:val="uk-UA"/>
        </w:rPr>
      </w:pPr>
      <w:r w:rsidRPr="004A11AD">
        <w:rPr>
          <w:rFonts w:ascii="Times New Roman" w:hAnsi="Times New Roman" w:cs="Times New Roman"/>
          <w:sz w:val="24"/>
          <w:szCs w:val="24"/>
          <w:lang w:val="uk-UA"/>
        </w:rPr>
        <w:tab/>
        <w:t>Оцінювання відповідності результатів навчання учнів, які завершили здобуття початкової, базової середньої освіти, вимогам Державного стандарту здійснюється шляхом державної підсумкової атестації.</w:t>
      </w:r>
    </w:p>
    <w:p w14:paraId="3375C4F5" w14:textId="77777777" w:rsidR="00C87ED8" w:rsidRPr="004A11AD" w:rsidRDefault="00C87ED8" w:rsidP="00C87ED8">
      <w:pPr>
        <w:shd w:val="clear" w:color="auto" w:fill="FFFFFF"/>
        <w:spacing w:after="0" w:line="240" w:lineRule="auto"/>
        <w:jc w:val="both"/>
        <w:textAlignment w:val="baseline"/>
        <w:rPr>
          <w:rFonts w:ascii="Times New Roman" w:hAnsi="Times New Roman" w:cs="Times New Roman"/>
          <w:sz w:val="24"/>
          <w:szCs w:val="24"/>
          <w:lang w:val="uk-UA"/>
        </w:rPr>
      </w:pPr>
      <w:r w:rsidRPr="004A11AD">
        <w:rPr>
          <w:rFonts w:ascii="Times New Roman" w:hAnsi="Times New Roman" w:cs="Times New Roman"/>
          <w:sz w:val="24"/>
          <w:szCs w:val="24"/>
          <w:lang w:val="uk-UA"/>
        </w:rPr>
        <w:tab/>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14:paraId="4811AF57" w14:textId="77777777" w:rsidR="00C87ED8" w:rsidRPr="004A11AD" w:rsidRDefault="00C87ED8" w:rsidP="00C87ED8">
      <w:pPr>
        <w:shd w:val="clear" w:color="auto" w:fill="FFFFFF"/>
        <w:spacing w:after="0" w:line="240" w:lineRule="auto"/>
        <w:jc w:val="both"/>
        <w:textAlignment w:val="baseline"/>
        <w:rPr>
          <w:rFonts w:ascii="Times New Roman" w:hAnsi="Times New Roman" w:cs="Times New Roman"/>
          <w:sz w:val="24"/>
          <w:szCs w:val="24"/>
          <w:lang w:val="uk-UA"/>
        </w:rPr>
      </w:pPr>
      <w:r w:rsidRPr="004A11AD">
        <w:rPr>
          <w:rFonts w:ascii="Times New Roman" w:hAnsi="Times New Roman" w:cs="Times New Roman"/>
          <w:sz w:val="24"/>
          <w:szCs w:val="24"/>
          <w:lang w:val="uk-UA"/>
        </w:rPr>
        <w:lastRenderedPageBreak/>
        <w:tab/>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14:paraId="69806941" w14:textId="77777777" w:rsidR="00C87ED8" w:rsidRPr="004A11AD" w:rsidRDefault="00C87ED8" w:rsidP="00C87ED8">
      <w:pPr>
        <w:shd w:val="clear" w:color="auto" w:fill="FFFFFF"/>
        <w:spacing w:after="0" w:line="240" w:lineRule="auto"/>
        <w:jc w:val="both"/>
        <w:textAlignment w:val="baseline"/>
        <w:rPr>
          <w:rFonts w:ascii="Times New Roman" w:hAnsi="Times New Roman" w:cs="Times New Roman"/>
          <w:sz w:val="24"/>
          <w:szCs w:val="24"/>
          <w:lang w:val="uk-UA"/>
        </w:rPr>
      </w:pPr>
      <w:r w:rsidRPr="004A11AD">
        <w:rPr>
          <w:rFonts w:ascii="Times New Roman" w:hAnsi="Times New Roman" w:cs="Times New Roman"/>
          <w:sz w:val="24"/>
          <w:szCs w:val="24"/>
          <w:lang w:val="uk-UA"/>
        </w:rPr>
        <w:tab/>
        <w:t>Основними видами оцінювання результатів навчання учнів НУШ є: поточне, підсумкове (тематичне, семестрове, річне) оцінювання та державна підсумкова атестація.</w:t>
      </w:r>
    </w:p>
    <w:p w14:paraId="7E52DBD8" w14:textId="77777777" w:rsidR="00C87ED8" w:rsidRPr="004A11AD" w:rsidRDefault="00C87ED8" w:rsidP="00C87ED8">
      <w:pPr>
        <w:shd w:val="clear" w:color="auto" w:fill="FFFFFF"/>
        <w:spacing w:after="0" w:line="240" w:lineRule="auto"/>
        <w:jc w:val="both"/>
        <w:textAlignment w:val="baseline"/>
        <w:rPr>
          <w:rFonts w:ascii="Times New Roman" w:hAnsi="Times New Roman" w:cs="Times New Roman"/>
          <w:sz w:val="24"/>
          <w:szCs w:val="24"/>
          <w:lang w:val="uk-UA"/>
        </w:rPr>
      </w:pPr>
      <w:r w:rsidRPr="004A11AD">
        <w:rPr>
          <w:rFonts w:ascii="Times New Roman" w:hAnsi="Times New Roman" w:cs="Times New Roman"/>
          <w:sz w:val="24"/>
          <w:szCs w:val="24"/>
          <w:lang w:val="uk-UA"/>
        </w:rPr>
        <w:tab/>
        <w:t>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w:t>
      </w:r>
      <w:r w:rsidRPr="004A11AD">
        <w:rPr>
          <w:rFonts w:ascii="Times New Roman" w:hAnsi="Times New Roman" w:cs="Times New Roman"/>
          <w:sz w:val="24"/>
          <w:szCs w:val="24"/>
          <w:lang w:val="uk-UA"/>
        </w:rPr>
        <w:tab/>
        <w:t>Важливим компонентом освітнього процесу в НУШ є оцінювальна діяльність, що здійснюється на засадах компетентнісного, діяльнісного, суб'єкт- суб'єктного підходів та передбачає партнерську взаємодію вчителя, учнів та їхніх батьків або інших законних представників.</w:t>
      </w:r>
    </w:p>
    <w:p w14:paraId="4BC8E9A0"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ab/>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Pr="004A11AD">
        <w:rPr>
          <w:rFonts w:ascii="Times New Roman" w:eastAsia="Times New Roman" w:hAnsi="Times New Roman" w:cs="Times New Roman"/>
          <w:sz w:val="24"/>
          <w:szCs w:val="24"/>
          <w:bdr w:val="none" w:sz="0" w:space="0" w:color="auto" w:frame="1"/>
          <w:lang w:val="uk-UA" w:eastAsia="uk-UA"/>
        </w:rPr>
        <w:t>Так, запроваджується поняття вербальної оцінки (оцінювальне судження) та рівневої оцінки (оцінювальне судження із зазначенням рівня результату). Вербальну і рівневу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Pr="004A11AD">
        <w:rPr>
          <w:rFonts w:ascii="Times New Roman" w:eastAsia="Times New Roman" w:hAnsi="Times New Roman" w:cs="Times New Roman"/>
          <w:sz w:val="24"/>
          <w:szCs w:val="24"/>
          <w:lang w:val="uk-UA" w:eastAsia="uk-UA"/>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рівневою оцінкою за вибором закладу. Особливості організації оцінювання в певному класі можуть ініціюватися вчителем і бути затвердженими на засіданні педагогічної ради закладу.</w:t>
      </w:r>
    </w:p>
    <w:p w14:paraId="75B77836"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bdr w:val="none" w:sz="0" w:space="0" w:color="auto" w:frame="1"/>
          <w:lang w:val="uk-UA" w:eastAsia="uk-UA"/>
        </w:rPr>
        <w:tab/>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14:paraId="1A8BAEB3"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bdr w:val="none" w:sz="0" w:space="0" w:color="auto" w:frame="1"/>
          <w:lang w:val="uk-UA" w:eastAsia="uk-UA"/>
        </w:rPr>
        <w:t xml:space="preserve">          Оцінка є конфіденційною інформацією, доступною лише для учня/учениці та його/її батьків (або осіб, що їх замінюють).</w:t>
      </w:r>
      <w:r w:rsidRPr="004A11AD">
        <w:rPr>
          <w:rFonts w:ascii="Times New Roman" w:eastAsia="Times New Roman" w:hAnsi="Times New Roman" w:cs="Times New Roman"/>
          <w:sz w:val="24"/>
          <w:szCs w:val="24"/>
          <w:lang w:val="uk-UA" w:eastAsia="uk-UA"/>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14:paraId="7BB9BEE6"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 </w:t>
      </w:r>
      <w:r w:rsidRPr="004A11AD">
        <w:rPr>
          <w:rFonts w:ascii="Times New Roman" w:eastAsia="Times New Roman" w:hAnsi="Times New Roman" w:cs="Times New Roman"/>
          <w:sz w:val="24"/>
          <w:szCs w:val="24"/>
          <w:bdr w:val="none" w:sz="0" w:space="0" w:color="auto" w:frame="1"/>
          <w:lang w:val="uk-UA" w:eastAsia="uk-UA"/>
        </w:rPr>
        <w:t>формувального оцінювання, мета якого – відстеження особистісного розвитку учнів й опанування навчального досвіду;</w:t>
      </w:r>
    </w:p>
    <w:p w14:paraId="1FDD6E66"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підсумкового оцінювання, мета якого-співвіднести навчальні досягнення учнів з обов'язковими/очікуваними результатами навчання, визначеними Держстандартом або освітньою програмою.</w:t>
      </w:r>
    </w:p>
    <w:p w14:paraId="0CE107D0"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bdr w:val="none" w:sz="0" w:space="0" w:color="auto" w:frame="1"/>
          <w:lang w:val="uk-UA" w:eastAsia="uk-UA"/>
        </w:rPr>
        <w:tab/>
        <w:t>Формувальне оцінювання розпочинається з перших днів навчання у школі і триває постійно. Для ефективності формувального оцінювання буде дотримано  алгоритм діяльності вчителя під час його організації:</w:t>
      </w:r>
    </w:p>
    <w:p w14:paraId="2FF5785A" w14:textId="77777777" w:rsidR="00C87ED8" w:rsidRPr="004A11AD" w:rsidRDefault="00C87ED8" w:rsidP="00C87ED8">
      <w:pPr>
        <w:numPr>
          <w:ilvl w:val="0"/>
          <w:numId w:val="23"/>
        </w:numPr>
        <w:shd w:val="clear" w:color="auto" w:fill="FFFFFF"/>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формулювання об'єктивних і зрозумілих для учнів навчальних цілей;</w:t>
      </w:r>
    </w:p>
    <w:p w14:paraId="7716DA9A" w14:textId="77777777" w:rsidR="00C87ED8" w:rsidRPr="004A11AD" w:rsidRDefault="00C87ED8" w:rsidP="00C87ED8">
      <w:pPr>
        <w:numPr>
          <w:ilvl w:val="0"/>
          <w:numId w:val="23"/>
        </w:numPr>
        <w:shd w:val="clear" w:color="auto" w:fill="FFFFFF"/>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bdr w:val="none" w:sz="0" w:space="0" w:color="auto" w:frame="1"/>
          <w:lang w:val="uk-UA" w:eastAsia="uk-UA"/>
        </w:rPr>
        <w:t>визначення разом з учнями критеріїв оцінювання;</w:t>
      </w:r>
    </w:p>
    <w:p w14:paraId="42CD31D8" w14:textId="77777777" w:rsidR="00C87ED8" w:rsidRPr="004A11AD" w:rsidRDefault="00C87ED8" w:rsidP="00C87ED8">
      <w:pPr>
        <w:numPr>
          <w:ilvl w:val="0"/>
          <w:numId w:val="23"/>
        </w:numPr>
        <w:shd w:val="clear" w:color="auto" w:fill="FFFFFF"/>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формування суб'єктної позиції учнів у процесі оцінювання;</w:t>
      </w:r>
    </w:p>
    <w:p w14:paraId="54FDF486" w14:textId="77777777" w:rsidR="00C87ED8" w:rsidRPr="004A11AD" w:rsidRDefault="00C87ED8" w:rsidP="00C87ED8">
      <w:pPr>
        <w:numPr>
          <w:ilvl w:val="0"/>
          <w:numId w:val="23"/>
        </w:numPr>
        <w:shd w:val="clear" w:color="auto" w:fill="FFFFFF"/>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bdr w:val="none" w:sz="0" w:space="0" w:color="auto" w:frame="1"/>
          <w:lang w:val="uk-UA" w:eastAsia="uk-UA"/>
        </w:rPr>
        <w:t>створення умов для формування вміння учнів аналізувати власну навчальну діяльність (рефлексія);</w:t>
      </w:r>
    </w:p>
    <w:p w14:paraId="2D9A9657" w14:textId="77777777" w:rsidR="00C87ED8" w:rsidRPr="004A11AD" w:rsidRDefault="00C87ED8" w:rsidP="00C87ED8">
      <w:pPr>
        <w:numPr>
          <w:ilvl w:val="0"/>
          <w:numId w:val="23"/>
        </w:numPr>
        <w:shd w:val="clear" w:color="auto" w:fill="FFFFFF"/>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коригування спільно з учнями підходів до навчання з урахуванням результатів оцінювання.</w:t>
      </w:r>
    </w:p>
    <w:p w14:paraId="1E866365"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bdr w:val="none" w:sz="0" w:space="0" w:color="auto" w:frame="1"/>
          <w:lang w:val="uk-UA" w:eastAsia="uk-UA"/>
        </w:rPr>
        <w:t>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14:paraId="249FE0BA"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lastRenderedPageBreak/>
        <w:tab/>
        <w:t>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14:paraId="247CFA8A" w14:textId="77777777" w:rsidR="00C87ED8" w:rsidRPr="004A11AD" w:rsidRDefault="00C87ED8" w:rsidP="00C87ED8">
      <w:pPr>
        <w:shd w:val="clear" w:color="auto" w:fill="FFFFFF"/>
        <w:spacing w:after="0" w:line="240" w:lineRule="auto"/>
        <w:jc w:val="both"/>
        <w:textAlignment w:val="baseline"/>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ab/>
      </w:r>
      <w:r w:rsidRPr="004A11AD">
        <w:rPr>
          <w:rFonts w:ascii="Times New Roman" w:hAnsi="Times New Roman" w:cs="Times New Roman"/>
          <w:sz w:val="24"/>
          <w:szCs w:val="24"/>
          <w:lang w:val="uk-UA"/>
        </w:rPr>
        <w:t>Оцінювання навчальних досягнень учнів базової школи здійснюється за 12-бальною шкалою.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14:paraId="69A45819" w14:textId="77777777" w:rsidR="00C87ED8" w:rsidRPr="004A11AD" w:rsidRDefault="00C87ED8" w:rsidP="00C87ED8">
      <w:pPr>
        <w:spacing w:after="0" w:line="240" w:lineRule="auto"/>
        <w:ind w:firstLine="720"/>
        <w:jc w:val="both"/>
        <w:rPr>
          <w:rFonts w:ascii="Times New Roman" w:hAnsi="Times New Roman" w:cs="Times New Roman"/>
          <w:bCs/>
          <w:iCs/>
          <w:sz w:val="24"/>
          <w:szCs w:val="24"/>
          <w:lang w:val="uk-UA"/>
        </w:rPr>
      </w:pPr>
      <w:r w:rsidRPr="004A11AD">
        <w:rPr>
          <w:rFonts w:ascii="Times New Roman" w:hAnsi="Times New Roman" w:cs="Times New Roman"/>
          <w:sz w:val="24"/>
          <w:szCs w:val="24"/>
          <w:lang w:val="uk-UA"/>
        </w:rPr>
        <w:t>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Pr="004A11AD">
        <w:rPr>
          <w:rFonts w:ascii="Times New Roman" w:eastAsia="Times New Roman" w:hAnsi="Times New Roman" w:cs="Times New Roman"/>
          <w:sz w:val="24"/>
          <w:szCs w:val="24"/>
          <w:lang w:val="uk-UA" w:eastAsia="uk-UA"/>
        </w:rPr>
        <w:t xml:space="preserve"> та </w:t>
      </w:r>
      <w:r w:rsidRPr="004A11AD">
        <w:rPr>
          <w:rFonts w:ascii="Times New Roman" w:eastAsia="Calibri" w:hAnsi="Times New Roman" w:cs="Times New Roman"/>
          <w:sz w:val="24"/>
          <w:szCs w:val="24"/>
          <w:lang w:val="uk-UA"/>
        </w:rPr>
        <w:t xml:space="preserve">Критеріїв </w:t>
      </w:r>
      <w:r w:rsidRPr="004A11AD">
        <w:rPr>
          <w:rFonts w:ascii="Times New Roman" w:hAnsi="Times New Roman" w:cs="Times New Roman"/>
          <w:sz w:val="24"/>
          <w:szCs w:val="24"/>
          <w:shd w:val="clear" w:color="auto" w:fill="FFFFFF"/>
          <w:lang w:val="uk-UA"/>
        </w:rPr>
        <w:t xml:space="preserve">оцінювання навчальних </w:t>
      </w:r>
      <w:r w:rsidRPr="004A11AD">
        <w:rPr>
          <w:rFonts w:ascii="Times New Roman" w:eastAsia="Times New Roman" w:hAnsi="Times New Roman" w:cs="Times New Roman"/>
          <w:sz w:val="24"/>
          <w:szCs w:val="24"/>
          <w:lang w:val="uk-UA" w:eastAsia="uk-UA"/>
        </w:rPr>
        <w:t xml:space="preserve">досягнень учнів (вихованців) у системі загальної середньої освіти.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w:t>
      </w:r>
    </w:p>
    <w:p w14:paraId="60D49A5C" w14:textId="77777777" w:rsidR="00C87ED8" w:rsidRPr="004A11AD" w:rsidRDefault="00C87ED8" w:rsidP="00C87ED8">
      <w:pPr>
        <w:tabs>
          <w:tab w:val="left" w:pos="1620"/>
        </w:tabs>
        <w:spacing w:after="160" w:line="240" w:lineRule="auto"/>
        <w:rPr>
          <w:rFonts w:ascii="Times New Roman" w:eastAsiaTheme="minorHAnsi" w:hAnsi="Times New Roman" w:cs="Times New Roman"/>
          <w:sz w:val="24"/>
          <w:szCs w:val="24"/>
          <w:lang w:val="uk-UA"/>
        </w:rPr>
      </w:pPr>
    </w:p>
    <w:p w14:paraId="5732AF1C" w14:textId="77777777" w:rsidR="00C87ED8" w:rsidRPr="004A11AD" w:rsidRDefault="00C87ED8" w:rsidP="00C87ED8">
      <w:pPr>
        <w:suppressAutoHyphens/>
        <w:spacing w:after="0" w:line="240" w:lineRule="auto"/>
        <w:rPr>
          <w:rFonts w:ascii="Times New Roman" w:eastAsia="Times New Roman" w:hAnsi="Times New Roman" w:cs="Times New Roman"/>
          <w:b/>
          <w:bCs/>
          <w:sz w:val="24"/>
          <w:szCs w:val="24"/>
          <w:lang w:val="uk-UA" w:eastAsia="ar-SA"/>
        </w:rPr>
      </w:pPr>
    </w:p>
    <w:p w14:paraId="4E74B065" w14:textId="77777777" w:rsidR="00C87ED8" w:rsidRPr="004A11AD" w:rsidRDefault="00C87ED8" w:rsidP="00C87ED8">
      <w:pPr>
        <w:suppressAutoHyphens/>
        <w:spacing w:after="0" w:line="240" w:lineRule="auto"/>
        <w:ind w:firstLine="567"/>
        <w:jc w:val="center"/>
        <w:rPr>
          <w:rFonts w:ascii="Times New Roman" w:eastAsia="Times New Roman" w:hAnsi="Times New Roman" w:cs="Times New Roman"/>
          <w:b/>
          <w:sz w:val="24"/>
          <w:szCs w:val="24"/>
          <w:lang w:eastAsia="ar-SA"/>
        </w:rPr>
      </w:pPr>
      <w:r w:rsidRPr="004A11AD">
        <w:rPr>
          <w:rFonts w:ascii="Times New Roman" w:eastAsia="Times New Roman" w:hAnsi="Times New Roman" w:cs="Times New Roman"/>
          <w:b/>
          <w:sz w:val="24"/>
          <w:szCs w:val="24"/>
          <w:lang w:eastAsia="ar-SA"/>
        </w:rPr>
        <w:t xml:space="preserve">ІІ . </w:t>
      </w:r>
      <w:r w:rsidRPr="004A11AD">
        <w:rPr>
          <w:rFonts w:ascii="Times New Roman" w:eastAsia="Times New Roman" w:hAnsi="Times New Roman" w:cs="Times New Roman"/>
          <w:b/>
          <w:sz w:val="24"/>
          <w:szCs w:val="24"/>
          <w:lang w:val="uk-UA" w:eastAsia="ar-SA"/>
        </w:rPr>
        <w:t>ОСВІТНЯ ПРОГРАМА ПОЧАТКОВОЇ ОСВІТИ</w:t>
      </w:r>
    </w:p>
    <w:p w14:paraId="6D9FE9C1" w14:textId="77777777" w:rsidR="00C87ED8" w:rsidRPr="004A11AD" w:rsidRDefault="00C87ED8" w:rsidP="00C87ED8">
      <w:pPr>
        <w:suppressAutoHyphens/>
        <w:spacing w:after="0" w:line="240" w:lineRule="auto"/>
        <w:ind w:firstLine="567"/>
        <w:jc w:val="center"/>
        <w:rPr>
          <w:rFonts w:ascii="Times New Roman" w:eastAsia="Times New Roman" w:hAnsi="Times New Roman" w:cs="Times New Roman"/>
          <w:b/>
          <w:bCs/>
          <w:sz w:val="24"/>
          <w:szCs w:val="24"/>
          <w:lang w:val="uk-UA" w:eastAsia="ar-SA"/>
        </w:rPr>
      </w:pPr>
      <w:r w:rsidRPr="004A11AD">
        <w:rPr>
          <w:rFonts w:ascii="Times New Roman" w:eastAsia="Times New Roman" w:hAnsi="Times New Roman" w:cs="Times New Roman"/>
          <w:b/>
          <w:bCs/>
          <w:sz w:val="24"/>
          <w:szCs w:val="24"/>
          <w:lang w:eastAsia="ar-SA"/>
        </w:rPr>
        <w:t>(1-4</w:t>
      </w:r>
      <w:r w:rsidRPr="004A11AD">
        <w:rPr>
          <w:rFonts w:ascii="Times New Roman" w:eastAsia="Times New Roman" w:hAnsi="Times New Roman" w:cs="Times New Roman"/>
          <w:b/>
          <w:bCs/>
          <w:sz w:val="24"/>
          <w:szCs w:val="24"/>
          <w:lang w:val="uk-UA" w:eastAsia="ar-SA"/>
        </w:rPr>
        <w:t>-ті</w:t>
      </w:r>
      <w:r w:rsidRPr="004A11AD">
        <w:rPr>
          <w:rFonts w:ascii="Times New Roman" w:eastAsia="Times New Roman" w:hAnsi="Times New Roman" w:cs="Times New Roman"/>
          <w:b/>
          <w:bCs/>
          <w:sz w:val="24"/>
          <w:szCs w:val="24"/>
          <w:lang w:eastAsia="ar-SA"/>
        </w:rPr>
        <w:t xml:space="preserve"> </w:t>
      </w:r>
      <w:r w:rsidRPr="004A11AD">
        <w:rPr>
          <w:rFonts w:ascii="Times New Roman" w:eastAsia="Times New Roman" w:hAnsi="Times New Roman" w:cs="Times New Roman"/>
          <w:b/>
          <w:bCs/>
          <w:sz w:val="24"/>
          <w:szCs w:val="24"/>
          <w:lang w:val="uk-UA" w:eastAsia="ar-SA"/>
        </w:rPr>
        <w:t>класи)</w:t>
      </w:r>
    </w:p>
    <w:p w14:paraId="2AD793DD"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Типову освітню програму для 1-4-х  класів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14:paraId="2B505DC7" w14:textId="77777777" w:rsidR="00C87ED8" w:rsidRPr="004A11AD" w:rsidRDefault="00C87ED8" w:rsidP="00C87ED8">
      <w:pPr>
        <w:shd w:val="clear" w:color="auto" w:fill="FFFFFF"/>
        <w:spacing w:after="0" w:line="240" w:lineRule="auto"/>
        <w:ind w:right="-1"/>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Навчальні плани школи І ступеня складені на основі:</w:t>
      </w:r>
    </w:p>
    <w:p w14:paraId="452A62A0" w14:textId="77777777" w:rsidR="00C87ED8" w:rsidRPr="004A11AD" w:rsidRDefault="00C87ED8" w:rsidP="00C87ED8">
      <w:pPr>
        <w:numPr>
          <w:ilvl w:val="0"/>
          <w:numId w:val="24"/>
        </w:numPr>
        <w:spacing w:after="0" w:line="240" w:lineRule="auto"/>
        <w:jc w:val="both"/>
        <w:rPr>
          <w:rFonts w:ascii="Times New Roman" w:eastAsia="Times New Roman" w:hAnsi="Times New Roman" w:cs="Times New Roman"/>
          <w:color w:val="000000"/>
          <w:sz w:val="24"/>
          <w:szCs w:val="24"/>
          <w:lang w:val="uk-UA"/>
        </w:rPr>
      </w:pPr>
      <w:r w:rsidRPr="004A11AD">
        <w:rPr>
          <w:rFonts w:ascii="Times New Roman" w:eastAsia="Times New Roman" w:hAnsi="Times New Roman" w:cs="Times New Roman"/>
          <w:color w:val="000000"/>
          <w:sz w:val="24"/>
          <w:szCs w:val="24"/>
          <w:lang w:val="uk-UA"/>
        </w:rPr>
        <w:t xml:space="preserve">   Для 1-2-х класів – складена за Типовими освітніми програмами для закладів загальної середньої освіти (1-4 класи), розробленими під керівництвом   Р. Шиян; Нова українська школа, затверджена Наказом МОН України від 08.10.2019 № 1272. </w:t>
      </w:r>
    </w:p>
    <w:p w14:paraId="06166AF9" w14:textId="77777777" w:rsidR="00C87ED8" w:rsidRPr="004A11AD" w:rsidRDefault="00C87ED8" w:rsidP="00C87ED8">
      <w:pPr>
        <w:numPr>
          <w:ilvl w:val="0"/>
          <w:numId w:val="24"/>
        </w:numPr>
        <w:spacing w:after="0" w:line="240" w:lineRule="auto"/>
        <w:jc w:val="both"/>
        <w:rPr>
          <w:rFonts w:ascii="Times New Roman" w:eastAsia="Times New Roman" w:hAnsi="Times New Roman" w:cs="Times New Roman"/>
          <w:color w:val="000000"/>
          <w:sz w:val="24"/>
          <w:szCs w:val="24"/>
          <w:lang w:val="uk-UA"/>
        </w:rPr>
      </w:pPr>
      <w:r w:rsidRPr="004A11AD">
        <w:rPr>
          <w:rFonts w:ascii="Times New Roman" w:eastAsia="Times New Roman" w:hAnsi="Times New Roman" w:cs="Times New Roman"/>
          <w:color w:val="000000"/>
          <w:sz w:val="24"/>
          <w:szCs w:val="24"/>
          <w:lang w:val="uk-UA"/>
        </w:rPr>
        <w:t xml:space="preserve">Для 3-4-х класів – складена за Типовими освітніми програмами для закладів загальної середньої освіти (1-4 класи), розробленими  під керівництвом   Р. Шиян; Нова українська школа, затверджена Наказом МОН України від 08.10.2019 № 1273. </w:t>
      </w:r>
    </w:p>
    <w:p w14:paraId="25127394" w14:textId="77777777" w:rsidR="00C87ED8" w:rsidRPr="004A11AD" w:rsidRDefault="00C87ED8" w:rsidP="00C87ED8">
      <w:pPr>
        <w:spacing w:after="0" w:line="240" w:lineRule="auto"/>
        <w:jc w:val="both"/>
        <w:rPr>
          <w:rFonts w:ascii="Times New Roman" w:eastAsia="Times New Roman" w:hAnsi="Times New Roman" w:cs="Times New Roman"/>
          <w:b/>
          <w:i/>
          <w:sz w:val="24"/>
          <w:szCs w:val="24"/>
          <w:lang w:val="uk-UA"/>
        </w:rPr>
      </w:pPr>
    </w:p>
    <w:p w14:paraId="4FE8B32E" w14:textId="77777777" w:rsidR="00C87ED8" w:rsidRPr="004A11AD" w:rsidRDefault="00C87ED8" w:rsidP="00C87ED8">
      <w:pPr>
        <w:spacing w:after="0" w:line="240" w:lineRule="auto"/>
        <w:ind w:left="360"/>
        <w:jc w:val="both"/>
        <w:rPr>
          <w:rFonts w:ascii="Times New Roman" w:eastAsia="Times New Roman" w:hAnsi="Times New Roman" w:cs="Times New Roman"/>
          <w:b/>
          <w:i/>
          <w:sz w:val="24"/>
          <w:szCs w:val="24"/>
          <w:lang w:val="uk-UA"/>
        </w:rPr>
      </w:pPr>
      <w:r w:rsidRPr="004A11AD">
        <w:rPr>
          <w:rFonts w:ascii="Times New Roman" w:eastAsia="Times New Roman" w:hAnsi="Times New Roman" w:cs="Times New Roman"/>
          <w:b/>
          <w:i/>
          <w:sz w:val="24"/>
          <w:szCs w:val="24"/>
          <w:lang w:val="uk-UA"/>
        </w:rPr>
        <w:t>Характеристика навчальних програм у 1−4-х  класах ліцею</w:t>
      </w:r>
    </w:p>
    <w:p w14:paraId="2D2ED151"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Початкова освіта – це перший рівень повної загальної середньої освіти,</w:t>
      </w:r>
    </w:p>
    <w:p w14:paraId="7820CF96"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1DC8B26B"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14:paraId="37716F57" w14:textId="77777777" w:rsidR="00C87ED8" w:rsidRPr="004A11AD" w:rsidRDefault="00C87ED8" w:rsidP="00C87ED8">
      <w:pPr>
        <w:spacing w:after="0" w:line="240" w:lineRule="auto"/>
        <w:jc w:val="both"/>
        <w:rPr>
          <w:rFonts w:ascii="Times New Roman" w:eastAsia="Times New Roman" w:hAnsi="Times New Roman" w:cs="Times New Roman"/>
          <w:i/>
          <w:sz w:val="24"/>
          <w:szCs w:val="24"/>
          <w:lang w:val="uk-UA"/>
        </w:rPr>
      </w:pPr>
      <w:r w:rsidRPr="004A11AD">
        <w:rPr>
          <w:rFonts w:ascii="Times New Roman" w:eastAsia="Times New Roman" w:hAnsi="Times New Roman" w:cs="Times New Roman"/>
          <w:i/>
          <w:sz w:val="24"/>
          <w:szCs w:val="24"/>
          <w:lang w:val="uk-UA"/>
        </w:rPr>
        <w:t>Програму побудовано із врахуванням таких принципів:</w:t>
      </w:r>
    </w:p>
    <w:p w14:paraId="15C9267D"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дитиноцентрованості і природовідповідності;</w:t>
      </w:r>
    </w:p>
    <w:p w14:paraId="60D640A1"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узгодження цілей, змісту і очікуваних результатів навчання;</w:t>
      </w:r>
    </w:p>
    <w:p w14:paraId="167A5BAC"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науковості, доступності і практичної спрямованості змісту;</w:t>
      </w:r>
    </w:p>
    <w:p w14:paraId="6F1BA0A3"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наступності і перспективності навчання;</w:t>
      </w:r>
    </w:p>
    <w:p w14:paraId="11EE6E2D"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взаємозв’язаного формування ключових і предметних</w:t>
      </w:r>
    </w:p>
    <w:p w14:paraId="030569A0"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компетентностей;</w:t>
      </w:r>
    </w:p>
    <w:p w14:paraId="01B1D839"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логічної послідовності і достатності засвоєння учнями предметних</w:t>
      </w:r>
    </w:p>
    <w:p w14:paraId="1EC0C5EC"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компетентностей;</w:t>
      </w:r>
    </w:p>
    <w:p w14:paraId="6475B696"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 можливостей реалізації змісту освіти через предмети або інтегровані</w:t>
      </w:r>
    </w:p>
    <w:p w14:paraId="12EA721C"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курси;</w:t>
      </w:r>
    </w:p>
    <w:p w14:paraId="472858F0" w14:textId="77777777" w:rsidR="00C87ED8" w:rsidRPr="004A11AD" w:rsidRDefault="00C87ED8" w:rsidP="00C87ED8">
      <w:pPr>
        <w:spacing w:after="0" w:line="240" w:lineRule="auto"/>
        <w:ind w:left="360"/>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творчого використання вчителем програми залежно від умов навчання;</w:t>
      </w:r>
    </w:p>
    <w:p w14:paraId="71E8D4F0" w14:textId="77777777" w:rsidR="00C87ED8" w:rsidRPr="004A11AD" w:rsidRDefault="00C87ED8" w:rsidP="00C87ED8">
      <w:pPr>
        <w:spacing w:after="0" w:line="240" w:lineRule="auto"/>
        <w:ind w:left="360"/>
        <w:jc w:val="both"/>
        <w:rPr>
          <w:rFonts w:ascii="Times New Roman" w:hAnsi="Times New Roman" w:cs="Times New Roman"/>
          <w:sz w:val="24"/>
          <w:szCs w:val="24"/>
          <w:lang w:val="uk-UA"/>
        </w:rPr>
      </w:pPr>
      <w:r w:rsidRPr="004A11AD">
        <w:rPr>
          <w:rFonts w:ascii="Times New Roman" w:eastAsia="Times New Roman" w:hAnsi="Times New Roman" w:cs="Times New Roman"/>
          <w:sz w:val="24"/>
          <w:szCs w:val="24"/>
          <w:lang w:val="uk-UA"/>
        </w:rPr>
        <w:t>- адаптації до індивідуальних особливостей, інтелектуальних і фізичних можливостей, потреб та інтересів дітей.</w:t>
      </w:r>
      <w:r w:rsidRPr="004A11AD">
        <w:rPr>
          <w:rFonts w:ascii="Times New Roman" w:hAnsi="Times New Roman" w:cs="Times New Roman"/>
          <w:sz w:val="24"/>
          <w:szCs w:val="24"/>
        </w:rPr>
        <w:t xml:space="preserve"> </w:t>
      </w:r>
    </w:p>
    <w:p w14:paraId="0C3DEEA8"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b/>
          <w:sz w:val="24"/>
          <w:szCs w:val="24"/>
          <w:lang w:val="uk-UA"/>
        </w:rPr>
        <w:t xml:space="preserve">        Контроль і оцінювання</w:t>
      </w:r>
      <w:r w:rsidRPr="004A11AD">
        <w:rPr>
          <w:rFonts w:ascii="Times New Roman" w:eastAsia="Times New Roman" w:hAnsi="Times New Roman" w:cs="Times New Roman"/>
          <w:sz w:val="24"/>
          <w:szCs w:val="24"/>
          <w:lang w:val="uk-UA"/>
        </w:rPr>
        <w:t xml:space="preserve"> </w:t>
      </w:r>
      <w:r w:rsidRPr="004A11AD">
        <w:rPr>
          <w:rFonts w:ascii="Times New Roman" w:eastAsia="Times New Roman" w:hAnsi="Times New Roman" w:cs="Times New Roman"/>
          <w:b/>
          <w:sz w:val="24"/>
          <w:szCs w:val="24"/>
          <w:lang w:val="uk-UA"/>
        </w:rPr>
        <w:t>навчальних досягнень</w:t>
      </w:r>
      <w:r w:rsidRPr="004A11AD">
        <w:rPr>
          <w:rFonts w:ascii="Times New Roman" w:eastAsia="Times New Roman" w:hAnsi="Times New Roman" w:cs="Times New Roman"/>
          <w:sz w:val="24"/>
          <w:szCs w:val="24"/>
          <w:lang w:val="uk-UA"/>
        </w:rPr>
        <w:t xml:space="preserve"> </w:t>
      </w:r>
      <w:r w:rsidRPr="004A11AD">
        <w:rPr>
          <w:rFonts w:ascii="Times New Roman" w:eastAsia="Times New Roman" w:hAnsi="Times New Roman" w:cs="Times New Roman"/>
          <w:b/>
          <w:sz w:val="24"/>
          <w:szCs w:val="24"/>
          <w:lang w:val="uk-UA"/>
        </w:rPr>
        <w:t>здобувачів</w:t>
      </w:r>
      <w:r w:rsidRPr="004A11AD">
        <w:rPr>
          <w:rFonts w:ascii="Times New Roman" w:eastAsia="Times New Roman" w:hAnsi="Times New Roman" w:cs="Times New Roman"/>
          <w:sz w:val="24"/>
          <w:szCs w:val="24"/>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14:paraId="3EF95310"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7DF450D8"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b/>
          <w:sz w:val="24"/>
          <w:szCs w:val="24"/>
          <w:lang w:val="uk-UA"/>
        </w:rPr>
        <w:t xml:space="preserve">          Навчальні досягнення здобувачів у 1-2 класах</w:t>
      </w:r>
      <w:r w:rsidRPr="004A11AD">
        <w:rPr>
          <w:rFonts w:ascii="Times New Roman" w:eastAsia="Times New Roman" w:hAnsi="Times New Roman" w:cs="Times New Roman"/>
          <w:sz w:val="24"/>
          <w:szCs w:val="24"/>
          <w:lang w:val="uk-UA"/>
        </w:rPr>
        <w:t xml:space="preserve"> підлягають вербальному, формувальному оцінюванню.</w:t>
      </w:r>
      <w:r w:rsidRPr="004A11AD">
        <w:rPr>
          <w:rFonts w:ascii="Times New Roman" w:hAnsi="Times New Roman" w:cs="Times New Roman"/>
          <w:sz w:val="24"/>
          <w:szCs w:val="24"/>
        </w:rPr>
        <w:t xml:space="preserve"> </w:t>
      </w:r>
    </w:p>
    <w:p w14:paraId="20CE6BFA"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b/>
          <w:sz w:val="24"/>
          <w:szCs w:val="24"/>
          <w:lang w:val="uk-UA"/>
        </w:rPr>
        <w:t xml:space="preserve">         Навчальні досягнення здобувачів у 3-4 класах</w:t>
      </w:r>
      <w:r w:rsidRPr="004A11AD">
        <w:rPr>
          <w:rFonts w:ascii="Times New Roman" w:eastAsia="Times New Roman" w:hAnsi="Times New Roman" w:cs="Times New Roman"/>
          <w:sz w:val="24"/>
          <w:szCs w:val="24"/>
          <w:lang w:val="uk-UA"/>
        </w:rPr>
        <w:t xml:space="preserve"> підлягають формувальному та підсумковому (тематичному і завершальному) оцінюванню.</w:t>
      </w:r>
    </w:p>
    <w:p w14:paraId="2A1112E3"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b/>
          <w:sz w:val="24"/>
          <w:szCs w:val="24"/>
          <w:lang w:val="uk-UA"/>
        </w:rPr>
        <w:t xml:space="preserve">         Формувальне оцінювання</w:t>
      </w:r>
      <w:r w:rsidRPr="004A11AD">
        <w:rPr>
          <w:rFonts w:ascii="Times New Roman" w:eastAsia="Times New Roman" w:hAnsi="Times New Roman" w:cs="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6C0E69BA"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b/>
          <w:sz w:val="24"/>
          <w:szCs w:val="24"/>
          <w:lang w:val="uk-UA"/>
        </w:rPr>
        <w:t xml:space="preserve">         Підсумкове оцінювання</w:t>
      </w:r>
      <w:r w:rsidRPr="004A11AD">
        <w:rPr>
          <w:rFonts w:ascii="Times New Roman" w:eastAsia="Times New Roman" w:hAnsi="Times New Roman" w:cs="Times New Roman"/>
          <w:sz w:val="24"/>
          <w:szCs w:val="24"/>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w:t>
      </w:r>
    </w:p>
    <w:p w14:paraId="7FFAE78C"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Здобувачі початкової освіти проходять </w:t>
      </w:r>
      <w:r w:rsidRPr="004A11AD">
        <w:rPr>
          <w:rFonts w:ascii="Times New Roman" w:eastAsia="Times New Roman" w:hAnsi="Times New Roman" w:cs="Times New Roman"/>
          <w:i/>
          <w:sz w:val="24"/>
          <w:szCs w:val="24"/>
          <w:lang w:val="uk-UA"/>
        </w:rPr>
        <w:t>державну підсумкову атестацію</w:t>
      </w:r>
      <w:r w:rsidRPr="004A11AD">
        <w:rPr>
          <w:rFonts w:ascii="Times New Roman" w:eastAsia="Times New Roman" w:hAnsi="Times New Roman" w:cs="Times New Roman"/>
          <w:sz w:val="24"/>
          <w:szCs w:val="24"/>
          <w:lang w:val="uk-UA"/>
        </w:rPr>
        <w:t>, яка здійснюється лише з метою моніторингу якості освітньої діяльності ліцею та якості освіти.</w:t>
      </w:r>
    </w:p>
    <w:p w14:paraId="5791E41D"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12E908ED" w14:textId="77777777" w:rsidR="00C87ED8" w:rsidRPr="004A11AD" w:rsidRDefault="00C87ED8" w:rsidP="00C87ED8">
      <w:pPr>
        <w:shd w:val="clear" w:color="auto" w:fill="FFFFFF"/>
        <w:spacing w:after="0" w:line="240" w:lineRule="auto"/>
        <w:ind w:right="-1"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b/>
          <w:sz w:val="24"/>
          <w:szCs w:val="24"/>
          <w:lang w:val="uk-UA"/>
        </w:rPr>
        <w:t>Загальний обсяг навчального навантаження для учнів 1-4-х класів</w:t>
      </w:r>
      <w:r w:rsidRPr="004A11AD">
        <w:rPr>
          <w:rFonts w:ascii="Times New Roman" w:eastAsia="Times New Roman" w:hAnsi="Times New Roman" w:cs="Times New Roman"/>
          <w:sz w:val="24"/>
          <w:szCs w:val="24"/>
          <w:lang w:val="uk-UA"/>
        </w:rPr>
        <w:t xml:space="preserve"> складає 3500 годин/навчальний рік:  для 1-х класів – 805 годин, для 2-х класів – 875 годин/навчальний рік, для 3-х класів – 910 годин/навчальний рік, для 4-х класів – 910 годин/навчальний рік.</w:t>
      </w:r>
    </w:p>
    <w:p w14:paraId="11081E27" w14:textId="77777777" w:rsidR="00C87ED8" w:rsidRPr="004A11AD" w:rsidRDefault="00C87ED8" w:rsidP="00C87ED8">
      <w:pPr>
        <w:spacing w:after="0" w:line="240" w:lineRule="auto"/>
        <w:ind w:left="426"/>
        <w:rPr>
          <w:rFonts w:ascii="Times New Roman" w:hAnsi="Times New Roman" w:cs="Times New Roman"/>
          <w:sz w:val="24"/>
          <w:szCs w:val="24"/>
          <w:lang w:val="uk-UA"/>
        </w:rPr>
      </w:pPr>
      <w:r w:rsidRPr="004A11AD">
        <w:rPr>
          <w:rFonts w:ascii="Times New Roman" w:hAnsi="Times New Roman" w:cs="Times New Roman"/>
          <w:sz w:val="24"/>
          <w:szCs w:val="24"/>
          <w:lang w:val="uk-UA"/>
        </w:rPr>
        <w:t xml:space="preserve">   Освітню програму 1-4 класів укладено за такими освітніми галузями: мовно- літературна (рідномовна і іншомовна), математична, природнича, технологічна, інформативна, соціальна і здоров’я збережувальна, громадянська та історична, мистецька, фізкультурна.</w:t>
      </w:r>
    </w:p>
    <w:p w14:paraId="7F797E87"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lang w:val="uk-UA"/>
        </w:rPr>
        <w:tab/>
      </w:r>
      <w:r w:rsidRPr="004A11AD">
        <w:rPr>
          <w:rFonts w:ascii="Times New Roman" w:hAnsi="Times New Roman" w:cs="Times New Roman"/>
          <w:sz w:val="24"/>
          <w:szCs w:val="24"/>
        </w:rPr>
        <w:t>Варіативна</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частина</w:t>
      </w:r>
      <w:r w:rsidRPr="004A11AD">
        <w:rPr>
          <w:rFonts w:ascii="Times New Roman" w:hAnsi="Times New Roman" w:cs="Times New Roman"/>
          <w:spacing w:val="-8"/>
          <w:sz w:val="24"/>
          <w:szCs w:val="24"/>
        </w:rPr>
        <w:t xml:space="preserve"> </w:t>
      </w:r>
      <w:r w:rsidRPr="004A11AD">
        <w:rPr>
          <w:rFonts w:ascii="Times New Roman" w:hAnsi="Times New Roman" w:cs="Times New Roman"/>
          <w:sz w:val="24"/>
          <w:szCs w:val="24"/>
        </w:rPr>
        <w:t>у</w:t>
      </w:r>
      <w:r w:rsidRPr="004A11AD">
        <w:rPr>
          <w:rFonts w:ascii="Times New Roman" w:hAnsi="Times New Roman" w:cs="Times New Roman"/>
          <w:spacing w:val="-3"/>
          <w:sz w:val="24"/>
          <w:szCs w:val="24"/>
        </w:rPr>
        <w:t xml:space="preserve">  всіх </w:t>
      </w:r>
      <w:r w:rsidRPr="004A11AD">
        <w:rPr>
          <w:rFonts w:ascii="Times New Roman" w:hAnsi="Times New Roman" w:cs="Times New Roman"/>
          <w:sz w:val="24"/>
          <w:szCs w:val="24"/>
        </w:rPr>
        <w:t>початкових</w:t>
      </w:r>
      <w:r w:rsidRPr="004A11AD">
        <w:rPr>
          <w:rFonts w:ascii="Times New Roman" w:hAnsi="Times New Roman" w:cs="Times New Roman"/>
          <w:spacing w:val="-4"/>
          <w:sz w:val="24"/>
          <w:szCs w:val="24"/>
        </w:rPr>
        <w:t xml:space="preserve"> </w:t>
      </w:r>
      <w:r w:rsidRPr="004A11AD">
        <w:rPr>
          <w:rFonts w:ascii="Times New Roman" w:hAnsi="Times New Roman" w:cs="Times New Roman"/>
          <w:sz w:val="24"/>
          <w:szCs w:val="24"/>
        </w:rPr>
        <w:t>класах</w:t>
      </w:r>
      <w:r w:rsidRPr="004A11AD">
        <w:rPr>
          <w:rFonts w:ascii="Times New Roman" w:hAnsi="Times New Roman" w:cs="Times New Roman"/>
          <w:spacing w:val="-2"/>
          <w:sz w:val="24"/>
          <w:szCs w:val="24"/>
        </w:rPr>
        <w:t xml:space="preserve"> </w:t>
      </w:r>
      <w:r w:rsidRPr="004A11AD">
        <w:rPr>
          <w:rFonts w:ascii="Times New Roman" w:hAnsi="Times New Roman" w:cs="Times New Roman"/>
          <w:sz w:val="24"/>
          <w:szCs w:val="24"/>
        </w:rPr>
        <w:t>виділена на індивідуальне заняття</w:t>
      </w:r>
      <w:r w:rsidRPr="004A11AD">
        <w:rPr>
          <w:rFonts w:ascii="Times New Roman" w:hAnsi="Times New Roman" w:cs="Times New Roman"/>
          <w:spacing w:val="-3"/>
          <w:sz w:val="24"/>
          <w:szCs w:val="24"/>
        </w:rPr>
        <w:t>.</w:t>
      </w:r>
    </w:p>
    <w:p w14:paraId="72F8025E" w14:textId="77777777" w:rsidR="00C87ED8" w:rsidRPr="004A11AD" w:rsidRDefault="00C87ED8" w:rsidP="00C87ED8">
      <w:pPr>
        <w:spacing w:after="0" w:line="240" w:lineRule="auto"/>
        <w:rPr>
          <w:rFonts w:ascii="Times New Roman" w:hAnsi="Times New Roman" w:cs="Times New Roman"/>
          <w:sz w:val="24"/>
          <w:szCs w:val="24"/>
        </w:rPr>
      </w:pPr>
      <w:r w:rsidRPr="004A11AD">
        <w:rPr>
          <w:rFonts w:ascii="Times New Roman" w:hAnsi="Times New Roman" w:cs="Times New Roman"/>
          <w:sz w:val="24"/>
          <w:szCs w:val="24"/>
        </w:rPr>
        <w:t>Навчальний план дає цілісне уявлення про зміст і структуру другого рівня освіти,</w:t>
      </w:r>
      <w:r w:rsidRPr="004A11AD">
        <w:rPr>
          <w:rFonts w:ascii="Times New Roman" w:hAnsi="Times New Roman" w:cs="Times New Roman"/>
          <w:spacing w:val="-9"/>
          <w:sz w:val="24"/>
          <w:szCs w:val="24"/>
        </w:rPr>
        <w:t xml:space="preserve"> </w:t>
      </w:r>
      <w:r w:rsidRPr="004A11AD">
        <w:rPr>
          <w:rFonts w:ascii="Times New Roman" w:hAnsi="Times New Roman" w:cs="Times New Roman"/>
          <w:sz w:val="24"/>
          <w:szCs w:val="24"/>
        </w:rPr>
        <w:t>встановлює</w:t>
      </w:r>
      <w:r w:rsidRPr="004A11AD">
        <w:rPr>
          <w:rFonts w:ascii="Times New Roman" w:hAnsi="Times New Roman" w:cs="Times New Roman"/>
          <w:spacing w:val="-8"/>
          <w:sz w:val="24"/>
          <w:szCs w:val="24"/>
        </w:rPr>
        <w:t xml:space="preserve"> </w:t>
      </w:r>
      <w:r w:rsidRPr="004A11AD">
        <w:rPr>
          <w:rFonts w:ascii="Times New Roman" w:hAnsi="Times New Roman" w:cs="Times New Roman"/>
          <w:sz w:val="24"/>
          <w:szCs w:val="24"/>
        </w:rPr>
        <w:t>погодинне</w:t>
      </w:r>
      <w:r w:rsidRPr="004A11AD">
        <w:rPr>
          <w:rFonts w:ascii="Times New Roman" w:hAnsi="Times New Roman" w:cs="Times New Roman"/>
          <w:spacing w:val="-8"/>
          <w:sz w:val="24"/>
          <w:szCs w:val="24"/>
        </w:rPr>
        <w:t xml:space="preserve"> </w:t>
      </w:r>
      <w:r w:rsidRPr="004A11AD">
        <w:rPr>
          <w:rFonts w:ascii="Times New Roman" w:hAnsi="Times New Roman" w:cs="Times New Roman"/>
          <w:sz w:val="24"/>
          <w:szCs w:val="24"/>
        </w:rPr>
        <w:t>співвідношення</w:t>
      </w:r>
      <w:r w:rsidRPr="004A11AD">
        <w:rPr>
          <w:rFonts w:ascii="Times New Roman" w:hAnsi="Times New Roman" w:cs="Times New Roman"/>
          <w:spacing w:val="-8"/>
          <w:sz w:val="24"/>
          <w:szCs w:val="24"/>
        </w:rPr>
        <w:t xml:space="preserve"> </w:t>
      </w:r>
      <w:r w:rsidRPr="004A11AD">
        <w:rPr>
          <w:rFonts w:ascii="Times New Roman" w:hAnsi="Times New Roman" w:cs="Times New Roman"/>
          <w:sz w:val="24"/>
          <w:szCs w:val="24"/>
        </w:rPr>
        <w:t>між</w:t>
      </w:r>
      <w:r w:rsidRPr="004A11AD">
        <w:rPr>
          <w:rFonts w:ascii="Times New Roman" w:hAnsi="Times New Roman" w:cs="Times New Roman"/>
          <w:spacing w:val="-8"/>
          <w:sz w:val="24"/>
          <w:szCs w:val="24"/>
        </w:rPr>
        <w:t xml:space="preserve"> </w:t>
      </w:r>
      <w:r w:rsidRPr="004A11AD">
        <w:rPr>
          <w:rFonts w:ascii="Times New Roman" w:hAnsi="Times New Roman" w:cs="Times New Roman"/>
          <w:sz w:val="24"/>
          <w:szCs w:val="24"/>
        </w:rPr>
        <w:t>окремими</w:t>
      </w:r>
      <w:r w:rsidRPr="004A11AD">
        <w:rPr>
          <w:rFonts w:ascii="Times New Roman" w:hAnsi="Times New Roman" w:cs="Times New Roman"/>
          <w:spacing w:val="-8"/>
          <w:sz w:val="24"/>
          <w:szCs w:val="24"/>
        </w:rPr>
        <w:t xml:space="preserve"> </w:t>
      </w:r>
      <w:r w:rsidRPr="004A11AD">
        <w:rPr>
          <w:rFonts w:ascii="Times New Roman" w:hAnsi="Times New Roman" w:cs="Times New Roman"/>
          <w:sz w:val="24"/>
          <w:szCs w:val="24"/>
        </w:rPr>
        <w:t>предметами</w:t>
      </w:r>
      <w:r w:rsidRPr="004A11AD">
        <w:rPr>
          <w:rFonts w:ascii="Times New Roman" w:hAnsi="Times New Roman" w:cs="Times New Roman"/>
          <w:spacing w:val="-8"/>
          <w:sz w:val="24"/>
          <w:szCs w:val="24"/>
        </w:rPr>
        <w:t xml:space="preserve"> </w:t>
      </w:r>
      <w:r w:rsidRPr="004A11AD">
        <w:rPr>
          <w:rFonts w:ascii="Times New Roman" w:hAnsi="Times New Roman" w:cs="Times New Roman"/>
          <w:sz w:val="24"/>
          <w:szCs w:val="24"/>
        </w:rPr>
        <w:t>за</w:t>
      </w:r>
      <w:r w:rsidRPr="004A11AD">
        <w:rPr>
          <w:rFonts w:ascii="Times New Roman" w:hAnsi="Times New Roman" w:cs="Times New Roman"/>
          <w:spacing w:val="-8"/>
          <w:sz w:val="24"/>
          <w:szCs w:val="24"/>
        </w:rPr>
        <w:t xml:space="preserve"> </w:t>
      </w:r>
      <w:r w:rsidRPr="004A11AD">
        <w:rPr>
          <w:rFonts w:ascii="Times New Roman" w:hAnsi="Times New Roman" w:cs="Times New Roman"/>
          <w:sz w:val="24"/>
          <w:szCs w:val="24"/>
        </w:rPr>
        <w:t>роками навчання, визначає гранично допустиме тижневе навантаження учнів; охоплює інваріантну складову, сформовану на державному рівні, та варіативну складову.</w:t>
      </w:r>
    </w:p>
    <w:p w14:paraId="2F7FBDC5"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t>Варіативна</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складова</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навчального</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плану</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визначена</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з</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урахуванням</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особливостей організації освітнього процесу та індивідуальних освітніх потреб учнів, рівня навчально-методичного та кадрового забезпечення.</w:t>
      </w:r>
    </w:p>
    <w:p w14:paraId="529FFE84"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lastRenderedPageBreak/>
        <w:tab/>
        <w:t>Збереження здоров’я дітей належить до головних завдань закладу. Тому формування навичок здорового способу життя та безпечної поведінки здійснюватиметься не лише в рамках предметів "Фізична культура" та "Основи здоров'я", а інтегруватиметься у змісті всіх предметів інваріантної та варіативної складових навчальних планів. Навчальний</w:t>
      </w:r>
      <w:r w:rsidRPr="004A11AD">
        <w:rPr>
          <w:rFonts w:ascii="Times New Roman" w:hAnsi="Times New Roman" w:cs="Times New Roman"/>
          <w:spacing w:val="-1"/>
          <w:sz w:val="24"/>
          <w:szCs w:val="24"/>
        </w:rPr>
        <w:t xml:space="preserve"> </w:t>
      </w:r>
      <w:r w:rsidRPr="004A11AD">
        <w:rPr>
          <w:rFonts w:ascii="Times New Roman" w:hAnsi="Times New Roman" w:cs="Times New Roman"/>
          <w:sz w:val="24"/>
          <w:szCs w:val="24"/>
        </w:rPr>
        <w:t>план зорієнтований</w:t>
      </w:r>
      <w:r w:rsidRPr="004A11AD">
        <w:rPr>
          <w:rFonts w:ascii="Times New Roman" w:hAnsi="Times New Roman" w:cs="Times New Roman"/>
          <w:spacing w:val="-5"/>
          <w:sz w:val="24"/>
          <w:szCs w:val="24"/>
        </w:rPr>
        <w:t xml:space="preserve"> </w:t>
      </w:r>
      <w:r w:rsidRPr="004A11AD">
        <w:rPr>
          <w:rFonts w:ascii="Times New Roman" w:hAnsi="Times New Roman" w:cs="Times New Roman"/>
          <w:sz w:val="24"/>
          <w:szCs w:val="24"/>
        </w:rPr>
        <w:t>на</w:t>
      </w:r>
      <w:r w:rsidRPr="004A11AD">
        <w:rPr>
          <w:rFonts w:ascii="Times New Roman" w:hAnsi="Times New Roman" w:cs="Times New Roman"/>
          <w:spacing w:val="-1"/>
          <w:sz w:val="24"/>
          <w:szCs w:val="24"/>
        </w:rPr>
        <w:t xml:space="preserve"> </w:t>
      </w:r>
      <w:r w:rsidRPr="004A11AD">
        <w:rPr>
          <w:rFonts w:ascii="Times New Roman" w:hAnsi="Times New Roman" w:cs="Times New Roman"/>
          <w:sz w:val="24"/>
          <w:szCs w:val="24"/>
        </w:rPr>
        <w:t>роботу закладу за 5-денним навчальними тижнем.</w:t>
      </w:r>
    </w:p>
    <w:p w14:paraId="5EF3E086"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xml:space="preserve">      Особистісно зорієнтована модель освіти, яка лежить в основі концепції НУШ ставить понад усе інтереси та здібності дитини, бере до уваги її погляди, враховує її потреби та особливості розвитку. На перший план виходить психологічний комфорт учня, розкриття потенціалу та здібностей кожної дитини. З метою розвитку сприяння естетичного виховання виявлення нахилів, задовільнення потреби в руховій активності, розвитку почуття ритму, координації рухів, танцювальної виразності у початкових класах один урок фізичної культури віддати іншому вчителю на рухливі дії під музику. Дії учнів під музику більш вільні, легкі і чіткі подобаються дітям початкових класів. А музичні та ритмічні ігри направлені на прояв учнем себе в творчій роботі не тільки на уроці а й удома. Години фізкультури розділяються  у 1-А, 1-Б, 4-Б, 4-В, 4-А </w:t>
      </w:r>
    </w:p>
    <w:p w14:paraId="4CF954F6"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xml:space="preserve">       У 2022- 2023 н.р. у початкових класах два класи з інклюзивною формою навчання 1-Б, 4-А.</w:t>
      </w:r>
    </w:p>
    <w:p w14:paraId="143D4ADF" w14:textId="77777777" w:rsidR="00C87ED8" w:rsidRPr="004A11AD" w:rsidRDefault="00C87ED8" w:rsidP="00C87ED8">
      <w:pPr>
        <w:spacing w:after="0" w:line="240" w:lineRule="auto"/>
        <w:ind w:left="426"/>
        <w:rPr>
          <w:rFonts w:ascii="Times New Roman" w:hAnsi="Times New Roman" w:cs="Times New Roman"/>
          <w:sz w:val="24"/>
          <w:szCs w:val="24"/>
        </w:rPr>
      </w:pPr>
    </w:p>
    <w:p w14:paraId="0E6DF6E6" w14:textId="77777777" w:rsidR="00C87ED8" w:rsidRPr="004A11AD" w:rsidRDefault="00C87ED8" w:rsidP="00C87ED8">
      <w:pPr>
        <w:spacing w:after="0" w:line="240" w:lineRule="auto"/>
        <w:ind w:left="426"/>
        <w:jc w:val="center"/>
        <w:rPr>
          <w:rFonts w:ascii="Times New Roman" w:hAnsi="Times New Roman" w:cs="Times New Roman"/>
          <w:b/>
          <w:sz w:val="24"/>
          <w:szCs w:val="24"/>
        </w:rPr>
      </w:pPr>
      <w:r w:rsidRPr="004A11AD">
        <w:rPr>
          <w:rFonts w:ascii="Times New Roman" w:hAnsi="Times New Roman" w:cs="Times New Roman"/>
          <w:b/>
          <w:sz w:val="24"/>
          <w:szCs w:val="24"/>
        </w:rPr>
        <w:t>Форми</w:t>
      </w:r>
      <w:r w:rsidRPr="004A11AD">
        <w:rPr>
          <w:rFonts w:ascii="Times New Roman" w:hAnsi="Times New Roman" w:cs="Times New Roman"/>
          <w:b/>
          <w:spacing w:val="-5"/>
          <w:sz w:val="24"/>
          <w:szCs w:val="24"/>
        </w:rPr>
        <w:t xml:space="preserve"> </w:t>
      </w:r>
      <w:r w:rsidRPr="004A11AD">
        <w:rPr>
          <w:rFonts w:ascii="Times New Roman" w:hAnsi="Times New Roman" w:cs="Times New Roman"/>
          <w:b/>
          <w:sz w:val="24"/>
          <w:szCs w:val="24"/>
        </w:rPr>
        <w:t>організації</w:t>
      </w:r>
      <w:r w:rsidRPr="004A11AD">
        <w:rPr>
          <w:rFonts w:ascii="Times New Roman" w:hAnsi="Times New Roman" w:cs="Times New Roman"/>
          <w:b/>
          <w:spacing w:val="-3"/>
          <w:sz w:val="24"/>
          <w:szCs w:val="24"/>
        </w:rPr>
        <w:t xml:space="preserve"> </w:t>
      </w:r>
      <w:r w:rsidRPr="004A11AD">
        <w:rPr>
          <w:rFonts w:ascii="Times New Roman" w:hAnsi="Times New Roman" w:cs="Times New Roman"/>
          <w:b/>
          <w:sz w:val="24"/>
          <w:szCs w:val="24"/>
        </w:rPr>
        <w:t>освітнього</w:t>
      </w:r>
      <w:r w:rsidRPr="004A11AD">
        <w:rPr>
          <w:rFonts w:ascii="Times New Roman" w:hAnsi="Times New Roman" w:cs="Times New Roman"/>
          <w:b/>
          <w:spacing w:val="-1"/>
          <w:sz w:val="24"/>
          <w:szCs w:val="24"/>
        </w:rPr>
        <w:t xml:space="preserve"> </w:t>
      </w:r>
      <w:r w:rsidRPr="004A11AD">
        <w:rPr>
          <w:rFonts w:ascii="Times New Roman" w:hAnsi="Times New Roman" w:cs="Times New Roman"/>
          <w:b/>
          <w:spacing w:val="-2"/>
          <w:sz w:val="24"/>
          <w:szCs w:val="24"/>
        </w:rPr>
        <w:t>процесу.</w:t>
      </w:r>
    </w:p>
    <w:p w14:paraId="2BA59DA3" w14:textId="77777777" w:rsidR="00C87ED8" w:rsidRPr="004A11AD" w:rsidRDefault="00C87ED8" w:rsidP="00C87ED8">
      <w:pPr>
        <w:spacing w:after="0" w:line="240" w:lineRule="auto"/>
        <w:ind w:left="426"/>
        <w:rPr>
          <w:rFonts w:ascii="Times New Roman" w:hAnsi="Times New Roman" w:cs="Times New Roman"/>
          <w:b/>
          <w:sz w:val="24"/>
          <w:szCs w:val="24"/>
        </w:rPr>
      </w:pPr>
    </w:p>
    <w:p w14:paraId="0B9D4604"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t>Основними формами організації освітнього процесу є різні типи уроку:</w:t>
      </w:r>
    </w:p>
    <w:p w14:paraId="2B93CC17"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xml:space="preserve">- формування компетентностей; </w:t>
      </w:r>
    </w:p>
    <w:p w14:paraId="60095084"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xml:space="preserve">- розвитку компетентностей; </w:t>
      </w:r>
    </w:p>
    <w:p w14:paraId="6062C0B4"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перевірки та/або оцінювання досягнення компетентностей;</w:t>
      </w:r>
    </w:p>
    <w:p w14:paraId="478790AF"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xml:space="preserve">- корекції основних компетентностей; </w:t>
      </w:r>
    </w:p>
    <w:p w14:paraId="36C65481"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xml:space="preserve">- комбінований урок; </w:t>
      </w:r>
    </w:p>
    <w:p w14:paraId="71A4A4EA"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використання технологій дистанційного навчання.</w:t>
      </w:r>
    </w:p>
    <w:p w14:paraId="54578CDC"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xml:space="preserve">     Також передбачені екскурсії, віртуальні подорожі, уроки-семінари, квести, інтерактивні</w:t>
      </w:r>
      <w:r w:rsidRPr="004A11AD">
        <w:rPr>
          <w:rFonts w:ascii="Times New Roman" w:hAnsi="Times New Roman" w:cs="Times New Roman"/>
          <w:spacing w:val="-7"/>
          <w:sz w:val="24"/>
          <w:szCs w:val="24"/>
        </w:rPr>
        <w:t xml:space="preserve"> </w:t>
      </w:r>
      <w:r w:rsidRPr="004A11AD">
        <w:rPr>
          <w:rFonts w:ascii="Times New Roman" w:hAnsi="Times New Roman" w:cs="Times New Roman"/>
          <w:sz w:val="24"/>
          <w:szCs w:val="24"/>
        </w:rPr>
        <w:t>уроки</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(уроки-«суди»,</w:t>
      </w:r>
      <w:r w:rsidRPr="004A11AD">
        <w:rPr>
          <w:rFonts w:ascii="Times New Roman" w:hAnsi="Times New Roman" w:cs="Times New Roman"/>
          <w:spacing w:val="-7"/>
          <w:sz w:val="24"/>
          <w:szCs w:val="24"/>
        </w:rPr>
        <w:t xml:space="preserve"> </w:t>
      </w:r>
      <w:r w:rsidRPr="004A11AD">
        <w:rPr>
          <w:rFonts w:ascii="Times New Roman" w:hAnsi="Times New Roman" w:cs="Times New Roman"/>
          <w:sz w:val="24"/>
          <w:szCs w:val="24"/>
        </w:rPr>
        <w:t>урок-дискусійна</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група,</w:t>
      </w:r>
      <w:r w:rsidRPr="004A11AD">
        <w:rPr>
          <w:rFonts w:ascii="Times New Roman" w:hAnsi="Times New Roman" w:cs="Times New Roman"/>
          <w:spacing w:val="-7"/>
          <w:sz w:val="24"/>
          <w:szCs w:val="24"/>
        </w:rPr>
        <w:t xml:space="preserve"> </w:t>
      </w:r>
      <w:r w:rsidRPr="004A11AD">
        <w:rPr>
          <w:rFonts w:ascii="Times New Roman" w:hAnsi="Times New Roman" w:cs="Times New Roman"/>
          <w:sz w:val="24"/>
          <w:szCs w:val="24"/>
        </w:rPr>
        <w:t>уроки</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з</w:t>
      </w:r>
      <w:r w:rsidRPr="004A11AD">
        <w:rPr>
          <w:rFonts w:ascii="Times New Roman" w:hAnsi="Times New Roman" w:cs="Times New Roman"/>
          <w:spacing w:val="-5"/>
          <w:sz w:val="24"/>
          <w:szCs w:val="24"/>
        </w:rPr>
        <w:t xml:space="preserve"> </w:t>
      </w:r>
      <w:r w:rsidRPr="004A11AD">
        <w:rPr>
          <w:rFonts w:ascii="Times New Roman" w:hAnsi="Times New Roman" w:cs="Times New Roman"/>
          <w:sz w:val="24"/>
          <w:szCs w:val="24"/>
        </w:rPr>
        <w:t>навчанням</w:t>
      </w:r>
      <w:r w:rsidRPr="004A11AD">
        <w:rPr>
          <w:rFonts w:ascii="Times New Roman" w:hAnsi="Times New Roman" w:cs="Times New Roman"/>
          <w:spacing w:val="-7"/>
          <w:sz w:val="24"/>
          <w:szCs w:val="24"/>
        </w:rPr>
        <w:t xml:space="preserve"> </w:t>
      </w:r>
      <w:r w:rsidRPr="004A11AD">
        <w:rPr>
          <w:rFonts w:ascii="Times New Roman" w:hAnsi="Times New Roman" w:cs="Times New Roman"/>
          <w:sz w:val="24"/>
          <w:szCs w:val="24"/>
        </w:rPr>
        <w:t>одних учнів іншими), інтегровані уроки, відео-уроки,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w:t>
      </w:r>
    </w:p>
    <w:p w14:paraId="3DC3A478"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xml:space="preserve">     У закладі широко впроваджуються інформаційно-комунікативні технології. Застосування</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ІКТ</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в</w:t>
      </w:r>
      <w:r w:rsidRPr="004A11AD">
        <w:rPr>
          <w:rFonts w:ascii="Times New Roman" w:hAnsi="Times New Roman" w:cs="Times New Roman"/>
          <w:spacing w:val="-14"/>
          <w:sz w:val="24"/>
          <w:szCs w:val="24"/>
        </w:rPr>
        <w:t xml:space="preserve"> </w:t>
      </w:r>
      <w:r w:rsidRPr="004A11AD">
        <w:rPr>
          <w:rFonts w:ascii="Times New Roman" w:hAnsi="Times New Roman" w:cs="Times New Roman"/>
          <w:sz w:val="24"/>
          <w:szCs w:val="24"/>
        </w:rPr>
        <w:t>освітньому</w:t>
      </w:r>
      <w:r w:rsidRPr="004A11AD">
        <w:rPr>
          <w:rFonts w:ascii="Times New Roman" w:hAnsi="Times New Roman" w:cs="Times New Roman"/>
          <w:spacing w:val="-15"/>
          <w:sz w:val="24"/>
          <w:szCs w:val="24"/>
        </w:rPr>
        <w:t xml:space="preserve"> </w:t>
      </w:r>
      <w:r w:rsidRPr="004A11AD">
        <w:rPr>
          <w:rFonts w:ascii="Times New Roman" w:hAnsi="Times New Roman" w:cs="Times New Roman"/>
          <w:sz w:val="24"/>
          <w:szCs w:val="24"/>
        </w:rPr>
        <w:t>процесі</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базується</w:t>
      </w:r>
      <w:r w:rsidRPr="004A11AD">
        <w:rPr>
          <w:rFonts w:ascii="Times New Roman" w:hAnsi="Times New Roman" w:cs="Times New Roman"/>
          <w:spacing w:val="-15"/>
          <w:sz w:val="24"/>
          <w:szCs w:val="24"/>
        </w:rPr>
        <w:t xml:space="preserve"> </w:t>
      </w:r>
      <w:r w:rsidRPr="004A11AD">
        <w:rPr>
          <w:rFonts w:ascii="Times New Roman" w:hAnsi="Times New Roman" w:cs="Times New Roman"/>
          <w:sz w:val="24"/>
          <w:szCs w:val="24"/>
        </w:rPr>
        <w:t>на</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загальному</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розумінні</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зміни</w:t>
      </w:r>
      <w:r w:rsidRPr="004A11AD">
        <w:rPr>
          <w:rFonts w:ascii="Times New Roman" w:hAnsi="Times New Roman" w:cs="Times New Roman"/>
          <w:spacing w:val="-15"/>
          <w:sz w:val="24"/>
          <w:szCs w:val="24"/>
        </w:rPr>
        <w:t xml:space="preserve"> </w:t>
      </w:r>
      <w:r w:rsidRPr="004A11AD">
        <w:rPr>
          <w:rFonts w:ascii="Times New Roman" w:hAnsi="Times New Roman" w:cs="Times New Roman"/>
          <w:sz w:val="24"/>
          <w:szCs w:val="24"/>
        </w:rPr>
        <w:t>ролі інформації</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та</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принципах</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інформаційної</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взаємодії</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в</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різних</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напрямках</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освітньої діяльності.</w:t>
      </w:r>
    </w:p>
    <w:p w14:paraId="1589738D"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t xml:space="preserve"> Серед засобів, що можуть використовуватися, мультимедійні презентації,</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проекти,</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онлайн</w:t>
      </w:r>
      <w:r w:rsidRPr="004A11AD">
        <w:rPr>
          <w:rFonts w:ascii="Times New Roman" w:hAnsi="Times New Roman" w:cs="Times New Roman"/>
          <w:spacing w:val="-4"/>
          <w:sz w:val="24"/>
          <w:szCs w:val="24"/>
        </w:rPr>
        <w:t xml:space="preserve"> </w:t>
      </w:r>
      <w:r w:rsidRPr="004A11AD">
        <w:rPr>
          <w:rFonts w:ascii="Times New Roman" w:hAnsi="Times New Roman" w:cs="Times New Roman"/>
          <w:sz w:val="24"/>
          <w:szCs w:val="24"/>
        </w:rPr>
        <w:t>тести,</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програмні</w:t>
      </w:r>
      <w:r w:rsidRPr="004A11AD">
        <w:rPr>
          <w:rFonts w:ascii="Times New Roman" w:hAnsi="Times New Roman" w:cs="Times New Roman"/>
          <w:spacing w:val="-9"/>
          <w:sz w:val="24"/>
          <w:szCs w:val="24"/>
        </w:rPr>
        <w:t xml:space="preserve"> </w:t>
      </w:r>
      <w:r w:rsidRPr="004A11AD">
        <w:rPr>
          <w:rFonts w:ascii="Times New Roman" w:hAnsi="Times New Roman" w:cs="Times New Roman"/>
          <w:sz w:val="24"/>
          <w:szCs w:val="24"/>
        </w:rPr>
        <w:t>засоби</w:t>
      </w:r>
      <w:r w:rsidRPr="004A11AD">
        <w:rPr>
          <w:rFonts w:ascii="Times New Roman" w:hAnsi="Times New Roman" w:cs="Times New Roman"/>
          <w:spacing w:val="-4"/>
          <w:sz w:val="24"/>
          <w:szCs w:val="24"/>
        </w:rPr>
        <w:t xml:space="preserve"> </w:t>
      </w:r>
      <w:r w:rsidRPr="004A11AD">
        <w:rPr>
          <w:rFonts w:ascii="Times New Roman" w:hAnsi="Times New Roman" w:cs="Times New Roman"/>
          <w:sz w:val="24"/>
          <w:szCs w:val="24"/>
        </w:rPr>
        <w:t>навчання</w:t>
      </w:r>
      <w:r w:rsidRPr="004A11AD">
        <w:rPr>
          <w:rFonts w:ascii="Times New Roman" w:hAnsi="Times New Roman" w:cs="Times New Roman"/>
          <w:spacing w:val="-3"/>
          <w:sz w:val="24"/>
          <w:szCs w:val="24"/>
        </w:rPr>
        <w:t xml:space="preserve"> </w:t>
      </w:r>
      <w:r w:rsidRPr="004A11AD">
        <w:rPr>
          <w:rFonts w:ascii="Times New Roman" w:hAnsi="Times New Roman" w:cs="Times New Roman"/>
          <w:sz w:val="24"/>
          <w:szCs w:val="24"/>
        </w:rPr>
        <w:t>та</w:t>
      </w:r>
      <w:r w:rsidRPr="004A11AD">
        <w:rPr>
          <w:rFonts w:ascii="Times New Roman" w:hAnsi="Times New Roman" w:cs="Times New Roman"/>
          <w:spacing w:val="-3"/>
          <w:sz w:val="24"/>
          <w:szCs w:val="24"/>
        </w:rPr>
        <w:t xml:space="preserve"> </w:t>
      </w:r>
      <w:r w:rsidRPr="004A11AD">
        <w:rPr>
          <w:rFonts w:ascii="Times New Roman" w:hAnsi="Times New Roman" w:cs="Times New Roman"/>
          <w:sz w:val="24"/>
          <w:szCs w:val="24"/>
        </w:rPr>
        <w:t>інше.</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Це</w:t>
      </w:r>
      <w:r w:rsidRPr="004A11AD">
        <w:rPr>
          <w:rFonts w:ascii="Times New Roman" w:hAnsi="Times New Roman" w:cs="Times New Roman"/>
          <w:spacing w:val="-4"/>
          <w:sz w:val="24"/>
          <w:szCs w:val="24"/>
        </w:rPr>
        <w:t xml:space="preserve"> </w:t>
      </w:r>
      <w:r w:rsidRPr="004A11AD">
        <w:rPr>
          <w:rFonts w:ascii="Times New Roman" w:hAnsi="Times New Roman" w:cs="Times New Roman"/>
          <w:sz w:val="24"/>
          <w:szCs w:val="24"/>
        </w:rPr>
        <w:t>дозволяє формувати</w:t>
      </w:r>
      <w:r w:rsidRPr="004A11AD">
        <w:rPr>
          <w:rFonts w:ascii="Times New Roman" w:hAnsi="Times New Roman" w:cs="Times New Roman"/>
          <w:spacing w:val="-4"/>
          <w:sz w:val="24"/>
          <w:szCs w:val="24"/>
        </w:rPr>
        <w:t xml:space="preserve"> </w:t>
      </w:r>
      <w:r w:rsidRPr="004A11AD">
        <w:rPr>
          <w:rFonts w:ascii="Times New Roman" w:hAnsi="Times New Roman" w:cs="Times New Roman"/>
          <w:sz w:val="24"/>
          <w:szCs w:val="24"/>
        </w:rPr>
        <w:t>позитивну</w:t>
      </w:r>
      <w:r w:rsidRPr="004A11AD">
        <w:rPr>
          <w:rFonts w:ascii="Times New Roman" w:hAnsi="Times New Roman" w:cs="Times New Roman"/>
          <w:spacing w:val="-3"/>
          <w:sz w:val="24"/>
          <w:szCs w:val="24"/>
        </w:rPr>
        <w:t xml:space="preserve"> </w:t>
      </w:r>
      <w:r w:rsidRPr="004A11AD">
        <w:rPr>
          <w:rFonts w:ascii="Times New Roman" w:hAnsi="Times New Roman" w:cs="Times New Roman"/>
          <w:sz w:val="24"/>
          <w:szCs w:val="24"/>
        </w:rPr>
        <w:t>мотивацію</w:t>
      </w:r>
      <w:r w:rsidRPr="004A11AD">
        <w:rPr>
          <w:rFonts w:ascii="Times New Roman" w:hAnsi="Times New Roman" w:cs="Times New Roman"/>
          <w:spacing w:val="-3"/>
          <w:sz w:val="24"/>
          <w:szCs w:val="24"/>
        </w:rPr>
        <w:t xml:space="preserve"> </w:t>
      </w:r>
      <w:r w:rsidRPr="004A11AD">
        <w:rPr>
          <w:rFonts w:ascii="Times New Roman" w:hAnsi="Times New Roman" w:cs="Times New Roman"/>
          <w:sz w:val="24"/>
          <w:szCs w:val="24"/>
        </w:rPr>
        <w:t>учнів</w:t>
      </w:r>
      <w:r w:rsidRPr="004A11AD">
        <w:rPr>
          <w:rFonts w:ascii="Times New Roman" w:hAnsi="Times New Roman" w:cs="Times New Roman"/>
          <w:spacing w:val="-4"/>
          <w:sz w:val="24"/>
          <w:szCs w:val="24"/>
        </w:rPr>
        <w:t xml:space="preserve"> </w:t>
      </w:r>
      <w:r w:rsidRPr="004A11AD">
        <w:rPr>
          <w:rFonts w:ascii="Times New Roman" w:hAnsi="Times New Roman" w:cs="Times New Roman"/>
          <w:sz w:val="24"/>
          <w:szCs w:val="24"/>
        </w:rPr>
        <w:t>до</w:t>
      </w:r>
      <w:r w:rsidRPr="004A11AD">
        <w:rPr>
          <w:rFonts w:ascii="Times New Roman" w:hAnsi="Times New Roman" w:cs="Times New Roman"/>
          <w:spacing w:val="-3"/>
          <w:sz w:val="24"/>
          <w:szCs w:val="24"/>
        </w:rPr>
        <w:t xml:space="preserve"> </w:t>
      </w:r>
      <w:r w:rsidRPr="004A11AD">
        <w:rPr>
          <w:rFonts w:ascii="Times New Roman" w:hAnsi="Times New Roman" w:cs="Times New Roman"/>
          <w:sz w:val="24"/>
          <w:szCs w:val="24"/>
        </w:rPr>
        <w:t>навчальної</w:t>
      </w:r>
      <w:r w:rsidRPr="004A11AD">
        <w:rPr>
          <w:rFonts w:ascii="Times New Roman" w:hAnsi="Times New Roman" w:cs="Times New Roman"/>
          <w:spacing w:val="-5"/>
          <w:sz w:val="24"/>
          <w:szCs w:val="24"/>
        </w:rPr>
        <w:t xml:space="preserve"> </w:t>
      </w:r>
      <w:r w:rsidRPr="004A11AD">
        <w:rPr>
          <w:rFonts w:ascii="Times New Roman" w:hAnsi="Times New Roman" w:cs="Times New Roman"/>
          <w:sz w:val="24"/>
          <w:szCs w:val="24"/>
        </w:rPr>
        <w:t>діяльності,</w:t>
      </w:r>
      <w:r w:rsidRPr="004A11AD">
        <w:rPr>
          <w:rFonts w:ascii="Times New Roman" w:hAnsi="Times New Roman" w:cs="Times New Roman"/>
          <w:spacing w:val="-6"/>
          <w:sz w:val="24"/>
          <w:szCs w:val="24"/>
        </w:rPr>
        <w:t xml:space="preserve"> </w:t>
      </w:r>
      <w:r w:rsidRPr="004A11AD">
        <w:rPr>
          <w:rFonts w:ascii="Times New Roman" w:hAnsi="Times New Roman" w:cs="Times New Roman"/>
          <w:sz w:val="24"/>
          <w:szCs w:val="24"/>
        </w:rPr>
        <w:t>критичне</w:t>
      </w:r>
      <w:r w:rsidRPr="004A11AD">
        <w:rPr>
          <w:rFonts w:ascii="Times New Roman" w:hAnsi="Times New Roman" w:cs="Times New Roman"/>
          <w:spacing w:val="-3"/>
          <w:sz w:val="24"/>
          <w:szCs w:val="24"/>
        </w:rPr>
        <w:t xml:space="preserve"> </w:t>
      </w:r>
      <w:r w:rsidRPr="004A11AD">
        <w:rPr>
          <w:rFonts w:ascii="Times New Roman" w:hAnsi="Times New Roman" w:cs="Times New Roman"/>
          <w:sz w:val="24"/>
          <w:szCs w:val="24"/>
        </w:rPr>
        <w:t>і</w:t>
      </w:r>
      <w:r w:rsidRPr="004A11AD">
        <w:rPr>
          <w:rFonts w:ascii="Times New Roman" w:hAnsi="Times New Roman" w:cs="Times New Roman"/>
          <w:spacing w:val="-5"/>
          <w:sz w:val="24"/>
          <w:szCs w:val="24"/>
        </w:rPr>
        <w:t xml:space="preserve"> </w:t>
      </w:r>
      <w:r w:rsidRPr="004A11AD">
        <w:rPr>
          <w:rFonts w:ascii="Times New Roman" w:hAnsi="Times New Roman" w:cs="Times New Roman"/>
          <w:sz w:val="24"/>
          <w:szCs w:val="24"/>
        </w:rPr>
        <w:t>логічне мислення, вміння приймати рішення, співпрацювати в команді, бути конкурентоздатними та впевненими особистостями.</w:t>
      </w:r>
    </w:p>
    <w:p w14:paraId="5522A789" w14:textId="77777777" w:rsidR="00C87ED8" w:rsidRPr="004A11AD" w:rsidRDefault="00C87ED8" w:rsidP="00C87ED8">
      <w:pPr>
        <w:spacing w:after="0" w:line="240" w:lineRule="auto"/>
        <w:ind w:left="426"/>
        <w:rPr>
          <w:rFonts w:ascii="Times New Roman" w:hAnsi="Times New Roman" w:cs="Times New Roman"/>
          <w:b/>
          <w:sz w:val="24"/>
          <w:szCs w:val="24"/>
        </w:rPr>
      </w:pPr>
      <w:r w:rsidRPr="004A11AD">
        <w:rPr>
          <w:rFonts w:ascii="Times New Roman" w:hAnsi="Times New Roman" w:cs="Times New Roman"/>
          <w:sz w:val="24"/>
          <w:szCs w:val="24"/>
        </w:rPr>
        <w:tab/>
        <w:t>У 2022/2023 н.р. в Пустомитівському ліцеї №1 застосовуватиметься змішана</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форма навчання</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це</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поєднання</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очного</w:t>
      </w:r>
      <w:r w:rsidRPr="004A11AD">
        <w:rPr>
          <w:rFonts w:ascii="Times New Roman" w:hAnsi="Times New Roman" w:cs="Times New Roman"/>
          <w:spacing w:val="-9"/>
          <w:sz w:val="24"/>
          <w:szCs w:val="24"/>
        </w:rPr>
        <w:t xml:space="preserve"> </w:t>
      </w:r>
      <w:r w:rsidRPr="004A11AD">
        <w:rPr>
          <w:rFonts w:ascii="Times New Roman" w:hAnsi="Times New Roman" w:cs="Times New Roman"/>
          <w:sz w:val="24"/>
          <w:szCs w:val="24"/>
        </w:rPr>
        <w:t>навчання</w:t>
      </w:r>
      <w:r w:rsidRPr="004A11AD">
        <w:rPr>
          <w:rFonts w:ascii="Times New Roman" w:hAnsi="Times New Roman" w:cs="Times New Roman"/>
          <w:spacing w:val="-15"/>
          <w:sz w:val="24"/>
          <w:szCs w:val="24"/>
        </w:rPr>
        <w:t xml:space="preserve"> </w:t>
      </w:r>
      <w:r w:rsidRPr="004A11AD">
        <w:rPr>
          <w:rFonts w:ascii="Times New Roman" w:hAnsi="Times New Roman" w:cs="Times New Roman"/>
          <w:sz w:val="24"/>
          <w:szCs w:val="24"/>
        </w:rPr>
        <w:t>у</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ліцеї</w:t>
      </w:r>
      <w:r w:rsidRPr="004A11AD">
        <w:rPr>
          <w:rFonts w:ascii="Times New Roman" w:hAnsi="Times New Roman" w:cs="Times New Roman"/>
          <w:spacing w:val="-12"/>
          <w:sz w:val="24"/>
          <w:szCs w:val="24"/>
        </w:rPr>
        <w:t xml:space="preserve"> </w:t>
      </w:r>
      <w:r w:rsidRPr="004A11AD">
        <w:rPr>
          <w:rFonts w:ascii="Times New Roman" w:hAnsi="Times New Roman" w:cs="Times New Roman"/>
          <w:sz w:val="24"/>
          <w:szCs w:val="24"/>
        </w:rPr>
        <w:t>із</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дистанційною</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формою,</w:t>
      </w:r>
      <w:r w:rsidRPr="004A11AD">
        <w:rPr>
          <w:rFonts w:ascii="Times New Roman" w:hAnsi="Times New Roman" w:cs="Times New Roman"/>
          <w:spacing w:val="-13"/>
          <w:sz w:val="24"/>
          <w:szCs w:val="24"/>
        </w:rPr>
        <w:t xml:space="preserve"> </w:t>
      </w:r>
      <w:r w:rsidRPr="004A11AD">
        <w:rPr>
          <w:rFonts w:ascii="Times New Roman" w:hAnsi="Times New Roman" w:cs="Times New Roman"/>
          <w:sz w:val="24"/>
          <w:szCs w:val="24"/>
        </w:rPr>
        <w:t>у</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тому числі онлайн.</w:t>
      </w:r>
    </w:p>
    <w:p w14:paraId="2D821F44" w14:textId="77777777" w:rsidR="00C87ED8" w:rsidRPr="004A11AD" w:rsidRDefault="00C87ED8" w:rsidP="00C87ED8">
      <w:pPr>
        <w:spacing w:after="0" w:line="240" w:lineRule="auto"/>
        <w:ind w:left="426"/>
        <w:rPr>
          <w:rFonts w:ascii="Times New Roman" w:hAnsi="Times New Roman" w:cs="Times New Roman"/>
          <w:b/>
          <w:sz w:val="24"/>
          <w:szCs w:val="24"/>
        </w:rPr>
      </w:pPr>
      <w:r w:rsidRPr="004A11AD">
        <w:rPr>
          <w:rFonts w:ascii="Times New Roman" w:hAnsi="Times New Roman" w:cs="Times New Roman"/>
          <w:b/>
          <w:sz w:val="24"/>
          <w:szCs w:val="24"/>
        </w:rPr>
        <w:tab/>
        <w:t xml:space="preserve"> Ефективно організоване змішане навчання має безліч переваг:</w:t>
      </w:r>
    </w:p>
    <w:p w14:paraId="73F64E24"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Дає</w:t>
      </w:r>
      <w:r w:rsidRPr="004A11AD">
        <w:rPr>
          <w:rFonts w:ascii="Times New Roman" w:hAnsi="Times New Roman" w:cs="Times New Roman"/>
          <w:spacing w:val="-5"/>
          <w:sz w:val="24"/>
          <w:szCs w:val="24"/>
        </w:rPr>
        <w:t xml:space="preserve"> </w:t>
      </w:r>
      <w:r w:rsidRPr="004A11AD">
        <w:rPr>
          <w:rFonts w:ascii="Times New Roman" w:hAnsi="Times New Roman" w:cs="Times New Roman"/>
          <w:sz w:val="24"/>
          <w:szCs w:val="24"/>
        </w:rPr>
        <w:t>можливість</w:t>
      </w:r>
      <w:r w:rsidRPr="004A11AD">
        <w:rPr>
          <w:rFonts w:ascii="Times New Roman" w:hAnsi="Times New Roman" w:cs="Times New Roman"/>
          <w:spacing w:val="-1"/>
          <w:sz w:val="24"/>
          <w:szCs w:val="24"/>
        </w:rPr>
        <w:t xml:space="preserve"> </w:t>
      </w:r>
      <w:r w:rsidRPr="004A11AD">
        <w:rPr>
          <w:rFonts w:ascii="Times New Roman" w:hAnsi="Times New Roman" w:cs="Times New Roman"/>
          <w:sz w:val="24"/>
          <w:szCs w:val="24"/>
        </w:rPr>
        <w:t>гнучкості</w:t>
      </w:r>
      <w:r w:rsidRPr="004A11AD">
        <w:rPr>
          <w:rFonts w:ascii="Times New Roman" w:hAnsi="Times New Roman" w:cs="Times New Roman"/>
          <w:spacing w:val="-2"/>
          <w:sz w:val="24"/>
          <w:szCs w:val="24"/>
        </w:rPr>
        <w:t xml:space="preserve"> </w:t>
      </w:r>
      <w:r w:rsidRPr="004A11AD">
        <w:rPr>
          <w:rFonts w:ascii="Times New Roman" w:hAnsi="Times New Roman" w:cs="Times New Roman"/>
          <w:sz w:val="24"/>
          <w:szCs w:val="24"/>
        </w:rPr>
        <w:t>для</w:t>
      </w:r>
      <w:r w:rsidRPr="004A11AD">
        <w:rPr>
          <w:rFonts w:ascii="Times New Roman" w:hAnsi="Times New Roman" w:cs="Times New Roman"/>
          <w:spacing w:val="-3"/>
          <w:sz w:val="24"/>
          <w:szCs w:val="24"/>
        </w:rPr>
        <w:t xml:space="preserve"> </w:t>
      </w:r>
      <w:r w:rsidRPr="004A11AD">
        <w:rPr>
          <w:rFonts w:ascii="Times New Roman" w:hAnsi="Times New Roman" w:cs="Times New Roman"/>
          <w:sz w:val="24"/>
          <w:szCs w:val="24"/>
        </w:rPr>
        <w:t>усіх</w:t>
      </w:r>
      <w:r w:rsidRPr="004A11AD">
        <w:rPr>
          <w:rFonts w:ascii="Times New Roman" w:hAnsi="Times New Roman" w:cs="Times New Roman"/>
          <w:spacing w:val="-1"/>
          <w:sz w:val="24"/>
          <w:szCs w:val="24"/>
        </w:rPr>
        <w:t xml:space="preserve"> </w:t>
      </w:r>
      <w:r w:rsidRPr="004A11AD">
        <w:rPr>
          <w:rFonts w:ascii="Times New Roman" w:hAnsi="Times New Roman" w:cs="Times New Roman"/>
          <w:sz w:val="24"/>
          <w:szCs w:val="24"/>
        </w:rPr>
        <w:t xml:space="preserve">учасників </w:t>
      </w:r>
      <w:r w:rsidRPr="004A11AD">
        <w:rPr>
          <w:rFonts w:ascii="Times New Roman" w:hAnsi="Times New Roman" w:cs="Times New Roman"/>
          <w:spacing w:val="-2"/>
          <w:sz w:val="24"/>
          <w:szCs w:val="24"/>
        </w:rPr>
        <w:t>процесу;</w:t>
      </w:r>
    </w:p>
    <w:p w14:paraId="4B209E22"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Розвиває</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в</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учнях</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проактивний</w:t>
      </w:r>
      <w:r w:rsidRPr="004A11AD">
        <w:rPr>
          <w:rFonts w:ascii="Times New Roman" w:hAnsi="Times New Roman" w:cs="Times New Roman"/>
          <w:spacing w:val="-9"/>
          <w:sz w:val="24"/>
          <w:szCs w:val="24"/>
        </w:rPr>
        <w:t xml:space="preserve"> </w:t>
      </w:r>
      <w:r w:rsidRPr="004A11AD">
        <w:rPr>
          <w:rFonts w:ascii="Times New Roman" w:hAnsi="Times New Roman" w:cs="Times New Roman"/>
          <w:sz w:val="24"/>
          <w:szCs w:val="24"/>
        </w:rPr>
        <w:t>підхід</w:t>
      </w:r>
      <w:r w:rsidRPr="004A11AD">
        <w:rPr>
          <w:rFonts w:ascii="Times New Roman" w:hAnsi="Times New Roman" w:cs="Times New Roman"/>
          <w:spacing w:val="-12"/>
          <w:sz w:val="24"/>
          <w:szCs w:val="24"/>
        </w:rPr>
        <w:t xml:space="preserve"> </w:t>
      </w:r>
      <w:r w:rsidRPr="004A11AD">
        <w:rPr>
          <w:rFonts w:ascii="Times New Roman" w:hAnsi="Times New Roman" w:cs="Times New Roman"/>
          <w:sz w:val="24"/>
          <w:szCs w:val="24"/>
        </w:rPr>
        <w:t>до</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навчання,</w:t>
      </w:r>
      <w:r w:rsidRPr="004A11AD">
        <w:rPr>
          <w:rFonts w:ascii="Times New Roman" w:hAnsi="Times New Roman" w:cs="Times New Roman"/>
          <w:spacing w:val="-12"/>
          <w:sz w:val="24"/>
          <w:szCs w:val="24"/>
        </w:rPr>
        <w:t xml:space="preserve"> </w:t>
      </w:r>
      <w:r w:rsidRPr="004A11AD">
        <w:rPr>
          <w:rFonts w:ascii="Times New Roman" w:hAnsi="Times New Roman" w:cs="Times New Roman"/>
          <w:sz w:val="24"/>
          <w:szCs w:val="24"/>
        </w:rPr>
        <w:t>де</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вчитель</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більше</w:t>
      </w:r>
      <w:r w:rsidRPr="004A11AD">
        <w:rPr>
          <w:rFonts w:ascii="Times New Roman" w:hAnsi="Times New Roman" w:cs="Times New Roman"/>
          <w:spacing w:val="-12"/>
          <w:sz w:val="24"/>
          <w:szCs w:val="24"/>
        </w:rPr>
        <w:t xml:space="preserve"> </w:t>
      </w:r>
      <w:r w:rsidRPr="004A11AD">
        <w:rPr>
          <w:rFonts w:ascii="Times New Roman" w:hAnsi="Times New Roman" w:cs="Times New Roman"/>
          <w:sz w:val="24"/>
          <w:szCs w:val="24"/>
        </w:rPr>
        <w:t>не є джерелом інформації, а лише фасилітатором;</w:t>
      </w:r>
    </w:p>
    <w:p w14:paraId="3D5F5D49"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Підсилює</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цифрові</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навички</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дітей</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та</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спонукає</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їх</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бути</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самостійними здобувачами освіти;</w:t>
      </w:r>
    </w:p>
    <w:p w14:paraId="0E8A98AF"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 Дає</w:t>
      </w:r>
      <w:r w:rsidRPr="004A11AD">
        <w:rPr>
          <w:rFonts w:ascii="Times New Roman" w:hAnsi="Times New Roman" w:cs="Times New Roman"/>
          <w:spacing w:val="-5"/>
          <w:sz w:val="24"/>
          <w:szCs w:val="24"/>
        </w:rPr>
        <w:t xml:space="preserve"> </w:t>
      </w:r>
      <w:r w:rsidRPr="004A11AD">
        <w:rPr>
          <w:rFonts w:ascii="Times New Roman" w:hAnsi="Times New Roman" w:cs="Times New Roman"/>
          <w:sz w:val="24"/>
          <w:szCs w:val="24"/>
        </w:rPr>
        <w:t>вчителям</w:t>
      </w:r>
      <w:r w:rsidRPr="004A11AD">
        <w:rPr>
          <w:rFonts w:ascii="Times New Roman" w:hAnsi="Times New Roman" w:cs="Times New Roman"/>
          <w:spacing w:val="-2"/>
          <w:sz w:val="24"/>
          <w:szCs w:val="24"/>
        </w:rPr>
        <w:t xml:space="preserve"> </w:t>
      </w:r>
      <w:r w:rsidRPr="004A11AD">
        <w:rPr>
          <w:rFonts w:ascii="Times New Roman" w:hAnsi="Times New Roman" w:cs="Times New Roman"/>
          <w:sz w:val="24"/>
          <w:szCs w:val="24"/>
        </w:rPr>
        <w:t>нагоду</w:t>
      </w:r>
      <w:r w:rsidRPr="004A11AD">
        <w:rPr>
          <w:rFonts w:ascii="Times New Roman" w:hAnsi="Times New Roman" w:cs="Times New Roman"/>
          <w:spacing w:val="-1"/>
          <w:sz w:val="24"/>
          <w:szCs w:val="24"/>
        </w:rPr>
        <w:t xml:space="preserve"> </w:t>
      </w:r>
      <w:r w:rsidRPr="004A11AD">
        <w:rPr>
          <w:rFonts w:ascii="Times New Roman" w:hAnsi="Times New Roman" w:cs="Times New Roman"/>
          <w:sz w:val="24"/>
          <w:szCs w:val="24"/>
        </w:rPr>
        <w:t>зробити</w:t>
      </w:r>
      <w:r w:rsidRPr="004A11AD">
        <w:rPr>
          <w:rFonts w:ascii="Times New Roman" w:hAnsi="Times New Roman" w:cs="Times New Roman"/>
          <w:spacing w:val="-2"/>
          <w:sz w:val="24"/>
          <w:szCs w:val="24"/>
        </w:rPr>
        <w:t xml:space="preserve"> </w:t>
      </w:r>
      <w:r w:rsidRPr="004A11AD">
        <w:rPr>
          <w:rFonts w:ascii="Times New Roman" w:hAnsi="Times New Roman" w:cs="Times New Roman"/>
          <w:sz w:val="24"/>
          <w:szCs w:val="24"/>
        </w:rPr>
        <w:t>навчання</w:t>
      </w:r>
      <w:r w:rsidRPr="004A11AD">
        <w:rPr>
          <w:rFonts w:ascii="Times New Roman" w:hAnsi="Times New Roman" w:cs="Times New Roman"/>
          <w:spacing w:val="-2"/>
          <w:sz w:val="24"/>
          <w:szCs w:val="24"/>
        </w:rPr>
        <w:t xml:space="preserve"> </w:t>
      </w:r>
      <w:r w:rsidRPr="004A11AD">
        <w:rPr>
          <w:rFonts w:ascii="Times New Roman" w:hAnsi="Times New Roman" w:cs="Times New Roman"/>
          <w:sz w:val="24"/>
          <w:szCs w:val="24"/>
        </w:rPr>
        <w:t>більш</w:t>
      </w:r>
      <w:r w:rsidRPr="004A11AD">
        <w:rPr>
          <w:rFonts w:ascii="Times New Roman" w:hAnsi="Times New Roman" w:cs="Times New Roman"/>
          <w:spacing w:val="-2"/>
          <w:sz w:val="24"/>
          <w:szCs w:val="24"/>
        </w:rPr>
        <w:t xml:space="preserve"> індивідуальним;</w:t>
      </w:r>
    </w:p>
    <w:p w14:paraId="761018E9"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lastRenderedPageBreak/>
        <w:tab/>
        <w:t>Змішана форма навчання</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 це не просто поєднання віртуального і офлайн навчання, це цілісний підхід, який включає освітнє середовище — школу, онлайн- простір, домівки учнів та вчителів.</w:t>
      </w:r>
    </w:p>
    <w:p w14:paraId="62988A58"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t>Під час підготовки</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до запровадження змішаного навчання, було переглянуто увесь шкільний розклад і усі погодилися застосовувати гнучкіший підхід до розпорядку дня.</w:t>
      </w:r>
    </w:p>
    <w:p w14:paraId="11003ACC"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t>Змішане</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навчання</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вимагає</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безлічі</w:t>
      </w:r>
      <w:r w:rsidRPr="004A11AD">
        <w:rPr>
          <w:rFonts w:ascii="Times New Roman" w:hAnsi="Times New Roman" w:cs="Times New Roman"/>
          <w:spacing w:val="-12"/>
          <w:sz w:val="24"/>
          <w:szCs w:val="24"/>
        </w:rPr>
        <w:t xml:space="preserve"> </w:t>
      </w:r>
      <w:r w:rsidRPr="004A11AD">
        <w:rPr>
          <w:rFonts w:ascii="Times New Roman" w:hAnsi="Times New Roman" w:cs="Times New Roman"/>
          <w:sz w:val="24"/>
          <w:szCs w:val="24"/>
        </w:rPr>
        <w:t>швидких</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рішень,</w:t>
      </w:r>
      <w:r w:rsidRPr="004A11AD">
        <w:rPr>
          <w:rFonts w:ascii="Times New Roman" w:hAnsi="Times New Roman" w:cs="Times New Roman"/>
          <w:spacing w:val="-13"/>
          <w:sz w:val="24"/>
          <w:szCs w:val="24"/>
        </w:rPr>
        <w:t xml:space="preserve"> </w:t>
      </w:r>
      <w:r w:rsidRPr="004A11AD">
        <w:rPr>
          <w:rFonts w:ascii="Times New Roman" w:hAnsi="Times New Roman" w:cs="Times New Roman"/>
          <w:sz w:val="24"/>
          <w:szCs w:val="24"/>
        </w:rPr>
        <w:t>тож</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учителі</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мають</w:t>
      </w:r>
      <w:r w:rsidRPr="004A11AD">
        <w:rPr>
          <w:rFonts w:ascii="Times New Roman" w:hAnsi="Times New Roman" w:cs="Times New Roman"/>
          <w:spacing w:val="40"/>
          <w:sz w:val="24"/>
          <w:szCs w:val="24"/>
        </w:rPr>
        <w:t xml:space="preserve"> </w:t>
      </w:r>
      <w:r w:rsidRPr="004A11AD">
        <w:rPr>
          <w:rFonts w:ascii="Times New Roman" w:hAnsi="Times New Roman" w:cs="Times New Roman"/>
          <w:sz w:val="24"/>
          <w:szCs w:val="24"/>
        </w:rPr>
        <w:t xml:space="preserve">свободу і гнучкість самостійно визначати поточні види роботи, власний графік та навчальні </w:t>
      </w:r>
      <w:r w:rsidRPr="004A11AD">
        <w:rPr>
          <w:rFonts w:ascii="Times New Roman" w:hAnsi="Times New Roman" w:cs="Times New Roman"/>
          <w:spacing w:val="-2"/>
          <w:sz w:val="24"/>
          <w:szCs w:val="24"/>
        </w:rPr>
        <w:t>інструменти.</w:t>
      </w:r>
    </w:p>
    <w:p w14:paraId="50DC5C01"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t>Співпраця із батьками у моделі змішаного навчання дуже важлива, адже певну частину часу діти навчатимуться поза межами школи. Тому необхідно чітко визначити ще на старті, якою мірою батьки можуть і хочуть бути залученими до змішаного навчання. Це залежатиме від конкретних умов кожної родини, але варто принаймні впевнитись, що батьки також беруть участь у плануванні і дизайнуванні індивідуальної навчальної траєкторії учня.</w:t>
      </w:r>
    </w:p>
    <w:p w14:paraId="30C27F89" w14:textId="77777777" w:rsidR="00C87ED8" w:rsidRPr="004A11AD" w:rsidRDefault="00C87ED8" w:rsidP="00C87ED8">
      <w:pPr>
        <w:spacing w:after="0" w:line="240" w:lineRule="auto"/>
        <w:ind w:left="426"/>
        <w:jc w:val="center"/>
        <w:rPr>
          <w:rFonts w:ascii="Times New Roman" w:hAnsi="Times New Roman" w:cs="Times New Roman"/>
          <w:b/>
          <w:sz w:val="24"/>
          <w:szCs w:val="24"/>
        </w:rPr>
      </w:pPr>
      <w:r w:rsidRPr="004A11AD">
        <w:rPr>
          <w:rFonts w:ascii="Times New Roman" w:hAnsi="Times New Roman" w:cs="Times New Roman"/>
          <w:b/>
          <w:sz w:val="24"/>
          <w:szCs w:val="24"/>
        </w:rPr>
        <w:t>Інструментарій</w:t>
      </w:r>
      <w:r w:rsidRPr="004A11AD">
        <w:rPr>
          <w:rFonts w:ascii="Times New Roman" w:hAnsi="Times New Roman" w:cs="Times New Roman"/>
          <w:b/>
          <w:spacing w:val="-6"/>
          <w:sz w:val="24"/>
          <w:szCs w:val="24"/>
        </w:rPr>
        <w:t xml:space="preserve"> </w:t>
      </w:r>
      <w:r w:rsidRPr="004A11AD">
        <w:rPr>
          <w:rFonts w:ascii="Times New Roman" w:hAnsi="Times New Roman" w:cs="Times New Roman"/>
          <w:b/>
          <w:sz w:val="24"/>
          <w:szCs w:val="24"/>
        </w:rPr>
        <w:t>оцінювання</w:t>
      </w:r>
      <w:r w:rsidRPr="004A11AD">
        <w:rPr>
          <w:rFonts w:ascii="Times New Roman" w:hAnsi="Times New Roman" w:cs="Times New Roman"/>
          <w:b/>
          <w:spacing w:val="-2"/>
          <w:sz w:val="24"/>
          <w:szCs w:val="24"/>
        </w:rPr>
        <w:t xml:space="preserve"> </w:t>
      </w:r>
      <w:r w:rsidRPr="004A11AD">
        <w:rPr>
          <w:rFonts w:ascii="Times New Roman" w:hAnsi="Times New Roman" w:cs="Times New Roman"/>
          <w:b/>
          <w:sz w:val="24"/>
          <w:szCs w:val="24"/>
        </w:rPr>
        <w:t>навчальних</w:t>
      </w:r>
      <w:r w:rsidRPr="004A11AD">
        <w:rPr>
          <w:rFonts w:ascii="Times New Roman" w:hAnsi="Times New Roman" w:cs="Times New Roman"/>
          <w:b/>
          <w:spacing w:val="-4"/>
          <w:sz w:val="24"/>
          <w:szCs w:val="24"/>
        </w:rPr>
        <w:t xml:space="preserve"> </w:t>
      </w:r>
      <w:r w:rsidRPr="004A11AD">
        <w:rPr>
          <w:rFonts w:ascii="Times New Roman" w:hAnsi="Times New Roman" w:cs="Times New Roman"/>
          <w:b/>
          <w:sz w:val="24"/>
          <w:szCs w:val="24"/>
        </w:rPr>
        <w:t>досягнень</w:t>
      </w:r>
      <w:r w:rsidRPr="004A11AD">
        <w:rPr>
          <w:rFonts w:ascii="Times New Roman" w:hAnsi="Times New Roman" w:cs="Times New Roman"/>
          <w:b/>
          <w:spacing w:val="-7"/>
          <w:sz w:val="24"/>
          <w:szCs w:val="24"/>
        </w:rPr>
        <w:t xml:space="preserve"> </w:t>
      </w:r>
      <w:r w:rsidRPr="004A11AD">
        <w:rPr>
          <w:rFonts w:ascii="Times New Roman" w:hAnsi="Times New Roman" w:cs="Times New Roman"/>
          <w:b/>
          <w:sz w:val="24"/>
          <w:szCs w:val="24"/>
        </w:rPr>
        <w:t>здобувачів</w:t>
      </w:r>
      <w:r w:rsidRPr="004A11AD">
        <w:rPr>
          <w:rFonts w:ascii="Times New Roman" w:hAnsi="Times New Roman" w:cs="Times New Roman"/>
          <w:b/>
          <w:spacing w:val="-9"/>
          <w:sz w:val="24"/>
          <w:szCs w:val="24"/>
        </w:rPr>
        <w:t xml:space="preserve"> </w:t>
      </w:r>
      <w:r w:rsidRPr="004A11AD">
        <w:rPr>
          <w:rFonts w:ascii="Times New Roman" w:hAnsi="Times New Roman" w:cs="Times New Roman"/>
          <w:b/>
          <w:spacing w:val="-2"/>
          <w:sz w:val="24"/>
          <w:szCs w:val="24"/>
        </w:rPr>
        <w:t>освіти</w:t>
      </w:r>
    </w:p>
    <w:p w14:paraId="30A37733"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t>Упродовж</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навчання</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в</w:t>
      </w:r>
      <w:r w:rsidRPr="004A11AD">
        <w:rPr>
          <w:rFonts w:ascii="Times New Roman" w:hAnsi="Times New Roman" w:cs="Times New Roman"/>
          <w:spacing w:val="-9"/>
          <w:sz w:val="24"/>
          <w:szCs w:val="24"/>
        </w:rPr>
        <w:t xml:space="preserve"> </w:t>
      </w:r>
      <w:r w:rsidRPr="004A11AD">
        <w:rPr>
          <w:rFonts w:ascii="Times New Roman" w:hAnsi="Times New Roman" w:cs="Times New Roman"/>
          <w:sz w:val="24"/>
          <w:szCs w:val="24"/>
        </w:rPr>
        <w:t>початковій</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школі</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здобувачі</w:t>
      </w:r>
      <w:r w:rsidRPr="004A11AD">
        <w:rPr>
          <w:rFonts w:ascii="Times New Roman" w:hAnsi="Times New Roman" w:cs="Times New Roman"/>
          <w:spacing w:val="-11"/>
          <w:sz w:val="24"/>
          <w:szCs w:val="24"/>
        </w:rPr>
        <w:t xml:space="preserve"> </w:t>
      </w:r>
      <w:r w:rsidRPr="004A11AD">
        <w:rPr>
          <w:rFonts w:ascii="Times New Roman" w:hAnsi="Times New Roman" w:cs="Times New Roman"/>
          <w:sz w:val="24"/>
          <w:szCs w:val="24"/>
        </w:rPr>
        <w:t>освіти</w:t>
      </w:r>
      <w:r w:rsidRPr="004A11AD">
        <w:rPr>
          <w:rFonts w:ascii="Times New Roman" w:hAnsi="Times New Roman" w:cs="Times New Roman"/>
          <w:spacing w:val="-10"/>
          <w:sz w:val="24"/>
          <w:szCs w:val="24"/>
        </w:rPr>
        <w:t xml:space="preserve"> </w:t>
      </w:r>
      <w:r w:rsidRPr="004A11AD">
        <w:rPr>
          <w:rFonts w:ascii="Times New Roman" w:hAnsi="Times New Roman" w:cs="Times New Roman"/>
          <w:sz w:val="24"/>
          <w:szCs w:val="24"/>
        </w:rPr>
        <w:t>опановують</w:t>
      </w:r>
      <w:r w:rsidRPr="004A11AD">
        <w:rPr>
          <w:rFonts w:ascii="Times New Roman" w:hAnsi="Times New Roman" w:cs="Times New Roman"/>
          <w:spacing w:val="-9"/>
          <w:sz w:val="24"/>
          <w:szCs w:val="24"/>
        </w:rPr>
        <w:t xml:space="preserve"> </w:t>
      </w:r>
      <w:r w:rsidRPr="004A11AD">
        <w:rPr>
          <w:rFonts w:ascii="Times New Roman" w:hAnsi="Times New Roman" w:cs="Times New Roman"/>
          <w:sz w:val="24"/>
          <w:szCs w:val="24"/>
        </w:rPr>
        <w:t>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0A209D7F"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t>Навчальні</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досягнення</w:t>
      </w:r>
      <w:r w:rsidRPr="004A11AD">
        <w:rPr>
          <w:rFonts w:ascii="Times New Roman" w:hAnsi="Times New Roman" w:cs="Times New Roman"/>
          <w:spacing w:val="-15"/>
          <w:sz w:val="24"/>
          <w:szCs w:val="24"/>
        </w:rPr>
        <w:t xml:space="preserve"> </w:t>
      </w:r>
      <w:r w:rsidRPr="004A11AD">
        <w:rPr>
          <w:rFonts w:ascii="Times New Roman" w:hAnsi="Times New Roman" w:cs="Times New Roman"/>
          <w:sz w:val="24"/>
          <w:szCs w:val="24"/>
        </w:rPr>
        <w:t>здобувачів</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освіти</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у</w:t>
      </w:r>
      <w:r w:rsidRPr="004A11AD">
        <w:rPr>
          <w:rFonts w:ascii="Times New Roman" w:hAnsi="Times New Roman" w:cs="Times New Roman"/>
          <w:spacing w:val="-15"/>
          <w:sz w:val="24"/>
          <w:szCs w:val="24"/>
        </w:rPr>
        <w:t xml:space="preserve"> </w:t>
      </w:r>
      <w:r w:rsidRPr="004A11AD">
        <w:rPr>
          <w:rFonts w:ascii="Times New Roman" w:hAnsi="Times New Roman" w:cs="Times New Roman"/>
          <w:sz w:val="24"/>
          <w:szCs w:val="24"/>
        </w:rPr>
        <w:t>1-4</w:t>
      </w:r>
      <w:r w:rsidRPr="004A11AD">
        <w:rPr>
          <w:rFonts w:ascii="Times New Roman" w:hAnsi="Times New Roman" w:cs="Times New Roman"/>
          <w:spacing w:val="-15"/>
          <w:sz w:val="24"/>
          <w:szCs w:val="24"/>
        </w:rPr>
        <w:t xml:space="preserve"> </w:t>
      </w:r>
      <w:r w:rsidRPr="004A11AD">
        <w:rPr>
          <w:rFonts w:ascii="Times New Roman" w:hAnsi="Times New Roman" w:cs="Times New Roman"/>
          <w:sz w:val="24"/>
          <w:szCs w:val="24"/>
        </w:rPr>
        <w:t>класах</w:t>
      </w:r>
      <w:r w:rsidRPr="004A11AD">
        <w:rPr>
          <w:rFonts w:ascii="Times New Roman" w:hAnsi="Times New Roman" w:cs="Times New Roman"/>
          <w:spacing w:val="-14"/>
          <w:sz w:val="24"/>
          <w:szCs w:val="24"/>
        </w:rPr>
        <w:t xml:space="preserve"> </w:t>
      </w:r>
      <w:r w:rsidRPr="004A11AD">
        <w:rPr>
          <w:rFonts w:ascii="Times New Roman" w:hAnsi="Times New Roman" w:cs="Times New Roman"/>
          <w:sz w:val="24"/>
          <w:szCs w:val="24"/>
        </w:rPr>
        <w:t>підлягають</w:t>
      </w:r>
      <w:r w:rsidRPr="004A11AD">
        <w:rPr>
          <w:rFonts w:ascii="Times New Roman" w:hAnsi="Times New Roman" w:cs="Times New Roman"/>
          <w:spacing w:val="-15"/>
          <w:sz w:val="24"/>
          <w:szCs w:val="24"/>
        </w:rPr>
        <w:t xml:space="preserve"> </w:t>
      </w:r>
      <w:r w:rsidRPr="004A11AD">
        <w:rPr>
          <w:rFonts w:ascii="Times New Roman" w:hAnsi="Times New Roman" w:cs="Times New Roman"/>
          <w:sz w:val="24"/>
          <w:szCs w:val="24"/>
        </w:rPr>
        <w:t>вербальному, формувальному оцінюванню та підсумковому оцінюванню.</w:t>
      </w:r>
    </w:p>
    <w:p w14:paraId="2046CCEF"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sz w:val="24"/>
          <w:szCs w:val="24"/>
        </w:rPr>
        <w:tab/>
      </w:r>
      <w:r w:rsidRPr="004A11AD">
        <w:rPr>
          <w:rFonts w:ascii="Times New Roman" w:hAnsi="Times New Roman" w:cs="Times New Roman"/>
          <w:i/>
          <w:sz w:val="24"/>
          <w:szCs w:val="24"/>
        </w:rPr>
        <w:t>Формувальне</w:t>
      </w:r>
      <w:r w:rsidRPr="004A11AD">
        <w:rPr>
          <w:rFonts w:ascii="Times New Roman" w:hAnsi="Times New Roman" w:cs="Times New Roman"/>
          <w:i/>
          <w:spacing w:val="-2"/>
          <w:sz w:val="24"/>
          <w:szCs w:val="24"/>
        </w:rPr>
        <w:t xml:space="preserve"> </w:t>
      </w:r>
      <w:r w:rsidRPr="004A11AD">
        <w:rPr>
          <w:rFonts w:ascii="Times New Roman" w:hAnsi="Times New Roman" w:cs="Times New Roman"/>
          <w:i/>
          <w:sz w:val="24"/>
          <w:szCs w:val="24"/>
        </w:rPr>
        <w:t>оцінювання</w:t>
      </w:r>
      <w:r w:rsidRPr="004A11AD">
        <w:rPr>
          <w:rFonts w:ascii="Times New Roman" w:hAnsi="Times New Roman" w:cs="Times New Roman"/>
          <w:i/>
          <w:spacing w:val="-1"/>
          <w:sz w:val="24"/>
          <w:szCs w:val="24"/>
        </w:rPr>
        <w:t xml:space="preserve"> </w:t>
      </w:r>
      <w:r w:rsidRPr="004A11AD">
        <w:rPr>
          <w:rFonts w:ascii="Times New Roman" w:hAnsi="Times New Roman" w:cs="Times New Roman"/>
          <w:sz w:val="24"/>
          <w:szCs w:val="24"/>
        </w:rPr>
        <w:t>має</w:t>
      </w:r>
      <w:r w:rsidRPr="004A11AD">
        <w:rPr>
          <w:rFonts w:ascii="Times New Roman" w:hAnsi="Times New Roman" w:cs="Times New Roman"/>
          <w:spacing w:val="-2"/>
          <w:sz w:val="24"/>
          <w:szCs w:val="24"/>
        </w:rPr>
        <w:t xml:space="preserve"> </w:t>
      </w:r>
      <w:r w:rsidRPr="004A11AD">
        <w:rPr>
          <w:rFonts w:ascii="Times New Roman" w:hAnsi="Times New Roman" w:cs="Times New Roman"/>
          <w:sz w:val="24"/>
          <w:szCs w:val="24"/>
        </w:rPr>
        <w:t>на</w:t>
      </w:r>
      <w:r w:rsidRPr="004A11AD">
        <w:rPr>
          <w:rFonts w:ascii="Times New Roman" w:hAnsi="Times New Roman" w:cs="Times New Roman"/>
          <w:spacing w:val="-2"/>
          <w:sz w:val="24"/>
          <w:szCs w:val="24"/>
        </w:rPr>
        <w:t xml:space="preserve"> </w:t>
      </w:r>
      <w:r w:rsidRPr="004A11AD">
        <w:rPr>
          <w:rFonts w:ascii="Times New Roman" w:hAnsi="Times New Roman" w:cs="Times New Roman"/>
          <w:sz w:val="24"/>
          <w:szCs w:val="24"/>
        </w:rPr>
        <w:t>меті:</w:t>
      </w:r>
      <w:r w:rsidRPr="004A11AD">
        <w:rPr>
          <w:rFonts w:ascii="Times New Roman" w:hAnsi="Times New Roman" w:cs="Times New Roman"/>
          <w:spacing w:val="-3"/>
          <w:sz w:val="24"/>
          <w:szCs w:val="24"/>
        </w:rPr>
        <w:t xml:space="preserve"> </w:t>
      </w:r>
      <w:r w:rsidRPr="004A11AD">
        <w:rPr>
          <w:rFonts w:ascii="Times New Roman" w:hAnsi="Times New Roman" w:cs="Times New Roman"/>
          <w:sz w:val="24"/>
          <w:szCs w:val="24"/>
        </w:rPr>
        <w:t>підтримати</w:t>
      </w:r>
      <w:r w:rsidRPr="004A11AD">
        <w:rPr>
          <w:rFonts w:ascii="Times New Roman" w:hAnsi="Times New Roman" w:cs="Times New Roman"/>
          <w:spacing w:val="-2"/>
          <w:sz w:val="24"/>
          <w:szCs w:val="24"/>
        </w:rPr>
        <w:t xml:space="preserve"> </w:t>
      </w:r>
      <w:r w:rsidRPr="004A11AD">
        <w:rPr>
          <w:rFonts w:ascii="Times New Roman" w:hAnsi="Times New Roman" w:cs="Times New Roman"/>
          <w:sz w:val="24"/>
          <w:szCs w:val="24"/>
        </w:rPr>
        <w:t>навчальний</w:t>
      </w:r>
      <w:r w:rsidRPr="004A11AD">
        <w:rPr>
          <w:rFonts w:ascii="Times New Roman" w:hAnsi="Times New Roman" w:cs="Times New Roman"/>
          <w:spacing w:val="-5"/>
          <w:sz w:val="24"/>
          <w:szCs w:val="24"/>
        </w:rPr>
        <w:t xml:space="preserve"> </w:t>
      </w:r>
      <w:r w:rsidRPr="004A11AD">
        <w:rPr>
          <w:rFonts w:ascii="Times New Roman" w:hAnsi="Times New Roman" w:cs="Times New Roman"/>
          <w:sz w:val="24"/>
          <w:szCs w:val="24"/>
        </w:rPr>
        <w:t>розвиток</w:t>
      </w:r>
      <w:r w:rsidRPr="004A11AD">
        <w:rPr>
          <w:rFonts w:ascii="Times New Roman" w:hAnsi="Times New Roman" w:cs="Times New Roman"/>
          <w:spacing w:val="-1"/>
          <w:sz w:val="24"/>
          <w:szCs w:val="24"/>
        </w:rPr>
        <w:t xml:space="preserve"> </w:t>
      </w:r>
      <w:r w:rsidRPr="004A11AD">
        <w:rPr>
          <w:rFonts w:ascii="Times New Roman" w:hAnsi="Times New Roman" w:cs="Times New Roman"/>
          <w:sz w:val="24"/>
          <w:szCs w:val="24"/>
        </w:rPr>
        <w:t>дітей; вибудовувати</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індивідуальну</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траєкторію</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їхнього</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розвитку;</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діагностувати</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досягнення на кожному з етапів процесу навчання; вчасно виявляти проблеми й запобігати їх нашаруванню;</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аналізувати</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хід</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реалізації</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навчальної</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програми</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й</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ухвалювати</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рішення щодо</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корегування</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програми</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і</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методів</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навчання</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відповідно</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до</w:t>
      </w:r>
      <w:r w:rsidRPr="004A11AD">
        <w:rPr>
          <w:rFonts w:ascii="Times New Roman" w:hAnsi="Times New Roman" w:cs="Times New Roman"/>
          <w:spacing w:val="-16"/>
          <w:sz w:val="24"/>
          <w:szCs w:val="24"/>
        </w:rPr>
        <w:t xml:space="preserve"> </w:t>
      </w:r>
      <w:r w:rsidRPr="004A11AD">
        <w:rPr>
          <w:rFonts w:ascii="Times New Roman" w:hAnsi="Times New Roman" w:cs="Times New Roman"/>
          <w:sz w:val="24"/>
          <w:szCs w:val="24"/>
        </w:rPr>
        <w:t>індивідуальних</w:t>
      </w:r>
      <w:r w:rsidRPr="004A11AD">
        <w:rPr>
          <w:rFonts w:ascii="Times New Roman" w:hAnsi="Times New Roman" w:cs="Times New Roman"/>
          <w:spacing w:val="-17"/>
          <w:sz w:val="24"/>
          <w:szCs w:val="24"/>
        </w:rPr>
        <w:t xml:space="preserve"> </w:t>
      </w:r>
      <w:r w:rsidRPr="004A11AD">
        <w:rPr>
          <w:rFonts w:ascii="Times New Roman" w:hAnsi="Times New Roman" w:cs="Times New Roman"/>
          <w:sz w:val="24"/>
          <w:szCs w:val="24"/>
        </w:rPr>
        <w:t>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57309E5A" w14:textId="77777777" w:rsidR="00C87ED8" w:rsidRPr="004A11AD" w:rsidRDefault="00C87ED8" w:rsidP="00C87ED8">
      <w:pPr>
        <w:spacing w:after="0" w:line="240" w:lineRule="auto"/>
        <w:ind w:left="426"/>
        <w:rPr>
          <w:rFonts w:ascii="Times New Roman" w:hAnsi="Times New Roman" w:cs="Times New Roman"/>
          <w:sz w:val="24"/>
          <w:szCs w:val="24"/>
        </w:rPr>
      </w:pPr>
      <w:r w:rsidRPr="004A11AD">
        <w:rPr>
          <w:rFonts w:ascii="Times New Roman" w:hAnsi="Times New Roman" w:cs="Times New Roman"/>
          <w:i/>
          <w:sz w:val="24"/>
          <w:szCs w:val="24"/>
        </w:rPr>
        <w:tab/>
        <w:t xml:space="preserve">Підсумкове оцінювання </w:t>
      </w:r>
      <w:r w:rsidRPr="004A11AD">
        <w:rPr>
          <w:rFonts w:ascii="Times New Roman" w:hAnsi="Times New Roman" w:cs="Times New Roman"/>
          <w:sz w:val="24"/>
          <w:szCs w:val="24"/>
        </w:rPr>
        <w:t>передбачає зіставлення навчальних досягнень здобувачів з конкретними очікуваними результатами навчання, визначеними освітньою програмою.</w:t>
      </w:r>
    </w:p>
    <w:p w14:paraId="7F37BF01" w14:textId="77777777" w:rsidR="00C87ED8" w:rsidRPr="004A11AD" w:rsidRDefault="00C87ED8" w:rsidP="00C87ED8">
      <w:pPr>
        <w:spacing w:after="0" w:line="240" w:lineRule="auto"/>
        <w:jc w:val="center"/>
        <w:rPr>
          <w:rFonts w:ascii="Times New Roman" w:hAnsi="Times New Roman" w:cs="Times New Roman"/>
          <w:b/>
          <w:sz w:val="24"/>
          <w:szCs w:val="24"/>
        </w:rPr>
      </w:pPr>
      <w:bookmarkStart w:id="4" w:name="_bookmark7"/>
      <w:bookmarkEnd w:id="4"/>
      <w:r w:rsidRPr="004A11AD">
        <w:rPr>
          <w:rFonts w:ascii="Times New Roman" w:hAnsi="Times New Roman" w:cs="Times New Roman"/>
          <w:b/>
          <w:sz w:val="24"/>
          <w:szCs w:val="24"/>
        </w:rPr>
        <w:t>Кадрове</w:t>
      </w:r>
      <w:r w:rsidRPr="004A11AD">
        <w:rPr>
          <w:rFonts w:ascii="Times New Roman" w:hAnsi="Times New Roman" w:cs="Times New Roman"/>
          <w:b/>
          <w:spacing w:val="-13"/>
          <w:sz w:val="24"/>
          <w:szCs w:val="24"/>
        </w:rPr>
        <w:t xml:space="preserve"> </w:t>
      </w:r>
      <w:r w:rsidRPr="004A11AD">
        <w:rPr>
          <w:rFonts w:ascii="Times New Roman" w:hAnsi="Times New Roman" w:cs="Times New Roman"/>
          <w:b/>
          <w:sz w:val="24"/>
          <w:szCs w:val="24"/>
        </w:rPr>
        <w:t>забезпечення</w:t>
      </w:r>
      <w:r w:rsidRPr="004A11AD">
        <w:rPr>
          <w:rFonts w:ascii="Times New Roman" w:hAnsi="Times New Roman" w:cs="Times New Roman"/>
          <w:b/>
          <w:spacing w:val="-12"/>
          <w:sz w:val="24"/>
          <w:szCs w:val="24"/>
        </w:rPr>
        <w:t xml:space="preserve"> </w:t>
      </w:r>
      <w:r w:rsidRPr="004A11AD">
        <w:rPr>
          <w:rFonts w:ascii="Times New Roman" w:hAnsi="Times New Roman" w:cs="Times New Roman"/>
          <w:b/>
          <w:sz w:val="24"/>
          <w:szCs w:val="24"/>
        </w:rPr>
        <w:t>освітньої</w:t>
      </w:r>
      <w:r w:rsidRPr="004A11AD">
        <w:rPr>
          <w:rFonts w:ascii="Times New Roman" w:hAnsi="Times New Roman" w:cs="Times New Roman"/>
          <w:b/>
          <w:spacing w:val="-12"/>
          <w:sz w:val="24"/>
          <w:szCs w:val="24"/>
        </w:rPr>
        <w:t xml:space="preserve"> </w:t>
      </w:r>
      <w:r w:rsidRPr="004A11AD">
        <w:rPr>
          <w:rFonts w:ascii="Times New Roman" w:hAnsi="Times New Roman" w:cs="Times New Roman"/>
          <w:b/>
          <w:sz w:val="24"/>
          <w:szCs w:val="24"/>
        </w:rPr>
        <w:t>діяльності;</w:t>
      </w:r>
    </w:p>
    <w:p w14:paraId="18A7812D" w14:textId="77777777" w:rsidR="00C87ED8" w:rsidRPr="004A11AD" w:rsidRDefault="00C87ED8" w:rsidP="00C87ED8">
      <w:pPr>
        <w:spacing w:after="0" w:line="240" w:lineRule="auto"/>
        <w:rPr>
          <w:rFonts w:ascii="Times New Roman" w:hAnsi="Times New Roman" w:cs="Times New Roman"/>
          <w:spacing w:val="40"/>
          <w:sz w:val="24"/>
          <w:szCs w:val="24"/>
        </w:rPr>
      </w:pPr>
      <w:r w:rsidRPr="004A11AD">
        <w:rPr>
          <w:rFonts w:ascii="Times New Roman" w:hAnsi="Times New Roman" w:cs="Times New Roman"/>
          <w:sz w:val="24"/>
          <w:szCs w:val="24"/>
        </w:rPr>
        <w:tab/>
        <w:t xml:space="preserve">У  Пустомитівському ліцеї №1  у початковій школі працює 11 педагогічних працівник, з них:10 працюючих </w:t>
      </w:r>
    </w:p>
    <w:p w14:paraId="6D135FE8" w14:textId="77777777" w:rsidR="00C87ED8" w:rsidRPr="004A11AD" w:rsidRDefault="00C87ED8" w:rsidP="00C87ED8">
      <w:pPr>
        <w:spacing w:after="0" w:line="240" w:lineRule="auto"/>
        <w:rPr>
          <w:rFonts w:ascii="Times New Roman" w:hAnsi="Times New Roman" w:cs="Times New Roman"/>
          <w:sz w:val="24"/>
          <w:szCs w:val="24"/>
        </w:rPr>
      </w:pPr>
      <w:r w:rsidRPr="004A11AD">
        <w:rPr>
          <w:rFonts w:ascii="Times New Roman" w:hAnsi="Times New Roman" w:cs="Times New Roman"/>
          <w:sz w:val="24"/>
          <w:szCs w:val="24"/>
        </w:rPr>
        <w:tab/>
        <w:t xml:space="preserve">у соціальній відпустці по догляду за дитиною до 3-х </w:t>
      </w:r>
      <w:r w:rsidRPr="004A11AD">
        <w:rPr>
          <w:rFonts w:ascii="Times New Roman" w:hAnsi="Times New Roman" w:cs="Times New Roman"/>
          <w:spacing w:val="-2"/>
          <w:sz w:val="24"/>
          <w:szCs w:val="24"/>
        </w:rPr>
        <w:t xml:space="preserve">років - 1 </w:t>
      </w:r>
    </w:p>
    <w:p w14:paraId="1B5328D7" w14:textId="77777777" w:rsidR="00C87ED8" w:rsidRPr="004A11AD" w:rsidRDefault="00C87ED8" w:rsidP="00C87ED8">
      <w:pPr>
        <w:spacing w:after="0" w:line="240" w:lineRule="auto"/>
        <w:rPr>
          <w:rFonts w:ascii="Times New Roman" w:hAnsi="Times New Roman" w:cs="Times New Roman"/>
          <w:sz w:val="24"/>
          <w:szCs w:val="24"/>
        </w:rPr>
      </w:pPr>
      <w:r w:rsidRPr="004A11AD">
        <w:rPr>
          <w:rFonts w:ascii="Times New Roman" w:hAnsi="Times New Roman" w:cs="Times New Roman"/>
          <w:sz w:val="24"/>
          <w:szCs w:val="24"/>
        </w:rPr>
        <w:tab/>
        <w:t>учитель вищої категорії – 7</w:t>
      </w:r>
    </w:p>
    <w:p w14:paraId="605286C3" w14:textId="77777777" w:rsidR="00C87ED8" w:rsidRPr="004A11AD" w:rsidRDefault="00C87ED8" w:rsidP="00C87ED8">
      <w:pPr>
        <w:spacing w:after="0" w:line="240" w:lineRule="auto"/>
        <w:rPr>
          <w:rFonts w:ascii="Times New Roman" w:hAnsi="Times New Roman" w:cs="Times New Roman"/>
          <w:sz w:val="24"/>
          <w:szCs w:val="24"/>
        </w:rPr>
      </w:pPr>
      <w:r w:rsidRPr="004A11AD">
        <w:rPr>
          <w:rFonts w:ascii="Times New Roman" w:hAnsi="Times New Roman" w:cs="Times New Roman"/>
          <w:sz w:val="24"/>
          <w:szCs w:val="24"/>
        </w:rPr>
        <w:tab/>
        <w:t>учитель І категорії –  2</w:t>
      </w:r>
    </w:p>
    <w:p w14:paraId="5908CBB1" w14:textId="77777777" w:rsidR="00C87ED8" w:rsidRPr="004A11AD" w:rsidRDefault="00C87ED8" w:rsidP="00C87ED8">
      <w:pPr>
        <w:spacing w:after="0" w:line="240" w:lineRule="auto"/>
        <w:rPr>
          <w:rFonts w:ascii="Times New Roman" w:hAnsi="Times New Roman" w:cs="Times New Roman"/>
          <w:sz w:val="24"/>
          <w:szCs w:val="24"/>
        </w:rPr>
      </w:pPr>
      <w:r w:rsidRPr="004A11AD">
        <w:rPr>
          <w:rFonts w:ascii="Times New Roman" w:hAnsi="Times New Roman" w:cs="Times New Roman"/>
          <w:sz w:val="24"/>
          <w:szCs w:val="24"/>
        </w:rPr>
        <w:tab/>
        <w:t>учитель ІІ категорії – 0</w:t>
      </w:r>
    </w:p>
    <w:p w14:paraId="417B31DF" w14:textId="77777777" w:rsidR="00C87ED8" w:rsidRPr="004A11AD" w:rsidRDefault="00C87ED8" w:rsidP="00C87ED8">
      <w:pPr>
        <w:spacing w:after="0" w:line="240" w:lineRule="auto"/>
        <w:rPr>
          <w:rFonts w:ascii="Times New Roman" w:hAnsi="Times New Roman" w:cs="Times New Roman"/>
          <w:sz w:val="24"/>
          <w:szCs w:val="24"/>
        </w:rPr>
      </w:pPr>
      <w:r w:rsidRPr="004A11AD">
        <w:rPr>
          <w:rFonts w:ascii="Times New Roman" w:hAnsi="Times New Roman" w:cs="Times New Roman"/>
          <w:sz w:val="24"/>
          <w:szCs w:val="24"/>
        </w:rPr>
        <w:tab/>
        <w:t>спеціаліст – 1</w:t>
      </w:r>
    </w:p>
    <w:p w14:paraId="2E35196B" w14:textId="77777777" w:rsidR="00C87ED8" w:rsidRPr="004A11AD" w:rsidRDefault="00C87ED8" w:rsidP="00C87ED8">
      <w:pPr>
        <w:spacing w:after="0" w:line="240" w:lineRule="auto"/>
        <w:rPr>
          <w:rFonts w:ascii="Times New Roman" w:hAnsi="Times New Roman" w:cs="Times New Roman"/>
          <w:b/>
          <w:sz w:val="24"/>
          <w:szCs w:val="24"/>
        </w:rPr>
      </w:pPr>
      <w:r w:rsidRPr="004A11AD">
        <w:rPr>
          <w:rFonts w:ascii="Times New Roman" w:hAnsi="Times New Roman" w:cs="Times New Roman"/>
          <w:b/>
          <w:sz w:val="24"/>
          <w:szCs w:val="24"/>
        </w:rPr>
        <w:t xml:space="preserve"> Мають</w:t>
      </w:r>
      <w:r w:rsidRPr="004A11AD">
        <w:rPr>
          <w:rFonts w:ascii="Times New Roman" w:hAnsi="Times New Roman" w:cs="Times New Roman"/>
          <w:b/>
          <w:spacing w:val="8"/>
          <w:sz w:val="24"/>
          <w:szCs w:val="24"/>
        </w:rPr>
        <w:t xml:space="preserve"> </w:t>
      </w:r>
      <w:r w:rsidRPr="004A11AD">
        <w:rPr>
          <w:rFonts w:ascii="Times New Roman" w:hAnsi="Times New Roman" w:cs="Times New Roman"/>
          <w:b/>
          <w:spacing w:val="-2"/>
          <w:sz w:val="24"/>
          <w:szCs w:val="24"/>
        </w:rPr>
        <w:t>звання:</w:t>
      </w:r>
    </w:p>
    <w:p w14:paraId="461CFCCE" w14:textId="77777777" w:rsidR="00C87ED8" w:rsidRPr="004A11AD" w:rsidRDefault="00C87ED8" w:rsidP="00C87ED8">
      <w:pPr>
        <w:spacing w:after="0" w:line="240" w:lineRule="auto"/>
        <w:rPr>
          <w:rFonts w:ascii="Times New Roman" w:hAnsi="Times New Roman" w:cs="Times New Roman"/>
          <w:sz w:val="24"/>
          <w:szCs w:val="24"/>
        </w:rPr>
      </w:pPr>
      <w:r w:rsidRPr="004A11AD">
        <w:rPr>
          <w:rFonts w:ascii="Times New Roman" w:hAnsi="Times New Roman" w:cs="Times New Roman"/>
          <w:sz w:val="24"/>
          <w:szCs w:val="24"/>
        </w:rPr>
        <w:tab/>
        <w:t xml:space="preserve">старший учитель – 6; </w:t>
      </w:r>
    </w:p>
    <w:p w14:paraId="611B49FE" w14:textId="77777777" w:rsidR="00C87ED8" w:rsidRPr="004A11AD" w:rsidRDefault="00C87ED8" w:rsidP="00C87ED8">
      <w:pPr>
        <w:spacing w:line="240" w:lineRule="auto"/>
        <w:rPr>
          <w:rFonts w:ascii="Times New Roman" w:hAnsi="Times New Roman" w:cs="Times New Roman"/>
          <w:sz w:val="24"/>
          <w:szCs w:val="24"/>
        </w:rPr>
      </w:pPr>
      <w:r w:rsidRPr="004A11AD">
        <w:rPr>
          <w:rFonts w:ascii="Times New Roman" w:hAnsi="Times New Roman" w:cs="Times New Roman"/>
          <w:sz w:val="24"/>
          <w:szCs w:val="24"/>
        </w:rPr>
        <w:tab/>
        <w:t>учитель-методист – 1.</w:t>
      </w:r>
    </w:p>
    <w:p w14:paraId="6EF28956" w14:textId="77777777" w:rsidR="00C87ED8" w:rsidRPr="004A11AD" w:rsidRDefault="00C87ED8" w:rsidP="00C87ED8">
      <w:pPr>
        <w:spacing w:after="0" w:line="240" w:lineRule="auto"/>
        <w:rPr>
          <w:rFonts w:ascii="Times New Roman" w:eastAsia="Times New Roman" w:hAnsi="Times New Roman" w:cs="Times New Roman"/>
          <w:bCs/>
          <w:sz w:val="24"/>
          <w:szCs w:val="24"/>
          <w:lang w:val="uk-UA"/>
        </w:rPr>
      </w:pPr>
    </w:p>
    <w:p w14:paraId="698B8FF1" w14:textId="77777777" w:rsidR="00C87ED8" w:rsidRPr="004A11AD" w:rsidRDefault="00C87ED8" w:rsidP="00C87ED8">
      <w:pPr>
        <w:spacing w:after="0" w:line="240" w:lineRule="auto"/>
        <w:ind w:firstLine="532"/>
        <w:jc w:val="center"/>
        <w:rPr>
          <w:rFonts w:ascii="Times New Roman" w:eastAsia="Times New Roman" w:hAnsi="Times New Roman" w:cs="Times New Roman"/>
          <w:b/>
          <w:bCs/>
          <w:sz w:val="24"/>
          <w:szCs w:val="24"/>
          <w:lang w:eastAsia="ar-SA"/>
        </w:rPr>
      </w:pPr>
      <w:r w:rsidRPr="004A11AD">
        <w:rPr>
          <w:rFonts w:ascii="Times New Roman" w:eastAsia="Times New Roman" w:hAnsi="Times New Roman" w:cs="Times New Roman"/>
          <w:b/>
          <w:bCs/>
          <w:sz w:val="24"/>
          <w:szCs w:val="24"/>
          <w:lang w:eastAsia="ar-SA"/>
        </w:rPr>
        <w:t xml:space="preserve">III . </w:t>
      </w:r>
      <w:r w:rsidRPr="004A11AD">
        <w:rPr>
          <w:rFonts w:ascii="Times New Roman" w:eastAsia="Times New Roman" w:hAnsi="Times New Roman" w:cs="Times New Roman"/>
          <w:b/>
          <w:bCs/>
          <w:sz w:val="24"/>
          <w:szCs w:val="24"/>
          <w:lang w:val="uk-UA" w:eastAsia="ar-SA"/>
        </w:rPr>
        <w:t>ОСВІТНЯ ПРОГРАМА БАЗОВОЇ СЕРЕДНЬОЇ ОСВІТИ</w:t>
      </w:r>
    </w:p>
    <w:p w14:paraId="2A1DF961" w14:textId="77777777" w:rsidR="00C87ED8" w:rsidRPr="004A11AD" w:rsidRDefault="00C87ED8" w:rsidP="00C87ED8">
      <w:pPr>
        <w:spacing w:after="0" w:line="240" w:lineRule="auto"/>
        <w:ind w:firstLine="532"/>
        <w:jc w:val="center"/>
        <w:rPr>
          <w:rFonts w:ascii="Times New Roman" w:eastAsia="Times New Roman" w:hAnsi="Times New Roman" w:cs="Times New Roman"/>
          <w:b/>
          <w:bCs/>
          <w:sz w:val="24"/>
          <w:szCs w:val="24"/>
          <w:lang w:eastAsia="ar-SA"/>
        </w:rPr>
      </w:pPr>
      <w:r w:rsidRPr="004A11AD">
        <w:rPr>
          <w:rFonts w:ascii="Times New Roman" w:eastAsia="Times New Roman" w:hAnsi="Times New Roman" w:cs="Times New Roman"/>
          <w:b/>
          <w:bCs/>
          <w:sz w:val="24"/>
          <w:szCs w:val="24"/>
          <w:lang w:eastAsia="ar-SA"/>
        </w:rPr>
        <w:t xml:space="preserve">(5-9 </w:t>
      </w:r>
      <w:r w:rsidRPr="004A11AD">
        <w:rPr>
          <w:rFonts w:ascii="Times New Roman" w:eastAsia="Times New Roman" w:hAnsi="Times New Roman" w:cs="Times New Roman"/>
          <w:b/>
          <w:bCs/>
          <w:sz w:val="24"/>
          <w:szCs w:val="24"/>
          <w:lang w:val="uk-UA" w:eastAsia="ar-SA"/>
        </w:rPr>
        <w:t>класи)</w:t>
      </w:r>
    </w:p>
    <w:p w14:paraId="5AF4B622" w14:textId="77777777" w:rsidR="00C87ED8" w:rsidRPr="004A11AD" w:rsidRDefault="00C87ED8" w:rsidP="00C87ED8">
      <w:pPr>
        <w:spacing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b/>
          <w:bCs/>
          <w:sz w:val="24"/>
          <w:szCs w:val="24"/>
          <w:lang w:val="uk-UA"/>
        </w:rPr>
        <w:t> </w:t>
      </w:r>
      <w:r w:rsidRPr="004A11AD">
        <w:rPr>
          <w:rFonts w:ascii="Times New Roman" w:eastAsia="Calibri" w:hAnsi="Times New Roman" w:cs="Times New Roman"/>
          <w:b/>
          <w:sz w:val="24"/>
          <w:szCs w:val="24"/>
          <w:lang w:val="uk-UA"/>
        </w:rPr>
        <w:t>Очікувані результати навчання здобувачів освіти.</w:t>
      </w:r>
      <w:r w:rsidRPr="004A11AD">
        <w:rPr>
          <w:rFonts w:ascii="Times New Roman" w:eastAsia="Calibri"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5" w:name="_Toc486538639"/>
      <w:r w:rsidRPr="004A11AD">
        <w:rPr>
          <w:rFonts w:ascii="Times New Roman" w:eastAsia="Calibri" w:hAnsi="Times New Roman" w:cs="Times New Roman"/>
          <w:sz w:val="24"/>
          <w:szCs w:val="24"/>
          <w:lang w:val="uk-UA"/>
        </w:rPr>
        <w:t>Результати навчання повинні</w:t>
      </w:r>
      <w:r w:rsidRPr="004A11AD">
        <w:rPr>
          <w:rFonts w:ascii="Times New Roman" w:eastAsia="Times New Roman" w:hAnsi="Times New Roman" w:cs="Times New Roman"/>
          <w:sz w:val="24"/>
          <w:szCs w:val="24"/>
          <w:lang w:val="uk-UA"/>
        </w:rPr>
        <w:t xml:space="preserve"> робити внесок у формування ключових компетентностей учнів.</w:t>
      </w:r>
    </w:p>
    <w:p w14:paraId="78FC2385"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37"/>
        <w:gridCol w:w="2672"/>
        <w:gridCol w:w="6310"/>
      </w:tblGrid>
      <w:tr w:rsidR="00C87ED8" w:rsidRPr="004A11AD" w14:paraId="355D2AC6" w14:textId="77777777" w:rsidTr="0081485E">
        <w:tc>
          <w:tcPr>
            <w:tcW w:w="3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B981A" w14:textId="77777777" w:rsidR="00C87ED8" w:rsidRPr="004A11AD" w:rsidRDefault="00C87ED8" w:rsidP="0081485E">
            <w:pPr>
              <w:spacing w:after="0" w:line="240" w:lineRule="auto"/>
              <w:jc w:val="cente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 з/п</w:t>
            </w:r>
          </w:p>
        </w:tc>
        <w:tc>
          <w:tcPr>
            <w:tcW w:w="138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8372824" w14:textId="77777777" w:rsidR="00C87ED8" w:rsidRPr="004A11AD" w:rsidRDefault="00C87ED8" w:rsidP="0081485E">
            <w:pPr>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Ключові компетентності</w:t>
            </w:r>
          </w:p>
        </w:tc>
        <w:tc>
          <w:tcPr>
            <w:tcW w:w="328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0BA8F3" w14:textId="77777777" w:rsidR="00C87ED8" w:rsidRPr="004A11AD" w:rsidRDefault="00C87ED8" w:rsidP="0081485E">
            <w:pPr>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Компоненти</w:t>
            </w:r>
          </w:p>
        </w:tc>
      </w:tr>
      <w:tr w:rsidR="00C87ED8" w:rsidRPr="004A11AD" w14:paraId="67D51715"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23EC61F"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w:t>
            </w:r>
          </w:p>
        </w:tc>
        <w:tc>
          <w:tcPr>
            <w:tcW w:w="1389" w:type="pct"/>
            <w:tcBorders>
              <w:bottom w:val="single" w:sz="8" w:space="0" w:color="000000"/>
              <w:right w:val="single" w:sz="8" w:space="0" w:color="000000"/>
            </w:tcBorders>
            <w:tcMar>
              <w:top w:w="100" w:type="dxa"/>
              <w:left w:w="100" w:type="dxa"/>
              <w:bottom w:w="100" w:type="dxa"/>
              <w:right w:w="100" w:type="dxa"/>
            </w:tcMar>
          </w:tcPr>
          <w:p w14:paraId="4D436515"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Спілкування державною </w:t>
            </w:r>
          </w:p>
          <w:p w14:paraId="2D89BDF5"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(і рідною — у разі відмінності) мовами</w:t>
            </w:r>
          </w:p>
        </w:tc>
        <w:tc>
          <w:tcPr>
            <w:tcW w:w="3280" w:type="pct"/>
            <w:tcBorders>
              <w:bottom w:val="single" w:sz="8" w:space="0" w:color="000000"/>
              <w:right w:val="single" w:sz="8" w:space="0" w:color="000000"/>
            </w:tcBorders>
            <w:tcMar>
              <w:top w:w="100" w:type="dxa"/>
              <w:left w:w="100" w:type="dxa"/>
              <w:bottom w:w="100" w:type="dxa"/>
              <w:right w:w="100" w:type="dxa"/>
            </w:tcMar>
          </w:tcPr>
          <w:p w14:paraId="184925FD"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49432769"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розуміння важливості чітких та лаконічних формулювань.</w:t>
            </w:r>
          </w:p>
          <w:p w14:paraId="304BD271"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означення понять, формулювання властивостей, доведення правил, теорем</w:t>
            </w:r>
          </w:p>
        </w:tc>
      </w:tr>
      <w:tr w:rsidR="00C87ED8" w:rsidRPr="004A11AD" w14:paraId="5F45795D"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4E37F41"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2</w:t>
            </w:r>
          </w:p>
        </w:tc>
        <w:tc>
          <w:tcPr>
            <w:tcW w:w="1389" w:type="pct"/>
            <w:tcBorders>
              <w:bottom w:val="single" w:sz="8" w:space="0" w:color="000000"/>
              <w:right w:val="single" w:sz="8" w:space="0" w:color="000000"/>
            </w:tcBorders>
            <w:tcMar>
              <w:top w:w="100" w:type="dxa"/>
              <w:left w:w="100" w:type="dxa"/>
              <w:bottom w:w="100" w:type="dxa"/>
              <w:right w:w="100" w:type="dxa"/>
            </w:tcMar>
          </w:tcPr>
          <w:p w14:paraId="5695DFC4"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Спілкування іноземними мовами (англійська,німецька)</w:t>
            </w:r>
          </w:p>
        </w:tc>
        <w:tc>
          <w:tcPr>
            <w:tcW w:w="3280" w:type="pct"/>
            <w:tcBorders>
              <w:bottom w:val="single" w:sz="8" w:space="0" w:color="000000"/>
              <w:right w:val="single" w:sz="8" w:space="0" w:color="000000"/>
            </w:tcBorders>
            <w:tcMar>
              <w:top w:w="100" w:type="dxa"/>
              <w:left w:w="100" w:type="dxa"/>
              <w:bottom w:w="100" w:type="dxa"/>
              <w:right w:w="100" w:type="dxa"/>
            </w:tcMar>
          </w:tcPr>
          <w:p w14:paraId="4EB6457C"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w:t>
            </w:r>
            <w:r w:rsidRPr="004A11AD">
              <w:rPr>
                <w:rFonts w:ascii="Times New Roman" w:eastAsia="Calibri" w:hAnsi="Times New Roman" w:cs="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41947360"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w:t>
            </w:r>
            <w:r w:rsidRPr="004A11AD">
              <w:rPr>
                <w:rFonts w:ascii="Times New Roman" w:eastAsia="Calibri" w:hAnsi="Times New Roman" w:cs="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771AEEBB"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w:t>
            </w:r>
            <w:r w:rsidRPr="004A11AD">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C87ED8" w:rsidRPr="004A11AD" w14:paraId="177457C4"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4DC153"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3</w:t>
            </w:r>
          </w:p>
        </w:tc>
        <w:tc>
          <w:tcPr>
            <w:tcW w:w="1389" w:type="pct"/>
            <w:tcBorders>
              <w:bottom w:val="single" w:sz="8" w:space="0" w:color="000000"/>
              <w:right w:val="single" w:sz="8" w:space="0" w:color="000000"/>
            </w:tcBorders>
            <w:tcMar>
              <w:top w:w="100" w:type="dxa"/>
              <w:left w:w="100" w:type="dxa"/>
              <w:bottom w:w="100" w:type="dxa"/>
              <w:right w:w="100" w:type="dxa"/>
            </w:tcMar>
          </w:tcPr>
          <w:p w14:paraId="4CFE4D24"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Математична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14:paraId="52E23C90"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4C3A3C06"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lastRenderedPageBreak/>
              <w:t>Ставлення:</w:t>
            </w:r>
            <w:r w:rsidRPr="004A11AD">
              <w:rPr>
                <w:rFonts w:ascii="Times New Roman" w:eastAsia="Times New Roman" w:hAnsi="Times New Roman" w:cs="Times New Roman"/>
                <w:sz w:val="24"/>
                <w:szCs w:val="2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711D989B"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розв'язування математичних задач, і обов’язково таких, що моделюють реальні життєві ситуації</w:t>
            </w:r>
          </w:p>
        </w:tc>
      </w:tr>
      <w:tr w:rsidR="00C87ED8" w:rsidRPr="004A11AD" w14:paraId="506E9F9A"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557AB94"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4</w:t>
            </w:r>
          </w:p>
        </w:tc>
        <w:tc>
          <w:tcPr>
            <w:tcW w:w="1389" w:type="pct"/>
            <w:tcBorders>
              <w:bottom w:val="single" w:sz="8" w:space="0" w:color="000000"/>
              <w:right w:val="single" w:sz="8" w:space="0" w:color="000000"/>
            </w:tcBorders>
            <w:tcMar>
              <w:top w:w="100" w:type="dxa"/>
              <w:left w:w="100" w:type="dxa"/>
              <w:bottom w:w="100" w:type="dxa"/>
              <w:right w:w="100" w:type="dxa"/>
            </w:tcMar>
          </w:tcPr>
          <w:p w14:paraId="6F5E4180"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Основні компетентності у природничих науках і технологіях</w:t>
            </w:r>
          </w:p>
        </w:tc>
        <w:tc>
          <w:tcPr>
            <w:tcW w:w="3280" w:type="pct"/>
            <w:tcBorders>
              <w:bottom w:val="single" w:sz="8" w:space="0" w:color="000000"/>
              <w:right w:val="single" w:sz="8" w:space="0" w:color="000000"/>
            </w:tcBorders>
            <w:tcMar>
              <w:top w:w="100" w:type="dxa"/>
              <w:left w:w="100" w:type="dxa"/>
              <w:bottom w:w="100" w:type="dxa"/>
              <w:right w:w="100" w:type="dxa"/>
            </w:tcMar>
          </w:tcPr>
          <w:p w14:paraId="0E03CB8E"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42A4CA65"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46F56D4B"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87ED8" w:rsidRPr="004A11AD" w14:paraId="334CF86A"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EEDAA1E"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5</w:t>
            </w:r>
          </w:p>
        </w:tc>
        <w:tc>
          <w:tcPr>
            <w:tcW w:w="1389" w:type="pct"/>
            <w:tcBorders>
              <w:bottom w:val="single" w:sz="8" w:space="0" w:color="000000"/>
              <w:right w:val="single" w:sz="8" w:space="0" w:color="000000"/>
            </w:tcBorders>
            <w:tcMar>
              <w:top w:w="100" w:type="dxa"/>
              <w:left w:w="100" w:type="dxa"/>
              <w:bottom w:w="100" w:type="dxa"/>
              <w:right w:w="100" w:type="dxa"/>
            </w:tcMar>
          </w:tcPr>
          <w:p w14:paraId="3EA40C34"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Інформаційно-цифрова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14:paraId="3674EF6C"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F11D57B"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2A37A1F5"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візуалізація даних, побудова графіків та діаграм за допомогою програмних засобів</w:t>
            </w:r>
          </w:p>
        </w:tc>
      </w:tr>
      <w:tr w:rsidR="00C87ED8" w:rsidRPr="004A11AD" w14:paraId="19A2362B"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AE2CE21"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6</w:t>
            </w:r>
          </w:p>
        </w:tc>
        <w:tc>
          <w:tcPr>
            <w:tcW w:w="1389" w:type="pct"/>
            <w:tcBorders>
              <w:bottom w:val="single" w:sz="8" w:space="0" w:color="000000"/>
              <w:right w:val="single" w:sz="8" w:space="0" w:color="000000"/>
            </w:tcBorders>
            <w:tcMar>
              <w:top w:w="100" w:type="dxa"/>
              <w:left w:w="100" w:type="dxa"/>
              <w:bottom w:w="100" w:type="dxa"/>
              <w:right w:w="100" w:type="dxa"/>
            </w:tcMar>
          </w:tcPr>
          <w:p w14:paraId="5A0A96BD"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Уміння вчитися впродовж життя</w:t>
            </w:r>
          </w:p>
        </w:tc>
        <w:tc>
          <w:tcPr>
            <w:tcW w:w="3280" w:type="pct"/>
            <w:tcBorders>
              <w:bottom w:val="single" w:sz="8" w:space="0" w:color="000000"/>
              <w:right w:val="single" w:sz="8" w:space="0" w:color="000000"/>
            </w:tcBorders>
            <w:tcMar>
              <w:top w:w="100" w:type="dxa"/>
              <w:left w:w="100" w:type="dxa"/>
              <w:bottom w:w="100" w:type="dxa"/>
              <w:right w:w="100" w:type="dxa"/>
            </w:tcMar>
          </w:tcPr>
          <w:p w14:paraId="6345A6D3"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021DE883"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506DA6BB"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моделювання власної освітньої траєкторії</w:t>
            </w:r>
          </w:p>
        </w:tc>
      </w:tr>
      <w:tr w:rsidR="00C87ED8" w:rsidRPr="004A11AD" w14:paraId="1BB5180D"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F04DF1E"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7</w:t>
            </w:r>
          </w:p>
        </w:tc>
        <w:tc>
          <w:tcPr>
            <w:tcW w:w="1389" w:type="pct"/>
            <w:tcBorders>
              <w:bottom w:val="single" w:sz="8" w:space="0" w:color="000000"/>
              <w:right w:val="single" w:sz="8" w:space="0" w:color="000000"/>
            </w:tcBorders>
            <w:tcMar>
              <w:top w:w="100" w:type="dxa"/>
              <w:left w:w="100" w:type="dxa"/>
              <w:bottom w:w="100" w:type="dxa"/>
              <w:right w:w="100" w:type="dxa"/>
            </w:tcMar>
          </w:tcPr>
          <w:p w14:paraId="78F07762"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Ініціативність і підприємливість</w:t>
            </w:r>
          </w:p>
        </w:tc>
        <w:tc>
          <w:tcPr>
            <w:tcW w:w="3280" w:type="pct"/>
            <w:tcBorders>
              <w:bottom w:val="single" w:sz="8" w:space="0" w:color="000000"/>
              <w:right w:val="single" w:sz="8" w:space="0" w:color="000000"/>
            </w:tcBorders>
            <w:tcMar>
              <w:top w:w="100" w:type="dxa"/>
              <w:left w:w="100" w:type="dxa"/>
              <w:bottom w:w="100" w:type="dxa"/>
              <w:right w:w="100" w:type="dxa"/>
            </w:tcMar>
          </w:tcPr>
          <w:p w14:paraId="3C20E39C"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w:t>
            </w:r>
            <w:r w:rsidRPr="004A11AD">
              <w:rPr>
                <w:rFonts w:ascii="Times New Roman" w:eastAsia="Times New Roman" w:hAnsi="Times New Roman" w:cs="Times New Roman"/>
                <w:sz w:val="24"/>
                <w:szCs w:val="24"/>
                <w:lang w:val="uk-UA"/>
              </w:rPr>
              <w:lastRenderedPageBreak/>
              <w:t>різні стратегії, шукаючи оптимальних способів розв’язання життєвого завдання.</w:t>
            </w:r>
          </w:p>
          <w:p w14:paraId="54C8BEFF"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45428FC"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завдання підприємницького змісту (оптимізаційні задачі)</w:t>
            </w:r>
          </w:p>
        </w:tc>
      </w:tr>
      <w:tr w:rsidR="00C87ED8" w:rsidRPr="004A11AD" w14:paraId="27725734"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D686FA9"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lastRenderedPageBreak/>
              <w:t>8</w:t>
            </w:r>
          </w:p>
        </w:tc>
        <w:tc>
          <w:tcPr>
            <w:tcW w:w="1389" w:type="pct"/>
            <w:tcBorders>
              <w:bottom w:val="single" w:sz="8" w:space="0" w:color="000000"/>
              <w:right w:val="single" w:sz="8" w:space="0" w:color="000000"/>
            </w:tcBorders>
            <w:tcMar>
              <w:top w:w="100" w:type="dxa"/>
              <w:left w:w="100" w:type="dxa"/>
              <w:bottom w:w="100" w:type="dxa"/>
              <w:right w:w="100" w:type="dxa"/>
            </w:tcMar>
          </w:tcPr>
          <w:p w14:paraId="7A905E10"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Соціальна і громадянська компетентності</w:t>
            </w:r>
          </w:p>
        </w:tc>
        <w:tc>
          <w:tcPr>
            <w:tcW w:w="3280" w:type="pct"/>
            <w:tcBorders>
              <w:bottom w:val="single" w:sz="8" w:space="0" w:color="000000"/>
              <w:right w:val="single" w:sz="8" w:space="0" w:color="000000"/>
            </w:tcBorders>
            <w:tcMar>
              <w:top w:w="100" w:type="dxa"/>
              <w:left w:w="100" w:type="dxa"/>
              <w:bottom w:w="100" w:type="dxa"/>
              <w:right w:w="100" w:type="dxa"/>
            </w:tcMar>
          </w:tcPr>
          <w:p w14:paraId="0F758A72"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2B4CE9FE"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40B9800D"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завдання соціального змісту</w:t>
            </w:r>
          </w:p>
        </w:tc>
      </w:tr>
      <w:tr w:rsidR="00C87ED8" w:rsidRPr="004A11AD" w14:paraId="3084183E"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8882F9E"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9</w:t>
            </w:r>
          </w:p>
        </w:tc>
        <w:tc>
          <w:tcPr>
            <w:tcW w:w="1389" w:type="pct"/>
            <w:tcBorders>
              <w:bottom w:val="single" w:sz="8" w:space="0" w:color="000000"/>
              <w:right w:val="single" w:sz="8" w:space="0" w:color="000000"/>
            </w:tcBorders>
            <w:tcMar>
              <w:top w:w="100" w:type="dxa"/>
              <w:left w:w="100" w:type="dxa"/>
              <w:bottom w:w="100" w:type="dxa"/>
              <w:right w:w="100" w:type="dxa"/>
            </w:tcMar>
          </w:tcPr>
          <w:p w14:paraId="4B97B669"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Обізнаність і самовираження у сфері культури</w:t>
            </w:r>
          </w:p>
        </w:tc>
        <w:tc>
          <w:tcPr>
            <w:tcW w:w="3280" w:type="pct"/>
            <w:tcBorders>
              <w:bottom w:val="single" w:sz="8" w:space="0" w:color="000000"/>
              <w:right w:val="single" w:sz="8" w:space="0" w:color="000000"/>
            </w:tcBorders>
            <w:tcMar>
              <w:top w:w="100" w:type="dxa"/>
              <w:left w:w="100" w:type="dxa"/>
              <w:bottom w:w="100" w:type="dxa"/>
              <w:right w:w="100" w:type="dxa"/>
            </w:tcMar>
          </w:tcPr>
          <w:p w14:paraId="163DB735"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 xml:space="preserve">Уміння: </w:t>
            </w:r>
            <w:r w:rsidRPr="004A11AD">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58AA36A8"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14FFB309"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Навчальні ресурси:</w:t>
            </w:r>
            <w:r w:rsidRPr="004A11AD">
              <w:rPr>
                <w:rFonts w:ascii="Times New Roman" w:eastAsia="Times New Roman" w:hAnsi="Times New Roman" w:cs="Times New Roman"/>
                <w:sz w:val="24"/>
                <w:szCs w:val="24"/>
                <w:lang w:val="uk-UA"/>
              </w:rPr>
              <w:t xml:space="preserve"> математичні моделі в різних видах мистецтва</w:t>
            </w:r>
          </w:p>
        </w:tc>
      </w:tr>
      <w:tr w:rsidR="00C87ED8" w:rsidRPr="004A11AD" w14:paraId="07DF0F0A" w14:textId="77777777" w:rsidTr="0081485E">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6A2D04C"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10</w:t>
            </w:r>
          </w:p>
        </w:tc>
        <w:tc>
          <w:tcPr>
            <w:tcW w:w="1389" w:type="pct"/>
            <w:tcBorders>
              <w:bottom w:val="single" w:sz="8" w:space="0" w:color="000000"/>
              <w:right w:val="single" w:sz="8" w:space="0" w:color="000000"/>
            </w:tcBorders>
            <w:tcMar>
              <w:top w:w="100" w:type="dxa"/>
              <w:left w:w="100" w:type="dxa"/>
              <w:bottom w:w="100" w:type="dxa"/>
              <w:right w:w="100" w:type="dxa"/>
            </w:tcMar>
          </w:tcPr>
          <w:p w14:paraId="3F1DE247" w14:textId="77777777" w:rsidR="00C87ED8" w:rsidRPr="004A11AD" w:rsidRDefault="00C87ED8" w:rsidP="0081485E">
            <w:pPr>
              <w:widowControl w:val="0"/>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Екологічна грамотність і здорове життя</w:t>
            </w:r>
          </w:p>
        </w:tc>
        <w:tc>
          <w:tcPr>
            <w:tcW w:w="3280" w:type="pct"/>
            <w:tcBorders>
              <w:bottom w:val="single" w:sz="8" w:space="0" w:color="000000"/>
              <w:right w:val="single" w:sz="8" w:space="0" w:color="000000"/>
            </w:tcBorders>
            <w:tcMar>
              <w:top w:w="100" w:type="dxa"/>
              <w:left w:w="100" w:type="dxa"/>
              <w:bottom w:w="100" w:type="dxa"/>
              <w:right w:w="100" w:type="dxa"/>
            </w:tcMar>
          </w:tcPr>
          <w:p w14:paraId="787EA27E"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Уміння:</w:t>
            </w:r>
            <w:r w:rsidRPr="004A11AD">
              <w:rPr>
                <w:rFonts w:ascii="Times New Roman" w:eastAsia="Times New Roman" w:hAnsi="Times New Roman" w:cs="Times New Roman"/>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2D2CC0C6"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t>Ставлення:</w:t>
            </w:r>
            <w:r w:rsidRPr="004A11AD">
              <w:rPr>
                <w:rFonts w:ascii="Times New Roman" w:eastAsia="Times New Roman" w:hAnsi="Times New Roman" w:cs="Times New Roman"/>
                <w:sz w:val="24"/>
                <w:szCs w:val="24"/>
                <w:lang w:val="uk-UA"/>
              </w:rPr>
              <w:t xml:space="preserve"> </w:t>
            </w:r>
            <w:r w:rsidRPr="004A11AD">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28EC2F4B"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lang w:val="uk-UA"/>
              </w:rPr>
              <w:lastRenderedPageBreak/>
              <w:t>Навчальні ресурси:</w:t>
            </w:r>
            <w:r w:rsidRPr="004A11AD">
              <w:rPr>
                <w:rFonts w:ascii="Times New Roman" w:eastAsia="Times New Roman" w:hAnsi="Times New Roman" w:cs="Times New Roman"/>
                <w:sz w:val="24"/>
                <w:szCs w:val="2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1350AE5B" w14:textId="77777777" w:rsidR="00C87ED8" w:rsidRPr="004A11AD" w:rsidRDefault="00C87ED8" w:rsidP="00C87ED8">
      <w:pPr>
        <w:spacing w:after="0" w:line="240" w:lineRule="auto"/>
        <w:jc w:val="both"/>
        <w:rPr>
          <w:rFonts w:ascii="Times New Roman" w:eastAsia="Arial" w:hAnsi="Times New Roman" w:cs="Times New Roman"/>
          <w:color w:val="000000"/>
          <w:sz w:val="24"/>
          <w:szCs w:val="24"/>
          <w:lang w:val="uk-UA" w:eastAsia="uk-UA"/>
        </w:rPr>
      </w:pPr>
    </w:p>
    <w:p w14:paraId="193D839F" w14:textId="77777777" w:rsidR="00C87ED8" w:rsidRPr="004A11AD" w:rsidRDefault="00C87ED8" w:rsidP="00C87ED8">
      <w:pPr>
        <w:spacing w:after="0" w:line="240" w:lineRule="auto"/>
        <w:jc w:val="both"/>
        <w:rPr>
          <w:rFonts w:ascii="Times New Roman" w:eastAsia="Times New Roman" w:hAnsi="Times New Roman" w:cs="Times New Roman"/>
          <w:color w:val="000000"/>
          <w:sz w:val="24"/>
          <w:szCs w:val="24"/>
          <w:lang w:val="uk-UA" w:eastAsia="uk-UA"/>
        </w:rPr>
      </w:pPr>
      <w:r w:rsidRPr="004A11AD">
        <w:rPr>
          <w:rFonts w:ascii="Times New Roman" w:eastAsia="Arial" w:hAnsi="Times New Roman" w:cs="Times New Roman"/>
          <w:color w:val="000000"/>
          <w:sz w:val="24"/>
          <w:szCs w:val="24"/>
          <w:lang w:val="uk-UA" w:eastAsia="uk-UA"/>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A11AD">
        <w:rPr>
          <w:rFonts w:ascii="Times New Roman" w:eastAsia="Arial" w:hAnsi="Times New Roman" w:cs="Times New Roman"/>
          <w:b/>
          <w:color w:val="000000"/>
          <w:sz w:val="24"/>
          <w:szCs w:val="24"/>
          <w:lang w:val="uk-UA" w:eastAsia="uk-UA"/>
        </w:rPr>
        <w:t xml:space="preserve"> </w:t>
      </w:r>
      <w:r w:rsidRPr="004A11AD">
        <w:rPr>
          <w:rFonts w:ascii="Times New Roman" w:eastAsia="Arial" w:hAnsi="Times New Roman" w:cs="Times New Roman"/>
          <w:color w:val="000000"/>
          <w:sz w:val="24"/>
          <w:szCs w:val="24"/>
          <w:lang w:val="uk-UA" w:eastAsia="uk-UA"/>
        </w:rPr>
        <w:t xml:space="preserve">формування в учнів здатності застосовувати знання й уміння у реальних життєвих ситуаціях. </w:t>
      </w:r>
      <w:r w:rsidRPr="004A11AD">
        <w:rPr>
          <w:rFonts w:ascii="Times New Roman" w:eastAsia="Times New Roman" w:hAnsi="Times New Roman" w:cs="Times New Roman"/>
          <w:color w:val="000000"/>
          <w:sz w:val="24"/>
          <w:szCs w:val="24"/>
          <w:lang w:val="uk-UA" w:eastAsia="uk-UA"/>
        </w:rPr>
        <w:t>Наскрізні лінії є засобом інтеграції ключових і загальнопредметних компетентностей, окремих предметів та предметних циклів; вони  враховуються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67EF24D4"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Навчання за наскрізними лініями реалізується насамперед через:</w:t>
      </w:r>
    </w:p>
    <w:p w14:paraId="5C64D073"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229DBA26"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2"/>
        <w:gridCol w:w="8067"/>
      </w:tblGrid>
      <w:tr w:rsidR="00C87ED8" w:rsidRPr="004A11AD" w14:paraId="1D8CBF3F" w14:textId="77777777" w:rsidTr="0081485E">
        <w:trPr>
          <w:trHeight w:val="20"/>
        </w:trPr>
        <w:tc>
          <w:tcPr>
            <w:tcW w:w="811" w:type="pct"/>
          </w:tcPr>
          <w:p w14:paraId="17FB0CA3" w14:textId="77777777" w:rsidR="00C87ED8" w:rsidRPr="004A11AD" w:rsidRDefault="00C87ED8" w:rsidP="0081485E">
            <w:pPr>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Наскрізна лінія</w:t>
            </w:r>
          </w:p>
        </w:tc>
        <w:tc>
          <w:tcPr>
            <w:tcW w:w="4189" w:type="pct"/>
          </w:tcPr>
          <w:p w14:paraId="152091F9" w14:textId="77777777" w:rsidR="00C87ED8" w:rsidRPr="004A11AD" w:rsidRDefault="00C87ED8" w:rsidP="0081485E">
            <w:pPr>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Коротка характеристика</w:t>
            </w:r>
          </w:p>
        </w:tc>
      </w:tr>
      <w:tr w:rsidR="00C87ED8" w:rsidRPr="004A11AD" w14:paraId="4AC19A4C" w14:textId="77777777" w:rsidTr="0081485E">
        <w:trPr>
          <w:cantSplit/>
          <w:trHeight w:val="20"/>
        </w:trPr>
        <w:tc>
          <w:tcPr>
            <w:tcW w:w="811" w:type="pct"/>
            <w:textDirection w:val="btLr"/>
          </w:tcPr>
          <w:p w14:paraId="3B9199CC" w14:textId="77777777" w:rsidR="00C87ED8" w:rsidRPr="004A11AD" w:rsidRDefault="00C87ED8" w:rsidP="0081485E">
            <w:pPr>
              <w:spacing w:after="0" w:line="240" w:lineRule="auto"/>
              <w:ind w:right="113"/>
              <w:jc w:val="cente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Екологічна безпека й сталий розвиток</w:t>
            </w:r>
          </w:p>
        </w:tc>
        <w:tc>
          <w:tcPr>
            <w:tcW w:w="4189" w:type="pct"/>
          </w:tcPr>
          <w:p w14:paraId="5BC5ECA4" w14:textId="77777777" w:rsidR="00C87ED8" w:rsidRPr="004A11AD" w:rsidRDefault="00C87ED8" w:rsidP="0081485E">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53143EFF" w14:textId="77777777" w:rsidR="00C87ED8" w:rsidRPr="004A11AD" w:rsidRDefault="00C87ED8" w:rsidP="0081485E">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87ED8" w:rsidRPr="004A11AD" w14:paraId="5A36347C" w14:textId="77777777" w:rsidTr="0081485E">
        <w:trPr>
          <w:cantSplit/>
          <w:trHeight w:val="20"/>
        </w:trPr>
        <w:tc>
          <w:tcPr>
            <w:tcW w:w="811" w:type="pct"/>
            <w:textDirection w:val="btLr"/>
          </w:tcPr>
          <w:p w14:paraId="00493167" w14:textId="77777777" w:rsidR="00C87ED8" w:rsidRPr="004A11AD" w:rsidRDefault="00C87ED8" w:rsidP="0081485E">
            <w:pPr>
              <w:spacing w:after="0" w:line="240" w:lineRule="auto"/>
              <w:ind w:right="113"/>
              <w:jc w:val="cente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Громадянська відповідальність</w:t>
            </w:r>
          </w:p>
        </w:tc>
        <w:tc>
          <w:tcPr>
            <w:tcW w:w="4189" w:type="pct"/>
          </w:tcPr>
          <w:p w14:paraId="12F8DD17" w14:textId="77777777" w:rsidR="00C87ED8" w:rsidRPr="004A11AD" w:rsidRDefault="00C87ED8" w:rsidP="0081485E">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0467653" w14:textId="77777777" w:rsidR="00C87ED8" w:rsidRPr="004A11AD" w:rsidRDefault="00C87ED8" w:rsidP="0081485E">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87ED8" w:rsidRPr="004A11AD" w14:paraId="14CB93D8" w14:textId="77777777" w:rsidTr="0081485E">
        <w:trPr>
          <w:cantSplit/>
          <w:trHeight w:val="20"/>
        </w:trPr>
        <w:tc>
          <w:tcPr>
            <w:tcW w:w="811" w:type="pct"/>
            <w:textDirection w:val="btLr"/>
          </w:tcPr>
          <w:p w14:paraId="6C885F79" w14:textId="77777777" w:rsidR="00C87ED8" w:rsidRPr="004A11AD" w:rsidRDefault="00C87ED8" w:rsidP="0081485E">
            <w:pPr>
              <w:spacing w:after="0" w:line="240" w:lineRule="auto"/>
              <w:ind w:right="113"/>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lang w:val="uk-UA"/>
              </w:rPr>
              <w:lastRenderedPageBreak/>
              <w:t>Здоров'я і безпека</w:t>
            </w:r>
          </w:p>
        </w:tc>
        <w:tc>
          <w:tcPr>
            <w:tcW w:w="4189" w:type="pct"/>
          </w:tcPr>
          <w:p w14:paraId="46C38A69" w14:textId="77777777" w:rsidR="00C87ED8" w:rsidRPr="004A11AD" w:rsidRDefault="00C87ED8" w:rsidP="0081485E">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56A1B5E2" w14:textId="77777777" w:rsidR="00C87ED8" w:rsidRPr="004A11AD" w:rsidRDefault="00C87ED8" w:rsidP="0081485E">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87ED8" w:rsidRPr="004A11AD" w14:paraId="724907FE" w14:textId="77777777" w:rsidTr="0081485E">
        <w:trPr>
          <w:cantSplit/>
          <w:trHeight w:val="20"/>
        </w:trPr>
        <w:tc>
          <w:tcPr>
            <w:tcW w:w="811" w:type="pct"/>
            <w:textDirection w:val="btLr"/>
          </w:tcPr>
          <w:p w14:paraId="60F378CB" w14:textId="77777777" w:rsidR="00C87ED8" w:rsidRPr="004A11AD" w:rsidRDefault="00C87ED8" w:rsidP="0081485E">
            <w:pPr>
              <w:spacing w:after="0" w:line="240" w:lineRule="auto"/>
              <w:ind w:right="113"/>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lang w:val="uk-UA"/>
              </w:rPr>
              <w:t>Підприємливість і фінансова грамотність</w:t>
            </w:r>
          </w:p>
        </w:tc>
        <w:tc>
          <w:tcPr>
            <w:tcW w:w="4189" w:type="pct"/>
          </w:tcPr>
          <w:p w14:paraId="776DEDD7" w14:textId="77777777" w:rsidR="00C87ED8" w:rsidRPr="004A11AD" w:rsidRDefault="00C87ED8" w:rsidP="0081485E">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4F4A591A" w14:textId="77777777" w:rsidR="00C87ED8" w:rsidRPr="004A11AD" w:rsidRDefault="00C87ED8" w:rsidP="0081485E">
            <w:pPr>
              <w:spacing w:after="0" w:line="240" w:lineRule="auto"/>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76C49B66"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w:t>
      </w:r>
    </w:p>
    <w:p w14:paraId="6F8A8945"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 xml:space="preserve">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створення умов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w:t>
      </w:r>
      <w:r w:rsidRPr="004A11AD">
        <w:rPr>
          <w:rFonts w:ascii="Times New Roman" w:eastAsia="Times New Roman" w:hAnsi="Times New Roman" w:cs="Times New Roman"/>
          <w:b/>
          <w:sz w:val="24"/>
          <w:szCs w:val="24"/>
          <w:lang w:val="uk-UA"/>
        </w:rPr>
        <w:t>міжпредметних і внутрішньопредметних зв’язків</w:t>
      </w:r>
      <w:r w:rsidRPr="004A11AD">
        <w:rPr>
          <w:rFonts w:ascii="Times New Roman" w:eastAsia="Times New Roman" w:hAnsi="Times New Roman" w:cs="Times New Roman"/>
          <w:sz w:val="24"/>
          <w:szCs w:val="24"/>
          <w:lang w:val="uk-UA"/>
        </w:rPr>
        <w:t xml:space="preserve">,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5"/>
    <w:p w14:paraId="30C10797"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b/>
          <w:sz w:val="24"/>
          <w:szCs w:val="24"/>
          <w:lang w:val="uk-UA"/>
        </w:rPr>
        <w:t xml:space="preserve">           Вимоги до осіб, які можуть розпочинати здобуття базової середньої освіти. </w:t>
      </w:r>
      <w:r w:rsidRPr="004A11AD">
        <w:rPr>
          <w:rFonts w:ascii="Times New Roman" w:eastAsia="Calibri" w:hAnsi="Times New Roman" w:cs="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784CF881"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w:t>
      </w:r>
    </w:p>
    <w:p w14:paraId="3BE66619"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b/>
          <w:sz w:val="24"/>
          <w:szCs w:val="24"/>
          <w:lang w:val="uk-UA"/>
        </w:rPr>
        <w:t xml:space="preserve">          Перелік освітніх галузей.</w:t>
      </w:r>
      <w:r w:rsidRPr="004A11AD">
        <w:rPr>
          <w:rFonts w:ascii="Times New Roman" w:eastAsia="Calibri" w:hAnsi="Times New Roman" w:cs="Times New Roman"/>
          <w:sz w:val="24"/>
          <w:szCs w:val="24"/>
          <w:lang w:val="uk-UA"/>
        </w:rPr>
        <w:t xml:space="preserve"> Освітню програму укладено за такими освітніми галузями:</w:t>
      </w:r>
    </w:p>
    <w:p w14:paraId="10E7A307"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Мови і літератури </w:t>
      </w:r>
    </w:p>
    <w:p w14:paraId="21660422"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Суспільствознавство</w:t>
      </w:r>
    </w:p>
    <w:p w14:paraId="61B955DB"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Мистецтво</w:t>
      </w:r>
    </w:p>
    <w:p w14:paraId="1E1F93AB"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Математика</w:t>
      </w:r>
    </w:p>
    <w:p w14:paraId="3C70CA2F"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Природознавство</w:t>
      </w:r>
    </w:p>
    <w:p w14:paraId="4E09365B" w14:textId="77777777" w:rsidR="00C87ED8" w:rsidRPr="004A11AD" w:rsidRDefault="00C87ED8" w:rsidP="00C87ED8">
      <w:pPr>
        <w:spacing w:after="0" w:line="240" w:lineRule="auto"/>
        <w:jc w:val="both"/>
        <w:rPr>
          <w:rFonts w:ascii="Times New Roman" w:eastAsia="Calibri" w:hAnsi="Times New Roman" w:cs="Times New Roman"/>
          <w:b/>
          <w:i/>
          <w:sz w:val="24"/>
          <w:szCs w:val="24"/>
          <w:lang w:val="uk-UA"/>
        </w:rPr>
      </w:pPr>
      <w:r w:rsidRPr="004A11AD">
        <w:rPr>
          <w:rFonts w:ascii="Times New Roman" w:eastAsia="Calibri" w:hAnsi="Times New Roman" w:cs="Times New Roman"/>
          <w:sz w:val="24"/>
          <w:szCs w:val="24"/>
          <w:lang w:val="uk-UA"/>
        </w:rPr>
        <w:t>Технології</w:t>
      </w:r>
    </w:p>
    <w:p w14:paraId="52770D43" w14:textId="77777777" w:rsidR="00C87ED8" w:rsidRPr="004A11AD" w:rsidRDefault="00C87ED8" w:rsidP="00C87ED8">
      <w:pPr>
        <w:spacing w:after="0" w:line="240" w:lineRule="auto"/>
        <w:jc w:val="both"/>
        <w:rPr>
          <w:rFonts w:ascii="Times New Roman" w:eastAsia="Calibri" w:hAnsi="Times New Roman" w:cs="Times New Roman"/>
          <w:b/>
          <w:i/>
          <w:sz w:val="24"/>
          <w:szCs w:val="24"/>
          <w:lang w:val="uk-UA"/>
        </w:rPr>
      </w:pPr>
      <w:r w:rsidRPr="004A11AD">
        <w:rPr>
          <w:rFonts w:ascii="Times New Roman" w:eastAsia="Calibri" w:hAnsi="Times New Roman" w:cs="Times New Roman"/>
          <w:sz w:val="24"/>
          <w:szCs w:val="24"/>
          <w:lang w:val="uk-UA"/>
        </w:rPr>
        <w:t>Здоров’я і фізична культура</w:t>
      </w:r>
    </w:p>
    <w:p w14:paraId="3C4492C4"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b/>
          <w:sz w:val="24"/>
          <w:szCs w:val="24"/>
          <w:lang w:val="uk-UA"/>
        </w:rPr>
        <w:t xml:space="preserve">          Логічна послідовність вивчення предметів</w:t>
      </w:r>
      <w:r w:rsidRPr="004A11AD">
        <w:rPr>
          <w:rFonts w:ascii="Times New Roman" w:eastAsia="Calibri" w:hAnsi="Times New Roman" w:cs="Times New Roman"/>
          <w:sz w:val="24"/>
          <w:szCs w:val="24"/>
          <w:lang w:val="uk-UA"/>
        </w:rPr>
        <w:t xml:space="preserve"> розкривається у відповідних </w:t>
      </w:r>
      <w:r w:rsidRPr="004A11AD">
        <w:rPr>
          <w:rFonts w:ascii="Times New Roman" w:eastAsia="Calibri" w:hAnsi="Times New Roman" w:cs="Times New Roman"/>
          <w:i/>
          <w:sz w:val="24"/>
          <w:szCs w:val="24"/>
          <w:lang w:val="uk-UA"/>
        </w:rPr>
        <w:t>навчальних</w:t>
      </w:r>
      <w:r w:rsidRPr="004A11AD">
        <w:rPr>
          <w:rFonts w:ascii="Times New Roman" w:eastAsia="Calibri" w:hAnsi="Times New Roman" w:cs="Times New Roman"/>
          <w:sz w:val="24"/>
          <w:szCs w:val="24"/>
          <w:lang w:val="uk-UA"/>
        </w:rPr>
        <w:t xml:space="preserve"> </w:t>
      </w:r>
      <w:r w:rsidRPr="004A11AD">
        <w:rPr>
          <w:rFonts w:ascii="Times New Roman" w:eastAsia="Calibri" w:hAnsi="Times New Roman" w:cs="Times New Roman"/>
          <w:i/>
          <w:sz w:val="24"/>
          <w:szCs w:val="24"/>
          <w:lang w:val="uk-UA"/>
        </w:rPr>
        <w:t>програмах</w:t>
      </w:r>
      <w:r w:rsidRPr="004A11AD">
        <w:rPr>
          <w:rFonts w:ascii="Times New Roman" w:eastAsia="Calibri" w:hAnsi="Times New Roman" w:cs="Times New Roman"/>
          <w:sz w:val="24"/>
          <w:szCs w:val="24"/>
          <w:lang w:val="uk-UA"/>
        </w:rPr>
        <w:t>.</w:t>
      </w:r>
    </w:p>
    <w:p w14:paraId="2DBF315C" w14:textId="77777777" w:rsidR="00C87ED8" w:rsidRPr="004A11AD" w:rsidRDefault="00C87ED8" w:rsidP="00C87ED8">
      <w:pPr>
        <w:spacing w:line="240" w:lineRule="auto"/>
        <w:ind w:firstLine="709"/>
        <w:rPr>
          <w:rFonts w:ascii="Times New Roman" w:eastAsia="Calibri" w:hAnsi="Times New Roman" w:cs="Times New Roman"/>
          <w:sz w:val="24"/>
          <w:szCs w:val="24"/>
          <w:lang w:val="uk-UA"/>
        </w:rPr>
      </w:pPr>
      <w:r w:rsidRPr="004A11AD">
        <w:rPr>
          <w:rFonts w:ascii="Times New Roman" w:eastAsia="Calibri" w:hAnsi="Times New Roman" w:cs="Times New Roman"/>
          <w:b/>
          <w:sz w:val="24"/>
          <w:szCs w:val="24"/>
          <w:lang w:val="uk-UA"/>
        </w:rPr>
        <w:t>Загальний обсяг навчального навантаження та орієнтовна тривалість і можливі взаємозв’язки освітніх галузей, предметів, дисциплін.</w:t>
      </w:r>
      <w:r w:rsidRPr="004A11AD">
        <w:rPr>
          <w:rFonts w:ascii="Times New Roman" w:eastAsia="Calibri" w:hAnsi="Times New Roman" w:cs="Times New Roman"/>
          <w:sz w:val="24"/>
          <w:szCs w:val="24"/>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1085 годин/навчальний рік, для 6-х класів – 1155 годин/навчальний рік, для 7-х класів – 1172,5 годин/навчальний рік, для 8-х класів – 1207,5 годин/навчальний рік, для </w:t>
      </w:r>
      <w:r w:rsidRPr="004A11AD">
        <w:rPr>
          <w:rFonts w:ascii="Times New Roman" w:eastAsia="Calibri" w:hAnsi="Times New Roman" w:cs="Times New Roman"/>
          <w:sz w:val="24"/>
          <w:szCs w:val="24"/>
          <w:lang w:val="uk-UA"/>
        </w:rPr>
        <w:br/>
      </w:r>
      <w:r w:rsidRPr="004A11AD">
        <w:rPr>
          <w:rFonts w:ascii="Times New Roman" w:eastAsia="Calibri" w:hAnsi="Times New Roman" w:cs="Times New Roman"/>
          <w:sz w:val="24"/>
          <w:szCs w:val="24"/>
          <w:lang w:val="uk-UA"/>
        </w:rPr>
        <w:lastRenderedPageBreak/>
        <w:t xml:space="preserve">9-х класів – 1260 годин/навчальний рік. Детальний розподіл навчального навантаження на тиждень </w:t>
      </w:r>
      <w:r w:rsidRPr="004A11AD">
        <w:rPr>
          <w:rFonts w:ascii="Times New Roman" w:eastAsia="Calibri" w:hAnsi="Times New Roman" w:cs="Times New Roman"/>
          <w:color w:val="000000"/>
          <w:sz w:val="24"/>
          <w:szCs w:val="24"/>
          <w:lang w:val="uk-UA"/>
        </w:rPr>
        <w:t xml:space="preserve">окреслено у </w:t>
      </w:r>
      <w:r w:rsidRPr="004A11AD">
        <w:rPr>
          <w:rFonts w:ascii="Times New Roman" w:eastAsia="Calibri" w:hAnsi="Times New Roman" w:cs="Times New Roman"/>
          <w:sz w:val="24"/>
          <w:szCs w:val="24"/>
          <w:lang w:val="uk-UA"/>
        </w:rPr>
        <w:t>навчальних планах закладів загальної середньої освіти ІІ ступеня (далі –навчальний план).</w:t>
      </w:r>
    </w:p>
    <w:p w14:paraId="1AD56D31" w14:textId="77777777" w:rsidR="00C87ED8" w:rsidRPr="004A11AD" w:rsidRDefault="00C87ED8" w:rsidP="00C87ED8">
      <w:pPr>
        <w:spacing w:after="0" w:line="240" w:lineRule="auto"/>
        <w:jc w:val="center"/>
        <w:rPr>
          <w:rFonts w:ascii="Times New Roman" w:eastAsia="Calibri" w:hAnsi="Times New Roman" w:cs="Times New Roman"/>
          <w:b/>
          <w:bCs/>
          <w:sz w:val="24"/>
          <w:szCs w:val="24"/>
          <w:lang w:val="uk-UA"/>
        </w:rPr>
      </w:pPr>
      <w:r w:rsidRPr="004A11AD">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4A11AD">
        <w:rPr>
          <w:rFonts w:ascii="Times New Roman" w:eastAsia="Calibri" w:hAnsi="Times New Roman" w:cs="Times New Roman"/>
          <w:b/>
          <w:bCs/>
          <w:sz w:val="24"/>
          <w:szCs w:val="24"/>
          <w:lang w:val="uk-UA"/>
        </w:rPr>
        <w:br/>
        <w:t>з навчанням українською мовою</w:t>
      </w:r>
    </w:p>
    <w:tbl>
      <w:tblPr>
        <w:tblStyle w:val="11"/>
        <w:tblpPr w:leftFromText="180" w:rightFromText="180" w:vertAnchor="text" w:horzAnchor="margin" w:tblpY="252"/>
        <w:tblW w:w="9776" w:type="dxa"/>
        <w:tblLayout w:type="fixed"/>
        <w:tblLook w:val="00A0" w:firstRow="1" w:lastRow="0" w:firstColumn="1" w:lastColumn="0" w:noHBand="0" w:noVBand="0"/>
      </w:tblPr>
      <w:tblGrid>
        <w:gridCol w:w="2050"/>
        <w:gridCol w:w="2735"/>
        <w:gridCol w:w="1306"/>
        <w:gridCol w:w="1275"/>
        <w:gridCol w:w="1134"/>
        <w:gridCol w:w="1269"/>
        <w:gridCol w:w="7"/>
      </w:tblGrid>
      <w:tr w:rsidR="00C87ED8" w:rsidRPr="004A11AD" w14:paraId="4ADD6C45" w14:textId="77777777" w:rsidTr="0081485E">
        <w:trPr>
          <w:gridAfter w:val="1"/>
          <w:wAfter w:w="7" w:type="dxa"/>
          <w:trHeight w:val="334"/>
        </w:trPr>
        <w:tc>
          <w:tcPr>
            <w:tcW w:w="2050" w:type="dxa"/>
            <w:vMerge w:val="restart"/>
          </w:tcPr>
          <w:p w14:paraId="08CAB151" w14:textId="77777777" w:rsidR="00C87ED8" w:rsidRPr="004A11AD" w:rsidRDefault="00C87ED8" w:rsidP="0081485E">
            <w:pPr>
              <w:jc w:val="center"/>
              <w:rPr>
                <w:rFonts w:eastAsia="Calibri"/>
                <w:b/>
                <w:bCs/>
                <w:sz w:val="24"/>
                <w:szCs w:val="24"/>
                <w:lang w:val="uk-UA" w:eastAsia="en-US"/>
              </w:rPr>
            </w:pPr>
            <w:r w:rsidRPr="004A11AD">
              <w:rPr>
                <w:rFonts w:eastAsia="Calibri"/>
                <w:b/>
                <w:bCs/>
                <w:sz w:val="24"/>
                <w:szCs w:val="24"/>
                <w:lang w:val="uk-UA" w:eastAsia="en-US"/>
              </w:rPr>
              <w:t>Освітні галузі</w:t>
            </w:r>
          </w:p>
        </w:tc>
        <w:tc>
          <w:tcPr>
            <w:tcW w:w="2735" w:type="dxa"/>
            <w:vMerge w:val="restart"/>
          </w:tcPr>
          <w:p w14:paraId="630132F6" w14:textId="77777777" w:rsidR="00C87ED8" w:rsidRPr="004A11AD" w:rsidRDefault="00C87ED8" w:rsidP="0081485E">
            <w:pPr>
              <w:jc w:val="center"/>
              <w:rPr>
                <w:rFonts w:eastAsia="Calibri"/>
                <w:b/>
                <w:bCs/>
                <w:sz w:val="24"/>
                <w:szCs w:val="24"/>
                <w:lang w:val="uk-UA" w:eastAsia="en-US"/>
              </w:rPr>
            </w:pPr>
            <w:r w:rsidRPr="004A11AD">
              <w:rPr>
                <w:rFonts w:eastAsia="Calibri"/>
                <w:b/>
                <w:bCs/>
                <w:sz w:val="24"/>
                <w:szCs w:val="24"/>
                <w:lang w:val="uk-UA" w:eastAsia="en-US"/>
              </w:rPr>
              <w:t>Предмети</w:t>
            </w:r>
          </w:p>
        </w:tc>
        <w:tc>
          <w:tcPr>
            <w:tcW w:w="4984" w:type="dxa"/>
            <w:gridSpan w:val="4"/>
          </w:tcPr>
          <w:p w14:paraId="400CEC98" w14:textId="77777777" w:rsidR="00C87ED8" w:rsidRPr="004A11AD" w:rsidRDefault="00C87ED8" w:rsidP="0081485E">
            <w:pPr>
              <w:jc w:val="center"/>
              <w:rPr>
                <w:rFonts w:eastAsia="Calibri"/>
                <w:b/>
                <w:bCs/>
                <w:sz w:val="24"/>
                <w:szCs w:val="24"/>
                <w:lang w:val="uk-UA" w:eastAsia="en-US"/>
              </w:rPr>
            </w:pPr>
            <w:r w:rsidRPr="004A11AD">
              <w:rPr>
                <w:rFonts w:eastAsia="Calibri"/>
                <w:b/>
                <w:bCs/>
                <w:sz w:val="24"/>
                <w:szCs w:val="24"/>
                <w:lang w:val="uk-UA" w:eastAsia="en-US"/>
              </w:rPr>
              <w:t>Кількість годин на тиждень у класах</w:t>
            </w:r>
          </w:p>
        </w:tc>
      </w:tr>
      <w:tr w:rsidR="00C87ED8" w:rsidRPr="004A11AD" w14:paraId="41BE9007" w14:textId="77777777" w:rsidTr="0081485E">
        <w:trPr>
          <w:trHeight w:val="303"/>
        </w:trPr>
        <w:tc>
          <w:tcPr>
            <w:tcW w:w="2050" w:type="dxa"/>
            <w:vMerge/>
          </w:tcPr>
          <w:p w14:paraId="2B8F5FDF" w14:textId="77777777" w:rsidR="00C87ED8" w:rsidRPr="004A11AD" w:rsidRDefault="00C87ED8" w:rsidP="0081485E">
            <w:pPr>
              <w:rPr>
                <w:rFonts w:eastAsia="Calibri"/>
                <w:b/>
                <w:bCs/>
                <w:sz w:val="24"/>
                <w:szCs w:val="24"/>
                <w:lang w:val="uk-UA" w:eastAsia="en-US"/>
              </w:rPr>
            </w:pPr>
          </w:p>
        </w:tc>
        <w:tc>
          <w:tcPr>
            <w:tcW w:w="2735" w:type="dxa"/>
            <w:vMerge/>
          </w:tcPr>
          <w:p w14:paraId="365DA875" w14:textId="77777777" w:rsidR="00C87ED8" w:rsidRPr="004A11AD" w:rsidRDefault="00C87ED8" w:rsidP="0081485E">
            <w:pPr>
              <w:rPr>
                <w:rFonts w:eastAsia="Calibri"/>
                <w:b/>
                <w:bCs/>
                <w:sz w:val="24"/>
                <w:szCs w:val="24"/>
                <w:lang w:val="uk-UA" w:eastAsia="en-US"/>
              </w:rPr>
            </w:pPr>
          </w:p>
        </w:tc>
        <w:tc>
          <w:tcPr>
            <w:tcW w:w="1306" w:type="dxa"/>
          </w:tcPr>
          <w:p w14:paraId="42145E0E" w14:textId="77777777" w:rsidR="00C87ED8" w:rsidRPr="004A11AD" w:rsidRDefault="00C87ED8" w:rsidP="0081485E">
            <w:pPr>
              <w:jc w:val="center"/>
              <w:rPr>
                <w:rFonts w:eastAsia="Calibri"/>
                <w:b/>
                <w:bCs/>
                <w:sz w:val="24"/>
                <w:szCs w:val="24"/>
                <w:lang w:val="uk-UA" w:eastAsia="en-US"/>
              </w:rPr>
            </w:pPr>
            <w:r w:rsidRPr="004A11AD">
              <w:rPr>
                <w:rFonts w:eastAsia="Calibri"/>
                <w:b/>
                <w:bCs/>
                <w:sz w:val="24"/>
                <w:szCs w:val="24"/>
                <w:lang w:val="uk-UA" w:eastAsia="en-US"/>
              </w:rPr>
              <w:t>6АБВ</w:t>
            </w:r>
          </w:p>
        </w:tc>
        <w:tc>
          <w:tcPr>
            <w:tcW w:w="1275" w:type="dxa"/>
          </w:tcPr>
          <w:p w14:paraId="226918DA" w14:textId="77777777" w:rsidR="00C87ED8" w:rsidRPr="004A11AD" w:rsidRDefault="00C87ED8" w:rsidP="0081485E">
            <w:pPr>
              <w:jc w:val="center"/>
              <w:rPr>
                <w:rFonts w:eastAsia="Calibri"/>
                <w:b/>
                <w:bCs/>
                <w:sz w:val="24"/>
                <w:szCs w:val="24"/>
                <w:lang w:val="uk-UA" w:eastAsia="en-US"/>
              </w:rPr>
            </w:pPr>
            <w:r w:rsidRPr="004A11AD">
              <w:rPr>
                <w:rFonts w:eastAsia="Calibri"/>
                <w:b/>
                <w:bCs/>
                <w:sz w:val="24"/>
                <w:szCs w:val="24"/>
                <w:lang w:val="uk-UA" w:eastAsia="en-US"/>
              </w:rPr>
              <w:t>7АБВ</w:t>
            </w:r>
          </w:p>
        </w:tc>
        <w:tc>
          <w:tcPr>
            <w:tcW w:w="1134" w:type="dxa"/>
          </w:tcPr>
          <w:p w14:paraId="34EB2DE6" w14:textId="77777777" w:rsidR="00C87ED8" w:rsidRPr="004A11AD" w:rsidRDefault="00C87ED8" w:rsidP="0081485E">
            <w:pPr>
              <w:jc w:val="center"/>
              <w:rPr>
                <w:rFonts w:eastAsia="Calibri"/>
                <w:b/>
                <w:bCs/>
                <w:sz w:val="24"/>
                <w:szCs w:val="24"/>
                <w:lang w:val="uk-UA" w:eastAsia="en-US"/>
              </w:rPr>
            </w:pPr>
            <w:r w:rsidRPr="004A11AD">
              <w:rPr>
                <w:rFonts w:eastAsia="Calibri"/>
                <w:b/>
                <w:bCs/>
                <w:sz w:val="24"/>
                <w:szCs w:val="24"/>
                <w:lang w:val="uk-UA" w:eastAsia="en-US"/>
              </w:rPr>
              <w:t>8АБВ</w:t>
            </w:r>
          </w:p>
        </w:tc>
        <w:tc>
          <w:tcPr>
            <w:tcW w:w="1276" w:type="dxa"/>
            <w:gridSpan w:val="2"/>
          </w:tcPr>
          <w:p w14:paraId="3D4CAE11" w14:textId="77777777" w:rsidR="00C87ED8" w:rsidRPr="004A11AD" w:rsidRDefault="00C87ED8" w:rsidP="0081485E">
            <w:pPr>
              <w:jc w:val="center"/>
              <w:rPr>
                <w:rFonts w:eastAsia="Calibri"/>
                <w:b/>
                <w:bCs/>
                <w:sz w:val="24"/>
                <w:szCs w:val="24"/>
                <w:lang w:val="uk-UA" w:eastAsia="en-US"/>
              </w:rPr>
            </w:pPr>
            <w:r w:rsidRPr="004A11AD">
              <w:rPr>
                <w:rFonts w:eastAsia="Calibri"/>
                <w:b/>
                <w:bCs/>
                <w:sz w:val="24"/>
                <w:szCs w:val="24"/>
                <w:lang w:val="uk-UA" w:eastAsia="en-US"/>
              </w:rPr>
              <w:t>9АБВ</w:t>
            </w:r>
          </w:p>
        </w:tc>
      </w:tr>
      <w:tr w:rsidR="00C87ED8" w:rsidRPr="004A11AD" w14:paraId="4CEC2209" w14:textId="77777777" w:rsidTr="0081485E">
        <w:trPr>
          <w:trHeight w:val="328"/>
        </w:trPr>
        <w:tc>
          <w:tcPr>
            <w:tcW w:w="2050" w:type="dxa"/>
            <w:vMerge w:val="restart"/>
          </w:tcPr>
          <w:p w14:paraId="46A82BD1"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Мови і літератури</w:t>
            </w:r>
          </w:p>
        </w:tc>
        <w:tc>
          <w:tcPr>
            <w:tcW w:w="2735" w:type="dxa"/>
          </w:tcPr>
          <w:p w14:paraId="3CA5D182"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 xml:space="preserve">Українська мова </w:t>
            </w:r>
          </w:p>
        </w:tc>
        <w:tc>
          <w:tcPr>
            <w:tcW w:w="1306" w:type="dxa"/>
          </w:tcPr>
          <w:p w14:paraId="4063473C"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3,5</w:t>
            </w:r>
          </w:p>
        </w:tc>
        <w:tc>
          <w:tcPr>
            <w:tcW w:w="1275" w:type="dxa"/>
          </w:tcPr>
          <w:p w14:paraId="3BB0AEE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2,5</w:t>
            </w:r>
          </w:p>
        </w:tc>
        <w:tc>
          <w:tcPr>
            <w:tcW w:w="1134" w:type="dxa"/>
          </w:tcPr>
          <w:p w14:paraId="043383AE"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474F6BEC"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r>
      <w:tr w:rsidR="00C87ED8" w:rsidRPr="004A11AD" w14:paraId="3523BDB3" w14:textId="77777777" w:rsidTr="0081485E">
        <w:trPr>
          <w:trHeight w:val="328"/>
        </w:trPr>
        <w:tc>
          <w:tcPr>
            <w:tcW w:w="2050" w:type="dxa"/>
            <w:vMerge/>
          </w:tcPr>
          <w:p w14:paraId="19E2A34A" w14:textId="77777777" w:rsidR="00C87ED8" w:rsidRPr="004A11AD" w:rsidRDefault="00C87ED8" w:rsidP="0081485E">
            <w:pPr>
              <w:rPr>
                <w:rFonts w:eastAsia="Calibri"/>
                <w:sz w:val="24"/>
                <w:szCs w:val="24"/>
                <w:lang w:val="uk-UA" w:eastAsia="en-US"/>
              </w:rPr>
            </w:pPr>
          </w:p>
        </w:tc>
        <w:tc>
          <w:tcPr>
            <w:tcW w:w="2735" w:type="dxa"/>
          </w:tcPr>
          <w:p w14:paraId="269F1691"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Українська література</w:t>
            </w:r>
          </w:p>
        </w:tc>
        <w:tc>
          <w:tcPr>
            <w:tcW w:w="1306" w:type="dxa"/>
          </w:tcPr>
          <w:p w14:paraId="4031737F"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5" w:type="dxa"/>
          </w:tcPr>
          <w:p w14:paraId="4428992A"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134" w:type="dxa"/>
          </w:tcPr>
          <w:p w14:paraId="6488CBC7"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6EFE843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r>
      <w:tr w:rsidR="00C87ED8" w:rsidRPr="004A11AD" w14:paraId="23349B70" w14:textId="77777777" w:rsidTr="0081485E">
        <w:trPr>
          <w:trHeight w:val="328"/>
        </w:trPr>
        <w:tc>
          <w:tcPr>
            <w:tcW w:w="2050" w:type="dxa"/>
            <w:vMerge/>
          </w:tcPr>
          <w:p w14:paraId="37315604" w14:textId="77777777" w:rsidR="00C87ED8" w:rsidRPr="004A11AD" w:rsidRDefault="00C87ED8" w:rsidP="0081485E">
            <w:pPr>
              <w:rPr>
                <w:rFonts w:eastAsia="Calibri"/>
                <w:sz w:val="24"/>
                <w:szCs w:val="24"/>
                <w:lang w:val="uk-UA" w:eastAsia="en-US"/>
              </w:rPr>
            </w:pPr>
          </w:p>
        </w:tc>
        <w:tc>
          <w:tcPr>
            <w:tcW w:w="2735" w:type="dxa"/>
          </w:tcPr>
          <w:p w14:paraId="7ABDB70F"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Іноземна мова</w:t>
            </w:r>
          </w:p>
        </w:tc>
        <w:tc>
          <w:tcPr>
            <w:tcW w:w="1306" w:type="dxa"/>
          </w:tcPr>
          <w:p w14:paraId="5B24B1F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c>
          <w:tcPr>
            <w:tcW w:w="1275" w:type="dxa"/>
          </w:tcPr>
          <w:p w14:paraId="29CBF96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c>
          <w:tcPr>
            <w:tcW w:w="1134" w:type="dxa"/>
          </w:tcPr>
          <w:p w14:paraId="112C498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c>
          <w:tcPr>
            <w:tcW w:w="1276" w:type="dxa"/>
            <w:gridSpan w:val="2"/>
          </w:tcPr>
          <w:p w14:paraId="6B0E6B3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r>
      <w:tr w:rsidR="00C87ED8" w:rsidRPr="004A11AD" w14:paraId="023192E6" w14:textId="77777777" w:rsidTr="0081485E">
        <w:trPr>
          <w:trHeight w:val="328"/>
        </w:trPr>
        <w:tc>
          <w:tcPr>
            <w:tcW w:w="2050" w:type="dxa"/>
            <w:vMerge/>
          </w:tcPr>
          <w:p w14:paraId="343BEBD5" w14:textId="77777777" w:rsidR="00C87ED8" w:rsidRPr="004A11AD" w:rsidRDefault="00C87ED8" w:rsidP="0081485E">
            <w:pPr>
              <w:rPr>
                <w:rFonts w:eastAsia="Calibri"/>
                <w:sz w:val="24"/>
                <w:szCs w:val="24"/>
                <w:lang w:val="uk-UA" w:eastAsia="en-US"/>
              </w:rPr>
            </w:pPr>
          </w:p>
        </w:tc>
        <w:tc>
          <w:tcPr>
            <w:tcW w:w="2735" w:type="dxa"/>
          </w:tcPr>
          <w:p w14:paraId="79D3238A"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Зарубіжна література</w:t>
            </w:r>
          </w:p>
        </w:tc>
        <w:tc>
          <w:tcPr>
            <w:tcW w:w="1306" w:type="dxa"/>
          </w:tcPr>
          <w:p w14:paraId="34076B2E"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5" w:type="dxa"/>
          </w:tcPr>
          <w:p w14:paraId="1BA79BE7"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134" w:type="dxa"/>
          </w:tcPr>
          <w:p w14:paraId="0814BEBE"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1EE63FF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r>
      <w:tr w:rsidR="00C87ED8" w:rsidRPr="004A11AD" w14:paraId="3A2060D1" w14:textId="77777777" w:rsidTr="0081485E">
        <w:trPr>
          <w:trHeight w:val="328"/>
        </w:trPr>
        <w:tc>
          <w:tcPr>
            <w:tcW w:w="2050" w:type="dxa"/>
            <w:vMerge w:val="restart"/>
          </w:tcPr>
          <w:p w14:paraId="42DD27B1"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Суспільство-знавство</w:t>
            </w:r>
          </w:p>
        </w:tc>
        <w:tc>
          <w:tcPr>
            <w:tcW w:w="2735" w:type="dxa"/>
          </w:tcPr>
          <w:p w14:paraId="39489C9A"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Історія України</w:t>
            </w:r>
          </w:p>
        </w:tc>
        <w:tc>
          <w:tcPr>
            <w:tcW w:w="1306" w:type="dxa"/>
          </w:tcPr>
          <w:p w14:paraId="31AC8E9F"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5" w:type="dxa"/>
          </w:tcPr>
          <w:p w14:paraId="43E838F6"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134" w:type="dxa"/>
          </w:tcPr>
          <w:p w14:paraId="3EDE0EF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1,5</w:t>
            </w:r>
          </w:p>
        </w:tc>
        <w:tc>
          <w:tcPr>
            <w:tcW w:w="1276" w:type="dxa"/>
            <w:gridSpan w:val="2"/>
          </w:tcPr>
          <w:p w14:paraId="67F1965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1,5</w:t>
            </w:r>
          </w:p>
        </w:tc>
      </w:tr>
      <w:tr w:rsidR="00C87ED8" w:rsidRPr="004A11AD" w14:paraId="2A09B400" w14:textId="77777777" w:rsidTr="0081485E">
        <w:trPr>
          <w:trHeight w:val="340"/>
        </w:trPr>
        <w:tc>
          <w:tcPr>
            <w:tcW w:w="2050" w:type="dxa"/>
            <w:vMerge/>
          </w:tcPr>
          <w:p w14:paraId="072EFF08" w14:textId="77777777" w:rsidR="00C87ED8" w:rsidRPr="004A11AD" w:rsidRDefault="00C87ED8" w:rsidP="0081485E">
            <w:pPr>
              <w:rPr>
                <w:rFonts w:eastAsia="Calibri"/>
                <w:sz w:val="24"/>
                <w:szCs w:val="24"/>
                <w:lang w:val="uk-UA" w:eastAsia="en-US"/>
              </w:rPr>
            </w:pPr>
          </w:p>
        </w:tc>
        <w:tc>
          <w:tcPr>
            <w:tcW w:w="2735" w:type="dxa"/>
          </w:tcPr>
          <w:p w14:paraId="30FA85DD"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Всесвітня історія</w:t>
            </w:r>
          </w:p>
        </w:tc>
        <w:tc>
          <w:tcPr>
            <w:tcW w:w="1306" w:type="dxa"/>
          </w:tcPr>
          <w:p w14:paraId="15EE2C5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5" w:type="dxa"/>
          </w:tcPr>
          <w:p w14:paraId="6D2853F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134" w:type="dxa"/>
          </w:tcPr>
          <w:p w14:paraId="3F29C0FC"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6" w:type="dxa"/>
            <w:gridSpan w:val="2"/>
          </w:tcPr>
          <w:p w14:paraId="3FDD5B7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r>
      <w:tr w:rsidR="00C87ED8" w:rsidRPr="004A11AD" w14:paraId="5A09B0F1" w14:textId="77777777" w:rsidTr="0081485E">
        <w:trPr>
          <w:trHeight w:val="328"/>
        </w:trPr>
        <w:tc>
          <w:tcPr>
            <w:tcW w:w="2050" w:type="dxa"/>
            <w:vMerge/>
          </w:tcPr>
          <w:p w14:paraId="514B3572" w14:textId="77777777" w:rsidR="00C87ED8" w:rsidRPr="004A11AD" w:rsidRDefault="00C87ED8" w:rsidP="0081485E">
            <w:pPr>
              <w:rPr>
                <w:rFonts w:eastAsia="Calibri"/>
                <w:sz w:val="24"/>
                <w:szCs w:val="24"/>
                <w:lang w:val="uk-UA" w:eastAsia="en-US"/>
              </w:rPr>
            </w:pPr>
          </w:p>
        </w:tc>
        <w:tc>
          <w:tcPr>
            <w:tcW w:w="2735" w:type="dxa"/>
          </w:tcPr>
          <w:p w14:paraId="4D4E4143"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 xml:space="preserve">Основи правознавства </w:t>
            </w:r>
          </w:p>
        </w:tc>
        <w:tc>
          <w:tcPr>
            <w:tcW w:w="1306" w:type="dxa"/>
          </w:tcPr>
          <w:p w14:paraId="4E2A81E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5" w:type="dxa"/>
          </w:tcPr>
          <w:p w14:paraId="4FC75217"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134" w:type="dxa"/>
          </w:tcPr>
          <w:p w14:paraId="2CA512E6"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6" w:type="dxa"/>
            <w:gridSpan w:val="2"/>
          </w:tcPr>
          <w:p w14:paraId="53D2D386"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r>
      <w:tr w:rsidR="00C87ED8" w:rsidRPr="004A11AD" w14:paraId="11C6B62D" w14:textId="77777777" w:rsidTr="0081485E">
        <w:trPr>
          <w:trHeight w:val="328"/>
        </w:trPr>
        <w:tc>
          <w:tcPr>
            <w:tcW w:w="2050" w:type="dxa"/>
            <w:vMerge w:val="restart"/>
          </w:tcPr>
          <w:p w14:paraId="40D5F1A8"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Мистецтво*</w:t>
            </w:r>
          </w:p>
        </w:tc>
        <w:tc>
          <w:tcPr>
            <w:tcW w:w="2735" w:type="dxa"/>
          </w:tcPr>
          <w:p w14:paraId="6AA48748"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Музичне мистецтво</w:t>
            </w:r>
          </w:p>
        </w:tc>
        <w:tc>
          <w:tcPr>
            <w:tcW w:w="1306" w:type="dxa"/>
          </w:tcPr>
          <w:p w14:paraId="44E6B969"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5" w:type="dxa"/>
          </w:tcPr>
          <w:p w14:paraId="6263CC5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134" w:type="dxa"/>
          </w:tcPr>
          <w:p w14:paraId="29A2B4E4"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6" w:type="dxa"/>
            <w:gridSpan w:val="2"/>
          </w:tcPr>
          <w:p w14:paraId="62026AC3"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r>
      <w:tr w:rsidR="00C87ED8" w:rsidRPr="004A11AD" w14:paraId="5C7B024E" w14:textId="77777777" w:rsidTr="0081485E">
        <w:trPr>
          <w:trHeight w:val="656"/>
        </w:trPr>
        <w:tc>
          <w:tcPr>
            <w:tcW w:w="2050" w:type="dxa"/>
            <w:vMerge/>
          </w:tcPr>
          <w:p w14:paraId="0F478F14" w14:textId="77777777" w:rsidR="00C87ED8" w:rsidRPr="004A11AD" w:rsidRDefault="00C87ED8" w:rsidP="0081485E">
            <w:pPr>
              <w:rPr>
                <w:rFonts w:eastAsia="Calibri"/>
                <w:sz w:val="24"/>
                <w:szCs w:val="24"/>
                <w:lang w:val="uk-UA" w:eastAsia="en-US"/>
              </w:rPr>
            </w:pPr>
          </w:p>
        </w:tc>
        <w:tc>
          <w:tcPr>
            <w:tcW w:w="2735" w:type="dxa"/>
          </w:tcPr>
          <w:p w14:paraId="4748A49E"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Образотворче мистецтво</w:t>
            </w:r>
          </w:p>
        </w:tc>
        <w:tc>
          <w:tcPr>
            <w:tcW w:w="1306" w:type="dxa"/>
          </w:tcPr>
          <w:p w14:paraId="48E01DA3"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5" w:type="dxa"/>
          </w:tcPr>
          <w:p w14:paraId="58DDC0B1"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134" w:type="dxa"/>
          </w:tcPr>
          <w:p w14:paraId="4E36354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6" w:type="dxa"/>
            <w:gridSpan w:val="2"/>
          </w:tcPr>
          <w:p w14:paraId="10A67249"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r>
      <w:tr w:rsidR="00C87ED8" w:rsidRPr="004A11AD" w14:paraId="08ED7BD8" w14:textId="77777777" w:rsidTr="0081485E">
        <w:trPr>
          <w:trHeight w:val="340"/>
        </w:trPr>
        <w:tc>
          <w:tcPr>
            <w:tcW w:w="2050" w:type="dxa"/>
            <w:vMerge/>
          </w:tcPr>
          <w:p w14:paraId="7614557B" w14:textId="77777777" w:rsidR="00C87ED8" w:rsidRPr="004A11AD" w:rsidRDefault="00C87ED8" w:rsidP="0081485E">
            <w:pPr>
              <w:rPr>
                <w:rFonts w:eastAsia="Calibri"/>
                <w:sz w:val="24"/>
                <w:szCs w:val="24"/>
                <w:lang w:val="uk-UA" w:eastAsia="en-US"/>
              </w:rPr>
            </w:pPr>
          </w:p>
        </w:tc>
        <w:tc>
          <w:tcPr>
            <w:tcW w:w="2735" w:type="dxa"/>
          </w:tcPr>
          <w:p w14:paraId="05204626"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Мистецтво</w:t>
            </w:r>
          </w:p>
        </w:tc>
        <w:tc>
          <w:tcPr>
            <w:tcW w:w="1306" w:type="dxa"/>
          </w:tcPr>
          <w:p w14:paraId="422FDA06"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5" w:type="dxa"/>
          </w:tcPr>
          <w:p w14:paraId="40CBF73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134" w:type="dxa"/>
          </w:tcPr>
          <w:p w14:paraId="6BD6D29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6" w:type="dxa"/>
            <w:gridSpan w:val="2"/>
          </w:tcPr>
          <w:p w14:paraId="2B58CE42"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r>
      <w:tr w:rsidR="00C87ED8" w:rsidRPr="004A11AD" w14:paraId="73F2A528" w14:textId="77777777" w:rsidTr="0081485E">
        <w:trPr>
          <w:trHeight w:val="328"/>
        </w:trPr>
        <w:tc>
          <w:tcPr>
            <w:tcW w:w="2050" w:type="dxa"/>
            <w:vMerge w:val="restart"/>
          </w:tcPr>
          <w:p w14:paraId="19B4B3FC"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Математика</w:t>
            </w:r>
          </w:p>
        </w:tc>
        <w:tc>
          <w:tcPr>
            <w:tcW w:w="2735" w:type="dxa"/>
          </w:tcPr>
          <w:p w14:paraId="44698BF6"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Математика</w:t>
            </w:r>
          </w:p>
        </w:tc>
        <w:tc>
          <w:tcPr>
            <w:tcW w:w="1306" w:type="dxa"/>
          </w:tcPr>
          <w:p w14:paraId="202B25C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4</w:t>
            </w:r>
          </w:p>
        </w:tc>
        <w:tc>
          <w:tcPr>
            <w:tcW w:w="1275" w:type="dxa"/>
          </w:tcPr>
          <w:p w14:paraId="3255DD4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134" w:type="dxa"/>
          </w:tcPr>
          <w:p w14:paraId="2315A76F"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6" w:type="dxa"/>
            <w:gridSpan w:val="2"/>
          </w:tcPr>
          <w:p w14:paraId="10C5163C"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r>
      <w:tr w:rsidR="00C87ED8" w:rsidRPr="004A11AD" w14:paraId="4D113A6F" w14:textId="77777777" w:rsidTr="0081485E">
        <w:trPr>
          <w:trHeight w:val="328"/>
        </w:trPr>
        <w:tc>
          <w:tcPr>
            <w:tcW w:w="2050" w:type="dxa"/>
            <w:vMerge/>
          </w:tcPr>
          <w:p w14:paraId="3EB6D390" w14:textId="77777777" w:rsidR="00C87ED8" w:rsidRPr="004A11AD" w:rsidRDefault="00C87ED8" w:rsidP="0081485E">
            <w:pPr>
              <w:rPr>
                <w:rFonts w:eastAsia="Calibri"/>
                <w:sz w:val="24"/>
                <w:szCs w:val="24"/>
                <w:lang w:val="uk-UA" w:eastAsia="en-US"/>
              </w:rPr>
            </w:pPr>
          </w:p>
        </w:tc>
        <w:tc>
          <w:tcPr>
            <w:tcW w:w="2735" w:type="dxa"/>
          </w:tcPr>
          <w:p w14:paraId="06DF01AD"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Алгебра</w:t>
            </w:r>
          </w:p>
        </w:tc>
        <w:tc>
          <w:tcPr>
            <w:tcW w:w="1306" w:type="dxa"/>
          </w:tcPr>
          <w:p w14:paraId="344FEC77"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5" w:type="dxa"/>
          </w:tcPr>
          <w:p w14:paraId="792F67E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134" w:type="dxa"/>
          </w:tcPr>
          <w:p w14:paraId="2AB2A8A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22FC889A"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r>
      <w:tr w:rsidR="00C87ED8" w:rsidRPr="004A11AD" w14:paraId="15FBB0F7" w14:textId="77777777" w:rsidTr="0081485E">
        <w:trPr>
          <w:trHeight w:val="340"/>
        </w:trPr>
        <w:tc>
          <w:tcPr>
            <w:tcW w:w="2050" w:type="dxa"/>
            <w:vMerge/>
          </w:tcPr>
          <w:p w14:paraId="28FBA0E6" w14:textId="77777777" w:rsidR="00C87ED8" w:rsidRPr="004A11AD" w:rsidRDefault="00C87ED8" w:rsidP="0081485E">
            <w:pPr>
              <w:rPr>
                <w:rFonts w:eastAsia="Calibri"/>
                <w:sz w:val="24"/>
                <w:szCs w:val="24"/>
                <w:lang w:val="uk-UA" w:eastAsia="en-US"/>
              </w:rPr>
            </w:pPr>
          </w:p>
        </w:tc>
        <w:tc>
          <w:tcPr>
            <w:tcW w:w="2735" w:type="dxa"/>
          </w:tcPr>
          <w:p w14:paraId="58585299"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Геометрія</w:t>
            </w:r>
          </w:p>
        </w:tc>
        <w:tc>
          <w:tcPr>
            <w:tcW w:w="1306" w:type="dxa"/>
          </w:tcPr>
          <w:p w14:paraId="4F659684"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5" w:type="dxa"/>
          </w:tcPr>
          <w:p w14:paraId="074C251E"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134" w:type="dxa"/>
          </w:tcPr>
          <w:p w14:paraId="0F38973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090EC08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r>
      <w:tr w:rsidR="00C87ED8" w:rsidRPr="004A11AD" w14:paraId="00708CE8" w14:textId="77777777" w:rsidTr="0081485E">
        <w:trPr>
          <w:trHeight w:val="328"/>
        </w:trPr>
        <w:tc>
          <w:tcPr>
            <w:tcW w:w="2050" w:type="dxa"/>
            <w:vMerge w:val="restart"/>
          </w:tcPr>
          <w:p w14:paraId="73C0ABA0"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Природо-знавство</w:t>
            </w:r>
          </w:p>
        </w:tc>
        <w:tc>
          <w:tcPr>
            <w:tcW w:w="2735" w:type="dxa"/>
          </w:tcPr>
          <w:p w14:paraId="4185064C"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Природознавство</w:t>
            </w:r>
          </w:p>
        </w:tc>
        <w:tc>
          <w:tcPr>
            <w:tcW w:w="1306" w:type="dxa"/>
          </w:tcPr>
          <w:p w14:paraId="274F5E1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5" w:type="dxa"/>
          </w:tcPr>
          <w:p w14:paraId="2ADA4379"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134" w:type="dxa"/>
          </w:tcPr>
          <w:p w14:paraId="125B30A2"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6" w:type="dxa"/>
            <w:gridSpan w:val="2"/>
          </w:tcPr>
          <w:p w14:paraId="4F6568C1"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r>
      <w:tr w:rsidR="00C87ED8" w:rsidRPr="004A11AD" w14:paraId="18CD76E7" w14:textId="77777777" w:rsidTr="0081485E">
        <w:trPr>
          <w:trHeight w:val="328"/>
        </w:trPr>
        <w:tc>
          <w:tcPr>
            <w:tcW w:w="2050" w:type="dxa"/>
            <w:vMerge/>
          </w:tcPr>
          <w:p w14:paraId="78DA5D1F" w14:textId="77777777" w:rsidR="00C87ED8" w:rsidRPr="004A11AD" w:rsidRDefault="00C87ED8" w:rsidP="0081485E">
            <w:pPr>
              <w:rPr>
                <w:rFonts w:eastAsia="Calibri"/>
                <w:sz w:val="24"/>
                <w:szCs w:val="24"/>
                <w:lang w:val="uk-UA" w:eastAsia="en-US"/>
              </w:rPr>
            </w:pPr>
          </w:p>
        </w:tc>
        <w:tc>
          <w:tcPr>
            <w:tcW w:w="2735" w:type="dxa"/>
          </w:tcPr>
          <w:p w14:paraId="6C335AFB"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Біологія</w:t>
            </w:r>
          </w:p>
        </w:tc>
        <w:tc>
          <w:tcPr>
            <w:tcW w:w="1306" w:type="dxa"/>
          </w:tcPr>
          <w:p w14:paraId="09364A2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5" w:type="dxa"/>
          </w:tcPr>
          <w:p w14:paraId="02C723C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134" w:type="dxa"/>
          </w:tcPr>
          <w:p w14:paraId="2CB3E421"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0C439C3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r>
      <w:tr w:rsidR="00C87ED8" w:rsidRPr="004A11AD" w14:paraId="628271D9" w14:textId="77777777" w:rsidTr="0081485E">
        <w:trPr>
          <w:trHeight w:val="340"/>
        </w:trPr>
        <w:tc>
          <w:tcPr>
            <w:tcW w:w="2050" w:type="dxa"/>
            <w:vMerge/>
          </w:tcPr>
          <w:p w14:paraId="1D572BE0" w14:textId="77777777" w:rsidR="00C87ED8" w:rsidRPr="004A11AD" w:rsidRDefault="00C87ED8" w:rsidP="0081485E">
            <w:pPr>
              <w:rPr>
                <w:rFonts w:eastAsia="Calibri"/>
                <w:sz w:val="24"/>
                <w:szCs w:val="24"/>
                <w:lang w:val="uk-UA" w:eastAsia="en-US"/>
              </w:rPr>
            </w:pPr>
          </w:p>
        </w:tc>
        <w:tc>
          <w:tcPr>
            <w:tcW w:w="2735" w:type="dxa"/>
          </w:tcPr>
          <w:p w14:paraId="343AED71"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Географія</w:t>
            </w:r>
          </w:p>
        </w:tc>
        <w:tc>
          <w:tcPr>
            <w:tcW w:w="1306" w:type="dxa"/>
          </w:tcPr>
          <w:p w14:paraId="53B3E35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5" w:type="dxa"/>
          </w:tcPr>
          <w:p w14:paraId="3724570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134" w:type="dxa"/>
          </w:tcPr>
          <w:p w14:paraId="082C18D1"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1EC0B8E8"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1,5</w:t>
            </w:r>
          </w:p>
        </w:tc>
      </w:tr>
      <w:tr w:rsidR="00C87ED8" w:rsidRPr="004A11AD" w14:paraId="0119EE56" w14:textId="77777777" w:rsidTr="0081485E">
        <w:trPr>
          <w:trHeight w:val="340"/>
        </w:trPr>
        <w:tc>
          <w:tcPr>
            <w:tcW w:w="2050" w:type="dxa"/>
            <w:vMerge/>
          </w:tcPr>
          <w:p w14:paraId="41567C4E" w14:textId="77777777" w:rsidR="00C87ED8" w:rsidRPr="004A11AD" w:rsidRDefault="00C87ED8" w:rsidP="0081485E">
            <w:pPr>
              <w:rPr>
                <w:rFonts w:eastAsia="Calibri"/>
                <w:sz w:val="24"/>
                <w:szCs w:val="24"/>
                <w:lang w:val="uk-UA" w:eastAsia="en-US"/>
              </w:rPr>
            </w:pPr>
          </w:p>
        </w:tc>
        <w:tc>
          <w:tcPr>
            <w:tcW w:w="2735" w:type="dxa"/>
          </w:tcPr>
          <w:p w14:paraId="2DEB9A73"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Фізика</w:t>
            </w:r>
          </w:p>
        </w:tc>
        <w:tc>
          <w:tcPr>
            <w:tcW w:w="1306" w:type="dxa"/>
          </w:tcPr>
          <w:p w14:paraId="4290E6A6"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5" w:type="dxa"/>
          </w:tcPr>
          <w:p w14:paraId="4BED42F9"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134" w:type="dxa"/>
          </w:tcPr>
          <w:p w14:paraId="682F2E09"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7505F877"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r>
      <w:tr w:rsidR="00C87ED8" w:rsidRPr="004A11AD" w14:paraId="65C77B33" w14:textId="77777777" w:rsidTr="0081485E">
        <w:trPr>
          <w:trHeight w:val="328"/>
        </w:trPr>
        <w:tc>
          <w:tcPr>
            <w:tcW w:w="2050" w:type="dxa"/>
            <w:vMerge/>
          </w:tcPr>
          <w:p w14:paraId="5AD90B85" w14:textId="77777777" w:rsidR="00C87ED8" w:rsidRPr="004A11AD" w:rsidRDefault="00C87ED8" w:rsidP="0081485E">
            <w:pPr>
              <w:rPr>
                <w:rFonts w:eastAsia="Calibri"/>
                <w:sz w:val="24"/>
                <w:szCs w:val="24"/>
                <w:lang w:val="uk-UA" w:eastAsia="en-US"/>
              </w:rPr>
            </w:pPr>
          </w:p>
        </w:tc>
        <w:tc>
          <w:tcPr>
            <w:tcW w:w="2735" w:type="dxa"/>
          </w:tcPr>
          <w:p w14:paraId="539BC296"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Хімія</w:t>
            </w:r>
          </w:p>
        </w:tc>
        <w:tc>
          <w:tcPr>
            <w:tcW w:w="1306" w:type="dxa"/>
          </w:tcPr>
          <w:p w14:paraId="1984CE8F"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w:t>
            </w:r>
          </w:p>
        </w:tc>
        <w:tc>
          <w:tcPr>
            <w:tcW w:w="1275" w:type="dxa"/>
          </w:tcPr>
          <w:p w14:paraId="16F5042A"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1,5</w:t>
            </w:r>
          </w:p>
        </w:tc>
        <w:tc>
          <w:tcPr>
            <w:tcW w:w="1134" w:type="dxa"/>
          </w:tcPr>
          <w:p w14:paraId="50AD8C49"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2CEB9BDF"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r>
      <w:tr w:rsidR="00C87ED8" w:rsidRPr="004A11AD" w14:paraId="2D16A8DE" w14:textId="77777777" w:rsidTr="0081485E">
        <w:trPr>
          <w:trHeight w:val="328"/>
        </w:trPr>
        <w:tc>
          <w:tcPr>
            <w:tcW w:w="2050" w:type="dxa"/>
            <w:vMerge w:val="restart"/>
          </w:tcPr>
          <w:p w14:paraId="30CE2E6B"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Технології</w:t>
            </w:r>
          </w:p>
        </w:tc>
        <w:tc>
          <w:tcPr>
            <w:tcW w:w="2735" w:type="dxa"/>
          </w:tcPr>
          <w:p w14:paraId="70D77F02"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Трудове навчання</w:t>
            </w:r>
          </w:p>
        </w:tc>
        <w:tc>
          <w:tcPr>
            <w:tcW w:w="1306" w:type="dxa"/>
          </w:tcPr>
          <w:p w14:paraId="16305C27"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5" w:type="dxa"/>
          </w:tcPr>
          <w:p w14:paraId="584BF159"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134" w:type="dxa"/>
          </w:tcPr>
          <w:p w14:paraId="7476D179"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6" w:type="dxa"/>
            <w:gridSpan w:val="2"/>
          </w:tcPr>
          <w:p w14:paraId="0D4F0F9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r>
      <w:tr w:rsidR="00C87ED8" w:rsidRPr="004A11AD" w14:paraId="1B0BF4FF" w14:textId="77777777" w:rsidTr="0081485E">
        <w:trPr>
          <w:trHeight w:val="340"/>
        </w:trPr>
        <w:tc>
          <w:tcPr>
            <w:tcW w:w="2050" w:type="dxa"/>
            <w:vMerge/>
          </w:tcPr>
          <w:p w14:paraId="59591447" w14:textId="77777777" w:rsidR="00C87ED8" w:rsidRPr="004A11AD" w:rsidRDefault="00C87ED8" w:rsidP="0081485E">
            <w:pPr>
              <w:rPr>
                <w:rFonts w:eastAsia="Calibri"/>
                <w:sz w:val="24"/>
                <w:szCs w:val="24"/>
                <w:lang w:val="uk-UA" w:eastAsia="en-US"/>
              </w:rPr>
            </w:pPr>
          </w:p>
        </w:tc>
        <w:tc>
          <w:tcPr>
            <w:tcW w:w="2735" w:type="dxa"/>
          </w:tcPr>
          <w:p w14:paraId="496BDA82"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Інформатика</w:t>
            </w:r>
          </w:p>
        </w:tc>
        <w:tc>
          <w:tcPr>
            <w:tcW w:w="1306" w:type="dxa"/>
          </w:tcPr>
          <w:p w14:paraId="49AA8A96"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5" w:type="dxa"/>
          </w:tcPr>
          <w:p w14:paraId="2E9382C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134" w:type="dxa"/>
          </w:tcPr>
          <w:p w14:paraId="6C0C971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c>
          <w:tcPr>
            <w:tcW w:w="1276" w:type="dxa"/>
            <w:gridSpan w:val="2"/>
          </w:tcPr>
          <w:p w14:paraId="3A0CE076"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w:t>
            </w:r>
          </w:p>
        </w:tc>
      </w:tr>
      <w:tr w:rsidR="00C87ED8" w:rsidRPr="004A11AD" w14:paraId="2C44E6A5" w14:textId="77777777" w:rsidTr="0081485E">
        <w:trPr>
          <w:trHeight w:val="316"/>
        </w:trPr>
        <w:tc>
          <w:tcPr>
            <w:tcW w:w="2050" w:type="dxa"/>
            <w:vMerge w:val="restart"/>
          </w:tcPr>
          <w:p w14:paraId="34C2A438"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Здоров’я і фізична культура</w:t>
            </w:r>
          </w:p>
        </w:tc>
        <w:tc>
          <w:tcPr>
            <w:tcW w:w="2735" w:type="dxa"/>
          </w:tcPr>
          <w:p w14:paraId="2A22BA0F"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Основи здоров’я</w:t>
            </w:r>
          </w:p>
        </w:tc>
        <w:tc>
          <w:tcPr>
            <w:tcW w:w="1306" w:type="dxa"/>
          </w:tcPr>
          <w:p w14:paraId="11489064"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5" w:type="dxa"/>
          </w:tcPr>
          <w:p w14:paraId="27D815FC"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134" w:type="dxa"/>
          </w:tcPr>
          <w:p w14:paraId="27D02D3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c>
          <w:tcPr>
            <w:tcW w:w="1276" w:type="dxa"/>
            <w:gridSpan w:val="2"/>
          </w:tcPr>
          <w:p w14:paraId="7863EB4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1</w:t>
            </w:r>
          </w:p>
        </w:tc>
      </w:tr>
      <w:tr w:rsidR="00C87ED8" w:rsidRPr="004A11AD" w14:paraId="33BD8A05" w14:textId="77777777" w:rsidTr="0081485E">
        <w:trPr>
          <w:trHeight w:val="340"/>
        </w:trPr>
        <w:tc>
          <w:tcPr>
            <w:tcW w:w="2050" w:type="dxa"/>
            <w:vMerge/>
          </w:tcPr>
          <w:p w14:paraId="6A510D19" w14:textId="77777777" w:rsidR="00C87ED8" w:rsidRPr="004A11AD" w:rsidRDefault="00C87ED8" w:rsidP="0081485E">
            <w:pPr>
              <w:rPr>
                <w:rFonts w:eastAsia="Calibri"/>
                <w:sz w:val="24"/>
                <w:szCs w:val="24"/>
                <w:lang w:val="uk-UA" w:eastAsia="en-US"/>
              </w:rPr>
            </w:pPr>
          </w:p>
        </w:tc>
        <w:tc>
          <w:tcPr>
            <w:tcW w:w="2735" w:type="dxa"/>
          </w:tcPr>
          <w:p w14:paraId="42706B06"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Фізична культура**</w:t>
            </w:r>
          </w:p>
        </w:tc>
        <w:tc>
          <w:tcPr>
            <w:tcW w:w="1306" w:type="dxa"/>
          </w:tcPr>
          <w:p w14:paraId="6DC69114"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c>
          <w:tcPr>
            <w:tcW w:w="1275" w:type="dxa"/>
          </w:tcPr>
          <w:p w14:paraId="75B8AC8A"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c>
          <w:tcPr>
            <w:tcW w:w="1134" w:type="dxa"/>
          </w:tcPr>
          <w:p w14:paraId="48C02923"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c>
          <w:tcPr>
            <w:tcW w:w="1276" w:type="dxa"/>
            <w:gridSpan w:val="2"/>
          </w:tcPr>
          <w:p w14:paraId="0EF6F91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tc>
      </w:tr>
      <w:tr w:rsidR="00C87ED8" w:rsidRPr="004A11AD" w14:paraId="280E8E6E" w14:textId="77777777" w:rsidTr="0081485E">
        <w:trPr>
          <w:trHeight w:val="328"/>
        </w:trPr>
        <w:tc>
          <w:tcPr>
            <w:tcW w:w="4785" w:type="dxa"/>
            <w:gridSpan w:val="2"/>
          </w:tcPr>
          <w:p w14:paraId="0964A5EE"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Разом</w:t>
            </w:r>
          </w:p>
        </w:tc>
        <w:tc>
          <w:tcPr>
            <w:tcW w:w="1306" w:type="dxa"/>
          </w:tcPr>
          <w:p w14:paraId="753E5334"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26,5+3</w:t>
            </w:r>
          </w:p>
        </w:tc>
        <w:tc>
          <w:tcPr>
            <w:tcW w:w="1275" w:type="dxa"/>
          </w:tcPr>
          <w:p w14:paraId="730AF77C"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28+3</w:t>
            </w:r>
          </w:p>
        </w:tc>
        <w:tc>
          <w:tcPr>
            <w:tcW w:w="1134" w:type="dxa"/>
          </w:tcPr>
          <w:p w14:paraId="06C54B28"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28,5+3</w:t>
            </w:r>
          </w:p>
        </w:tc>
        <w:tc>
          <w:tcPr>
            <w:tcW w:w="1276" w:type="dxa"/>
            <w:gridSpan w:val="2"/>
          </w:tcPr>
          <w:p w14:paraId="59E101CA"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30+3</w:t>
            </w:r>
          </w:p>
        </w:tc>
      </w:tr>
      <w:tr w:rsidR="00C87ED8" w:rsidRPr="004A11AD" w14:paraId="269B72FD" w14:textId="77777777" w:rsidTr="0081485E">
        <w:trPr>
          <w:trHeight w:val="1463"/>
        </w:trPr>
        <w:tc>
          <w:tcPr>
            <w:tcW w:w="4785" w:type="dxa"/>
            <w:gridSpan w:val="2"/>
          </w:tcPr>
          <w:p w14:paraId="517AE8F4" w14:textId="77777777" w:rsidR="00C87ED8" w:rsidRPr="004A11AD" w:rsidRDefault="00C87ED8" w:rsidP="0081485E">
            <w:pPr>
              <w:jc w:val="both"/>
              <w:rPr>
                <w:rFonts w:eastAsia="Calibri"/>
                <w:sz w:val="24"/>
                <w:szCs w:val="24"/>
                <w:lang w:val="uk-UA" w:eastAsia="en-US"/>
              </w:rPr>
            </w:pPr>
            <w:r w:rsidRPr="004A11AD">
              <w:rPr>
                <w:rFonts w:eastAsia="Calibri"/>
                <w:sz w:val="24"/>
                <w:szCs w:val="24"/>
                <w:lang w:val="uk-UA" w:eastAsia="en-US"/>
              </w:rPr>
              <w:t>Додатковий час на предмети, факультативи, індивідуальні заняття та консультації</w:t>
            </w:r>
          </w:p>
          <w:p w14:paraId="7347AE0E" w14:textId="77777777" w:rsidR="00C87ED8" w:rsidRPr="004A11AD" w:rsidRDefault="00C87ED8" w:rsidP="0081485E">
            <w:pPr>
              <w:jc w:val="both"/>
              <w:rPr>
                <w:rFonts w:eastAsia="Calibri"/>
                <w:b/>
                <w:sz w:val="24"/>
                <w:szCs w:val="24"/>
                <w:lang w:val="uk-UA" w:eastAsia="en-US"/>
              </w:rPr>
            </w:pPr>
            <w:r w:rsidRPr="004A11AD">
              <w:rPr>
                <w:rFonts w:eastAsia="Calibri"/>
                <w:b/>
                <w:sz w:val="24"/>
                <w:szCs w:val="24"/>
                <w:lang w:val="uk-UA" w:eastAsia="en-US"/>
              </w:rPr>
              <w:t>Іноземна ( польська)</w:t>
            </w:r>
          </w:p>
        </w:tc>
        <w:tc>
          <w:tcPr>
            <w:tcW w:w="1306" w:type="dxa"/>
          </w:tcPr>
          <w:p w14:paraId="1FED51FD"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3,5</w:t>
            </w:r>
          </w:p>
          <w:p w14:paraId="6E6F16F9" w14:textId="77777777" w:rsidR="00C87ED8" w:rsidRPr="004A11AD" w:rsidRDefault="00C87ED8" w:rsidP="0081485E">
            <w:pPr>
              <w:rPr>
                <w:rFonts w:eastAsia="Calibri"/>
                <w:sz w:val="24"/>
                <w:szCs w:val="24"/>
                <w:lang w:val="uk-UA" w:eastAsia="en-US"/>
              </w:rPr>
            </w:pPr>
          </w:p>
          <w:p w14:paraId="36D133E9"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c>
          <w:tcPr>
            <w:tcW w:w="1275" w:type="dxa"/>
          </w:tcPr>
          <w:p w14:paraId="12C14963"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2,5</w:t>
            </w:r>
          </w:p>
          <w:p w14:paraId="1C292958" w14:textId="77777777" w:rsidR="00C87ED8" w:rsidRPr="004A11AD" w:rsidRDefault="00C87ED8" w:rsidP="0081485E">
            <w:pPr>
              <w:rPr>
                <w:rFonts w:eastAsia="Calibri"/>
                <w:sz w:val="24"/>
                <w:szCs w:val="24"/>
                <w:lang w:val="uk-UA" w:eastAsia="en-US"/>
              </w:rPr>
            </w:pPr>
          </w:p>
          <w:p w14:paraId="7223C84B"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c>
          <w:tcPr>
            <w:tcW w:w="1134" w:type="dxa"/>
          </w:tcPr>
          <w:p w14:paraId="61C7CF58"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p w14:paraId="496A449A" w14:textId="77777777" w:rsidR="00C87ED8" w:rsidRPr="004A11AD" w:rsidRDefault="00C87ED8" w:rsidP="0081485E">
            <w:pPr>
              <w:rPr>
                <w:rFonts w:eastAsia="Calibri"/>
                <w:sz w:val="24"/>
                <w:szCs w:val="24"/>
                <w:lang w:val="uk-UA" w:eastAsia="en-US"/>
              </w:rPr>
            </w:pPr>
          </w:p>
          <w:p w14:paraId="0CD6956D"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c>
          <w:tcPr>
            <w:tcW w:w="1276" w:type="dxa"/>
            <w:gridSpan w:val="2"/>
          </w:tcPr>
          <w:p w14:paraId="1F2F2308"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w:t>
            </w:r>
          </w:p>
          <w:p w14:paraId="6E5FB8BA" w14:textId="77777777" w:rsidR="00C87ED8" w:rsidRPr="004A11AD" w:rsidRDefault="00C87ED8" w:rsidP="0081485E">
            <w:pPr>
              <w:rPr>
                <w:rFonts w:eastAsia="Calibri"/>
                <w:sz w:val="24"/>
                <w:szCs w:val="24"/>
                <w:lang w:val="uk-UA" w:eastAsia="en-US"/>
              </w:rPr>
            </w:pPr>
          </w:p>
          <w:p w14:paraId="693EBB11"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r>
      <w:tr w:rsidR="00C87ED8" w:rsidRPr="004A11AD" w14:paraId="5191D36C" w14:textId="77777777" w:rsidTr="0081485E">
        <w:trPr>
          <w:trHeight w:val="240"/>
        </w:trPr>
        <w:tc>
          <w:tcPr>
            <w:tcW w:w="4785" w:type="dxa"/>
            <w:gridSpan w:val="2"/>
          </w:tcPr>
          <w:p w14:paraId="34971865" w14:textId="77777777" w:rsidR="00C87ED8" w:rsidRPr="004A11AD" w:rsidRDefault="00C87ED8" w:rsidP="0081485E">
            <w:pPr>
              <w:jc w:val="both"/>
              <w:rPr>
                <w:rFonts w:eastAsia="Calibri"/>
                <w:b/>
                <w:sz w:val="24"/>
                <w:szCs w:val="24"/>
                <w:lang w:val="uk-UA" w:eastAsia="en-US"/>
              </w:rPr>
            </w:pPr>
            <w:r w:rsidRPr="004A11AD">
              <w:rPr>
                <w:rFonts w:eastAsia="Calibri"/>
                <w:b/>
                <w:sz w:val="24"/>
                <w:szCs w:val="24"/>
                <w:lang w:val="uk-UA" w:eastAsia="en-US"/>
              </w:rPr>
              <w:t>Християнська етика</w:t>
            </w:r>
          </w:p>
        </w:tc>
        <w:tc>
          <w:tcPr>
            <w:tcW w:w="1306" w:type="dxa"/>
          </w:tcPr>
          <w:p w14:paraId="238FB548"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c>
          <w:tcPr>
            <w:tcW w:w="1275" w:type="dxa"/>
          </w:tcPr>
          <w:p w14:paraId="5B2A55C9"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0,5</w:t>
            </w:r>
          </w:p>
        </w:tc>
        <w:tc>
          <w:tcPr>
            <w:tcW w:w="1134" w:type="dxa"/>
          </w:tcPr>
          <w:p w14:paraId="0229D691"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c>
          <w:tcPr>
            <w:tcW w:w="1276" w:type="dxa"/>
            <w:gridSpan w:val="2"/>
          </w:tcPr>
          <w:p w14:paraId="1A192449"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r>
      <w:tr w:rsidR="00C87ED8" w:rsidRPr="004A11AD" w14:paraId="1E5524F5" w14:textId="77777777" w:rsidTr="0081485E">
        <w:trPr>
          <w:trHeight w:val="216"/>
        </w:trPr>
        <w:tc>
          <w:tcPr>
            <w:tcW w:w="4785" w:type="dxa"/>
            <w:gridSpan w:val="2"/>
          </w:tcPr>
          <w:p w14:paraId="6268AAFA" w14:textId="77777777" w:rsidR="00C87ED8" w:rsidRPr="004A11AD" w:rsidRDefault="00C87ED8" w:rsidP="0081485E">
            <w:pPr>
              <w:jc w:val="both"/>
              <w:rPr>
                <w:rFonts w:eastAsia="Calibri"/>
                <w:b/>
                <w:sz w:val="24"/>
                <w:szCs w:val="24"/>
                <w:lang w:val="uk-UA" w:eastAsia="en-US"/>
              </w:rPr>
            </w:pPr>
            <w:r w:rsidRPr="004A11AD">
              <w:rPr>
                <w:rFonts w:eastAsia="Calibri"/>
                <w:b/>
                <w:sz w:val="24"/>
                <w:szCs w:val="24"/>
                <w:lang w:val="uk-UA" w:eastAsia="en-US"/>
              </w:rPr>
              <w:t>Українська мова</w:t>
            </w:r>
          </w:p>
        </w:tc>
        <w:tc>
          <w:tcPr>
            <w:tcW w:w="1306" w:type="dxa"/>
          </w:tcPr>
          <w:p w14:paraId="6474235E"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0,5</w:t>
            </w:r>
          </w:p>
        </w:tc>
        <w:tc>
          <w:tcPr>
            <w:tcW w:w="1275" w:type="dxa"/>
          </w:tcPr>
          <w:p w14:paraId="567DB23A" w14:textId="77777777" w:rsidR="00C87ED8" w:rsidRPr="004A11AD" w:rsidRDefault="00C87ED8" w:rsidP="0081485E">
            <w:pPr>
              <w:rPr>
                <w:rFonts w:eastAsia="Calibri"/>
                <w:sz w:val="24"/>
                <w:szCs w:val="24"/>
                <w:lang w:val="uk-UA" w:eastAsia="en-US"/>
              </w:rPr>
            </w:pPr>
          </w:p>
        </w:tc>
        <w:tc>
          <w:tcPr>
            <w:tcW w:w="1134" w:type="dxa"/>
          </w:tcPr>
          <w:p w14:paraId="2F2B362F" w14:textId="77777777" w:rsidR="00C87ED8" w:rsidRPr="004A11AD" w:rsidRDefault="00C87ED8" w:rsidP="0081485E">
            <w:pPr>
              <w:jc w:val="center"/>
              <w:rPr>
                <w:rFonts w:eastAsia="Calibri"/>
                <w:b/>
                <w:sz w:val="24"/>
                <w:szCs w:val="24"/>
                <w:lang w:val="uk-UA" w:eastAsia="en-US"/>
              </w:rPr>
            </w:pPr>
          </w:p>
        </w:tc>
        <w:tc>
          <w:tcPr>
            <w:tcW w:w="1276" w:type="dxa"/>
            <w:gridSpan w:val="2"/>
          </w:tcPr>
          <w:p w14:paraId="27CA7E1F" w14:textId="77777777" w:rsidR="00C87ED8" w:rsidRPr="004A11AD" w:rsidRDefault="00C87ED8" w:rsidP="0081485E">
            <w:pPr>
              <w:jc w:val="center"/>
              <w:rPr>
                <w:rFonts w:eastAsia="Calibri"/>
                <w:b/>
                <w:sz w:val="24"/>
                <w:szCs w:val="24"/>
                <w:lang w:val="uk-UA" w:eastAsia="en-US"/>
              </w:rPr>
            </w:pPr>
          </w:p>
        </w:tc>
      </w:tr>
      <w:tr w:rsidR="00C87ED8" w:rsidRPr="004A11AD" w14:paraId="4C561282" w14:textId="77777777" w:rsidTr="0081485E">
        <w:trPr>
          <w:trHeight w:val="540"/>
        </w:trPr>
        <w:tc>
          <w:tcPr>
            <w:tcW w:w="4785" w:type="dxa"/>
            <w:gridSpan w:val="2"/>
          </w:tcPr>
          <w:p w14:paraId="43779F99" w14:textId="77777777" w:rsidR="00C87ED8" w:rsidRPr="004A11AD" w:rsidRDefault="00C87ED8" w:rsidP="0081485E">
            <w:pPr>
              <w:jc w:val="both"/>
              <w:rPr>
                <w:rFonts w:eastAsia="Calibri"/>
                <w:b/>
                <w:sz w:val="24"/>
                <w:szCs w:val="24"/>
                <w:lang w:val="uk-UA" w:eastAsia="en-US"/>
              </w:rPr>
            </w:pPr>
            <w:r w:rsidRPr="004A11AD">
              <w:rPr>
                <w:rFonts w:eastAsia="Calibri"/>
                <w:b/>
                <w:sz w:val="24"/>
                <w:szCs w:val="24"/>
                <w:lang w:val="uk-UA" w:eastAsia="en-US"/>
              </w:rPr>
              <w:t>Фінансова грамотність</w:t>
            </w:r>
          </w:p>
          <w:p w14:paraId="5F328D31" w14:textId="77777777" w:rsidR="00C87ED8" w:rsidRPr="004A11AD" w:rsidRDefault="00C87ED8" w:rsidP="0081485E">
            <w:pPr>
              <w:jc w:val="both"/>
              <w:rPr>
                <w:rFonts w:eastAsia="Calibri"/>
                <w:b/>
                <w:sz w:val="24"/>
                <w:szCs w:val="24"/>
                <w:lang w:val="uk-UA" w:eastAsia="en-US"/>
              </w:rPr>
            </w:pPr>
          </w:p>
          <w:p w14:paraId="315F7E1F" w14:textId="77777777" w:rsidR="00C87ED8" w:rsidRPr="004A11AD" w:rsidRDefault="00C87ED8" w:rsidP="0081485E">
            <w:pPr>
              <w:jc w:val="both"/>
              <w:rPr>
                <w:rFonts w:eastAsia="Calibri"/>
                <w:sz w:val="24"/>
                <w:szCs w:val="24"/>
                <w:lang w:val="uk-UA" w:eastAsia="en-US"/>
              </w:rPr>
            </w:pPr>
          </w:p>
        </w:tc>
        <w:tc>
          <w:tcPr>
            <w:tcW w:w="1306" w:type="dxa"/>
          </w:tcPr>
          <w:p w14:paraId="377645A0"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c>
          <w:tcPr>
            <w:tcW w:w="1275" w:type="dxa"/>
          </w:tcPr>
          <w:p w14:paraId="4F59E736"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c>
          <w:tcPr>
            <w:tcW w:w="1134" w:type="dxa"/>
          </w:tcPr>
          <w:p w14:paraId="4707E586"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c>
          <w:tcPr>
            <w:tcW w:w="1276" w:type="dxa"/>
            <w:gridSpan w:val="2"/>
          </w:tcPr>
          <w:p w14:paraId="14FD1688" w14:textId="77777777" w:rsidR="00C87ED8" w:rsidRPr="004A11AD" w:rsidRDefault="00C87ED8" w:rsidP="0081485E">
            <w:pPr>
              <w:jc w:val="center"/>
              <w:rPr>
                <w:rFonts w:eastAsia="Calibri"/>
                <w:b/>
                <w:sz w:val="24"/>
                <w:szCs w:val="24"/>
                <w:lang w:val="uk-UA" w:eastAsia="en-US"/>
              </w:rPr>
            </w:pPr>
            <w:r w:rsidRPr="004A11AD">
              <w:rPr>
                <w:rFonts w:eastAsia="Calibri"/>
                <w:b/>
                <w:sz w:val="24"/>
                <w:szCs w:val="24"/>
                <w:lang w:val="uk-UA" w:eastAsia="en-US"/>
              </w:rPr>
              <w:t>1</w:t>
            </w:r>
          </w:p>
        </w:tc>
      </w:tr>
      <w:tr w:rsidR="00C87ED8" w:rsidRPr="004A11AD" w14:paraId="0F94BF9F" w14:textId="77777777" w:rsidTr="0081485E">
        <w:trPr>
          <w:trHeight w:val="624"/>
        </w:trPr>
        <w:tc>
          <w:tcPr>
            <w:tcW w:w="4785" w:type="dxa"/>
            <w:gridSpan w:val="2"/>
          </w:tcPr>
          <w:p w14:paraId="1D10DA6C" w14:textId="77777777" w:rsidR="00C87ED8" w:rsidRPr="004A11AD" w:rsidRDefault="00C87ED8" w:rsidP="0081485E">
            <w:pPr>
              <w:jc w:val="both"/>
              <w:rPr>
                <w:rFonts w:eastAsia="Calibri"/>
                <w:sz w:val="24"/>
                <w:szCs w:val="24"/>
                <w:lang w:val="uk-UA" w:eastAsia="en-US"/>
              </w:rPr>
            </w:pPr>
            <w:r w:rsidRPr="004A11AD">
              <w:rPr>
                <w:rFonts w:eastAsia="Calibri"/>
                <w:sz w:val="24"/>
                <w:szCs w:val="24"/>
                <w:lang w:val="uk-UA" w:eastAsia="en-US"/>
              </w:rPr>
              <w:t>Математика</w:t>
            </w:r>
          </w:p>
        </w:tc>
        <w:tc>
          <w:tcPr>
            <w:tcW w:w="1306" w:type="dxa"/>
          </w:tcPr>
          <w:p w14:paraId="2A9828DE" w14:textId="77777777" w:rsidR="00C87ED8" w:rsidRPr="004A11AD" w:rsidRDefault="00C87ED8" w:rsidP="0081485E">
            <w:pPr>
              <w:jc w:val="center"/>
              <w:rPr>
                <w:rFonts w:eastAsia="Calibri"/>
                <w:b/>
                <w:sz w:val="24"/>
                <w:szCs w:val="24"/>
                <w:lang w:val="uk-UA" w:eastAsia="en-US"/>
              </w:rPr>
            </w:pPr>
          </w:p>
        </w:tc>
        <w:tc>
          <w:tcPr>
            <w:tcW w:w="1275" w:type="dxa"/>
          </w:tcPr>
          <w:p w14:paraId="2A649901" w14:textId="77777777" w:rsidR="00C87ED8" w:rsidRPr="004A11AD" w:rsidRDefault="00C87ED8" w:rsidP="0081485E">
            <w:pPr>
              <w:jc w:val="center"/>
              <w:rPr>
                <w:rFonts w:eastAsia="Calibri"/>
                <w:b/>
                <w:sz w:val="24"/>
                <w:szCs w:val="24"/>
                <w:lang w:val="uk-UA" w:eastAsia="en-US"/>
              </w:rPr>
            </w:pPr>
          </w:p>
        </w:tc>
        <w:tc>
          <w:tcPr>
            <w:tcW w:w="1134" w:type="dxa"/>
          </w:tcPr>
          <w:p w14:paraId="704E725C" w14:textId="77777777" w:rsidR="00C87ED8" w:rsidRPr="004A11AD" w:rsidRDefault="00C87ED8" w:rsidP="0081485E">
            <w:pPr>
              <w:jc w:val="center"/>
              <w:rPr>
                <w:rFonts w:eastAsia="Calibri"/>
                <w:b/>
                <w:sz w:val="24"/>
                <w:szCs w:val="24"/>
                <w:lang w:val="uk-UA" w:eastAsia="en-US"/>
              </w:rPr>
            </w:pPr>
          </w:p>
        </w:tc>
        <w:tc>
          <w:tcPr>
            <w:tcW w:w="1276" w:type="dxa"/>
            <w:gridSpan w:val="2"/>
          </w:tcPr>
          <w:p w14:paraId="0C8619B4" w14:textId="77777777" w:rsidR="00C87ED8" w:rsidRPr="004A11AD" w:rsidRDefault="00C87ED8" w:rsidP="0081485E">
            <w:pPr>
              <w:jc w:val="center"/>
              <w:rPr>
                <w:rFonts w:eastAsia="Calibri"/>
                <w:b/>
                <w:sz w:val="24"/>
                <w:szCs w:val="24"/>
                <w:lang w:val="uk-UA" w:eastAsia="en-US"/>
              </w:rPr>
            </w:pPr>
          </w:p>
        </w:tc>
      </w:tr>
      <w:tr w:rsidR="00C87ED8" w:rsidRPr="004A11AD" w14:paraId="1F52A613" w14:textId="77777777" w:rsidTr="0081485E">
        <w:trPr>
          <w:trHeight w:val="316"/>
        </w:trPr>
        <w:tc>
          <w:tcPr>
            <w:tcW w:w="4785" w:type="dxa"/>
            <w:gridSpan w:val="2"/>
          </w:tcPr>
          <w:p w14:paraId="5887F733" w14:textId="77777777" w:rsidR="00C87ED8" w:rsidRPr="004A11AD" w:rsidRDefault="00C87ED8" w:rsidP="0081485E">
            <w:pPr>
              <w:rPr>
                <w:rFonts w:eastAsia="Calibri"/>
                <w:sz w:val="24"/>
                <w:szCs w:val="24"/>
                <w:lang w:val="uk-UA" w:eastAsia="en-US"/>
              </w:rPr>
            </w:pPr>
            <w:r w:rsidRPr="004A11AD">
              <w:rPr>
                <w:rFonts w:eastAsia="Calibri"/>
                <w:sz w:val="24"/>
                <w:szCs w:val="24"/>
                <w:lang w:val="uk-UA" w:eastAsia="en-US"/>
              </w:rPr>
              <w:t>Гранично допустиме навчальне навантаження</w:t>
            </w:r>
          </w:p>
        </w:tc>
        <w:tc>
          <w:tcPr>
            <w:tcW w:w="1306" w:type="dxa"/>
          </w:tcPr>
          <w:p w14:paraId="7323417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31</w:t>
            </w:r>
          </w:p>
        </w:tc>
        <w:tc>
          <w:tcPr>
            <w:tcW w:w="1275" w:type="dxa"/>
          </w:tcPr>
          <w:p w14:paraId="2A930EDB"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32</w:t>
            </w:r>
          </w:p>
        </w:tc>
        <w:tc>
          <w:tcPr>
            <w:tcW w:w="1134" w:type="dxa"/>
          </w:tcPr>
          <w:p w14:paraId="66ADAA0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33</w:t>
            </w:r>
          </w:p>
        </w:tc>
        <w:tc>
          <w:tcPr>
            <w:tcW w:w="1276" w:type="dxa"/>
            <w:gridSpan w:val="2"/>
          </w:tcPr>
          <w:p w14:paraId="2F606014"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33</w:t>
            </w:r>
          </w:p>
        </w:tc>
      </w:tr>
      <w:tr w:rsidR="00C87ED8" w:rsidRPr="004A11AD" w14:paraId="01BD64A8" w14:textId="77777777" w:rsidTr="0081485E">
        <w:trPr>
          <w:trHeight w:val="656"/>
        </w:trPr>
        <w:tc>
          <w:tcPr>
            <w:tcW w:w="4785" w:type="dxa"/>
            <w:gridSpan w:val="2"/>
          </w:tcPr>
          <w:p w14:paraId="40B9F354" w14:textId="77777777" w:rsidR="00C87ED8" w:rsidRPr="004A11AD" w:rsidRDefault="00C87ED8" w:rsidP="0081485E">
            <w:pPr>
              <w:rPr>
                <w:rFonts w:eastAsia="Calibri"/>
                <w:b/>
                <w:bCs/>
                <w:sz w:val="24"/>
                <w:szCs w:val="24"/>
                <w:lang w:val="uk-UA" w:eastAsia="en-US"/>
              </w:rPr>
            </w:pPr>
            <w:r w:rsidRPr="004A11AD">
              <w:rPr>
                <w:rFonts w:eastAsia="Calibri"/>
                <w:b/>
                <w:bCs/>
                <w:sz w:val="24"/>
                <w:szCs w:val="24"/>
                <w:lang w:val="uk-UA" w:eastAsia="en-US"/>
              </w:rPr>
              <w:t>Всього (без урахування поділу класів на групи)</w:t>
            </w:r>
          </w:p>
        </w:tc>
        <w:tc>
          <w:tcPr>
            <w:tcW w:w="1306" w:type="dxa"/>
          </w:tcPr>
          <w:p w14:paraId="38B8C1D8"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30+3</w:t>
            </w:r>
          </w:p>
        </w:tc>
        <w:tc>
          <w:tcPr>
            <w:tcW w:w="1275" w:type="dxa"/>
          </w:tcPr>
          <w:p w14:paraId="22F15DA0"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30,5+3</w:t>
            </w:r>
          </w:p>
        </w:tc>
        <w:tc>
          <w:tcPr>
            <w:tcW w:w="1134" w:type="dxa"/>
          </w:tcPr>
          <w:p w14:paraId="20A19B05"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31,5+3</w:t>
            </w:r>
          </w:p>
        </w:tc>
        <w:tc>
          <w:tcPr>
            <w:tcW w:w="1276" w:type="dxa"/>
            <w:gridSpan w:val="2"/>
          </w:tcPr>
          <w:p w14:paraId="72C4C4C3" w14:textId="77777777" w:rsidR="00C87ED8" w:rsidRPr="004A11AD" w:rsidRDefault="00C87ED8" w:rsidP="0081485E">
            <w:pPr>
              <w:jc w:val="center"/>
              <w:rPr>
                <w:rFonts w:eastAsia="Calibri"/>
                <w:sz w:val="24"/>
                <w:szCs w:val="24"/>
                <w:lang w:val="uk-UA" w:eastAsia="en-US"/>
              </w:rPr>
            </w:pPr>
            <w:r w:rsidRPr="004A11AD">
              <w:rPr>
                <w:rFonts w:eastAsia="Calibri"/>
                <w:sz w:val="24"/>
                <w:szCs w:val="24"/>
                <w:lang w:val="uk-UA" w:eastAsia="en-US"/>
              </w:rPr>
              <w:t>33+3</w:t>
            </w:r>
          </w:p>
        </w:tc>
      </w:tr>
    </w:tbl>
    <w:p w14:paraId="59CB1F3A" w14:textId="77777777" w:rsidR="00C87ED8" w:rsidRPr="004A11AD" w:rsidRDefault="00C87ED8" w:rsidP="00C87ED8">
      <w:pPr>
        <w:spacing w:after="0" w:line="240" w:lineRule="auto"/>
        <w:jc w:val="center"/>
        <w:rPr>
          <w:rFonts w:ascii="Times New Roman" w:eastAsia="Calibri" w:hAnsi="Times New Roman" w:cs="Times New Roman"/>
          <w:b/>
          <w:bCs/>
          <w:sz w:val="24"/>
          <w:szCs w:val="24"/>
          <w:lang w:val="uk-UA"/>
        </w:rPr>
      </w:pPr>
    </w:p>
    <w:p w14:paraId="6079D5A1" w14:textId="77777777" w:rsidR="00C87ED8" w:rsidRPr="004A11AD" w:rsidRDefault="00C87ED8" w:rsidP="00C87ED8">
      <w:pPr>
        <w:spacing w:after="0" w:line="240" w:lineRule="auto"/>
        <w:ind w:left="284" w:right="-285"/>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14:paraId="3D055F00" w14:textId="77777777" w:rsidR="00C87ED8" w:rsidRPr="004A11AD" w:rsidRDefault="00C87ED8" w:rsidP="00C87ED8">
      <w:pPr>
        <w:spacing w:after="0" w:line="240" w:lineRule="auto"/>
        <w:ind w:left="284" w:right="-285"/>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121A50DB" w14:textId="77777777" w:rsidR="00C87ED8" w:rsidRPr="004A11AD" w:rsidRDefault="00C87ED8" w:rsidP="00C87ED8">
      <w:pPr>
        <w:shd w:val="clear" w:color="auto" w:fill="FFFFFF"/>
        <w:spacing w:after="0" w:line="240" w:lineRule="auto"/>
        <w:ind w:left="284" w:right="-285"/>
        <w:jc w:val="both"/>
        <w:textAlignment w:val="top"/>
        <w:rPr>
          <w:rFonts w:ascii="Times New Roman" w:eastAsia="Calibri" w:hAnsi="Times New Roman" w:cs="Times New Roman"/>
          <w:sz w:val="24"/>
          <w:szCs w:val="24"/>
          <w:lang w:val="uk-UA"/>
        </w:rPr>
      </w:pPr>
      <w:r w:rsidRPr="004A11AD">
        <w:rPr>
          <w:rFonts w:ascii="Times New Roman" w:eastAsia="Calibri" w:hAnsi="Times New Roman" w:cs="Times New Roman"/>
          <w:color w:val="000000"/>
          <w:sz w:val="24"/>
          <w:szCs w:val="24"/>
          <w:lang w:val="uk-UA"/>
        </w:rPr>
        <w:t xml:space="preserve">*** </w:t>
      </w:r>
      <w:r w:rsidRPr="004A11AD">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14:paraId="169C8A79" w14:textId="77777777" w:rsidR="00C87ED8" w:rsidRPr="004A11AD" w:rsidRDefault="00C87ED8" w:rsidP="00C87ED8">
      <w:pPr>
        <w:shd w:val="clear" w:color="auto" w:fill="FFFFFF"/>
        <w:spacing w:after="0" w:line="240" w:lineRule="auto"/>
        <w:ind w:left="284" w:right="-285"/>
        <w:jc w:val="both"/>
        <w:textAlignment w:val="top"/>
        <w:rPr>
          <w:rFonts w:ascii="Times New Roman" w:eastAsia="Calibri" w:hAnsi="Times New Roman" w:cs="Times New Roman"/>
          <w:sz w:val="24"/>
          <w:szCs w:val="24"/>
          <w:lang w:val="uk-UA" w:eastAsia="uk-UA"/>
        </w:rPr>
      </w:pPr>
    </w:p>
    <w:p w14:paraId="0E78FE2E"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Навчальний план освітнього закладу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14:paraId="52BBE35B" w14:textId="77777777" w:rsidR="00C87ED8" w:rsidRPr="004A11AD" w:rsidRDefault="00C87ED8" w:rsidP="00C87ED8">
      <w:pPr>
        <w:spacing w:after="0" w:line="240" w:lineRule="auto"/>
        <w:ind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компетентностей; варіативна складова поділена на блоки: поглиблене вивчення  предметів, додатковий час на предмети інваріантної складової, курси та факультативи.</w:t>
      </w:r>
    </w:p>
    <w:p w14:paraId="0D0E0030"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Times New Roman" w:hAnsi="Times New Roman" w:cs="Times New Roman"/>
          <w:sz w:val="24"/>
          <w:szCs w:val="24"/>
          <w:lang w:val="uk-UA"/>
        </w:rPr>
        <w:tab/>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4A11AD">
        <w:rPr>
          <w:rFonts w:ascii="Times New Roman" w:eastAsia="Calibri" w:hAnsi="Times New Roman" w:cs="Times New Roman"/>
          <w:sz w:val="24"/>
          <w:szCs w:val="24"/>
          <w:lang w:val="uk-UA"/>
        </w:rPr>
        <w:t xml:space="preserve">Предмети інваріантної складової навчального плану, що не мають цілої кількості годин, будуть викладатися протягом навчального року за розкладом. </w:t>
      </w:r>
    </w:p>
    <w:p w14:paraId="6D29FB04" w14:textId="77777777" w:rsidR="00C87ED8" w:rsidRPr="004A11AD" w:rsidRDefault="00C87ED8" w:rsidP="00C87ED8">
      <w:pPr>
        <w:shd w:val="clear" w:color="auto" w:fill="FFFFFF"/>
        <w:spacing w:after="0" w:line="240" w:lineRule="auto"/>
        <w:ind w:left="284"/>
        <w:jc w:val="both"/>
        <w:rPr>
          <w:rFonts w:ascii="Times New Roman" w:eastAsia="Calibri" w:hAnsi="Times New Roman" w:cs="Times New Roman"/>
          <w:sz w:val="24"/>
          <w:szCs w:val="24"/>
          <w:lang w:val="uk-UA"/>
        </w:rPr>
      </w:pPr>
    </w:p>
    <w:p w14:paraId="7E8FB086" w14:textId="77777777" w:rsidR="00C87ED8" w:rsidRPr="004A11AD" w:rsidRDefault="00C87ED8" w:rsidP="00C87ED8">
      <w:pPr>
        <w:spacing w:after="0" w:line="240" w:lineRule="auto"/>
        <w:jc w:val="both"/>
        <w:rPr>
          <w:rFonts w:ascii="Times New Roman" w:eastAsia="Calibri" w:hAnsi="Times New Roman" w:cs="Times New Roman"/>
          <w:b/>
          <w:bCs/>
          <w:sz w:val="24"/>
          <w:szCs w:val="24"/>
          <w:lang w:val="uk-UA"/>
        </w:rPr>
      </w:pPr>
      <w:r w:rsidRPr="004A11AD">
        <w:rPr>
          <w:rFonts w:ascii="Times New Roman" w:eastAsia="Calibri" w:hAnsi="Times New Roman" w:cs="Times New Roman"/>
          <w:b/>
          <w:bCs/>
          <w:sz w:val="24"/>
          <w:szCs w:val="24"/>
          <w:lang w:val="uk-UA"/>
        </w:rPr>
        <w:tab/>
      </w:r>
    </w:p>
    <w:p w14:paraId="6974106B" w14:textId="77777777" w:rsidR="00C87ED8" w:rsidRPr="004A11AD" w:rsidRDefault="00C87ED8" w:rsidP="00C87ED8">
      <w:pPr>
        <w:shd w:val="clear" w:color="auto" w:fill="FFFFFF"/>
        <w:spacing w:after="150" w:line="240" w:lineRule="auto"/>
        <w:jc w:val="center"/>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Навчальні програми для здобувачів освіти</w:t>
      </w:r>
    </w:p>
    <w:p w14:paraId="24A6CFEF" w14:textId="77777777" w:rsidR="00C87ED8" w:rsidRPr="004A11AD" w:rsidRDefault="00C87ED8" w:rsidP="00C87ED8">
      <w:pPr>
        <w:shd w:val="clear" w:color="auto" w:fill="FFFFFF"/>
        <w:spacing w:after="150" w:line="240" w:lineRule="auto"/>
        <w:jc w:val="center"/>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lastRenderedPageBreak/>
        <w:t>ІІ ступеня</w:t>
      </w:r>
    </w:p>
    <w:p w14:paraId="2E83CF5A" w14:textId="77777777" w:rsidR="00C87ED8" w:rsidRPr="004A11AD" w:rsidRDefault="00C87ED8" w:rsidP="00C87ED8">
      <w:pPr>
        <w:shd w:val="clear" w:color="auto" w:fill="FFFFFF"/>
        <w:spacing w:after="150" w:line="240" w:lineRule="auto"/>
        <w:jc w:val="center"/>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(для 6-9-х класів)</w:t>
      </w:r>
    </w:p>
    <w:p w14:paraId="11B68D22" w14:textId="77777777" w:rsidR="00C87ED8" w:rsidRPr="004A11AD" w:rsidRDefault="00C87ED8" w:rsidP="00C87ED8">
      <w:pPr>
        <w:shd w:val="clear" w:color="auto" w:fill="FFFFFF"/>
        <w:spacing w:after="15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 </w:t>
      </w:r>
    </w:p>
    <w:tbl>
      <w:tblPr>
        <w:tblW w:w="10065" w:type="dxa"/>
        <w:tblInd w:w="-575"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627"/>
        <w:gridCol w:w="1915"/>
        <w:gridCol w:w="2415"/>
        <w:gridCol w:w="1476"/>
        <w:gridCol w:w="940"/>
        <w:gridCol w:w="2692"/>
      </w:tblGrid>
      <w:tr w:rsidR="00C87ED8" w:rsidRPr="004A11AD" w14:paraId="0EEEF1E2" w14:textId="77777777" w:rsidTr="00C87ED8">
        <w:trPr>
          <w:trHeight w:val="104"/>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1183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 з/п</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B893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AFD0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Назва програми (автор)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9184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Видавництво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4705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Рік</w:t>
            </w:r>
          </w:p>
          <w:p w14:paraId="6A76CE0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видання</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CB28F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Гриф</w:t>
            </w:r>
          </w:p>
        </w:tc>
      </w:tr>
      <w:tr w:rsidR="00C87ED8" w:rsidRPr="004A11AD" w14:paraId="5DEEBE1F"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C22B7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A4F3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Українська</w:t>
            </w:r>
          </w:p>
          <w:p w14:paraId="418CF86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мова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3171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УКРАЇНСЬКА МОВА</w:t>
            </w:r>
          </w:p>
          <w:p w14:paraId="553A58C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w:t>
            </w:r>
            <w:r w:rsidRPr="004A11AD">
              <w:rPr>
                <w:rFonts w:ascii="Times New Roman" w:eastAsia="Times New Roman" w:hAnsi="Times New Roman" w:cs="Times New Roman"/>
                <w:i/>
                <w:iCs/>
                <w:color w:val="333333"/>
                <w:sz w:val="24"/>
                <w:szCs w:val="24"/>
              </w:rPr>
              <w:t>–</w:t>
            </w:r>
            <w:r w:rsidRPr="004A11AD">
              <w:rPr>
                <w:rFonts w:ascii="Times New Roman" w:eastAsia="Times New Roman" w:hAnsi="Times New Roman" w:cs="Times New Roman"/>
                <w:color w:val="333333"/>
                <w:sz w:val="24"/>
                <w:szCs w:val="24"/>
              </w:rPr>
              <w:t>9 класи</w:t>
            </w:r>
          </w:p>
          <w:p w14:paraId="3A6C885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70E0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39A1102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4C52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D9E4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125C0724" w14:textId="77777777" w:rsidTr="00C87ED8">
        <w:trPr>
          <w:trHeight w:val="30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0966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970A3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Українська</w:t>
            </w:r>
          </w:p>
          <w:p w14:paraId="4D70CD0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література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683F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УКРАЇНСЬКА ЛІТЕРАТУРА</w:t>
            </w:r>
          </w:p>
          <w:p w14:paraId="0CB0C52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5–9 класи</w:t>
            </w:r>
          </w:p>
          <w:p w14:paraId="7488A59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64B3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58BFFBB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8253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8C6B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7068A6CB" w14:textId="77777777" w:rsidTr="00C87ED8">
        <w:trPr>
          <w:trHeight w:val="263"/>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AAD7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4</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2CBF3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Зарубіжна література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F671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ЗАРУБІЖНА ЛІТЕРАТУРА</w:t>
            </w:r>
          </w:p>
          <w:p w14:paraId="7D1277E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w:t>
            </w:r>
            <w:r w:rsidRPr="004A11AD">
              <w:rPr>
                <w:rFonts w:ascii="Times New Roman" w:eastAsia="Times New Roman" w:hAnsi="Times New Roman" w:cs="Times New Roman"/>
                <w:i/>
                <w:iCs/>
                <w:color w:val="333333"/>
                <w:sz w:val="24"/>
                <w:szCs w:val="24"/>
              </w:rPr>
              <w:t>–</w:t>
            </w:r>
            <w:r w:rsidRPr="004A11AD">
              <w:rPr>
                <w:rFonts w:ascii="Times New Roman" w:eastAsia="Times New Roman" w:hAnsi="Times New Roman" w:cs="Times New Roman"/>
                <w:color w:val="333333"/>
                <w:sz w:val="24"/>
                <w:szCs w:val="24"/>
              </w:rPr>
              <w:t>9 класи</w:t>
            </w:r>
          </w:p>
          <w:p w14:paraId="488DD84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E875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368AD7E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9240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76D4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24659206" w14:textId="77777777" w:rsidTr="00C87ED8">
        <w:trPr>
          <w:trHeight w:val="364"/>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D39DB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5C1D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Історія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AC2B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Історія України.</w:t>
            </w:r>
          </w:p>
          <w:p w14:paraId="490C4C8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Всесвітня історія</w:t>
            </w:r>
          </w:p>
          <w:p w14:paraId="77E1C34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5–9 класи</w:t>
            </w:r>
          </w:p>
          <w:p w14:paraId="2B0D062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w:t>
            </w:r>
          </w:p>
          <w:p w14:paraId="2DB303E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AA868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73F86E7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B2C19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p w14:paraId="10BAA3F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2019</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300A5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p w14:paraId="4509E23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w:t>
            </w:r>
          </w:p>
          <w:p w14:paraId="2737D7F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21.02. 2019 №236</w:t>
            </w:r>
          </w:p>
        </w:tc>
      </w:tr>
      <w:tr w:rsidR="00C87ED8" w:rsidRPr="004A11AD" w14:paraId="34C43181"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9FC1D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6</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CA19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Природознавство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FC5B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ПРИРОДОЗНАВСТВО</w:t>
            </w:r>
          </w:p>
          <w:p w14:paraId="08C0EF9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 клас</w:t>
            </w:r>
          </w:p>
          <w:p w14:paraId="6CB48C8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12AD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275501F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98A1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729B7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298062F6" w14:textId="77777777" w:rsidTr="00C87ED8">
        <w:trPr>
          <w:trHeight w:val="20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ABEE9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7</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ECF0B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Основи правознавства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DAAE5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w:t>
            </w:r>
          </w:p>
          <w:p w14:paraId="535EF2A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з основ правознавства</w:t>
            </w:r>
          </w:p>
          <w:p w14:paraId="7C8EFF1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для 9 класу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DC6E0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677581D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p w14:paraId="2204098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D43E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2A49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w:t>
            </w:r>
            <w:r w:rsidRPr="004A11AD">
              <w:rPr>
                <w:rFonts w:ascii="Times New Roman" w:eastAsia="Times New Roman" w:hAnsi="Times New Roman" w:cs="Times New Roman"/>
                <w:color w:val="333333"/>
                <w:sz w:val="24"/>
                <w:szCs w:val="24"/>
                <w:lang w:val="uk-UA"/>
              </w:rPr>
              <w:t xml:space="preserve"> Міністерства</w:t>
            </w:r>
            <w:r w:rsidRPr="004A11AD">
              <w:rPr>
                <w:rFonts w:ascii="Times New Roman" w:eastAsia="Times New Roman" w:hAnsi="Times New Roman" w:cs="Times New Roman"/>
                <w:color w:val="333333"/>
                <w:sz w:val="24"/>
                <w:szCs w:val="24"/>
              </w:rPr>
              <w:t xml:space="preserve"> освіти і науки</w:t>
            </w:r>
            <w:r w:rsidRPr="004A11AD">
              <w:rPr>
                <w:rFonts w:ascii="Times New Roman" w:eastAsia="Times New Roman" w:hAnsi="Times New Roman" w:cs="Times New Roman"/>
                <w:color w:val="333333"/>
                <w:sz w:val="24"/>
                <w:szCs w:val="24"/>
                <w:lang w:val="uk-UA"/>
              </w:rPr>
              <w:t xml:space="preserve"> України</w:t>
            </w:r>
            <w:r w:rsidRPr="004A11AD">
              <w:rPr>
                <w:rFonts w:ascii="Times New Roman" w:eastAsia="Times New Roman" w:hAnsi="Times New Roman" w:cs="Times New Roman"/>
                <w:color w:val="333333"/>
                <w:sz w:val="24"/>
                <w:szCs w:val="24"/>
              </w:rPr>
              <w:t xml:space="preserve"> від 07.06.2017 №804</w:t>
            </w:r>
          </w:p>
        </w:tc>
      </w:tr>
      <w:tr w:rsidR="00C87ED8" w:rsidRPr="004A11AD" w14:paraId="70BE1481"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13CC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8</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64733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A5845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МАТЕМАТИКА</w:t>
            </w:r>
          </w:p>
          <w:p w14:paraId="76D2B24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5–9 класи</w:t>
            </w:r>
          </w:p>
          <w:p w14:paraId="0C0E423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FB5C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67BCDBF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09D8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B8205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2CDE5215"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583B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9</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3AB7D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Інформатика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C252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ІНФОРМАТИКА</w:t>
            </w:r>
          </w:p>
          <w:p w14:paraId="3F190AE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5–9 класи</w:t>
            </w:r>
          </w:p>
          <w:p w14:paraId="3EC4F8D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8A582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476464B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7F80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72E59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2CC0B972"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FFB80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lastRenderedPageBreak/>
              <w:t>10</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43106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Географія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8F39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ГЕОГРАФІЯ</w:t>
            </w:r>
          </w:p>
          <w:p w14:paraId="6104EBB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6– 9 класи</w:t>
            </w:r>
          </w:p>
          <w:p w14:paraId="14D30CB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AB3E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6CF450F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3592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10921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 та від 23.10.2017 №1407</w:t>
            </w:r>
          </w:p>
        </w:tc>
      </w:tr>
      <w:tr w:rsidR="00C87ED8" w:rsidRPr="004A11AD" w14:paraId="3D85DA9D"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971C6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11</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8D0D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Біологія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E1927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БІОЛОГІЯ</w:t>
            </w:r>
          </w:p>
          <w:p w14:paraId="58BCB37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6–9 класи</w:t>
            </w:r>
          </w:p>
          <w:p w14:paraId="5A3D22E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w:t>
            </w:r>
          </w:p>
          <w:p w14:paraId="7671203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D69B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6AFE8BC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5C8A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2EB94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72B4B3D1"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0975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12</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BE54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Хімія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8103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ХІМІЯ</w:t>
            </w:r>
          </w:p>
          <w:p w14:paraId="3D11E62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7–9 класи</w:t>
            </w:r>
          </w:p>
          <w:p w14:paraId="72B6D1B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w:t>
            </w:r>
          </w:p>
          <w:p w14:paraId="6A981CC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94698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20A1A0E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6D2F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798F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11B6EDA3"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63429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13</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FDDFB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Фізика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7D237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ФIЗИКА</w:t>
            </w:r>
          </w:p>
          <w:p w14:paraId="70C547F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7–9 класи</w:t>
            </w:r>
          </w:p>
          <w:p w14:paraId="5B67BFF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w:t>
            </w:r>
          </w:p>
          <w:p w14:paraId="363CB87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D23C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25D2DA9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7D2E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1D24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України від 07.06.2017 №804</w:t>
            </w:r>
          </w:p>
          <w:p w14:paraId="46ED1E7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r>
      <w:tr w:rsidR="00C87ED8" w:rsidRPr="004A11AD" w14:paraId="6CF8173F" w14:textId="77777777" w:rsidTr="00C87ED8">
        <w:trPr>
          <w:trHeight w:val="263"/>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C74C5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14</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8CCC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Трудове</w:t>
            </w:r>
          </w:p>
          <w:p w14:paraId="4364849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0A68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ТРУДОВЕ НАВЧАННЯ</w:t>
            </w:r>
          </w:p>
          <w:p w14:paraId="05421A1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5–9 класи</w:t>
            </w:r>
          </w:p>
          <w:p w14:paraId="53EF6D9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B77F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2146D61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8F03A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8BB6F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4404081D"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A0B81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15</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C2E28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Фізичне</w:t>
            </w:r>
          </w:p>
          <w:p w14:paraId="637A552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виховання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089E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w:t>
            </w:r>
          </w:p>
          <w:p w14:paraId="66578EF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З ФІЗИЧНОЇ КУЛЬТУРИ</w:t>
            </w:r>
          </w:p>
          <w:p w14:paraId="4814024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для загальноосвітніх навчальних закладів</w:t>
            </w:r>
          </w:p>
          <w:p w14:paraId="42A83D4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5–9 класи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2A9D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5779DAD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CE60F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6B00A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 №804</w:t>
            </w:r>
          </w:p>
        </w:tc>
      </w:tr>
      <w:tr w:rsidR="00C87ED8" w:rsidRPr="004A11AD" w14:paraId="65D29396" w14:textId="77777777" w:rsidTr="00C87ED8">
        <w:trPr>
          <w:trHeight w:val="20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B8226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16</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0C38B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Іноземна мова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8648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Англійська мова</w:t>
            </w:r>
          </w:p>
          <w:p w14:paraId="5966452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Німецька мова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87B8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0028D6D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7EC2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B3E0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w:t>
            </w:r>
          </w:p>
          <w:p w14:paraId="3B48758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804</w:t>
            </w:r>
          </w:p>
        </w:tc>
      </w:tr>
      <w:tr w:rsidR="00C87ED8" w:rsidRPr="004A11AD" w14:paraId="393F2F49"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74DAE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17</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DA71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Основи здоров’я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00879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ОСНОВИ ЗДОРОВ'Я</w:t>
            </w:r>
          </w:p>
          <w:p w14:paraId="1C5E31A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 –9 класи</w:t>
            </w:r>
          </w:p>
          <w:p w14:paraId="64A2A07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Програма 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1D64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51B7649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A270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735C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w:t>
            </w:r>
          </w:p>
          <w:p w14:paraId="1A36895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804</w:t>
            </w:r>
          </w:p>
        </w:tc>
      </w:tr>
      <w:tr w:rsidR="00C87ED8" w:rsidRPr="004A11AD" w14:paraId="7F48343D" w14:textId="77777777" w:rsidTr="00C87ED8">
        <w:trPr>
          <w:trHeight w:val="259"/>
        </w:trPr>
        <w:tc>
          <w:tcPr>
            <w:tcW w:w="6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05E03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18</w:t>
            </w:r>
          </w:p>
        </w:tc>
        <w:tc>
          <w:tcPr>
            <w:tcW w:w="19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71F2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Художньо-</w:t>
            </w:r>
          </w:p>
          <w:p w14:paraId="08F3FDF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естетичні</w:t>
            </w:r>
          </w:p>
          <w:p w14:paraId="1362561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дисципліни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E02D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МИСТЕЦТВО</w:t>
            </w:r>
          </w:p>
          <w:p w14:paraId="690F619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 9 класи</w:t>
            </w:r>
          </w:p>
          <w:p w14:paraId="0E20EC1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Навчальна програма</w:t>
            </w:r>
          </w:p>
          <w:p w14:paraId="200E650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для загальноосвітніх навчальних закладів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6B79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p w14:paraId="2AFE64A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89FC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C777B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Міністерства освіти і науки України від 07.06.2017</w:t>
            </w:r>
          </w:p>
          <w:p w14:paraId="0348148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804</w:t>
            </w:r>
          </w:p>
        </w:tc>
      </w:tr>
    </w:tbl>
    <w:p w14:paraId="10090705" w14:textId="77777777" w:rsidR="00C87ED8" w:rsidRPr="004A11AD" w:rsidRDefault="00C87ED8" w:rsidP="00C87ED8">
      <w:pPr>
        <w:shd w:val="clear" w:color="auto" w:fill="FFFFFF"/>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 </w:t>
      </w:r>
    </w:p>
    <w:p w14:paraId="455F02CA" w14:textId="77777777" w:rsidR="00C87ED8" w:rsidRPr="004A11AD" w:rsidRDefault="00C87ED8" w:rsidP="00C87ED8">
      <w:pPr>
        <w:shd w:val="clear" w:color="auto" w:fill="FFFFFF"/>
        <w:spacing w:after="0" w:line="240" w:lineRule="auto"/>
        <w:rPr>
          <w:rFonts w:ascii="Times New Roman" w:eastAsia="Times New Roman" w:hAnsi="Times New Roman" w:cs="Times New Roman"/>
          <w:color w:val="333333"/>
          <w:sz w:val="24"/>
          <w:szCs w:val="24"/>
        </w:rPr>
      </w:pPr>
      <w:r w:rsidRPr="004A11AD">
        <w:rPr>
          <w:rFonts w:ascii="Times New Roman" w:eastAsia="Calibri" w:hAnsi="Times New Roman" w:cs="Times New Roman"/>
          <w:b/>
          <w:sz w:val="24"/>
          <w:szCs w:val="24"/>
          <w:lang w:val="uk-UA"/>
        </w:rPr>
        <w:t xml:space="preserve"> Рекомендовані форми організації освітнього процесу</w:t>
      </w:r>
      <w:r w:rsidRPr="004A11AD">
        <w:rPr>
          <w:rFonts w:ascii="Times New Roman" w:eastAsia="Calibri" w:hAnsi="Times New Roman" w:cs="Times New Roman"/>
          <w:i/>
          <w:sz w:val="24"/>
          <w:szCs w:val="24"/>
          <w:lang w:val="uk-UA"/>
        </w:rPr>
        <w:t>.</w:t>
      </w:r>
      <w:r w:rsidRPr="004A11AD">
        <w:rPr>
          <w:rFonts w:ascii="Times New Roman" w:eastAsia="Calibri" w:hAnsi="Times New Roman" w:cs="Times New Roman"/>
          <w:sz w:val="24"/>
          <w:szCs w:val="24"/>
          <w:lang w:val="uk-UA"/>
        </w:rPr>
        <w:t xml:space="preserve"> </w:t>
      </w:r>
    </w:p>
    <w:p w14:paraId="68FACD28"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w:t>
      </w:r>
    </w:p>
    <w:p w14:paraId="789D6632" w14:textId="77777777" w:rsidR="00C87ED8" w:rsidRPr="004A11AD" w:rsidRDefault="00C87ED8" w:rsidP="00C87ED8">
      <w:pPr>
        <w:tabs>
          <w:tab w:val="left" w:pos="993"/>
        </w:tabs>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формування компетентностей;</w:t>
      </w:r>
    </w:p>
    <w:p w14:paraId="4966973B" w14:textId="77777777" w:rsidR="00C87ED8" w:rsidRPr="004A11AD" w:rsidRDefault="00C87ED8" w:rsidP="00C87ED8">
      <w:pPr>
        <w:tabs>
          <w:tab w:val="left" w:pos="993"/>
        </w:tabs>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lastRenderedPageBreak/>
        <w:t xml:space="preserve">розвитку компетентностей; </w:t>
      </w:r>
    </w:p>
    <w:p w14:paraId="7FC49111" w14:textId="77777777" w:rsidR="00C87ED8" w:rsidRPr="004A11AD" w:rsidRDefault="00C87ED8" w:rsidP="00C87ED8">
      <w:pPr>
        <w:tabs>
          <w:tab w:val="left" w:pos="993"/>
        </w:tabs>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перевірки та/або оцінювання досягнення компетентностей; </w:t>
      </w:r>
    </w:p>
    <w:p w14:paraId="32FE22D3" w14:textId="77777777" w:rsidR="00C87ED8" w:rsidRPr="004A11AD" w:rsidRDefault="00C87ED8" w:rsidP="00C87ED8">
      <w:pPr>
        <w:tabs>
          <w:tab w:val="left" w:pos="993"/>
        </w:tabs>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корекції основних компетентностей; </w:t>
      </w:r>
    </w:p>
    <w:p w14:paraId="5A8AD6FC" w14:textId="77777777" w:rsidR="00C87ED8" w:rsidRPr="004A11AD" w:rsidRDefault="00C87ED8" w:rsidP="00C87ED8">
      <w:pPr>
        <w:tabs>
          <w:tab w:val="left" w:pos="993"/>
        </w:tabs>
        <w:spacing w:after="0" w:line="240" w:lineRule="auto"/>
        <w:jc w:val="both"/>
        <w:rPr>
          <w:rFonts w:ascii="Times New Roman" w:eastAsia="Calibri" w:hAnsi="Times New Roman" w:cs="Times New Roman"/>
          <w:sz w:val="24"/>
          <w:szCs w:val="24"/>
          <w:lang w:val="uk-UA"/>
        </w:rPr>
      </w:pPr>
      <w:r w:rsidRPr="004A11AD">
        <w:rPr>
          <w:rFonts w:ascii="Times New Roman" w:eastAsia="Times New Roman" w:hAnsi="Times New Roman" w:cs="Times New Roman"/>
          <w:sz w:val="24"/>
          <w:szCs w:val="24"/>
          <w:lang w:val="uk-UA" w:eastAsia="uk-UA"/>
        </w:rPr>
        <w:t>комбінований урок</w:t>
      </w:r>
      <w:r w:rsidRPr="004A11AD">
        <w:rPr>
          <w:rFonts w:ascii="Times New Roman" w:eastAsia="Calibri" w:hAnsi="Times New Roman" w:cs="Times New Roman"/>
          <w:sz w:val="24"/>
          <w:szCs w:val="24"/>
          <w:lang w:val="uk-UA"/>
        </w:rPr>
        <w:t>.</w:t>
      </w:r>
    </w:p>
    <w:p w14:paraId="1B6675B0"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4A11AD">
        <w:rPr>
          <w:rFonts w:ascii="Times New Roman" w:eastAsia="Times New Roman" w:hAnsi="Times New Roman" w:cs="Times New Roman"/>
          <w:sz w:val="24"/>
          <w:szCs w:val="24"/>
          <w:lang w:val="uk-UA" w:eastAsia="uk-UA"/>
        </w:rPr>
        <w:t xml:space="preserve">уроки-«суди», </w:t>
      </w:r>
      <w:r w:rsidRPr="004A11AD">
        <w:rPr>
          <w:rFonts w:ascii="Times New Roman" w:eastAsia="Calibri" w:hAnsi="Times New Roman" w:cs="Times New Roman"/>
          <w:sz w:val="24"/>
          <w:szCs w:val="24"/>
          <w:lang w:val="uk-UA"/>
        </w:rPr>
        <w:t>урок-</w:t>
      </w:r>
      <w:r w:rsidRPr="004A11AD">
        <w:rPr>
          <w:rFonts w:ascii="Times New Roman" w:eastAsia="Times New Roman" w:hAnsi="Times New Roman" w:cs="Times New Roman"/>
          <w:sz w:val="24"/>
          <w:szCs w:val="24"/>
          <w:lang w:val="uk-UA" w:eastAsia="uk-UA"/>
        </w:rPr>
        <w:t>дискусійна група, уроки з навчанням одних учнів іншими), інтегровані уроки,</w:t>
      </w:r>
      <w:r w:rsidRPr="004A11AD">
        <w:rPr>
          <w:rFonts w:ascii="Times New Roman" w:eastAsia="Calibri" w:hAnsi="Times New Roman" w:cs="Times New Roman"/>
          <w:sz w:val="24"/>
          <w:szCs w:val="24"/>
          <w:lang w:val="uk-UA"/>
        </w:rPr>
        <w:t xml:space="preserve"> проблемний урок, відео-уроки тощо. </w:t>
      </w:r>
    </w:p>
    <w:p w14:paraId="44BDA93E"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          З метою </w:t>
      </w:r>
      <w:r w:rsidRPr="004A11AD">
        <w:rPr>
          <w:rFonts w:ascii="Times New Roman" w:eastAsia="Calibri" w:hAnsi="Times New Roman" w:cs="Times New Roman"/>
          <w:sz w:val="24"/>
          <w:szCs w:val="24"/>
          <w:lang w:val="uk-UA"/>
        </w:rPr>
        <w:t>засвоєння нового матеріалу</w:t>
      </w:r>
      <w:r w:rsidRPr="004A11AD">
        <w:rPr>
          <w:rFonts w:ascii="Times New Roman" w:eastAsia="Times New Roman" w:hAnsi="Times New Roman" w:cs="Times New Roman"/>
          <w:sz w:val="24"/>
          <w:szCs w:val="24"/>
          <w:lang w:val="uk-UA" w:eastAsia="uk-UA"/>
        </w:rPr>
        <w:t xml:space="preserve"> та </w:t>
      </w:r>
      <w:r w:rsidRPr="004A11AD">
        <w:rPr>
          <w:rFonts w:ascii="Times New Roman" w:eastAsia="Calibri" w:hAnsi="Times New Roman" w:cs="Times New Roman"/>
          <w:sz w:val="24"/>
          <w:szCs w:val="24"/>
          <w:lang w:val="uk-UA"/>
        </w:rPr>
        <w:t>розвитку компетентностей</w:t>
      </w:r>
      <w:r w:rsidRPr="004A11AD">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що передбачає обговорення ключових положень вивченого матеріалу,таким чином,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3B12943A"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           Функцію </w:t>
      </w:r>
      <w:r w:rsidRPr="004A11AD">
        <w:rPr>
          <w:rFonts w:ascii="Times New Roman" w:eastAsia="Calibri" w:hAnsi="Times New Roman" w:cs="Times New Roman"/>
          <w:sz w:val="24"/>
          <w:szCs w:val="24"/>
          <w:lang w:val="uk-UA"/>
        </w:rPr>
        <w:t>перевірки та/або оцінювання досягнення компетентностей</w:t>
      </w:r>
      <w:r w:rsidRPr="004A11AD">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52CD53B4"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2A110A0B"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bCs/>
          <w:sz w:val="24"/>
          <w:szCs w:val="24"/>
          <w:lang w:val="uk-UA" w:eastAsia="uk-UA"/>
        </w:rPr>
        <w:t xml:space="preserve">            Екскурсії</w:t>
      </w:r>
      <w:r w:rsidRPr="004A11AD">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6ABAFFD1"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bCs/>
          <w:sz w:val="24"/>
          <w:szCs w:val="24"/>
          <w:lang w:val="uk-UA" w:eastAsia="uk-UA"/>
        </w:rPr>
        <w:t xml:space="preserve">           Учні можуть самостійно знімати та монтувати відеофільми (під час відео-уроку) за умови самостійного розроблення сюжету фільму, </w:t>
      </w:r>
      <w:r w:rsidRPr="004A11AD">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14:paraId="22F4DB21"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2687518A" w14:textId="77777777" w:rsidR="00C87ED8" w:rsidRPr="004A11AD" w:rsidRDefault="00C87ED8" w:rsidP="00C87ED8">
      <w:pPr>
        <w:spacing w:after="0" w:line="240" w:lineRule="auto"/>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304FD8BA" w14:textId="77777777" w:rsidR="00C87ED8" w:rsidRPr="004A11AD" w:rsidRDefault="00C87ED8" w:rsidP="00C87ED8">
      <w:pPr>
        <w:shd w:val="clear" w:color="auto" w:fill="FFFFFF"/>
        <w:spacing w:after="0" w:line="240" w:lineRule="auto"/>
        <w:ind w:right="-1" w:firstLine="567"/>
        <w:jc w:val="both"/>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lang w:val="uk-UA"/>
        </w:rPr>
        <w:t>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405, таблиця 11 за п’ятиденним робочим тижнем.</w:t>
      </w:r>
      <w:r w:rsidRPr="004A11AD">
        <w:rPr>
          <w:rFonts w:ascii="Times New Roman" w:hAnsi="Times New Roman" w:cs="Times New Roman"/>
          <w:sz w:val="24"/>
          <w:szCs w:val="24"/>
          <w:lang w:val="uk-UA"/>
        </w:rPr>
        <w:t xml:space="preserve"> </w:t>
      </w:r>
    </w:p>
    <w:p w14:paraId="023A16E4" w14:textId="77777777" w:rsidR="00C87ED8" w:rsidRPr="004A11AD" w:rsidRDefault="00C87ED8" w:rsidP="00C87ED8">
      <w:pPr>
        <w:spacing w:after="0" w:line="240" w:lineRule="auto"/>
        <w:ind w:firstLine="708"/>
        <w:rPr>
          <w:rFonts w:ascii="Times New Roman" w:eastAsia="Times New Roman" w:hAnsi="Times New Roman" w:cs="Times New Roman"/>
          <w:b/>
          <w:bCs/>
          <w:sz w:val="24"/>
          <w:szCs w:val="24"/>
          <w:lang w:val="uk-UA"/>
        </w:rPr>
      </w:pPr>
      <w:r w:rsidRPr="004A11AD">
        <w:rPr>
          <w:rFonts w:ascii="Times New Roman" w:eastAsia="Times New Roman" w:hAnsi="Times New Roman" w:cs="Times New Roman"/>
          <w:b/>
          <w:bCs/>
          <w:sz w:val="24"/>
          <w:szCs w:val="24"/>
          <w:lang w:val="uk-UA"/>
        </w:rPr>
        <w:t>Організація інклюзивного навчання</w:t>
      </w:r>
    </w:p>
    <w:p w14:paraId="098CC89A" w14:textId="77777777" w:rsidR="00C87ED8" w:rsidRPr="004A11AD" w:rsidRDefault="00C87ED8" w:rsidP="00C87ED8">
      <w:pPr>
        <w:spacing w:after="0" w:line="240" w:lineRule="auto"/>
        <w:ind w:firstLine="708"/>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Згідно зі статтею 20 закону України « Про освіту», наказу МОН від 16.04.2018 3 367. Зареєстрований в Міністерстві юстиції України 05 травня 2018 р. за№564/32016, та відповідно до листа Міністерства освіти і науки від 31 серпня 2020 року №1/9-490 « Про організацію навчання осіб з особливими освітніми потребами у закладах загальної середньої освіти у 2021-2022 навчальному році» та з метою реалізації права дітей з особлиаими </w:t>
      </w:r>
      <w:r w:rsidRPr="004A11AD">
        <w:rPr>
          <w:rFonts w:ascii="Times New Roman" w:eastAsia="Times New Roman" w:hAnsi="Times New Roman" w:cs="Times New Roman"/>
          <w:bCs/>
          <w:sz w:val="24"/>
          <w:szCs w:val="24"/>
          <w:lang w:val="uk-UA"/>
        </w:rPr>
        <w:lastRenderedPageBreak/>
        <w:t xml:space="preserve">освітніми потребами на освіту, їх соціалізації та інтеграції в суспільство продовжено інклюзивне навчання для учня 8Б класу </w:t>
      </w:r>
      <w:r w:rsidRPr="004A11AD">
        <w:rPr>
          <w:rFonts w:ascii="Times New Roman" w:eastAsia="Times New Roman" w:hAnsi="Times New Roman" w:cs="Times New Roman"/>
          <w:b/>
          <w:bCs/>
          <w:sz w:val="24"/>
          <w:szCs w:val="24"/>
          <w:lang w:val="uk-UA"/>
        </w:rPr>
        <w:t xml:space="preserve">Кіцили Данила Тарасовича </w:t>
      </w:r>
      <w:r w:rsidRPr="004A11AD">
        <w:rPr>
          <w:rFonts w:ascii="Times New Roman" w:eastAsia="Times New Roman" w:hAnsi="Times New Roman" w:cs="Times New Roman"/>
          <w:bCs/>
          <w:sz w:val="24"/>
          <w:szCs w:val="24"/>
          <w:lang w:val="uk-UA"/>
        </w:rPr>
        <w:t xml:space="preserve">( з урахуванням висновку про комплексну психолого-педагогічну оцінку розвитку дитини виданого Комунальним закладом Пустомитівської районної ради « Інклюзивно-ресурсним центром» від 21.08.2020 року та заяви батьків) та учениці 8Б класу </w:t>
      </w:r>
      <w:r w:rsidRPr="004A11AD">
        <w:rPr>
          <w:rFonts w:ascii="Times New Roman" w:eastAsia="Times New Roman" w:hAnsi="Times New Roman" w:cs="Times New Roman"/>
          <w:b/>
          <w:bCs/>
          <w:sz w:val="24"/>
          <w:szCs w:val="24"/>
          <w:lang w:val="uk-UA"/>
        </w:rPr>
        <w:t xml:space="preserve">Пакош Анастасії Ярославівни </w:t>
      </w:r>
      <w:r w:rsidRPr="004A11AD">
        <w:rPr>
          <w:rFonts w:ascii="Times New Roman" w:eastAsia="Times New Roman" w:hAnsi="Times New Roman" w:cs="Times New Roman"/>
          <w:bCs/>
          <w:sz w:val="24"/>
          <w:szCs w:val="24"/>
          <w:lang w:val="uk-UA"/>
        </w:rPr>
        <w:t>( з урахуванням Висновку про комплексну психолого-педагогічну оцінку розвитку дитини виданого Комунальним закладом Пустомитівської районної ради « Інклюзивно-ресурсним центром» від 14.08.2019 року та заяви батьків.)</w:t>
      </w:r>
    </w:p>
    <w:p w14:paraId="78F87005" w14:textId="77777777" w:rsidR="00C87ED8" w:rsidRPr="004A11AD" w:rsidRDefault="00C87ED8" w:rsidP="00C87ED8">
      <w:pPr>
        <w:spacing w:after="0" w:line="240" w:lineRule="auto"/>
        <w:ind w:left="567"/>
        <w:contextualSpacing/>
        <w:jc w:val="center"/>
        <w:rPr>
          <w:rFonts w:ascii="Times New Roman" w:eastAsia="Times New Roman" w:hAnsi="Times New Roman" w:cs="Times New Roman"/>
          <w:b/>
          <w:bCs/>
          <w:sz w:val="24"/>
          <w:szCs w:val="24"/>
          <w:lang w:val="uk-UA" w:eastAsia="ar-SA"/>
        </w:rPr>
      </w:pPr>
    </w:p>
    <w:p w14:paraId="6DEE69DD" w14:textId="77777777" w:rsidR="00C87ED8" w:rsidRPr="004A11AD" w:rsidRDefault="00C87ED8" w:rsidP="00C87ED8">
      <w:pPr>
        <w:spacing w:after="0" w:line="240" w:lineRule="auto"/>
        <w:ind w:left="567"/>
        <w:contextualSpacing/>
        <w:jc w:val="center"/>
        <w:rPr>
          <w:rFonts w:ascii="Times New Roman" w:eastAsia="Times New Roman" w:hAnsi="Times New Roman" w:cs="Times New Roman"/>
          <w:b/>
          <w:bCs/>
          <w:sz w:val="24"/>
          <w:szCs w:val="24"/>
          <w:lang w:eastAsia="ar-SA"/>
        </w:rPr>
      </w:pPr>
      <w:r w:rsidRPr="004A11AD">
        <w:rPr>
          <w:rFonts w:ascii="Times New Roman" w:eastAsia="Times New Roman" w:hAnsi="Times New Roman" w:cs="Times New Roman"/>
          <w:b/>
          <w:bCs/>
          <w:sz w:val="24"/>
          <w:szCs w:val="24"/>
          <w:lang w:val="en-US" w:eastAsia="ar-SA"/>
        </w:rPr>
        <w:t>IV</w:t>
      </w:r>
      <w:r w:rsidRPr="004A11AD">
        <w:rPr>
          <w:rFonts w:ascii="Times New Roman" w:eastAsia="Times New Roman" w:hAnsi="Times New Roman" w:cs="Times New Roman"/>
          <w:b/>
          <w:bCs/>
          <w:sz w:val="24"/>
          <w:szCs w:val="24"/>
          <w:lang w:val="uk-UA" w:eastAsia="ar-SA"/>
        </w:rPr>
        <w:t>. ОСВІТНЯ ПРОГРАМА ПРОФІЛЬНОЇ СЕРЕДНЬОЇ ОСВІТИ ШКОЛИ</w:t>
      </w:r>
    </w:p>
    <w:p w14:paraId="6E603027" w14:textId="77777777" w:rsidR="00C87ED8" w:rsidRPr="004A11AD" w:rsidRDefault="00C87ED8" w:rsidP="00C87ED8">
      <w:pPr>
        <w:spacing w:after="0" w:line="240" w:lineRule="auto"/>
        <w:ind w:left="567"/>
        <w:jc w:val="center"/>
        <w:rPr>
          <w:rFonts w:ascii="Times New Roman" w:eastAsia="Times New Roman" w:hAnsi="Times New Roman" w:cs="Times New Roman"/>
          <w:b/>
          <w:bCs/>
          <w:sz w:val="24"/>
          <w:szCs w:val="24"/>
          <w:lang w:val="uk-UA" w:eastAsia="ar-SA"/>
        </w:rPr>
      </w:pPr>
      <w:r w:rsidRPr="004A11AD">
        <w:rPr>
          <w:rFonts w:ascii="Times New Roman" w:eastAsia="Times New Roman" w:hAnsi="Times New Roman" w:cs="Times New Roman"/>
          <w:b/>
          <w:bCs/>
          <w:sz w:val="24"/>
          <w:szCs w:val="24"/>
          <w:lang w:eastAsia="ar-SA"/>
        </w:rPr>
        <w:t>(10 - 1</w:t>
      </w:r>
      <w:r w:rsidRPr="004A11AD">
        <w:rPr>
          <w:rFonts w:ascii="Times New Roman" w:eastAsia="Times New Roman" w:hAnsi="Times New Roman" w:cs="Times New Roman"/>
          <w:b/>
          <w:bCs/>
          <w:sz w:val="24"/>
          <w:szCs w:val="24"/>
          <w:lang w:val="uk-UA" w:eastAsia="ar-SA"/>
        </w:rPr>
        <w:t>1</w:t>
      </w:r>
      <w:r w:rsidRPr="004A11AD">
        <w:rPr>
          <w:rFonts w:ascii="Times New Roman" w:eastAsia="Times New Roman" w:hAnsi="Times New Roman" w:cs="Times New Roman"/>
          <w:b/>
          <w:bCs/>
          <w:sz w:val="24"/>
          <w:szCs w:val="24"/>
          <w:lang w:eastAsia="ar-SA"/>
        </w:rPr>
        <w:t xml:space="preserve"> </w:t>
      </w:r>
      <w:r w:rsidRPr="004A11AD">
        <w:rPr>
          <w:rFonts w:ascii="Times New Roman" w:eastAsia="Times New Roman" w:hAnsi="Times New Roman" w:cs="Times New Roman"/>
          <w:b/>
          <w:bCs/>
          <w:sz w:val="24"/>
          <w:szCs w:val="24"/>
          <w:lang w:val="uk-UA" w:eastAsia="ar-SA"/>
        </w:rPr>
        <w:t>класи)</w:t>
      </w:r>
    </w:p>
    <w:p w14:paraId="7B244585" w14:textId="77777777" w:rsidR="00C87ED8" w:rsidRPr="004A11AD" w:rsidRDefault="00C87ED8" w:rsidP="00C87ED8">
      <w:pPr>
        <w:spacing w:after="0" w:line="240" w:lineRule="auto"/>
        <w:ind w:left="567"/>
        <w:jc w:val="center"/>
        <w:rPr>
          <w:rFonts w:ascii="Times New Roman" w:eastAsia="Times New Roman" w:hAnsi="Times New Roman" w:cs="Times New Roman"/>
          <w:b/>
          <w:bCs/>
          <w:sz w:val="24"/>
          <w:szCs w:val="24"/>
          <w:lang w:val="uk-UA" w:eastAsia="ar-SA"/>
        </w:rPr>
      </w:pPr>
    </w:p>
    <w:p w14:paraId="398BFB2C"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Calibri" w:hAnsi="Times New Roman" w:cs="Times New Roman"/>
          <w:b/>
          <w:i/>
          <w:sz w:val="24"/>
          <w:szCs w:val="24"/>
          <w:lang w:val="uk-UA"/>
        </w:rPr>
        <w:t>Очікувані результати навчання здобувачів освіти</w:t>
      </w:r>
      <w:r w:rsidRPr="004A11AD">
        <w:rPr>
          <w:rFonts w:ascii="Times New Roman" w:eastAsia="Calibri" w:hAnsi="Times New Roman" w:cs="Times New Roman"/>
          <w:i/>
          <w:sz w:val="24"/>
          <w:szCs w:val="24"/>
          <w:lang w:val="uk-UA"/>
        </w:rPr>
        <w:t>.</w:t>
      </w:r>
      <w:r w:rsidRPr="004A11AD">
        <w:rPr>
          <w:rFonts w:ascii="Times New Roman" w:eastAsia="Calibri" w:hAnsi="Times New Roman" w:cs="Times New Roman"/>
          <w:sz w:val="24"/>
          <w:szCs w:val="24"/>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A11AD">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w:t>
      </w:r>
    </w:p>
    <w:p w14:paraId="4A2FAA90"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p>
    <w:tbl>
      <w:tblPr>
        <w:tblW w:w="981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303"/>
      </w:tblGrid>
      <w:tr w:rsidR="00C87ED8" w:rsidRPr="004A11AD" w14:paraId="0478DDEF" w14:textId="77777777" w:rsidTr="008D3999">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F3F84" w14:textId="77777777" w:rsidR="00C87ED8" w:rsidRPr="004A11AD" w:rsidRDefault="00C87ED8" w:rsidP="0081485E">
            <w:pPr>
              <w:spacing w:after="0" w:line="240" w:lineRule="auto"/>
              <w:jc w:val="center"/>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245F54" w14:textId="77777777" w:rsidR="00C87ED8" w:rsidRPr="004A11AD" w:rsidRDefault="00C87ED8" w:rsidP="0081485E">
            <w:pPr>
              <w:spacing w:after="0" w:line="240" w:lineRule="auto"/>
              <w:jc w:val="center"/>
              <w:rPr>
                <w:rFonts w:ascii="Times New Roman" w:eastAsia="Times New Roman" w:hAnsi="Times New Roman" w:cs="Times New Roman"/>
                <w:b/>
                <w:sz w:val="24"/>
                <w:szCs w:val="24"/>
                <w:highlight w:val="white"/>
                <w:lang w:val="uk-UA"/>
              </w:rPr>
            </w:pPr>
            <w:r w:rsidRPr="004A11AD">
              <w:rPr>
                <w:rFonts w:ascii="Times New Roman" w:eastAsia="Times New Roman" w:hAnsi="Times New Roman" w:cs="Times New Roman"/>
                <w:b/>
                <w:sz w:val="24"/>
                <w:szCs w:val="24"/>
                <w:lang w:val="uk-UA"/>
              </w:rPr>
              <w:t>Ключові компетентності</w:t>
            </w:r>
          </w:p>
        </w:tc>
        <w:tc>
          <w:tcPr>
            <w:tcW w:w="630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69F215" w14:textId="77777777" w:rsidR="00C87ED8" w:rsidRPr="004A11AD" w:rsidRDefault="00C87ED8" w:rsidP="0081485E">
            <w:pPr>
              <w:spacing w:after="0" w:line="240" w:lineRule="auto"/>
              <w:jc w:val="center"/>
              <w:rPr>
                <w:rFonts w:ascii="Times New Roman" w:eastAsia="Times New Roman" w:hAnsi="Times New Roman" w:cs="Times New Roman"/>
                <w:b/>
                <w:sz w:val="24"/>
                <w:szCs w:val="24"/>
                <w:highlight w:val="white"/>
                <w:lang w:val="uk-UA"/>
              </w:rPr>
            </w:pPr>
            <w:r w:rsidRPr="004A11AD">
              <w:rPr>
                <w:rFonts w:ascii="Times New Roman" w:eastAsia="Times New Roman" w:hAnsi="Times New Roman" w:cs="Times New Roman"/>
                <w:b/>
                <w:sz w:val="24"/>
                <w:szCs w:val="24"/>
                <w:highlight w:val="white"/>
                <w:lang w:val="uk-UA"/>
              </w:rPr>
              <w:t>Компоненти</w:t>
            </w:r>
          </w:p>
        </w:tc>
      </w:tr>
      <w:tr w:rsidR="00C87ED8" w:rsidRPr="004A11AD" w14:paraId="3A329D0D"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E6C62F"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4F4DC0EE"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303" w:type="dxa"/>
            <w:tcBorders>
              <w:bottom w:val="single" w:sz="8" w:space="0" w:color="000000"/>
              <w:right w:val="single" w:sz="8" w:space="0" w:color="000000"/>
            </w:tcBorders>
            <w:tcMar>
              <w:top w:w="100" w:type="dxa"/>
              <w:left w:w="100" w:type="dxa"/>
              <w:bottom w:w="100" w:type="dxa"/>
              <w:right w:w="100" w:type="dxa"/>
            </w:tcMar>
          </w:tcPr>
          <w:p w14:paraId="74EF4BB7"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A11AD">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4A11AD">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14:paraId="1B38A2D8"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14:paraId="66CBF994"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C87ED8" w:rsidRPr="004A11AD" w14:paraId="4E9F2643"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BFBFFC"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14:paraId="5134EC3B"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Спілкування іноземними мовами</w:t>
            </w:r>
          </w:p>
        </w:tc>
        <w:tc>
          <w:tcPr>
            <w:tcW w:w="6303" w:type="dxa"/>
            <w:tcBorders>
              <w:bottom w:val="single" w:sz="8" w:space="0" w:color="000000"/>
              <w:right w:val="single" w:sz="8" w:space="0" w:color="000000"/>
            </w:tcBorders>
            <w:tcMar>
              <w:top w:w="100" w:type="dxa"/>
              <w:left w:w="100" w:type="dxa"/>
              <w:bottom w:w="100" w:type="dxa"/>
              <w:right w:w="100" w:type="dxa"/>
            </w:tcMar>
          </w:tcPr>
          <w:p w14:paraId="76576A6C"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Calibri" w:hAnsi="Times New Roman" w:cs="Times New Roman"/>
                <w:color w:val="000000"/>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A11AD">
              <w:rPr>
                <w:rFonts w:ascii="Times New Roman" w:eastAsia="Times New Roman" w:hAnsi="Times New Roman" w:cs="Times New Roman"/>
                <w:sz w:val="24"/>
                <w:szCs w:val="24"/>
                <w:highlight w:val="white"/>
                <w:lang w:val="uk-UA"/>
              </w:rPr>
              <w:t>.</w:t>
            </w:r>
          </w:p>
          <w:p w14:paraId="129AAD05"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Calibri" w:hAnsi="Times New Roman" w:cs="Times New Roman"/>
                <w:color w:val="000000"/>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w:t>
            </w:r>
            <w:r w:rsidRPr="004A11AD">
              <w:rPr>
                <w:rFonts w:ascii="Times New Roman" w:eastAsia="Calibri" w:hAnsi="Times New Roman" w:cs="Times New Roman"/>
                <w:color w:val="000000"/>
                <w:sz w:val="24"/>
                <w:szCs w:val="24"/>
                <w:lang w:val="uk-UA"/>
              </w:rPr>
              <w:lastRenderedPageBreak/>
              <w:t>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A11AD">
              <w:rPr>
                <w:rFonts w:ascii="Times New Roman" w:eastAsia="Times New Roman" w:hAnsi="Times New Roman" w:cs="Times New Roman"/>
                <w:sz w:val="24"/>
                <w:szCs w:val="24"/>
                <w:highlight w:val="white"/>
                <w:lang w:val="uk-UA"/>
              </w:rPr>
              <w:t>.</w:t>
            </w:r>
          </w:p>
          <w:p w14:paraId="52EC4EFD"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w:t>
            </w:r>
            <w:r w:rsidRPr="004A11AD">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C87ED8" w:rsidRPr="004A11AD" w14:paraId="37D84FAE"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8BB6D3"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14:paraId="6CF1985D"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Математична компетентність</w:t>
            </w:r>
          </w:p>
        </w:tc>
        <w:tc>
          <w:tcPr>
            <w:tcW w:w="6303" w:type="dxa"/>
            <w:tcBorders>
              <w:bottom w:val="single" w:sz="8" w:space="0" w:color="000000"/>
              <w:right w:val="single" w:sz="8" w:space="0" w:color="000000"/>
            </w:tcBorders>
            <w:tcMar>
              <w:top w:w="100" w:type="dxa"/>
              <w:left w:w="100" w:type="dxa"/>
              <w:bottom w:w="100" w:type="dxa"/>
              <w:right w:w="100" w:type="dxa"/>
            </w:tcMar>
          </w:tcPr>
          <w:p w14:paraId="0B6F0E37"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3E811325"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78C850FF"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C87ED8" w:rsidRPr="004A11AD" w14:paraId="673FC1A5"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75A899"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14:paraId="3CD195A7"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303" w:type="dxa"/>
            <w:tcBorders>
              <w:bottom w:val="single" w:sz="8" w:space="0" w:color="000000"/>
              <w:right w:val="single" w:sz="8" w:space="0" w:color="000000"/>
            </w:tcBorders>
            <w:tcMar>
              <w:top w:w="100" w:type="dxa"/>
              <w:left w:w="100" w:type="dxa"/>
              <w:bottom w:w="100" w:type="dxa"/>
              <w:right w:w="100" w:type="dxa"/>
            </w:tcMar>
          </w:tcPr>
          <w:p w14:paraId="4F66F79E"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4A11AD">
              <w:rPr>
                <w:rFonts w:ascii="Times New Roman" w:eastAsia="Times New Roman" w:hAnsi="Times New Roman" w:cs="Times New Roman"/>
                <w:sz w:val="24"/>
                <w:szCs w:val="24"/>
                <w:lang w:val="uk-UA"/>
              </w:rPr>
              <w:t>; послуговуватися технологічними пристроями</w:t>
            </w:r>
            <w:r w:rsidRPr="004A11AD">
              <w:rPr>
                <w:rFonts w:ascii="Times New Roman" w:eastAsia="Times New Roman" w:hAnsi="Times New Roman" w:cs="Times New Roman"/>
                <w:sz w:val="24"/>
                <w:szCs w:val="24"/>
                <w:highlight w:val="white"/>
                <w:lang w:val="uk-UA"/>
              </w:rPr>
              <w:t>.</w:t>
            </w:r>
          </w:p>
          <w:p w14:paraId="3C36466F"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4A11AD">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14:paraId="0938E898"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87ED8" w:rsidRPr="004A11AD" w14:paraId="52952977"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F4BA26"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14:paraId="2E960A2A"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Інформаційно-цифрова компетентність</w:t>
            </w:r>
          </w:p>
        </w:tc>
        <w:tc>
          <w:tcPr>
            <w:tcW w:w="6303" w:type="dxa"/>
            <w:tcBorders>
              <w:bottom w:val="single" w:sz="8" w:space="0" w:color="000000"/>
              <w:right w:val="single" w:sz="8" w:space="0" w:color="000000"/>
            </w:tcBorders>
            <w:tcMar>
              <w:top w:w="100" w:type="dxa"/>
              <w:left w:w="100" w:type="dxa"/>
              <w:bottom w:w="100" w:type="dxa"/>
              <w:right w:w="100" w:type="dxa"/>
            </w:tcMar>
          </w:tcPr>
          <w:p w14:paraId="4D10B63D"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152C18DB"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57C2431A"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C87ED8" w:rsidRPr="004A11AD" w14:paraId="332AC3FF"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649F16"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14:paraId="1237D534"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Уміння вчитися впродовж життя</w:t>
            </w:r>
          </w:p>
        </w:tc>
        <w:tc>
          <w:tcPr>
            <w:tcW w:w="6303" w:type="dxa"/>
            <w:tcBorders>
              <w:bottom w:val="single" w:sz="8" w:space="0" w:color="000000"/>
              <w:right w:val="single" w:sz="8" w:space="0" w:color="000000"/>
            </w:tcBorders>
            <w:tcMar>
              <w:top w:w="100" w:type="dxa"/>
              <w:left w:w="100" w:type="dxa"/>
              <w:bottom w:w="100" w:type="dxa"/>
              <w:right w:w="100" w:type="dxa"/>
            </w:tcMar>
          </w:tcPr>
          <w:p w14:paraId="02FAE6F0"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r w:rsidRPr="004A11AD">
              <w:rPr>
                <w:rFonts w:ascii="Times New Roman" w:eastAsia="Times New Roman" w:hAnsi="Times New Roman" w:cs="Times New Roman"/>
                <w:sz w:val="24"/>
                <w:szCs w:val="24"/>
                <w:highlight w:val="white"/>
                <w:lang w:val="uk-UA"/>
              </w:rPr>
              <w:lastRenderedPageBreak/>
              <w:t>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6E7A3DC1"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62A01AA3"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C87ED8" w:rsidRPr="004A11AD" w14:paraId="5F761129"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ADCCE1"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14:paraId="489992E7"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Ініціативність і підприємливість</w:t>
            </w:r>
          </w:p>
        </w:tc>
        <w:tc>
          <w:tcPr>
            <w:tcW w:w="6303" w:type="dxa"/>
            <w:tcBorders>
              <w:bottom w:val="single" w:sz="8" w:space="0" w:color="000000"/>
              <w:right w:val="single" w:sz="8" w:space="0" w:color="000000"/>
            </w:tcBorders>
            <w:tcMar>
              <w:top w:w="100" w:type="dxa"/>
              <w:left w:w="100" w:type="dxa"/>
              <w:bottom w:w="100" w:type="dxa"/>
              <w:right w:w="100" w:type="dxa"/>
            </w:tcMar>
          </w:tcPr>
          <w:p w14:paraId="46A5867A"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5724D900"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BA5B74E"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C87ED8" w:rsidRPr="004A11AD" w14:paraId="5BE7325A"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7D4C54"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14:paraId="14E604B7"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Соціальна і громадянська компетентності</w:t>
            </w:r>
          </w:p>
        </w:tc>
        <w:tc>
          <w:tcPr>
            <w:tcW w:w="6303" w:type="dxa"/>
            <w:tcBorders>
              <w:bottom w:val="single" w:sz="8" w:space="0" w:color="000000"/>
              <w:right w:val="single" w:sz="8" w:space="0" w:color="000000"/>
            </w:tcBorders>
            <w:tcMar>
              <w:top w:w="100" w:type="dxa"/>
              <w:left w:w="100" w:type="dxa"/>
              <w:bottom w:w="100" w:type="dxa"/>
              <w:right w:w="100" w:type="dxa"/>
            </w:tcMar>
          </w:tcPr>
          <w:p w14:paraId="574F9DEC"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246A3E7A"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1AEB9CB3"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завдання соціального змісту</w:t>
            </w:r>
          </w:p>
        </w:tc>
      </w:tr>
      <w:tr w:rsidR="00C87ED8" w:rsidRPr="004A11AD" w14:paraId="114B468A"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8390CB"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14:paraId="05569D62"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303" w:type="dxa"/>
            <w:tcBorders>
              <w:bottom w:val="single" w:sz="8" w:space="0" w:color="000000"/>
              <w:right w:val="single" w:sz="8" w:space="0" w:color="000000"/>
            </w:tcBorders>
            <w:tcMar>
              <w:top w:w="100" w:type="dxa"/>
              <w:left w:w="100" w:type="dxa"/>
              <w:bottom w:w="100" w:type="dxa"/>
              <w:right w:w="100" w:type="dxa"/>
            </w:tcMar>
          </w:tcPr>
          <w:p w14:paraId="66E05FB6"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 xml:space="preserve">Уміння: </w:t>
            </w:r>
            <w:r w:rsidRPr="004A11AD">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48C4C247"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w:t>
            </w:r>
            <w:r w:rsidRPr="004A11AD">
              <w:rPr>
                <w:rFonts w:ascii="Times New Roman" w:eastAsia="Times New Roman" w:hAnsi="Times New Roman" w:cs="Times New Roman"/>
                <w:sz w:val="24"/>
                <w:szCs w:val="24"/>
                <w:lang w:val="uk-UA"/>
              </w:rPr>
              <w:t xml:space="preserve">культурна самоідентифікація, повага до культурного розмаїття у глобальному суспільстві; </w:t>
            </w:r>
            <w:r w:rsidRPr="004A11AD">
              <w:rPr>
                <w:rFonts w:ascii="Times New Roman" w:eastAsia="Times New Roman" w:hAnsi="Times New Roman" w:cs="Times New Roman"/>
                <w:sz w:val="24"/>
                <w:szCs w:val="24"/>
                <w:lang w:val="uk-UA"/>
              </w:rPr>
              <w:lastRenderedPageBreak/>
              <w:t>усвідомлення впливу окремого предмета на людську культуру та розвиток суспільства</w:t>
            </w:r>
            <w:r w:rsidRPr="004A11AD">
              <w:rPr>
                <w:rFonts w:ascii="Times New Roman" w:eastAsia="Times New Roman" w:hAnsi="Times New Roman" w:cs="Times New Roman"/>
                <w:sz w:val="24"/>
                <w:szCs w:val="24"/>
                <w:highlight w:val="white"/>
                <w:lang w:val="uk-UA"/>
              </w:rPr>
              <w:t>.</w:t>
            </w:r>
          </w:p>
          <w:p w14:paraId="3F5DEC9E" w14:textId="77777777" w:rsidR="00C87ED8" w:rsidRPr="004A11AD" w:rsidRDefault="00C87ED8" w:rsidP="0081485E">
            <w:pPr>
              <w:spacing w:after="0" w:line="240" w:lineRule="auto"/>
              <w:rPr>
                <w:rFonts w:ascii="Times New Roman" w:eastAsia="Times New Roman" w:hAnsi="Times New Roman" w:cs="Times New Roman"/>
                <w:sz w:val="24"/>
                <w:szCs w:val="24"/>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w:t>
            </w:r>
            <w:r w:rsidRPr="004A11AD">
              <w:rPr>
                <w:rFonts w:ascii="Times New Roman" w:eastAsia="Times New Roman" w:hAnsi="Times New Roman" w:cs="Times New Roman"/>
                <w:sz w:val="24"/>
                <w:szCs w:val="24"/>
                <w:lang w:val="uk-UA"/>
              </w:rPr>
              <w:t>математичні моделі в різних видах мистецтва</w:t>
            </w:r>
          </w:p>
        </w:tc>
      </w:tr>
      <w:tr w:rsidR="00C87ED8" w:rsidRPr="004A11AD" w14:paraId="35103000" w14:textId="77777777" w:rsidTr="008D399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DDC725"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14:paraId="4A2D93F5" w14:textId="77777777" w:rsidR="00C87ED8" w:rsidRPr="004A11AD" w:rsidRDefault="00C87ED8" w:rsidP="0081485E">
            <w:pPr>
              <w:widowControl w:val="0"/>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Екологічна грамотність і здорове життя</w:t>
            </w:r>
          </w:p>
        </w:tc>
        <w:tc>
          <w:tcPr>
            <w:tcW w:w="6303" w:type="dxa"/>
            <w:tcBorders>
              <w:bottom w:val="single" w:sz="8" w:space="0" w:color="000000"/>
              <w:right w:val="single" w:sz="8" w:space="0" w:color="000000"/>
            </w:tcBorders>
            <w:tcMar>
              <w:top w:w="100" w:type="dxa"/>
              <w:left w:w="100" w:type="dxa"/>
              <w:bottom w:w="100" w:type="dxa"/>
              <w:right w:w="100" w:type="dxa"/>
            </w:tcMar>
          </w:tcPr>
          <w:p w14:paraId="5191FCB6"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Уміння:</w:t>
            </w:r>
            <w:r w:rsidRPr="004A11AD">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6898C2BB"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Ставлення:</w:t>
            </w:r>
            <w:r w:rsidRPr="004A11AD">
              <w:rPr>
                <w:rFonts w:ascii="Times New Roman" w:eastAsia="Times New Roman" w:hAnsi="Times New Roman" w:cs="Times New Roman"/>
                <w:sz w:val="24"/>
                <w:szCs w:val="24"/>
                <w:highlight w:val="white"/>
                <w:lang w:val="uk-UA"/>
              </w:rPr>
              <w:t xml:space="preserve"> </w:t>
            </w:r>
            <w:r w:rsidRPr="004A11AD">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4773805C" w14:textId="77777777" w:rsidR="00C87ED8" w:rsidRPr="004A11AD" w:rsidRDefault="00C87ED8" w:rsidP="0081485E">
            <w:pPr>
              <w:spacing w:after="0" w:line="240" w:lineRule="auto"/>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b/>
                <w:i/>
                <w:sz w:val="24"/>
                <w:szCs w:val="24"/>
                <w:highlight w:val="white"/>
                <w:lang w:val="uk-UA"/>
              </w:rPr>
              <w:t>Навчальні ресурси:</w:t>
            </w:r>
            <w:r w:rsidRPr="004A11AD">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490E3D07"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highlight w:val="white"/>
          <w:lang w:val="uk-UA"/>
        </w:rPr>
      </w:pPr>
    </w:p>
    <w:p w14:paraId="424804E4"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highlight w:val="white"/>
          <w:lang w:val="uk-UA"/>
        </w:rPr>
      </w:pPr>
      <w:r w:rsidRPr="004A11AD">
        <w:rPr>
          <w:rFonts w:ascii="Times New Roman" w:eastAsia="Calibri" w:hAnsi="Times New Roman" w:cs="Times New Roman"/>
          <w:sz w:val="24"/>
          <w:szCs w:val="24"/>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A11AD">
        <w:rPr>
          <w:rFonts w:ascii="Times New Roman" w:eastAsia="Calibri" w:hAnsi="Times New Roman" w:cs="Times New Roman"/>
          <w:b/>
          <w:sz w:val="24"/>
          <w:szCs w:val="24"/>
          <w:highlight w:val="white"/>
          <w:lang w:val="uk-UA"/>
        </w:rPr>
        <w:t xml:space="preserve"> </w:t>
      </w:r>
      <w:r w:rsidRPr="004A11AD">
        <w:rPr>
          <w:rFonts w:ascii="Times New Roman" w:eastAsia="Calibri" w:hAnsi="Times New Roman" w:cs="Times New Roman"/>
          <w:sz w:val="24"/>
          <w:szCs w:val="24"/>
          <w:highlight w:val="white"/>
          <w:lang w:val="uk-UA"/>
        </w:rPr>
        <w:t>формування в учнів здатності застосовувати знання й уміння у реальних життєвих ситуаціях.</w:t>
      </w:r>
    </w:p>
    <w:p w14:paraId="5FF08661"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14:paraId="29601221"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65A43C20"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14:paraId="68A3840B"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640D93D4"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77ED1330"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предмети за вибором; </w:t>
      </w:r>
    </w:p>
    <w:p w14:paraId="5D061D35"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роботу в проектах; </w:t>
      </w:r>
    </w:p>
    <w:p w14:paraId="4E9B755C"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позакласну навчальну роботу і роботу гуртків.</w:t>
      </w:r>
    </w:p>
    <w:p w14:paraId="3CF234F8"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p>
    <w:tbl>
      <w:tblPr>
        <w:tblW w:w="98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223"/>
      </w:tblGrid>
      <w:tr w:rsidR="00C87ED8" w:rsidRPr="004A11AD" w14:paraId="19EF2621" w14:textId="77777777" w:rsidTr="008D3999">
        <w:trPr>
          <w:trHeight w:val="20"/>
        </w:trPr>
        <w:tc>
          <w:tcPr>
            <w:tcW w:w="1668" w:type="dxa"/>
          </w:tcPr>
          <w:p w14:paraId="32E6F32C" w14:textId="77777777" w:rsidR="00C87ED8" w:rsidRPr="004A11AD" w:rsidRDefault="00C87ED8" w:rsidP="0081485E">
            <w:pPr>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lang w:val="uk-UA"/>
              </w:rPr>
              <w:t>Наскрізна лінія</w:t>
            </w:r>
          </w:p>
        </w:tc>
        <w:tc>
          <w:tcPr>
            <w:tcW w:w="8223" w:type="dxa"/>
          </w:tcPr>
          <w:p w14:paraId="610BBA18" w14:textId="77777777" w:rsidR="00C87ED8" w:rsidRPr="004A11AD" w:rsidRDefault="00C87ED8" w:rsidP="0081485E">
            <w:pPr>
              <w:spacing w:after="0" w:line="240" w:lineRule="auto"/>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b/>
                <w:sz w:val="24"/>
                <w:szCs w:val="24"/>
                <w:highlight w:val="white"/>
                <w:lang w:val="uk-UA"/>
              </w:rPr>
              <w:t>Коротка характеристика</w:t>
            </w:r>
          </w:p>
        </w:tc>
      </w:tr>
      <w:tr w:rsidR="00C87ED8" w:rsidRPr="004A11AD" w14:paraId="522575C1" w14:textId="77777777" w:rsidTr="008D3999">
        <w:trPr>
          <w:cantSplit/>
          <w:trHeight w:val="20"/>
        </w:trPr>
        <w:tc>
          <w:tcPr>
            <w:tcW w:w="1668" w:type="dxa"/>
            <w:textDirection w:val="btLr"/>
          </w:tcPr>
          <w:p w14:paraId="069679B0" w14:textId="77777777" w:rsidR="00C87ED8" w:rsidRPr="004A11AD" w:rsidRDefault="00C87ED8" w:rsidP="0081485E">
            <w:pPr>
              <w:spacing w:after="0" w:line="240" w:lineRule="auto"/>
              <w:ind w:left="113" w:right="113"/>
              <w:jc w:val="cente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highlight w:val="white"/>
                <w:lang w:val="uk-UA"/>
              </w:rPr>
              <w:lastRenderedPageBreak/>
              <w:t>Екологічна безпека й сталий розвиток</w:t>
            </w:r>
          </w:p>
        </w:tc>
        <w:tc>
          <w:tcPr>
            <w:tcW w:w="8223" w:type="dxa"/>
          </w:tcPr>
          <w:p w14:paraId="55C7032B" w14:textId="77777777" w:rsidR="00C87ED8" w:rsidRPr="004A11AD" w:rsidRDefault="00C87ED8" w:rsidP="0081485E">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4ED1653B" w14:textId="77777777" w:rsidR="00C87ED8" w:rsidRPr="004A11AD" w:rsidRDefault="00C87ED8" w:rsidP="0081485E">
            <w:pPr>
              <w:spacing w:after="0" w:line="240" w:lineRule="auto"/>
              <w:ind w:firstLine="709"/>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87ED8" w:rsidRPr="004A11AD" w14:paraId="727E86C9" w14:textId="77777777" w:rsidTr="008D3999">
        <w:trPr>
          <w:cantSplit/>
          <w:trHeight w:val="20"/>
        </w:trPr>
        <w:tc>
          <w:tcPr>
            <w:tcW w:w="1668" w:type="dxa"/>
            <w:textDirection w:val="btLr"/>
          </w:tcPr>
          <w:p w14:paraId="0223477B" w14:textId="77777777" w:rsidR="00C87ED8" w:rsidRPr="004A11AD" w:rsidRDefault="00C87ED8" w:rsidP="0081485E">
            <w:pPr>
              <w:spacing w:after="0" w:line="240" w:lineRule="auto"/>
              <w:ind w:left="113" w:right="113"/>
              <w:jc w:val="center"/>
              <w:rPr>
                <w:rFonts w:ascii="Times New Roman" w:eastAsia="Times New Roman" w:hAnsi="Times New Roman" w:cs="Times New Roman"/>
                <w:sz w:val="24"/>
                <w:szCs w:val="24"/>
                <w:lang w:val="uk-UA"/>
              </w:rPr>
            </w:pPr>
            <w:r w:rsidRPr="004A11AD">
              <w:rPr>
                <w:rFonts w:ascii="Times New Roman" w:eastAsia="Times New Roman" w:hAnsi="Times New Roman" w:cs="Times New Roman"/>
                <w:sz w:val="24"/>
                <w:szCs w:val="24"/>
                <w:highlight w:val="white"/>
                <w:lang w:val="uk-UA"/>
              </w:rPr>
              <w:t>Громадянська відповідальність</w:t>
            </w:r>
          </w:p>
        </w:tc>
        <w:tc>
          <w:tcPr>
            <w:tcW w:w="8223" w:type="dxa"/>
          </w:tcPr>
          <w:p w14:paraId="1E79EF69" w14:textId="77777777" w:rsidR="00C87ED8" w:rsidRPr="004A11AD" w:rsidRDefault="00C87ED8" w:rsidP="0081485E">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46E24BB0" w14:textId="77777777" w:rsidR="00C87ED8" w:rsidRPr="004A11AD" w:rsidRDefault="00C87ED8" w:rsidP="0081485E">
            <w:pPr>
              <w:spacing w:after="0" w:line="240" w:lineRule="auto"/>
              <w:ind w:firstLine="709"/>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87ED8" w:rsidRPr="004A11AD" w14:paraId="665395ED" w14:textId="77777777" w:rsidTr="008D3999">
        <w:trPr>
          <w:cantSplit/>
          <w:trHeight w:val="3250"/>
        </w:trPr>
        <w:tc>
          <w:tcPr>
            <w:tcW w:w="1668" w:type="dxa"/>
            <w:textDirection w:val="btLr"/>
          </w:tcPr>
          <w:p w14:paraId="7B05C3C7" w14:textId="77777777" w:rsidR="00C87ED8" w:rsidRPr="004A11AD" w:rsidRDefault="00C87ED8" w:rsidP="0081485E">
            <w:pPr>
              <w:spacing w:after="0" w:line="240" w:lineRule="auto"/>
              <w:ind w:left="113" w:right="113"/>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Здоров'я і безпека</w:t>
            </w:r>
          </w:p>
        </w:tc>
        <w:tc>
          <w:tcPr>
            <w:tcW w:w="8223" w:type="dxa"/>
          </w:tcPr>
          <w:p w14:paraId="2734A5C0" w14:textId="77777777" w:rsidR="00C87ED8" w:rsidRPr="004A11AD" w:rsidRDefault="00C87ED8" w:rsidP="0081485E">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29C7855A" w14:textId="77777777" w:rsidR="00C87ED8" w:rsidRPr="004A11AD" w:rsidRDefault="00C87ED8" w:rsidP="0081485E">
            <w:pPr>
              <w:spacing w:after="0" w:line="240" w:lineRule="auto"/>
              <w:ind w:firstLine="709"/>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87ED8" w:rsidRPr="004A11AD" w14:paraId="4B0280D5" w14:textId="77777777" w:rsidTr="008D3999">
        <w:trPr>
          <w:cantSplit/>
          <w:trHeight w:val="20"/>
        </w:trPr>
        <w:tc>
          <w:tcPr>
            <w:tcW w:w="1668" w:type="dxa"/>
            <w:textDirection w:val="btLr"/>
          </w:tcPr>
          <w:p w14:paraId="2FAB82D6" w14:textId="77777777" w:rsidR="00C87ED8" w:rsidRPr="004A11AD" w:rsidRDefault="00C87ED8" w:rsidP="0081485E">
            <w:pPr>
              <w:spacing w:after="0" w:line="240" w:lineRule="auto"/>
              <w:ind w:left="113" w:right="113"/>
              <w:jc w:val="center"/>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Підприємливість і фінансова грамотність</w:t>
            </w:r>
          </w:p>
        </w:tc>
        <w:tc>
          <w:tcPr>
            <w:tcW w:w="8223" w:type="dxa"/>
          </w:tcPr>
          <w:p w14:paraId="61C70822" w14:textId="77777777" w:rsidR="00C87ED8" w:rsidRPr="004A11AD" w:rsidRDefault="00C87ED8" w:rsidP="0081485E">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2B8FE9A1" w14:textId="77777777" w:rsidR="00C87ED8" w:rsidRPr="004A11AD" w:rsidRDefault="00C87ED8" w:rsidP="0081485E">
            <w:pPr>
              <w:spacing w:after="0" w:line="240" w:lineRule="auto"/>
              <w:ind w:firstLine="708"/>
              <w:jc w:val="both"/>
              <w:rPr>
                <w:rFonts w:ascii="Times New Roman" w:eastAsia="Times New Roman" w:hAnsi="Times New Roman" w:cs="Times New Roman"/>
                <w:b/>
                <w:sz w:val="24"/>
                <w:szCs w:val="24"/>
                <w:lang w:val="uk-UA"/>
              </w:rPr>
            </w:pPr>
            <w:r w:rsidRPr="004A11AD">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3A153FD3" w14:textId="77777777" w:rsidR="00C87ED8" w:rsidRPr="004A11AD" w:rsidRDefault="00C87ED8" w:rsidP="00C87ED8">
      <w:pPr>
        <w:spacing w:after="0" w:line="240" w:lineRule="auto"/>
        <w:jc w:val="both"/>
        <w:rPr>
          <w:rFonts w:ascii="Times New Roman" w:eastAsia="Times New Roman" w:hAnsi="Times New Roman" w:cs="Times New Roman"/>
          <w:sz w:val="24"/>
          <w:szCs w:val="24"/>
          <w:highlight w:val="white"/>
          <w:lang w:val="uk-UA"/>
        </w:rPr>
      </w:pPr>
    </w:p>
    <w:p w14:paraId="5C3E5053"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highlight w:val="white"/>
          <w:lang w:val="uk-UA"/>
        </w:rPr>
      </w:pPr>
      <w:r w:rsidRPr="004A11AD">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w:t>
      </w:r>
      <w:r w:rsidRPr="004A11AD">
        <w:rPr>
          <w:rFonts w:ascii="Times New Roman" w:eastAsia="Times New Roman" w:hAnsi="Times New Roman" w:cs="Times New Roman"/>
          <w:sz w:val="24"/>
          <w:szCs w:val="24"/>
          <w:highlight w:val="white"/>
          <w:lang w:val="uk-UA"/>
        </w:rPr>
        <w:lastRenderedPageBreak/>
        <w:t xml:space="preserve">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5D9C75B7"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i/>
          <w:sz w:val="24"/>
          <w:szCs w:val="24"/>
          <w:lang w:val="uk-UA"/>
        </w:rPr>
        <w:t>Вимоги до осіб, які можуть розпочинати здобуття профільної середньої освіти.</w:t>
      </w:r>
      <w:r w:rsidRPr="004A11AD">
        <w:rPr>
          <w:rFonts w:ascii="Times New Roman" w:eastAsia="Calibri" w:hAnsi="Times New Roman" w:cs="Times New Roman"/>
          <w:sz w:val="24"/>
          <w:szCs w:val="24"/>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14:paraId="565CC718"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Особи з особливими освітніми потребами можуть розпочинати здобуття профільної середньої освіти за інших умов.</w:t>
      </w:r>
    </w:p>
    <w:p w14:paraId="404EC6D9"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i/>
          <w:sz w:val="24"/>
          <w:szCs w:val="24"/>
          <w:lang w:val="uk-UA"/>
        </w:rPr>
        <w:t>Перелік освітніх галузей.</w:t>
      </w:r>
      <w:r w:rsidRPr="004A11AD">
        <w:rPr>
          <w:rFonts w:ascii="Times New Roman" w:eastAsia="Calibri" w:hAnsi="Times New Roman" w:cs="Times New Roman"/>
          <w:sz w:val="24"/>
          <w:szCs w:val="24"/>
          <w:lang w:val="uk-UA"/>
        </w:rPr>
        <w:t xml:space="preserve"> Типову освітню програму укладено за такими освітніми галузями:</w:t>
      </w:r>
    </w:p>
    <w:p w14:paraId="292F5896" w14:textId="77777777" w:rsidR="00C87ED8" w:rsidRPr="004A11AD" w:rsidRDefault="00C87ED8" w:rsidP="00C87ED8">
      <w:pPr>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Мови і літератури </w:t>
      </w:r>
    </w:p>
    <w:p w14:paraId="18663F99" w14:textId="77777777" w:rsidR="00C87ED8" w:rsidRPr="004A11AD" w:rsidRDefault="00C87ED8" w:rsidP="00C87ED8">
      <w:pPr>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Суспільствознавство</w:t>
      </w:r>
    </w:p>
    <w:p w14:paraId="25A2808A" w14:textId="77777777" w:rsidR="00C87ED8" w:rsidRPr="004A11AD" w:rsidRDefault="00C87ED8" w:rsidP="00C87ED8">
      <w:pPr>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Мистецтво</w:t>
      </w:r>
    </w:p>
    <w:p w14:paraId="6629EB33" w14:textId="77777777" w:rsidR="00C87ED8" w:rsidRPr="004A11AD" w:rsidRDefault="00C87ED8" w:rsidP="00C87ED8">
      <w:pPr>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Математика</w:t>
      </w:r>
    </w:p>
    <w:p w14:paraId="7130DECA" w14:textId="77777777" w:rsidR="00C87ED8" w:rsidRPr="004A11AD" w:rsidRDefault="00C87ED8" w:rsidP="00C87ED8">
      <w:pPr>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Природознавство</w:t>
      </w:r>
    </w:p>
    <w:p w14:paraId="7ADFCE5C" w14:textId="77777777" w:rsidR="00C87ED8" w:rsidRPr="004A11AD" w:rsidRDefault="00C87ED8" w:rsidP="00C87ED8">
      <w:pPr>
        <w:spacing w:after="0" w:line="240" w:lineRule="auto"/>
        <w:ind w:left="709"/>
        <w:jc w:val="both"/>
        <w:rPr>
          <w:rFonts w:ascii="Times New Roman" w:eastAsia="Calibri" w:hAnsi="Times New Roman" w:cs="Times New Roman"/>
          <w:b/>
          <w:i/>
          <w:sz w:val="24"/>
          <w:szCs w:val="24"/>
          <w:lang w:val="uk-UA"/>
        </w:rPr>
      </w:pPr>
      <w:r w:rsidRPr="004A11AD">
        <w:rPr>
          <w:rFonts w:ascii="Times New Roman" w:eastAsia="Calibri" w:hAnsi="Times New Roman" w:cs="Times New Roman"/>
          <w:sz w:val="24"/>
          <w:szCs w:val="24"/>
          <w:lang w:val="uk-UA"/>
        </w:rPr>
        <w:t>Технології</w:t>
      </w:r>
    </w:p>
    <w:p w14:paraId="76FC9DAC" w14:textId="77777777" w:rsidR="00C87ED8" w:rsidRPr="004A11AD" w:rsidRDefault="00C87ED8" w:rsidP="00C87ED8">
      <w:pPr>
        <w:spacing w:after="0" w:line="240" w:lineRule="auto"/>
        <w:ind w:left="709"/>
        <w:jc w:val="both"/>
        <w:rPr>
          <w:rFonts w:ascii="Times New Roman" w:eastAsia="Calibri" w:hAnsi="Times New Roman" w:cs="Times New Roman"/>
          <w:b/>
          <w:i/>
          <w:sz w:val="24"/>
          <w:szCs w:val="24"/>
          <w:lang w:val="uk-UA"/>
        </w:rPr>
      </w:pPr>
      <w:r w:rsidRPr="004A11AD">
        <w:rPr>
          <w:rFonts w:ascii="Times New Roman" w:eastAsia="Calibri" w:hAnsi="Times New Roman" w:cs="Times New Roman"/>
          <w:sz w:val="24"/>
          <w:szCs w:val="24"/>
          <w:lang w:val="uk-UA"/>
        </w:rPr>
        <w:t>Здоров’я і фізична культура</w:t>
      </w:r>
    </w:p>
    <w:p w14:paraId="5439D23C"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i/>
          <w:sz w:val="24"/>
          <w:szCs w:val="24"/>
          <w:lang w:val="uk-UA"/>
        </w:rPr>
        <w:t>Логічна послідовність вивчення предметів</w:t>
      </w:r>
      <w:r w:rsidRPr="004A11AD">
        <w:rPr>
          <w:rFonts w:ascii="Times New Roman" w:eastAsia="Calibri" w:hAnsi="Times New Roman" w:cs="Times New Roman"/>
          <w:sz w:val="24"/>
          <w:szCs w:val="24"/>
          <w:lang w:val="uk-UA"/>
        </w:rPr>
        <w:t xml:space="preserve"> розкривається у відповідних </w:t>
      </w:r>
      <w:r w:rsidRPr="004A11AD">
        <w:rPr>
          <w:rFonts w:ascii="Times New Roman" w:eastAsia="Calibri" w:hAnsi="Times New Roman" w:cs="Times New Roman"/>
          <w:i/>
          <w:sz w:val="24"/>
          <w:szCs w:val="24"/>
          <w:lang w:val="uk-UA"/>
        </w:rPr>
        <w:t>навчальних</w:t>
      </w:r>
      <w:r w:rsidRPr="004A11AD">
        <w:rPr>
          <w:rFonts w:ascii="Times New Roman" w:eastAsia="Calibri" w:hAnsi="Times New Roman" w:cs="Times New Roman"/>
          <w:sz w:val="24"/>
          <w:szCs w:val="24"/>
          <w:lang w:val="uk-UA"/>
        </w:rPr>
        <w:t xml:space="preserve"> </w:t>
      </w:r>
      <w:r w:rsidRPr="004A11AD">
        <w:rPr>
          <w:rFonts w:ascii="Times New Roman" w:eastAsia="Calibri" w:hAnsi="Times New Roman" w:cs="Times New Roman"/>
          <w:i/>
          <w:sz w:val="24"/>
          <w:szCs w:val="24"/>
          <w:lang w:val="uk-UA"/>
        </w:rPr>
        <w:t>програмах</w:t>
      </w:r>
      <w:r w:rsidRPr="004A11AD">
        <w:rPr>
          <w:rFonts w:ascii="Times New Roman" w:eastAsia="Calibri" w:hAnsi="Times New Roman" w:cs="Times New Roman"/>
          <w:sz w:val="24"/>
          <w:szCs w:val="24"/>
          <w:lang w:val="uk-UA"/>
        </w:rPr>
        <w:t>.</w:t>
      </w:r>
    </w:p>
    <w:p w14:paraId="49432049"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i/>
          <w:sz w:val="24"/>
          <w:szCs w:val="24"/>
          <w:lang w:val="uk-UA"/>
        </w:rPr>
        <w:t>Рекомендовані форми організації освітнього процесу.</w:t>
      </w:r>
      <w:r w:rsidRPr="004A11AD">
        <w:rPr>
          <w:rFonts w:ascii="Times New Roman" w:eastAsia="Calibri" w:hAnsi="Times New Roman" w:cs="Times New Roman"/>
          <w:sz w:val="24"/>
          <w:szCs w:val="24"/>
          <w:lang w:val="uk-UA"/>
        </w:rPr>
        <w:t xml:space="preserve"> Основними формами організації освітнього процесу є різні типи уроку: </w:t>
      </w:r>
    </w:p>
    <w:p w14:paraId="2F3A7E37" w14:textId="77777777" w:rsidR="00C87ED8" w:rsidRPr="004A11AD" w:rsidRDefault="00C87ED8" w:rsidP="00C87ED8">
      <w:pPr>
        <w:tabs>
          <w:tab w:val="left" w:pos="993"/>
        </w:tabs>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формування компетентностей;</w:t>
      </w:r>
    </w:p>
    <w:p w14:paraId="7208DAD2" w14:textId="77777777" w:rsidR="00C87ED8" w:rsidRPr="004A11AD" w:rsidRDefault="00C87ED8" w:rsidP="00C87ED8">
      <w:pPr>
        <w:tabs>
          <w:tab w:val="left" w:pos="993"/>
        </w:tabs>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розвитку компетентностей; </w:t>
      </w:r>
    </w:p>
    <w:p w14:paraId="58BF9822" w14:textId="77777777" w:rsidR="00C87ED8" w:rsidRPr="004A11AD" w:rsidRDefault="00C87ED8" w:rsidP="00C87ED8">
      <w:pPr>
        <w:tabs>
          <w:tab w:val="left" w:pos="993"/>
        </w:tabs>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перевірки та/або оцінювання досягнення компетентностей; </w:t>
      </w:r>
    </w:p>
    <w:p w14:paraId="493C3548" w14:textId="77777777" w:rsidR="00C87ED8" w:rsidRPr="004A11AD" w:rsidRDefault="00C87ED8" w:rsidP="00C87ED8">
      <w:pPr>
        <w:tabs>
          <w:tab w:val="left" w:pos="993"/>
        </w:tabs>
        <w:spacing w:after="0" w:line="240" w:lineRule="auto"/>
        <w:ind w:left="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корекції основних компетентностей; </w:t>
      </w:r>
    </w:p>
    <w:p w14:paraId="25D4D856" w14:textId="77777777" w:rsidR="00C87ED8" w:rsidRPr="004A11AD" w:rsidRDefault="00C87ED8" w:rsidP="00C87ED8">
      <w:pPr>
        <w:tabs>
          <w:tab w:val="left" w:pos="993"/>
        </w:tabs>
        <w:spacing w:after="0" w:line="240" w:lineRule="auto"/>
        <w:ind w:left="709"/>
        <w:jc w:val="both"/>
        <w:rPr>
          <w:rFonts w:ascii="Times New Roman" w:eastAsia="Calibri" w:hAnsi="Times New Roman" w:cs="Times New Roman"/>
          <w:sz w:val="24"/>
          <w:szCs w:val="24"/>
          <w:lang w:val="uk-UA"/>
        </w:rPr>
      </w:pPr>
      <w:r w:rsidRPr="004A11AD">
        <w:rPr>
          <w:rFonts w:ascii="Times New Roman" w:eastAsia="Times New Roman" w:hAnsi="Times New Roman" w:cs="Times New Roman"/>
          <w:sz w:val="24"/>
          <w:szCs w:val="24"/>
          <w:lang w:val="uk-UA" w:eastAsia="uk-UA"/>
        </w:rPr>
        <w:t>комбінований урок</w:t>
      </w:r>
      <w:r w:rsidRPr="004A11AD">
        <w:rPr>
          <w:rFonts w:ascii="Times New Roman" w:eastAsia="Calibri" w:hAnsi="Times New Roman" w:cs="Times New Roman"/>
          <w:sz w:val="24"/>
          <w:szCs w:val="24"/>
          <w:lang w:val="uk-UA"/>
        </w:rPr>
        <w:t>.</w:t>
      </w:r>
    </w:p>
    <w:p w14:paraId="717C1229"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4A11AD">
        <w:rPr>
          <w:rFonts w:ascii="Times New Roman" w:eastAsia="Times New Roman" w:hAnsi="Times New Roman" w:cs="Times New Roman"/>
          <w:sz w:val="24"/>
          <w:szCs w:val="24"/>
          <w:lang w:val="uk-UA" w:eastAsia="uk-UA"/>
        </w:rPr>
        <w:t xml:space="preserve">уроки-«суди», </w:t>
      </w:r>
      <w:r w:rsidRPr="004A11AD">
        <w:rPr>
          <w:rFonts w:ascii="Times New Roman" w:eastAsia="Calibri" w:hAnsi="Times New Roman" w:cs="Times New Roman"/>
          <w:sz w:val="24"/>
          <w:szCs w:val="24"/>
          <w:lang w:val="uk-UA"/>
        </w:rPr>
        <w:t>урок-</w:t>
      </w:r>
      <w:r w:rsidRPr="004A11AD">
        <w:rPr>
          <w:rFonts w:ascii="Times New Roman" w:eastAsia="Times New Roman" w:hAnsi="Times New Roman" w:cs="Times New Roman"/>
          <w:sz w:val="24"/>
          <w:szCs w:val="24"/>
          <w:lang w:val="uk-UA" w:eastAsia="uk-UA"/>
        </w:rPr>
        <w:t>дискусійна група, уроки з навчанням одних учнів іншими), інтегровані уроки,</w:t>
      </w:r>
      <w:r w:rsidRPr="004A11AD">
        <w:rPr>
          <w:rFonts w:ascii="Times New Roman" w:eastAsia="Calibri" w:hAnsi="Times New Roman" w:cs="Times New Roman"/>
          <w:sz w:val="24"/>
          <w:szCs w:val="24"/>
          <w:lang w:val="uk-UA"/>
        </w:rPr>
        <w:t xml:space="preserve"> проблемний урок, відео-уроки, прес-конференції, ділові ігри тощо. </w:t>
      </w:r>
    </w:p>
    <w:p w14:paraId="3FD1B491"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Calibri" w:hAnsi="Times New Roman" w:cs="Times New Roman"/>
          <w:sz w:val="24"/>
          <w:szCs w:val="24"/>
          <w:lang w:val="uk-UA"/>
        </w:rPr>
        <w:t>Засвоєння нового матеріалу</w:t>
      </w:r>
      <w:r w:rsidRPr="004A11AD">
        <w:rPr>
          <w:rFonts w:ascii="Times New Roman" w:eastAsia="Times New Roman" w:hAnsi="Times New Roman" w:cs="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6B08FA50"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З метою </w:t>
      </w:r>
      <w:r w:rsidRPr="004A11AD">
        <w:rPr>
          <w:rFonts w:ascii="Times New Roman" w:eastAsia="Calibri" w:hAnsi="Times New Roman" w:cs="Times New Roman"/>
          <w:sz w:val="24"/>
          <w:szCs w:val="24"/>
          <w:lang w:val="uk-UA"/>
        </w:rPr>
        <w:t>засвоєння нового матеріалу</w:t>
      </w:r>
      <w:r w:rsidRPr="004A11AD">
        <w:rPr>
          <w:rFonts w:ascii="Times New Roman" w:eastAsia="Times New Roman" w:hAnsi="Times New Roman" w:cs="Times New Roman"/>
          <w:sz w:val="24"/>
          <w:szCs w:val="24"/>
          <w:lang w:val="uk-UA" w:eastAsia="uk-UA"/>
        </w:rPr>
        <w:t xml:space="preserve"> та </w:t>
      </w:r>
      <w:r w:rsidRPr="004A11AD">
        <w:rPr>
          <w:rFonts w:ascii="Times New Roman" w:eastAsia="Calibri" w:hAnsi="Times New Roman" w:cs="Times New Roman"/>
          <w:sz w:val="24"/>
          <w:szCs w:val="24"/>
          <w:lang w:val="uk-UA"/>
        </w:rPr>
        <w:t>розвитку компетентностей</w:t>
      </w:r>
      <w:r w:rsidRPr="004A11AD">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w:t>
      </w:r>
      <w:r w:rsidRPr="004A11AD">
        <w:rPr>
          <w:rFonts w:ascii="Times New Roman" w:eastAsia="Times New Roman" w:hAnsi="Times New Roman" w:cs="Times New Roman"/>
          <w:sz w:val="24"/>
          <w:szCs w:val="24"/>
          <w:lang w:val="uk-UA" w:eastAsia="uk-UA"/>
        </w:rPr>
        <w:lastRenderedPageBreak/>
        <w:t xml:space="preserve">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14:paraId="5277AE85"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546F0E0A"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437A7AC9"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4CC5531A"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Консультація будується за принципом питань і відповідей.</w:t>
      </w:r>
    </w:p>
    <w:p w14:paraId="4911DD5E"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Calibri" w:hAnsi="Times New Roman" w:cs="Times New Roman"/>
          <w:sz w:val="24"/>
          <w:szCs w:val="24"/>
          <w:lang w:val="uk-UA"/>
        </w:rPr>
        <w:t>Перевірка та/або оцінювання досягнення компетентностей</w:t>
      </w:r>
      <w:r w:rsidRPr="004A11AD">
        <w:rPr>
          <w:rFonts w:ascii="Times New Roman" w:eastAsia="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14:paraId="4D663F95"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66A20833"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14:paraId="71217AE5"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Функцію </w:t>
      </w:r>
      <w:r w:rsidRPr="004A11AD">
        <w:rPr>
          <w:rFonts w:ascii="Times New Roman" w:eastAsia="Calibri" w:hAnsi="Times New Roman" w:cs="Times New Roman"/>
          <w:sz w:val="24"/>
          <w:szCs w:val="24"/>
          <w:lang w:val="uk-UA"/>
        </w:rPr>
        <w:t>перевірки та/або оцінювання досягнення компетентностей</w:t>
      </w:r>
      <w:r w:rsidRPr="004A11AD">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w:t>
      </w:r>
    </w:p>
    <w:p w14:paraId="2C749263"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0F20A8B9"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sz w:val="24"/>
          <w:szCs w:val="24"/>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72F582FE"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bCs/>
          <w:sz w:val="24"/>
          <w:szCs w:val="24"/>
          <w:lang w:val="uk-UA" w:eastAsia="uk-UA"/>
        </w:rPr>
        <w:t>Екскурсії</w:t>
      </w:r>
      <w:r w:rsidRPr="004A11AD">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4FAF368B" w14:textId="77777777" w:rsidR="00C87ED8" w:rsidRPr="004A11AD" w:rsidRDefault="00C87ED8" w:rsidP="00C87ED8">
      <w:pPr>
        <w:spacing w:after="0" w:line="240" w:lineRule="auto"/>
        <w:ind w:firstLine="709"/>
        <w:jc w:val="both"/>
        <w:rPr>
          <w:rFonts w:ascii="Times New Roman" w:eastAsia="Times New Roman" w:hAnsi="Times New Roman" w:cs="Times New Roman"/>
          <w:sz w:val="24"/>
          <w:szCs w:val="24"/>
          <w:lang w:val="uk-UA" w:eastAsia="uk-UA"/>
        </w:rPr>
      </w:pPr>
      <w:r w:rsidRPr="004A11AD">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A11AD">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14:paraId="0FCC5E79"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2E50F19E"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25213EF" w14:textId="77777777" w:rsidR="00C87ED8" w:rsidRPr="004A11AD" w:rsidRDefault="00C87ED8" w:rsidP="00C87ED8">
      <w:pPr>
        <w:pStyle w:val="a8"/>
        <w:widowControl w:val="0"/>
        <w:tabs>
          <w:tab w:val="left" w:pos="248"/>
          <w:tab w:val="left" w:pos="540"/>
          <w:tab w:val="left" w:pos="709"/>
        </w:tabs>
        <w:ind w:left="284" w:right="20"/>
        <w:rPr>
          <w:rStyle w:val="a9"/>
          <w:rFonts w:eastAsiaTheme="majorEastAsia"/>
          <w:color w:val="000000"/>
          <w:sz w:val="24"/>
          <w:lang w:eastAsia="uk-UA"/>
        </w:rPr>
      </w:pPr>
      <w:r w:rsidRPr="004A11AD">
        <w:rPr>
          <w:rStyle w:val="a9"/>
          <w:rFonts w:eastAsiaTheme="majorEastAsia"/>
          <w:color w:val="000000"/>
          <w:sz w:val="24"/>
          <w:lang w:eastAsia="uk-UA"/>
        </w:rPr>
        <w:t xml:space="preserve">       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учні обрали два предмети – «Інформатика» та «Мистецтво» (заява здобувачів освіти). </w:t>
      </w:r>
    </w:p>
    <w:p w14:paraId="51D3BA59" w14:textId="77777777" w:rsidR="00C87ED8" w:rsidRPr="004A11AD" w:rsidRDefault="00C87ED8" w:rsidP="00C87ED8">
      <w:pPr>
        <w:pStyle w:val="a8"/>
        <w:widowControl w:val="0"/>
        <w:tabs>
          <w:tab w:val="left" w:pos="248"/>
          <w:tab w:val="left" w:pos="540"/>
          <w:tab w:val="left" w:pos="709"/>
        </w:tabs>
        <w:ind w:right="20"/>
        <w:rPr>
          <w:rStyle w:val="a9"/>
          <w:rFonts w:eastAsiaTheme="majorEastAsia"/>
          <w:color w:val="000000"/>
          <w:sz w:val="24"/>
          <w:lang w:eastAsia="uk-UA"/>
        </w:rPr>
      </w:pPr>
      <w:r w:rsidRPr="004A11AD">
        <w:rPr>
          <w:rStyle w:val="a9"/>
          <w:rFonts w:eastAsiaTheme="majorEastAsia"/>
          <w:color w:val="000000"/>
          <w:sz w:val="24"/>
          <w:lang w:eastAsia="uk-UA"/>
        </w:rPr>
        <w:t>Програма розрахована на вивчення інформатики в 10–11 класах як вибірково-обов’язкового предмету навчального плану в обсязі до 105 годин, з яких 35 годин складає інваріантний базовий модуль.</w:t>
      </w:r>
    </w:p>
    <w:p w14:paraId="42A0D25B"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Інформатика в старшій школі є логічним продовженням курсу інформатики основної школи, під час вивчення якого в учнів було сформовано основи інформаційної культури та базові компетентності у галузі інформаційно-комунікаційних технологій.</w:t>
      </w:r>
    </w:p>
    <w:p w14:paraId="2EB2C7B9"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Завданнями навчання інформатики в старшій школі є: </w:t>
      </w:r>
    </w:p>
    <w:p w14:paraId="1BA4D5C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lastRenderedPageBreak/>
        <w:t>•</w:t>
      </w:r>
      <w:r w:rsidRPr="004A11AD">
        <w:rPr>
          <w:rFonts w:ascii="Times New Roman" w:eastAsia="Times New Roman" w:hAnsi="Times New Roman" w:cs="Times New Roman"/>
          <w:bCs/>
          <w:sz w:val="24"/>
          <w:szCs w:val="24"/>
          <w:lang w:val="uk-UA"/>
        </w:rPr>
        <w:tab/>
        <w:t>формування в учнів знань й умінь, необхідних для ефективного використання сучасних інформаційно-комунікаційних технологій у навчально-пізнавальній діяльності, при вивченні інших навчальних предметів, у повсякденному житті;</w:t>
      </w:r>
    </w:p>
    <w:p w14:paraId="1DAB1242"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 xml:space="preserve">розвиток в учнів готовності застосовувати інформаційно-комунікаційні технології з метою ефективного виконання різноманітних завдань щодо реалізації інформаційних процесів, пов’язаних з майбутньою професійною діяльністю в умовах інформаційного суспільства; </w:t>
      </w:r>
    </w:p>
    <w:p w14:paraId="46E84053"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розвиток інформаційної культури, знань правил безпеки життєдіяльності та навичок безпечної поведінки при виконанні робіт з використанням засобів інформаційно-комунікаційних технологій;</w:t>
      </w:r>
    </w:p>
    <w:p w14:paraId="56F87B87"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розвиток в учнів здатності самостійно опановувати та раціонально використовувати програмні засоби загального та прикладного призначення, цілеспрямовано шукати й систематизувати відомості, використовувати електронні засоби обміну даними.</w:t>
      </w:r>
    </w:p>
    <w:p w14:paraId="15A7DFE8"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Структура навчальної програми</w:t>
      </w:r>
    </w:p>
    <w:p w14:paraId="64459667"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Предмет «Інформатика» у 10-11-х класах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14:paraId="5CA7E66D"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Основою навчання інформатики в 10-11 класах є базовий модуль,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щодо використання сучасних інформаційно-комунікаційних технологій на рівні, визначеному чинним Державним стандартом базової і повної загальної середньої освіти. Цей модуль є мінімально допустимою нерозривною структурною одиницею програми, рознесення вивчення базового модуля на два роки не допускається.</w:t>
      </w:r>
    </w:p>
    <w:p w14:paraId="303FCADA"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Зміст предмету реалізується за</w:t>
      </w:r>
      <w:r w:rsidRPr="004A11AD">
        <w:rPr>
          <w:rFonts w:ascii="Times New Roman" w:eastAsia="Times New Roman" w:hAnsi="Times New Roman" w:cs="Times New Roman"/>
          <w:sz w:val="24"/>
          <w:szCs w:val="24"/>
          <w:lang w:val="uk-UA"/>
        </w:rPr>
        <w:t> </w:t>
      </w:r>
      <w:r w:rsidRPr="004A11AD">
        <w:rPr>
          <w:rFonts w:ascii="Times New Roman" w:eastAsia="Times New Roman" w:hAnsi="Times New Roman" w:cs="Times New Roman"/>
          <w:bCs/>
          <w:sz w:val="24"/>
          <w:szCs w:val="24"/>
          <w:lang w:val="uk-UA"/>
        </w:rPr>
        <w:t xml:space="preserve">рахунок обраних модулів:  для учнів 10-х класів – «Інформаційна безпека»(17 годин) та  «Основи електронного документообігу» (17 годин);  для учнів 11-х класів, які продовжують вивчати предмет – «Графічний дизайн (35 годин). </w:t>
      </w:r>
    </w:p>
    <w:p w14:paraId="1A55CC3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Поєднання модулів повинно забезпечувати необхідну ступінь гнучкості та свободи в відборі і комплектації необхідного конкретного навчального матеріалу для навчання учнів і реалізації дидактичних цілей. </w:t>
      </w:r>
    </w:p>
    <w:p w14:paraId="6888043D"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Згідно до Державного стандарту базової і повної загальної середньої освіти, вибірково-обов’язковий курс «Інформатика» вибудовується за такими предметними змістовими лініями: </w:t>
      </w:r>
    </w:p>
    <w:p w14:paraId="45178315"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інформаційні технології в суспільстві;</w:t>
      </w:r>
    </w:p>
    <w:p w14:paraId="320C9E3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моделі і моделювання, аналіз та візуалізація даних;</w:t>
      </w:r>
    </w:p>
    <w:p w14:paraId="291D5DF2"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системи керування базами даних;</w:t>
      </w:r>
    </w:p>
    <w:p w14:paraId="66A9E3D4"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технології опрацювання мультимедійних даних;</w:t>
      </w:r>
    </w:p>
    <w:p w14:paraId="1E9630D5"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сервіси інформаційно-комунікаційних мереж.</w:t>
      </w:r>
    </w:p>
    <w:p w14:paraId="02DC15AD"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Зміст навчання має чітко виражену прикладну спрямованість і реалізується переважно шляхом застосування практичних методів і форм організації занять.</w:t>
      </w:r>
    </w:p>
    <w:p w14:paraId="50384D7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Характеристика умов навчання</w:t>
      </w:r>
    </w:p>
    <w:p w14:paraId="1B0089E1"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навчального процесу. Програмою не обмежується використання вчителем різних видів апаратного та програмного забезпечення за умови відповідності його вимогам чинного законодавства, нормативних документів та даної Програми.</w:t>
      </w:r>
    </w:p>
    <w:p w14:paraId="7EB63754"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Зміст усіх практичних робіт має добиратися таким чином, щоб тривалість роботи за комп'ютером відповідала чинним санітарно-гігієнічним нормам.</w:t>
      </w:r>
    </w:p>
    <w:p w14:paraId="2F75935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Методика проведення кожного уроку визначається вчителем.  </w:t>
      </w:r>
    </w:p>
    <w:p w14:paraId="4CA34EB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Обов’язковою передумовою успішного виконання вимог Програми є практична діяльність учнів на кожному уроці, необхідною передумовою якої є індивідуальний доступ </w:t>
      </w:r>
      <w:r w:rsidRPr="004A11AD">
        <w:rPr>
          <w:rFonts w:ascii="Times New Roman" w:eastAsia="Times New Roman" w:hAnsi="Times New Roman" w:cs="Times New Roman"/>
          <w:bCs/>
          <w:sz w:val="24"/>
          <w:szCs w:val="24"/>
          <w:lang w:val="uk-UA"/>
        </w:rPr>
        <w:lastRenderedPageBreak/>
        <w:t>кожного учня до роботи з персональним комп’ютером та підключення комп’ютерного класу до швидкісного Інтернету.</w:t>
      </w:r>
    </w:p>
    <w:p w14:paraId="3010C7C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Обладнання навчального приміщення кабінету відповідає вимогам (технічним, санітарно-гігієнічним, педагогічним тощо), викладеним у «Положенні про кабінет інформатики та інформаційно-комунікаційних технологій навчання загальноосвітніх навчальних закладів», Державних санітарних правилах та нормах щодо влаштування і обладнання кабінетів комп’ютерної техніки в навчальних закладах та режим праці учнів на персональних комп’ютерах, технічним специфікаціям навчального комп'ютерного комплексу для кабінету інформатики.</w:t>
      </w:r>
    </w:p>
    <w:p w14:paraId="0ECE228C"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Навчальна програма «Мистецтво. 10-11 кл. Рівень стандарту»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ознайомлення з мистецтвом культурних регіонів світу.</w:t>
      </w:r>
    </w:p>
    <w:p w14:paraId="1510203D"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Метою вивчення мистецтва у школі є формування в учнів системи ключових, міжпредметних і предметних мистецьких компетентностей у процесі пізнання, інтерпретації, творення, оцінювання мистецтва.</w:t>
      </w:r>
    </w:p>
    <w:p w14:paraId="26B193A9"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Реалізація мети  здійснюється через розв’язання завдань:</w:t>
      </w:r>
    </w:p>
    <w:p w14:paraId="057A898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 xml:space="preserve">ознайомлення учнів з мистецтвом різних культурних регіонів світу, формування розуміння взаємодії між різними культурами, усвідомлення необхідності збереження культурно-мистецького  надбання людства; </w:t>
      </w:r>
    </w:p>
    <w:p w14:paraId="48FA85F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w:t>
      </w:r>
      <w:r w:rsidRPr="004A11AD">
        <w:rPr>
          <w:rFonts w:ascii="Times New Roman" w:eastAsia="Times New Roman" w:hAnsi="Times New Roman" w:cs="Times New Roman"/>
          <w:bCs/>
          <w:sz w:val="24"/>
          <w:szCs w:val="24"/>
          <w:lang w:val="uk-UA"/>
        </w:rPr>
        <w:tab/>
        <w:t xml:space="preserve">виховання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14:paraId="4DF2159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формування креативних, комунікативних якостей особистості учня;</w:t>
      </w:r>
    </w:p>
    <w:p w14:paraId="5B3433C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естетична оцінка творів мистецтва, явищ сучасності та довкілля (зокрема медіаконтенту та інтернет-простору); критична оцінка впливу мистецтва та інформаційного простору на формування особистих та суспільних цінностей;</w:t>
      </w:r>
    </w:p>
    <w:p w14:paraId="7CB329EA"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Програма ґрунтується на принципах цілісності, наступності, системності та варіативності змісту, органічної єдності національних і загальнолюдських цінностей; засадах особистісно орієнтованого, діяльнісного, інтегрованого та компетентнісного підходів.</w:t>
      </w:r>
    </w:p>
    <w:p w14:paraId="005BE0E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Особистісно орієнтований підхід спрямовує освіту на  розвиток художніх інтересів, індивідуальних мистецьких схильностей та здібностей учнів.</w:t>
      </w:r>
    </w:p>
    <w:p w14:paraId="5FD0EC17"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Діяльнісний підхід спрямований на розвиток умінь з різних видів мистецтва та усвідомлення можливостей їх застосовання у навчальному та соціокультурному середовищі.</w:t>
      </w:r>
    </w:p>
    <w:p w14:paraId="6CFE2232"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Інтегративний підхід  реалізується у тісній взаємодії різних видів мистецтва в рамках освітньої галузі, виявленні міжпредметних зв’язків з предметами інших освітніх галузей, поширенні мистецького досвіду, набутого у процесі навчання, у соціокультурне середовище.</w:t>
      </w:r>
    </w:p>
    <w:p w14:paraId="6C72B958"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Компетентнісний підхід сприяє формуванню комплексу предметних мистецьких, міжпредметних та ключових компетентностей. У процесі опанування учнями мистецтва формуються міжпредметні компетентності - здатність застосовувати у навчальній діяльності та соціумі систему інтегрованих мистецьких знань, умінь, естетичних цінностей з використанням набутого досвіду з інших галузей освіти.</w:t>
      </w:r>
    </w:p>
    <w:p w14:paraId="083D5571"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Мистецтво відіграє важливу роль у формуванні ключових компетентностей,  зокрема у процесі: </w:t>
      </w:r>
    </w:p>
    <w:p w14:paraId="340375E4" w14:textId="77777777" w:rsidR="00C87ED8" w:rsidRPr="004A11AD" w:rsidRDefault="00C87ED8" w:rsidP="00C87ED8">
      <w:pPr>
        <w:pStyle w:val="aa"/>
        <w:numPr>
          <w:ilvl w:val="0"/>
          <w:numId w:val="7"/>
        </w:numPr>
        <w:shd w:val="clear" w:color="auto" w:fill="FFFFFF"/>
        <w:tabs>
          <w:tab w:val="left" w:pos="0"/>
        </w:tabs>
        <w:spacing w:after="0" w:line="240" w:lineRule="auto"/>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аналізу, обговорення, виконання творів мистецтва рідною / державною мовою;  сприймання творів мистецтва інших країн та їх інтерпретація, з урахуванням знань про культуру цих країн;</w:t>
      </w:r>
    </w:p>
    <w:p w14:paraId="03CE7B42" w14:textId="77777777" w:rsidR="00C87ED8" w:rsidRPr="004A11AD" w:rsidRDefault="00C87ED8" w:rsidP="00C87ED8">
      <w:pPr>
        <w:pStyle w:val="aa"/>
        <w:numPr>
          <w:ilvl w:val="0"/>
          <w:numId w:val="7"/>
        </w:numPr>
        <w:shd w:val="clear" w:color="auto" w:fill="FFFFFF"/>
        <w:tabs>
          <w:tab w:val="left" w:pos="0"/>
        </w:tabs>
        <w:spacing w:after="0" w:line="240" w:lineRule="auto"/>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застосовування обчислювальних умінь для створення художніх образів (об’ємно-просторових, площинних тощо), що потребують точних вимірювань (математична компетентність);</w:t>
      </w:r>
    </w:p>
    <w:p w14:paraId="235B34C5"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p>
    <w:p w14:paraId="7D044054" w14:textId="77777777" w:rsidR="00C87ED8" w:rsidRPr="004A11AD" w:rsidRDefault="00C87ED8" w:rsidP="00C87ED8">
      <w:pPr>
        <w:pStyle w:val="aa"/>
        <w:numPr>
          <w:ilvl w:val="0"/>
          <w:numId w:val="7"/>
        </w:numPr>
        <w:shd w:val="clear" w:color="auto" w:fill="FFFFFF"/>
        <w:tabs>
          <w:tab w:val="left" w:pos="0"/>
        </w:tabs>
        <w:spacing w:after="0" w:line="240" w:lineRule="auto"/>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lastRenderedPageBreak/>
        <w:t>застосування знань із природничих наук (акустики, оптики, хімії тощо) у  відтворенні довкілля та явищ природи засобами мистецтва; використання технічних засобів для втілення художніх ідей (основні компетентності у природничих науках і технологіях);</w:t>
      </w:r>
    </w:p>
    <w:p w14:paraId="2724E3C2" w14:textId="77777777" w:rsidR="00C87ED8" w:rsidRPr="004A11AD" w:rsidRDefault="00C87ED8" w:rsidP="00C87ED8">
      <w:pPr>
        <w:pStyle w:val="aa"/>
        <w:spacing w:line="240" w:lineRule="auto"/>
        <w:jc w:val="both"/>
        <w:rPr>
          <w:rFonts w:ascii="Times New Roman" w:eastAsia="Times New Roman" w:hAnsi="Times New Roman" w:cs="Times New Roman"/>
          <w:bCs/>
          <w:sz w:val="24"/>
          <w:szCs w:val="24"/>
          <w:lang w:val="uk-UA"/>
        </w:rPr>
      </w:pPr>
    </w:p>
    <w:p w14:paraId="4D424C16" w14:textId="77777777" w:rsidR="00C87ED8" w:rsidRPr="004A11AD" w:rsidRDefault="00C87ED8" w:rsidP="00C87ED8">
      <w:pPr>
        <w:pStyle w:val="aa"/>
        <w:numPr>
          <w:ilvl w:val="0"/>
          <w:numId w:val="7"/>
        </w:numPr>
        <w:shd w:val="clear" w:color="auto" w:fill="FFFFFF"/>
        <w:tabs>
          <w:tab w:val="left" w:pos="0"/>
        </w:tabs>
        <w:spacing w:after="0" w:line="240" w:lineRule="auto"/>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використання сучасних цифрових технологій для пізнання та творення мистецтва (інформаційно-цифрова компетентність формування  уміння  виявляти власні художні інтереси та потреби; раціонально використовувати час для задоволення культурних потреб, здобувати, опрацьовувати мистецьку інформацію тощо (компетентність уміння вчитися впродовж життя);</w:t>
      </w:r>
    </w:p>
    <w:p w14:paraId="036DD431" w14:textId="77777777" w:rsidR="00C87ED8" w:rsidRPr="004A11AD" w:rsidRDefault="00C87ED8" w:rsidP="00C87ED8">
      <w:pPr>
        <w:pStyle w:val="aa"/>
        <w:spacing w:line="240" w:lineRule="auto"/>
        <w:jc w:val="both"/>
        <w:rPr>
          <w:rFonts w:ascii="Times New Roman" w:eastAsia="Times New Roman" w:hAnsi="Times New Roman" w:cs="Times New Roman"/>
          <w:bCs/>
          <w:sz w:val="24"/>
          <w:szCs w:val="24"/>
          <w:lang w:val="uk-UA"/>
        </w:rPr>
      </w:pPr>
    </w:p>
    <w:p w14:paraId="27721A5E" w14:textId="77777777" w:rsidR="00C87ED8" w:rsidRPr="004A11AD" w:rsidRDefault="00C87ED8" w:rsidP="00C87ED8">
      <w:pPr>
        <w:pStyle w:val="aa"/>
        <w:numPr>
          <w:ilvl w:val="0"/>
          <w:numId w:val="7"/>
        </w:numPr>
        <w:shd w:val="clear" w:color="auto" w:fill="FFFFFF"/>
        <w:tabs>
          <w:tab w:val="left" w:pos="0"/>
        </w:tabs>
        <w:spacing w:after="0" w:line="240" w:lineRule="auto"/>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використання мистецтва для вираження емоцій, почуттів, переживань та корекції власного емоційного стану (компетентність екологічної грамотності і здорового життя). </w:t>
      </w:r>
    </w:p>
    <w:p w14:paraId="5F6A5553"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p>
    <w:p w14:paraId="0D582E71"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p>
    <w:p w14:paraId="0AFA5E0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
          <w:bCs/>
          <w:i/>
          <w:sz w:val="24"/>
          <w:szCs w:val="24"/>
          <w:lang w:val="uk-UA"/>
        </w:rPr>
      </w:pPr>
      <w:r w:rsidRPr="004A11AD">
        <w:rPr>
          <w:rFonts w:ascii="Times New Roman" w:eastAsia="Times New Roman" w:hAnsi="Times New Roman" w:cs="Times New Roman"/>
          <w:b/>
          <w:bCs/>
          <w:i/>
          <w:sz w:val="24"/>
          <w:szCs w:val="24"/>
          <w:lang w:val="uk-UA"/>
        </w:rPr>
        <w:t>Профільне навчання</w:t>
      </w:r>
    </w:p>
    <w:p w14:paraId="41F4DB46" w14:textId="77777777" w:rsidR="00C87ED8" w:rsidRPr="004A11AD" w:rsidRDefault="00C87ED8" w:rsidP="00C87ED8">
      <w:pPr>
        <w:spacing w:after="0" w:line="240" w:lineRule="auto"/>
        <w:ind w:firstLine="708"/>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У старшій школі навчання організовується за філологічним та історичним напрямами диференціації навчання: у 10-А класі за профілем історичним,  10-Б класі - української філології,   11-А - української філології, в 11-Б –історичним.</w:t>
      </w:r>
    </w:p>
    <w:p w14:paraId="698CEBE3"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i/>
          <w:sz w:val="24"/>
          <w:szCs w:val="24"/>
          <w:lang w:val="uk-UA"/>
        </w:rPr>
        <w:t>Мова</w:t>
      </w:r>
      <w:r w:rsidRPr="004A11AD">
        <w:rPr>
          <w:rFonts w:ascii="Times New Roman" w:eastAsia="Times New Roman" w:hAnsi="Times New Roman" w:cs="Times New Roman"/>
          <w:bCs/>
          <w:sz w:val="24"/>
          <w:szCs w:val="24"/>
          <w:lang w:val="uk-UA"/>
        </w:rPr>
        <w:t xml:space="preserve"> є одним із найважливіших засобів профілізації старшокласників, оскільки вона вербалізує картину світу і цим самим є основою цілісного світогляду кожної особистості. Старша школа характеризується тим, що підсумовує та узагальнює весь навчально-виховний процес загальноосвітнього навчального закладу, формує загальнолюдські, зокрема морально-етичні цінності, компетентності, важливі для сучасної, конкурентноздатної  на національному та глобальному ринку праці особистості, її успішної самореалізації в суспільстві. </w:t>
      </w:r>
    </w:p>
    <w:p w14:paraId="5E424D0A"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Особливістю профільного навчання з української мови є інтенсивний мовний та інтелектуальний розвиток старшокласників, їх творчого мислення, уяви, мовного чуття і мовного смаку, усвідомленої позитивної мовної поведінки, мовнокомунікативних умінь, творчих здібностей, формування навичок самостійної навчальної діяльності. </w:t>
      </w:r>
    </w:p>
    <w:p w14:paraId="30924FDA"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Мета профільного навчання української мови (філологічний напрям, профіль – українська філологія) полягає у формуванні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(аудіювання, читання, говоріння, письмо), відзначається активною громадською позицією, готовністю до подальшого професійно орієнтованого навчання, спроможна самостійно визначати цілі самонавчання, самовиховання й саморозвитку та дієво їх реалізовувати.</w:t>
      </w:r>
    </w:p>
    <w:p w14:paraId="780E2227"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Мета  і завдання навчання української мови: </w:t>
      </w:r>
    </w:p>
    <w:p w14:paraId="514128B4"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формування усвідомленого ставлення до української мови як інтелектуальної, духовної, моральної і культурної цінності, потреби досконало володіти нею в усіх сферах суспільного життя. </w:t>
      </w:r>
    </w:p>
    <w:p w14:paraId="4BC36904"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систематизація і поглиблення знань про українську мову як багатофункціональну мовну систему, мовну норму, її функції, сучасні тенденції в розвитку норм української літературної мови.</w:t>
      </w:r>
    </w:p>
    <w:p w14:paraId="22A0A05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оволодіння уміннями сприймати, аналізувати, зіставляти мовні явища і факти, коментувати, критично оцінювати їх під кутом зору нормативності, відповідності сфері й мовленнєвої ситуації, достовірності; </w:t>
      </w:r>
    </w:p>
    <w:p w14:paraId="0732D915"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оволодіння різноманітними стратегіями і тактиками ефективної комунікації, що відповідає досвіду, інтересам, психологічним особливостям учнів, для досягнення життєвих цілей; генерування вартісних зразків власної мовленнєвої творчості, виховання потреби самоосвіти, удосконалення навичок самоконтролю,  особистісно-мовленнєвої діяльності;   </w:t>
      </w:r>
    </w:p>
    <w:p w14:paraId="44BEC11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розкриття стилістичних ресурсів одиниць фонетичного, лексичного, фразеологічного, словотворчого, морфологічного рівнів мовної системи та їх виражальних засобів; формування стійких ритмомелодійних умінь і навичок; </w:t>
      </w:r>
    </w:p>
    <w:p w14:paraId="650152C2"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ознайомлення зі стилістичною системою сучасної української літературної мови, поняттями «стилі», «стилістичні засоби (фонетична, лексична, морфологічна стилістика)», «функціональні стилі», «експресивні стилі», «індивідуальні стилі», «стилістичні ресурси», «стилістичні прийоми організації мовних засобів»; </w:t>
      </w:r>
    </w:p>
    <w:p w14:paraId="7ED0D568"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поглиблення поняття «текст», удосконалення навичок побудови текстів різних стилів і жанрів; </w:t>
      </w:r>
    </w:p>
    <w:p w14:paraId="2C97FD6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опанування виражальних засобів розмовного, наукового стилів мовлення; </w:t>
      </w:r>
    </w:p>
    <w:p w14:paraId="5DE2282C"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формування умінь проводити дослідницьку роботу з мовознавства, працювати з довідковою літературою, збирати лінгвокраєзнавчий матеріал;</w:t>
      </w:r>
    </w:p>
    <w:p w14:paraId="482BF733"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повторення, систематизація, поглиблення знань крізь призму практичної та функціональної стилістики.</w:t>
      </w:r>
    </w:p>
    <w:p w14:paraId="59B749D9"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На рівні незалежного користувача учень 10 класу стежить за складною аргументацією на знайомі теми, може розуміти об'ємні висловлювання, більшість теле- і радіоновин і програм про поточні події, більшість фільмів українською літературною мовою; читати статті та повідомлення. Він здатний брати участь у діалозі,  дискусії, дебатах, викладаючи й захищаючи свої погляди;  чітко, детально висловлюватися з широкого кола питань, що стосуються сфери власних інтересів. Учень володіє мовою достатньо для того, щоб робити точні описи, висловлюватися на найбільш загальні теми без надто помітних пошуків слів і використовувати з цією метою деякі складні мовленнєві звороти. </w:t>
      </w:r>
    </w:p>
    <w:p w14:paraId="6799005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Основна мета навчання в 11 класі полягає в :</w:t>
      </w:r>
    </w:p>
    <w:p w14:paraId="73AFFD9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формування в учнів загального уявлення про риторику як лінгвістичну науку і науку публіцистичного мовлення, мовні засоби монологічного, діалогічного, полілогічного мовлення; </w:t>
      </w:r>
    </w:p>
    <w:p w14:paraId="41A1B70B"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системне ознайомлення із поняттями «аргументація», «дискурс»;</w:t>
      </w:r>
    </w:p>
    <w:p w14:paraId="73F80B9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удосконалення умінь будувати комунікативно доцільне, змістовне, виразне висловлювання; </w:t>
      </w:r>
    </w:p>
    <w:p w14:paraId="0DE29873"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поглиблення знань про мовну систему, систематизація і поглиблення знань про синтаксиспростих, складних речень, різні способи вираження чужого мовлення; </w:t>
      </w:r>
    </w:p>
    <w:p w14:paraId="48FF248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формування умінь і навичок уживання різноманітних синтаксичних конструкцій у мовленні з урахуванням їх виражальних можливостей; </w:t>
      </w:r>
    </w:p>
    <w:p w14:paraId="7F2A3EF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опанування навчального матеріалу про офіційно-діловий, публіцистичний художній, епістолярний, конфесійний стилі мовлення,  типологію текстів, стилі усного і писемного мовлення, </w:t>
      </w:r>
    </w:p>
    <w:p w14:paraId="12BD77D9"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оволодіння граматичною стилістикою, фігурами синтаксису, стилістичним аналізом тексту; </w:t>
      </w:r>
    </w:p>
    <w:p w14:paraId="09AB80A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Досягнення зазначеної мети забезпечується виконанням таких завдань:</w:t>
      </w:r>
    </w:p>
    <w:p w14:paraId="1373185B"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виховання громадянина і патріота Української держави; формування національної ідентичності як складової  частини європейської приналежності;</w:t>
      </w:r>
    </w:p>
    <w:p w14:paraId="417A097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формування ціннісного ставлення до української мови як інтелектуальної, духовної, культурної цінності народу, мотивації знати сучасну українську літературну мову й досконало володіти нею в усіх сферах суспільного життя, готовності  до усвідомленого  вибору майбутньої професії й отримання  професійної гуманітарної (філологічної) освіти; розвиток інтелектуально-креативних здібностей школярів, виховання потреби безперервно вчитися шляхом опанування еталонними художніми текстами; словниково-довідниковими засобами вдосконалювати власне мовлення; </w:t>
      </w:r>
    </w:p>
    <w:p w14:paraId="01C8F83D"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формування ключових і предметних компетентностей учнів;</w:t>
      </w:r>
    </w:p>
    <w:p w14:paraId="15E7FAE1"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формування мовних і лінгвістичної компетентностей учнів, зокрема:</w:t>
      </w:r>
    </w:p>
    <w:p w14:paraId="7F903E7D"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формування мовленнєвих, комунікативних компетентностей; </w:t>
      </w:r>
    </w:p>
    <w:p w14:paraId="5BBA2D75"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оволодіння 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14:paraId="106EB8A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формування здатності логічно обґрунтовувати позицію, а також умінь і навичок переконливо висловлювати свої думки, почуття, погляди в різних комунікативних ситуаціях, тлумачити поняття, факти, (через слухання, говоріння, читання, письмо, застосування  мультимедійних засобів), дискутувати,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14:paraId="02AE754D"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формування умінь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уміння конструктивно спілкуватисяв колективі, проявляти лідерські якості;  реагувати мовними засобами на спектр соціальних і культурних явищ, попереджувати і розв’язувати конфлікти, досягати компромісів; конструктивно керувати емоціями; адаптовуватися до нових умов, вирішувати нестандартні завдання; працювати у групі, в команді;</w:t>
      </w:r>
    </w:p>
    <w:p w14:paraId="79D6B8E7"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формування лінгвокультурознавчої компетентності через розвиток цілісного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концептуальних лінгвокультурем, виховання поваги до інших етносів, їхніх мов, звичаїв, традицій, культури, історії; </w:t>
      </w:r>
    </w:p>
    <w:p w14:paraId="3D805D0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формування дослідницької, медіаосвітньої компетентності, умінь сприймати, розуміти, систематизувати, перетворювати, використовувати інформацію з різних джерел, у т.ч. довідкової інформації (словники, енциклопедії, онлайн-ресурси тощо); електронних засобів масової інформації  (електронної  пошти,  сервісних  програм  мережі);</w:t>
      </w:r>
    </w:p>
    <w:p w14:paraId="007D7757"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формування умінь і навичок самостійної філологічної роботи з текстами різних стилів та жанрів, у тому числі з текстами,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p>
    <w:p w14:paraId="6857F502"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Визначені завдання відображені у предметних і ключових компетентностях, очікуваних результатах, реалізуються через мовленнєву, мовну, лінгвістичну, соціокультурну, діяльнісну змістові лінії Державного стандарту з української мови та наскрізні лінії «Екологічна безпека і сталий розвиток», «Громадянська відповідальність», «Здоров’я і безпека», «Підприємливість і фінансова грамотність».</w:t>
      </w:r>
    </w:p>
    <w:p w14:paraId="115F349C"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Можливості предмета «українська мова» у формуванні ключових компетентностей є досить великими.</w:t>
      </w:r>
    </w:p>
    <w:p w14:paraId="0C71EC5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Так, математична  компетентність передбачає вміння учнів висловлюватися точно, логічно та послідовно. Це реалізується за рахунок таких форм робіт- твір- роздум (визначення тези, добір аргументів, наведення прикладів, формулювання висновків), висунення гіпотези та її обґрунтування; тексти, у яких наявні графіки, таблиці, схеми тощо.</w:t>
      </w:r>
    </w:p>
    <w:p w14:paraId="09836FEA"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Інформаційно-цифрова компетентність включає в себе вміння робити дописи в соціальних мережах і коментарі до них;інструментальні тексти (алгоритми, інструкції тощо);складання плану; аналіз медіатекстів (виявлення маніпулятивних технологій).</w:t>
      </w:r>
    </w:p>
    <w:p w14:paraId="126915FD"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Соціальна та громадянська компетентності включає в себе інтерактивні технології навчання, твори, які містять моделі демократичної участі ( наприклад, дискусія про активну громадянську позицію).</w:t>
      </w:r>
    </w:p>
    <w:p w14:paraId="647D444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Зміст профільного курсу являє собою єдність процесу поглибленого засвоєння основ лінгвістики, мовних одиниць сучасної української літературної мови, теорії мовленнєвої діяльності, психолінгвістичних основ мовленнєвої комунікації, процесу формування умінь нормативного, доцільного, оптимального використання мовних засобів у різних сферах і ситуаціях спілкування.</w:t>
      </w:r>
    </w:p>
    <w:p w14:paraId="34B2436C"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Лінгвістична змістова лінія спрямована на формування і розвиток мовно-мислительних здібностей та умінь  учнів поглиблено опрацьовувати теоретичні питання мовної структури; на використання творчого доробку учених-лінгвістів,  діячів культури та представлення їх як зразкових (еталонних і елітарних) мовних особистостей; на вироблення умінь аналізувати мову фольклорних і художніх творів, літературознавчих, історичних, географічних та інших текстів.</w:t>
      </w:r>
    </w:p>
    <w:p w14:paraId="35D14CF8"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Мовна змістова лінія представляє собою системний виклад сучасної української літературної мови з урахуванням внутрішньорівневих, міжрівневих і міжпредметних зв’язків. </w:t>
      </w:r>
    </w:p>
    <w:p w14:paraId="39828B8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Мовленнєва (комунікативна) змістова лінія спрямована на формування і розвиток мовленнєво-мислительних здібностей та умінь: формування умінь переконувати, спростовувати чужі аргументи, обґрунтовувати власну позицію з наведенням системи аргументів; відповідно до поставленої мети здійснювати цілеспрямований пошук інформації у джерелах різного типу і критично оцінювати її достовірність; володіти основними видами публічних виступів (висловлювання, монолог, дискусія, полеміка, дебати).</w:t>
      </w:r>
    </w:p>
    <w:p w14:paraId="603088AC"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Соціокультурна змістова лінія спрямовується на формування умінь виконувати історико-культурологічні коментарі до національно-культурних лексем, проводити етно-, соціолінгвістичне дослідження, укладати етнолінгвістичні альбоми етнографічних районів України; вчити вилучати соціокультурну інформацію з різних джерел, опановувати різні способи збору, узагальнення, систематизування лінгвокультурної інформації,  готувати тематичні екскурсії, зустрічі, олімпіади, вікторини, ігри, конкурси, укладати тематичний словник-тезаурус. </w:t>
      </w:r>
    </w:p>
    <w:p w14:paraId="40F81044"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Діяльнісна (стратегічна) змістова лінія спрямована на опанування стратегіями, що визначають мовленнєву діяльність, соціально-комунікативну поведінку учнів, спрямовані на розв’язання життєвих проблем, на формування умінь виконувати різноманітні вправи, тести, написання статей, складання конспектів, анотацій, рецензій на усні й письмові тексти, інтерв’ю, нарисів, резюме, участь у мовних іграх, конструювання лінгвістичних завдань , написання творів-описів, творів-міркувань, творів-медитацій, есе, переказів з творчим завданням;  моделювати ситуації; виконувати проблемно-пошукові завдання; складати освітні проекти різної тематики, що продукуються із застосуванням групових форм навчання; виконувати усні / письмові презентації в рамках дослідницьких проектів; здійснювати самостійну пошукову роботу на основі філологічних та методичних журналів, масмедіа, філологічних, лінгвістичних Інтернет-сайтів; брати участь в учнівських конференціях, прес-конференціях, Інтернет-конференціях, дискусіях, дебатах, конкурсах, волонтерських, громадських заходах та ін.. </w:t>
      </w:r>
    </w:p>
    <w:p w14:paraId="0794DC1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На заняттях у профільних  класах доцільно використовувати такі форми і методи  роботи з учнями: </w:t>
      </w:r>
    </w:p>
    <w:p w14:paraId="74CD3573"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настановні, оглядові, проблемні лекції, семінари-дискусії, колоквіуми;</w:t>
      </w:r>
    </w:p>
    <w:p w14:paraId="7F8872B6"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поглиблене опрацювання теоретичних питань мовної структури (реферати, наукові доповіді); </w:t>
      </w:r>
    </w:p>
    <w:p w14:paraId="30A5ACB9"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самостійне вивчення навчальної літератури, робота з довідниковими джерелами, в т. ч. лінгвістичними, філологічними Інтернет-ресурсами; </w:t>
      </w:r>
    </w:p>
    <w:p w14:paraId="5EE011B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вивчення творчого доробку вчених-лінгвістів, представлення їх як еталонних мовних особистостей; </w:t>
      </w:r>
    </w:p>
    <w:p w14:paraId="55158C6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завдання на мовне вправляння (різноманітні вправи, тести, написання статей, складання конспектів, анотацій, рецензій на усні й письмові тексти, інтерв'ю, нарисів, резюме, участь у мовних іграх, конструювання лінгвістичних завдань тощо); </w:t>
      </w:r>
    </w:p>
    <w:p w14:paraId="36B71D5C"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завдання дослідницького характеру, зорієнтованих на евристичний пошук і критичне мислення, завдання (написання творів-описів, творів-міркувань, творів-медитацій, есе, розповідей різного типу, переказів з творчим завданням, аналіз промов визначних діячів минулого і сучасності, проведення корекції та редагування текстових зразків, трансформації тексту, конструювання діалогів і полілогів, дискусій, дебатів, підготовка електронних газет, творчих робіт тощо); </w:t>
      </w:r>
    </w:p>
    <w:p w14:paraId="29EE2E23"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моделювання ситуацій конструктивного розв’язання конфліктів, досягнення консенсусу, виконання завдань на формування здатності школярів досягати успіху у спілкуванні, встановлення добропорядних  стосунків з однолітками та дорослими;</w:t>
      </w:r>
    </w:p>
    <w:p w14:paraId="316CB4C8"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виконання проблемно-пошукових завдань (засвоєння системи термінів, проведення дослідження на основі шкільних підручників з різних навчальних предметів), інтерактивні та імітаційні ігри; тренінги розвитку;  робота в групах, у парах; </w:t>
      </w:r>
    </w:p>
    <w:p w14:paraId="32601BB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організація самостійної роботи учнів над аналізом української мови фольклорних і художніх творів, літературознавчих, історичних, географічних та інших текстів, соціальних відеороликів, відеосюжетів, статей у фахових журналах, передач радіо і телебачення з погляду експресивності і стилістичної забарвленості; </w:t>
      </w:r>
    </w:p>
    <w:p w14:paraId="2C1545FB"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підготовка повідомлень, доповідей на лінгвістичні, морально-етичні, суспільні теми, виступів у науковому стилі та їх оцінкою; </w:t>
      </w:r>
    </w:p>
    <w:p w14:paraId="472A6E9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xml:space="preserve">- створення колективних соціальних, творчих, волонтерських проектів, широке застосування інтерактивних методів навчання, оптимальне поєднання фронтальної, групової, індивідуальної форм організації, розігрування діалогів на основі вивчених творів; </w:t>
      </w:r>
    </w:p>
    <w:p w14:paraId="41E2ABB1"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 участь у відеоконференціях, предметних олімпіадах, круглих столах.</w:t>
      </w:r>
    </w:p>
    <w:p w14:paraId="2FE18EA7"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В 11 класі профільного рівня рекомендовано для використання такі підручники:</w:t>
      </w:r>
    </w:p>
    <w:p w14:paraId="7B2A5EFA"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1. «Українська мова (профільний рівень)» підручник для 11 класу закладів загальної середньої освіти (авт. Караман С.О., Горошкіна О.М., Караман О.В., Попова Л.О.).</w:t>
      </w:r>
    </w:p>
    <w:p w14:paraId="238A9382"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2. «Українська мова (профільний рівень)» підручник для 11 класу закладів загальної середньої освіти (авт. Ворон А.А., Солопенко В.А.).</w:t>
      </w:r>
    </w:p>
    <w:p w14:paraId="1649B147"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Дані підручники повністю відповідають вимогам програми, завдання враховують різний рівень володіння мовою, формують  мовнокомунікативні уміння, творчі здібностей, навички самостійної навчальної діяльності.</w:t>
      </w:r>
    </w:p>
    <w:p w14:paraId="2422BC79"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b/>
          <w:sz w:val="24"/>
          <w:szCs w:val="24"/>
          <w:lang w:val="uk-UA"/>
        </w:rPr>
        <w:t xml:space="preserve">Загальний обсяг навчального навантаження та орієнтовна тривалість і можливі взаємозв’язки освітніх галузей, предметів, дисциплін. </w:t>
      </w:r>
      <w:r w:rsidRPr="004A11AD">
        <w:rPr>
          <w:rFonts w:ascii="Times New Roman" w:eastAsia="Calibri" w:hAnsi="Times New Roman" w:cs="Times New Roman"/>
          <w:sz w:val="24"/>
          <w:szCs w:val="24"/>
          <w:lang w:val="uk-UA"/>
        </w:rPr>
        <w:t xml:space="preserve">Загальний обсяг навчального навантаження здобувачів профільної середньої освіти для </w:t>
      </w:r>
      <w:r w:rsidRPr="004A11AD">
        <w:rPr>
          <w:rFonts w:ascii="Times New Roman" w:eastAsia="Calibri" w:hAnsi="Times New Roman" w:cs="Times New Roman"/>
          <w:sz w:val="24"/>
          <w:szCs w:val="24"/>
          <w:lang w:val="uk-U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4A11AD">
        <w:rPr>
          <w:rFonts w:ascii="Times New Roman" w:eastAsia="Calibri" w:hAnsi="Times New Roman" w:cs="Times New Roman"/>
          <w:color w:val="000000"/>
          <w:sz w:val="24"/>
          <w:szCs w:val="24"/>
          <w:lang w:val="uk-UA"/>
        </w:rPr>
        <w:t xml:space="preserve">окреслено у </w:t>
      </w:r>
      <w:r w:rsidRPr="004A11AD">
        <w:rPr>
          <w:rFonts w:ascii="Times New Roman" w:eastAsia="Calibri" w:hAnsi="Times New Roman" w:cs="Times New Roman"/>
          <w:sz w:val="24"/>
          <w:szCs w:val="24"/>
          <w:lang w:val="uk-UA"/>
        </w:rPr>
        <w:t xml:space="preserve">навчальному плані закладів загальної середньої освіти ІІІ ступеня (далі –навчальний план). </w:t>
      </w:r>
    </w:p>
    <w:p w14:paraId="63A532F7" w14:textId="77777777" w:rsidR="00C87ED8" w:rsidRPr="004A11AD" w:rsidRDefault="00C87ED8" w:rsidP="00C87ED8">
      <w:pPr>
        <w:spacing w:after="0" w:line="240" w:lineRule="auto"/>
        <w:ind w:firstLine="709"/>
        <w:jc w:val="both"/>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14:paraId="53A112BC"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eastAsia="ar-SA"/>
        </w:rPr>
      </w:pPr>
    </w:p>
    <w:p w14:paraId="65588A70" w14:textId="77777777" w:rsidR="00C87ED8" w:rsidRPr="004A11AD" w:rsidRDefault="00C87ED8" w:rsidP="00C87ED8">
      <w:pPr>
        <w:spacing w:after="0" w:line="240" w:lineRule="auto"/>
        <w:jc w:val="center"/>
        <w:rPr>
          <w:rFonts w:ascii="Times New Roman" w:eastAsia="Calibri" w:hAnsi="Times New Roman" w:cs="Times New Roman"/>
          <w:b/>
          <w:sz w:val="24"/>
          <w:szCs w:val="24"/>
          <w:lang w:val="uk-UA"/>
        </w:rPr>
      </w:pPr>
      <w:r w:rsidRPr="004A11AD">
        <w:rPr>
          <w:rFonts w:ascii="Times New Roman" w:eastAsia="Calibri" w:hAnsi="Times New Roman" w:cs="Times New Roman"/>
          <w:b/>
          <w:sz w:val="24"/>
          <w:szCs w:val="24"/>
          <w:lang w:val="uk-UA"/>
        </w:rPr>
        <w:t>Орієнтовна кількість навчальних годин для профільних предметів</w:t>
      </w:r>
    </w:p>
    <w:p w14:paraId="10C3EA38" w14:textId="77777777" w:rsidR="00C87ED8" w:rsidRPr="004A11AD" w:rsidRDefault="00C87ED8" w:rsidP="00C87ED8">
      <w:pPr>
        <w:spacing w:after="0" w:line="240" w:lineRule="auto"/>
        <w:jc w:val="center"/>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87ED8" w:rsidRPr="004A11AD" w14:paraId="65C0203A" w14:textId="77777777" w:rsidTr="0081485E">
        <w:tc>
          <w:tcPr>
            <w:tcW w:w="4786" w:type="dxa"/>
            <w:vMerge w:val="restart"/>
            <w:tcBorders>
              <w:top w:val="single" w:sz="4" w:space="0" w:color="auto"/>
              <w:left w:val="single" w:sz="4" w:space="0" w:color="auto"/>
              <w:bottom w:val="single" w:sz="4" w:space="0" w:color="auto"/>
              <w:right w:val="single" w:sz="4" w:space="0" w:color="auto"/>
            </w:tcBorders>
          </w:tcPr>
          <w:p w14:paraId="46FD1FAA" w14:textId="77777777" w:rsidR="00C87ED8" w:rsidRPr="004A11AD" w:rsidRDefault="00C87ED8" w:rsidP="0081485E">
            <w:pPr>
              <w:spacing w:after="0" w:line="240" w:lineRule="auto"/>
              <w:jc w:val="center"/>
              <w:rPr>
                <w:rFonts w:ascii="Times New Roman" w:eastAsia="Calibri" w:hAnsi="Times New Roman" w:cs="Times New Roman"/>
                <w:b/>
                <w:sz w:val="24"/>
                <w:szCs w:val="24"/>
                <w:lang w:val="uk-UA"/>
              </w:rPr>
            </w:pPr>
            <w:r w:rsidRPr="004A11AD">
              <w:rPr>
                <w:rFonts w:ascii="Times New Roman" w:eastAsia="Calibri" w:hAnsi="Times New Roman" w:cs="Times New Roman"/>
                <w:b/>
                <w:sz w:val="24"/>
                <w:szCs w:val="24"/>
                <w:lang w:val="uk-U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14:paraId="77B494DF" w14:textId="77777777" w:rsidR="00C87ED8" w:rsidRPr="004A11AD" w:rsidRDefault="00C87ED8" w:rsidP="0081485E">
            <w:pPr>
              <w:spacing w:after="0" w:line="240" w:lineRule="auto"/>
              <w:jc w:val="center"/>
              <w:rPr>
                <w:rFonts w:ascii="Times New Roman" w:eastAsia="Calibri" w:hAnsi="Times New Roman" w:cs="Times New Roman"/>
                <w:b/>
                <w:sz w:val="24"/>
                <w:szCs w:val="24"/>
                <w:lang w:val="uk-UA"/>
              </w:rPr>
            </w:pPr>
            <w:r w:rsidRPr="004A11AD">
              <w:rPr>
                <w:rFonts w:ascii="Times New Roman" w:eastAsia="Calibri" w:hAnsi="Times New Roman" w:cs="Times New Roman"/>
                <w:b/>
                <w:sz w:val="24"/>
                <w:szCs w:val="24"/>
                <w:lang w:val="uk-UA"/>
              </w:rPr>
              <w:t xml:space="preserve">Кількість годин на тиждень </w:t>
            </w:r>
          </w:p>
        </w:tc>
      </w:tr>
      <w:tr w:rsidR="00C87ED8" w:rsidRPr="004A11AD" w14:paraId="053E0A02" w14:textId="77777777" w:rsidTr="0081485E">
        <w:tc>
          <w:tcPr>
            <w:tcW w:w="0" w:type="auto"/>
            <w:vMerge/>
            <w:tcBorders>
              <w:top w:val="single" w:sz="4" w:space="0" w:color="auto"/>
              <w:left w:val="single" w:sz="4" w:space="0" w:color="auto"/>
              <w:bottom w:val="single" w:sz="4" w:space="0" w:color="auto"/>
              <w:right w:val="single" w:sz="4" w:space="0" w:color="auto"/>
            </w:tcBorders>
            <w:vAlign w:val="center"/>
          </w:tcPr>
          <w:p w14:paraId="16A13C98" w14:textId="77777777" w:rsidR="00C87ED8" w:rsidRPr="004A11AD" w:rsidRDefault="00C87ED8" w:rsidP="0081485E">
            <w:pPr>
              <w:spacing w:after="0" w:line="240" w:lineRule="auto"/>
              <w:rPr>
                <w:rFonts w:ascii="Times New Roman" w:eastAsia="Calibri" w:hAnsi="Times New Roman" w:cs="Times New Roman"/>
                <w:b/>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14:paraId="429E5FCC" w14:textId="77777777" w:rsidR="00C87ED8" w:rsidRPr="004A11AD" w:rsidRDefault="00C87ED8" w:rsidP="0081485E">
            <w:pPr>
              <w:spacing w:after="0" w:line="240" w:lineRule="auto"/>
              <w:jc w:val="center"/>
              <w:rPr>
                <w:rFonts w:ascii="Times New Roman" w:eastAsia="Calibri" w:hAnsi="Times New Roman" w:cs="Times New Roman"/>
                <w:b/>
                <w:sz w:val="24"/>
                <w:szCs w:val="24"/>
                <w:lang w:val="uk-UA"/>
              </w:rPr>
            </w:pPr>
            <w:r w:rsidRPr="004A11AD">
              <w:rPr>
                <w:rFonts w:ascii="Times New Roman" w:eastAsia="Calibri" w:hAnsi="Times New Roman" w:cs="Times New Roman"/>
                <w:b/>
                <w:sz w:val="24"/>
                <w:szCs w:val="24"/>
                <w:lang w:val="uk-UA"/>
              </w:rPr>
              <w:t>10 клас</w:t>
            </w:r>
          </w:p>
        </w:tc>
        <w:tc>
          <w:tcPr>
            <w:tcW w:w="2659" w:type="dxa"/>
            <w:tcBorders>
              <w:top w:val="single" w:sz="4" w:space="0" w:color="auto"/>
              <w:left w:val="single" w:sz="4" w:space="0" w:color="auto"/>
              <w:bottom w:val="single" w:sz="4" w:space="0" w:color="auto"/>
              <w:right w:val="single" w:sz="4" w:space="0" w:color="auto"/>
            </w:tcBorders>
          </w:tcPr>
          <w:p w14:paraId="50CDE103" w14:textId="77777777" w:rsidR="00C87ED8" w:rsidRPr="004A11AD" w:rsidRDefault="00C87ED8" w:rsidP="0081485E">
            <w:pPr>
              <w:spacing w:after="0" w:line="240" w:lineRule="auto"/>
              <w:jc w:val="center"/>
              <w:rPr>
                <w:rFonts w:ascii="Times New Roman" w:eastAsia="Calibri" w:hAnsi="Times New Roman" w:cs="Times New Roman"/>
                <w:b/>
                <w:sz w:val="24"/>
                <w:szCs w:val="24"/>
                <w:lang w:val="uk-UA"/>
              </w:rPr>
            </w:pPr>
            <w:r w:rsidRPr="004A11AD">
              <w:rPr>
                <w:rFonts w:ascii="Times New Roman" w:eastAsia="Calibri" w:hAnsi="Times New Roman" w:cs="Times New Roman"/>
                <w:b/>
                <w:sz w:val="24"/>
                <w:szCs w:val="24"/>
                <w:lang w:val="uk-UA"/>
              </w:rPr>
              <w:t>11 клас</w:t>
            </w:r>
          </w:p>
        </w:tc>
      </w:tr>
      <w:tr w:rsidR="00C87ED8" w:rsidRPr="004A11AD" w14:paraId="695A035F" w14:textId="77777777" w:rsidTr="0081485E">
        <w:tc>
          <w:tcPr>
            <w:tcW w:w="4786" w:type="dxa"/>
            <w:tcBorders>
              <w:top w:val="single" w:sz="4" w:space="0" w:color="auto"/>
              <w:left w:val="single" w:sz="4" w:space="0" w:color="auto"/>
              <w:bottom w:val="single" w:sz="4" w:space="0" w:color="auto"/>
              <w:right w:val="single" w:sz="4" w:space="0" w:color="auto"/>
            </w:tcBorders>
          </w:tcPr>
          <w:p w14:paraId="3812A101"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14:paraId="3DB778A2"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4</w:t>
            </w:r>
          </w:p>
        </w:tc>
        <w:tc>
          <w:tcPr>
            <w:tcW w:w="2659" w:type="dxa"/>
            <w:tcBorders>
              <w:top w:val="single" w:sz="4" w:space="0" w:color="auto"/>
              <w:left w:val="single" w:sz="4" w:space="0" w:color="auto"/>
              <w:bottom w:val="single" w:sz="4" w:space="0" w:color="auto"/>
              <w:right w:val="single" w:sz="4" w:space="0" w:color="auto"/>
            </w:tcBorders>
          </w:tcPr>
          <w:p w14:paraId="429BAD74"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4</w:t>
            </w:r>
          </w:p>
        </w:tc>
      </w:tr>
      <w:tr w:rsidR="00C87ED8" w:rsidRPr="004A11AD" w14:paraId="708AB8E6" w14:textId="77777777" w:rsidTr="0081485E">
        <w:tc>
          <w:tcPr>
            <w:tcW w:w="4786" w:type="dxa"/>
            <w:tcBorders>
              <w:top w:val="single" w:sz="4" w:space="0" w:color="auto"/>
              <w:left w:val="single" w:sz="4" w:space="0" w:color="auto"/>
              <w:bottom w:val="single" w:sz="4" w:space="0" w:color="auto"/>
              <w:right w:val="single" w:sz="4" w:space="0" w:color="auto"/>
            </w:tcBorders>
          </w:tcPr>
          <w:p w14:paraId="3D40313F" w14:textId="77777777" w:rsidR="00C87ED8" w:rsidRPr="004A11AD" w:rsidRDefault="00C87ED8" w:rsidP="0081485E">
            <w:pPr>
              <w:spacing w:after="0" w:line="240" w:lineRule="auto"/>
              <w:rPr>
                <w:rFonts w:ascii="Times New Roman" w:eastAsia="Calibri" w:hAnsi="Times New Roman" w:cs="Times New Roman"/>
                <w:sz w:val="24"/>
                <w:szCs w:val="24"/>
                <w:vertAlign w:val="superscript"/>
                <w:lang w:val="uk-UA"/>
              </w:rPr>
            </w:pPr>
            <w:r w:rsidRPr="004A11AD">
              <w:rPr>
                <w:rFonts w:ascii="Times New Roman" w:eastAsia="Calibri" w:hAnsi="Times New Roman" w:cs="Times New Roman"/>
                <w:sz w:val="24"/>
                <w:szCs w:val="24"/>
                <w:lang w:val="uk-U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14:paraId="62AE20A4"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4</w:t>
            </w:r>
          </w:p>
        </w:tc>
        <w:tc>
          <w:tcPr>
            <w:tcW w:w="2659" w:type="dxa"/>
            <w:tcBorders>
              <w:top w:val="single" w:sz="4" w:space="0" w:color="auto"/>
              <w:left w:val="single" w:sz="4" w:space="0" w:color="auto"/>
              <w:bottom w:val="single" w:sz="4" w:space="0" w:color="auto"/>
              <w:right w:val="single" w:sz="4" w:space="0" w:color="auto"/>
            </w:tcBorders>
          </w:tcPr>
          <w:p w14:paraId="4D271CDA"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4</w:t>
            </w:r>
          </w:p>
        </w:tc>
      </w:tr>
      <w:tr w:rsidR="00C87ED8" w:rsidRPr="004A11AD" w14:paraId="72A835AE" w14:textId="77777777" w:rsidTr="0081485E">
        <w:tc>
          <w:tcPr>
            <w:tcW w:w="4786" w:type="dxa"/>
            <w:tcBorders>
              <w:top w:val="single" w:sz="4" w:space="0" w:color="auto"/>
              <w:left w:val="single" w:sz="4" w:space="0" w:color="auto"/>
              <w:bottom w:val="single" w:sz="4" w:space="0" w:color="auto"/>
              <w:right w:val="single" w:sz="4" w:space="0" w:color="auto"/>
            </w:tcBorders>
          </w:tcPr>
          <w:p w14:paraId="14E44A5D"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14:paraId="1505A08A"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14:paraId="13EC7DF1"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r>
      <w:tr w:rsidR="00C87ED8" w:rsidRPr="004A11AD" w14:paraId="56F3B403" w14:textId="77777777" w:rsidTr="0081485E">
        <w:tc>
          <w:tcPr>
            <w:tcW w:w="4786" w:type="dxa"/>
            <w:tcBorders>
              <w:top w:val="single" w:sz="4" w:space="0" w:color="auto"/>
              <w:left w:val="single" w:sz="4" w:space="0" w:color="auto"/>
              <w:bottom w:val="single" w:sz="4" w:space="0" w:color="auto"/>
              <w:right w:val="single" w:sz="4" w:space="0" w:color="auto"/>
            </w:tcBorders>
          </w:tcPr>
          <w:p w14:paraId="3A2037B7"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Іноземна мова</w:t>
            </w:r>
          </w:p>
        </w:tc>
        <w:tc>
          <w:tcPr>
            <w:tcW w:w="2126" w:type="dxa"/>
            <w:tcBorders>
              <w:top w:val="single" w:sz="4" w:space="0" w:color="auto"/>
              <w:left w:val="single" w:sz="4" w:space="0" w:color="auto"/>
              <w:bottom w:val="single" w:sz="4" w:space="0" w:color="auto"/>
              <w:right w:val="single" w:sz="4" w:space="0" w:color="auto"/>
            </w:tcBorders>
          </w:tcPr>
          <w:p w14:paraId="010649B7"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14:paraId="6946A9F9"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r>
      <w:tr w:rsidR="00C87ED8" w:rsidRPr="004A11AD" w14:paraId="73CC0993" w14:textId="77777777" w:rsidTr="0081485E">
        <w:trPr>
          <w:trHeight w:val="106"/>
        </w:trPr>
        <w:tc>
          <w:tcPr>
            <w:tcW w:w="4786" w:type="dxa"/>
            <w:tcBorders>
              <w:top w:val="single" w:sz="4" w:space="0" w:color="auto"/>
              <w:left w:val="single" w:sz="4" w:space="0" w:color="auto"/>
              <w:bottom w:val="single" w:sz="4" w:space="0" w:color="auto"/>
              <w:right w:val="single" w:sz="4" w:space="0" w:color="auto"/>
            </w:tcBorders>
          </w:tcPr>
          <w:p w14:paraId="5E4DB460"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14:paraId="660DA62F"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14:paraId="34AD34B6"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r>
      <w:tr w:rsidR="00C87ED8" w:rsidRPr="004A11AD" w14:paraId="10037F3B" w14:textId="77777777" w:rsidTr="0081485E">
        <w:tc>
          <w:tcPr>
            <w:tcW w:w="4786" w:type="dxa"/>
            <w:tcBorders>
              <w:top w:val="single" w:sz="4" w:space="0" w:color="auto"/>
              <w:left w:val="single" w:sz="4" w:space="0" w:color="auto"/>
              <w:bottom w:val="single" w:sz="4" w:space="0" w:color="auto"/>
              <w:right w:val="single" w:sz="4" w:space="0" w:color="auto"/>
            </w:tcBorders>
          </w:tcPr>
          <w:p w14:paraId="759835F9"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14:paraId="6B5B8F1C"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14:paraId="328E168A"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r>
      <w:tr w:rsidR="00C87ED8" w:rsidRPr="004A11AD" w14:paraId="5D3306A5" w14:textId="77777777" w:rsidTr="0081485E">
        <w:tc>
          <w:tcPr>
            <w:tcW w:w="4786" w:type="dxa"/>
            <w:tcBorders>
              <w:top w:val="single" w:sz="4" w:space="0" w:color="auto"/>
              <w:left w:val="single" w:sz="4" w:space="0" w:color="auto"/>
              <w:bottom w:val="single" w:sz="4" w:space="0" w:color="auto"/>
              <w:right w:val="single" w:sz="4" w:space="0" w:color="auto"/>
            </w:tcBorders>
          </w:tcPr>
          <w:p w14:paraId="7134BEC4" w14:textId="77777777" w:rsidR="00C87ED8" w:rsidRPr="004A11AD" w:rsidRDefault="00C87ED8" w:rsidP="0081485E">
            <w:pPr>
              <w:spacing w:after="0" w:line="240" w:lineRule="auto"/>
              <w:rPr>
                <w:rFonts w:ascii="Times New Roman" w:eastAsia="Calibri" w:hAnsi="Times New Roman" w:cs="Times New Roman"/>
                <w:sz w:val="24"/>
                <w:szCs w:val="24"/>
                <w:vertAlign w:val="superscript"/>
                <w:lang w:val="uk-UA"/>
              </w:rPr>
            </w:pPr>
            <w:r w:rsidRPr="004A11AD">
              <w:rPr>
                <w:rFonts w:ascii="Times New Roman" w:eastAsia="Calibri" w:hAnsi="Times New Roman" w:cs="Times New Roman"/>
                <w:sz w:val="24"/>
                <w:szCs w:val="24"/>
                <w:lang w:val="uk-U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14:paraId="0F875839"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14:paraId="56502F4A"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r>
      <w:tr w:rsidR="00C87ED8" w:rsidRPr="004A11AD" w14:paraId="6B9A971F" w14:textId="77777777" w:rsidTr="0081485E">
        <w:tc>
          <w:tcPr>
            <w:tcW w:w="4786" w:type="dxa"/>
            <w:tcBorders>
              <w:top w:val="single" w:sz="4" w:space="0" w:color="auto"/>
              <w:left w:val="single" w:sz="4" w:space="0" w:color="auto"/>
              <w:bottom w:val="single" w:sz="4" w:space="0" w:color="auto"/>
              <w:right w:val="single" w:sz="4" w:space="0" w:color="auto"/>
            </w:tcBorders>
          </w:tcPr>
          <w:p w14:paraId="0992BCD7"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14:paraId="5D632FDD"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14:paraId="41300E1F"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r>
      <w:tr w:rsidR="00C87ED8" w:rsidRPr="004A11AD" w14:paraId="6D029FC7" w14:textId="77777777" w:rsidTr="0081485E">
        <w:tc>
          <w:tcPr>
            <w:tcW w:w="4786" w:type="dxa"/>
            <w:tcBorders>
              <w:top w:val="single" w:sz="4" w:space="0" w:color="auto"/>
              <w:left w:val="single" w:sz="4" w:space="0" w:color="auto"/>
              <w:bottom w:val="single" w:sz="4" w:space="0" w:color="auto"/>
              <w:right w:val="single" w:sz="4" w:space="0" w:color="auto"/>
            </w:tcBorders>
          </w:tcPr>
          <w:p w14:paraId="24A474A1"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Правознавство</w:t>
            </w:r>
          </w:p>
        </w:tc>
        <w:tc>
          <w:tcPr>
            <w:tcW w:w="2126" w:type="dxa"/>
            <w:tcBorders>
              <w:top w:val="single" w:sz="4" w:space="0" w:color="auto"/>
              <w:left w:val="single" w:sz="4" w:space="0" w:color="auto"/>
              <w:bottom w:val="single" w:sz="4" w:space="0" w:color="auto"/>
              <w:right w:val="single" w:sz="4" w:space="0" w:color="auto"/>
            </w:tcBorders>
          </w:tcPr>
          <w:p w14:paraId="541AFB69"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14:paraId="2A2BCA74"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r>
      <w:tr w:rsidR="00C87ED8" w:rsidRPr="004A11AD" w14:paraId="6D884A67" w14:textId="77777777" w:rsidTr="0081485E">
        <w:tc>
          <w:tcPr>
            <w:tcW w:w="4786" w:type="dxa"/>
            <w:tcBorders>
              <w:top w:val="single" w:sz="4" w:space="0" w:color="auto"/>
              <w:left w:val="single" w:sz="4" w:space="0" w:color="auto"/>
              <w:bottom w:val="single" w:sz="4" w:space="0" w:color="auto"/>
              <w:right w:val="single" w:sz="4" w:space="0" w:color="auto"/>
            </w:tcBorders>
          </w:tcPr>
          <w:p w14:paraId="18B874C1"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Економіка</w:t>
            </w:r>
          </w:p>
        </w:tc>
        <w:tc>
          <w:tcPr>
            <w:tcW w:w="2126" w:type="dxa"/>
            <w:tcBorders>
              <w:top w:val="single" w:sz="4" w:space="0" w:color="auto"/>
              <w:left w:val="single" w:sz="4" w:space="0" w:color="auto"/>
              <w:bottom w:val="single" w:sz="4" w:space="0" w:color="auto"/>
              <w:right w:val="single" w:sz="4" w:space="0" w:color="auto"/>
            </w:tcBorders>
          </w:tcPr>
          <w:p w14:paraId="7763D379"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14:paraId="4BB4AE1C"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r>
      <w:tr w:rsidR="00C87ED8" w:rsidRPr="004A11AD" w14:paraId="2BEC7568" w14:textId="77777777" w:rsidTr="0081485E">
        <w:tc>
          <w:tcPr>
            <w:tcW w:w="4786" w:type="dxa"/>
            <w:tcBorders>
              <w:top w:val="single" w:sz="4" w:space="0" w:color="auto"/>
              <w:left w:val="single" w:sz="4" w:space="0" w:color="auto"/>
              <w:bottom w:val="single" w:sz="4" w:space="0" w:color="auto"/>
              <w:right w:val="single" w:sz="4" w:space="0" w:color="auto"/>
            </w:tcBorders>
          </w:tcPr>
          <w:p w14:paraId="209B3048"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Алгебра</w:t>
            </w:r>
          </w:p>
        </w:tc>
        <w:tc>
          <w:tcPr>
            <w:tcW w:w="2126" w:type="dxa"/>
            <w:tcBorders>
              <w:top w:val="single" w:sz="4" w:space="0" w:color="auto"/>
              <w:left w:val="single" w:sz="4" w:space="0" w:color="auto"/>
              <w:bottom w:val="single" w:sz="4" w:space="0" w:color="auto"/>
              <w:right w:val="single" w:sz="4" w:space="0" w:color="auto"/>
            </w:tcBorders>
          </w:tcPr>
          <w:p w14:paraId="7C97EC21"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c>
          <w:tcPr>
            <w:tcW w:w="2659" w:type="dxa"/>
            <w:tcBorders>
              <w:top w:val="single" w:sz="4" w:space="0" w:color="auto"/>
              <w:left w:val="single" w:sz="4" w:space="0" w:color="auto"/>
              <w:bottom w:val="single" w:sz="4" w:space="0" w:color="auto"/>
              <w:right w:val="single" w:sz="4" w:space="0" w:color="auto"/>
            </w:tcBorders>
          </w:tcPr>
          <w:p w14:paraId="6B4AB41C"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r>
      <w:tr w:rsidR="00C87ED8" w:rsidRPr="004A11AD" w14:paraId="47D5D8EB" w14:textId="77777777" w:rsidTr="0081485E">
        <w:tc>
          <w:tcPr>
            <w:tcW w:w="4786" w:type="dxa"/>
            <w:tcBorders>
              <w:top w:val="single" w:sz="4" w:space="0" w:color="auto"/>
              <w:left w:val="single" w:sz="4" w:space="0" w:color="auto"/>
              <w:bottom w:val="single" w:sz="4" w:space="0" w:color="auto"/>
              <w:right w:val="single" w:sz="4" w:space="0" w:color="auto"/>
            </w:tcBorders>
          </w:tcPr>
          <w:p w14:paraId="2960EB87"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Геометрія</w:t>
            </w:r>
          </w:p>
        </w:tc>
        <w:tc>
          <w:tcPr>
            <w:tcW w:w="2126" w:type="dxa"/>
            <w:tcBorders>
              <w:top w:val="single" w:sz="4" w:space="0" w:color="auto"/>
              <w:left w:val="single" w:sz="4" w:space="0" w:color="auto"/>
              <w:bottom w:val="single" w:sz="4" w:space="0" w:color="auto"/>
              <w:right w:val="single" w:sz="4" w:space="0" w:color="auto"/>
            </w:tcBorders>
          </w:tcPr>
          <w:p w14:paraId="06385E3B"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c>
          <w:tcPr>
            <w:tcW w:w="2659" w:type="dxa"/>
            <w:tcBorders>
              <w:top w:val="single" w:sz="4" w:space="0" w:color="auto"/>
              <w:left w:val="single" w:sz="4" w:space="0" w:color="auto"/>
              <w:bottom w:val="single" w:sz="4" w:space="0" w:color="auto"/>
              <w:right w:val="single" w:sz="4" w:space="0" w:color="auto"/>
            </w:tcBorders>
          </w:tcPr>
          <w:p w14:paraId="3B83BC26"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3</w:t>
            </w:r>
          </w:p>
        </w:tc>
      </w:tr>
      <w:tr w:rsidR="00C87ED8" w:rsidRPr="004A11AD" w14:paraId="7F80CC6A" w14:textId="77777777" w:rsidTr="0081485E">
        <w:tc>
          <w:tcPr>
            <w:tcW w:w="4786" w:type="dxa"/>
            <w:tcBorders>
              <w:top w:val="single" w:sz="4" w:space="0" w:color="auto"/>
              <w:left w:val="single" w:sz="4" w:space="0" w:color="auto"/>
              <w:bottom w:val="single" w:sz="4" w:space="0" w:color="auto"/>
              <w:right w:val="single" w:sz="4" w:space="0" w:color="auto"/>
            </w:tcBorders>
          </w:tcPr>
          <w:p w14:paraId="71EF8469"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14:paraId="0CB7B692"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c>
          <w:tcPr>
            <w:tcW w:w="2659" w:type="dxa"/>
            <w:tcBorders>
              <w:top w:val="single" w:sz="4" w:space="0" w:color="auto"/>
              <w:left w:val="single" w:sz="4" w:space="0" w:color="auto"/>
              <w:bottom w:val="single" w:sz="4" w:space="0" w:color="auto"/>
              <w:right w:val="single" w:sz="4" w:space="0" w:color="auto"/>
            </w:tcBorders>
          </w:tcPr>
          <w:p w14:paraId="7EE3AD6B"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r>
      <w:tr w:rsidR="00C87ED8" w:rsidRPr="004A11AD" w14:paraId="20AE6DDE" w14:textId="77777777" w:rsidTr="0081485E">
        <w:tc>
          <w:tcPr>
            <w:tcW w:w="4786" w:type="dxa"/>
            <w:tcBorders>
              <w:top w:val="single" w:sz="4" w:space="0" w:color="auto"/>
              <w:left w:val="single" w:sz="4" w:space="0" w:color="auto"/>
              <w:bottom w:val="single" w:sz="4" w:space="0" w:color="auto"/>
              <w:right w:val="single" w:sz="4" w:space="0" w:color="auto"/>
            </w:tcBorders>
          </w:tcPr>
          <w:p w14:paraId="0B2F0A1A"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14:paraId="26A34A35"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14:paraId="6162A706"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r>
      <w:tr w:rsidR="00C87ED8" w:rsidRPr="004A11AD" w14:paraId="52C8A8CD" w14:textId="77777777" w:rsidTr="0081485E">
        <w:tc>
          <w:tcPr>
            <w:tcW w:w="4786" w:type="dxa"/>
            <w:tcBorders>
              <w:top w:val="single" w:sz="4" w:space="0" w:color="auto"/>
              <w:left w:val="single" w:sz="4" w:space="0" w:color="auto"/>
              <w:bottom w:val="single" w:sz="4" w:space="0" w:color="auto"/>
              <w:right w:val="single" w:sz="4" w:space="0" w:color="auto"/>
            </w:tcBorders>
          </w:tcPr>
          <w:p w14:paraId="5EB9AB93"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Хімія</w:t>
            </w:r>
          </w:p>
        </w:tc>
        <w:tc>
          <w:tcPr>
            <w:tcW w:w="2126" w:type="dxa"/>
            <w:tcBorders>
              <w:top w:val="single" w:sz="4" w:space="0" w:color="auto"/>
              <w:left w:val="single" w:sz="4" w:space="0" w:color="auto"/>
              <w:bottom w:val="single" w:sz="4" w:space="0" w:color="auto"/>
              <w:right w:val="single" w:sz="4" w:space="0" w:color="auto"/>
            </w:tcBorders>
          </w:tcPr>
          <w:p w14:paraId="13F7FCA6"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4</w:t>
            </w:r>
          </w:p>
        </w:tc>
        <w:tc>
          <w:tcPr>
            <w:tcW w:w="2659" w:type="dxa"/>
            <w:tcBorders>
              <w:top w:val="single" w:sz="4" w:space="0" w:color="auto"/>
              <w:left w:val="single" w:sz="4" w:space="0" w:color="auto"/>
              <w:bottom w:val="single" w:sz="4" w:space="0" w:color="auto"/>
              <w:right w:val="single" w:sz="4" w:space="0" w:color="auto"/>
            </w:tcBorders>
          </w:tcPr>
          <w:p w14:paraId="2BA42268"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r>
      <w:tr w:rsidR="00C87ED8" w:rsidRPr="004A11AD" w14:paraId="139246D6" w14:textId="77777777" w:rsidTr="0081485E">
        <w:tc>
          <w:tcPr>
            <w:tcW w:w="4786" w:type="dxa"/>
            <w:tcBorders>
              <w:top w:val="single" w:sz="4" w:space="0" w:color="auto"/>
              <w:left w:val="single" w:sz="4" w:space="0" w:color="auto"/>
              <w:bottom w:val="single" w:sz="4" w:space="0" w:color="auto"/>
              <w:right w:val="single" w:sz="4" w:space="0" w:color="auto"/>
            </w:tcBorders>
          </w:tcPr>
          <w:p w14:paraId="7700A313"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Географія</w:t>
            </w:r>
          </w:p>
        </w:tc>
        <w:tc>
          <w:tcPr>
            <w:tcW w:w="2126" w:type="dxa"/>
            <w:tcBorders>
              <w:top w:val="single" w:sz="4" w:space="0" w:color="auto"/>
              <w:left w:val="single" w:sz="4" w:space="0" w:color="auto"/>
              <w:bottom w:val="single" w:sz="4" w:space="0" w:color="auto"/>
              <w:right w:val="single" w:sz="4" w:space="0" w:color="auto"/>
            </w:tcBorders>
          </w:tcPr>
          <w:p w14:paraId="6E7D119A"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14:paraId="4F192AF8"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r>
      <w:tr w:rsidR="00C87ED8" w:rsidRPr="004A11AD" w14:paraId="61CF881E" w14:textId="77777777" w:rsidTr="0081485E">
        <w:tc>
          <w:tcPr>
            <w:tcW w:w="4786" w:type="dxa"/>
            <w:tcBorders>
              <w:top w:val="single" w:sz="4" w:space="0" w:color="auto"/>
              <w:left w:val="single" w:sz="4" w:space="0" w:color="auto"/>
              <w:bottom w:val="single" w:sz="4" w:space="0" w:color="auto"/>
              <w:right w:val="single" w:sz="4" w:space="0" w:color="auto"/>
            </w:tcBorders>
          </w:tcPr>
          <w:p w14:paraId="6DB431F1"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Інформатика</w:t>
            </w:r>
          </w:p>
        </w:tc>
        <w:tc>
          <w:tcPr>
            <w:tcW w:w="2126" w:type="dxa"/>
            <w:tcBorders>
              <w:top w:val="single" w:sz="4" w:space="0" w:color="auto"/>
              <w:left w:val="single" w:sz="4" w:space="0" w:color="auto"/>
              <w:bottom w:val="single" w:sz="4" w:space="0" w:color="auto"/>
              <w:right w:val="single" w:sz="4" w:space="0" w:color="auto"/>
            </w:tcBorders>
          </w:tcPr>
          <w:p w14:paraId="34ECDF37"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14:paraId="7E3C13C6"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r>
      <w:tr w:rsidR="00C87ED8" w:rsidRPr="004A11AD" w14:paraId="55E83007" w14:textId="77777777" w:rsidTr="0081485E">
        <w:tc>
          <w:tcPr>
            <w:tcW w:w="4786" w:type="dxa"/>
            <w:tcBorders>
              <w:top w:val="single" w:sz="4" w:space="0" w:color="auto"/>
              <w:left w:val="single" w:sz="4" w:space="0" w:color="auto"/>
              <w:bottom w:val="single" w:sz="4" w:space="0" w:color="auto"/>
              <w:right w:val="single" w:sz="4" w:space="0" w:color="auto"/>
            </w:tcBorders>
          </w:tcPr>
          <w:p w14:paraId="71A5C408"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Технології</w:t>
            </w:r>
          </w:p>
        </w:tc>
        <w:tc>
          <w:tcPr>
            <w:tcW w:w="2126" w:type="dxa"/>
            <w:tcBorders>
              <w:top w:val="single" w:sz="4" w:space="0" w:color="auto"/>
              <w:left w:val="single" w:sz="4" w:space="0" w:color="auto"/>
              <w:bottom w:val="single" w:sz="4" w:space="0" w:color="auto"/>
              <w:right w:val="single" w:sz="4" w:space="0" w:color="auto"/>
            </w:tcBorders>
          </w:tcPr>
          <w:p w14:paraId="7F5E5EA3"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c>
          <w:tcPr>
            <w:tcW w:w="2659" w:type="dxa"/>
            <w:tcBorders>
              <w:top w:val="single" w:sz="4" w:space="0" w:color="auto"/>
              <w:left w:val="single" w:sz="4" w:space="0" w:color="auto"/>
              <w:bottom w:val="single" w:sz="4" w:space="0" w:color="auto"/>
              <w:right w:val="single" w:sz="4" w:space="0" w:color="auto"/>
            </w:tcBorders>
          </w:tcPr>
          <w:p w14:paraId="62619D9B"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r>
      <w:tr w:rsidR="00C87ED8" w:rsidRPr="004A11AD" w14:paraId="74A265B5" w14:textId="77777777" w:rsidTr="0081485E">
        <w:tc>
          <w:tcPr>
            <w:tcW w:w="4786" w:type="dxa"/>
            <w:tcBorders>
              <w:top w:val="single" w:sz="4" w:space="0" w:color="auto"/>
              <w:left w:val="single" w:sz="4" w:space="0" w:color="auto"/>
              <w:bottom w:val="single" w:sz="4" w:space="0" w:color="auto"/>
              <w:right w:val="single" w:sz="4" w:space="0" w:color="auto"/>
            </w:tcBorders>
          </w:tcPr>
          <w:p w14:paraId="47876BE3"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14:paraId="3142BA28"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14:paraId="67EC7070"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r>
      <w:tr w:rsidR="00C87ED8" w:rsidRPr="004A11AD" w14:paraId="61D23228" w14:textId="77777777" w:rsidTr="0081485E">
        <w:tc>
          <w:tcPr>
            <w:tcW w:w="4786" w:type="dxa"/>
            <w:tcBorders>
              <w:top w:val="single" w:sz="4" w:space="0" w:color="auto"/>
              <w:left w:val="single" w:sz="4" w:space="0" w:color="auto"/>
              <w:bottom w:val="single" w:sz="4" w:space="0" w:color="auto"/>
              <w:right w:val="single" w:sz="4" w:space="0" w:color="auto"/>
            </w:tcBorders>
          </w:tcPr>
          <w:p w14:paraId="1524B59C"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14:paraId="3C57E808"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c>
          <w:tcPr>
            <w:tcW w:w="2659" w:type="dxa"/>
            <w:tcBorders>
              <w:top w:val="single" w:sz="4" w:space="0" w:color="auto"/>
              <w:left w:val="single" w:sz="4" w:space="0" w:color="auto"/>
              <w:bottom w:val="single" w:sz="4" w:space="0" w:color="auto"/>
              <w:right w:val="single" w:sz="4" w:space="0" w:color="auto"/>
            </w:tcBorders>
          </w:tcPr>
          <w:p w14:paraId="136D43E4"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6</w:t>
            </w:r>
          </w:p>
        </w:tc>
      </w:tr>
      <w:tr w:rsidR="00C87ED8" w:rsidRPr="004A11AD" w14:paraId="1AC0DFE2" w14:textId="77777777" w:rsidTr="0081485E">
        <w:tc>
          <w:tcPr>
            <w:tcW w:w="4786" w:type="dxa"/>
            <w:tcBorders>
              <w:top w:val="single" w:sz="4" w:space="0" w:color="auto"/>
              <w:left w:val="single" w:sz="4" w:space="0" w:color="auto"/>
              <w:bottom w:val="single" w:sz="4" w:space="0" w:color="auto"/>
              <w:right w:val="single" w:sz="4" w:space="0" w:color="auto"/>
            </w:tcBorders>
          </w:tcPr>
          <w:p w14:paraId="57DB0870" w14:textId="77777777" w:rsidR="00C87ED8" w:rsidRPr="004A11AD" w:rsidRDefault="00C87ED8" w:rsidP="0081485E">
            <w:pPr>
              <w:spacing w:after="0" w:line="240" w:lineRule="auto"/>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14:paraId="08DF9DB6"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c>
          <w:tcPr>
            <w:tcW w:w="2659" w:type="dxa"/>
            <w:tcBorders>
              <w:top w:val="single" w:sz="4" w:space="0" w:color="auto"/>
              <w:left w:val="single" w:sz="4" w:space="0" w:color="auto"/>
              <w:bottom w:val="single" w:sz="4" w:space="0" w:color="auto"/>
              <w:right w:val="single" w:sz="4" w:space="0" w:color="auto"/>
            </w:tcBorders>
          </w:tcPr>
          <w:p w14:paraId="05B20D9C" w14:textId="77777777" w:rsidR="00C87ED8" w:rsidRPr="004A11AD" w:rsidRDefault="00C87ED8" w:rsidP="0081485E">
            <w:pPr>
              <w:spacing w:after="0" w:line="240" w:lineRule="auto"/>
              <w:jc w:val="center"/>
              <w:rPr>
                <w:rFonts w:ascii="Times New Roman" w:eastAsia="Calibri" w:hAnsi="Times New Roman" w:cs="Times New Roman"/>
                <w:sz w:val="24"/>
                <w:szCs w:val="24"/>
                <w:lang w:val="uk-UA"/>
              </w:rPr>
            </w:pPr>
            <w:r w:rsidRPr="004A11AD">
              <w:rPr>
                <w:rFonts w:ascii="Times New Roman" w:eastAsia="Calibri" w:hAnsi="Times New Roman" w:cs="Times New Roman"/>
                <w:sz w:val="24"/>
                <w:szCs w:val="24"/>
                <w:lang w:val="uk-UA"/>
              </w:rPr>
              <w:t>5</w:t>
            </w:r>
          </w:p>
        </w:tc>
      </w:tr>
    </w:tbl>
    <w:p w14:paraId="74599C24" w14:textId="77777777" w:rsidR="00C87ED8" w:rsidRPr="004A11AD" w:rsidRDefault="00C87ED8" w:rsidP="00C87ED8">
      <w:pPr>
        <w:spacing w:after="0" w:line="240" w:lineRule="auto"/>
        <w:jc w:val="center"/>
        <w:rPr>
          <w:rFonts w:ascii="Times New Roman" w:eastAsia="Calibri" w:hAnsi="Times New Roman" w:cs="Times New Roman"/>
          <w:sz w:val="24"/>
          <w:szCs w:val="24"/>
          <w:lang w:val="uk-UA"/>
        </w:rPr>
      </w:pPr>
    </w:p>
    <w:p w14:paraId="2CC81661" w14:textId="77777777" w:rsidR="00C87ED8" w:rsidRPr="004A11AD" w:rsidRDefault="00C87ED8" w:rsidP="00C87ED8">
      <w:pPr>
        <w:spacing w:after="0" w:line="240" w:lineRule="auto"/>
        <w:jc w:val="center"/>
        <w:rPr>
          <w:rFonts w:ascii="Times New Roman" w:eastAsia="Calibri" w:hAnsi="Times New Roman" w:cs="Times New Roman"/>
          <w:sz w:val="24"/>
          <w:szCs w:val="24"/>
          <w:lang w:val="uk-UA"/>
        </w:rPr>
      </w:pPr>
    </w:p>
    <w:p w14:paraId="130F401D" w14:textId="77777777" w:rsidR="00C87ED8" w:rsidRPr="004A11AD" w:rsidRDefault="00C87ED8" w:rsidP="00C87ED8">
      <w:pPr>
        <w:spacing w:after="0" w:line="240" w:lineRule="auto"/>
        <w:ind w:left="-4675" w:right="15420"/>
        <w:rPr>
          <w:rFonts w:ascii="Times New Roman" w:eastAsia="Times New Roman" w:hAnsi="Times New Roman" w:cs="Times New Roman"/>
          <w:color w:val="000000"/>
          <w:sz w:val="24"/>
          <w:szCs w:val="24"/>
        </w:rPr>
      </w:pPr>
    </w:p>
    <w:p w14:paraId="4B1B46D7" w14:textId="77777777" w:rsidR="00C87ED8" w:rsidRPr="004A11AD" w:rsidRDefault="00C87ED8" w:rsidP="00C87ED8">
      <w:pPr>
        <w:shd w:val="clear" w:color="auto" w:fill="FFFFFF"/>
        <w:spacing w:after="0" w:line="240" w:lineRule="auto"/>
        <w:jc w:val="center"/>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Навчальні програми для здо</w:t>
      </w:r>
      <w:r w:rsidRPr="004A11AD">
        <w:rPr>
          <w:rFonts w:ascii="Times New Roman" w:eastAsia="Times New Roman" w:hAnsi="Times New Roman" w:cs="Times New Roman"/>
          <w:b/>
          <w:bCs/>
          <w:color w:val="333333"/>
          <w:sz w:val="24"/>
          <w:szCs w:val="24"/>
          <w:lang w:val="uk-UA"/>
        </w:rPr>
        <w:t>бувачів</w:t>
      </w:r>
      <w:r w:rsidRPr="004A11AD">
        <w:rPr>
          <w:rFonts w:ascii="Times New Roman" w:eastAsia="Times New Roman" w:hAnsi="Times New Roman" w:cs="Times New Roman"/>
          <w:b/>
          <w:bCs/>
          <w:color w:val="333333"/>
          <w:sz w:val="24"/>
          <w:szCs w:val="24"/>
        </w:rPr>
        <w:t xml:space="preserve"> освіти</w:t>
      </w:r>
    </w:p>
    <w:p w14:paraId="707989AF" w14:textId="77777777" w:rsidR="00C87ED8" w:rsidRPr="004A11AD" w:rsidRDefault="00C87ED8" w:rsidP="00C87ED8">
      <w:pPr>
        <w:shd w:val="clear" w:color="auto" w:fill="FFFFFF"/>
        <w:spacing w:after="0" w:line="240" w:lineRule="auto"/>
        <w:jc w:val="center"/>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ІІІ ступеня</w:t>
      </w:r>
    </w:p>
    <w:p w14:paraId="01A3E7C7" w14:textId="77777777" w:rsidR="00C87ED8" w:rsidRPr="004A11AD" w:rsidRDefault="00C87ED8" w:rsidP="00C87ED8">
      <w:pPr>
        <w:shd w:val="clear" w:color="auto" w:fill="FFFFFF"/>
        <w:spacing w:after="0" w:line="240" w:lineRule="auto"/>
        <w:jc w:val="center"/>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(для 10-11-х класів)</w:t>
      </w:r>
    </w:p>
    <w:p w14:paraId="07FF71AC" w14:textId="77777777" w:rsidR="00C87ED8" w:rsidRPr="004A11AD" w:rsidRDefault="00C87ED8" w:rsidP="00C87ED8">
      <w:pPr>
        <w:shd w:val="clear" w:color="auto" w:fill="FFFFFF"/>
        <w:spacing w:after="0" w:line="240" w:lineRule="auto"/>
        <w:jc w:val="center"/>
        <w:rPr>
          <w:rFonts w:ascii="Times New Roman" w:eastAsia="Times New Roman" w:hAnsi="Times New Roman" w:cs="Times New Roman"/>
          <w:color w:val="333333"/>
          <w:sz w:val="24"/>
          <w:szCs w:val="24"/>
        </w:rPr>
      </w:pPr>
    </w:p>
    <w:tbl>
      <w:tblPr>
        <w:tblW w:w="10348"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67"/>
        <w:gridCol w:w="2059"/>
        <w:gridCol w:w="2903"/>
        <w:gridCol w:w="1842"/>
        <w:gridCol w:w="1134"/>
        <w:gridCol w:w="1843"/>
      </w:tblGrid>
      <w:tr w:rsidR="00C87ED8" w:rsidRPr="004A11AD" w14:paraId="6A3949F6"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B885A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 з/п</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ED8AB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Предмет</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F0562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Назва програми (автор)</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588F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Видавництво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4E03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Рік</w:t>
            </w:r>
          </w:p>
          <w:p w14:paraId="151AB8C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видання</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2FB4D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b/>
                <w:bCs/>
                <w:color w:val="333333"/>
                <w:sz w:val="24"/>
                <w:szCs w:val="24"/>
              </w:rPr>
              <w:t>Гриф</w:t>
            </w:r>
          </w:p>
        </w:tc>
      </w:tr>
      <w:tr w:rsidR="00C87ED8" w:rsidRPr="004A11AD" w14:paraId="5BD5FCE2"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D7428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1F041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Українська мова</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BB24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Українська мова.</w:t>
            </w:r>
          </w:p>
          <w:p w14:paraId="2C2421A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10-11 класи</w:t>
            </w:r>
          </w:p>
          <w:p w14:paraId="012C73F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Програма для загальноосвітніх навчальних закладів</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69923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B066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D141C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16897D0A"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358C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81624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Українська</w:t>
            </w:r>
          </w:p>
          <w:p w14:paraId="09A3CFB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література</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3EFA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Українська література</w:t>
            </w:r>
          </w:p>
          <w:p w14:paraId="50EE9E0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10-11 класи</w:t>
            </w:r>
          </w:p>
          <w:p w14:paraId="6D317F2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Програма для загальноосвітніх навчальних закладів</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E9059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8851B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B2B2F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1B6B6342"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8E960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3</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1EDA5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Зарубіжна</w:t>
            </w:r>
          </w:p>
          <w:p w14:paraId="3AAA49B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література</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AC7B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Зарубіжна література.</w:t>
            </w:r>
          </w:p>
          <w:p w14:paraId="312CEF0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Рівень стандарту</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BC6A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1A57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160FD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3FB08AB8"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BA9E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4</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0DA7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Історія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0A6DF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Всесвітня історія.</w:t>
            </w:r>
          </w:p>
          <w:p w14:paraId="7728651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Профільний рівень.</w:t>
            </w:r>
          </w:p>
          <w:p w14:paraId="63BAA8C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Історія України.</w:t>
            </w:r>
          </w:p>
          <w:p w14:paraId="0AE8AA9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Профільний рівень.</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5185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E4290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p w14:paraId="090801A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2019</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3488B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23.11.2017 №1407</w:t>
            </w:r>
          </w:p>
          <w:p w14:paraId="616E740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Та від 21.02.2019</w:t>
            </w:r>
          </w:p>
          <w:p w14:paraId="65671C2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r>
      <w:tr w:rsidR="00C87ED8" w:rsidRPr="004A11AD" w14:paraId="1145B791"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67A4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5</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EC46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Історія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D2452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Інтегрований курс «Історія: Україна і світ»</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B4459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DF33F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2019</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DA1AD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21.02.2019 №236</w:t>
            </w:r>
          </w:p>
        </w:tc>
      </w:tr>
      <w:tr w:rsidR="00C87ED8" w:rsidRPr="004A11AD" w14:paraId="4A2D3BEA"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FE9C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6</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D74DC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Історія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D0B6A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Всесвітня історія.</w:t>
            </w:r>
          </w:p>
          <w:p w14:paraId="02FAC2F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Профільний рівень.</w:t>
            </w:r>
          </w:p>
          <w:p w14:paraId="6917137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Історія України.</w:t>
            </w:r>
          </w:p>
          <w:p w14:paraId="3553895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Профільний рівень.</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C9954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1364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p w14:paraId="023C78C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2019</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F1E6C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23.11.2017 №1407</w:t>
            </w:r>
          </w:p>
          <w:p w14:paraId="2F2EFF2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Та від 21.02.2019 №236</w:t>
            </w:r>
          </w:p>
          <w:p w14:paraId="38FFD8C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r>
      <w:tr w:rsidR="00C87ED8" w:rsidRPr="004A11AD" w14:paraId="6859E110"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605B1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7</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4894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Громадянська освіта</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4556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Громадянська освіта (інтегрований курс)</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2CD84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2452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2F04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42D01DB0"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1BFEE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8</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EA07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Математика</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2E9FB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Математика.( Алгебра і початки аналізу та геометрія)</w:t>
            </w:r>
          </w:p>
          <w:p w14:paraId="6FB208F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Рівень стандарту</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E011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4D56E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AC91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474F1295"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FCF9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9</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9BA7D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Інформатика</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83216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Інформатика.</w:t>
            </w:r>
          </w:p>
          <w:p w14:paraId="11A6142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Рівень стандарту.</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60404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8E1C3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DE181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3B54F10E"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88AB0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10</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52D2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Географія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71878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Географія.</w:t>
            </w:r>
          </w:p>
          <w:p w14:paraId="6A68605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Рівень стандарту</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5BD5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D2EC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78A4B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23792ED8"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B06C7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11</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D1A6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Біологія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2A6B6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Біологія і екологія. Рівень стандарту.</w:t>
            </w:r>
          </w:p>
          <w:p w14:paraId="44666E8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AA5E4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E7BB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0DEE3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 та від 24.11.2017 №1539</w:t>
            </w:r>
          </w:p>
        </w:tc>
      </w:tr>
      <w:tr w:rsidR="00C87ED8" w:rsidRPr="004A11AD" w14:paraId="4528B6D7"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06CD0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12</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4D7C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Біологія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07549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Біологія і екологія.</w:t>
            </w:r>
          </w:p>
          <w:p w14:paraId="0E4540D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Профільний рівень.</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5F225"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72E1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6FE81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0BF921A7"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FB3E2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13</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8D500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Біологія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43731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Біологія і екологія</w:t>
            </w:r>
          </w:p>
          <w:p w14:paraId="40A3C1D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Рівень стандарту.</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0A96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EB84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6FF43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4B2B7973"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CA93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14</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4302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Хімія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F8BA4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Хімія. Рівень стандарту. 10- 11 класи.</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E719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95343"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6C2DF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45DACB78"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F1721"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15</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872B7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Фізика і астрономія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B9CA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Фізика і астрономія. Рівень стандарту, 10-11 класи.</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6328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E0A50"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BE76A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 та від 24.11.2017 №1539</w:t>
            </w:r>
          </w:p>
        </w:tc>
      </w:tr>
      <w:tr w:rsidR="00C87ED8" w:rsidRPr="004A11AD" w14:paraId="4ADEE453"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BC9C86"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16</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DAA07"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Фізичне</w:t>
            </w:r>
          </w:p>
          <w:p w14:paraId="7000B75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виховання</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876F6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Фізична культура.</w:t>
            </w:r>
          </w:p>
          <w:p w14:paraId="74C9D61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Рівень стандарту.</w:t>
            </w:r>
          </w:p>
          <w:p w14:paraId="7E277DCE"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124A6F"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BE753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49B19"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r w:rsidR="00C87ED8" w:rsidRPr="004A11AD" w14:paraId="3B8AA98D" w14:textId="77777777" w:rsidTr="008D3999">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EA209D"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17</w:t>
            </w:r>
          </w:p>
        </w:tc>
        <w:tc>
          <w:tcPr>
            <w:tcW w:w="20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F2066C"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Іноземні мови</w:t>
            </w:r>
          </w:p>
        </w:tc>
        <w:tc>
          <w:tcPr>
            <w:tcW w:w="2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D197B"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Іноземні мови.</w:t>
            </w:r>
          </w:p>
          <w:p w14:paraId="44F738A8"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Рівень стандарту</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456EFA"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Сайт МОН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BF66E2"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2017</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A9B74" w14:textId="77777777" w:rsidR="00C87ED8" w:rsidRPr="004A11AD" w:rsidRDefault="00C87ED8" w:rsidP="0081485E">
            <w:pPr>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Наказ МОН від 23.10.2017 №1407</w:t>
            </w:r>
          </w:p>
        </w:tc>
      </w:tr>
    </w:tbl>
    <w:p w14:paraId="51975C2A" w14:textId="77777777" w:rsidR="00C87ED8" w:rsidRPr="004A11AD" w:rsidRDefault="00C87ED8" w:rsidP="00C87ED8">
      <w:pPr>
        <w:shd w:val="clear" w:color="auto" w:fill="FFFFFF"/>
        <w:spacing w:after="0" w:line="240" w:lineRule="auto"/>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w:t>
      </w:r>
    </w:p>
    <w:p w14:paraId="36B79E36" w14:textId="77777777" w:rsidR="00C87ED8" w:rsidRPr="004A11AD" w:rsidRDefault="00C87ED8" w:rsidP="00C87ED8">
      <w:pPr>
        <w:spacing w:line="240" w:lineRule="auto"/>
        <w:rPr>
          <w:rFonts w:ascii="Times New Roman" w:hAnsi="Times New Roman" w:cs="Times New Roman"/>
          <w:sz w:val="24"/>
          <w:szCs w:val="24"/>
        </w:rPr>
      </w:pPr>
    </w:p>
    <w:p w14:paraId="3D3D471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p>
    <w:p w14:paraId="72DE515E" w14:textId="77777777" w:rsidR="00C87ED8" w:rsidRPr="004A11AD" w:rsidRDefault="00C87ED8" w:rsidP="00C87ED8">
      <w:pPr>
        <w:spacing w:after="0" w:line="240" w:lineRule="auto"/>
        <w:ind w:firstLine="567"/>
        <w:jc w:val="center"/>
        <w:rPr>
          <w:rFonts w:ascii="Times New Roman" w:eastAsia="Times New Roman" w:hAnsi="Times New Roman" w:cs="Times New Roman"/>
          <w:b/>
          <w:bCs/>
          <w:sz w:val="24"/>
          <w:szCs w:val="24"/>
          <w:lang w:eastAsia="ar-SA"/>
        </w:rPr>
      </w:pPr>
      <w:r w:rsidRPr="004A11AD">
        <w:rPr>
          <w:rFonts w:ascii="Times New Roman" w:eastAsia="Times New Roman" w:hAnsi="Times New Roman" w:cs="Times New Roman"/>
          <w:b/>
          <w:bCs/>
          <w:sz w:val="24"/>
          <w:szCs w:val="24"/>
          <w:lang w:eastAsia="ar-SA"/>
        </w:rPr>
        <w:t xml:space="preserve">V. </w:t>
      </w:r>
      <w:r w:rsidRPr="004A11AD">
        <w:rPr>
          <w:rFonts w:ascii="Times New Roman" w:eastAsia="Times New Roman" w:hAnsi="Times New Roman" w:cs="Times New Roman"/>
          <w:b/>
          <w:sz w:val="24"/>
          <w:szCs w:val="24"/>
          <w:lang w:val="uk-UA" w:eastAsia="ar-SA"/>
        </w:rPr>
        <w:t>ВИКОРИСТАННЯ ПЕДАГОГІЧНИХ ТЕХНОЛОГІЙ</w:t>
      </w:r>
    </w:p>
    <w:p w14:paraId="55E46C92" w14:textId="77777777" w:rsidR="00C87ED8" w:rsidRPr="004A11AD" w:rsidRDefault="00C87ED8" w:rsidP="00C87ED8">
      <w:pPr>
        <w:spacing w:after="0" w:line="240" w:lineRule="auto"/>
        <w:ind w:firstLine="567"/>
        <w:jc w:val="both"/>
        <w:rPr>
          <w:rFonts w:ascii="Times New Roman" w:eastAsia="Times New Roman" w:hAnsi="Times New Roman" w:cs="Times New Roman"/>
          <w:bCs/>
          <w:sz w:val="24"/>
          <w:szCs w:val="24"/>
          <w:lang w:val="uk-UA" w:eastAsia="ar-SA"/>
        </w:rPr>
      </w:pPr>
    </w:p>
    <w:p w14:paraId="37260CC2" w14:textId="77777777" w:rsidR="00C87ED8" w:rsidRPr="004A11AD" w:rsidRDefault="00C87ED8" w:rsidP="00C87ED8">
      <w:pPr>
        <w:spacing w:after="0" w:line="240" w:lineRule="auto"/>
        <w:ind w:firstLine="567"/>
        <w:jc w:val="both"/>
        <w:rPr>
          <w:rFonts w:ascii="Times New Roman" w:eastAsia="Times New Roman" w:hAnsi="Times New Roman" w:cs="Times New Roman"/>
          <w:bCs/>
          <w:sz w:val="24"/>
          <w:szCs w:val="24"/>
          <w:lang w:eastAsia="ar-SA"/>
        </w:rPr>
      </w:pPr>
      <w:r w:rsidRPr="004A11AD">
        <w:rPr>
          <w:rFonts w:ascii="Times New Roman" w:eastAsia="Times New Roman" w:hAnsi="Times New Roman" w:cs="Times New Roman"/>
          <w:bCs/>
          <w:sz w:val="24"/>
          <w:szCs w:val="24"/>
          <w:lang w:val="uk-UA" w:eastAsia="ar-SA"/>
        </w:rPr>
        <w:t>Педагогічні технології, що використовуються у навчальному процесі Школи, орієнтовані на:</w:t>
      </w:r>
    </w:p>
    <w:p w14:paraId="49C441A6" w14:textId="77777777" w:rsidR="00C87ED8" w:rsidRPr="004A11AD" w:rsidRDefault="00C87ED8" w:rsidP="00C87ED8">
      <w:pPr>
        <w:numPr>
          <w:ilvl w:val="0"/>
          <w:numId w:val="9"/>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розвиток самостійності і креативності мислення; </w:t>
      </w:r>
    </w:p>
    <w:p w14:paraId="0917489C" w14:textId="77777777" w:rsidR="00C87ED8" w:rsidRPr="004A11AD" w:rsidRDefault="00C87ED8" w:rsidP="00C87ED8">
      <w:pPr>
        <w:numPr>
          <w:ilvl w:val="0"/>
          <w:numId w:val="9"/>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активізацію діяльності учнів; </w:t>
      </w:r>
    </w:p>
    <w:p w14:paraId="5D495133" w14:textId="77777777" w:rsidR="00C87ED8" w:rsidRPr="004A11AD" w:rsidRDefault="00C87ED8" w:rsidP="00C87ED8">
      <w:pPr>
        <w:numPr>
          <w:ilvl w:val="0"/>
          <w:numId w:val="9"/>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посилення діалогічності в навчанні; </w:t>
      </w:r>
    </w:p>
    <w:p w14:paraId="60BD0B22" w14:textId="77777777" w:rsidR="00C87ED8" w:rsidRPr="004A11AD" w:rsidRDefault="00C87ED8" w:rsidP="00C87ED8">
      <w:pPr>
        <w:numPr>
          <w:ilvl w:val="0"/>
          <w:numId w:val="9"/>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формування навичок самостійної та колективної діяльності; </w:t>
      </w:r>
    </w:p>
    <w:p w14:paraId="4F610FFC" w14:textId="77777777" w:rsidR="00C87ED8" w:rsidRPr="004A11AD" w:rsidRDefault="00C87ED8" w:rsidP="00C87ED8">
      <w:pPr>
        <w:numPr>
          <w:ilvl w:val="0"/>
          <w:numId w:val="9"/>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формування комунікативної культури; </w:t>
      </w:r>
    </w:p>
    <w:p w14:paraId="59AF2152" w14:textId="77777777" w:rsidR="00C87ED8" w:rsidRPr="004A11AD" w:rsidRDefault="00C87ED8" w:rsidP="00C87ED8">
      <w:pPr>
        <w:numPr>
          <w:ilvl w:val="0"/>
          <w:numId w:val="9"/>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відстеження індивідуального росту дитини. </w:t>
      </w:r>
    </w:p>
    <w:p w14:paraId="2E9E1A69" w14:textId="77777777" w:rsidR="00C87ED8" w:rsidRPr="004A11AD" w:rsidRDefault="00C87ED8" w:rsidP="00C87ED8">
      <w:pPr>
        <w:spacing w:after="0" w:line="240" w:lineRule="auto"/>
        <w:ind w:firstLine="567"/>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При реалізації освітньої програми Школи використовуються наступні види педагогічних технологій:</w:t>
      </w:r>
    </w:p>
    <w:p w14:paraId="0267FCE6" w14:textId="77777777" w:rsidR="00C87ED8" w:rsidRPr="004A11AD" w:rsidRDefault="00C87ED8" w:rsidP="00C87ED8">
      <w:pPr>
        <w:numPr>
          <w:ilvl w:val="0"/>
          <w:numId w:val="10"/>
        </w:numPr>
        <w:tabs>
          <w:tab w:val="num" w:pos="993"/>
        </w:tabs>
        <w:suppressAutoHyphens/>
        <w:spacing w:after="0" w:line="240" w:lineRule="auto"/>
        <w:ind w:left="993" w:hanging="426"/>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sz w:val="24"/>
          <w:szCs w:val="24"/>
          <w:lang w:val="uk-UA" w:eastAsia="ar-SA"/>
        </w:rPr>
        <w:t>технології управління:</w:t>
      </w:r>
      <w:r w:rsidRPr="004A11AD">
        <w:rPr>
          <w:rFonts w:ascii="Times New Roman" w:eastAsia="Times New Roman" w:hAnsi="Times New Roman" w:cs="Times New Roman"/>
          <w:sz w:val="24"/>
          <w:szCs w:val="24"/>
          <w:lang w:val="uk-UA" w:eastAsia="ar-SA"/>
        </w:rPr>
        <w:t xml:space="preserve"> </w:t>
      </w:r>
    </w:p>
    <w:p w14:paraId="6A5DB35B" w14:textId="77777777" w:rsidR="00C87ED8" w:rsidRPr="004A11AD" w:rsidRDefault="00C87ED8" w:rsidP="00C87ED8">
      <w:pPr>
        <w:numPr>
          <w:ilvl w:val="0"/>
          <w:numId w:val="11"/>
        </w:numPr>
        <w:suppressAutoHyphens/>
        <w:spacing w:after="0" w:line="240" w:lineRule="auto"/>
        <w:ind w:left="1276" w:hanging="283"/>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класно-урочна. </w:t>
      </w:r>
    </w:p>
    <w:p w14:paraId="27B6A5EB" w14:textId="77777777" w:rsidR="00C87ED8" w:rsidRPr="004A11AD" w:rsidRDefault="00C87ED8" w:rsidP="00C87ED8">
      <w:pPr>
        <w:suppressAutoHyphens/>
        <w:spacing w:after="0" w:line="240" w:lineRule="auto"/>
        <w:ind w:firstLine="567"/>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Основною формою навчання є класно-урочна система. У школі використовується гнучка структура уроку, яка передбачає сукупність і взаємодію важливих елементів та їх цілей на різних рівнях і в найрізноманітніших поєднаннях, що призводить до інноваційних типів та форм навчання. Разом з традиційними уроками учителя Школи проводять уроки інноваційних типів: інтегрований урок, урок-подорож, ролева гра, урок-дебатів, урок-практикум, урок-дослідження, урок з використанням елементів інноваційних технологій (проектування, технологія дослідницької діяльності) і так далі;</w:t>
      </w:r>
    </w:p>
    <w:p w14:paraId="2507FC84" w14:textId="77777777" w:rsidR="00C87ED8" w:rsidRPr="004A11AD" w:rsidRDefault="00C87ED8" w:rsidP="00C87ED8">
      <w:pPr>
        <w:numPr>
          <w:ilvl w:val="0"/>
          <w:numId w:val="12"/>
        </w:numPr>
        <w:tabs>
          <w:tab w:val="num" w:pos="993"/>
        </w:tabs>
        <w:suppressAutoHyphens/>
        <w:spacing w:after="0" w:line="240" w:lineRule="auto"/>
        <w:ind w:left="993" w:hanging="426"/>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sz w:val="24"/>
          <w:szCs w:val="24"/>
          <w:lang w:val="uk-UA" w:eastAsia="ar-SA"/>
        </w:rPr>
        <w:t>технології навчання:</w:t>
      </w:r>
      <w:r w:rsidRPr="004A11AD">
        <w:rPr>
          <w:rFonts w:ascii="Times New Roman" w:eastAsia="Times New Roman" w:hAnsi="Times New Roman" w:cs="Times New Roman"/>
          <w:sz w:val="24"/>
          <w:szCs w:val="24"/>
          <w:lang w:val="uk-UA" w:eastAsia="ar-SA"/>
        </w:rPr>
        <w:t xml:space="preserve"> </w:t>
      </w:r>
    </w:p>
    <w:p w14:paraId="3E6F2D1E" w14:textId="77777777" w:rsidR="00C87ED8" w:rsidRPr="004A11AD" w:rsidRDefault="00C87ED8" w:rsidP="00C87ED8">
      <w:pPr>
        <w:numPr>
          <w:ilvl w:val="0"/>
          <w:numId w:val="13"/>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традиційна технологія навчання (бесіда, фронтальне опитування та інше);                                              </w:t>
      </w:r>
    </w:p>
    <w:p w14:paraId="4A22B795" w14:textId="77777777" w:rsidR="00C87ED8" w:rsidRPr="004A11AD" w:rsidRDefault="00C87ED8" w:rsidP="00C87ED8">
      <w:pPr>
        <w:numPr>
          <w:ilvl w:val="0"/>
          <w:numId w:val="13"/>
        </w:numPr>
        <w:tabs>
          <w:tab w:val="left" w:pos="0"/>
        </w:tabs>
        <w:suppressAutoHyphens/>
        <w:spacing w:after="0" w:line="240" w:lineRule="auto"/>
        <w:ind w:left="1418" w:hanging="425"/>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індивідуальна робота з учнями (форми: індивідуальне опитування, індивідуальне завдання, написання реферату);</w:t>
      </w:r>
    </w:p>
    <w:p w14:paraId="30E9A73F" w14:textId="77777777" w:rsidR="00C87ED8" w:rsidRPr="004A11AD" w:rsidRDefault="00C87ED8" w:rsidP="00C87ED8">
      <w:pPr>
        <w:numPr>
          <w:ilvl w:val="0"/>
          <w:numId w:val="13"/>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технології співпраці: групова робота (форми: командні змагання, бесіди, дискусії, педмайстерні); парна робота (форми: взаємна перевірка виконання завдання, спільне виконання завдання, технологія критичного мислення); робота в діалозі; рецензування; виступи, повідомлення;</w:t>
      </w:r>
    </w:p>
    <w:p w14:paraId="0EC1E6BE" w14:textId="77777777" w:rsidR="00C87ED8" w:rsidRPr="004A11AD" w:rsidRDefault="00C87ED8" w:rsidP="00C87ED8">
      <w:pPr>
        <w:numPr>
          <w:ilvl w:val="0"/>
          <w:numId w:val="13"/>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технологія проектного навчання;</w:t>
      </w:r>
    </w:p>
    <w:p w14:paraId="3FBDCC1C" w14:textId="77777777" w:rsidR="00C87ED8" w:rsidRPr="004A11AD" w:rsidRDefault="00C87ED8" w:rsidP="00C87ED8">
      <w:pPr>
        <w:numPr>
          <w:ilvl w:val="0"/>
          <w:numId w:val="13"/>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технологія міжпредметної інтеграції;</w:t>
      </w:r>
    </w:p>
    <w:p w14:paraId="6F4C13C7" w14:textId="77777777" w:rsidR="00C87ED8" w:rsidRPr="004A11AD" w:rsidRDefault="00C87ED8" w:rsidP="00C87ED8">
      <w:pPr>
        <w:numPr>
          <w:ilvl w:val="0"/>
          <w:numId w:val="13"/>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ігрові, змагальні технології;</w:t>
      </w:r>
    </w:p>
    <w:p w14:paraId="549FAFAE" w14:textId="77777777" w:rsidR="00C87ED8" w:rsidRPr="004A11AD" w:rsidRDefault="00C87ED8" w:rsidP="00C87ED8">
      <w:pPr>
        <w:numPr>
          <w:ilvl w:val="0"/>
          <w:numId w:val="13"/>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інформаційно-комунікативні технології;</w:t>
      </w:r>
    </w:p>
    <w:p w14:paraId="0D237FC1" w14:textId="77777777" w:rsidR="00C87ED8" w:rsidRPr="004A11AD" w:rsidRDefault="00C87ED8" w:rsidP="00C87ED8">
      <w:pPr>
        <w:numPr>
          <w:ilvl w:val="0"/>
          <w:numId w:val="13"/>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технології розвиваючого навчання, перспективно-випереджаюче навчання (створення проблемних ситуацій, елементи проблемного навчання, елементи самостійної дослідницької роботи, система завдань, що розвивають логічне мислення, і так далі).</w:t>
      </w:r>
    </w:p>
    <w:p w14:paraId="25E8C4EA" w14:textId="77777777" w:rsidR="00C87ED8" w:rsidRPr="004A11AD" w:rsidRDefault="00C87ED8" w:rsidP="00C87ED8">
      <w:pPr>
        <w:numPr>
          <w:ilvl w:val="0"/>
          <w:numId w:val="14"/>
        </w:numPr>
        <w:suppressAutoHyphens/>
        <w:spacing w:before="280" w:after="280" w:line="240" w:lineRule="auto"/>
        <w:ind w:left="993" w:hanging="426"/>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sz w:val="24"/>
          <w:szCs w:val="24"/>
          <w:lang w:val="uk-UA" w:eastAsia="ar-SA"/>
        </w:rPr>
        <w:t>технології виховання:</w:t>
      </w:r>
      <w:r w:rsidRPr="004A11AD">
        <w:rPr>
          <w:rFonts w:ascii="Times New Roman" w:eastAsia="Times New Roman" w:hAnsi="Times New Roman" w:cs="Times New Roman"/>
          <w:sz w:val="24"/>
          <w:szCs w:val="24"/>
          <w:lang w:val="uk-UA" w:eastAsia="ar-SA"/>
        </w:rPr>
        <w:t xml:space="preserve"> </w:t>
      </w:r>
    </w:p>
    <w:p w14:paraId="6DD70884" w14:textId="77777777" w:rsidR="00C87ED8" w:rsidRPr="004A11AD" w:rsidRDefault="00C87ED8" w:rsidP="00C87ED8">
      <w:pPr>
        <w:numPr>
          <w:ilvl w:val="0"/>
          <w:numId w:val="15"/>
        </w:numPr>
        <w:tabs>
          <w:tab w:val="left" w:pos="993"/>
          <w:tab w:val="left" w:pos="1418"/>
        </w:tabs>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ролева гра;</w:t>
      </w:r>
    </w:p>
    <w:p w14:paraId="6D6EA30A" w14:textId="77777777" w:rsidR="00C87ED8" w:rsidRPr="004A11AD" w:rsidRDefault="00C87ED8" w:rsidP="00C87ED8">
      <w:pPr>
        <w:numPr>
          <w:ilvl w:val="0"/>
          <w:numId w:val="15"/>
        </w:numPr>
        <w:tabs>
          <w:tab w:val="left" w:pos="993"/>
          <w:tab w:val="left" w:pos="1418"/>
        </w:tabs>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позитивна оцінка;</w:t>
      </w:r>
    </w:p>
    <w:p w14:paraId="4871B6D6" w14:textId="77777777" w:rsidR="00C87ED8" w:rsidRPr="004A11AD" w:rsidRDefault="00C87ED8" w:rsidP="00C87ED8">
      <w:pPr>
        <w:numPr>
          <w:ilvl w:val="0"/>
          <w:numId w:val="15"/>
        </w:numPr>
        <w:tabs>
          <w:tab w:val="left" w:pos="993"/>
          <w:tab w:val="left" w:pos="1418"/>
        </w:tabs>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організація та проведення традиційних свят, фестивалів, конкурсів;</w:t>
      </w:r>
    </w:p>
    <w:p w14:paraId="4D80017D" w14:textId="77777777" w:rsidR="00C87ED8" w:rsidRPr="004A11AD" w:rsidRDefault="00C87ED8" w:rsidP="00C87ED8">
      <w:pPr>
        <w:numPr>
          <w:ilvl w:val="0"/>
          <w:numId w:val="15"/>
        </w:numPr>
        <w:tabs>
          <w:tab w:val="left" w:pos="993"/>
          <w:tab w:val="left" w:pos="1418"/>
        </w:tabs>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театральні і концертні виступи;</w:t>
      </w:r>
    </w:p>
    <w:p w14:paraId="42C5F8C5" w14:textId="77777777" w:rsidR="00C87ED8" w:rsidRPr="004A11AD" w:rsidRDefault="00C87ED8" w:rsidP="00C87ED8">
      <w:pPr>
        <w:numPr>
          <w:ilvl w:val="0"/>
          <w:numId w:val="15"/>
        </w:numPr>
        <w:tabs>
          <w:tab w:val="left" w:pos="993"/>
          <w:tab w:val="left" w:pos="1418"/>
        </w:tabs>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технологія підтримки;</w:t>
      </w:r>
    </w:p>
    <w:p w14:paraId="3FE567AC" w14:textId="77777777" w:rsidR="00C87ED8" w:rsidRPr="004A11AD" w:rsidRDefault="00C87ED8" w:rsidP="00C87ED8">
      <w:pPr>
        <w:numPr>
          <w:ilvl w:val="0"/>
          <w:numId w:val="15"/>
        </w:numPr>
        <w:tabs>
          <w:tab w:val="left" w:pos="993"/>
          <w:tab w:val="left" w:pos="1418"/>
        </w:tabs>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мозковий штурм;</w:t>
      </w:r>
    </w:p>
    <w:p w14:paraId="5EC6FD9C" w14:textId="77777777" w:rsidR="00C87ED8" w:rsidRPr="004A11AD" w:rsidRDefault="00C87ED8" w:rsidP="00C87ED8">
      <w:pPr>
        <w:numPr>
          <w:ilvl w:val="0"/>
          <w:numId w:val="16"/>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sz w:val="24"/>
          <w:szCs w:val="24"/>
          <w:lang w:val="uk-UA" w:eastAsia="ar-SA"/>
        </w:rPr>
        <w:t>методичні технології:</w:t>
      </w:r>
      <w:r w:rsidRPr="004A11AD">
        <w:rPr>
          <w:rFonts w:ascii="Times New Roman" w:eastAsia="Times New Roman" w:hAnsi="Times New Roman" w:cs="Times New Roman"/>
          <w:sz w:val="24"/>
          <w:szCs w:val="24"/>
          <w:lang w:val="uk-UA" w:eastAsia="ar-SA"/>
        </w:rPr>
        <w:t xml:space="preserve"> </w:t>
      </w:r>
    </w:p>
    <w:p w14:paraId="12FC387E" w14:textId="77777777" w:rsidR="00C87ED8" w:rsidRPr="004A11AD" w:rsidRDefault="00C87ED8" w:rsidP="00C87ED8">
      <w:pPr>
        <w:numPr>
          <w:ilvl w:val="0"/>
          <w:numId w:val="17"/>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 xml:space="preserve">освоєння алгоритмів: пізнавальних умінь (написання творів, виконання практичних та творчих робіт); </w:t>
      </w:r>
    </w:p>
    <w:p w14:paraId="7110060C" w14:textId="77777777" w:rsidR="00C87ED8" w:rsidRPr="004A11AD" w:rsidRDefault="00C87ED8" w:rsidP="00C87ED8">
      <w:pPr>
        <w:numPr>
          <w:ilvl w:val="0"/>
          <w:numId w:val="17"/>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комунікативних умінь (правил етикету, спілкування, вирішення конфліктів);</w:t>
      </w:r>
    </w:p>
    <w:p w14:paraId="0EC4F71E" w14:textId="77777777" w:rsidR="00C87ED8" w:rsidRPr="004A11AD" w:rsidRDefault="00C87ED8" w:rsidP="00C87ED8">
      <w:pPr>
        <w:numPr>
          <w:ilvl w:val="0"/>
          <w:numId w:val="17"/>
        </w:numPr>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формування умінь пошуку необхідної у навчанні інформації (робота з бібліотечним каталогом, медіатекою, Інтернет-ресурсами).</w:t>
      </w:r>
    </w:p>
    <w:p w14:paraId="3548FE02" w14:textId="77777777" w:rsidR="00C87ED8" w:rsidRPr="004A11AD" w:rsidRDefault="00C87ED8" w:rsidP="00C87ED8">
      <w:pPr>
        <w:numPr>
          <w:ilvl w:val="0"/>
          <w:numId w:val="18"/>
        </w:numPr>
        <w:tabs>
          <w:tab w:val="num" w:pos="993"/>
        </w:tabs>
        <w:suppressAutoHyphens/>
        <w:spacing w:after="0" w:line="240" w:lineRule="auto"/>
        <w:ind w:left="993" w:hanging="426"/>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sz w:val="24"/>
          <w:szCs w:val="24"/>
          <w:lang w:val="uk-UA" w:eastAsia="ar-SA"/>
        </w:rPr>
        <w:t>технології діагностики:</w:t>
      </w:r>
      <w:r w:rsidRPr="004A11AD">
        <w:rPr>
          <w:rFonts w:ascii="Times New Roman" w:eastAsia="Times New Roman" w:hAnsi="Times New Roman" w:cs="Times New Roman"/>
          <w:sz w:val="24"/>
          <w:szCs w:val="24"/>
          <w:lang w:val="uk-UA" w:eastAsia="ar-SA"/>
        </w:rPr>
        <w:t xml:space="preserve"> </w:t>
      </w:r>
    </w:p>
    <w:p w14:paraId="4C4570D6" w14:textId="77777777" w:rsidR="00C87ED8" w:rsidRPr="004A11AD" w:rsidRDefault="00C87ED8" w:rsidP="00C87ED8">
      <w:pPr>
        <w:numPr>
          <w:ilvl w:val="0"/>
          <w:numId w:val="19"/>
        </w:numPr>
        <w:tabs>
          <w:tab w:val="left" w:pos="1418"/>
        </w:tabs>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моніторинг участі дітей у навчальному процесі (контроль поточної успішності, предметне тестування, олімпіади, квадрант-аналіз);</w:t>
      </w:r>
    </w:p>
    <w:p w14:paraId="1F06A0FA" w14:textId="77777777" w:rsidR="00C87ED8" w:rsidRPr="004A11AD" w:rsidRDefault="00C87ED8" w:rsidP="00C87ED8">
      <w:pPr>
        <w:numPr>
          <w:ilvl w:val="0"/>
          <w:numId w:val="19"/>
        </w:numPr>
        <w:tabs>
          <w:tab w:val="left" w:pos="1418"/>
        </w:tabs>
        <w:suppressAutoHyphens/>
        <w:spacing w:after="0" w:line="240" w:lineRule="auto"/>
        <w:ind w:left="1418" w:hanging="425"/>
        <w:contextualSpacing/>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психолого-педагогічна діагностика індивідуальних психологічних особливостей учнів.</w:t>
      </w:r>
    </w:p>
    <w:p w14:paraId="5C5A6B7D" w14:textId="77777777" w:rsidR="00C87ED8" w:rsidRPr="004A11AD" w:rsidRDefault="00C87ED8" w:rsidP="00C87ED8">
      <w:pPr>
        <w:spacing w:after="0" w:line="240" w:lineRule="auto"/>
        <w:ind w:firstLine="567"/>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Використання педагогічних технологій враховують вікові та психологічні особливості учнів, сприяє ефективному досягненню намічених цілей освіти, розвитку та виховання і самореалізації кожного учасника освітнього процесу.</w:t>
      </w:r>
    </w:p>
    <w:p w14:paraId="13DA7DFE" w14:textId="77777777" w:rsidR="00C87ED8" w:rsidRPr="004A11AD" w:rsidRDefault="00C87ED8" w:rsidP="00C87ED8">
      <w:pPr>
        <w:suppressAutoHyphens/>
        <w:spacing w:after="0" w:line="240" w:lineRule="auto"/>
        <w:ind w:firstLine="567"/>
        <w:jc w:val="both"/>
        <w:rPr>
          <w:rFonts w:ascii="Times New Roman" w:eastAsia="Times New Roman" w:hAnsi="Times New Roman" w:cs="Times New Roman"/>
          <w:b/>
          <w:bCs/>
          <w:sz w:val="24"/>
          <w:szCs w:val="24"/>
          <w:lang w:eastAsia="ar-SA"/>
        </w:rPr>
      </w:pPr>
      <w:r w:rsidRPr="004A11AD">
        <w:rPr>
          <w:rFonts w:ascii="Times New Roman" w:eastAsia="Times New Roman" w:hAnsi="Times New Roman" w:cs="Times New Roman"/>
          <w:sz w:val="24"/>
          <w:szCs w:val="24"/>
          <w:lang w:val="uk-UA" w:eastAsia="ar-SA"/>
        </w:rPr>
        <w:t xml:space="preserve">Найбільш продуктивно в Школі використовуються педагогічні технології, спрямовані на </w:t>
      </w:r>
      <w:r w:rsidRPr="004A11AD">
        <w:rPr>
          <w:rFonts w:ascii="Times New Roman" w:eastAsia="Times New Roman" w:hAnsi="Times New Roman" w:cs="Times New Roman"/>
          <w:b/>
          <w:sz w:val="24"/>
          <w:szCs w:val="24"/>
          <w:lang w:val="uk-UA" w:eastAsia="ar-SA"/>
        </w:rPr>
        <w:t>індивідуалізацію, особистісно-орієнтоване, розвиваюче навчання:</w:t>
      </w:r>
    </w:p>
    <w:p w14:paraId="40203C1C" w14:textId="77777777" w:rsidR="00C87ED8" w:rsidRPr="004A11AD" w:rsidRDefault="00C87ED8" w:rsidP="00C87ED8">
      <w:pPr>
        <w:numPr>
          <w:ilvl w:val="0"/>
          <w:numId w:val="8"/>
        </w:numPr>
        <w:tabs>
          <w:tab w:val="num" w:pos="993"/>
        </w:tabs>
        <w:suppressAutoHyphens/>
        <w:spacing w:after="0" w:line="240" w:lineRule="auto"/>
        <w:ind w:left="992" w:hanging="425"/>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b/>
          <w:sz w:val="24"/>
          <w:szCs w:val="24"/>
          <w:lang w:val="uk-UA" w:eastAsia="ar-SA"/>
        </w:rPr>
        <w:t>Проблемне навчання.</w:t>
      </w:r>
      <w:r w:rsidRPr="004A11AD">
        <w:rPr>
          <w:rFonts w:ascii="Times New Roman" w:eastAsia="Times New Roman" w:hAnsi="Times New Roman" w:cs="Times New Roman"/>
          <w:sz w:val="24"/>
          <w:szCs w:val="24"/>
          <w:lang w:val="uk-UA" w:eastAsia="ar-SA"/>
        </w:rPr>
        <w:t xml:space="preserve"> Створення у навчальній діяльності проблемних ситуацій і організація активної самостійної діяльності учнів щодо їх розв’язання, внаслідок чого відбувається творче оволодіння знаннями, уміннями, навичками, розвиваються розумові здібності.</w:t>
      </w:r>
    </w:p>
    <w:p w14:paraId="2FAED8E9" w14:textId="77777777" w:rsidR="00C87ED8" w:rsidRPr="004A11AD" w:rsidRDefault="00C87ED8" w:rsidP="00C87ED8">
      <w:pPr>
        <w:numPr>
          <w:ilvl w:val="0"/>
          <w:numId w:val="8"/>
        </w:numPr>
        <w:tabs>
          <w:tab w:val="num" w:pos="993"/>
        </w:tabs>
        <w:suppressAutoHyphens/>
        <w:spacing w:after="0" w:line="240" w:lineRule="auto"/>
        <w:ind w:left="992" w:hanging="425"/>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b/>
          <w:sz w:val="24"/>
          <w:szCs w:val="24"/>
          <w:lang w:val="uk-UA" w:eastAsia="ar-SA"/>
        </w:rPr>
        <w:t>Диференційоване навчання.</w:t>
      </w:r>
      <w:r w:rsidRPr="004A11AD">
        <w:rPr>
          <w:rFonts w:ascii="Times New Roman" w:eastAsia="Times New Roman" w:hAnsi="Times New Roman" w:cs="Times New Roman"/>
          <w:sz w:val="24"/>
          <w:szCs w:val="24"/>
          <w:lang w:val="uk-UA" w:eastAsia="ar-SA"/>
        </w:rPr>
        <w:t xml:space="preserve"> Завдяки рівневій диференціації навчання, у учителя з'являється можливість допомагати слабшому, приділяти увагу сильному, реалізується бажання сильних учнів швидше та глибше просуватися в освіті. Сильні учні стверджуються у своїх здібностях, слабкі дістають можливість відчути успіх у навчанні, підвищується рівень мотивації навчання.</w:t>
      </w:r>
    </w:p>
    <w:p w14:paraId="61C43B35" w14:textId="77777777" w:rsidR="00C87ED8" w:rsidRPr="004A11AD" w:rsidRDefault="00C87ED8" w:rsidP="00C87ED8">
      <w:pPr>
        <w:numPr>
          <w:ilvl w:val="0"/>
          <w:numId w:val="8"/>
        </w:numPr>
        <w:tabs>
          <w:tab w:val="num" w:pos="993"/>
        </w:tabs>
        <w:suppressAutoHyphens/>
        <w:spacing w:after="0" w:line="240" w:lineRule="auto"/>
        <w:ind w:left="992" w:hanging="425"/>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b/>
          <w:sz w:val="24"/>
          <w:szCs w:val="24"/>
          <w:lang w:val="uk-UA" w:eastAsia="ar-SA"/>
        </w:rPr>
        <w:t>Проектні методи навчання.</w:t>
      </w:r>
      <w:r w:rsidRPr="004A11AD">
        <w:rPr>
          <w:rFonts w:ascii="Times New Roman" w:eastAsia="Times New Roman" w:hAnsi="Times New Roman" w:cs="Times New Roman"/>
          <w:sz w:val="24"/>
          <w:szCs w:val="24"/>
          <w:lang w:val="uk-UA" w:eastAsia="ar-SA"/>
        </w:rPr>
        <w:t xml:space="preserve"> Робота за цією методикою дає можливість розвивати індивідуальні творчі здібності учнів, більше усвідомлено підходити до професійного та соціального самовизначення.</w:t>
      </w:r>
    </w:p>
    <w:p w14:paraId="402054EB" w14:textId="77777777" w:rsidR="00C87ED8" w:rsidRPr="004A11AD" w:rsidRDefault="00C87ED8" w:rsidP="00C87ED8">
      <w:pPr>
        <w:numPr>
          <w:ilvl w:val="0"/>
          <w:numId w:val="8"/>
        </w:numPr>
        <w:tabs>
          <w:tab w:val="num" w:pos="993"/>
        </w:tabs>
        <w:suppressAutoHyphens/>
        <w:spacing w:after="0" w:line="240" w:lineRule="auto"/>
        <w:ind w:left="992" w:hanging="425"/>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b/>
          <w:sz w:val="24"/>
          <w:szCs w:val="24"/>
          <w:lang w:val="uk-UA" w:eastAsia="ar-SA"/>
        </w:rPr>
        <w:t>Дослідницькі методи у навчанні.</w:t>
      </w:r>
      <w:r w:rsidRPr="004A11AD">
        <w:rPr>
          <w:rFonts w:ascii="Times New Roman" w:eastAsia="Times New Roman" w:hAnsi="Times New Roman" w:cs="Times New Roman"/>
          <w:sz w:val="24"/>
          <w:szCs w:val="24"/>
          <w:lang w:val="uk-UA" w:eastAsia="ar-SA"/>
        </w:rPr>
        <w:t xml:space="preserve"> Дають можливість учням самостійно поповнювати свої знання, глибоко вникати в проблему, що вивчається, і пропонувати шляхи її вирішення, що важливо при формуванні світогляду. Це важливо для визначення індивідуальної траєкторії розвитку кожного школяра. </w:t>
      </w:r>
    </w:p>
    <w:p w14:paraId="33668E18" w14:textId="77777777" w:rsidR="00C87ED8" w:rsidRPr="004A11AD" w:rsidRDefault="00C87ED8" w:rsidP="00C87ED8">
      <w:pPr>
        <w:numPr>
          <w:ilvl w:val="0"/>
          <w:numId w:val="8"/>
        </w:numPr>
        <w:tabs>
          <w:tab w:val="num" w:pos="993"/>
        </w:tabs>
        <w:suppressAutoHyphens/>
        <w:spacing w:after="0" w:line="240" w:lineRule="auto"/>
        <w:ind w:left="993" w:hanging="426"/>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b/>
          <w:sz w:val="24"/>
          <w:szCs w:val="24"/>
          <w:lang w:val="uk-UA" w:eastAsia="ar-SA"/>
        </w:rPr>
        <w:t>Технологія використання у навчанні ігрових методів: ролевих, ділових та інших видів ігор, що навчають.</w:t>
      </w:r>
      <w:r w:rsidRPr="004A11AD">
        <w:rPr>
          <w:rFonts w:ascii="Times New Roman" w:eastAsia="Times New Roman" w:hAnsi="Times New Roman" w:cs="Times New Roman"/>
          <w:sz w:val="24"/>
          <w:szCs w:val="24"/>
          <w:lang w:val="uk-UA" w:eastAsia="ar-SA"/>
        </w:rPr>
        <w:t xml:space="preserve"> Розширення кругозору, розвиток пізнавальної діяльності, формування певних умінь та навичок, необхідних в практичній діяльності, розвиток загально навчальних умінь та навичок. </w:t>
      </w:r>
    </w:p>
    <w:p w14:paraId="0065F694" w14:textId="77777777" w:rsidR="00C87ED8" w:rsidRPr="004A11AD" w:rsidRDefault="00C87ED8" w:rsidP="00C87ED8">
      <w:pPr>
        <w:numPr>
          <w:ilvl w:val="0"/>
          <w:numId w:val="8"/>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sz w:val="24"/>
          <w:szCs w:val="24"/>
          <w:lang w:val="uk-UA" w:eastAsia="ar-SA"/>
        </w:rPr>
        <w:t>Навчання у співпраці (командна, групова робота).</w:t>
      </w:r>
      <w:r w:rsidRPr="004A11AD">
        <w:rPr>
          <w:rFonts w:ascii="Times New Roman" w:eastAsia="Times New Roman" w:hAnsi="Times New Roman" w:cs="Times New Roman"/>
          <w:sz w:val="24"/>
          <w:szCs w:val="24"/>
          <w:lang w:val="uk-UA" w:eastAsia="ar-SA"/>
        </w:rPr>
        <w:t xml:space="preserve"> Співпраця трактується як ідея спільної розвиваючої діяльності дорослих та дітей. Суть індивідуального підходу полягає в тому, щоб йти не від навчального предмета, а від дитини до предмета, йти від тих можливостей, які має в розпорядженні дитина, застосовувати психолого-педагогічні діагностики особистості.</w:t>
      </w:r>
    </w:p>
    <w:p w14:paraId="62B146A8" w14:textId="77777777" w:rsidR="00C87ED8" w:rsidRPr="004A11AD" w:rsidRDefault="00C87ED8" w:rsidP="00C87ED8">
      <w:pPr>
        <w:numPr>
          <w:ilvl w:val="0"/>
          <w:numId w:val="8"/>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color w:val="000000"/>
          <w:sz w:val="24"/>
          <w:szCs w:val="24"/>
          <w:lang w:val="uk-UA" w:eastAsia="ar-SA"/>
        </w:rPr>
        <w:t>Інформаційно-комунікаційні технології.</w:t>
      </w:r>
      <w:r w:rsidRPr="004A11AD">
        <w:rPr>
          <w:rFonts w:ascii="Times New Roman" w:eastAsia="Times New Roman" w:hAnsi="Times New Roman" w:cs="Times New Roman"/>
          <w:sz w:val="24"/>
          <w:szCs w:val="24"/>
          <w:lang w:val="uk-UA" w:eastAsia="ar-SA"/>
        </w:rPr>
        <w:t xml:space="preserve"> Зміна і необмежене збагачення змісту освіти, використання інтегрованих курсів, доступ до Інтернету.</w:t>
      </w:r>
    </w:p>
    <w:p w14:paraId="45F09265" w14:textId="77777777" w:rsidR="00C87ED8" w:rsidRPr="004A11AD" w:rsidRDefault="00C87ED8" w:rsidP="00C87ED8">
      <w:pPr>
        <w:numPr>
          <w:ilvl w:val="0"/>
          <w:numId w:val="8"/>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sz w:val="24"/>
          <w:szCs w:val="24"/>
          <w:lang w:val="uk-UA" w:eastAsia="ar-SA"/>
        </w:rPr>
        <w:t>Здоров’язбережуючі технології.</w:t>
      </w:r>
      <w:r w:rsidRPr="004A11AD">
        <w:rPr>
          <w:rFonts w:ascii="Times New Roman" w:eastAsia="Times New Roman" w:hAnsi="Times New Roman" w:cs="Times New Roman"/>
          <w:sz w:val="24"/>
          <w:szCs w:val="24"/>
          <w:lang w:val="uk-UA" w:eastAsia="ar-SA"/>
        </w:rPr>
        <w:t xml:space="preserve"> Використання цих технологій дозволяють рівномірно під час уроку розподіляти різні види завдань, чергувати розумову діяльність з фізхвилинками, визначати час подання складного навчального матеріалу, виділяти час на проведення самостійних робіт, нормативно застосовувати технічні засоби навчання, контролювати дозування домашнього завдання, що дає позитивні результати у навчанні.</w:t>
      </w:r>
    </w:p>
    <w:p w14:paraId="392CFC1E" w14:textId="77777777" w:rsidR="00C87ED8" w:rsidRPr="004A11AD" w:rsidRDefault="00C87ED8" w:rsidP="00C87ED8">
      <w:pPr>
        <w:numPr>
          <w:ilvl w:val="0"/>
          <w:numId w:val="8"/>
        </w:numPr>
        <w:tabs>
          <w:tab w:val="num" w:pos="993"/>
        </w:tabs>
        <w:suppressAutoHyphens/>
        <w:spacing w:after="0" w:line="240" w:lineRule="auto"/>
        <w:ind w:left="993" w:hanging="426"/>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b/>
          <w:sz w:val="24"/>
          <w:szCs w:val="24"/>
          <w:lang w:val="uk-UA" w:eastAsia="ar-SA"/>
        </w:rPr>
        <w:t>Система оцінки «портфоліо».</w:t>
      </w:r>
      <w:r w:rsidRPr="004A11AD">
        <w:rPr>
          <w:rFonts w:ascii="Times New Roman" w:eastAsia="Times New Roman" w:hAnsi="Times New Roman" w:cs="Times New Roman"/>
          <w:sz w:val="24"/>
          <w:szCs w:val="24"/>
          <w:lang w:val="uk-UA" w:eastAsia="ar-SA"/>
        </w:rPr>
        <w:t xml:space="preserve"> Формування персоніфікованого обліку досягнень учня як інструменту педагогічної підтримки соціального самовизначення, визначення траєкторії індивідуального розвитку особистості.</w:t>
      </w:r>
    </w:p>
    <w:p w14:paraId="0DD0D30F" w14:textId="77777777" w:rsidR="00C87ED8" w:rsidRPr="004A11AD" w:rsidRDefault="00C87ED8" w:rsidP="00C87ED8">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4A11AD">
        <w:rPr>
          <w:rFonts w:ascii="Times New Roman" w:eastAsia="Times New Roman" w:hAnsi="Times New Roman" w:cs="Times New Roman"/>
          <w:sz w:val="24"/>
          <w:szCs w:val="24"/>
          <w:lang w:val="uk-UA" w:eastAsia="ar-SA"/>
        </w:rPr>
        <w:t>Впровадження сучасних освітніх та інформаційних технологій не означає повної заміни традиційної методики викладання, а є складовою частиною системи педагогічних технологій як сукупності методів, методичних прийомів, форм організації навчальної діяльності, що ґрунтуються на теорії навчання і забезпечують плановані результати.</w:t>
      </w:r>
    </w:p>
    <w:p w14:paraId="1F3D96DB" w14:textId="77777777" w:rsidR="00C87ED8" w:rsidRPr="004A11AD" w:rsidRDefault="00C87ED8" w:rsidP="00C87ED8">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p>
    <w:p w14:paraId="18D11013" w14:textId="77777777" w:rsidR="00C87ED8" w:rsidRPr="004A11AD" w:rsidRDefault="00C87ED8" w:rsidP="00C87ED8">
      <w:pPr>
        <w:spacing w:after="0" w:line="240" w:lineRule="auto"/>
        <w:ind w:left="851" w:hanging="284"/>
        <w:jc w:val="both"/>
        <w:rPr>
          <w:rFonts w:ascii="Times New Roman" w:eastAsia="Times New Roman" w:hAnsi="Times New Roman" w:cs="Times New Roman"/>
          <w:b/>
          <w:sz w:val="24"/>
          <w:szCs w:val="24"/>
          <w:lang w:val="uk-UA" w:eastAsia="ar-SA"/>
        </w:rPr>
      </w:pPr>
      <w:r w:rsidRPr="004A11AD">
        <w:rPr>
          <w:rFonts w:ascii="Times New Roman" w:eastAsia="Times New Roman" w:hAnsi="Times New Roman" w:cs="Times New Roman"/>
          <w:b/>
          <w:bCs/>
          <w:sz w:val="24"/>
          <w:szCs w:val="24"/>
          <w:lang w:eastAsia="ar-SA"/>
        </w:rPr>
        <w:t xml:space="preserve">VI. </w:t>
      </w:r>
      <w:r w:rsidRPr="004A11AD">
        <w:rPr>
          <w:rFonts w:ascii="Times New Roman" w:eastAsia="Times New Roman" w:hAnsi="Times New Roman" w:cs="Times New Roman"/>
          <w:b/>
          <w:bCs/>
          <w:sz w:val="24"/>
          <w:szCs w:val="24"/>
          <w:lang w:val="uk-UA" w:eastAsia="ar-SA"/>
        </w:rPr>
        <w:t xml:space="preserve">ФОРМИ АТЕСТАЦІЇ, КОНТРОЛЮ ТА ОБЛІКУ НАВЧАЛЬНИХ ДОСЯГНЕНЬ </w:t>
      </w:r>
      <w:r w:rsidRPr="004A11AD">
        <w:rPr>
          <w:rFonts w:ascii="Times New Roman" w:eastAsia="Times New Roman" w:hAnsi="Times New Roman" w:cs="Times New Roman"/>
          <w:b/>
          <w:sz w:val="24"/>
          <w:szCs w:val="24"/>
          <w:lang w:val="uk-UA" w:eastAsia="ar-SA"/>
        </w:rPr>
        <w:t>УЧНІВ В УРОЧНІЙ І ПОЗАУРОЧНІЙ ДІЯЛЬНОСТІ</w:t>
      </w:r>
    </w:p>
    <w:p w14:paraId="27626B71" w14:textId="77777777" w:rsidR="00C87ED8" w:rsidRPr="004A11AD" w:rsidRDefault="00C87ED8" w:rsidP="00C87ED8">
      <w:pPr>
        <w:spacing w:after="0" w:line="240" w:lineRule="auto"/>
        <w:ind w:left="851" w:hanging="284"/>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 </w:t>
      </w:r>
    </w:p>
    <w:p w14:paraId="05C08CEB"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Основною ланкою в системі контролю в закладі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14:paraId="46EAD60F"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p>
    <w:p w14:paraId="3A22CA4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14:paraId="63B5DA0E"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w:t>
      </w:r>
    </w:p>
    <w:p w14:paraId="527B3F00" w14:textId="77777777" w:rsidR="00C87ED8" w:rsidRPr="004A11AD" w:rsidRDefault="00C87ED8" w:rsidP="00C87ED8">
      <w:pPr>
        <w:shd w:val="clear" w:color="auto" w:fill="FFFFFF"/>
        <w:tabs>
          <w:tab w:val="left" w:pos="0"/>
        </w:tabs>
        <w:spacing w:after="0" w:line="240" w:lineRule="auto"/>
        <w:ind w:firstLine="709"/>
        <w:jc w:val="both"/>
        <w:rPr>
          <w:rFonts w:ascii="Times New Roman" w:eastAsia="Times New Roman" w:hAnsi="Times New Roman" w:cs="Times New Roman"/>
          <w:bCs/>
          <w:sz w:val="24"/>
          <w:szCs w:val="24"/>
          <w:lang w:val="uk-UA"/>
        </w:rPr>
      </w:pPr>
      <w:r w:rsidRPr="004A11AD">
        <w:rPr>
          <w:rFonts w:ascii="Times New Roman" w:eastAsia="Times New Roman" w:hAnsi="Times New Roman" w:cs="Times New Roman"/>
          <w:bCs/>
          <w:sz w:val="24"/>
          <w:szCs w:val="24"/>
          <w:lang w:val="uk-UA"/>
        </w:rPr>
        <w:t>Семестровий контроль проводиться за чотирма уміннями (аудіювання, говоріння, читання, письмо). Оцінка за семестр ставиться на основі поточного оцінювання (тематичного) та оцінок контролю з чотирьох умінь.</w:t>
      </w:r>
    </w:p>
    <w:p w14:paraId="5D2CBCC3" w14:textId="77777777" w:rsidR="00C87ED8" w:rsidRPr="004A11AD" w:rsidRDefault="00C87ED8" w:rsidP="00C87ED8">
      <w:pPr>
        <w:spacing w:after="0" w:line="240" w:lineRule="auto"/>
        <w:jc w:val="both"/>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          Система оцінювання навчальних досягнень здобувачів освіти в закладі включає критерії, правила і процедури, за якими здійснюється оцінювання.</w:t>
      </w:r>
      <w:r w:rsidRPr="004A11AD">
        <w:rPr>
          <w:rFonts w:ascii="Times New Roman" w:hAnsi="Times New Roman" w:cs="Times New Roman"/>
          <w:sz w:val="24"/>
          <w:szCs w:val="24"/>
          <w:lang w:val="uk-UA"/>
        </w:rPr>
        <w:t xml:space="preserve"> </w:t>
      </w:r>
      <w:r w:rsidRPr="004A11AD">
        <w:rPr>
          <w:rFonts w:ascii="Times New Roman" w:eastAsia="Times New Roman" w:hAnsi="Times New Roman" w:cs="Times New Roman"/>
          <w:sz w:val="24"/>
          <w:szCs w:val="24"/>
          <w:lang w:val="uk-UA" w:eastAsia="ar-SA"/>
        </w:rPr>
        <w:t>У системі оцінювання навчальних досягнень учнів у закладі, крім традиційних, використовуються інші види оцінювання, які сприяють компетентнісному підходу, наприклад, портфоліо.</w:t>
      </w:r>
    </w:p>
    <w:p w14:paraId="185275E9" w14:textId="77777777" w:rsidR="00C87ED8" w:rsidRPr="004A11AD" w:rsidRDefault="00C87ED8" w:rsidP="00C87ED8">
      <w:pPr>
        <w:spacing w:line="240" w:lineRule="auto"/>
        <w:ind w:firstLine="7"/>
        <w:jc w:val="center"/>
        <w:rPr>
          <w:rFonts w:ascii="Times New Roman" w:eastAsia="Times New Roman" w:hAnsi="Times New Roman" w:cs="Times New Roman"/>
          <w:sz w:val="24"/>
          <w:szCs w:val="24"/>
          <w:lang w:val="uk-UA" w:eastAsia="ar-SA"/>
        </w:rPr>
      </w:pPr>
      <w:r w:rsidRPr="004A11AD">
        <w:rPr>
          <w:rFonts w:ascii="Times New Roman" w:eastAsia="Times New Roman" w:hAnsi="Times New Roman" w:cs="Times New Roman"/>
          <w:sz w:val="24"/>
          <w:szCs w:val="24"/>
          <w:lang w:val="uk-UA" w:eastAsia="ar-SA"/>
        </w:rPr>
        <w:t xml:space="preserve">          Державна підсумкова атестація — форма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Атестація проводитися в закладі (4-ті, 9-ті класи) та у формі зовнішнього незалежного оцінювання (11-ті класи).</w:t>
      </w:r>
    </w:p>
    <w:p w14:paraId="2E8222CB" w14:textId="77777777" w:rsidR="00C87ED8" w:rsidRPr="004A11AD" w:rsidRDefault="00C87ED8" w:rsidP="00C87ED8">
      <w:pPr>
        <w:shd w:val="clear" w:color="auto" w:fill="FFFFFF"/>
        <w:spacing w:after="0" w:line="240" w:lineRule="auto"/>
        <w:jc w:val="center"/>
        <w:rPr>
          <w:rFonts w:ascii="Times New Roman" w:eastAsia="Times New Roman" w:hAnsi="Times New Roman" w:cs="Times New Roman"/>
          <w:color w:val="333333"/>
          <w:sz w:val="24"/>
          <w:szCs w:val="24"/>
          <w:lang w:val="uk-UA"/>
        </w:rPr>
      </w:pPr>
      <w:r w:rsidRPr="004A11AD">
        <w:rPr>
          <w:rFonts w:ascii="Times New Roman" w:eastAsia="Times New Roman" w:hAnsi="Times New Roman" w:cs="Times New Roman"/>
          <w:b/>
          <w:bCs/>
          <w:color w:val="333333"/>
          <w:sz w:val="24"/>
          <w:szCs w:val="24"/>
          <w:lang w:val="uk-UA"/>
        </w:rPr>
        <w:t>КРИТЕРІЇ ОЦІНЮВАННЯ НАВЧАЛЬНИХ ДОСЯГНЕНЬ ЗДОБУВАЧІВ ОСВІТИ ІІ-ІІІ СТУПЕНЯ</w:t>
      </w:r>
    </w:p>
    <w:p w14:paraId="517D9399"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lang w:val="uk-UA"/>
        </w:rPr>
      </w:pPr>
      <w:r w:rsidRPr="004A11AD">
        <w:rPr>
          <w:rFonts w:ascii="Times New Roman" w:eastAsia="Times New Roman" w:hAnsi="Times New Roman" w:cs="Times New Roman"/>
          <w:color w:val="333333"/>
          <w:sz w:val="24"/>
          <w:szCs w:val="24"/>
        </w:rPr>
        <w:t>        </w:t>
      </w:r>
      <w:r w:rsidRPr="004A11AD">
        <w:rPr>
          <w:rFonts w:ascii="Times New Roman" w:eastAsia="Times New Roman" w:hAnsi="Times New Roman" w:cs="Times New Roman"/>
          <w:color w:val="333333"/>
          <w:sz w:val="24"/>
          <w:szCs w:val="24"/>
          <w:lang w:val="uk-UA"/>
        </w:rPr>
        <w:t xml:space="preserve"> Критерії оцінювання навчальних досягнень здобувачів освіти 6-11-х класів у закладі визначені нормативними документами: Наказом МОНУ від 13.04.2011 року № 329 «Про затвердження Критеріїв оцінювання навчальних досягнень учнів (вихованців) у системі загальної середньої освіти» та Наказом МОНУ від 21.08.2013 року №1222 «Про затвердження орієнтовних вимог оцінювання навчальних досягнень учнів із базових дисциплін у системі загальної середньої освіти» (додаток 2).</w:t>
      </w:r>
    </w:p>
    <w:p w14:paraId="599423DB"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lang w:val="uk-UA"/>
        </w:rPr>
      </w:pPr>
      <w:r w:rsidRPr="004A11AD">
        <w:rPr>
          <w:rFonts w:ascii="Times New Roman" w:eastAsia="Times New Roman" w:hAnsi="Times New Roman" w:cs="Times New Roman"/>
          <w:color w:val="333333"/>
          <w:sz w:val="24"/>
          <w:szCs w:val="24"/>
          <w:lang w:val="uk-UA"/>
        </w:rPr>
        <w:t>1. Критерії визначають загальні підходи до визначення рівня навчальних досягнень учнів у системі загальної середньої освіти та встановлюють відповідність між вимогами до знань, умінь і навичок учнів та показником оцінки в балах відповідно до рівнів навчальних досягнень.</w:t>
      </w:r>
    </w:p>
    <w:p w14:paraId="23306925"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2. Ці Критерії реалізуються в нормах чотирьох рівнів досягнень: початковий, середній, достатній, високий (додатки 1 та 2).</w:t>
      </w:r>
    </w:p>
    <w:p w14:paraId="133E6917"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Перший рівень - початковий. Відповідь учня (учениці) фрагментарна, характеризується початковими уявленнями про предмет вивчення.</w:t>
      </w:r>
    </w:p>
    <w:p w14:paraId="5C52571E"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14:paraId="5DE509D7"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(учениці) правильна, логічна, обґрунтована, хоча у ній бракує власних суджень.</w:t>
      </w:r>
    </w:p>
    <w:p w14:paraId="36B7652F"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Четвертий рівень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14:paraId="34B17B04"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Кожний наступний рівень вимог вбирає в себе вимоги до попереднього, а також додає нові.</w:t>
      </w:r>
    </w:p>
    <w:p w14:paraId="17C9121C"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3. За цими Критеріями оцінювання здійснюється у процесі повсякденного вивчення результатів навчальної роботи учнів на уроках і вдома, а також за результатами перевірки навчальних досягнень учнів: усної, зокрема індивідуальне, групове та фронтальне опитування; письмової, зокрема самостійні та контрольні роботи, тестування; графічної, зокрема робота з діаграмами, графіками, схемами, контурними картами; практичної, зокрема виконання різних видів експериментальних досліджень та навчальних проектів, робота з біологічними об'єктами, виготовлення виробів.</w:t>
      </w:r>
    </w:p>
    <w:p w14:paraId="17C884DB"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При визначенні рівня навчальних досягнень</w:t>
      </w:r>
      <w:r w:rsidRPr="004A11AD">
        <w:rPr>
          <w:rFonts w:ascii="Times New Roman" w:eastAsia="Times New Roman" w:hAnsi="Times New Roman" w:cs="Times New Roman"/>
          <w:color w:val="333333"/>
          <w:sz w:val="24"/>
          <w:szCs w:val="24"/>
          <w:lang w:val="uk-UA"/>
        </w:rPr>
        <w:t xml:space="preserve"> учнів</w:t>
      </w:r>
      <w:r w:rsidRPr="004A11AD">
        <w:rPr>
          <w:rFonts w:ascii="Times New Roman" w:eastAsia="Times New Roman" w:hAnsi="Times New Roman" w:cs="Times New Roman"/>
          <w:color w:val="333333"/>
          <w:sz w:val="24"/>
          <w:szCs w:val="24"/>
        </w:rPr>
        <w:t xml:space="preserve"> враховуються:</w:t>
      </w:r>
    </w:p>
    <w:p w14:paraId="029D8062" w14:textId="77777777" w:rsidR="00C87ED8" w:rsidRPr="004A11AD" w:rsidRDefault="00C87ED8" w:rsidP="00C87ED8">
      <w:pPr>
        <w:numPr>
          <w:ilvl w:val="0"/>
          <w:numId w:val="21"/>
        </w:numPr>
        <w:shd w:val="clear" w:color="auto" w:fill="FFFFFF"/>
        <w:spacing w:before="100" w:beforeAutospacing="1" w:after="0" w:line="240" w:lineRule="auto"/>
        <w:ind w:left="450"/>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характеристики відповіді: правильність, логічність, обґрунтованість, цілісність;</w:t>
      </w:r>
    </w:p>
    <w:p w14:paraId="6F52D344" w14:textId="77777777" w:rsidR="00C87ED8" w:rsidRPr="004A11AD" w:rsidRDefault="00C87ED8" w:rsidP="00C87ED8">
      <w:pPr>
        <w:numPr>
          <w:ilvl w:val="0"/>
          <w:numId w:val="21"/>
        </w:numPr>
        <w:shd w:val="clear" w:color="auto" w:fill="FFFFFF"/>
        <w:spacing w:before="100" w:beforeAutospacing="1" w:after="0" w:line="240" w:lineRule="auto"/>
        <w:ind w:left="450"/>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якість знань;</w:t>
      </w:r>
    </w:p>
    <w:p w14:paraId="577FC33A" w14:textId="77777777" w:rsidR="00C87ED8" w:rsidRPr="004A11AD" w:rsidRDefault="00C87ED8" w:rsidP="00C87ED8">
      <w:pPr>
        <w:numPr>
          <w:ilvl w:val="0"/>
          <w:numId w:val="21"/>
        </w:numPr>
        <w:shd w:val="clear" w:color="auto" w:fill="FFFFFF"/>
        <w:spacing w:before="100" w:beforeAutospacing="1" w:after="0" w:line="240" w:lineRule="auto"/>
        <w:ind w:left="450"/>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сформованість загальнонавчальних та предметних умінь і навичок;</w:t>
      </w:r>
    </w:p>
    <w:p w14:paraId="5B716BA6" w14:textId="77777777" w:rsidR="00C87ED8" w:rsidRPr="004A11AD" w:rsidRDefault="00C87ED8" w:rsidP="00C87ED8">
      <w:pPr>
        <w:numPr>
          <w:ilvl w:val="0"/>
          <w:numId w:val="21"/>
        </w:numPr>
        <w:shd w:val="clear" w:color="auto" w:fill="FFFFFF"/>
        <w:spacing w:before="100" w:beforeAutospacing="1" w:after="0" w:line="240" w:lineRule="auto"/>
        <w:ind w:left="450"/>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рівень володіння розумовими операціями: вміння аналізувати, синтезувати, порівнювати, класифікувати, узагальнювати, робити висновки тощо;</w:t>
      </w:r>
    </w:p>
    <w:p w14:paraId="293BA881" w14:textId="77777777" w:rsidR="00C87ED8" w:rsidRPr="004A11AD" w:rsidRDefault="00C87ED8" w:rsidP="00C87ED8">
      <w:pPr>
        <w:numPr>
          <w:ilvl w:val="0"/>
          <w:numId w:val="21"/>
        </w:numPr>
        <w:shd w:val="clear" w:color="auto" w:fill="FFFFFF"/>
        <w:spacing w:before="100" w:beforeAutospacing="1" w:after="0" w:line="240" w:lineRule="auto"/>
        <w:ind w:left="450"/>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вміння виявляти проблеми та розв'язувати їх, формулювати гіпотези;</w:t>
      </w:r>
    </w:p>
    <w:p w14:paraId="70BC3799" w14:textId="77777777" w:rsidR="00C87ED8" w:rsidRPr="004A11AD" w:rsidRDefault="00C87ED8" w:rsidP="00C87ED8">
      <w:pPr>
        <w:numPr>
          <w:ilvl w:val="0"/>
          <w:numId w:val="21"/>
        </w:numPr>
        <w:shd w:val="clear" w:color="auto" w:fill="FFFFFF"/>
        <w:spacing w:before="100" w:beforeAutospacing="1" w:after="0" w:line="240" w:lineRule="auto"/>
        <w:ind w:left="450"/>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самостійність оцінних суджень.</w:t>
      </w:r>
    </w:p>
    <w:p w14:paraId="7FADE782"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4. Обов'язковому оцінюванню підлягають навчальні досягнення учнів з предметів інваріантної складової навчального плану закладу.</w:t>
      </w:r>
    </w:p>
    <w:p w14:paraId="4D975B0A"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У 6-11 класах класах оцінювання здійснюється за 12-бальною системою (шкалою) і його результати позначаються цифрами від 1 до 12.</w:t>
      </w:r>
    </w:p>
    <w:p w14:paraId="428C6F5E"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У випадку невідповідності рівня навчальних досягнень учня (учениці) цим Критеріям позначається «не атестований».</w:t>
      </w:r>
    </w:p>
    <w:p w14:paraId="20992FBC" w14:textId="77777777" w:rsidR="00C87ED8" w:rsidRPr="004A11AD" w:rsidRDefault="00C87ED8" w:rsidP="00C87ED8">
      <w:pPr>
        <w:shd w:val="clear" w:color="auto" w:fill="FFFFFF"/>
        <w:spacing w:after="0" w:line="240" w:lineRule="auto"/>
        <w:jc w:val="both"/>
        <w:rPr>
          <w:rFonts w:ascii="Times New Roman" w:eastAsia="Times New Roman" w:hAnsi="Times New Roman" w:cs="Times New Roman"/>
          <w:color w:val="333333"/>
          <w:sz w:val="24"/>
          <w:szCs w:val="24"/>
        </w:rPr>
      </w:pPr>
      <w:r w:rsidRPr="004A11AD">
        <w:rPr>
          <w:rFonts w:ascii="Times New Roman" w:eastAsia="Times New Roman" w:hAnsi="Times New Roman" w:cs="Times New Roman"/>
          <w:color w:val="333333"/>
          <w:sz w:val="24"/>
          <w:szCs w:val="24"/>
        </w:rPr>
        <w:t>         Особливості оцінювання навчальних досягнень дітей з особливими освітніми потребами здійснюється відповідно до вимог чинного законодавства.</w:t>
      </w:r>
    </w:p>
    <w:p w14:paraId="2FC8F6D2" w14:textId="77777777" w:rsidR="00C87ED8" w:rsidRPr="004A11AD" w:rsidRDefault="00C87ED8" w:rsidP="00C87ED8">
      <w:pPr>
        <w:suppressAutoHyphens/>
        <w:spacing w:after="0" w:line="240" w:lineRule="auto"/>
        <w:jc w:val="both"/>
        <w:rPr>
          <w:rFonts w:ascii="Times New Roman" w:eastAsia="Times New Roman" w:hAnsi="Times New Roman" w:cs="Times New Roman"/>
          <w:sz w:val="24"/>
          <w:szCs w:val="24"/>
          <w:lang w:eastAsia="ar-SA"/>
        </w:rPr>
      </w:pPr>
    </w:p>
    <w:p w14:paraId="4BB1A09E" w14:textId="77777777" w:rsidR="009A37B9" w:rsidRDefault="009A37B9"/>
    <w:sectPr w:rsidR="009A37B9" w:rsidSect="00C87ED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V Boli"/>
    <w:charset w:val="01"/>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169236B8"/>
    <w:name w:val="WW8Num33"/>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23"/>
    <w:multiLevelType w:val="multilevel"/>
    <w:tmpl w:val="BA48169C"/>
    <w:name w:val="WW8Num3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28"/>
    <w:multiLevelType w:val="multilevel"/>
    <w:tmpl w:val="00000028"/>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OpenSymbol"/>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29"/>
    <w:multiLevelType w:val="singleLevel"/>
    <w:tmpl w:val="00000029"/>
    <w:name w:val="WW8Num40"/>
    <w:lvl w:ilvl="0">
      <w:start w:val="1"/>
      <w:numFmt w:val="bullet"/>
      <w:lvlText w:val=""/>
      <w:lvlJc w:val="left"/>
      <w:pPr>
        <w:tabs>
          <w:tab w:val="num" w:pos="1287"/>
        </w:tabs>
        <w:ind w:left="1287" w:hanging="360"/>
      </w:pPr>
      <w:rPr>
        <w:rFonts w:ascii="Symbol" w:hAnsi="Symbol" w:cs="OpenSymbol"/>
      </w:rPr>
    </w:lvl>
  </w:abstractNum>
  <w:abstractNum w:abstractNumId="4" w15:restartNumberingAfterBreak="0">
    <w:nsid w:val="00735B8B"/>
    <w:multiLevelType w:val="hybridMultilevel"/>
    <w:tmpl w:val="5DA84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14C32CB"/>
    <w:multiLevelType w:val="hybridMultilevel"/>
    <w:tmpl w:val="C42EACFC"/>
    <w:lvl w:ilvl="0" w:tplc="1AEACC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954A8"/>
    <w:multiLevelType w:val="hybridMultilevel"/>
    <w:tmpl w:val="1B3AF4F0"/>
    <w:lvl w:ilvl="0" w:tplc="88B64748">
      <w:start w:val="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C3EF0"/>
    <w:multiLevelType w:val="hybridMultilevel"/>
    <w:tmpl w:val="CEAAEED0"/>
    <w:lvl w:ilvl="0" w:tplc="98209D80">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1F6348BA"/>
    <w:multiLevelType w:val="hybridMultilevel"/>
    <w:tmpl w:val="8682C2EA"/>
    <w:lvl w:ilvl="0" w:tplc="51964A0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4C12F7B"/>
    <w:multiLevelType w:val="hybridMultilevel"/>
    <w:tmpl w:val="9E92B1D4"/>
    <w:lvl w:ilvl="0" w:tplc="1AEACC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795205"/>
    <w:multiLevelType w:val="hybridMultilevel"/>
    <w:tmpl w:val="AA261BDE"/>
    <w:lvl w:ilvl="0" w:tplc="1AEACC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155943"/>
    <w:multiLevelType w:val="hybridMultilevel"/>
    <w:tmpl w:val="4A7CF59A"/>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50183C"/>
    <w:multiLevelType w:val="multilevel"/>
    <w:tmpl w:val="DF822A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384A2DE1"/>
    <w:multiLevelType w:val="multilevel"/>
    <w:tmpl w:val="7D3C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97D48"/>
    <w:multiLevelType w:val="multilevel"/>
    <w:tmpl w:val="124E785C"/>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49F45FE3"/>
    <w:multiLevelType w:val="hybridMultilevel"/>
    <w:tmpl w:val="C5364880"/>
    <w:lvl w:ilvl="0" w:tplc="1AEACC8A">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4C906C24"/>
    <w:multiLevelType w:val="hybridMultilevel"/>
    <w:tmpl w:val="C7080B64"/>
    <w:lvl w:ilvl="0" w:tplc="1AEACC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9E4A9F"/>
    <w:multiLevelType w:val="hybridMultilevel"/>
    <w:tmpl w:val="42064F14"/>
    <w:lvl w:ilvl="0" w:tplc="0DA0F5C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59D172BB"/>
    <w:multiLevelType w:val="hybridMultilevel"/>
    <w:tmpl w:val="30E08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14541"/>
    <w:multiLevelType w:val="hybridMultilevel"/>
    <w:tmpl w:val="9ABE1A0C"/>
    <w:lvl w:ilvl="0" w:tplc="BB96E7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DA2592A"/>
    <w:multiLevelType w:val="hybridMultilevel"/>
    <w:tmpl w:val="8CE0F106"/>
    <w:lvl w:ilvl="0" w:tplc="8618B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42A5C9E"/>
    <w:multiLevelType w:val="hybridMultilevel"/>
    <w:tmpl w:val="C65AF4B2"/>
    <w:lvl w:ilvl="0" w:tplc="1AEACC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346701"/>
    <w:multiLevelType w:val="hybridMultilevel"/>
    <w:tmpl w:val="979A970C"/>
    <w:lvl w:ilvl="0" w:tplc="51964A0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EF742E3"/>
    <w:multiLevelType w:val="hybridMultilevel"/>
    <w:tmpl w:val="924E2D98"/>
    <w:lvl w:ilvl="0" w:tplc="1AEACC8A">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72E9375A"/>
    <w:multiLevelType w:val="hybridMultilevel"/>
    <w:tmpl w:val="43D46FCA"/>
    <w:lvl w:ilvl="0" w:tplc="04220005">
      <w:start w:val="1"/>
      <w:numFmt w:val="bullet"/>
      <w:lvlText w:val=""/>
      <w:lvlJc w:val="left"/>
      <w:pPr>
        <w:tabs>
          <w:tab w:val="num" w:pos="644"/>
        </w:tabs>
        <w:ind w:left="644" w:hanging="360"/>
      </w:pPr>
      <w:rPr>
        <w:rFonts w:ascii="Wingdings" w:hAnsi="Wingdings" w:hint="default"/>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92CE0"/>
    <w:multiLevelType w:val="hybridMultilevel"/>
    <w:tmpl w:val="8E084A0A"/>
    <w:lvl w:ilvl="0" w:tplc="51964A00">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7" w15:restartNumberingAfterBreak="0">
    <w:nsid w:val="754C34F8"/>
    <w:multiLevelType w:val="hybridMultilevel"/>
    <w:tmpl w:val="82102CA0"/>
    <w:lvl w:ilvl="0" w:tplc="1AEACC8A">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15:restartNumberingAfterBreak="0">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62194A"/>
    <w:multiLevelType w:val="multilevel"/>
    <w:tmpl w:val="20B2B8C6"/>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16cid:durableId="1971324386">
    <w:abstractNumId w:val="19"/>
  </w:num>
  <w:num w:numId="2" w16cid:durableId="640381687">
    <w:abstractNumId w:val="21"/>
  </w:num>
  <w:num w:numId="3" w16cid:durableId="1666517334">
    <w:abstractNumId w:val="12"/>
  </w:num>
  <w:num w:numId="4" w16cid:durableId="467741349">
    <w:abstractNumId w:val="18"/>
  </w:num>
  <w:num w:numId="5" w16cid:durableId="222301325">
    <w:abstractNumId w:val="20"/>
  </w:num>
  <w:num w:numId="6" w16cid:durableId="440417462">
    <w:abstractNumId w:val="9"/>
  </w:num>
  <w:num w:numId="7" w16cid:durableId="1615209672">
    <w:abstractNumId w:val="7"/>
  </w:num>
  <w:num w:numId="8" w16cid:durableId="1085492700">
    <w:abstractNumId w:val="3"/>
  </w:num>
  <w:num w:numId="9" w16cid:durableId="1485388784">
    <w:abstractNumId w:val="29"/>
  </w:num>
  <w:num w:numId="10" w16cid:durableId="1088039083">
    <w:abstractNumId w:val="15"/>
  </w:num>
  <w:num w:numId="11" w16cid:durableId="1291981068">
    <w:abstractNumId w:val="27"/>
  </w:num>
  <w:num w:numId="12" w16cid:durableId="1483304878">
    <w:abstractNumId w:val="0"/>
  </w:num>
  <w:num w:numId="13" w16cid:durableId="874125812">
    <w:abstractNumId w:val="11"/>
  </w:num>
  <w:num w:numId="14" w16cid:durableId="366412360">
    <w:abstractNumId w:val="4"/>
  </w:num>
  <w:num w:numId="15" w16cid:durableId="1320695268">
    <w:abstractNumId w:val="22"/>
  </w:num>
  <w:num w:numId="16" w16cid:durableId="1047608666">
    <w:abstractNumId w:val="1"/>
  </w:num>
  <w:num w:numId="17" w16cid:durableId="1070737170">
    <w:abstractNumId w:val="6"/>
  </w:num>
  <w:num w:numId="18" w16cid:durableId="246161787">
    <w:abstractNumId w:val="2"/>
  </w:num>
  <w:num w:numId="19" w16cid:durableId="1033655693">
    <w:abstractNumId w:val="17"/>
  </w:num>
  <w:num w:numId="20" w16cid:durableId="308748318">
    <w:abstractNumId w:val="5"/>
  </w:num>
  <w:num w:numId="21" w16cid:durableId="458187616">
    <w:abstractNumId w:val="14"/>
  </w:num>
  <w:num w:numId="22" w16cid:durableId="186725663">
    <w:abstractNumId w:val="25"/>
  </w:num>
  <w:num w:numId="23" w16cid:durableId="1887836111">
    <w:abstractNumId w:val="28"/>
  </w:num>
  <w:num w:numId="24" w16cid:durableId="9369857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938673">
    <w:abstractNumId w:val="13"/>
  </w:num>
  <w:num w:numId="26" w16cid:durableId="1398236386">
    <w:abstractNumId w:val="10"/>
  </w:num>
  <w:num w:numId="27" w16cid:durableId="129910705">
    <w:abstractNumId w:val="24"/>
  </w:num>
  <w:num w:numId="28" w16cid:durableId="277370950">
    <w:abstractNumId w:val="16"/>
  </w:num>
  <w:num w:numId="29" w16cid:durableId="856384247">
    <w:abstractNumId w:val="26"/>
  </w:num>
  <w:num w:numId="30" w16cid:durableId="1986651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D8"/>
    <w:rsid w:val="00083CC1"/>
    <w:rsid w:val="0017477A"/>
    <w:rsid w:val="008D3999"/>
    <w:rsid w:val="009A37B9"/>
    <w:rsid w:val="00C8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46A"/>
  <w15:chartTrackingRefBased/>
  <w15:docId w15:val="{280B4411-2A6D-45A6-90E3-FD160998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ED8"/>
    <w:pPr>
      <w:spacing w:after="200" w:line="276" w:lineRule="auto"/>
    </w:pPr>
    <w:rPr>
      <w:rFonts w:eastAsiaTheme="minorEastAsia"/>
    </w:rPr>
  </w:style>
  <w:style w:type="paragraph" w:styleId="1">
    <w:name w:val="heading 1"/>
    <w:basedOn w:val="a"/>
    <w:next w:val="a"/>
    <w:link w:val="10"/>
    <w:uiPriority w:val="9"/>
    <w:qFormat/>
    <w:rsid w:val="00C87E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87ED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87E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87ED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87ED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C87ED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C87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87ED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C87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ED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C87ED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C87ED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C87ED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C87ED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C87ED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C87ED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87ED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C87ED8"/>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C87ED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C87ED8"/>
    <w:rPr>
      <w:rFonts w:eastAsiaTheme="minorEastAsia"/>
    </w:rPr>
  </w:style>
  <w:style w:type="paragraph" w:styleId="a5">
    <w:name w:val="footer"/>
    <w:basedOn w:val="a"/>
    <w:link w:val="a6"/>
    <w:uiPriority w:val="99"/>
    <w:unhideWhenUsed/>
    <w:rsid w:val="00C87ED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C87ED8"/>
    <w:rPr>
      <w:rFonts w:eastAsiaTheme="minorEastAsia"/>
    </w:rPr>
  </w:style>
  <w:style w:type="table" w:styleId="a7">
    <w:name w:val="Table Grid"/>
    <w:basedOn w:val="a1"/>
    <w:uiPriority w:val="59"/>
    <w:rsid w:val="00C87ED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C87ED8"/>
    <w:pPr>
      <w:tabs>
        <w:tab w:val="left" w:pos="930"/>
      </w:tabs>
      <w:spacing w:after="0" w:line="240" w:lineRule="auto"/>
      <w:jc w:val="both"/>
    </w:pPr>
    <w:rPr>
      <w:rFonts w:ascii="Times New Roman" w:eastAsia="Times New Roman" w:hAnsi="Times New Roman" w:cs="Times New Roman"/>
      <w:sz w:val="28"/>
      <w:szCs w:val="24"/>
      <w:lang w:val="uk-UA"/>
    </w:rPr>
  </w:style>
  <w:style w:type="character" w:customStyle="1" w:styleId="a9">
    <w:name w:val="Основний текст Знак"/>
    <w:basedOn w:val="a0"/>
    <w:link w:val="a8"/>
    <w:rsid w:val="00C87ED8"/>
    <w:rPr>
      <w:rFonts w:ascii="Times New Roman" w:eastAsia="Times New Roman" w:hAnsi="Times New Roman" w:cs="Times New Roman"/>
      <w:sz w:val="28"/>
      <w:szCs w:val="24"/>
      <w:lang w:val="uk-UA"/>
    </w:rPr>
  </w:style>
  <w:style w:type="paragraph" w:styleId="aa">
    <w:name w:val="List Paragraph"/>
    <w:basedOn w:val="a"/>
    <w:uiPriority w:val="34"/>
    <w:qFormat/>
    <w:rsid w:val="00C87ED8"/>
    <w:pPr>
      <w:ind w:left="720"/>
      <w:contextualSpacing/>
    </w:pPr>
  </w:style>
  <w:style w:type="character" w:styleId="ab">
    <w:name w:val="Hyperlink"/>
    <w:basedOn w:val="a0"/>
    <w:uiPriority w:val="99"/>
    <w:semiHidden/>
    <w:unhideWhenUsed/>
    <w:rsid w:val="00C87ED8"/>
    <w:rPr>
      <w:color w:val="0563C1" w:themeColor="hyperlink"/>
      <w:u w:val="single"/>
    </w:rPr>
  </w:style>
  <w:style w:type="paragraph" w:styleId="ac">
    <w:name w:val="Normal (Web)"/>
    <w:basedOn w:val="a"/>
    <w:uiPriority w:val="99"/>
    <w:unhideWhenUsed/>
    <w:rsid w:val="00C87ED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87ED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1">
    <w:name w:val="Сетка таблицы1"/>
    <w:basedOn w:val="a1"/>
    <w:next w:val="a7"/>
    <w:uiPriority w:val="59"/>
    <w:rsid w:val="00C87E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C87ED8"/>
  </w:style>
  <w:style w:type="character" w:customStyle="1" w:styleId="rvts23">
    <w:name w:val="rvts23"/>
    <w:basedOn w:val="a0"/>
    <w:rsid w:val="00C87ED8"/>
  </w:style>
  <w:style w:type="paragraph" w:customStyle="1" w:styleId="rvps18">
    <w:name w:val="rvps18"/>
    <w:basedOn w:val="a"/>
    <w:rsid w:val="00C87E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Title"/>
    <w:basedOn w:val="a"/>
    <w:next w:val="a"/>
    <w:link w:val="ae"/>
    <w:uiPriority w:val="10"/>
    <w:qFormat/>
    <w:rsid w:val="00C87ED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e">
    <w:name w:val="Назва Знак"/>
    <w:basedOn w:val="a0"/>
    <w:link w:val="ad"/>
    <w:uiPriority w:val="10"/>
    <w:rsid w:val="00C87ED8"/>
    <w:rPr>
      <w:rFonts w:asciiTheme="majorHAnsi" w:eastAsiaTheme="majorEastAsia" w:hAnsiTheme="majorHAnsi" w:cstheme="majorBidi"/>
      <w:color w:val="323E4F" w:themeColor="text2" w:themeShade="BF"/>
      <w:spacing w:val="5"/>
      <w:sz w:val="52"/>
      <w:szCs w:val="52"/>
    </w:rPr>
  </w:style>
  <w:style w:type="character" w:styleId="af">
    <w:name w:val="page number"/>
    <w:basedOn w:val="a0"/>
    <w:rsid w:val="00C87ED8"/>
  </w:style>
  <w:style w:type="character" w:styleId="af0">
    <w:name w:val="Strong"/>
    <w:basedOn w:val="a0"/>
    <w:uiPriority w:val="22"/>
    <w:qFormat/>
    <w:rsid w:val="00C87ED8"/>
    <w:rPr>
      <w:b/>
      <w:bCs/>
    </w:rPr>
  </w:style>
  <w:style w:type="paragraph" w:styleId="af1">
    <w:name w:val="Balloon Text"/>
    <w:basedOn w:val="a"/>
    <w:link w:val="af2"/>
    <w:uiPriority w:val="99"/>
    <w:semiHidden/>
    <w:unhideWhenUsed/>
    <w:rsid w:val="00C87ED8"/>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87ED8"/>
    <w:rPr>
      <w:rFonts w:ascii="Tahoma" w:eastAsiaTheme="minorEastAsia" w:hAnsi="Tahoma" w:cs="Tahoma"/>
      <w:sz w:val="16"/>
      <w:szCs w:val="16"/>
    </w:rPr>
  </w:style>
  <w:style w:type="paragraph" w:styleId="af3">
    <w:name w:val="No Spacing"/>
    <w:uiPriority w:val="1"/>
    <w:qFormat/>
    <w:rsid w:val="00C87ED8"/>
    <w:pPr>
      <w:spacing w:after="0" w:line="240" w:lineRule="auto"/>
    </w:pPr>
    <w:rPr>
      <w:rFonts w:eastAsiaTheme="minorEastAsia"/>
    </w:rPr>
  </w:style>
  <w:style w:type="paragraph" w:styleId="af4">
    <w:name w:val="caption"/>
    <w:basedOn w:val="a"/>
    <w:next w:val="a"/>
    <w:uiPriority w:val="35"/>
    <w:semiHidden/>
    <w:unhideWhenUsed/>
    <w:qFormat/>
    <w:rsid w:val="00C87ED8"/>
    <w:pPr>
      <w:spacing w:line="240" w:lineRule="auto"/>
    </w:pPr>
    <w:rPr>
      <w:b/>
      <w:bCs/>
      <w:color w:val="5B9BD5" w:themeColor="accent1"/>
      <w:sz w:val="18"/>
      <w:szCs w:val="18"/>
    </w:rPr>
  </w:style>
  <w:style w:type="paragraph" w:styleId="af5">
    <w:name w:val="Subtitle"/>
    <w:basedOn w:val="a"/>
    <w:next w:val="a"/>
    <w:link w:val="af6"/>
    <w:uiPriority w:val="11"/>
    <w:qFormat/>
    <w:rsid w:val="00C87ED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6">
    <w:name w:val="Підзаголовок Знак"/>
    <w:basedOn w:val="a0"/>
    <w:link w:val="af5"/>
    <w:uiPriority w:val="11"/>
    <w:rsid w:val="00C87ED8"/>
    <w:rPr>
      <w:rFonts w:asciiTheme="majorHAnsi" w:eastAsiaTheme="majorEastAsia" w:hAnsiTheme="majorHAnsi" w:cstheme="majorBidi"/>
      <w:i/>
      <w:iCs/>
      <w:color w:val="5B9BD5" w:themeColor="accent1"/>
      <w:spacing w:val="15"/>
      <w:sz w:val="24"/>
      <w:szCs w:val="24"/>
    </w:rPr>
  </w:style>
  <w:style w:type="character" w:styleId="af7">
    <w:name w:val="Emphasis"/>
    <w:basedOn w:val="a0"/>
    <w:uiPriority w:val="20"/>
    <w:qFormat/>
    <w:rsid w:val="00C87ED8"/>
    <w:rPr>
      <w:i/>
      <w:iCs/>
    </w:rPr>
  </w:style>
  <w:style w:type="paragraph" w:styleId="af8">
    <w:name w:val="Quote"/>
    <w:basedOn w:val="a"/>
    <w:next w:val="a"/>
    <w:link w:val="af9"/>
    <w:uiPriority w:val="29"/>
    <w:qFormat/>
    <w:rsid w:val="00C87ED8"/>
    <w:rPr>
      <w:i/>
      <w:iCs/>
      <w:color w:val="000000" w:themeColor="text1"/>
    </w:rPr>
  </w:style>
  <w:style w:type="character" w:customStyle="1" w:styleId="af9">
    <w:name w:val="Цитата Знак"/>
    <w:basedOn w:val="a0"/>
    <w:link w:val="af8"/>
    <w:uiPriority w:val="29"/>
    <w:rsid w:val="00C87ED8"/>
    <w:rPr>
      <w:rFonts w:eastAsiaTheme="minorEastAsia"/>
      <w:i/>
      <w:iCs/>
      <w:color w:val="000000" w:themeColor="text1"/>
    </w:rPr>
  </w:style>
  <w:style w:type="paragraph" w:styleId="afa">
    <w:name w:val="Intense Quote"/>
    <w:basedOn w:val="a"/>
    <w:next w:val="a"/>
    <w:link w:val="afb"/>
    <w:uiPriority w:val="30"/>
    <w:qFormat/>
    <w:rsid w:val="00C87ED8"/>
    <w:pPr>
      <w:pBdr>
        <w:bottom w:val="single" w:sz="4" w:space="4" w:color="5B9BD5" w:themeColor="accent1"/>
      </w:pBdr>
      <w:spacing w:before="200" w:after="280"/>
      <w:ind w:left="936" w:right="936"/>
    </w:pPr>
    <w:rPr>
      <w:b/>
      <w:bCs/>
      <w:i/>
      <w:iCs/>
      <w:color w:val="5B9BD5" w:themeColor="accent1"/>
    </w:rPr>
  </w:style>
  <w:style w:type="character" w:customStyle="1" w:styleId="afb">
    <w:name w:val="Насичена цитата Знак"/>
    <w:basedOn w:val="a0"/>
    <w:link w:val="afa"/>
    <w:uiPriority w:val="30"/>
    <w:rsid w:val="00C87ED8"/>
    <w:rPr>
      <w:rFonts w:eastAsiaTheme="minorEastAsia"/>
      <w:b/>
      <w:bCs/>
      <w:i/>
      <w:iCs/>
      <w:color w:val="5B9BD5" w:themeColor="accent1"/>
    </w:rPr>
  </w:style>
  <w:style w:type="character" w:styleId="afc">
    <w:name w:val="Subtle Emphasis"/>
    <w:basedOn w:val="a0"/>
    <w:uiPriority w:val="19"/>
    <w:qFormat/>
    <w:rsid w:val="00C87ED8"/>
    <w:rPr>
      <w:i/>
      <w:iCs/>
      <w:color w:val="808080" w:themeColor="text1" w:themeTint="7F"/>
    </w:rPr>
  </w:style>
  <w:style w:type="character" w:styleId="afd">
    <w:name w:val="Intense Emphasis"/>
    <w:basedOn w:val="a0"/>
    <w:uiPriority w:val="21"/>
    <w:qFormat/>
    <w:rsid w:val="00C87ED8"/>
    <w:rPr>
      <w:b/>
      <w:bCs/>
      <w:i/>
      <w:iCs/>
      <w:color w:val="5B9BD5" w:themeColor="accent1"/>
    </w:rPr>
  </w:style>
  <w:style w:type="character" w:styleId="afe">
    <w:name w:val="Subtle Reference"/>
    <w:basedOn w:val="a0"/>
    <w:uiPriority w:val="31"/>
    <w:qFormat/>
    <w:rsid w:val="00C87ED8"/>
    <w:rPr>
      <w:smallCaps/>
      <w:color w:val="ED7D31" w:themeColor="accent2"/>
      <w:u w:val="single"/>
    </w:rPr>
  </w:style>
  <w:style w:type="character" w:styleId="aff">
    <w:name w:val="Intense Reference"/>
    <w:basedOn w:val="a0"/>
    <w:uiPriority w:val="32"/>
    <w:qFormat/>
    <w:rsid w:val="00C87ED8"/>
    <w:rPr>
      <w:b/>
      <w:bCs/>
      <w:smallCaps/>
      <w:color w:val="ED7D31" w:themeColor="accent2"/>
      <w:spacing w:val="5"/>
      <w:u w:val="single"/>
    </w:rPr>
  </w:style>
  <w:style w:type="character" w:styleId="aff0">
    <w:name w:val="Book Title"/>
    <w:basedOn w:val="a0"/>
    <w:uiPriority w:val="33"/>
    <w:qFormat/>
    <w:rsid w:val="00C87ED8"/>
    <w:rPr>
      <w:b/>
      <w:bCs/>
      <w:smallCaps/>
      <w:spacing w:val="5"/>
    </w:rPr>
  </w:style>
  <w:style w:type="paragraph" w:styleId="aff1">
    <w:name w:val="TOC Heading"/>
    <w:basedOn w:val="1"/>
    <w:next w:val="a"/>
    <w:uiPriority w:val="39"/>
    <w:semiHidden/>
    <w:unhideWhenUsed/>
    <w:qFormat/>
    <w:rsid w:val="00C87ED8"/>
    <w:pPr>
      <w:outlineLvl w:val="9"/>
    </w:pPr>
  </w:style>
  <w:style w:type="paragraph" w:customStyle="1" w:styleId="110">
    <w:name w:val="Заголовок 11"/>
    <w:basedOn w:val="a"/>
    <w:uiPriority w:val="1"/>
    <w:qFormat/>
    <w:rsid w:val="00C87ED8"/>
    <w:pPr>
      <w:widowControl w:val="0"/>
      <w:autoSpaceDE w:val="0"/>
      <w:autoSpaceDN w:val="0"/>
      <w:spacing w:after="0" w:line="240" w:lineRule="auto"/>
      <w:ind w:left="412"/>
      <w:jc w:val="center"/>
      <w:outlineLvl w:val="1"/>
    </w:pPr>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C87E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2">
    <w:name w:val="endnote text"/>
    <w:basedOn w:val="a"/>
    <w:link w:val="aff3"/>
    <w:uiPriority w:val="99"/>
    <w:semiHidden/>
    <w:unhideWhenUsed/>
    <w:rsid w:val="00C87ED8"/>
    <w:pPr>
      <w:spacing w:after="0" w:line="240" w:lineRule="auto"/>
    </w:pPr>
    <w:rPr>
      <w:sz w:val="20"/>
      <w:szCs w:val="20"/>
    </w:rPr>
  </w:style>
  <w:style w:type="character" w:customStyle="1" w:styleId="aff3">
    <w:name w:val="Текст кінцевої виноски Знак"/>
    <w:basedOn w:val="a0"/>
    <w:link w:val="aff2"/>
    <w:uiPriority w:val="99"/>
    <w:semiHidden/>
    <w:rsid w:val="00C87ED8"/>
    <w:rPr>
      <w:rFonts w:eastAsiaTheme="minorEastAsia"/>
      <w:sz w:val="20"/>
      <w:szCs w:val="20"/>
    </w:rPr>
  </w:style>
  <w:style w:type="character" w:styleId="aff4">
    <w:name w:val="endnote reference"/>
    <w:basedOn w:val="a0"/>
    <w:uiPriority w:val="99"/>
    <w:semiHidden/>
    <w:unhideWhenUsed/>
    <w:rsid w:val="00C87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oyi-osvitnoyi-programi-dlya-5-9-klasiv-zagalnoyi-serednoyi-osvi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gov.ua/ua/npa/pro-zatverdzhennya-tipovih-osvitnih-ta-navchalnih-program-dlya-1-2-h-klasiv-zakladiv-zagalnoyi-serednoyi-osvi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tipovih-osvitnih-ta-navchalnih-program-dlya-1-2-h-klasiv-zakladiv-zagalnoyi-serednoyi-osviti" TargetMode="External"/><Relationship Id="rId11" Type="http://schemas.openxmlformats.org/officeDocument/2006/relationships/hyperlink" Target="https://chrome.google.com/webstore/detail/google-classroom/mfhehppjhmmnlfbbopchdfldgimhfhfk?hl=uk" TargetMode="External"/><Relationship Id="rId5" Type="http://schemas.openxmlformats.org/officeDocument/2006/relationships/hyperlink" Target="https://zakon.rada.gov.ua/laws/show/143-2020-%D0%BF" TargetMode="External"/><Relationship Id="rId10" Type="http://schemas.openxmlformats.org/officeDocument/2006/relationships/hyperlink" Target="https://zakon.rada.gov.ua/laws/show/143-2020-%D0%BF" TargetMode="External"/><Relationship Id="rId4" Type="http://schemas.openxmlformats.org/officeDocument/2006/relationships/webSettings" Target="webSettings.xml"/><Relationship Id="rId9" Type="http://schemas.openxmlformats.org/officeDocument/2006/relationships/hyperlink" Target="https://zakon.rada.gov.ua/laws/show/538-201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109684</Words>
  <Characters>62520</Characters>
  <Application>Microsoft Office Word</Application>
  <DocSecurity>0</DocSecurity>
  <Lines>521</Lines>
  <Paragraphs>343</Paragraphs>
  <ScaleCrop>false</ScaleCrop>
  <Company/>
  <LinksUpToDate>false</LinksUpToDate>
  <CharactersWithSpaces>171861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Ірина Іщенко</cp:lastModifiedBy>
  <cp:revision>2</cp:revision>
  <dcterms:created xsi:type="dcterms:W3CDTF">2023-01-21T12:58:00Z</dcterms:created>
  <dcterms:modified xsi:type="dcterms:W3CDTF">2023-01-21T12:58:00Z</dcterms:modified>
</cp:coreProperties>
</file>