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7"/>
        <w:gridCol w:w="1402"/>
        <w:gridCol w:w="1074"/>
        <w:gridCol w:w="1071"/>
        <w:gridCol w:w="4669"/>
      </w:tblGrid>
      <w:tr w:rsidR="00335FED" w:rsidRPr="00335FED" w14:paraId="367694E8" w14:textId="77777777" w:rsidTr="008E4E39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B34EF6A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94468B7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F045AD8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9C95252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75FCCDC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D1E80BE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8966A96" w14:textId="77777777" w:rsidR="009F3278" w:rsidRDefault="009F3278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67694E7" w14:textId="063DB6B1" w:rsidR="00335FED" w:rsidRPr="00335FED" w:rsidRDefault="00335FED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 ПРО ФІНАНСОВІ РЕЗУЛЬТАТИ</w:t>
            </w:r>
          </w:p>
        </w:tc>
      </w:tr>
      <w:tr w:rsidR="00335FED" w:rsidRPr="00335FED" w14:paraId="367694EA" w14:textId="77777777" w:rsidTr="008E4E39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67694E9" w14:textId="77777777" w:rsidR="00335FED" w:rsidRPr="00335FED" w:rsidRDefault="00335FED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 2023 рік</w:t>
            </w:r>
          </w:p>
        </w:tc>
      </w:tr>
      <w:tr w:rsidR="00335FED" w:rsidRPr="00335FED" w14:paraId="367694EC" w14:textId="77777777" w:rsidTr="008E4E39">
        <w:trPr>
          <w:gridAfter w:val="2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67694EB" w14:textId="77777777" w:rsidR="00335FED" w:rsidRPr="00335FED" w:rsidRDefault="00335FED" w:rsidP="0033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335FED" w:rsidRPr="00335FED" w14:paraId="367694F1" w14:textId="77777777" w:rsidTr="008E4E39">
        <w:tblPrEx>
          <w:tblCellSpacing w:w="15" w:type="dxa"/>
        </w:tblPrEx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ED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EE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EF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0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335FED" w:rsidRPr="00335FED" w14:paraId="367694F6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5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335FED" w:rsidRPr="00335FED" w14:paraId="367694FB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ФІНАНСОВИЙ РЕЗУЛЬТАТ ДІЯЛЬНОСТІ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8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00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4F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05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 від обмінних операцій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0A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Бюджетні асигнування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17 501 143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0F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надання послуг (виконання робіт)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0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14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продажу активів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1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2 000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19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доходи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1E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від обмінних операцій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23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1F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Усього доходів від обмінних операцій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0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2080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17 504 140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28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4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Доходи від необмінних операцій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2D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9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32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Неподаткові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2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37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3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Трансферти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3C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8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до державних цільових фондів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41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від необмінних операцій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3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23 822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46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доходів від необмінних операцій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2170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23 822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4B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17 527 962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50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4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55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Витрати за обмінними операціями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5A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виконання бюджетних програм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18 208 855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5F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5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64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продажу активів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1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69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6E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за 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8 030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73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6F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Усього витрат за 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0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2290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18 216 885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78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4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 за необмінними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7D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9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Трансферти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82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за необмінними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7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87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3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 за необмінними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2340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8C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8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2380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18 216 885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91" w14:textId="77777777" w:rsidTr="008E4E39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Профіцит/дефіцит за звітний період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2390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8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-688 923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</w:tbl>
    <w:p w14:paraId="36769592" w14:textId="77777777" w:rsidR="00335FED" w:rsidRPr="00335FED" w:rsidRDefault="00335FED" w:rsidP="00335F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uk-UA"/>
        </w:rPr>
      </w:pPr>
    </w:p>
    <w:tbl>
      <w:tblPr>
        <w:tblW w:w="15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1019"/>
        <w:gridCol w:w="1999"/>
        <w:gridCol w:w="1814"/>
        <w:gridCol w:w="30"/>
        <w:gridCol w:w="1354"/>
        <w:gridCol w:w="817"/>
        <w:gridCol w:w="1183"/>
        <w:gridCol w:w="1784"/>
        <w:gridCol w:w="30"/>
        <w:gridCol w:w="2042"/>
      </w:tblGrid>
      <w:tr w:rsidR="00335FED" w:rsidRPr="00335FED" w14:paraId="36769597" w14:textId="77777777" w:rsidTr="00335FED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3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4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5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6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335FED" w:rsidRPr="00335FED" w14:paraId="3676959C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335FED" w:rsidRPr="00335FED" w14:paraId="367695A1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9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5A6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Загальнодержавні функції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AB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B0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Громадський порядок, безпека та судова влада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D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A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B5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Економічна діяльність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BA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BF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B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C4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здоров’я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1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C9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Духовний та фізичний розвиток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CE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18 216 885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D3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CF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захист та соціальне забезпечення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0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D8" w14:textId="77777777" w:rsidTr="00335FED">
        <w:trPr>
          <w:tblCellSpacing w:w="15" w:type="dxa"/>
        </w:trPr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4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5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18 216 885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5DD" w14:textId="77777777" w:rsidTr="00335FE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9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Стаття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A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4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B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0" w:type="auto"/>
            <w:gridSpan w:val="5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DC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Спеціальний фонд</w:t>
            </w:r>
          </w:p>
        </w:tc>
      </w:tr>
      <w:tr w:rsidR="00335FED" w:rsidRPr="00335FED" w14:paraId="367695E6" w14:textId="77777777" w:rsidTr="00335FE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14:paraId="367695DE" w14:textId="77777777" w:rsidR="00335FED" w:rsidRPr="00335FED" w:rsidRDefault="00335FED" w:rsidP="0033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14:paraId="367695DF" w14:textId="77777777" w:rsidR="00335FED" w:rsidRPr="00335FED" w:rsidRDefault="00335FED" w:rsidP="0033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0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план за звітний рік із урахуванням змін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1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фактична сума виконання за звітний період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2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різниця (графа 4 мінус графа 3)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3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план за звітний рік із урахуванням змін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4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фактична сума виконання за звітний період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5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різниця (графа 7 мінус графа 6)</w:t>
            </w:r>
          </w:p>
        </w:tc>
      </w:tr>
      <w:tr w:rsidR="00335FED" w:rsidRPr="00335FED" w14:paraId="367695EF" w14:textId="77777777" w:rsidTr="00335F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D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E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</w:tr>
      <w:tr w:rsidR="00335FED" w:rsidRPr="00335FED" w14:paraId="367695F8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ІІІ. ВИКОНАННЯ БЮДЖЕТУ (КОШТОРИСУ)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601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9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5F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60A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Податкові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13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Неподаткові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2540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0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1C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4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власності та підприємницької діяльності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5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25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1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2E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неподаткові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37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2F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надходження бюджетних установ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0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40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8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Доходи від операцій з капіталом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2550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3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49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Офіційні трансферти, з них: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2560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52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органів державного управління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4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5B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3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фонди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64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Надходження державних цільових фондів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D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2580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5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6D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Пенсійного фонду України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76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6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2582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7F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Надходження Фонду соціального страхування України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7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88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1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91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9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8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9A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3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6A3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9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AC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4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5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B5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E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A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BE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трансферти, з них: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C7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BF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органам державного управління інших рівнів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0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D0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8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Соціальне забезпечення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C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D9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поточні видатки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E2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A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Нерозподілені видатки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D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EB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3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основного капіталу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4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F4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трансферти, з них: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D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E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6FD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5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органам державного управління інших рівнів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6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06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Внутрішнє кредитування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6F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1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BEBEB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0F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Зовнішнє кредитування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0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18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0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1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2780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2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6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7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21" w14:textId="77777777" w:rsidTr="00335FED">
        <w:trPr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9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Профіцит/дефіцит за звітний період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2790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B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C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1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</w:tbl>
    <w:p w14:paraId="36769722" w14:textId="77777777" w:rsidR="00335FED" w:rsidRPr="00335FED" w:rsidRDefault="00335FED" w:rsidP="00335F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uk-UA"/>
        </w:rPr>
      </w:pPr>
    </w:p>
    <w:tbl>
      <w:tblPr>
        <w:tblW w:w="15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1450"/>
        <w:gridCol w:w="1104"/>
        <w:gridCol w:w="1103"/>
        <w:gridCol w:w="4816"/>
        <w:gridCol w:w="45"/>
      </w:tblGrid>
      <w:tr w:rsidR="00335FED" w:rsidRPr="00335FED" w14:paraId="36769727" w14:textId="77777777" w:rsidTr="00335FED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3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Стаття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4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5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5F5F5"/>
            <w:tcMar>
              <w:top w:w="120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6" w14:textId="77777777" w:rsidR="00335FED" w:rsidRPr="00335FED" w:rsidRDefault="00335FED" w:rsidP="00335FED">
            <w:pPr>
              <w:spacing w:after="0" w:line="270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аналогічний період попереднього року</w:t>
            </w:r>
          </w:p>
        </w:tc>
      </w:tr>
      <w:tr w:rsidR="00335FED" w:rsidRPr="00335FED" w14:paraId="3676972C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9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A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B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</w:tr>
      <w:tr w:rsidR="00335FED" w:rsidRPr="00335FED" w14:paraId="36769731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D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ЕЛЕМЕНТИ ВИТРАТ ЗА ОБМІННИМИ ОПЕРАЦІЯМИ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E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2F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0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5FED" w:rsidRPr="00335FED" w14:paraId="36769736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2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3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12 025 783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5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3B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7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8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2 614 904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A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40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C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D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2 876 557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3F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45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1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2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3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691 611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4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4A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6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7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8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8 030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9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4F" w14:textId="77777777" w:rsidTr="00335FED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B" w14:textId="77777777" w:rsidR="00335FED" w:rsidRPr="00335FED" w:rsidRDefault="00335FED" w:rsidP="00335FED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C" w14:textId="77777777" w:rsidR="00335FED" w:rsidRPr="00335FED" w:rsidRDefault="00335FED" w:rsidP="00335FE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2890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D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18 216 885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76974E" w14:textId="77777777" w:rsidR="00335FED" w:rsidRPr="00335FED" w:rsidRDefault="00335FED" w:rsidP="00335FED">
            <w:pPr>
              <w:spacing w:after="0" w:line="384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35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335FED" w:rsidRPr="00335FED" w14:paraId="36769752" w14:textId="77777777" w:rsidTr="00335FED">
        <w:tblPrEx>
          <w:tblCellSpacing w:w="0" w:type="nil"/>
          <w:shd w:val="clear" w:color="auto" w:fill="FFFFFF"/>
        </w:tblPrEx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0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t>Керівник (посадова особа)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1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uk-UA"/>
              </w:rPr>
              <w:t>Іван ЦЮП'ЯК</w:t>
            </w:r>
          </w:p>
        </w:tc>
      </w:tr>
      <w:tr w:rsidR="00335FED" w:rsidRPr="00335FED" w14:paraId="36769755" w14:textId="77777777" w:rsidTr="00335FED">
        <w:tblPrEx>
          <w:tblCellSpacing w:w="0" w:type="nil"/>
          <w:shd w:val="clear" w:color="auto" w:fill="FFFFFF"/>
        </w:tblPrEx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3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4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t> </w:t>
            </w:r>
          </w:p>
        </w:tc>
      </w:tr>
      <w:tr w:rsidR="00335FED" w:rsidRPr="00335FED" w14:paraId="36769758" w14:textId="77777777" w:rsidTr="00335FED">
        <w:tblPrEx>
          <w:tblCellSpacing w:w="0" w:type="nil"/>
          <w:shd w:val="clear" w:color="auto" w:fill="FFFFFF"/>
        </w:tblPrEx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6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lastRenderedPageBreak/>
              <w:t>Головний бухгалтер (спеціаліст,</w:t>
            </w: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br/>
              <w:t>на якого покладено виконання</w:t>
            </w:r>
            <w:r w:rsidRPr="00335FED"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  <w:lang w:eastAsia="uk-UA"/>
              </w:rPr>
              <w:br/>
              <w:t>обов’язків бухгалтерської служби)</w:t>
            </w: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9757" w14:textId="77777777" w:rsidR="00335FED" w:rsidRPr="00335FED" w:rsidRDefault="00335FED" w:rsidP="00335FED">
            <w:pPr>
              <w:spacing w:before="465" w:after="300" w:line="240" w:lineRule="auto"/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uk-UA"/>
              </w:rPr>
            </w:pPr>
            <w:r w:rsidRPr="00335FED">
              <w:rPr>
                <w:rFonts w:ascii="Helvetica" w:eastAsia="Times New Roman" w:hAnsi="Helvetica" w:cs="Helvetica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uk-UA"/>
              </w:rPr>
              <w:t>Мар'яна ВОРОНКО</w:t>
            </w:r>
          </w:p>
        </w:tc>
      </w:tr>
    </w:tbl>
    <w:p w14:paraId="36769759" w14:textId="77777777" w:rsidR="005463A7" w:rsidRDefault="005463A7"/>
    <w:sectPr w:rsidR="005463A7" w:rsidSect="00DA178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F9"/>
    <w:rsid w:val="00335FED"/>
    <w:rsid w:val="005463A7"/>
    <w:rsid w:val="008E4E39"/>
    <w:rsid w:val="009F3278"/>
    <w:rsid w:val="00DA178A"/>
    <w:rsid w:val="00E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927E"/>
  <w15:chartTrackingRefBased/>
  <w15:docId w15:val="{12E24FD8-F52E-481E-A0B6-88D4556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9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398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627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13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6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9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7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16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2870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Іщенко</cp:lastModifiedBy>
  <cp:revision>2</cp:revision>
  <dcterms:created xsi:type="dcterms:W3CDTF">2024-03-13T10:43:00Z</dcterms:created>
  <dcterms:modified xsi:type="dcterms:W3CDTF">2024-03-13T10:43:00Z</dcterms:modified>
</cp:coreProperties>
</file>