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6F" w:rsidRPr="00931337" w:rsidRDefault="00F70D6F" w:rsidP="00F70D6F">
      <w:pPr>
        <w:jc w:val="center"/>
        <w:rPr>
          <w:rFonts w:ascii="Times New Roman" w:hAnsi="Times New Roman" w:cs="Times New Roman"/>
          <w:sz w:val="36"/>
          <w:szCs w:val="36"/>
        </w:rPr>
      </w:pPr>
      <w:r w:rsidRPr="00931337">
        <w:rPr>
          <w:rFonts w:ascii="Times New Roman" w:hAnsi="Times New Roman" w:cs="Times New Roman"/>
          <w:sz w:val="36"/>
          <w:szCs w:val="36"/>
        </w:rPr>
        <w:t>Географія 7- 9 кл.</w:t>
      </w:r>
      <w:r w:rsidR="00D25C61">
        <w:rPr>
          <w:rFonts w:ascii="Times New Roman" w:hAnsi="Times New Roman" w:cs="Times New Roman"/>
          <w:sz w:val="36"/>
          <w:szCs w:val="36"/>
        </w:rPr>
        <w:t xml:space="preserve"> 30.03-02.04</w:t>
      </w:r>
    </w:p>
    <w:tbl>
      <w:tblPr>
        <w:tblStyle w:val="a3"/>
        <w:tblW w:w="15877" w:type="dxa"/>
        <w:tblInd w:w="-318" w:type="dxa"/>
        <w:tblLook w:val="04A0"/>
      </w:tblPr>
      <w:tblGrid>
        <w:gridCol w:w="852"/>
        <w:gridCol w:w="1559"/>
        <w:gridCol w:w="1518"/>
        <w:gridCol w:w="4719"/>
        <w:gridCol w:w="4819"/>
        <w:gridCol w:w="2410"/>
      </w:tblGrid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7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7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зовнішніх сил у формуванні рельєфу Євразії. Корисні копалини</w:t>
            </w:r>
          </w:p>
        </w:tc>
        <w:tc>
          <w:tcPr>
            <w:tcW w:w="4819" w:type="dxa"/>
          </w:tcPr>
          <w:p w:rsidR="006E0861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AD0E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AD0E96">
              <w:rPr>
                <w:rFonts w:ascii="Times New Roman" w:hAnsi="Times New Roman" w:cs="Times New Roman"/>
                <w:sz w:val="28"/>
                <w:szCs w:val="28"/>
              </w:rPr>
              <w:t xml:space="preserve">42,43(нов..п.),  </w:t>
            </w:r>
          </w:p>
          <w:p w:rsidR="00F70D6F" w:rsidRPr="00931337" w:rsidRDefault="00AD0E96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§48-49</w:t>
            </w:r>
            <w:r w:rsidR="006E0861">
              <w:rPr>
                <w:rFonts w:ascii="Times New Roman" w:hAnsi="Times New Roman" w:cs="Times New Roman"/>
                <w:sz w:val="28"/>
                <w:szCs w:val="28"/>
              </w:rPr>
              <w:t>(стар.п.)</w:t>
            </w:r>
          </w:p>
          <w:p w:rsidR="00F70D6F" w:rsidRPr="006E0861" w:rsidRDefault="00F70D6F" w:rsidP="00AD0E9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AD0E96">
              <w:rPr>
                <w:rFonts w:ascii="Times New Roman" w:hAnsi="Times New Roman" w:cs="Times New Roman"/>
                <w:sz w:val="28"/>
                <w:szCs w:val="28"/>
              </w:rPr>
              <w:t xml:space="preserve">стор. 166- </w:t>
            </w:r>
            <w:r w:rsidR="00AD0E96" w:rsidRPr="006E08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Сторінка дослідника</w:t>
            </w:r>
          </w:p>
          <w:p w:rsidR="00AD0E96" w:rsidRPr="00931337" w:rsidRDefault="00AD0E96" w:rsidP="00AD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7кл.</w:t>
            </w:r>
          </w:p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Т.Гільберг)</w:t>
            </w: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719" w:type="dxa"/>
          </w:tcPr>
          <w:p w:rsidR="00F70D6F" w:rsidRPr="00931337" w:rsidRDefault="00AD0E96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Загальні риси клімату Євразії</w:t>
            </w:r>
          </w:p>
        </w:tc>
        <w:tc>
          <w:tcPr>
            <w:tcW w:w="4819" w:type="dxa"/>
          </w:tcPr>
          <w:p w:rsidR="006E0861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6E08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AD0E96">
              <w:rPr>
                <w:rFonts w:ascii="Times New Roman" w:hAnsi="Times New Roman" w:cs="Times New Roman"/>
                <w:sz w:val="28"/>
                <w:szCs w:val="28"/>
              </w:rPr>
              <w:t>44(нов..п),</w:t>
            </w:r>
          </w:p>
          <w:p w:rsidR="00F70D6F" w:rsidRPr="00931337" w:rsidRDefault="006E0861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§50(стар.п.)</w:t>
            </w:r>
          </w:p>
          <w:p w:rsidR="00F70D6F" w:rsidRPr="006E0861" w:rsidRDefault="00F70D6F" w:rsidP="00AD0E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 w:rsidR="00AD0E96">
              <w:rPr>
                <w:rFonts w:ascii="Times New Roman" w:hAnsi="Times New Roman" w:cs="Times New Roman"/>
                <w:sz w:val="28"/>
                <w:szCs w:val="28"/>
              </w:rPr>
              <w:t xml:space="preserve">стор. 169- </w:t>
            </w:r>
            <w:r w:rsidR="00AD0E96" w:rsidRPr="006E08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Сторінка дослідника</w:t>
            </w:r>
            <w:r w:rsidR="00AD0E96" w:rsidRPr="006E0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D0E96" w:rsidRPr="00931337" w:rsidRDefault="00AD0E96" w:rsidP="00AD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Т.Гільберг)</w:t>
            </w: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719" w:type="dxa"/>
          </w:tcPr>
          <w:p w:rsidR="00F70D6F" w:rsidRPr="00931337" w:rsidRDefault="00AD0E96" w:rsidP="00AD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умови і ресурси Чорного моря, проблеми їх раціонального використання</w:t>
            </w:r>
          </w:p>
        </w:tc>
        <w:tc>
          <w:tcPr>
            <w:tcW w:w="48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6E08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D25C61">
              <w:rPr>
                <w:rFonts w:ascii="Times New Roman" w:hAnsi="Times New Roman" w:cs="Times New Roman"/>
                <w:sz w:val="28"/>
                <w:szCs w:val="28"/>
              </w:rPr>
              <w:t>44(нов..п.), §42(стар.п.)</w:t>
            </w:r>
          </w:p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кл.</w:t>
            </w:r>
          </w:p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В. Бойко)</w:t>
            </w: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719" w:type="dxa"/>
          </w:tcPr>
          <w:p w:rsidR="00F70D6F" w:rsidRPr="00931337" w:rsidRDefault="00AD0E96" w:rsidP="00AD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умови і ресурси Азовського моря, проблеми їх раціонального використання</w:t>
            </w:r>
          </w:p>
        </w:tc>
        <w:tc>
          <w:tcPr>
            <w:tcW w:w="4819" w:type="dxa"/>
          </w:tcPr>
          <w:p w:rsidR="00D25C61" w:rsidRPr="00931337" w:rsidRDefault="00F70D6F" w:rsidP="00D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6E08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D25C61">
              <w:rPr>
                <w:rFonts w:ascii="Times New Roman" w:hAnsi="Times New Roman" w:cs="Times New Roman"/>
                <w:sz w:val="28"/>
                <w:szCs w:val="28"/>
              </w:rPr>
              <w:t>45(нов..п.)</w:t>
            </w:r>
          </w:p>
          <w:p w:rsidR="00F70D6F" w:rsidRPr="00931337" w:rsidRDefault="00D25C61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§43(стар.п.)</w:t>
            </w:r>
          </w:p>
          <w:p w:rsidR="00F70D6F" w:rsidRPr="00931337" w:rsidRDefault="00F70D6F" w:rsidP="00D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Завдання: скласти табличку «</w:t>
            </w:r>
            <w:r w:rsidR="00D25C61">
              <w:rPr>
                <w:rFonts w:ascii="Times New Roman" w:hAnsi="Times New Roman" w:cs="Times New Roman"/>
                <w:sz w:val="28"/>
                <w:szCs w:val="28"/>
              </w:rPr>
              <w:t>Порівняльна характеристика  природних комплексів Чорного й Азовського морів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В.Бойко)</w:t>
            </w: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719" w:type="dxa"/>
          </w:tcPr>
          <w:p w:rsidR="00F70D6F" w:rsidRPr="00931337" w:rsidRDefault="00D25C61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Торгівля як вид послуг. Торгівля в Україні.</w:t>
            </w:r>
          </w:p>
        </w:tc>
        <w:tc>
          <w:tcPr>
            <w:tcW w:w="4819" w:type="dxa"/>
          </w:tcPr>
          <w:p w:rsidR="00F70D6F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6E08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D25C6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70D6F" w:rsidRPr="00D864FB" w:rsidRDefault="00F70D6F" w:rsidP="00BB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Завдання: </w:t>
            </w:r>
            <w:r w:rsidR="00BB53D4">
              <w:rPr>
                <w:rFonts w:ascii="Times New Roman" w:hAnsi="Times New Roman" w:cs="Times New Roman"/>
                <w:sz w:val="28"/>
                <w:szCs w:val="28"/>
              </w:rPr>
              <w:t>№2-5 стор.215</w:t>
            </w: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В.Бойко)</w:t>
            </w:r>
          </w:p>
        </w:tc>
      </w:tr>
      <w:tr w:rsidR="00F70D6F" w:rsidRPr="00931337" w:rsidTr="00BB53D4">
        <w:tc>
          <w:tcPr>
            <w:tcW w:w="852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719" w:type="dxa"/>
          </w:tcPr>
          <w:p w:rsidR="00F70D6F" w:rsidRPr="00931337" w:rsidRDefault="00D25C61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Світовий ринок товарів і послуг.</w:t>
            </w:r>
          </w:p>
        </w:tc>
        <w:tc>
          <w:tcPr>
            <w:tcW w:w="4819" w:type="dxa"/>
          </w:tcPr>
          <w:p w:rsidR="00F70D6F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6E08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D25C6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BB53D4" w:rsidRDefault="00BB53D4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 №2, 4 стор.210</w:t>
            </w:r>
          </w:p>
          <w:p w:rsidR="00F70D6F" w:rsidRPr="00D864FB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  <w:p w:rsidR="00F70D6F" w:rsidRPr="00931337" w:rsidRDefault="00F70D6F" w:rsidP="00F8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В.Бойко)</w:t>
            </w:r>
          </w:p>
        </w:tc>
      </w:tr>
    </w:tbl>
    <w:p w:rsidR="000557C5" w:rsidRPr="00F70D6F" w:rsidRDefault="000557C5" w:rsidP="00F70D6F"/>
    <w:sectPr w:rsidR="000557C5" w:rsidRPr="00F70D6F" w:rsidSect="00BB53D4"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28" w:rsidRDefault="00DF4228" w:rsidP="00F70D6F">
      <w:pPr>
        <w:spacing w:after="0" w:line="240" w:lineRule="auto"/>
      </w:pPr>
      <w:r>
        <w:separator/>
      </w:r>
    </w:p>
  </w:endnote>
  <w:endnote w:type="continuationSeparator" w:id="1">
    <w:p w:rsidR="00DF4228" w:rsidRDefault="00DF4228" w:rsidP="00F7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28" w:rsidRDefault="00DF4228" w:rsidP="00F70D6F">
      <w:pPr>
        <w:spacing w:after="0" w:line="240" w:lineRule="auto"/>
      </w:pPr>
      <w:r>
        <w:separator/>
      </w:r>
    </w:p>
  </w:footnote>
  <w:footnote w:type="continuationSeparator" w:id="1">
    <w:p w:rsidR="00DF4228" w:rsidRDefault="00DF4228" w:rsidP="00F70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D6F"/>
    <w:rsid w:val="000557C5"/>
    <w:rsid w:val="006E0861"/>
    <w:rsid w:val="00AD0E96"/>
    <w:rsid w:val="00BB53D4"/>
    <w:rsid w:val="00C37820"/>
    <w:rsid w:val="00D25C61"/>
    <w:rsid w:val="00DF4228"/>
    <w:rsid w:val="00F7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0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D6F"/>
  </w:style>
  <w:style w:type="paragraph" w:styleId="a6">
    <w:name w:val="footer"/>
    <w:basedOn w:val="a"/>
    <w:link w:val="a7"/>
    <w:uiPriority w:val="99"/>
    <w:semiHidden/>
    <w:unhideWhenUsed/>
    <w:rsid w:val="00F70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2020-03-30T08:31:00Z</dcterms:created>
  <dcterms:modified xsi:type="dcterms:W3CDTF">2020-03-30T09:29:00Z</dcterms:modified>
</cp:coreProperties>
</file>