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F3" w:rsidRPr="00931337" w:rsidRDefault="000865F3" w:rsidP="000865F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1337">
        <w:rPr>
          <w:rFonts w:ascii="Times New Roman" w:hAnsi="Times New Roman" w:cs="Times New Roman"/>
          <w:sz w:val="36"/>
          <w:szCs w:val="36"/>
        </w:rPr>
        <w:t>Географія 7- 9 кл.</w:t>
      </w:r>
      <w:r>
        <w:rPr>
          <w:rFonts w:ascii="Times New Roman" w:hAnsi="Times New Roman" w:cs="Times New Roman"/>
          <w:sz w:val="36"/>
          <w:szCs w:val="36"/>
        </w:rPr>
        <w:t xml:space="preserve"> 04.05-07.05</w:t>
      </w:r>
    </w:p>
    <w:tbl>
      <w:tblPr>
        <w:tblStyle w:val="a3"/>
        <w:tblW w:w="16019" w:type="dxa"/>
        <w:tblInd w:w="-318" w:type="dxa"/>
        <w:tblLook w:val="04A0"/>
      </w:tblPr>
      <w:tblGrid>
        <w:gridCol w:w="852"/>
        <w:gridCol w:w="1559"/>
        <w:gridCol w:w="1518"/>
        <w:gridCol w:w="4294"/>
        <w:gridCol w:w="5528"/>
        <w:gridCol w:w="2268"/>
      </w:tblGrid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294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2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294" w:type="dxa"/>
          </w:tcPr>
          <w:p w:rsidR="000865F3" w:rsidRPr="00931337" w:rsidRDefault="009176FF" w:rsidP="0091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Атлантичний океан. Географічне положення, історія відкриття та освоєння, рельєф дна. Органічний світ та природні ресурси. </w:t>
            </w:r>
          </w:p>
        </w:tc>
        <w:tc>
          <w:tcPr>
            <w:tcW w:w="5528" w:type="dxa"/>
          </w:tcPr>
          <w:p w:rsidR="000865F3" w:rsidRPr="007D4BF0" w:rsidRDefault="000865F3" w:rsidP="005629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§ </w:t>
            </w:r>
            <w:r w:rsidR="00307F13"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(нов..п),</w:t>
            </w:r>
          </w:p>
          <w:p w:rsidR="00307F13" w:rsidRPr="00307F13" w:rsidRDefault="007D4BF0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r w:rsidR="00307F13">
              <w:rPr>
                <w:rFonts w:ascii="Times New Roman" w:hAnsi="Times New Roman" w:cs="Times New Roman"/>
                <w:sz w:val="28"/>
                <w:szCs w:val="28"/>
              </w:rPr>
              <w:t>: Характеристика океану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>(стор.257</w:t>
            </w:r>
            <w:r w:rsidR="00307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65F3" w:rsidRPr="007D4BF0" w:rsidRDefault="000865F3" w:rsidP="005629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§</w:t>
            </w:r>
            <w:r w:rsidR="00307F13"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9,10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(стар.п.) </w:t>
            </w:r>
          </w:p>
          <w:p w:rsidR="00307F13" w:rsidRPr="00307F13" w:rsidRDefault="00307F13" w:rsidP="0030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Характеристика географічного положення океану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(стор. 269.)</w:t>
            </w:r>
          </w:p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Т.Гільберг)</w:t>
            </w: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294" w:type="dxa"/>
          </w:tcPr>
          <w:p w:rsidR="000865F3" w:rsidRDefault="009176FF" w:rsidP="0091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Індійський океан</w:t>
            </w:r>
            <w:r w:rsidR="000865F3">
              <w:rPr>
                <w:rFonts w:ascii="Times New Roman" w:hAnsi="Times New Roman" w:cs="Times New Roman"/>
                <w:sz w:val="28"/>
                <w:szCs w:val="28"/>
              </w:rPr>
              <w:t xml:space="preserve">. Географічне положення, історія відкриття та освоєння, рельєф дна. Органічний світ та природні ресурси. </w:t>
            </w:r>
          </w:p>
        </w:tc>
        <w:tc>
          <w:tcPr>
            <w:tcW w:w="5528" w:type="dxa"/>
          </w:tcPr>
          <w:p w:rsidR="000865F3" w:rsidRPr="007D4BF0" w:rsidRDefault="000865F3" w:rsidP="005629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§ </w:t>
            </w:r>
            <w:r w:rsidR="00307F13"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(нов..п.),  </w:t>
            </w:r>
          </w:p>
          <w:p w:rsidR="00307F13" w:rsidRDefault="007D4BF0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r w:rsidR="00307F13">
              <w:rPr>
                <w:rFonts w:ascii="Times New Roman" w:hAnsi="Times New Roman" w:cs="Times New Roman"/>
                <w:sz w:val="28"/>
                <w:szCs w:val="28"/>
              </w:rPr>
              <w:t>: Характеристика океану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(стор.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307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7F13" w:rsidRPr="007D4BF0" w:rsidRDefault="000865F3" w:rsidP="00307F1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§</w:t>
            </w:r>
            <w:r w:rsidR="00307F13"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11,12</w:t>
            </w: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(стар.п.)</w:t>
            </w:r>
          </w:p>
          <w:p w:rsidR="00307F13" w:rsidRPr="00307F13" w:rsidRDefault="00307F13" w:rsidP="0030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Характеристика  географічного положення океану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(стор. 269.)</w:t>
            </w:r>
          </w:p>
          <w:p w:rsidR="000865F3" w:rsidRPr="00307F13" w:rsidRDefault="000865F3" w:rsidP="0030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Т.Гільберг)</w:t>
            </w: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294" w:type="dxa"/>
          </w:tcPr>
          <w:p w:rsidR="000865F3" w:rsidRDefault="009176FF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Густота населення. Територіальні відмінності густоти населення в світі й Україні</w:t>
            </w:r>
          </w:p>
          <w:p w:rsidR="00AB103B" w:rsidRPr="00931337" w:rsidRDefault="00AB103B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865F3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7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F3" w:rsidRPr="00E70476" w:rsidRDefault="000865F3" w:rsidP="00AB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>4 (стор.279)</w:t>
            </w: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кл.</w:t>
            </w:r>
          </w:p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 Бойко)</w:t>
            </w: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294" w:type="dxa"/>
          </w:tcPr>
          <w:p w:rsidR="009176FF" w:rsidRDefault="009176FF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Міські і сільські населені пункти. Класифікація міст за кількістю населення та функціями. Міське і сільське населення. Урбанізація. Субурбанізація. Хибна урбанізація.</w:t>
            </w:r>
          </w:p>
        </w:tc>
        <w:tc>
          <w:tcPr>
            <w:tcW w:w="5528" w:type="dxa"/>
          </w:tcPr>
          <w:p w:rsidR="000865F3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7F13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  <w:p w:rsidR="000865F3" w:rsidRPr="00931337" w:rsidRDefault="000865F3" w:rsidP="00AB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 xml:space="preserve"> 1, 3(стор.286)</w:t>
            </w: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кл.</w:t>
            </w:r>
          </w:p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 Бойко)</w:t>
            </w: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F3" w:rsidRPr="00931337" w:rsidTr="007D4BF0">
        <w:tc>
          <w:tcPr>
            <w:tcW w:w="852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294" w:type="dxa"/>
          </w:tcPr>
          <w:p w:rsidR="000865F3" w:rsidRPr="00931337" w:rsidRDefault="009176FF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глобальні проблеми людства, причини їх виникнення.</w:t>
            </w:r>
          </w:p>
        </w:tc>
        <w:tc>
          <w:tcPr>
            <w:tcW w:w="5528" w:type="dxa"/>
          </w:tcPr>
          <w:p w:rsidR="000865F3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  <w:p w:rsidR="00AB103B" w:rsidRDefault="000865F3" w:rsidP="00AB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B103B">
              <w:rPr>
                <w:rFonts w:ascii="Times New Roman" w:hAnsi="Times New Roman" w:cs="Times New Roman"/>
                <w:sz w:val="28"/>
                <w:szCs w:val="28"/>
              </w:rPr>
              <w:t>Проведіть дослідження «Глобальні проблеми вашого регіону»</w:t>
            </w:r>
          </w:p>
          <w:p w:rsidR="000865F3" w:rsidRPr="00D864FB" w:rsidRDefault="00AB103B" w:rsidP="00AB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(району , області тощо), </w:t>
            </w:r>
            <w:r w:rsidR="000865F3">
              <w:rPr>
                <w:rFonts w:ascii="Times New Roman" w:hAnsi="Times New Roman" w:cs="Times New Roman"/>
                <w:sz w:val="28"/>
                <w:szCs w:val="28"/>
              </w:rPr>
              <w:t>(стор.2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865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  <w:p w:rsidR="000865F3" w:rsidRPr="00931337" w:rsidRDefault="000865F3" w:rsidP="0056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(ав. В.Бойко)</w:t>
            </w:r>
          </w:p>
        </w:tc>
      </w:tr>
    </w:tbl>
    <w:p w:rsidR="000557C5" w:rsidRDefault="000557C5"/>
    <w:sectPr w:rsidR="000557C5" w:rsidSect="007D4BF0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E1" w:rsidRDefault="00C527E1" w:rsidP="007D4BF0">
      <w:pPr>
        <w:spacing w:after="0" w:line="240" w:lineRule="auto"/>
      </w:pPr>
      <w:r>
        <w:separator/>
      </w:r>
    </w:p>
  </w:endnote>
  <w:endnote w:type="continuationSeparator" w:id="1">
    <w:p w:rsidR="00C527E1" w:rsidRDefault="00C527E1" w:rsidP="007D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E1" w:rsidRDefault="00C527E1" w:rsidP="007D4BF0">
      <w:pPr>
        <w:spacing w:after="0" w:line="240" w:lineRule="auto"/>
      </w:pPr>
      <w:r>
        <w:separator/>
      </w:r>
    </w:p>
  </w:footnote>
  <w:footnote w:type="continuationSeparator" w:id="1">
    <w:p w:rsidR="00C527E1" w:rsidRDefault="00C527E1" w:rsidP="007D4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5F3"/>
    <w:rsid w:val="000557C5"/>
    <w:rsid w:val="000865F3"/>
    <w:rsid w:val="00307F13"/>
    <w:rsid w:val="007D4BF0"/>
    <w:rsid w:val="009176FF"/>
    <w:rsid w:val="00AB103B"/>
    <w:rsid w:val="00B112A5"/>
    <w:rsid w:val="00C5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4B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BF0"/>
  </w:style>
  <w:style w:type="paragraph" w:styleId="a6">
    <w:name w:val="footer"/>
    <w:basedOn w:val="a"/>
    <w:link w:val="a7"/>
    <w:uiPriority w:val="99"/>
    <w:semiHidden/>
    <w:unhideWhenUsed/>
    <w:rsid w:val="007D4B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2020-05-04T09:14:00Z</dcterms:created>
  <dcterms:modified xsi:type="dcterms:W3CDTF">2020-05-04T10:10:00Z</dcterms:modified>
</cp:coreProperties>
</file>