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21" w:rsidRDefault="00967A21" w:rsidP="00967A21">
      <w:pPr>
        <w:spacing w:after="0"/>
        <w:jc w:val="center"/>
        <w:rPr>
          <w:rFonts w:ascii="Times New Roman" w:hAnsi="Times New Roman" w:cs="Times New Roman"/>
          <w:b/>
          <w:sz w:val="28"/>
          <w:szCs w:val="28"/>
          <w:lang w:val="uk-UA"/>
        </w:rPr>
      </w:pPr>
      <w:r w:rsidRPr="002F5D41">
        <w:rPr>
          <w:rFonts w:ascii="Times New Roman" w:hAnsi="Times New Roman" w:cs="Times New Roman"/>
          <w:b/>
          <w:sz w:val="28"/>
          <w:szCs w:val="28"/>
          <w:lang w:val="uk-UA"/>
        </w:rPr>
        <w:t>«Поради для батьків»</w:t>
      </w:r>
    </w:p>
    <w:p w:rsidR="00967A21" w:rsidRPr="002F5D41" w:rsidRDefault="00967A21" w:rsidP="00967A21">
      <w:pPr>
        <w:spacing w:after="0"/>
        <w:jc w:val="center"/>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Хоч</w:t>
      </w:r>
      <w:r>
        <w:rPr>
          <w:rFonts w:ascii="Times New Roman" w:hAnsi="Times New Roman" w:cs="Times New Roman"/>
          <w:sz w:val="28"/>
          <w:szCs w:val="28"/>
          <w:lang w:val="uk-UA"/>
        </w:rPr>
        <w:t>емо</w:t>
      </w:r>
      <w:r w:rsidRPr="002F5D41">
        <w:rPr>
          <w:rFonts w:ascii="Times New Roman" w:hAnsi="Times New Roman" w:cs="Times New Roman"/>
          <w:sz w:val="28"/>
          <w:szCs w:val="28"/>
          <w:lang w:val="uk-UA"/>
        </w:rPr>
        <w:t xml:space="preserve"> застерегти батьків </w:t>
      </w:r>
      <w:r>
        <w:rPr>
          <w:rFonts w:ascii="Times New Roman" w:hAnsi="Times New Roman" w:cs="Times New Roman"/>
          <w:sz w:val="28"/>
          <w:szCs w:val="28"/>
          <w:lang w:val="uk-UA"/>
        </w:rPr>
        <w:t>-</w:t>
      </w:r>
      <w:r w:rsidRPr="002F5D41">
        <w:rPr>
          <w:rFonts w:ascii="Times New Roman" w:hAnsi="Times New Roman" w:cs="Times New Roman"/>
          <w:sz w:val="28"/>
          <w:szCs w:val="28"/>
          <w:lang w:val="uk-UA"/>
        </w:rPr>
        <w:t xml:space="preserve"> просто розмовляти з дітьми 5-6 років мало. Зони мозку, які відповідають за раціональне мислення, ще недостатньо зрілі, щоб ці потрібні знання в певний момент одразу використати. Справжнє розуміння починає працювати ближче до 7 років. </w:t>
      </w:r>
    </w:p>
    <w:p w:rsidR="00967A2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 xml:space="preserve">У надзвичайних ситуаціях для маленьких дітей дуже важливим </w:t>
      </w:r>
      <w:r>
        <w:rPr>
          <w:rFonts w:ascii="Times New Roman" w:hAnsi="Times New Roman" w:cs="Times New Roman"/>
          <w:sz w:val="28"/>
          <w:szCs w:val="28"/>
          <w:lang w:val="uk-UA"/>
        </w:rPr>
        <w:t xml:space="preserve">є </w:t>
      </w:r>
      <w:r w:rsidRPr="002F5D41">
        <w:rPr>
          <w:rFonts w:ascii="Times New Roman" w:hAnsi="Times New Roman" w:cs="Times New Roman"/>
          <w:sz w:val="28"/>
          <w:szCs w:val="28"/>
          <w:lang w:val="uk-UA"/>
        </w:rPr>
        <w:t xml:space="preserve">дорослий, який їх згуртує та не дасть розгубитися. Тобто, </w:t>
      </w:r>
      <w:r>
        <w:rPr>
          <w:rFonts w:ascii="Times New Roman" w:hAnsi="Times New Roman" w:cs="Times New Roman"/>
          <w:sz w:val="28"/>
          <w:szCs w:val="28"/>
          <w:lang w:val="uk-UA"/>
        </w:rPr>
        <w:t>вашим дітям важливо пояснити</w:t>
      </w:r>
      <w:r w:rsidRPr="002F5D41">
        <w:rPr>
          <w:rFonts w:ascii="Times New Roman" w:hAnsi="Times New Roman" w:cs="Times New Roman"/>
          <w:sz w:val="28"/>
          <w:szCs w:val="28"/>
          <w:lang w:val="uk-UA"/>
        </w:rPr>
        <w:t xml:space="preserve">, що є вчитель, вихователь, няня, старший брат чи сестра, які допоможуть дитині не </w:t>
      </w:r>
      <w:proofErr w:type="spellStart"/>
      <w:r w:rsidRPr="002F5D41">
        <w:rPr>
          <w:rFonts w:ascii="Times New Roman" w:hAnsi="Times New Roman" w:cs="Times New Roman"/>
          <w:sz w:val="28"/>
          <w:szCs w:val="28"/>
          <w:lang w:val="uk-UA"/>
        </w:rPr>
        <w:t>панікувати.Одне</w:t>
      </w:r>
      <w:proofErr w:type="spellEnd"/>
      <w:r w:rsidRPr="002F5D41">
        <w:rPr>
          <w:rFonts w:ascii="Times New Roman" w:hAnsi="Times New Roman" w:cs="Times New Roman"/>
          <w:sz w:val="28"/>
          <w:szCs w:val="28"/>
          <w:lang w:val="uk-UA"/>
        </w:rPr>
        <w:t xml:space="preserve"> з універсальних знань, про яке </w:t>
      </w:r>
      <w:r>
        <w:rPr>
          <w:rFonts w:ascii="Times New Roman" w:hAnsi="Times New Roman" w:cs="Times New Roman"/>
          <w:sz w:val="28"/>
          <w:szCs w:val="28"/>
          <w:lang w:val="uk-UA"/>
        </w:rPr>
        <w:t>має пам'ятати дитина</w:t>
      </w:r>
      <w:r w:rsidRPr="002F5D41">
        <w:rPr>
          <w:rFonts w:ascii="Times New Roman" w:hAnsi="Times New Roman" w:cs="Times New Roman"/>
          <w:sz w:val="28"/>
          <w:szCs w:val="28"/>
          <w:lang w:val="uk-UA"/>
        </w:rPr>
        <w:t xml:space="preserve"> – в разі небезпеки залишатися в людному місці й там, де є поруч дорослі.</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дитина переймає всі ваші дії. Всі ваші звички стають її звичками. </w:t>
      </w:r>
      <w:r w:rsidRPr="00347A3B">
        <w:rPr>
          <w:rFonts w:ascii="Times New Roman" w:hAnsi="Times New Roman" w:cs="Times New Roman"/>
          <w:sz w:val="28"/>
          <w:szCs w:val="28"/>
          <w:lang w:val="uk-UA"/>
        </w:rPr>
        <w:t xml:space="preserve">Коли дитина бачить, що батьки завжди вимикають все газове та електрообладнання, виходячи з приміщення, своєчасно ремонтують пошкоджені розетки, вимикачі та інші електроприлади, слідкують за тим, щоб балкони та сходові клітини в під’їзді не були захаращені, </w:t>
      </w:r>
      <w:proofErr w:type="spellStart"/>
      <w:r w:rsidRPr="00347A3B">
        <w:rPr>
          <w:rFonts w:ascii="Times New Roman" w:hAnsi="Times New Roman" w:cs="Times New Roman"/>
          <w:sz w:val="28"/>
          <w:szCs w:val="28"/>
          <w:lang w:val="uk-UA"/>
        </w:rPr>
        <w:t>паркують</w:t>
      </w:r>
      <w:proofErr w:type="spellEnd"/>
      <w:r w:rsidRPr="00347A3B">
        <w:rPr>
          <w:rFonts w:ascii="Times New Roman" w:hAnsi="Times New Roman" w:cs="Times New Roman"/>
          <w:sz w:val="28"/>
          <w:szCs w:val="28"/>
          <w:lang w:val="uk-UA"/>
        </w:rPr>
        <w:t xml:space="preserve"> свій автомобіль таким чином, щоб він не стояв на пожежному гідранті та не перешкоджав проїзду іншим автомобілям, у тому числі й спеціальному транспорту служб </w:t>
      </w:r>
      <w:r>
        <w:rPr>
          <w:rFonts w:ascii="Times New Roman" w:hAnsi="Times New Roman" w:cs="Times New Roman"/>
          <w:sz w:val="28"/>
          <w:szCs w:val="28"/>
          <w:lang w:val="uk-UA"/>
        </w:rPr>
        <w:t>екстреного</w:t>
      </w:r>
      <w:r w:rsidRPr="00347A3B">
        <w:rPr>
          <w:rFonts w:ascii="Times New Roman" w:hAnsi="Times New Roman" w:cs="Times New Roman"/>
          <w:sz w:val="28"/>
          <w:szCs w:val="28"/>
          <w:lang w:val="uk-UA"/>
        </w:rPr>
        <w:t xml:space="preserve"> реагування, у неї формуються корисні звички та позитивний світогляд. </w:t>
      </w:r>
    </w:p>
    <w:p w:rsidR="00967A21" w:rsidRPr="00347A3B"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347A3B">
        <w:rPr>
          <w:rFonts w:ascii="Times New Roman" w:hAnsi="Times New Roman" w:cs="Times New Roman"/>
          <w:sz w:val="28"/>
          <w:szCs w:val="28"/>
          <w:lang w:val="uk-UA"/>
        </w:rPr>
        <w:t>атьки, які завжди готові допомогти ближньому, дбають про власну  безпеку та безпеку оточуючих, можуть бути впевненими, що їхня дитина вчинятиме так само, а відповідно забезпечить власну безпеку і собі, і своїм дітям в майбутньому. Ваша звичка позитивно, по-доброму реагувати на оточуючий світ, дотримуватися правил безпеки життя, як наслідок, буде чудовим прикладом також і для інших людей.</w:t>
      </w:r>
    </w:p>
    <w:p w:rsidR="00967A21" w:rsidRDefault="00967A21" w:rsidP="00967A21">
      <w:pPr>
        <w:spacing w:after="0"/>
        <w:ind w:firstLine="708"/>
        <w:jc w:val="both"/>
        <w:rPr>
          <w:rFonts w:ascii="Times New Roman" w:hAnsi="Times New Roman" w:cs="Times New Roman"/>
          <w:sz w:val="28"/>
          <w:szCs w:val="28"/>
          <w:lang w:val="uk-UA"/>
        </w:rPr>
      </w:pPr>
      <w:r w:rsidRPr="00347A3B">
        <w:rPr>
          <w:rFonts w:ascii="Times New Roman" w:hAnsi="Times New Roman" w:cs="Times New Roman"/>
          <w:sz w:val="28"/>
          <w:szCs w:val="28"/>
          <w:lang w:val="uk-UA"/>
        </w:rPr>
        <w:t xml:space="preserve">У наш неспокійний час, коли батьки нескінченно зайняті, багато дітей змушені деякий час проводити самі вдома. Малюк росте і з кожним днем стає все більш самостійним, невтомно освоюючи навколишній світ. </w:t>
      </w:r>
    </w:p>
    <w:p w:rsidR="00967A21" w:rsidRDefault="00967A21" w:rsidP="00967A21">
      <w:pPr>
        <w:spacing w:after="0"/>
        <w:ind w:firstLine="708"/>
        <w:jc w:val="both"/>
        <w:rPr>
          <w:rFonts w:ascii="Times New Roman" w:hAnsi="Times New Roman" w:cs="Times New Roman"/>
          <w:sz w:val="28"/>
          <w:szCs w:val="28"/>
          <w:lang w:val="uk-UA"/>
        </w:rPr>
      </w:pPr>
      <w:r w:rsidRPr="00347A3B">
        <w:rPr>
          <w:rFonts w:ascii="Times New Roman" w:hAnsi="Times New Roman" w:cs="Times New Roman"/>
          <w:sz w:val="28"/>
          <w:szCs w:val="28"/>
          <w:lang w:val="uk-UA"/>
        </w:rPr>
        <w:t xml:space="preserve">Ваше завдання </w:t>
      </w:r>
      <w:r>
        <w:rPr>
          <w:rFonts w:ascii="Times New Roman" w:hAnsi="Times New Roman" w:cs="Times New Roman"/>
          <w:sz w:val="28"/>
          <w:szCs w:val="28"/>
          <w:lang w:val="uk-UA"/>
        </w:rPr>
        <w:t>-</w:t>
      </w:r>
      <w:r w:rsidRPr="00347A3B">
        <w:rPr>
          <w:rFonts w:ascii="Times New Roman" w:hAnsi="Times New Roman" w:cs="Times New Roman"/>
          <w:sz w:val="28"/>
          <w:szCs w:val="28"/>
          <w:lang w:val="uk-UA"/>
        </w:rPr>
        <w:t xml:space="preserve"> виховувати дитину так, щоб навчити її розпізнавати ризики і небезпеки, забезпечити їй безпечний простір. </w:t>
      </w: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b/>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r w:rsidRPr="00347A3B">
        <w:rPr>
          <w:rFonts w:ascii="Times New Roman" w:hAnsi="Times New Roman" w:cs="Times New Roman"/>
          <w:b/>
          <w:sz w:val="28"/>
          <w:szCs w:val="28"/>
          <w:lang w:val="uk-UA"/>
        </w:rPr>
        <w:lastRenderedPageBreak/>
        <w:t>Як зберегти дітей від біди, як навчити їх безпечній поведінці та передбачити наслідки небезпечних розваг?</w:t>
      </w:r>
    </w:p>
    <w:p w:rsidR="00967A21" w:rsidRDefault="00967A21" w:rsidP="00967A21">
      <w:pPr>
        <w:spacing w:after="0"/>
        <w:ind w:firstLine="708"/>
        <w:jc w:val="both"/>
        <w:rPr>
          <w:rFonts w:ascii="Times New Roman" w:hAnsi="Times New Roman" w:cs="Times New Roman"/>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Завжди</w:t>
      </w:r>
      <w:r w:rsidRPr="00347A3B">
        <w:rPr>
          <w:rFonts w:ascii="Times New Roman" w:hAnsi="Times New Roman" w:cs="Times New Roman"/>
          <w:sz w:val="28"/>
          <w:szCs w:val="28"/>
          <w:lang w:val="uk-UA"/>
        </w:rPr>
        <w:t xml:space="preserve"> зберігайте небезпечні предмети</w:t>
      </w:r>
      <w:r>
        <w:rPr>
          <w:rFonts w:ascii="Times New Roman" w:hAnsi="Times New Roman" w:cs="Times New Roman"/>
          <w:sz w:val="28"/>
          <w:szCs w:val="28"/>
          <w:lang w:val="uk-UA"/>
        </w:rPr>
        <w:t xml:space="preserve">,такі як </w:t>
      </w:r>
      <w:r w:rsidRPr="00347A3B">
        <w:rPr>
          <w:rFonts w:ascii="Times New Roman" w:hAnsi="Times New Roman" w:cs="Times New Roman"/>
          <w:sz w:val="28"/>
          <w:szCs w:val="28"/>
          <w:lang w:val="uk-UA"/>
        </w:rPr>
        <w:t xml:space="preserve">сірники, запальнички, свічки, </w:t>
      </w:r>
      <w:r>
        <w:rPr>
          <w:rFonts w:ascii="Times New Roman" w:hAnsi="Times New Roman" w:cs="Times New Roman"/>
          <w:sz w:val="28"/>
          <w:szCs w:val="28"/>
          <w:lang w:val="uk-UA"/>
        </w:rPr>
        <w:t>легкозаймисті речовини в недоступних для дітей місцях.</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347A3B">
        <w:rPr>
          <w:rFonts w:ascii="Times New Roman" w:hAnsi="Times New Roman" w:cs="Times New Roman"/>
          <w:sz w:val="28"/>
          <w:szCs w:val="28"/>
          <w:lang w:val="uk-UA"/>
        </w:rPr>
        <w:t xml:space="preserve">лектророзетки слід закривати кришками чи спеціальними заглушками. </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347A3B">
        <w:rPr>
          <w:rFonts w:ascii="Times New Roman" w:hAnsi="Times New Roman" w:cs="Times New Roman"/>
          <w:sz w:val="28"/>
          <w:szCs w:val="28"/>
          <w:lang w:val="uk-UA"/>
        </w:rPr>
        <w:t xml:space="preserve">е дозволяйте дітям самостійно вмикати </w:t>
      </w:r>
      <w:r>
        <w:rPr>
          <w:rFonts w:ascii="Times New Roman" w:hAnsi="Times New Roman" w:cs="Times New Roman"/>
          <w:sz w:val="28"/>
          <w:szCs w:val="28"/>
          <w:lang w:val="uk-UA"/>
        </w:rPr>
        <w:t>електроприлади.</w:t>
      </w:r>
    </w:p>
    <w:p w:rsidR="00967A21" w:rsidRPr="00347A3B" w:rsidRDefault="00967A21" w:rsidP="00967A21">
      <w:pPr>
        <w:spacing w:after="0"/>
        <w:ind w:firstLine="708"/>
        <w:jc w:val="both"/>
        <w:rPr>
          <w:rFonts w:ascii="Times New Roman" w:hAnsi="Times New Roman" w:cs="Times New Roman"/>
          <w:sz w:val="28"/>
          <w:szCs w:val="28"/>
          <w:lang w:val="uk-UA"/>
        </w:rPr>
      </w:pPr>
      <w:r w:rsidRPr="00347A3B">
        <w:rPr>
          <w:rFonts w:ascii="Times New Roman" w:hAnsi="Times New Roman" w:cs="Times New Roman"/>
          <w:sz w:val="28"/>
          <w:szCs w:val="28"/>
          <w:lang w:val="uk-UA"/>
        </w:rPr>
        <w:t>Навчайте дітей безпеці життєдіяльності в повсякденні, у процесі організації екскурсій, бесід, спостережень</w:t>
      </w:r>
      <w:r>
        <w:rPr>
          <w:rFonts w:ascii="Times New Roman" w:hAnsi="Times New Roman" w:cs="Times New Roman"/>
          <w:sz w:val="28"/>
          <w:szCs w:val="28"/>
          <w:lang w:val="uk-UA"/>
        </w:rPr>
        <w:t xml:space="preserve">. Для навчання певним діям, які потрібні будуть під час надзвичайної ситуації, вигадайте свої сімейні ігри,під час яких, </w:t>
      </w:r>
      <w:r w:rsidRPr="00347A3B">
        <w:rPr>
          <w:rFonts w:ascii="Times New Roman" w:hAnsi="Times New Roman" w:cs="Times New Roman"/>
          <w:sz w:val="28"/>
          <w:szCs w:val="28"/>
          <w:lang w:val="uk-UA"/>
        </w:rPr>
        <w:t>розва</w:t>
      </w:r>
      <w:r>
        <w:rPr>
          <w:rFonts w:ascii="Times New Roman" w:hAnsi="Times New Roman" w:cs="Times New Roman"/>
          <w:sz w:val="28"/>
          <w:szCs w:val="28"/>
          <w:lang w:val="uk-UA"/>
        </w:rPr>
        <w:t>жаючись ви відпрацюєте кожен крок, який зможе врятувати життя</w:t>
      </w:r>
      <w:r w:rsidRPr="00347A3B">
        <w:rPr>
          <w:rFonts w:ascii="Times New Roman" w:hAnsi="Times New Roman" w:cs="Times New Roman"/>
          <w:sz w:val="28"/>
          <w:szCs w:val="28"/>
          <w:lang w:val="uk-UA"/>
        </w:rPr>
        <w:t xml:space="preserve">. </w:t>
      </w:r>
    </w:p>
    <w:p w:rsidR="00967A21" w:rsidRPr="002F5D4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Домовитися про екстрену розмову</w:t>
      </w:r>
      <w:r>
        <w:rPr>
          <w:rFonts w:ascii="Times New Roman" w:hAnsi="Times New Roman" w:cs="Times New Roman"/>
          <w:sz w:val="28"/>
          <w:szCs w:val="28"/>
          <w:lang w:val="uk-UA"/>
        </w:rPr>
        <w:t>, адже к</w:t>
      </w:r>
      <w:r w:rsidRPr="002F5D41">
        <w:rPr>
          <w:rFonts w:ascii="Times New Roman" w:hAnsi="Times New Roman" w:cs="Times New Roman"/>
          <w:sz w:val="28"/>
          <w:szCs w:val="28"/>
          <w:lang w:val="uk-UA"/>
        </w:rPr>
        <w:t>оли трапляється щось надзвичайне, паніку на малюка можуть наганяти і батьки.</w:t>
      </w:r>
    </w:p>
    <w:p w:rsidR="00967A21" w:rsidRPr="002F5D41" w:rsidRDefault="00967A21" w:rsidP="00967A21">
      <w:pPr>
        <w:spacing w:after="0"/>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 xml:space="preserve">Наприклад, дитина телефонує, нервує і не може чітко пояснити, що відбувається. Мама чи тато від цього хвилюються ще більше. Врешті </w:t>
      </w:r>
      <w:r>
        <w:rPr>
          <w:rFonts w:ascii="Times New Roman" w:hAnsi="Times New Roman" w:cs="Times New Roman"/>
          <w:sz w:val="28"/>
          <w:szCs w:val="28"/>
          <w:lang w:val="uk-UA"/>
        </w:rPr>
        <w:t>-</w:t>
      </w:r>
      <w:r w:rsidRPr="002F5D41">
        <w:rPr>
          <w:rFonts w:ascii="Times New Roman" w:hAnsi="Times New Roman" w:cs="Times New Roman"/>
          <w:sz w:val="28"/>
          <w:szCs w:val="28"/>
          <w:lang w:val="uk-UA"/>
        </w:rPr>
        <w:t xml:space="preserve"> втрачається час, який ви могли б витратити на конструктивні поради.</w:t>
      </w:r>
    </w:p>
    <w:p w:rsidR="00967A21" w:rsidRPr="002F5D4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Тому важливо домовитися з дитиною про телефонні розмови в разі небезпеки або проблеми.</w:t>
      </w:r>
    </w:p>
    <w:p w:rsidR="00967A2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 xml:space="preserve">Під час дзвінка </w:t>
      </w:r>
      <w:r>
        <w:rPr>
          <w:rFonts w:ascii="Times New Roman" w:hAnsi="Times New Roman" w:cs="Times New Roman"/>
          <w:sz w:val="28"/>
          <w:szCs w:val="28"/>
          <w:lang w:val="uk-UA"/>
        </w:rPr>
        <w:t>дитина</w:t>
      </w:r>
      <w:r w:rsidRPr="002F5D41">
        <w:rPr>
          <w:rFonts w:ascii="Times New Roman" w:hAnsi="Times New Roman" w:cs="Times New Roman"/>
          <w:sz w:val="28"/>
          <w:szCs w:val="28"/>
          <w:lang w:val="uk-UA"/>
        </w:rPr>
        <w:t xml:space="preserve"> має одразу відповісти на 3 головні питання: що сталося, де та яка допомога зараз </w:t>
      </w:r>
      <w:proofErr w:type="spellStart"/>
      <w:r w:rsidRPr="002F5D41">
        <w:rPr>
          <w:rFonts w:ascii="Times New Roman" w:hAnsi="Times New Roman" w:cs="Times New Roman"/>
          <w:sz w:val="28"/>
          <w:szCs w:val="28"/>
          <w:lang w:val="uk-UA"/>
        </w:rPr>
        <w:t>потрібна.Якщо</w:t>
      </w:r>
      <w:proofErr w:type="spellEnd"/>
      <w:r w:rsidRPr="002F5D41">
        <w:rPr>
          <w:rFonts w:ascii="Times New Roman" w:hAnsi="Times New Roman" w:cs="Times New Roman"/>
          <w:sz w:val="28"/>
          <w:szCs w:val="28"/>
          <w:lang w:val="uk-UA"/>
        </w:rPr>
        <w:t xml:space="preserve"> заздалегідь це обговорити, буде легше від</w:t>
      </w:r>
      <w:r>
        <w:rPr>
          <w:rFonts w:ascii="Times New Roman" w:hAnsi="Times New Roman" w:cs="Times New Roman"/>
          <w:sz w:val="28"/>
          <w:szCs w:val="28"/>
          <w:lang w:val="uk-UA"/>
        </w:rPr>
        <w:t>класти емоції на потім.</w:t>
      </w:r>
    </w:p>
    <w:p w:rsidR="00967A2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 xml:space="preserve">Потренуйтеся, нехай дитина </w:t>
      </w:r>
      <w:r>
        <w:rPr>
          <w:rFonts w:ascii="Times New Roman" w:hAnsi="Times New Roman" w:cs="Times New Roman"/>
          <w:sz w:val="28"/>
          <w:szCs w:val="28"/>
          <w:lang w:val="uk-UA"/>
        </w:rPr>
        <w:t>під час вашої гри спробує відтворити екстрену розмову</w:t>
      </w:r>
      <w:r w:rsidRPr="002F5D41">
        <w:rPr>
          <w:rFonts w:ascii="Times New Roman" w:hAnsi="Times New Roman" w:cs="Times New Roman"/>
          <w:sz w:val="28"/>
          <w:szCs w:val="28"/>
          <w:lang w:val="uk-UA"/>
        </w:rPr>
        <w:t>.</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є досить важливим те, як дитина буде дзвонити на екстрений номер телефону до таких служб, як Служба порятунку, поліція, швидка та газова служба. Перш за все, вам самим необхідно згадати ці номери. Тому, Служба порятунку – 101, поліція – 102, швидка – 103 та газова служба – 104. </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завданням, як для дорослих так і для дітей, чітко вказати адресу події, що саме трапилося, своє прізвище та ім’я, а також чи є загроза для життя інших людей. Вся розмова займає від 1-ї до 2-х хвилин, але детальний опис всього, що відбувається дасть можливість оперативно вжити відповідних заходів для ліквідації чи вирішення даного питання.</w:t>
      </w:r>
    </w:p>
    <w:p w:rsidR="00967A21" w:rsidRDefault="00967A21" w:rsidP="00967A21">
      <w:pPr>
        <w:spacing w:after="0"/>
        <w:ind w:firstLine="708"/>
        <w:jc w:val="both"/>
        <w:rPr>
          <w:rFonts w:ascii="Times New Roman" w:hAnsi="Times New Roman" w:cs="Times New Roman"/>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p>
    <w:p w:rsidR="00967A21" w:rsidRDefault="00967A21" w:rsidP="00967A21">
      <w:pPr>
        <w:spacing w:after="0"/>
        <w:ind w:firstLine="708"/>
        <w:jc w:val="both"/>
        <w:rPr>
          <w:rFonts w:ascii="Times New Roman" w:hAnsi="Times New Roman" w:cs="Times New Roman"/>
          <w:sz w:val="28"/>
          <w:szCs w:val="28"/>
          <w:lang w:val="uk-UA"/>
        </w:rPr>
      </w:pPr>
    </w:p>
    <w:p w:rsidR="00967A21" w:rsidRPr="002F5D41" w:rsidRDefault="00967A21" w:rsidP="00967A21">
      <w:pPr>
        <w:spacing w:after="0"/>
        <w:ind w:firstLine="708"/>
        <w:jc w:val="both"/>
        <w:rPr>
          <w:rFonts w:ascii="Times New Roman" w:hAnsi="Times New Roman" w:cs="Times New Roman"/>
          <w:sz w:val="28"/>
          <w:szCs w:val="28"/>
          <w:lang w:val="uk-UA"/>
        </w:rPr>
      </w:pPr>
    </w:p>
    <w:p w:rsidR="00967A21" w:rsidRPr="000F0052" w:rsidRDefault="00967A21" w:rsidP="00967A21">
      <w:pPr>
        <w:spacing w:after="0"/>
        <w:ind w:firstLine="708"/>
        <w:jc w:val="both"/>
        <w:rPr>
          <w:rFonts w:ascii="Times New Roman" w:hAnsi="Times New Roman" w:cs="Times New Roman"/>
          <w:b/>
          <w:sz w:val="28"/>
          <w:szCs w:val="28"/>
          <w:lang w:val="uk-UA"/>
        </w:rPr>
      </w:pPr>
      <w:r w:rsidRPr="000F0052">
        <w:rPr>
          <w:rFonts w:ascii="Times New Roman" w:hAnsi="Times New Roman" w:cs="Times New Roman"/>
          <w:b/>
          <w:sz w:val="28"/>
          <w:szCs w:val="28"/>
          <w:lang w:val="uk-UA"/>
        </w:rPr>
        <w:lastRenderedPageBreak/>
        <w:t>Пояснюючи чому не можна бавитися небезпечними іграшками - не залякуйте наслідками.</w:t>
      </w:r>
    </w:p>
    <w:p w:rsidR="00967A21" w:rsidRPr="002F5D4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 xml:space="preserve">Батьки таке люблять </w:t>
      </w:r>
      <w:r>
        <w:rPr>
          <w:rFonts w:ascii="Times New Roman" w:hAnsi="Times New Roman" w:cs="Times New Roman"/>
          <w:sz w:val="28"/>
          <w:szCs w:val="28"/>
          <w:lang w:val="uk-UA"/>
        </w:rPr>
        <w:t>-</w:t>
      </w:r>
      <w:r w:rsidRPr="002F5D41">
        <w:rPr>
          <w:rFonts w:ascii="Times New Roman" w:hAnsi="Times New Roman" w:cs="Times New Roman"/>
          <w:sz w:val="28"/>
          <w:szCs w:val="28"/>
          <w:lang w:val="uk-UA"/>
        </w:rPr>
        <w:t xml:space="preserve"> пояснювати у деталях, що станеться з дитиною, якщо вона не послухає</w:t>
      </w:r>
      <w:r>
        <w:rPr>
          <w:rFonts w:ascii="Times New Roman" w:hAnsi="Times New Roman" w:cs="Times New Roman"/>
          <w:sz w:val="28"/>
          <w:szCs w:val="28"/>
          <w:lang w:val="uk-UA"/>
        </w:rPr>
        <w:t xml:space="preserve"> та буде бавитися наприклад сірниками, т</w:t>
      </w:r>
      <w:r w:rsidRPr="002F5D41">
        <w:rPr>
          <w:rFonts w:ascii="Times New Roman" w:hAnsi="Times New Roman" w:cs="Times New Roman"/>
          <w:sz w:val="28"/>
          <w:szCs w:val="28"/>
          <w:lang w:val="uk-UA"/>
        </w:rPr>
        <w:t>оді у екстреній ситуації дитина згадує собі саме те, що може з нею статися. Й замість того, щоб діяти, – може просто впасти в ступор.</w:t>
      </w:r>
    </w:p>
    <w:p w:rsidR="00967A21" w:rsidRPr="002F5D41" w:rsidRDefault="00967A21" w:rsidP="00967A21">
      <w:pPr>
        <w:spacing w:after="0"/>
        <w:ind w:firstLine="708"/>
        <w:jc w:val="both"/>
        <w:rPr>
          <w:rFonts w:ascii="Times New Roman" w:hAnsi="Times New Roman" w:cs="Times New Roman"/>
          <w:sz w:val="28"/>
          <w:szCs w:val="28"/>
          <w:lang w:val="uk-UA"/>
        </w:rPr>
      </w:pPr>
      <w:r w:rsidRPr="002F5D41">
        <w:rPr>
          <w:rFonts w:ascii="Times New Roman" w:hAnsi="Times New Roman" w:cs="Times New Roman"/>
          <w:sz w:val="28"/>
          <w:szCs w:val="28"/>
          <w:lang w:val="uk-UA"/>
        </w:rPr>
        <w:t>Без "не", але з конкретними порадами</w:t>
      </w:r>
      <w:r>
        <w:rPr>
          <w:rFonts w:ascii="Times New Roman" w:hAnsi="Times New Roman" w:cs="Times New Roman"/>
          <w:sz w:val="28"/>
          <w:szCs w:val="28"/>
          <w:lang w:val="uk-UA"/>
        </w:rPr>
        <w:t xml:space="preserve">. </w:t>
      </w:r>
      <w:r w:rsidRPr="002F5D41">
        <w:rPr>
          <w:rFonts w:ascii="Times New Roman" w:hAnsi="Times New Roman" w:cs="Times New Roman"/>
          <w:sz w:val="28"/>
          <w:szCs w:val="28"/>
          <w:lang w:val="uk-UA"/>
        </w:rPr>
        <w:t xml:space="preserve">Не потрібно втовкмачувати "не </w:t>
      </w:r>
      <w:proofErr w:type="spellStart"/>
      <w:r>
        <w:rPr>
          <w:rFonts w:ascii="Times New Roman" w:hAnsi="Times New Roman" w:cs="Times New Roman"/>
          <w:sz w:val="28"/>
          <w:szCs w:val="28"/>
          <w:lang w:val="uk-UA"/>
        </w:rPr>
        <w:t>берите</w:t>
      </w:r>
      <w:proofErr w:type="spellEnd"/>
      <w:r w:rsidRPr="002F5D41">
        <w:rPr>
          <w:rFonts w:ascii="Times New Roman" w:hAnsi="Times New Roman" w:cs="Times New Roman"/>
          <w:sz w:val="28"/>
          <w:szCs w:val="28"/>
          <w:lang w:val="uk-UA"/>
        </w:rPr>
        <w:t>", "не роби того", "тільки не так".</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2F5D41">
        <w:rPr>
          <w:rFonts w:ascii="Times New Roman" w:hAnsi="Times New Roman" w:cs="Times New Roman"/>
          <w:sz w:val="28"/>
          <w:szCs w:val="28"/>
          <w:lang w:val="uk-UA"/>
        </w:rPr>
        <w:t xml:space="preserve">а пересторогами </w:t>
      </w:r>
      <w:r>
        <w:rPr>
          <w:rFonts w:ascii="Times New Roman" w:hAnsi="Times New Roman" w:cs="Times New Roman"/>
          <w:sz w:val="28"/>
          <w:szCs w:val="28"/>
          <w:lang w:val="uk-UA"/>
        </w:rPr>
        <w:t xml:space="preserve">батьки </w:t>
      </w:r>
      <w:r w:rsidRPr="002F5D41">
        <w:rPr>
          <w:rFonts w:ascii="Times New Roman" w:hAnsi="Times New Roman" w:cs="Times New Roman"/>
          <w:sz w:val="28"/>
          <w:szCs w:val="28"/>
          <w:lang w:val="uk-UA"/>
        </w:rPr>
        <w:t>забувають пояснити, як саме діяти. Тому краще пояснювати "що робити, якщо". Пропонувати дитині конкретну послідовність дій.</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ось деякі поради, що робити дитині якщо сталася пожежа, а вона вдома на самоті. Важливим є те, що дитина не повинна бути без нагляду дорослих, це найперше і найголовніше. </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все ж таки, по-перше, поясніть дитині, що вона не повинна намагатися впоратися сама з займанням, а мусить швидко покинути приміщення та кликати на допомогу доросли. </w:t>
      </w:r>
    </w:p>
    <w:p w:rsidR="00967A2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По-друге, якщо приміщення швидко наповнюється димом, то дитина так як і дорослий, має присісти донизу та гусячим кроком покинути задимлене приміщення. </w:t>
      </w:r>
    </w:p>
    <w:p w:rsidR="00967A21" w:rsidRPr="002F5D4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має знати, що ховатися від пожежі в квартирі, де вона сталася, не потрібно. </w:t>
      </w:r>
    </w:p>
    <w:p w:rsidR="00967A21" w:rsidRPr="002F5D41" w:rsidRDefault="00967A21" w:rsidP="00967A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потурбуйтеся про те, що у</w:t>
      </w:r>
      <w:r w:rsidRPr="002F5D41">
        <w:rPr>
          <w:rFonts w:ascii="Times New Roman" w:hAnsi="Times New Roman" w:cs="Times New Roman"/>
          <w:sz w:val="28"/>
          <w:szCs w:val="28"/>
          <w:lang w:val="uk-UA"/>
        </w:rPr>
        <w:t xml:space="preserve"> місцях, куди постійно ходить дитина (школа, гуртки, дитячий садочок), вона </w:t>
      </w:r>
      <w:r>
        <w:rPr>
          <w:rFonts w:ascii="Times New Roman" w:hAnsi="Times New Roman" w:cs="Times New Roman"/>
          <w:sz w:val="28"/>
          <w:szCs w:val="28"/>
          <w:lang w:val="uk-UA"/>
        </w:rPr>
        <w:t xml:space="preserve">має знати евакуаційний маршрут, а би дитина </w:t>
      </w:r>
      <w:proofErr w:type="spellStart"/>
      <w:r>
        <w:rPr>
          <w:rFonts w:ascii="Times New Roman" w:hAnsi="Times New Roman" w:cs="Times New Roman"/>
          <w:sz w:val="28"/>
          <w:szCs w:val="28"/>
          <w:lang w:val="uk-UA"/>
        </w:rPr>
        <w:t>знала</w:t>
      </w:r>
      <w:r w:rsidRPr="002F5D41">
        <w:rPr>
          <w:rFonts w:ascii="Times New Roman" w:hAnsi="Times New Roman" w:cs="Times New Roman"/>
          <w:sz w:val="28"/>
          <w:szCs w:val="28"/>
          <w:lang w:val="uk-UA"/>
        </w:rPr>
        <w:t>куди</w:t>
      </w:r>
      <w:proofErr w:type="spellEnd"/>
      <w:r w:rsidRPr="002F5D41">
        <w:rPr>
          <w:rFonts w:ascii="Times New Roman" w:hAnsi="Times New Roman" w:cs="Times New Roman"/>
          <w:sz w:val="28"/>
          <w:szCs w:val="28"/>
          <w:lang w:val="uk-UA"/>
        </w:rPr>
        <w:t xml:space="preserve"> бігти в разі надзвичайної ситуації.</w:t>
      </w:r>
    </w:p>
    <w:p w:rsidR="00416272" w:rsidRPr="00967A21" w:rsidRDefault="00416272">
      <w:pPr>
        <w:rPr>
          <w:lang w:val="uk-UA"/>
        </w:rPr>
      </w:pPr>
    </w:p>
    <w:sectPr w:rsidR="00416272" w:rsidRPr="00967A21" w:rsidSect="00416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7A21"/>
    <w:rsid w:val="00416272"/>
    <w:rsid w:val="0096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2020-11-19T13:25:00Z</dcterms:created>
  <dcterms:modified xsi:type="dcterms:W3CDTF">2020-11-19T13:26:00Z</dcterms:modified>
</cp:coreProperties>
</file>