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715" w:rsidRDefault="006D6715" w:rsidP="006D6715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45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Порядок реагування на доведені випадки </w:t>
      </w:r>
      <w:proofErr w:type="spellStart"/>
      <w:r w:rsidRPr="00B45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булінгу</w:t>
      </w:r>
      <w:proofErr w:type="spellEnd"/>
      <w:r w:rsidRPr="00B45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(цькування) та відповідальність осіб, причетних до </w:t>
      </w:r>
      <w:proofErr w:type="spellStart"/>
      <w:r w:rsidRPr="00B45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булінгу</w:t>
      </w:r>
      <w:proofErr w:type="spellEnd"/>
    </w:p>
    <w:p w:rsidR="006D6715" w:rsidRPr="00B45DBF" w:rsidRDefault="008E50F3" w:rsidP="006D671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Потіцькій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початковій школі</w:t>
      </w:r>
    </w:p>
    <w:p w:rsidR="006D6715" w:rsidRPr="00181582" w:rsidRDefault="008E50F3" w:rsidP="006D6715">
      <w:pPr>
        <w:numPr>
          <w:ilvl w:val="0"/>
          <w:numId w:val="1"/>
        </w:numPr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Керівник</w:t>
      </w:r>
      <w:r w:rsidR="006D6715" w:rsidRPr="00181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має розглянути звернення у встановленому порядку.</w:t>
      </w:r>
    </w:p>
    <w:p w:rsidR="006D6715" w:rsidRPr="00181582" w:rsidRDefault="008E50F3" w:rsidP="006D6715">
      <w:pPr>
        <w:numPr>
          <w:ilvl w:val="0"/>
          <w:numId w:val="1"/>
        </w:numPr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Керівник</w:t>
      </w:r>
      <w:r w:rsidR="006D6715" w:rsidRPr="00181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створює комісію з розгляду випадків </w:t>
      </w:r>
      <w:proofErr w:type="spellStart"/>
      <w:r w:rsidR="006D6715" w:rsidRPr="00181582">
        <w:rPr>
          <w:rFonts w:ascii="Times New Roman" w:eastAsia="Times New Roman" w:hAnsi="Times New Roman" w:cs="Times New Roman"/>
          <w:color w:val="000000"/>
          <w:sz w:val="28"/>
          <w:szCs w:val="28"/>
        </w:rPr>
        <w:t>булінгу</w:t>
      </w:r>
      <w:proofErr w:type="spellEnd"/>
      <w:r w:rsidR="006D6715" w:rsidRPr="00181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яка з’ясовує обставини </w:t>
      </w:r>
      <w:proofErr w:type="spellStart"/>
      <w:r w:rsidR="006D6715" w:rsidRPr="00181582">
        <w:rPr>
          <w:rFonts w:ascii="Times New Roman" w:eastAsia="Times New Roman" w:hAnsi="Times New Roman" w:cs="Times New Roman"/>
          <w:color w:val="000000"/>
          <w:sz w:val="28"/>
          <w:szCs w:val="28"/>
        </w:rPr>
        <w:t>булінгу</w:t>
      </w:r>
      <w:proofErr w:type="spellEnd"/>
      <w:r w:rsidR="006D6715" w:rsidRPr="0018158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D6715" w:rsidRPr="00181582" w:rsidRDefault="006D6715" w:rsidP="006D6715">
      <w:pPr>
        <w:numPr>
          <w:ilvl w:val="0"/>
          <w:numId w:val="1"/>
        </w:numPr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Якщо комісія визнала, що це був </w:t>
      </w:r>
      <w:proofErr w:type="spellStart"/>
      <w:r w:rsidRPr="00181582">
        <w:rPr>
          <w:rFonts w:ascii="Times New Roman" w:eastAsia="Times New Roman" w:hAnsi="Times New Roman" w:cs="Times New Roman"/>
          <w:color w:val="000000"/>
          <w:sz w:val="28"/>
          <w:szCs w:val="28"/>
        </w:rPr>
        <w:t>булінг</w:t>
      </w:r>
      <w:proofErr w:type="spellEnd"/>
      <w:r w:rsidRPr="00181582">
        <w:rPr>
          <w:rFonts w:ascii="Times New Roman" w:eastAsia="Times New Roman" w:hAnsi="Times New Roman" w:cs="Times New Roman"/>
          <w:color w:val="000000"/>
          <w:sz w:val="28"/>
          <w:szCs w:val="28"/>
        </w:rPr>
        <w:t>, а не о</w:t>
      </w:r>
      <w:r w:rsidR="008E50F3">
        <w:rPr>
          <w:rFonts w:ascii="Times New Roman" w:eastAsia="Times New Roman" w:hAnsi="Times New Roman" w:cs="Times New Roman"/>
          <w:color w:val="000000"/>
          <w:sz w:val="28"/>
          <w:szCs w:val="28"/>
        </w:rPr>
        <w:t>дноразовий конфлікт, то керівник</w:t>
      </w:r>
      <w:bookmarkStart w:id="0" w:name="_GoBack"/>
      <w:bookmarkEnd w:id="0"/>
      <w:r w:rsidRPr="00181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повідомляє уповноважені підрозділи органів Національної поліції України та Службу у справах дітей.</w:t>
      </w:r>
    </w:p>
    <w:p w:rsidR="006D6715" w:rsidRPr="00181582" w:rsidRDefault="006D6715" w:rsidP="006D6715">
      <w:pPr>
        <w:numPr>
          <w:ilvl w:val="0"/>
          <w:numId w:val="1"/>
        </w:numPr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Особи, які за результатами розслідування є причетними до </w:t>
      </w:r>
      <w:proofErr w:type="spellStart"/>
      <w:r w:rsidRPr="00181582">
        <w:rPr>
          <w:rFonts w:ascii="Times New Roman" w:eastAsia="Times New Roman" w:hAnsi="Times New Roman" w:cs="Times New Roman"/>
          <w:color w:val="000000"/>
          <w:sz w:val="28"/>
          <w:szCs w:val="28"/>
        </w:rPr>
        <w:t>булінгу</w:t>
      </w:r>
      <w:proofErr w:type="spellEnd"/>
      <w:r w:rsidRPr="00181582">
        <w:rPr>
          <w:rFonts w:ascii="Times New Roman" w:eastAsia="Times New Roman" w:hAnsi="Times New Roman" w:cs="Times New Roman"/>
          <w:color w:val="000000"/>
          <w:sz w:val="28"/>
          <w:szCs w:val="28"/>
        </w:rPr>
        <w:t>, несуть відповідальність відповідно до частини другої статті 13 (вчинення правопорушень за статтею 173</w:t>
      </w:r>
      <w:r w:rsidRPr="0018158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4</w:t>
      </w:r>
      <w:r w:rsidRPr="00181582">
        <w:rPr>
          <w:rFonts w:ascii="Times New Roman" w:eastAsia="Times New Roman" w:hAnsi="Times New Roman" w:cs="Times New Roman"/>
          <w:color w:val="000000"/>
          <w:sz w:val="28"/>
          <w:szCs w:val="28"/>
        </w:rPr>
        <w:t>) Кодексу України про адміністративні правопорушення.</w:t>
      </w:r>
    </w:p>
    <w:p w:rsidR="006D6715" w:rsidRPr="00181582" w:rsidRDefault="006D6715" w:rsidP="006D6715">
      <w:pPr>
        <w:rPr>
          <w:rFonts w:ascii="Times New Roman" w:hAnsi="Times New Roman" w:cs="Times New Roman"/>
          <w:sz w:val="28"/>
          <w:szCs w:val="28"/>
        </w:rPr>
      </w:pPr>
    </w:p>
    <w:p w:rsidR="006D6715" w:rsidRDefault="006D6715" w:rsidP="006D6715"/>
    <w:p w:rsidR="006D6715" w:rsidRDefault="006D6715" w:rsidP="006D6715"/>
    <w:p w:rsidR="00C648BA" w:rsidRDefault="00C648BA"/>
    <w:sectPr w:rsidR="00C648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1C7B22"/>
    <w:multiLevelType w:val="multilevel"/>
    <w:tmpl w:val="14265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D6715"/>
    <w:rsid w:val="006D6715"/>
    <w:rsid w:val="008E50F3"/>
    <w:rsid w:val="00C6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079B91-9F57-4750-8C94-10852EC5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71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438</Words>
  <Characters>250</Characters>
  <Application>Microsoft Office Word</Application>
  <DocSecurity>0</DocSecurity>
  <Lines>2</Lines>
  <Paragraphs>1</Paragraphs>
  <ScaleCrop>false</ScaleCrop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4</cp:revision>
  <dcterms:created xsi:type="dcterms:W3CDTF">2019-06-07T06:28:00Z</dcterms:created>
  <dcterms:modified xsi:type="dcterms:W3CDTF">2023-09-06T08:01:00Z</dcterms:modified>
</cp:coreProperties>
</file>