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B8771" w14:textId="0B89676D" w:rsidR="00676BFC" w:rsidRPr="002E7A0A" w:rsidRDefault="002E7A0A" w:rsidP="00676BFC">
      <w:pPr>
        <w:pStyle w:val="Default"/>
        <w:rPr>
          <w:lang w:val="en-US"/>
        </w:rPr>
      </w:pPr>
      <w:r>
        <w:rPr>
          <w:lang w:val="en-US"/>
        </w:rPr>
        <w:t xml:space="preserve">  </w:t>
      </w:r>
    </w:p>
    <w:p w14:paraId="43C7F768" w14:textId="77777777" w:rsidR="00676BFC" w:rsidRPr="00676BFC" w:rsidRDefault="00676BFC" w:rsidP="00676BFC">
      <w:pPr>
        <w:pStyle w:val="Default"/>
        <w:jc w:val="center"/>
        <w:rPr>
          <w:sz w:val="28"/>
          <w:szCs w:val="28"/>
          <w:lang w:val="uk-UA"/>
        </w:rPr>
      </w:pPr>
      <w:r>
        <w:rPr>
          <w:sz w:val="28"/>
          <w:szCs w:val="28"/>
          <w:lang w:val="uk-UA"/>
        </w:rPr>
        <w:t>Постійненський ліцей Деражненської сільської ради</w:t>
      </w:r>
    </w:p>
    <w:p w14:paraId="696B2633" w14:textId="77777777" w:rsidR="00676BFC" w:rsidRDefault="00676BFC" w:rsidP="00676BFC">
      <w:pPr>
        <w:jc w:val="center"/>
        <w:rPr>
          <w:rFonts w:ascii="Times New Roman" w:hAnsi="Times New Roman" w:cs="Times New Roman"/>
          <w:sz w:val="28"/>
          <w:szCs w:val="28"/>
        </w:rPr>
      </w:pPr>
      <w:r w:rsidRPr="00676BFC">
        <w:rPr>
          <w:rFonts w:ascii="Times New Roman" w:hAnsi="Times New Roman" w:cs="Times New Roman"/>
          <w:sz w:val="28"/>
          <w:szCs w:val="28"/>
        </w:rPr>
        <w:t>Рівненського району Рівненської області</w:t>
      </w:r>
    </w:p>
    <w:p w14:paraId="4EA54F10" w14:textId="77777777" w:rsidR="00676BFC" w:rsidRPr="00676BFC" w:rsidRDefault="00676BFC" w:rsidP="00676BFC">
      <w:pPr>
        <w:rPr>
          <w:rFonts w:ascii="Times New Roman" w:hAnsi="Times New Roman" w:cs="Times New Roman"/>
          <w:sz w:val="28"/>
          <w:szCs w:val="28"/>
        </w:rPr>
      </w:pPr>
    </w:p>
    <w:p w14:paraId="36D6FF2A" w14:textId="77777777" w:rsidR="00676BFC" w:rsidRPr="00676BFC" w:rsidRDefault="00676BFC" w:rsidP="00676BFC">
      <w:pPr>
        <w:rPr>
          <w:rFonts w:ascii="Times New Roman" w:hAnsi="Times New Roman" w:cs="Times New Roman"/>
          <w:sz w:val="28"/>
          <w:szCs w:val="28"/>
        </w:rPr>
      </w:pPr>
    </w:p>
    <w:p w14:paraId="7107CCBD" w14:textId="77777777" w:rsidR="00676BFC" w:rsidRPr="00676BFC" w:rsidRDefault="00676BFC" w:rsidP="00676BFC">
      <w:pPr>
        <w:rPr>
          <w:rFonts w:ascii="Times New Roman" w:hAnsi="Times New Roman" w:cs="Times New Roman"/>
          <w:sz w:val="28"/>
          <w:szCs w:val="28"/>
        </w:rPr>
      </w:pPr>
    </w:p>
    <w:p w14:paraId="534670BC" w14:textId="77777777" w:rsidR="00676BFC" w:rsidRPr="00676BFC" w:rsidRDefault="00676BFC" w:rsidP="00676BFC">
      <w:pPr>
        <w:rPr>
          <w:rFonts w:ascii="Times New Roman" w:hAnsi="Times New Roman" w:cs="Times New Roman"/>
          <w:sz w:val="28"/>
          <w:szCs w:val="28"/>
        </w:rPr>
      </w:pPr>
    </w:p>
    <w:p w14:paraId="505FC2B9" w14:textId="77777777" w:rsidR="00676BFC" w:rsidRDefault="00676BFC" w:rsidP="00676BFC">
      <w:pPr>
        <w:rPr>
          <w:rFonts w:ascii="Times New Roman" w:hAnsi="Times New Roman" w:cs="Times New Roman"/>
          <w:sz w:val="28"/>
          <w:szCs w:val="28"/>
        </w:rPr>
      </w:pPr>
    </w:p>
    <w:p w14:paraId="04BE18AA" w14:textId="77777777" w:rsidR="00676BFC" w:rsidRDefault="00676BFC" w:rsidP="00676BFC">
      <w:pPr>
        <w:pStyle w:val="Default"/>
      </w:pPr>
    </w:p>
    <w:p w14:paraId="0BC4E2FD" w14:textId="77777777" w:rsidR="00676BFC" w:rsidRPr="00676BFC" w:rsidRDefault="00676BFC" w:rsidP="00676BFC">
      <w:pPr>
        <w:pStyle w:val="Default"/>
        <w:spacing w:before="240"/>
        <w:jc w:val="center"/>
        <w:rPr>
          <w:sz w:val="44"/>
          <w:szCs w:val="28"/>
        </w:rPr>
      </w:pPr>
      <w:r w:rsidRPr="00676BFC">
        <w:rPr>
          <w:b/>
          <w:bCs/>
          <w:sz w:val="44"/>
          <w:szCs w:val="28"/>
        </w:rPr>
        <w:t>Комплексне самооцінювання</w:t>
      </w:r>
    </w:p>
    <w:p w14:paraId="1B44C45A" w14:textId="77777777" w:rsidR="00676BFC" w:rsidRPr="00676BFC" w:rsidRDefault="00676BFC" w:rsidP="00676BFC">
      <w:pPr>
        <w:spacing w:before="240"/>
        <w:jc w:val="center"/>
        <w:rPr>
          <w:rFonts w:ascii="Times New Roman" w:hAnsi="Times New Roman" w:cs="Times New Roman"/>
          <w:b/>
          <w:bCs/>
          <w:sz w:val="44"/>
          <w:szCs w:val="28"/>
          <w:lang w:val="uk-UA"/>
        </w:rPr>
      </w:pPr>
      <w:r w:rsidRPr="00676BFC">
        <w:rPr>
          <w:rFonts w:ascii="Times New Roman" w:hAnsi="Times New Roman" w:cs="Times New Roman"/>
          <w:b/>
          <w:bCs/>
          <w:sz w:val="44"/>
          <w:szCs w:val="28"/>
        </w:rPr>
        <w:t xml:space="preserve">якості освітніх та управлінських процесів </w:t>
      </w:r>
    </w:p>
    <w:p w14:paraId="382D6C44" w14:textId="77777777" w:rsidR="008D28FC" w:rsidRPr="00676BFC" w:rsidRDefault="00676BFC" w:rsidP="00676BFC">
      <w:pPr>
        <w:spacing w:before="240"/>
        <w:jc w:val="center"/>
        <w:rPr>
          <w:rFonts w:ascii="Times New Roman" w:hAnsi="Times New Roman" w:cs="Times New Roman"/>
          <w:sz w:val="44"/>
          <w:szCs w:val="28"/>
          <w:lang w:val="uk-UA"/>
        </w:rPr>
      </w:pPr>
      <w:r w:rsidRPr="00676BFC">
        <w:rPr>
          <w:rFonts w:ascii="Times New Roman" w:hAnsi="Times New Roman" w:cs="Times New Roman"/>
          <w:b/>
          <w:bCs/>
          <w:sz w:val="44"/>
          <w:szCs w:val="28"/>
          <w:lang w:val="uk-UA"/>
        </w:rPr>
        <w:t xml:space="preserve">Постійненського ліцею </w:t>
      </w:r>
    </w:p>
    <w:p w14:paraId="419F2FB0" w14:textId="77777777" w:rsidR="00676BFC" w:rsidRDefault="00676BFC">
      <w:pPr>
        <w:spacing w:before="240"/>
        <w:jc w:val="center"/>
        <w:rPr>
          <w:rFonts w:ascii="Times New Roman" w:hAnsi="Times New Roman" w:cs="Times New Roman"/>
          <w:sz w:val="44"/>
          <w:szCs w:val="28"/>
          <w:lang w:val="uk-UA"/>
        </w:rPr>
      </w:pPr>
    </w:p>
    <w:p w14:paraId="12F55B9E" w14:textId="77777777" w:rsidR="00676BFC" w:rsidRPr="00676BFC" w:rsidRDefault="00676BFC" w:rsidP="00676BFC">
      <w:pPr>
        <w:rPr>
          <w:rFonts w:ascii="Times New Roman" w:hAnsi="Times New Roman" w:cs="Times New Roman"/>
          <w:sz w:val="44"/>
          <w:szCs w:val="28"/>
          <w:lang w:val="uk-UA"/>
        </w:rPr>
      </w:pPr>
    </w:p>
    <w:p w14:paraId="69C8665B" w14:textId="77777777" w:rsidR="00676BFC" w:rsidRPr="00676BFC" w:rsidRDefault="00676BFC" w:rsidP="00676BFC">
      <w:pPr>
        <w:rPr>
          <w:rFonts w:ascii="Times New Roman" w:hAnsi="Times New Roman" w:cs="Times New Roman"/>
          <w:sz w:val="44"/>
          <w:szCs w:val="28"/>
          <w:lang w:val="uk-UA"/>
        </w:rPr>
      </w:pPr>
    </w:p>
    <w:p w14:paraId="480BA679" w14:textId="77777777" w:rsidR="00676BFC" w:rsidRPr="00676BFC" w:rsidRDefault="00676BFC" w:rsidP="00676BFC">
      <w:pPr>
        <w:rPr>
          <w:rFonts w:ascii="Times New Roman" w:hAnsi="Times New Roman" w:cs="Times New Roman"/>
          <w:sz w:val="44"/>
          <w:szCs w:val="28"/>
          <w:lang w:val="uk-UA"/>
        </w:rPr>
      </w:pPr>
    </w:p>
    <w:p w14:paraId="01FE3BA4" w14:textId="77777777" w:rsidR="00676BFC" w:rsidRPr="00676BFC" w:rsidRDefault="00676BFC" w:rsidP="00676BFC">
      <w:pPr>
        <w:rPr>
          <w:rFonts w:ascii="Times New Roman" w:hAnsi="Times New Roman" w:cs="Times New Roman"/>
          <w:sz w:val="44"/>
          <w:szCs w:val="28"/>
          <w:lang w:val="uk-UA"/>
        </w:rPr>
      </w:pPr>
    </w:p>
    <w:p w14:paraId="1142A13A" w14:textId="77777777" w:rsidR="00676BFC" w:rsidRPr="00676BFC" w:rsidRDefault="00676BFC" w:rsidP="00676BFC">
      <w:pPr>
        <w:rPr>
          <w:rFonts w:ascii="Times New Roman" w:hAnsi="Times New Roman" w:cs="Times New Roman"/>
          <w:sz w:val="44"/>
          <w:szCs w:val="28"/>
          <w:lang w:val="uk-UA"/>
        </w:rPr>
      </w:pPr>
    </w:p>
    <w:p w14:paraId="442FECB6" w14:textId="77777777" w:rsidR="00676BFC" w:rsidRDefault="00676BFC" w:rsidP="00676BFC">
      <w:pPr>
        <w:rPr>
          <w:rFonts w:ascii="Times New Roman" w:hAnsi="Times New Roman" w:cs="Times New Roman"/>
          <w:sz w:val="44"/>
          <w:szCs w:val="28"/>
          <w:lang w:val="uk-UA"/>
        </w:rPr>
      </w:pPr>
    </w:p>
    <w:p w14:paraId="7D98ED43" w14:textId="77777777" w:rsidR="00676BFC" w:rsidRDefault="00676BFC" w:rsidP="00676BFC">
      <w:pPr>
        <w:tabs>
          <w:tab w:val="left" w:pos="4095"/>
        </w:tabs>
        <w:rPr>
          <w:rFonts w:ascii="Times New Roman" w:hAnsi="Times New Roman" w:cs="Times New Roman"/>
          <w:sz w:val="28"/>
          <w:szCs w:val="28"/>
          <w:lang w:val="uk-UA"/>
        </w:rPr>
      </w:pPr>
      <w:r>
        <w:rPr>
          <w:rFonts w:ascii="Times New Roman" w:hAnsi="Times New Roman" w:cs="Times New Roman"/>
          <w:sz w:val="44"/>
          <w:szCs w:val="28"/>
          <w:lang w:val="uk-UA"/>
        </w:rPr>
        <w:tab/>
      </w:r>
    </w:p>
    <w:p w14:paraId="6ED319CD" w14:textId="77777777" w:rsidR="00676BFC" w:rsidRDefault="00676BFC" w:rsidP="00676BFC">
      <w:pPr>
        <w:rPr>
          <w:rFonts w:ascii="Times New Roman" w:hAnsi="Times New Roman" w:cs="Times New Roman"/>
          <w:sz w:val="28"/>
          <w:szCs w:val="28"/>
          <w:lang w:val="uk-UA"/>
        </w:rPr>
      </w:pPr>
    </w:p>
    <w:p w14:paraId="3391AE0E" w14:textId="77777777" w:rsidR="00676BFC" w:rsidRDefault="00676BFC" w:rsidP="00676BFC">
      <w:pPr>
        <w:tabs>
          <w:tab w:val="left" w:pos="4095"/>
        </w:tabs>
        <w:rPr>
          <w:rFonts w:ascii="Times New Roman" w:hAnsi="Times New Roman" w:cs="Times New Roman"/>
          <w:sz w:val="28"/>
          <w:szCs w:val="28"/>
          <w:lang w:val="uk-UA"/>
        </w:rPr>
      </w:pPr>
    </w:p>
    <w:p w14:paraId="76CF2E2B" w14:textId="77777777" w:rsidR="00676BFC" w:rsidRDefault="00676BFC" w:rsidP="00676BFC">
      <w:pPr>
        <w:tabs>
          <w:tab w:val="left" w:pos="4095"/>
        </w:tabs>
        <w:rPr>
          <w:rFonts w:ascii="Times New Roman" w:hAnsi="Times New Roman" w:cs="Times New Roman"/>
          <w:sz w:val="28"/>
          <w:szCs w:val="28"/>
          <w:lang w:val="uk-UA"/>
        </w:rPr>
      </w:pPr>
      <w:r>
        <w:rPr>
          <w:rFonts w:ascii="Times New Roman" w:hAnsi="Times New Roman" w:cs="Times New Roman"/>
          <w:sz w:val="28"/>
          <w:szCs w:val="28"/>
          <w:lang w:val="uk-UA"/>
        </w:rPr>
        <w:tab/>
        <w:t>Червень 2022 рік</w:t>
      </w:r>
    </w:p>
    <w:p w14:paraId="052B14B8" w14:textId="77777777" w:rsidR="00676BFC" w:rsidRDefault="00676BFC" w:rsidP="00676BFC">
      <w:pPr>
        <w:tabs>
          <w:tab w:val="left" w:pos="4095"/>
        </w:tabs>
        <w:rPr>
          <w:rFonts w:ascii="Times New Roman" w:hAnsi="Times New Roman" w:cs="Times New Roman"/>
          <w:sz w:val="28"/>
          <w:szCs w:val="28"/>
          <w:lang w:val="uk-UA"/>
        </w:rPr>
      </w:pPr>
    </w:p>
    <w:p w14:paraId="60C69C4D" w14:textId="77777777" w:rsidR="00676BFC" w:rsidRPr="00676BFC" w:rsidRDefault="00676BFC" w:rsidP="008F096F">
      <w:pPr>
        <w:tabs>
          <w:tab w:val="left" w:pos="4095"/>
        </w:tabs>
        <w:jc w:val="both"/>
        <w:rPr>
          <w:rFonts w:ascii="Times New Roman" w:hAnsi="Times New Roman" w:cs="Times New Roman"/>
          <w:sz w:val="28"/>
          <w:szCs w:val="28"/>
        </w:rPr>
      </w:pPr>
      <w:r w:rsidRPr="00676BFC">
        <w:rPr>
          <w:rFonts w:ascii="Times New Roman" w:hAnsi="Times New Roman" w:cs="Times New Roman"/>
          <w:b/>
          <w:bCs/>
          <w:sz w:val="28"/>
          <w:szCs w:val="28"/>
        </w:rPr>
        <w:lastRenderedPageBreak/>
        <w:t xml:space="preserve">1. ОСВІТНЄ СЕРЕДОВИЩЕ ЗАКЛАДУ ОСВІТИ </w:t>
      </w:r>
    </w:p>
    <w:p w14:paraId="763CFD80" w14:textId="77777777" w:rsidR="00526534" w:rsidRPr="008F096F" w:rsidRDefault="00526534" w:rsidP="00526534">
      <w:pPr>
        <w:tabs>
          <w:tab w:val="left" w:pos="4095"/>
        </w:tabs>
        <w:jc w:val="both"/>
        <w:rPr>
          <w:rFonts w:ascii="Times New Roman" w:hAnsi="Times New Roman" w:cs="Times New Roman"/>
          <w:sz w:val="28"/>
          <w:szCs w:val="28"/>
          <w:lang w:val="uk-UA"/>
        </w:rPr>
      </w:pPr>
      <w:r w:rsidRPr="00676BFC">
        <w:rPr>
          <w:rFonts w:ascii="Times New Roman" w:hAnsi="Times New Roman" w:cs="Times New Roman"/>
          <w:b/>
          <w:bCs/>
          <w:sz w:val="28"/>
          <w:szCs w:val="28"/>
        </w:rPr>
        <w:t xml:space="preserve">1.1. Забезпечення комфортних і безпечних умов навчання та праці </w:t>
      </w:r>
    </w:p>
    <w:p w14:paraId="1CD61EBF" w14:textId="77777777" w:rsidR="00526534" w:rsidRDefault="00526534" w:rsidP="00D358F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ab/>
      </w:r>
      <w:r w:rsidRPr="00676BFC">
        <w:rPr>
          <w:rFonts w:ascii="Times New Roman" w:hAnsi="Times New Roman" w:cs="Times New Roman"/>
          <w:sz w:val="28"/>
          <w:szCs w:val="28"/>
        </w:rPr>
        <w:t xml:space="preserve">Територія та приміщення </w:t>
      </w:r>
      <w:r>
        <w:rPr>
          <w:rFonts w:ascii="Times New Roman" w:hAnsi="Times New Roman" w:cs="Times New Roman"/>
          <w:sz w:val="28"/>
          <w:szCs w:val="28"/>
          <w:lang w:val="uk-UA"/>
        </w:rPr>
        <w:t>Постійненського</w:t>
      </w:r>
      <w:r w:rsidRPr="00676BFC">
        <w:rPr>
          <w:rFonts w:ascii="Times New Roman" w:hAnsi="Times New Roman" w:cs="Times New Roman"/>
          <w:sz w:val="28"/>
          <w:szCs w:val="28"/>
        </w:rPr>
        <w:t xml:space="preserve"> ліце</w:t>
      </w:r>
      <w:r>
        <w:rPr>
          <w:rFonts w:ascii="Times New Roman" w:hAnsi="Times New Roman" w:cs="Times New Roman"/>
          <w:sz w:val="28"/>
          <w:szCs w:val="28"/>
          <w:lang w:val="uk-UA"/>
        </w:rPr>
        <w:t>ю</w:t>
      </w:r>
      <w:r w:rsidRPr="00676BFC">
        <w:rPr>
          <w:rFonts w:ascii="Times New Roman" w:hAnsi="Times New Roman" w:cs="Times New Roman"/>
          <w:sz w:val="28"/>
          <w:szCs w:val="28"/>
        </w:rPr>
        <w:t xml:space="preserve"> чисті і охайні. На території відсутні колючі кущі, гриби та рослини з отруйними властивостями, зазначені у відповідному Переліку. Щоденно здійснюється огляд території закладу щодо її безпечності для організації освітнього процесу. Територія ділянки закладу освітлюється у вечірній та нічний час, вона недоступна для несанкціонованого заїзду транспорту. Приміщення недоступні для сторонніх осіб. Станом на </w:t>
      </w:r>
      <w:r>
        <w:rPr>
          <w:rFonts w:ascii="Times New Roman" w:hAnsi="Times New Roman" w:cs="Times New Roman"/>
          <w:sz w:val="28"/>
          <w:szCs w:val="28"/>
          <w:lang w:val="uk-UA"/>
        </w:rPr>
        <w:t>05.09.2021</w:t>
      </w:r>
      <w:r w:rsidRPr="00676BFC">
        <w:rPr>
          <w:rFonts w:ascii="Times New Roman" w:hAnsi="Times New Roman" w:cs="Times New Roman"/>
          <w:sz w:val="28"/>
          <w:szCs w:val="28"/>
        </w:rPr>
        <w:t xml:space="preserve"> року у закладі навчається </w:t>
      </w:r>
      <w:r>
        <w:rPr>
          <w:rFonts w:ascii="Times New Roman" w:hAnsi="Times New Roman" w:cs="Times New Roman"/>
          <w:sz w:val="28"/>
          <w:szCs w:val="28"/>
          <w:lang w:val="uk-UA"/>
        </w:rPr>
        <w:t>307</w:t>
      </w:r>
      <w:r w:rsidRPr="00676BFC">
        <w:rPr>
          <w:rFonts w:ascii="Times New Roman" w:hAnsi="Times New Roman" w:cs="Times New Roman"/>
          <w:sz w:val="28"/>
          <w:szCs w:val="28"/>
        </w:rPr>
        <w:t xml:space="preserve"> здобувачів освіти, </w:t>
      </w:r>
      <w:r>
        <w:rPr>
          <w:rFonts w:ascii="Times New Roman" w:hAnsi="Times New Roman" w:cs="Times New Roman"/>
          <w:sz w:val="28"/>
          <w:szCs w:val="28"/>
        </w:rPr>
        <w:t>проєктна</w:t>
      </w:r>
      <w:r w:rsidRPr="00676BFC">
        <w:rPr>
          <w:rFonts w:ascii="Times New Roman" w:hAnsi="Times New Roman" w:cs="Times New Roman"/>
          <w:sz w:val="28"/>
          <w:szCs w:val="28"/>
        </w:rPr>
        <w:t xml:space="preserve"> потужність закладу (</w:t>
      </w:r>
      <w:r>
        <w:rPr>
          <w:rFonts w:ascii="Times New Roman" w:hAnsi="Times New Roman" w:cs="Times New Roman"/>
          <w:sz w:val="28"/>
          <w:szCs w:val="28"/>
          <w:lang w:val="uk-UA"/>
        </w:rPr>
        <w:t>464</w:t>
      </w:r>
      <w:r>
        <w:rPr>
          <w:rFonts w:ascii="Times New Roman" w:hAnsi="Times New Roman" w:cs="Times New Roman"/>
          <w:sz w:val="28"/>
          <w:szCs w:val="28"/>
        </w:rPr>
        <w:t>).</w:t>
      </w:r>
      <w:r w:rsidRPr="00676BFC">
        <w:rPr>
          <w:rFonts w:ascii="Times New Roman" w:hAnsi="Times New Roman" w:cs="Times New Roman"/>
          <w:sz w:val="28"/>
          <w:szCs w:val="28"/>
        </w:rPr>
        <w:t xml:space="preserve"> </w:t>
      </w:r>
      <w:r>
        <w:rPr>
          <w:rFonts w:ascii="Times New Roman" w:hAnsi="Times New Roman" w:cs="Times New Roman"/>
          <w:sz w:val="28"/>
          <w:szCs w:val="28"/>
        </w:rPr>
        <w:t xml:space="preserve">Навчальні кабінети початкових класів </w:t>
      </w:r>
      <w:r w:rsidRPr="00676BFC">
        <w:rPr>
          <w:rFonts w:ascii="Times New Roman" w:hAnsi="Times New Roman" w:cs="Times New Roman"/>
          <w:sz w:val="28"/>
          <w:szCs w:val="28"/>
        </w:rPr>
        <w:t>непрохідні, розташовані на першому поверсі.</w:t>
      </w:r>
      <w:r>
        <w:rPr>
          <w:rFonts w:ascii="Times New Roman" w:hAnsi="Times New Roman" w:cs="Times New Roman"/>
          <w:sz w:val="28"/>
          <w:szCs w:val="28"/>
          <w:lang w:val="uk-UA"/>
        </w:rPr>
        <w:t xml:space="preserve"> </w:t>
      </w:r>
    </w:p>
    <w:p w14:paraId="5D6659FB" w14:textId="77777777" w:rsidR="00526534" w:rsidRDefault="00526534" w:rsidP="00D358F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У ліцеї облаштовано</w:t>
      </w:r>
      <w:r w:rsidRPr="00676BFC">
        <w:rPr>
          <w:rFonts w:ascii="Times New Roman" w:hAnsi="Times New Roman" w:cs="Times New Roman"/>
          <w:sz w:val="28"/>
          <w:szCs w:val="28"/>
        </w:rPr>
        <w:t xml:space="preserve"> </w:t>
      </w:r>
      <w:r>
        <w:rPr>
          <w:rFonts w:ascii="Times New Roman" w:hAnsi="Times New Roman" w:cs="Times New Roman"/>
          <w:sz w:val="28"/>
          <w:szCs w:val="28"/>
          <w:lang w:val="uk-UA"/>
        </w:rPr>
        <w:t>спортивний зал (17,7х8,4), баскетбольна площадка (21х11,5) та футбольне поле (81х60). О</w:t>
      </w:r>
      <w:r>
        <w:rPr>
          <w:rFonts w:ascii="Times New Roman" w:hAnsi="Times New Roman" w:cs="Times New Roman"/>
          <w:sz w:val="28"/>
          <w:szCs w:val="28"/>
        </w:rPr>
        <w:t xml:space="preserve">світні процеси </w:t>
      </w:r>
      <w:r w:rsidRPr="00676BFC">
        <w:rPr>
          <w:rFonts w:ascii="Times New Roman" w:hAnsi="Times New Roman" w:cs="Times New Roman"/>
          <w:sz w:val="28"/>
          <w:szCs w:val="28"/>
        </w:rPr>
        <w:t>з ф</w:t>
      </w:r>
      <w:r>
        <w:rPr>
          <w:rFonts w:ascii="Times New Roman" w:hAnsi="Times New Roman" w:cs="Times New Roman"/>
          <w:sz w:val="28"/>
          <w:szCs w:val="28"/>
        </w:rPr>
        <w:t>ізичної культури не забезпечені</w:t>
      </w:r>
      <w:r w:rsidRPr="00676BFC">
        <w:rPr>
          <w:rFonts w:ascii="Times New Roman" w:hAnsi="Times New Roman" w:cs="Times New Roman"/>
          <w:sz w:val="28"/>
          <w:szCs w:val="28"/>
        </w:rPr>
        <w:t xml:space="preserve"> в повній мірі спортивним інвентарем. </w:t>
      </w:r>
    </w:p>
    <w:p w14:paraId="3A96CECC" w14:textId="77777777" w:rsidR="00526534" w:rsidRDefault="00526534" w:rsidP="00D358F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закладі освіти забезпечується комфортний</w:t>
      </w:r>
      <w:r>
        <w:rPr>
          <w:rFonts w:ascii="Times New Roman" w:hAnsi="Times New Roman" w:cs="Times New Roman"/>
          <w:sz w:val="28"/>
          <w:szCs w:val="28"/>
        </w:rPr>
        <w:t xml:space="preserve"> </w:t>
      </w:r>
      <w:r w:rsidRPr="00676BFC">
        <w:rPr>
          <w:rFonts w:ascii="Times New Roman" w:hAnsi="Times New Roman" w:cs="Times New Roman"/>
          <w:sz w:val="28"/>
          <w:szCs w:val="28"/>
        </w:rPr>
        <w:t>повітряно-тепловий режим</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676BFC">
        <w:rPr>
          <w:rFonts w:ascii="Times New Roman" w:hAnsi="Times New Roman" w:cs="Times New Roman"/>
          <w:sz w:val="28"/>
          <w:szCs w:val="28"/>
        </w:rPr>
        <w:t xml:space="preserve"> освітлення</w:t>
      </w:r>
      <w:r>
        <w:rPr>
          <w:rFonts w:ascii="Times New Roman" w:hAnsi="Times New Roman" w:cs="Times New Roman"/>
          <w:sz w:val="28"/>
          <w:szCs w:val="28"/>
          <w:lang w:val="uk-UA"/>
        </w:rPr>
        <w:t xml:space="preserve"> відповідає санітарним нормам. Приміщення прибрані. Туалети облаштовані відповідно до санітарно-гігієнічних вимог та утримуються в належному стані.  Водопостачання та водовідведення автономне, опалення – автономна котельня, яка працює на твердому паливі. У закладі освіти дотримано питний режим. </w:t>
      </w:r>
    </w:p>
    <w:p w14:paraId="46882F11" w14:textId="77777777" w:rsidR="00526534" w:rsidRDefault="00526534" w:rsidP="00D358F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Комплектування класів відбувається з урахуванням чисельності здобувачів освіти їх особливих освітніх потреб, площі навчальних приміщень однак не в повній мірі облаштовані рекреації та коридори.</w:t>
      </w:r>
    </w:p>
    <w:p w14:paraId="71827989" w14:textId="77777777" w:rsidR="00526534" w:rsidRDefault="00526534" w:rsidP="00D358F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закладі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 </w:t>
      </w:r>
    </w:p>
    <w:p w14:paraId="357D7F38" w14:textId="5E80C483" w:rsidR="00526534" w:rsidRDefault="00526534" w:rsidP="00D358FC">
      <w:pPr>
        <w:spacing w:after="0" w:line="240" w:lineRule="auto"/>
        <w:ind w:firstLine="708"/>
        <w:jc w:val="both"/>
        <w:rPr>
          <w:rFonts w:ascii="Times New Roman" w:hAnsi="Times New Roman" w:cs="Times New Roman"/>
          <w:sz w:val="28"/>
          <w:szCs w:val="28"/>
          <w:lang w:val="uk-UA"/>
        </w:rPr>
      </w:pPr>
      <w:r w:rsidRPr="00676BFC">
        <w:rPr>
          <w:rFonts w:ascii="Times New Roman" w:hAnsi="Times New Roman" w:cs="Times New Roman"/>
          <w:sz w:val="28"/>
          <w:szCs w:val="28"/>
        </w:rPr>
        <w:t>Заклад освіти забезпечений навчальними кабінетами і приміщеннями, необхідними для реалізації освітньої програми та забезпечення освітнього процесу. Навчальні кабінети фізики,</w:t>
      </w:r>
      <w:r>
        <w:rPr>
          <w:rFonts w:ascii="Times New Roman" w:hAnsi="Times New Roman" w:cs="Times New Roman"/>
          <w:sz w:val="28"/>
          <w:szCs w:val="28"/>
          <w:lang w:val="uk-UA"/>
        </w:rPr>
        <w:t xml:space="preserve"> математики та кабінет початкових класів обладнено мультемедійними дошками, ноутбуками та принтерами. У ліцеї </w:t>
      </w:r>
      <w:r w:rsidRPr="00D172BC">
        <w:rPr>
          <w:rFonts w:ascii="Times New Roman" w:hAnsi="Times New Roman" w:cs="Times New Roman"/>
          <w:sz w:val="28"/>
          <w:szCs w:val="28"/>
          <w:lang w:val="uk-UA"/>
        </w:rPr>
        <w:t xml:space="preserve">функціонує </w:t>
      </w:r>
      <w:r>
        <w:rPr>
          <w:rFonts w:ascii="Times New Roman" w:hAnsi="Times New Roman" w:cs="Times New Roman"/>
          <w:sz w:val="28"/>
          <w:szCs w:val="28"/>
          <w:lang w:val="uk-UA"/>
        </w:rPr>
        <w:t xml:space="preserve">два </w:t>
      </w:r>
      <w:r w:rsidRPr="00D172BC">
        <w:rPr>
          <w:rFonts w:ascii="Times New Roman" w:hAnsi="Times New Roman" w:cs="Times New Roman"/>
          <w:sz w:val="28"/>
          <w:szCs w:val="28"/>
          <w:lang w:val="uk-UA"/>
        </w:rPr>
        <w:t>комп’ютерних клас</w:t>
      </w:r>
      <w:r>
        <w:rPr>
          <w:rFonts w:ascii="Times New Roman" w:hAnsi="Times New Roman" w:cs="Times New Roman"/>
          <w:sz w:val="28"/>
          <w:szCs w:val="28"/>
          <w:lang w:val="uk-UA"/>
        </w:rPr>
        <w:t>и</w:t>
      </w:r>
      <w:r w:rsidRPr="00D172BC">
        <w:rPr>
          <w:rFonts w:ascii="Times New Roman" w:hAnsi="Times New Roman" w:cs="Times New Roman"/>
          <w:sz w:val="28"/>
          <w:szCs w:val="28"/>
          <w:lang w:val="uk-UA"/>
        </w:rPr>
        <w:t xml:space="preserve"> (9+1) та </w:t>
      </w:r>
      <w:r w:rsidR="00D172BC">
        <w:rPr>
          <w:rFonts w:ascii="Times New Roman" w:hAnsi="Times New Roman" w:cs="Times New Roman"/>
          <w:sz w:val="28"/>
          <w:szCs w:val="28"/>
          <w:lang w:val="uk-UA"/>
        </w:rPr>
        <w:t>(7</w:t>
      </w:r>
      <w:r>
        <w:rPr>
          <w:rFonts w:ascii="Times New Roman" w:hAnsi="Times New Roman" w:cs="Times New Roman"/>
          <w:sz w:val="28"/>
          <w:szCs w:val="28"/>
          <w:lang w:val="uk-UA"/>
        </w:rPr>
        <w:t>+1).  У</w:t>
      </w:r>
      <w:r w:rsidRPr="00D172BC">
        <w:rPr>
          <w:rFonts w:ascii="Times New Roman" w:hAnsi="Times New Roman" w:cs="Times New Roman"/>
          <w:sz w:val="28"/>
          <w:szCs w:val="28"/>
          <w:lang w:val="uk-UA"/>
        </w:rPr>
        <w:t xml:space="preserve"> закладі</w:t>
      </w:r>
      <w:r>
        <w:rPr>
          <w:rFonts w:ascii="Times New Roman" w:hAnsi="Times New Roman" w:cs="Times New Roman"/>
          <w:sz w:val="28"/>
          <w:szCs w:val="28"/>
          <w:lang w:val="uk-UA"/>
        </w:rPr>
        <w:t xml:space="preserve"> крім кабінету початкових класів </w:t>
      </w:r>
      <w:r w:rsidRPr="00D172BC">
        <w:rPr>
          <w:rFonts w:ascii="Times New Roman" w:hAnsi="Times New Roman" w:cs="Times New Roman"/>
          <w:sz w:val="28"/>
          <w:szCs w:val="28"/>
          <w:lang w:val="uk-UA"/>
        </w:rPr>
        <w:t xml:space="preserve">обладнано </w:t>
      </w:r>
      <w:r>
        <w:rPr>
          <w:rFonts w:ascii="Times New Roman" w:hAnsi="Times New Roman" w:cs="Times New Roman"/>
          <w:sz w:val="28"/>
          <w:szCs w:val="28"/>
          <w:lang w:val="uk-UA"/>
        </w:rPr>
        <w:t>ще п’ять</w:t>
      </w:r>
      <w:r w:rsidRPr="00D172BC">
        <w:rPr>
          <w:rFonts w:ascii="Times New Roman" w:hAnsi="Times New Roman" w:cs="Times New Roman"/>
          <w:sz w:val="28"/>
          <w:szCs w:val="28"/>
          <w:lang w:val="uk-UA"/>
        </w:rPr>
        <w:t xml:space="preserve"> кабінетів початкової школи,</w:t>
      </w:r>
      <w:r>
        <w:rPr>
          <w:rFonts w:ascii="Times New Roman" w:hAnsi="Times New Roman" w:cs="Times New Roman"/>
          <w:sz w:val="28"/>
          <w:szCs w:val="28"/>
          <w:lang w:val="uk-UA"/>
        </w:rPr>
        <w:t xml:space="preserve"> </w:t>
      </w:r>
      <w:r w:rsidRPr="00D172BC">
        <w:rPr>
          <w:rFonts w:ascii="Times New Roman" w:hAnsi="Times New Roman" w:cs="Times New Roman"/>
          <w:sz w:val="28"/>
          <w:szCs w:val="28"/>
          <w:lang w:val="uk-UA"/>
        </w:rPr>
        <w:t xml:space="preserve">які працюють відповідно до вимог концепції «Нова українська школа». </w:t>
      </w:r>
      <w:r>
        <w:rPr>
          <w:rFonts w:ascii="Times New Roman" w:hAnsi="Times New Roman" w:cs="Times New Roman"/>
          <w:sz w:val="28"/>
          <w:szCs w:val="28"/>
          <w:lang w:val="uk-UA"/>
        </w:rPr>
        <w:t>Вони обладнані телевізорами, ноутбуками та принтерами. Всі інші навчальні кабінети обладнено засобами навчання – телевізорами, ноутбуками  та принтерами для виконання навчальних планів і програм.</w:t>
      </w:r>
    </w:p>
    <w:p w14:paraId="2A866A53" w14:textId="77777777" w:rsidR="00526534" w:rsidRPr="00297C43" w:rsidRDefault="00526534" w:rsidP="00D358FC">
      <w:pPr>
        <w:spacing w:after="0" w:line="240" w:lineRule="auto"/>
        <w:ind w:firstLine="708"/>
        <w:jc w:val="both"/>
        <w:rPr>
          <w:rFonts w:ascii="Times New Roman" w:hAnsi="Times New Roman" w:cs="Times New Roman"/>
          <w:sz w:val="28"/>
          <w:szCs w:val="28"/>
          <w:lang w:val="uk-UA"/>
        </w:rPr>
      </w:pPr>
      <w:r w:rsidRPr="00676BFC">
        <w:rPr>
          <w:rFonts w:ascii="Times New Roman" w:hAnsi="Times New Roman" w:cs="Times New Roman"/>
          <w:sz w:val="28"/>
          <w:szCs w:val="28"/>
        </w:rPr>
        <w:t xml:space="preserve">Інструктажі/навчання з працівниками та здобувачами освіти проводяться згідно з законодавством про охорону праці. Учасники освітнього процесу дотримуються вимог щодо охорони праці, безпеки життєдіяльності, правил поведінки в умовах надзвичайних ситуацій. </w:t>
      </w:r>
    </w:p>
    <w:p w14:paraId="01A9C9F9" w14:textId="77777777" w:rsidR="00526534" w:rsidRPr="00676BFC" w:rsidRDefault="00526534" w:rsidP="00D358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76BFC">
        <w:rPr>
          <w:rFonts w:ascii="Times New Roman" w:hAnsi="Times New Roman" w:cs="Times New Roman"/>
          <w:sz w:val="28"/>
          <w:szCs w:val="28"/>
        </w:rPr>
        <w:t xml:space="preserve">Інструктажі/навчання з педагогічними працівниками щодо надання домедичної допомоги, реагування на випадки травмування або погіршення самопочуття здобувачів освіти та працівників під час освітнього процесу проводяться систематично (згідно з вимогами законодавства про охорону праці), про що вказали </w:t>
      </w:r>
      <w:r>
        <w:rPr>
          <w:rFonts w:ascii="Times New Roman" w:hAnsi="Times New Roman" w:cs="Times New Roman"/>
          <w:sz w:val="28"/>
          <w:szCs w:val="28"/>
          <w:lang w:val="uk-UA"/>
        </w:rPr>
        <w:t>100</w:t>
      </w:r>
      <w:r w:rsidRPr="00676BFC">
        <w:rPr>
          <w:rFonts w:ascii="Times New Roman" w:hAnsi="Times New Roman" w:cs="Times New Roman"/>
          <w:sz w:val="28"/>
          <w:szCs w:val="28"/>
        </w:rPr>
        <w:t xml:space="preserve">% опитаних педагогічних працівників. У разі нещасного </w:t>
      </w:r>
      <w:r w:rsidRPr="00676BFC">
        <w:rPr>
          <w:rFonts w:ascii="Times New Roman" w:hAnsi="Times New Roman" w:cs="Times New Roman"/>
          <w:sz w:val="28"/>
          <w:szCs w:val="28"/>
        </w:rPr>
        <w:lastRenderedPageBreak/>
        <w:t xml:space="preserve">випадку педагогічні працівники та керівництво закладу діють у встановленому законодавством порядку, про що вказали </w:t>
      </w:r>
      <w:r>
        <w:rPr>
          <w:rFonts w:ascii="Times New Roman" w:hAnsi="Times New Roman" w:cs="Times New Roman"/>
          <w:sz w:val="28"/>
          <w:szCs w:val="28"/>
          <w:lang w:val="uk-UA"/>
        </w:rPr>
        <w:t>100</w:t>
      </w:r>
      <w:r w:rsidRPr="00676BFC">
        <w:rPr>
          <w:rFonts w:ascii="Times New Roman" w:hAnsi="Times New Roman" w:cs="Times New Roman"/>
          <w:sz w:val="28"/>
          <w:szCs w:val="28"/>
        </w:rPr>
        <w:t xml:space="preserve">% опитаних педагогічних працівників. </w:t>
      </w:r>
    </w:p>
    <w:p w14:paraId="69B6046F" w14:textId="77777777" w:rsidR="00526534" w:rsidRPr="00D172BC" w:rsidRDefault="00526534" w:rsidP="00D358FC">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ab/>
      </w:r>
      <w:r w:rsidRPr="00676BFC">
        <w:rPr>
          <w:rFonts w:ascii="Times New Roman" w:hAnsi="Times New Roman" w:cs="Times New Roman"/>
          <w:sz w:val="28"/>
          <w:szCs w:val="28"/>
        </w:rPr>
        <w:t>Організація харчування в закладі освіти сприяє формуванню культури здорового харчування у здобувачів освіти. Переважна більшість учасників освітнього процесу задоволені умовами харчування, про що свідчать результати опитування (</w:t>
      </w:r>
      <w:r>
        <w:rPr>
          <w:rFonts w:ascii="Times New Roman" w:hAnsi="Times New Roman" w:cs="Times New Roman"/>
          <w:sz w:val="28"/>
          <w:szCs w:val="28"/>
          <w:lang w:val="uk-UA"/>
        </w:rPr>
        <w:t>46</w:t>
      </w:r>
      <w:r w:rsidRPr="00676BFC">
        <w:rPr>
          <w:rFonts w:ascii="Times New Roman" w:hAnsi="Times New Roman" w:cs="Times New Roman"/>
          <w:sz w:val="28"/>
          <w:szCs w:val="28"/>
        </w:rPr>
        <w:t xml:space="preserve">% здобувачів освіти задоволені харчуванням, яке пропонує шкільна їдальня). </w:t>
      </w:r>
      <w:proofErr w:type="gramStart"/>
      <w:r w:rsidRPr="00676BFC">
        <w:rPr>
          <w:rFonts w:ascii="Times New Roman" w:hAnsi="Times New Roman" w:cs="Times New Roman"/>
          <w:sz w:val="28"/>
          <w:szCs w:val="28"/>
        </w:rPr>
        <w:t>У</w:t>
      </w:r>
      <w:proofErr w:type="gramEnd"/>
      <w:r w:rsidRPr="00676BFC">
        <w:rPr>
          <w:rFonts w:ascii="Times New Roman" w:hAnsi="Times New Roman" w:cs="Times New Roman"/>
          <w:sz w:val="28"/>
          <w:szCs w:val="28"/>
        </w:rPr>
        <w:t xml:space="preserve"> </w:t>
      </w:r>
      <w:proofErr w:type="gramStart"/>
      <w:r w:rsidRPr="00676BFC">
        <w:rPr>
          <w:rFonts w:ascii="Times New Roman" w:hAnsi="Times New Roman" w:cs="Times New Roman"/>
          <w:sz w:val="28"/>
          <w:szCs w:val="28"/>
        </w:rPr>
        <w:t>результат</w:t>
      </w:r>
      <w:proofErr w:type="gramEnd"/>
      <w:r w:rsidRPr="00676BFC">
        <w:rPr>
          <w:rFonts w:ascii="Times New Roman" w:hAnsi="Times New Roman" w:cs="Times New Roman"/>
          <w:sz w:val="28"/>
          <w:szCs w:val="28"/>
        </w:rPr>
        <w:t xml:space="preserve">і опитування батьків здобувачів освіти з’ясувалося, що </w:t>
      </w:r>
      <w:r>
        <w:rPr>
          <w:rFonts w:ascii="Times New Roman" w:hAnsi="Times New Roman" w:cs="Times New Roman"/>
          <w:sz w:val="28"/>
          <w:szCs w:val="28"/>
          <w:lang w:val="uk-UA"/>
        </w:rPr>
        <w:t>60</w:t>
      </w:r>
      <w:r w:rsidRPr="00676BFC">
        <w:rPr>
          <w:rFonts w:ascii="Times New Roman" w:hAnsi="Times New Roman" w:cs="Times New Roman"/>
          <w:sz w:val="28"/>
          <w:szCs w:val="28"/>
        </w:rPr>
        <w:t>% батьків за</w:t>
      </w:r>
      <w:r>
        <w:rPr>
          <w:rFonts w:ascii="Times New Roman" w:hAnsi="Times New Roman" w:cs="Times New Roman"/>
          <w:sz w:val="28"/>
          <w:szCs w:val="28"/>
        </w:rPr>
        <w:t>доволені харчуванням, педагогічних працівників – 64,</w:t>
      </w:r>
      <w:r>
        <w:rPr>
          <w:rFonts w:ascii="Times New Roman" w:hAnsi="Times New Roman" w:cs="Times New Roman"/>
          <w:sz w:val="28"/>
          <w:szCs w:val="28"/>
          <w:lang w:val="uk-UA"/>
        </w:rPr>
        <w:t xml:space="preserve">2%. </w:t>
      </w:r>
      <w:r w:rsidRPr="00D172BC">
        <w:rPr>
          <w:rFonts w:ascii="Times New Roman" w:hAnsi="Times New Roman" w:cs="Times New Roman"/>
          <w:sz w:val="28"/>
          <w:szCs w:val="28"/>
          <w:lang w:val="uk-UA"/>
        </w:rPr>
        <w:t xml:space="preserve">Спостерігається тенденція до покращення умов харчування, вивчено попит і впроваджено в меню шкільної їдальні </w:t>
      </w:r>
      <w:r>
        <w:rPr>
          <w:rFonts w:ascii="Times New Roman" w:hAnsi="Times New Roman" w:cs="Times New Roman"/>
          <w:sz w:val="28"/>
          <w:szCs w:val="28"/>
          <w:lang w:val="uk-UA"/>
        </w:rPr>
        <w:t xml:space="preserve">страви </w:t>
      </w:r>
      <w:r w:rsidRPr="00D172BC">
        <w:rPr>
          <w:rFonts w:ascii="Times New Roman" w:hAnsi="Times New Roman" w:cs="Times New Roman"/>
          <w:sz w:val="28"/>
          <w:szCs w:val="28"/>
          <w:lang w:val="uk-UA"/>
        </w:rPr>
        <w:t xml:space="preserve">із збірника Євгена Клопотенка. </w:t>
      </w:r>
    </w:p>
    <w:p w14:paraId="06D51243" w14:textId="77777777" w:rsidR="00526534" w:rsidRPr="00676BFC" w:rsidRDefault="00526534" w:rsidP="00D358FC">
      <w:pPr>
        <w:tabs>
          <w:tab w:val="left" w:pos="851"/>
        </w:tabs>
        <w:spacing w:after="0" w:line="240" w:lineRule="auto"/>
        <w:jc w:val="both"/>
        <w:rPr>
          <w:rFonts w:ascii="Times New Roman" w:hAnsi="Times New Roman" w:cs="Times New Roman"/>
          <w:sz w:val="28"/>
          <w:szCs w:val="28"/>
        </w:rPr>
      </w:pPr>
      <w:r w:rsidRPr="00D172BC">
        <w:rPr>
          <w:rFonts w:ascii="Times New Roman" w:hAnsi="Times New Roman" w:cs="Times New Roman"/>
          <w:sz w:val="28"/>
          <w:szCs w:val="28"/>
          <w:lang w:val="uk-UA"/>
        </w:rPr>
        <w:tab/>
      </w:r>
      <w:r w:rsidRPr="00676BFC">
        <w:rPr>
          <w:rFonts w:ascii="Times New Roman" w:hAnsi="Times New Roman" w:cs="Times New Roman"/>
          <w:sz w:val="28"/>
          <w:szCs w:val="28"/>
        </w:rPr>
        <w:t xml:space="preserve">Комп’ютери </w:t>
      </w:r>
      <w:r>
        <w:rPr>
          <w:rFonts w:ascii="Times New Roman" w:hAnsi="Times New Roman" w:cs="Times New Roman"/>
          <w:sz w:val="28"/>
          <w:szCs w:val="28"/>
          <w:lang w:val="uk-UA"/>
        </w:rPr>
        <w:t xml:space="preserve"> ліцею</w:t>
      </w:r>
      <w:r w:rsidRPr="00676BFC">
        <w:rPr>
          <w:rFonts w:ascii="Times New Roman" w:hAnsi="Times New Roman" w:cs="Times New Roman"/>
          <w:sz w:val="28"/>
          <w:szCs w:val="28"/>
        </w:rPr>
        <w:t xml:space="preserve"> обладнані </w:t>
      </w:r>
      <w:proofErr w:type="gramStart"/>
      <w:r w:rsidRPr="00676BFC">
        <w:rPr>
          <w:rFonts w:ascii="Times New Roman" w:hAnsi="Times New Roman" w:cs="Times New Roman"/>
          <w:sz w:val="28"/>
          <w:szCs w:val="28"/>
        </w:rPr>
        <w:t>техн</w:t>
      </w:r>
      <w:proofErr w:type="gramEnd"/>
      <w:r w:rsidRPr="00676BFC">
        <w:rPr>
          <w:rFonts w:ascii="Times New Roman" w:hAnsi="Times New Roman" w:cs="Times New Roman"/>
          <w:sz w:val="28"/>
          <w:szCs w:val="28"/>
        </w:rPr>
        <w:t>ічними засобами та інструментами контролю щодо безпечного користування мережею Інтернет. Переважна більшість здобувачів освіти (</w:t>
      </w:r>
      <w:r>
        <w:rPr>
          <w:rFonts w:ascii="Times New Roman" w:hAnsi="Times New Roman" w:cs="Times New Roman"/>
          <w:sz w:val="28"/>
          <w:szCs w:val="28"/>
          <w:lang w:val="uk-UA"/>
        </w:rPr>
        <w:t>67</w:t>
      </w:r>
      <w:r w:rsidRPr="00676BFC">
        <w:rPr>
          <w:rFonts w:ascii="Times New Roman" w:hAnsi="Times New Roman" w:cs="Times New Roman"/>
          <w:sz w:val="28"/>
          <w:szCs w:val="28"/>
        </w:rPr>
        <w:t>%) поінформовані закладом освіти щодо безпечного використання мережі Інтернет. З батьками проводиться профілактична робота щодо попередження кібербулінгу та безпечного використання мережі Інтернет. Зі здобувачами освіти інформаційні заходи щодо безпечного використання мережі Інтернет проводяться лише під час уроків інформатики</w:t>
      </w:r>
      <w:r>
        <w:rPr>
          <w:rFonts w:ascii="Times New Roman" w:hAnsi="Times New Roman" w:cs="Times New Roman"/>
          <w:sz w:val="28"/>
          <w:szCs w:val="28"/>
          <w:lang w:val="uk-UA"/>
        </w:rPr>
        <w:t>.</w:t>
      </w:r>
      <w:r w:rsidRPr="00676BFC">
        <w:rPr>
          <w:rFonts w:ascii="Times New Roman" w:hAnsi="Times New Roman" w:cs="Times New Roman"/>
          <w:sz w:val="28"/>
          <w:szCs w:val="28"/>
        </w:rPr>
        <w:t xml:space="preserve"> </w:t>
      </w:r>
    </w:p>
    <w:p w14:paraId="0E4B6409" w14:textId="77777777" w:rsidR="00526534" w:rsidRDefault="00526534" w:rsidP="00D358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76BFC">
        <w:rPr>
          <w:rFonts w:ascii="Times New Roman" w:hAnsi="Times New Roman" w:cs="Times New Roman"/>
          <w:sz w:val="28"/>
          <w:szCs w:val="28"/>
        </w:rPr>
        <w:t xml:space="preserve">В </w:t>
      </w:r>
      <w:r>
        <w:rPr>
          <w:rFonts w:ascii="Times New Roman" w:hAnsi="Times New Roman" w:cs="Times New Roman"/>
          <w:sz w:val="28"/>
          <w:szCs w:val="28"/>
          <w:lang w:val="uk-UA"/>
        </w:rPr>
        <w:t>ліцеї</w:t>
      </w:r>
      <w:r w:rsidRPr="00676BFC">
        <w:rPr>
          <w:rFonts w:ascii="Times New Roman" w:hAnsi="Times New Roman" w:cs="Times New Roman"/>
          <w:sz w:val="28"/>
          <w:szCs w:val="28"/>
        </w:rPr>
        <w:t xml:space="preserve"> налагоджено роботу з адаптації та інтеграції здобувачів освіти до освітнього процесу, яка включає психодіагностичні та розвивально-корекційні заходи зі здобувачами освіти, а також просвітницьку та консультативну роботу з батьками та педагогічними працівниками. Більшість батьків вважають, що в дітей не виникало проблем з адаптацією до умов навчання закладу освіти </w:t>
      </w:r>
      <w:proofErr w:type="gramStart"/>
      <w:r w:rsidRPr="00676BFC">
        <w:rPr>
          <w:rFonts w:ascii="Times New Roman" w:hAnsi="Times New Roman" w:cs="Times New Roman"/>
          <w:sz w:val="28"/>
          <w:szCs w:val="28"/>
        </w:rPr>
        <w:t>(</w:t>
      </w:r>
      <w:r>
        <w:rPr>
          <w:rFonts w:ascii="Times New Roman" w:hAnsi="Times New Roman" w:cs="Times New Roman"/>
          <w:sz w:val="28"/>
          <w:szCs w:val="28"/>
          <w:lang w:val="uk-UA"/>
        </w:rPr>
        <w:t xml:space="preserve"> </w:t>
      </w:r>
      <w:proofErr w:type="gramEnd"/>
      <w:r>
        <w:rPr>
          <w:rFonts w:ascii="Times New Roman" w:hAnsi="Times New Roman" w:cs="Times New Roman"/>
          <w:sz w:val="28"/>
          <w:szCs w:val="28"/>
          <w:lang w:val="uk-UA"/>
        </w:rPr>
        <w:t>50</w:t>
      </w:r>
      <w:r>
        <w:rPr>
          <w:rFonts w:ascii="Times New Roman" w:hAnsi="Times New Roman" w:cs="Times New Roman"/>
          <w:sz w:val="28"/>
          <w:szCs w:val="28"/>
        </w:rPr>
        <w:t>%</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676BFC">
        <w:rPr>
          <w:rFonts w:ascii="Times New Roman" w:hAnsi="Times New Roman" w:cs="Times New Roman"/>
          <w:sz w:val="28"/>
          <w:szCs w:val="28"/>
        </w:rPr>
        <w:t>Більшість педагогічних працівників (</w:t>
      </w:r>
      <w:r>
        <w:rPr>
          <w:rFonts w:ascii="Times New Roman" w:hAnsi="Times New Roman" w:cs="Times New Roman"/>
          <w:sz w:val="28"/>
          <w:szCs w:val="28"/>
          <w:lang w:val="uk-UA"/>
        </w:rPr>
        <w:t>53,6</w:t>
      </w:r>
      <w:r w:rsidRPr="00676BFC">
        <w:rPr>
          <w:rFonts w:ascii="Times New Roman" w:hAnsi="Times New Roman" w:cs="Times New Roman"/>
          <w:sz w:val="28"/>
          <w:szCs w:val="28"/>
        </w:rPr>
        <w:t>%) погоджуються, що в закладі здійснюються заходи, що допомагають педагогічним працівникам а</w:t>
      </w:r>
      <w:r>
        <w:rPr>
          <w:rFonts w:ascii="Times New Roman" w:hAnsi="Times New Roman" w:cs="Times New Roman"/>
          <w:sz w:val="28"/>
          <w:szCs w:val="28"/>
        </w:rPr>
        <w:t>даптуватись до змін умов праці.</w:t>
      </w:r>
    </w:p>
    <w:p w14:paraId="0D0632D3" w14:textId="77777777" w:rsidR="006F2427" w:rsidRDefault="006F2427" w:rsidP="00D358FC">
      <w:pPr>
        <w:spacing w:after="0" w:line="240" w:lineRule="auto"/>
        <w:jc w:val="both"/>
        <w:rPr>
          <w:rFonts w:ascii="Times New Roman" w:hAnsi="Times New Roman" w:cs="Times New Roman"/>
          <w:b/>
          <w:bCs/>
          <w:sz w:val="28"/>
          <w:szCs w:val="28"/>
        </w:rPr>
      </w:pPr>
    </w:p>
    <w:p w14:paraId="2B4C7693" w14:textId="77777777" w:rsidR="006F2427" w:rsidRDefault="006F2427" w:rsidP="00526534">
      <w:pPr>
        <w:jc w:val="both"/>
        <w:rPr>
          <w:rFonts w:ascii="Times New Roman" w:hAnsi="Times New Roman" w:cs="Times New Roman"/>
          <w:b/>
          <w:bCs/>
          <w:sz w:val="28"/>
          <w:szCs w:val="28"/>
        </w:rPr>
      </w:pPr>
    </w:p>
    <w:p w14:paraId="1E923651" w14:textId="41D88AAA" w:rsidR="00526534" w:rsidRPr="00526534" w:rsidRDefault="00526534" w:rsidP="00526534">
      <w:pPr>
        <w:jc w:val="both"/>
        <w:rPr>
          <w:rFonts w:ascii="Times New Roman" w:hAnsi="Times New Roman" w:cs="Times New Roman"/>
          <w:sz w:val="28"/>
          <w:szCs w:val="28"/>
        </w:rPr>
      </w:pPr>
      <w:r>
        <w:rPr>
          <w:rFonts w:ascii="Times New Roman" w:hAnsi="Times New Roman" w:cs="Times New Roman"/>
          <w:b/>
          <w:bCs/>
          <w:sz w:val="28"/>
          <w:szCs w:val="28"/>
        </w:rPr>
        <w:t xml:space="preserve">1.2. </w:t>
      </w:r>
      <w:r w:rsidRPr="00526534">
        <w:rPr>
          <w:rFonts w:ascii="Times New Roman" w:hAnsi="Times New Roman" w:cs="Times New Roman"/>
          <w:b/>
          <w:bCs/>
          <w:sz w:val="28"/>
          <w:szCs w:val="28"/>
        </w:rPr>
        <w:t xml:space="preserve">Створення освітнього середовища, вільного від будь-яких форм насильства та дискримінації. </w:t>
      </w:r>
    </w:p>
    <w:p w14:paraId="6A3A7ECA" w14:textId="62D5F41C" w:rsidR="00526534" w:rsidRPr="00526534" w:rsidRDefault="00526534" w:rsidP="00D358FC">
      <w:pPr>
        <w:tabs>
          <w:tab w:val="left" w:pos="851"/>
        </w:tabs>
        <w:spacing w:after="0"/>
        <w:jc w:val="both"/>
        <w:rPr>
          <w:rFonts w:ascii="Times New Roman" w:hAnsi="Times New Roman" w:cs="Times New Roman"/>
          <w:sz w:val="28"/>
          <w:szCs w:val="28"/>
        </w:rPr>
      </w:pPr>
      <w:r w:rsidRPr="00526534">
        <w:rPr>
          <w:rFonts w:ascii="Times New Roman" w:hAnsi="Times New Roman" w:cs="Times New Roman"/>
          <w:sz w:val="28"/>
          <w:szCs w:val="28"/>
          <w:lang w:val="uk-UA"/>
        </w:rPr>
        <w:t xml:space="preserve">    </w:t>
      </w:r>
      <w:r w:rsidR="00D358FC">
        <w:rPr>
          <w:rFonts w:ascii="Times New Roman" w:hAnsi="Times New Roman" w:cs="Times New Roman"/>
          <w:sz w:val="28"/>
          <w:szCs w:val="28"/>
          <w:lang w:val="uk-UA"/>
        </w:rPr>
        <w:tab/>
      </w:r>
      <w:r w:rsidRPr="00526534">
        <w:rPr>
          <w:rFonts w:ascii="Times New Roman" w:hAnsi="Times New Roman" w:cs="Times New Roman"/>
          <w:sz w:val="28"/>
          <w:szCs w:val="28"/>
          <w:lang w:val="uk-UA"/>
        </w:rPr>
        <w:t xml:space="preserve"> </w:t>
      </w:r>
      <w:r w:rsidRPr="00526534">
        <w:rPr>
          <w:rFonts w:ascii="Times New Roman" w:hAnsi="Times New Roman" w:cs="Times New Roman"/>
          <w:sz w:val="28"/>
          <w:szCs w:val="28"/>
        </w:rPr>
        <w:t xml:space="preserve">У </w:t>
      </w:r>
      <w:r w:rsidRPr="00526534">
        <w:rPr>
          <w:rFonts w:ascii="Times New Roman" w:hAnsi="Times New Roman" w:cs="Times New Roman"/>
          <w:sz w:val="28"/>
          <w:szCs w:val="28"/>
          <w:lang w:val="uk-UA"/>
        </w:rPr>
        <w:t xml:space="preserve">Постійненському </w:t>
      </w:r>
      <w:r w:rsidRPr="00526534">
        <w:rPr>
          <w:rFonts w:ascii="Times New Roman" w:hAnsi="Times New Roman" w:cs="Times New Roman"/>
          <w:sz w:val="28"/>
          <w:szCs w:val="28"/>
        </w:rPr>
        <w:t xml:space="preserve"> ліцеї розроблено, затверджено та оприлюднено на сайті закладу План заходів, спрямованих на запобігання та протидію </w:t>
      </w:r>
      <w:proofErr w:type="gramStart"/>
      <w:r w:rsidRPr="00526534">
        <w:rPr>
          <w:rFonts w:ascii="Times New Roman" w:hAnsi="Times New Roman" w:cs="Times New Roman"/>
          <w:sz w:val="28"/>
          <w:szCs w:val="28"/>
        </w:rPr>
        <w:t>бул</w:t>
      </w:r>
      <w:proofErr w:type="gramEnd"/>
      <w:r w:rsidRPr="00526534">
        <w:rPr>
          <w:rFonts w:ascii="Times New Roman" w:hAnsi="Times New Roman" w:cs="Times New Roman"/>
          <w:sz w:val="28"/>
          <w:szCs w:val="28"/>
        </w:rPr>
        <w:t xml:space="preserve">інгу (цькуванню). Заходи проводяться регулярно відповідно </w:t>
      </w:r>
      <w:proofErr w:type="gramStart"/>
      <w:r w:rsidRPr="00526534">
        <w:rPr>
          <w:rFonts w:ascii="Times New Roman" w:hAnsi="Times New Roman" w:cs="Times New Roman"/>
          <w:sz w:val="28"/>
          <w:szCs w:val="28"/>
        </w:rPr>
        <w:t>до</w:t>
      </w:r>
      <w:proofErr w:type="gramEnd"/>
      <w:r w:rsidRPr="00526534">
        <w:rPr>
          <w:rFonts w:ascii="Times New Roman" w:hAnsi="Times New Roman" w:cs="Times New Roman"/>
          <w:sz w:val="28"/>
          <w:szCs w:val="28"/>
        </w:rPr>
        <w:t xml:space="preserve"> плану роботи. Переважна більшість здобувачів освіти (62%) визнають, що почувають себе комфортно у ліцеї. </w:t>
      </w:r>
      <w:r w:rsidRPr="00526534">
        <w:rPr>
          <w:rFonts w:ascii="Times New Roman" w:hAnsi="Times New Roman" w:cs="Times New Roman"/>
          <w:sz w:val="28"/>
          <w:szCs w:val="28"/>
          <w:lang w:val="uk-UA"/>
        </w:rPr>
        <w:t>98</w:t>
      </w:r>
      <w:r w:rsidRPr="00526534">
        <w:rPr>
          <w:rFonts w:ascii="Times New Roman" w:hAnsi="Times New Roman" w:cs="Times New Roman"/>
          <w:sz w:val="28"/>
          <w:szCs w:val="28"/>
        </w:rPr>
        <w:t xml:space="preserve">,7% здобувачів освіти зазначили, що з ними випадків булінгу не траплялося,У разі виникнення ситуації, коли здобувачі освіти потерпали від випадків булінгу (цькування) чи стали його свідком, за допомогою до класного керівника зверталися </w:t>
      </w:r>
      <w:r w:rsidRPr="00526534">
        <w:rPr>
          <w:rFonts w:ascii="Times New Roman" w:hAnsi="Times New Roman" w:cs="Times New Roman"/>
          <w:sz w:val="28"/>
          <w:szCs w:val="28"/>
          <w:lang w:val="uk-UA"/>
        </w:rPr>
        <w:t>59</w:t>
      </w:r>
      <w:r w:rsidRPr="00526534">
        <w:rPr>
          <w:rFonts w:ascii="Times New Roman" w:hAnsi="Times New Roman" w:cs="Times New Roman"/>
          <w:sz w:val="28"/>
          <w:szCs w:val="28"/>
        </w:rPr>
        <w:t>,</w:t>
      </w:r>
      <w:r w:rsidRPr="00526534">
        <w:rPr>
          <w:rFonts w:ascii="Times New Roman" w:hAnsi="Times New Roman" w:cs="Times New Roman"/>
          <w:sz w:val="28"/>
          <w:szCs w:val="28"/>
          <w:lang w:val="uk-UA"/>
        </w:rPr>
        <w:t>3</w:t>
      </w:r>
      <w:r w:rsidRPr="00526534">
        <w:rPr>
          <w:rFonts w:ascii="Times New Roman" w:hAnsi="Times New Roman" w:cs="Times New Roman"/>
          <w:sz w:val="28"/>
          <w:szCs w:val="28"/>
        </w:rPr>
        <w:t xml:space="preserve">%, практичного психолога – 7,5%, , до педагогів -10%, до однокласників – 6,5%. Натомість випадків булінгу документально не підтверджено, оскільки із письмовими заявами ніхто з батьків до керівника закладу не звертався. </w:t>
      </w:r>
      <w:r w:rsidRPr="00526534">
        <w:rPr>
          <w:rFonts w:ascii="Times New Roman" w:hAnsi="Times New Roman" w:cs="Times New Roman"/>
          <w:sz w:val="28"/>
          <w:szCs w:val="28"/>
          <w:lang w:val="uk-UA"/>
        </w:rPr>
        <w:t>64,2</w:t>
      </w:r>
      <w:r w:rsidRPr="00526534">
        <w:rPr>
          <w:rFonts w:ascii="Times New Roman" w:hAnsi="Times New Roman" w:cs="Times New Roman"/>
          <w:sz w:val="28"/>
          <w:szCs w:val="28"/>
        </w:rPr>
        <w:t xml:space="preserve">% педагогічних працівників вважають освітнє середовище безпечним і психологічно комфортним. Керівництво та переважна більшість педагогічних працівників закладу освіти проходять навчання з протидії </w:t>
      </w:r>
      <w:r w:rsidRPr="00526534">
        <w:rPr>
          <w:rFonts w:ascii="Times New Roman" w:hAnsi="Times New Roman" w:cs="Times New Roman"/>
          <w:sz w:val="28"/>
          <w:szCs w:val="28"/>
        </w:rPr>
        <w:lastRenderedPageBreak/>
        <w:t xml:space="preserve">булінгу в закладі, ознайомлені з нормативно-правовими документами щодо виявлення ознак булінгу, іншого насильства та запобігання йому. Заклад освіти залучає представників правоохоронних органів, інших фахівців із питань запобігання та протидії булінгу. </w:t>
      </w:r>
    </w:p>
    <w:p w14:paraId="611F0284" w14:textId="3D54B24B" w:rsidR="00526534" w:rsidRPr="00526534" w:rsidRDefault="00526534" w:rsidP="00D358FC">
      <w:pPr>
        <w:tabs>
          <w:tab w:val="left" w:pos="851"/>
        </w:tabs>
        <w:spacing w:after="0"/>
        <w:jc w:val="both"/>
        <w:rPr>
          <w:rFonts w:ascii="Times New Roman" w:hAnsi="Times New Roman" w:cs="Times New Roman"/>
          <w:sz w:val="28"/>
          <w:szCs w:val="28"/>
        </w:rPr>
      </w:pPr>
      <w:r w:rsidRPr="00526534">
        <w:rPr>
          <w:rFonts w:ascii="Times New Roman" w:hAnsi="Times New Roman" w:cs="Times New Roman"/>
          <w:sz w:val="28"/>
          <w:szCs w:val="28"/>
          <w:lang w:val="uk-UA"/>
        </w:rPr>
        <w:t xml:space="preserve">   </w:t>
      </w:r>
      <w:r w:rsidR="00D358FC">
        <w:rPr>
          <w:rFonts w:ascii="Times New Roman" w:hAnsi="Times New Roman" w:cs="Times New Roman"/>
          <w:sz w:val="28"/>
          <w:szCs w:val="28"/>
          <w:lang w:val="uk-UA"/>
        </w:rPr>
        <w:tab/>
      </w:r>
      <w:r w:rsidRPr="00526534">
        <w:rPr>
          <w:rFonts w:ascii="Times New Roman" w:hAnsi="Times New Roman" w:cs="Times New Roman"/>
          <w:sz w:val="28"/>
          <w:szCs w:val="28"/>
          <w:lang w:val="uk-UA"/>
        </w:rPr>
        <w:t xml:space="preserve"> </w:t>
      </w:r>
      <w:r w:rsidRPr="00526534">
        <w:rPr>
          <w:rFonts w:ascii="Times New Roman" w:hAnsi="Times New Roman" w:cs="Times New Roman"/>
          <w:sz w:val="28"/>
          <w:szCs w:val="28"/>
        </w:rPr>
        <w:t>У закладі освіти оприлюднено (на сайті закладу, інформаційних стендах, класних куточках) правила поведінки для здобувачів освіти, адаптовані для сприйняття учасниками освітнього процесу. Більшість учасників освітнього процесу ознайомлені з ними та в переважній більшісті дотримуються їх, про що свідчать результати анкетування (</w:t>
      </w:r>
      <w:r w:rsidRPr="00526534">
        <w:rPr>
          <w:rFonts w:ascii="Times New Roman" w:hAnsi="Times New Roman" w:cs="Times New Roman"/>
          <w:sz w:val="28"/>
          <w:szCs w:val="28"/>
          <w:lang w:val="uk-UA"/>
        </w:rPr>
        <w:t>56</w:t>
      </w:r>
      <w:r w:rsidRPr="00526534">
        <w:rPr>
          <w:rFonts w:ascii="Times New Roman" w:hAnsi="Times New Roman" w:cs="Times New Roman"/>
          <w:sz w:val="28"/>
          <w:szCs w:val="28"/>
        </w:rPr>
        <w:t xml:space="preserve">% дотримуються правил поведінки). </w:t>
      </w:r>
    </w:p>
    <w:p w14:paraId="7DB07ACF" w14:textId="42384A12" w:rsidR="00526534" w:rsidRPr="00526534" w:rsidRDefault="00526534" w:rsidP="00D358FC">
      <w:pPr>
        <w:tabs>
          <w:tab w:val="left" w:pos="851"/>
        </w:tabs>
        <w:spacing w:after="0"/>
        <w:jc w:val="both"/>
        <w:rPr>
          <w:rFonts w:ascii="Times New Roman" w:hAnsi="Times New Roman" w:cs="Times New Roman"/>
          <w:bCs/>
          <w:sz w:val="28"/>
          <w:szCs w:val="28"/>
          <w:lang w:val="uk-UA"/>
        </w:rPr>
      </w:pPr>
      <w:r w:rsidRPr="00526534">
        <w:rPr>
          <w:rFonts w:ascii="Times New Roman" w:hAnsi="Times New Roman" w:cs="Times New Roman"/>
          <w:sz w:val="28"/>
          <w:szCs w:val="28"/>
          <w:lang w:val="uk-UA"/>
        </w:rPr>
        <w:t xml:space="preserve"> </w:t>
      </w:r>
      <w:r w:rsidR="00D358FC">
        <w:rPr>
          <w:rFonts w:ascii="Times New Roman" w:hAnsi="Times New Roman" w:cs="Times New Roman"/>
          <w:sz w:val="28"/>
          <w:szCs w:val="28"/>
          <w:lang w:val="uk-UA"/>
        </w:rPr>
        <w:tab/>
      </w:r>
      <w:r w:rsidRPr="00526534">
        <w:rPr>
          <w:rFonts w:ascii="Times New Roman" w:hAnsi="Times New Roman" w:cs="Times New Roman"/>
          <w:sz w:val="28"/>
          <w:szCs w:val="28"/>
          <w:lang w:val="uk-UA"/>
        </w:rPr>
        <w:t xml:space="preserve">  </w:t>
      </w:r>
      <w:r w:rsidRPr="00D172BC">
        <w:rPr>
          <w:rFonts w:ascii="Times New Roman" w:hAnsi="Times New Roman" w:cs="Times New Roman"/>
          <w:sz w:val="28"/>
          <w:szCs w:val="28"/>
          <w:lang w:val="uk-UA"/>
        </w:rPr>
        <w:t xml:space="preserve">У закладі освіти періодично здійснюється аналіз причин відсутності здобувачів освіти на заняттях та вживаються відповідні заходи. </w:t>
      </w:r>
      <w:r w:rsidRPr="00526534">
        <w:rPr>
          <w:rFonts w:ascii="Times New Roman" w:hAnsi="Times New Roman" w:cs="Times New Roman"/>
          <w:sz w:val="28"/>
          <w:szCs w:val="28"/>
        </w:rPr>
        <w:t>Заклад відповідним чином реагує на звернення про випадки булінгу, приймаються відповідні рішення</w:t>
      </w:r>
      <w:r w:rsidRPr="00526534">
        <w:rPr>
          <w:rFonts w:ascii="Times New Roman" w:hAnsi="Times New Roman" w:cs="Times New Roman"/>
          <w:b/>
          <w:bCs/>
          <w:sz w:val="28"/>
          <w:szCs w:val="28"/>
        </w:rPr>
        <w:t xml:space="preserve">, </w:t>
      </w:r>
      <w:r w:rsidRPr="00526534">
        <w:rPr>
          <w:rFonts w:ascii="Times New Roman" w:hAnsi="Times New Roman" w:cs="Times New Roman"/>
          <w:bCs/>
          <w:sz w:val="28"/>
          <w:szCs w:val="28"/>
        </w:rPr>
        <w:t>про що свідчать результати анкетування</w:t>
      </w:r>
      <w:r w:rsidRPr="00526534">
        <w:rPr>
          <w:rFonts w:ascii="Times New Roman" w:hAnsi="Times New Roman" w:cs="Times New Roman"/>
          <w:bCs/>
          <w:sz w:val="28"/>
          <w:szCs w:val="28"/>
          <w:lang w:val="uk-UA"/>
        </w:rPr>
        <w:t>:</w:t>
      </w:r>
    </w:p>
    <w:p w14:paraId="766456E0" w14:textId="77777777" w:rsidR="00526534" w:rsidRPr="00526534" w:rsidRDefault="00526534" w:rsidP="00526534">
      <w:pPr>
        <w:tabs>
          <w:tab w:val="left" w:pos="4095"/>
        </w:tabs>
        <w:spacing w:after="0"/>
        <w:jc w:val="both"/>
        <w:rPr>
          <w:rFonts w:ascii="Times New Roman" w:hAnsi="Times New Roman" w:cs="Times New Roman"/>
          <w:bCs/>
          <w:sz w:val="28"/>
          <w:szCs w:val="28"/>
          <w:lang w:val="uk-UA"/>
        </w:rPr>
      </w:pPr>
      <w:r w:rsidRPr="00526534">
        <w:rPr>
          <w:rFonts w:ascii="Times New Roman" w:hAnsi="Times New Roman" w:cs="Times New Roman"/>
          <w:bCs/>
          <w:sz w:val="28"/>
          <w:szCs w:val="28"/>
          <w:lang w:val="uk-UA"/>
        </w:rPr>
        <w:t>А) батьків – 60%;</w:t>
      </w:r>
    </w:p>
    <w:p w14:paraId="0265BD00" w14:textId="77777777" w:rsidR="00526534" w:rsidRPr="00526534" w:rsidRDefault="00526534" w:rsidP="00526534">
      <w:pPr>
        <w:tabs>
          <w:tab w:val="left" w:pos="4095"/>
        </w:tabs>
        <w:spacing w:after="0"/>
        <w:jc w:val="both"/>
        <w:rPr>
          <w:rFonts w:ascii="Times New Roman" w:hAnsi="Times New Roman" w:cs="Times New Roman"/>
          <w:bCs/>
          <w:sz w:val="28"/>
          <w:szCs w:val="28"/>
          <w:lang w:val="uk-UA"/>
        </w:rPr>
      </w:pPr>
      <w:r w:rsidRPr="00526534">
        <w:rPr>
          <w:rFonts w:ascii="Times New Roman" w:hAnsi="Times New Roman" w:cs="Times New Roman"/>
          <w:bCs/>
          <w:sz w:val="28"/>
          <w:szCs w:val="28"/>
          <w:lang w:val="uk-UA"/>
        </w:rPr>
        <w:t>Б) учнів – 73%;</w:t>
      </w:r>
    </w:p>
    <w:p w14:paraId="14105297" w14:textId="77777777" w:rsidR="00526534" w:rsidRPr="00526534" w:rsidRDefault="00526534" w:rsidP="00526534">
      <w:pPr>
        <w:tabs>
          <w:tab w:val="left" w:pos="4095"/>
        </w:tabs>
        <w:spacing w:after="0"/>
        <w:jc w:val="both"/>
        <w:rPr>
          <w:rFonts w:ascii="Times New Roman" w:hAnsi="Times New Roman" w:cs="Times New Roman"/>
          <w:bCs/>
          <w:sz w:val="28"/>
          <w:szCs w:val="28"/>
          <w:lang w:val="uk-UA"/>
        </w:rPr>
      </w:pPr>
      <w:r w:rsidRPr="00526534">
        <w:rPr>
          <w:rFonts w:ascii="Times New Roman" w:hAnsi="Times New Roman" w:cs="Times New Roman"/>
          <w:bCs/>
          <w:sz w:val="28"/>
          <w:szCs w:val="28"/>
          <w:lang w:val="uk-UA"/>
        </w:rPr>
        <w:t>В) педагогічних працівників – 65,7%.</w:t>
      </w:r>
    </w:p>
    <w:p w14:paraId="43657784" w14:textId="77777777" w:rsidR="00526534" w:rsidRPr="00526534" w:rsidRDefault="00526534" w:rsidP="00526534">
      <w:pPr>
        <w:tabs>
          <w:tab w:val="left" w:pos="4095"/>
        </w:tabs>
        <w:jc w:val="both"/>
        <w:rPr>
          <w:rFonts w:ascii="Times New Roman" w:hAnsi="Times New Roman" w:cs="Times New Roman"/>
          <w:sz w:val="28"/>
          <w:szCs w:val="28"/>
        </w:rPr>
      </w:pPr>
      <w:r w:rsidRPr="00526534">
        <w:rPr>
          <w:rFonts w:ascii="Times New Roman" w:hAnsi="Times New Roman" w:cs="Times New Roman"/>
          <w:sz w:val="28"/>
          <w:szCs w:val="28"/>
        </w:rPr>
        <w:t xml:space="preserve">Здобувачі освіти у разі потреби отримують необхідну психолого-соціальну підтримку. </w:t>
      </w:r>
    </w:p>
    <w:p w14:paraId="00A2DD64" w14:textId="2FAAB81A" w:rsidR="00676BFC" w:rsidRPr="00676BFC" w:rsidRDefault="00676BFC" w:rsidP="00526534">
      <w:pPr>
        <w:tabs>
          <w:tab w:val="left" w:pos="4095"/>
        </w:tabs>
        <w:jc w:val="both"/>
        <w:rPr>
          <w:rFonts w:ascii="Times New Roman" w:hAnsi="Times New Roman" w:cs="Times New Roman"/>
          <w:sz w:val="28"/>
          <w:szCs w:val="28"/>
        </w:rPr>
      </w:pPr>
      <w:r w:rsidRPr="00676BFC">
        <w:rPr>
          <w:rFonts w:ascii="Times New Roman" w:hAnsi="Times New Roman" w:cs="Times New Roman"/>
          <w:b/>
          <w:bCs/>
          <w:sz w:val="28"/>
          <w:szCs w:val="28"/>
        </w:rPr>
        <w:t xml:space="preserve">1.3. Формування інклюзивного, розвивального та мотивуючого до навчання освітнього простору </w:t>
      </w:r>
    </w:p>
    <w:p w14:paraId="03140219" w14:textId="34E20ABD" w:rsidR="00676BFC" w:rsidRPr="002416DD" w:rsidRDefault="00344E95" w:rsidP="00344E95">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676BFC" w:rsidRPr="00676BFC">
        <w:rPr>
          <w:rFonts w:ascii="Times New Roman" w:hAnsi="Times New Roman" w:cs="Times New Roman"/>
          <w:sz w:val="28"/>
          <w:szCs w:val="28"/>
        </w:rPr>
        <w:t>У</w:t>
      </w:r>
      <w:r w:rsidR="0089067A">
        <w:rPr>
          <w:rFonts w:ascii="Times New Roman" w:hAnsi="Times New Roman" w:cs="Times New Roman"/>
          <w:sz w:val="28"/>
          <w:szCs w:val="28"/>
          <w:lang w:val="uk-UA"/>
        </w:rPr>
        <w:t xml:space="preserve"> Постійненському ліцеї</w:t>
      </w:r>
      <w:r w:rsidR="00676BFC" w:rsidRPr="00676BFC">
        <w:rPr>
          <w:rFonts w:ascii="Times New Roman" w:hAnsi="Times New Roman" w:cs="Times New Roman"/>
          <w:sz w:val="28"/>
          <w:szCs w:val="28"/>
        </w:rPr>
        <w:t xml:space="preserve"> забезпечено доступ до споруд закладу,</w:t>
      </w:r>
      <w:r w:rsidR="009776DE" w:rsidRPr="009E4EE6">
        <w:rPr>
          <w:rFonts w:ascii="Times New Roman" w:hAnsi="Times New Roman" w:cs="Times New Roman"/>
          <w:sz w:val="28"/>
          <w:szCs w:val="28"/>
        </w:rPr>
        <w:t xml:space="preserve"> </w:t>
      </w:r>
      <w:r w:rsidR="009776DE">
        <w:rPr>
          <w:rFonts w:ascii="Times New Roman" w:hAnsi="Times New Roman" w:cs="Times New Roman"/>
          <w:sz w:val="28"/>
          <w:szCs w:val="28"/>
          <w:lang w:val="uk-UA"/>
        </w:rPr>
        <w:t>наявний</w:t>
      </w:r>
      <w:r w:rsidR="00676BFC" w:rsidRPr="00676BFC">
        <w:rPr>
          <w:rFonts w:ascii="Times New Roman" w:hAnsi="Times New Roman" w:cs="Times New Roman"/>
          <w:sz w:val="28"/>
          <w:szCs w:val="28"/>
        </w:rPr>
        <w:t xml:space="preserve"> пандус. </w:t>
      </w:r>
      <w:r w:rsidR="00DD1991">
        <w:rPr>
          <w:rFonts w:ascii="Times New Roman" w:hAnsi="Times New Roman" w:cs="Times New Roman"/>
          <w:sz w:val="28"/>
          <w:szCs w:val="28"/>
          <w:lang w:val="uk-UA"/>
        </w:rPr>
        <w:t>Всі типи приміщеннь</w:t>
      </w:r>
      <w:r w:rsidR="00676BFC" w:rsidRPr="00676BFC">
        <w:rPr>
          <w:rFonts w:ascii="Times New Roman" w:hAnsi="Times New Roman" w:cs="Times New Roman"/>
          <w:sz w:val="28"/>
          <w:szCs w:val="28"/>
        </w:rPr>
        <w:t xml:space="preserve"> (навчальні кабінети,</w:t>
      </w:r>
      <w:r w:rsidR="00DD1991">
        <w:rPr>
          <w:rFonts w:ascii="Times New Roman" w:hAnsi="Times New Roman" w:cs="Times New Roman"/>
          <w:sz w:val="28"/>
          <w:szCs w:val="28"/>
          <w:lang w:val="uk-UA"/>
        </w:rPr>
        <w:t xml:space="preserve"> їдальня,</w:t>
      </w:r>
      <w:r w:rsidR="00676BFC" w:rsidRPr="00676BFC">
        <w:rPr>
          <w:rFonts w:ascii="Times New Roman" w:hAnsi="Times New Roman" w:cs="Times New Roman"/>
          <w:sz w:val="28"/>
          <w:szCs w:val="28"/>
        </w:rPr>
        <w:t xml:space="preserve"> туалетні кімнати, коридори)</w:t>
      </w:r>
      <w:r w:rsidR="00DD1991">
        <w:rPr>
          <w:rFonts w:ascii="Times New Roman" w:hAnsi="Times New Roman" w:cs="Times New Roman"/>
          <w:sz w:val="28"/>
          <w:szCs w:val="28"/>
          <w:lang w:val="uk-UA"/>
        </w:rPr>
        <w:t xml:space="preserve"> і територія  адаптовані</w:t>
      </w:r>
      <w:r w:rsidR="00676BFC" w:rsidRPr="00676BFC">
        <w:rPr>
          <w:rFonts w:ascii="Times New Roman" w:hAnsi="Times New Roman" w:cs="Times New Roman"/>
          <w:sz w:val="28"/>
          <w:szCs w:val="28"/>
        </w:rPr>
        <w:t xml:space="preserve"> для використання </w:t>
      </w:r>
      <w:r w:rsidR="00DD1991">
        <w:rPr>
          <w:rFonts w:ascii="Times New Roman" w:hAnsi="Times New Roman" w:cs="Times New Roman"/>
          <w:sz w:val="28"/>
          <w:szCs w:val="28"/>
          <w:lang w:val="uk-UA"/>
        </w:rPr>
        <w:t xml:space="preserve">усіма </w:t>
      </w:r>
      <w:r w:rsidR="00676BFC" w:rsidRPr="00676BFC">
        <w:rPr>
          <w:rFonts w:ascii="Times New Roman" w:hAnsi="Times New Roman" w:cs="Times New Roman"/>
          <w:sz w:val="28"/>
          <w:szCs w:val="28"/>
        </w:rPr>
        <w:t>учасниками освітнього процесу</w:t>
      </w:r>
      <w:r w:rsidR="00676BFC" w:rsidRPr="002416DD">
        <w:rPr>
          <w:rFonts w:ascii="Times New Roman" w:hAnsi="Times New Roman" w:cs="Times New Roman"/>
          <w:sz w:val="28"/>
          <w:szCs w:val="28"/>
        </w:rPr>
        <w:t xml:space="preserve">. У закладі освіти наявні </w:t>
      </w:r>
      <w:r w:rsidR="002416DD" w:rsidRPr="002416DD">
        <w:rPr>
          <w:rFonts w:ascii="Times New Roman" w:hAnsi="Times New Roman" w:cs="Times New Roman"/>
          <w:sz w:val="28"/>
          <w:szCs w:val="28"/>
          <w:lang w:val="uk-UA"/>
        </w:rPr>
        <w:t>і</w:t>
      </w:r>
      <w:r w:rsidR="00676BFC" w:rsidRPr="002416DD">
        <w:rPr>
          <w:rFonts w:ascii="Times New Roman" w:hAnsi="Times New Roman" w:cs="Times New Roman"/>
          <w:sz w:val="28"/>
          <w:szCs w:val="28"/>
        </w:rPr>
        <w:t xml:space="preserve"> використовуютьс</w:t>
      </w:r>
      <w:r w:rsidR="002416DD" w:rsidRPr="002416DD">
        <w:rPr>
          <w:rFonts w:ascii="Times New Roman" w:hAnsi="Times New Roman" w:cs="Times New Roman"/>
          <w:sz w:val="28"/>
          <w:szCs w:val="28"/>
          <w:lang w:val="uk-UA"/>
        </w:rPr>
        <w:t>я</w:t>
      </w:r>
      <w:r w:rsidR="00676BFC" w:rsidRPr="002416DD">
        <w:rPr>
          <w:rFonts w:ascii="Times New Roman" w:hAnsi="Times New Roman" w:cs="Times New Roman"/>
          <w:sz w:val="28"/>
          <w:szCs w:val="28"/>
        </w:rPr>
        <w:t xml:space="preserve"> дидактичні засоби </w:t>
      </w:r>
      <w:r w:rsidR="002416DD" w:rsidRPr="002416DD">
        <w:rPr>
          <w:rFonts w:ascii="Times New Roman" w:hAnsi="Times New Roman" w:cs="Times New Roman"/>
          <w:sz w:val="28"/>
          <w:szCs w:val="28"/>
          <w:lang w:val="uk-UA"/>
        </w:rPr>
        <w:t>та обладнаний у кабінеті психолога ресурсний куточок</w:t>
      </w:r>
      <w:r w:rsidR="002416DD" w:rsidRPr="002416DD">
        <w:rPr>
          <w:rFonts w:ascii="Times New Roman" w:hAnsi="Times New Roman" w:cs="Times New Roman"/>
          <w:sz w:val="28"/>
          <w:szCs w:val="28"/>
        </w:rPr>
        <w:t xml:space="preserve"> відповідно до ос</w:t>
      </w:r>
      <w:r w:rsidR="002416DD" w:rsidRPr="002416DD">
        <w:rPr>
          <w:rFonts w:ascii="Times New Roman" w:hAnsi="Times New Roman" w:cs="Times New Roman"/>
          <w:sz w:val="28"/>
          <w:szCs w:val="28"/>
          <w:lang w:val="uk-UA"/>
        </w:rPr>
        <w:t>о</w:t>
      </w:r>
      <w:r w:rsidR="002416DD" w:rsidRPr="002416DD">
        <w:rPr>
          <w:rFonts w:ascii="Times New Roman" w:hAnsi="Times New Roman" w:cs="Times New Roman"/>
          <w:sz w:val="28"/>
          <w:szCs w:val="28"/>
        </w:rPr>
        <w:t>бливих освітніх потреб здобувачів освіти</w:t>
      </w:r>
      <w:r w:rsidR="00676BFC" w:rsidRPr="002416DD">
        <w:rPr>
          <w:rFonts w:ascii="Times New Roman" w:hAnsi="Times New Roman" w:cs="Times New Roman"/>
          <w:sz w:val="28"/>
          <w:szCs w:val="28"/>
        </w:rPr>
        <w:t xml:space="preserve">. </w:t>
      </w:r>
    </w:p>
    <w:p w14:paraId="31A13879" w14:textId="511BAC40" w:rsidR="00676BFC" w:rsidRPr="00676BFC" w:rsidRDefault="00344E95" w:rsidP="00344E95">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676BFC" w:rsidRPr="00676BFC">
        <w:rPr>
          <w:rFonts w:ascii="Times New Roman" w:hAnsi="Times New Roman" w:cs="Times New Roman"/>
          <w:sz w:val="28"/>
          <w:szCs w:val="28"/>
        </w:rPr>
        <w:t xml:space="preserve">В закладі забезпечується корекційна спрямованість освітнього процесу для дітей з особливими освітніми потребами, налагоджено співпрацю педагогічних працівників щодо навчання таких здобувачів освіти. Функціонує </w:t>
      </w:r>
      <w:r w:rsidR="009776DE">
        <w:rPr>
          <w:rFonts w:ascii="Times New Roman" w:hAnsi="Times New Roman" w:cs="Times New Roman"/>
          <w:sz w:val="28"/>
          <w:szCs w:val="28"/>
          <w:lang w:val="uk-UA"/>
        </w:rPr>
        <w:t>один</w:t>
      </w:r>
      <w:r w:rsidR="00676BFC" w:rsidRPr="00676BFC">
        <w:rPr>
          <w:rFonts w:ascii="Times New Roman" w:hAnsi="Times New Roman" w:cs="Times New Roman"/>
          <w:sz w:val="28"/>
          <w:szCs w:val="28"/>
        </w:rPr>
        <w:t xml:space="preserve"> інклюзивни</w:t>
      </w:r>
      <w:r w:rsidR="009776DE">
        <w:rPr>
          <w:rFonts w:ascii="Times New Roman" w:hAnsi="Times New Roman" w:cs="Times New Roman"/>
          <w:sz w:val="28"/>
          <w:szCs w:val="28"/>
          <w:lang w:val="uk-UA"/>
        </w:rPr>
        <w:t xml:space="preserve">й </w:t>
      </w:r>
      <w:r w:rsidR="00676BFC" w:rsidRPr="00676BFC">
        <w:rPr>
          <w:rFonts w:ascii="Times New Roman" w:hAnsi="Times New Roman" w:cs="Times New Roman"/>
          <w:sz w:val="28"/>
          <w:szCs w:val="28"/>
        </w:rPr>
        <w:t xml:space="preserve"> клас (</w:t>
      </w:r>
      <w:r w:rsidR="009776DE">
        <w:rPr>
          <w:rFonts w:ascii="Times New Roman" w:hAnsi="Times New Roman" w:cs="Times New Roman"/>
          <w:sz w:val="28"/>
          <w:szCs w:val="28"/>
          <w:lang w:val="uk-UA"/>
        </w:rPr>
        <w:t>3-Б)</w:t>
      </w:r>
      <w:r w:rsidR="00676BFC" w:rsidRPr="00676BFC">
        <w:rPr>
          <w:rFonts w:ascii="Times New Roman" w:hAnsi="Times New Roman" w:cs="Times New Roman"/>
          <w:sz w:val="28"/>
          <w:szCs w:val="28"/>
        </w:rPr>
        <w:t xml:space="preserve">, уведено в штатний розпис </w:t>
      </w:r>
      <w:r w:rsidR="009776DE">
        <w:rPr>
          <w:rFonts w:ascii="Times New Roman" w:hAnsi="Times New Roman" w:cs="Times New Roman"/>
          <w:sz w:val="28"/>
          <w:szCs w:val="28"/>
          <w:lang w:val="uk-UA"/>
        </w:rPr>
        <w:t>одного</w:t>
      </w:r>
      <w:r w:rsidR="00676BFC" w:rsidRPr="00676BFC">
        <w:rPr>
          <w:rFonts w:ascii="Times New Roman" w:hAnsi="Times New Roman" w:cs="Times New Roman"/>
          <w:sz w:val="28"/>
          <w:szCs w:val="28"/>
        </w:rPr>
        <w:t xml:space="preserve"> асистент</w:t>
      </w:r>
      <w:r w:rsidR="009776DE">
        <w:rPr>
          <w:rFonts w:ascii="Times New Roman" w:hAnsi="Times New Roman" w:cs="Times New Roman"/>
          <w:sz w:val="28"/>
          <w:szCs w:val="28"/>
          <w:lang w:val="uk-UA"/>
        </w:rPr>
        <w:t>а</w:t>
      </w:r>
      <w:r w:rsidR="00676BFC" w:rsidRPr="00676BFC">
        <w:rPr>
          <w:rFonts w:ascii="Times New Roman" w:hAnsi="Times New Roman" w:cs="Times New Roman"/>
          <w:sz w:val="28"/>
          <w:szCs w:val="28"/>
        </w:rPr>
        <w:t xml:space="preserve"> </w:t>
      </w:r>
      <w:r w:rsidR="009776DE">
        <w:rPr>
          <w:rFonts w:ascii="Times New Roman" w:hAnsi="Times New Roman" w:cs="Times New Roman"/>
          <w:sz w:val="28"/>
          <w:szCs w:val="28"/>
          <w:lang w:val="uk-UA"/>
        </w:rPr>
        <w:t>у</w:t>
      </w:r>
      <w:r w:rsidR="00676BFC" w:rsidRPr="00676BFC">
        <w:rPr>
          <w:rFonts w:ascii="Times New Roman" w:hAnsi="Times New Roman" w:cs="Times New Roman"/>
          <w:sz w:val="28"/>
          <w:szCs w:val="28"/>
        </w:rPr>
        <w:t>чител</w:t>
      </w:r>
      <w:r w:rsidR="009776DE">
        <w:rPr>
          <w:rFonts w:ascii="Times New Roman" w:hAnsi="Times New Roman" w:cs="Times New Roman"/>
          <w:sz w:val="28"/>
          <w:szCs w:val="28"/>
          <w:lang w:val="uk-UA"/>
        </w:rPr>
        <w:t>я</w:t>
      </w:r>
      <w:r w:rsidR="00676BFC" w:rsidRPr="00676BFC">
        <w:rPr>
          <w:rFonts w:ascii="Times New Roman" w:hAnsi="Times New Roman" w:cs="Times New Roman"/>
          <w:sz w:val="28"/>
          <w:szCs w:val="28"/>
        </w:rPr>
        <w:t xml:space="preserve">. В </w:t>
      </w:r>
      <w:r w:rsidR="002323C3">
        <w:rPr>
          <w:rFonts w:ascii="Times New Roman" w:hAnsi="Times New Roman" w:cs="Times New Roman"/>
          <w:sz w:val="28"/>
          <w:szCs w:val="28"/>
          <w:lang w:val="uk-UA"/>
        </w:rPr>
        <w:t>ліцеї</w:t>
      </w:r>
      <w:r w:rsidR="00676BFC" w:rsidRPr="00676BFC">
        <w:rPr>
          <w:rFonts w:ascii="Times New Roman" w:hAnsi="Times New Roman" w:cs="Times New Roman"/>
          <w:sz w:val="28"/>
          <w:szCs w:val="28"/>
        </w:rPr>
        <w:t xml:space="preserve"> налагоджено співпрацю педагогічних працівників щодо навчання дітей з особливими освітніми потребами (створенно команд</w:t>
      </w:r>
      <w:r w:rsidR="00795C03">
        <w:rPr>
          <w:rFonts w:ascii="Times New Roman" w:hAnsi="Times New Roman" w:cs="Times New Roman"/>
          <w:sz w:val="28"/>
          <w:szCs w:val="28"/>
          <w:lang w:val="uk-UA"/>
        </w:rPr>
        <w:t>у</w:t>
      </w:r>
      <w:r w:rsidR="00676BFC" w:rsidRPr="00676BFC">
        <w:rPr>
          <w:rFonts w:ascii="Times New Roman" w:hAnsi="Times New Roman" w:cs="Times New Roman"/>
          <w:sz w:val="28"/>
          <w:szCs w:val="28"/>
        </w:rPr>
        <w:t xml:space="preserve"> психолого-педагогічного супроводу). Для д</w:t>
      </w:r>
      <w:r w:rsidR="009776DE">
        <w:rPr>
          <w:rFonts w:ascii="Times New Roman" w:hAnsi="Times New Roman" w:cs="Times New Roman"/>
          <w:sz w:val="28"/>
          <w:szCs w:val="28"/>
          <w:lang w:val="uk-UA"/>
        </w:rPr>
        <w:t>итини</w:t>
      </w:r>
      <w:r w:rsidR="00676BFC" w:rsidRPr="00676BFC">
        <w:rPr>
          <w:rFonts w:ascii="Times New Roman" w:hAnsi="Times New Roman" w:cs="Times New Roman"/>
          <w:sz w:val="28"/>
          <w:szCs w:val="28"/>
        </w:rPr>
        <w:t xml:space="preserve"> з особливими освітніми потребами розроблено індивідуальн</w:t>
      </w:r>
      <w:r w:rsidR="009776DE">
        <w:rPr>
          <w:rFonts w:ascii="Times New Roman" w:hAnsi="Times New Roman" w:cs="Times New Roman"/>
          <w:sz w:val="28"/>
          <w:szCs w:val="28"/>
          <w:lang w:val="uk-UA"/>
        </w:rPr>
        <w:t>у</w:t>
      </w:r>
      <w:r w:rsidR="00676BFC" w:rsidRPr="00676BFC">
        <w:rPr>
          <w:rFonts w:ascii="Times New Roman" w:hAnsi="Times New Roman" w:cs="Times New Roman"/>
          <w:sz w:val="28"/>
          <w:szCs w:val="28"/>
        </w:rPr>
        <w:t xml:space="preserve"> програм</w:t>
      </w:r>
      <w:r w:rsidR="009776DE">
        <w:rPr>
          <w:rFonts w:ascii="Times New Roman" w:hAnsi="Times New Roman" w:cs="Times New Roman"/>
          <w:sz w:val="28"/>
          <w:szCs w:val="28"/>
          <w:lang w:val="uk-UA"/>
        </w:rPr>
        <w:t>у</w:t>
      </w:r>
      <w:r w:rsidR="00676BFC" w:rsidRPr="00676BFC">
        <w:rPr>
          <w:rFonts w:ascii="Times New Roman" w:hAnsi="Times New Roman" w:cs="Times New Roman"/>
          <w:sz w:val="28"/>
          <w:szCs w:val="28"/>
        </w:rPr>
        <w:t xml:space="preserve"> розвитку, до розроблення </w:t>
      </w:r>
      <w:r w:rsidR="007F0A9A">
        <w:rPr>
          <w:rFonts w:ascii="Times New Roman" w:hAnsi="Times New Roman" w:cs="Times New Roman"/>
          <w:sz w:val="28"/>
          <w:szCs w:val="28"/>
          <w:lang w:val="uk-UA"/>
        </w:rPr>
        <w:t>якої</w:t>
      </w:r>
      <w:r w:rsidR="00676BFC" w:rsidRPr="00676BFC">
        <w:rPr>
          <w:rFonts w:ascii="Times New Roman" w:hAnsi="Times New Roman" w:cs="Times New Roman"/>
          <w:sz w:val="28"/>
          <w:szCs w:val="28"/>
        </w:rPr>
        <w:t xml:space="preserve"> залуча</w:t>
      </w:r>
      <w:r w:rsidR="007F0A9A">
        <w:rPr>
          <w:rFonts w:ascii="Times New Roman" w:hAnsi="Times New Roman" w:cs="Times New Roman"/>
          <w:sz w:val="28"/>
          <w:szCs w:val="28"/>
          <w:lang w:val="uk-UA"/>
        </w:rPr>
        <w:t xml:space="preserve">лися </w:t>
      </w:r>
      <w:r w:rsidR="00676BFC" w:rsidRPr="00676BFC">
        <w:rPr>
          <w:rFonts w:ascii="Times New Roman" w:hAnsi="Times New Roman" w:cs="Times New Roman"/>
          <w:sz w:val="28"/>
          <w:szCs w:val="28"/>
        </w:rPr>
        <w:t>батьки здобувач</w:t>
      </w:r>
      <w:r w:rsidR="007F0A9A">
        <w:rPr>
          <w:rFonts w:ascii="Times New Roman" w:hAnsi="Times New Roman" w:cs="Times New Roman"/>
          <w:sz w:val="28"/>
          <w:szCs w:val="28"/>
          <w:lang w:val="uk-UA"/>
        </w:rPr>
        <w:t>а</w:t>
      </w:r>
      <w:r w:rsidR="00676BFC" w:rsidRPr="00676BFC">
        <w:rPr>
          <w:rFonts w:ascii="Times New Roman" w:hAnsi="Times New Roman" w:cs="Times New Roman"/>
          <w:sz w:val="28"/>
          <w:szCs w:val="28"/>
        </w:rPr>
        <w:t xml:space="preserve"> освіти. </w:t>
      </w:r>
    </w:p>
    <w:p w14:paraId="1CCEB1D5" w14:textId="77777777" w:rsidR="006F2427" w:rsidRDefault="002416DD" w:rsidP="00344E95">
      <w:pPr>
        <w:tabs>
          <w:tab w:val="left" w:pos="0"/>
        </w:tabs>
        <w:jc w:val="both"/>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6F2427">
        <w:rPr>
          <w:rFonts w:ascii="Times New Roman" w:hAnsi="Times New Roman" w:cs="Times New Roman"/>
          <w:bCs/>
          <w:sz w:val="28"/>
          <w:szCs w:val="28"/>
          <w:lang w:val="uk-UA"/>
        </w:rPr>
        <w:tab/>
      </w:r>
      <w:r>
        <w:rPr>
          <w:rFonts w:ascii="Times New Roman" w:hAnsi="Times New Roman" w:cs="Times New Roman"/>
          <w:bCs/>
          <w:sz w:val="28"/>
          <w:szCs w:val="28"/>
          <w:lang w:val="uk-UA"/>
        </w:rPr>
        <w:t>Постійненський ліцей</w:t>
      </w:r>
      <w:r w:rsidR="00676BFC" w:rsidRPr="00B44F5B">
        <w:rPr>
          <w:rFonts w:ascii="Times New Roman" w:hAnsi="Times New Roman" w:cs="Times New Roman"/>
          <w:bCs/>
          <w:sz w:val="28"/>
          <w:szCs w:val="28"/>
        </w:rPr>
        <w:t xml:space="preserve"> системно співпрацює з </w:t>
      </w:r>
      <w:r w:rsidR="00FF09DA" w:rsidRPr="00B44F5B">
        <w:rPr>
          <w:rFonts w:ascii="Times New Roman" w:hAnsi="Times New Roman" w:cs="Times New Roman"/>
          <w:bCs/>
          <w:sz w:val="28"/>
          <w:szCs w:val="28"/>
          <w:lang w:val="uk-UA"/>
        </w:rPr>
        <w:t>Клеван</w:t>
      </w:r>
      <w:r w:rsidR="00676BFC" w:rsidRPr="00B44F5B">
        <w:rPr>
          <w:rFonts w:ascii="Times New Roman" w:hAnsi="Times New Roman" w:cs="Times New Roman"/>
          <w:bCs/>
          <w:sz w:val="28"/>
          <w:szCs w:val="28"/>
        </w:rPr>
        <w:t xml:space="preserve">ським інклюзивно-ресурсним центром щодо психолого-педагогічного супроводу дітей з особливими освітніми потребами. </w:t>
      </w:r>
    </w:p>
    <w:p w14:paraId="546C05E9" w14:textId="4088E6E9" w:rsidR="00676BFC" w:rsidRPr="006F2427" w:rsidRDefault="006F2427" w:rsidP="00344E95">
      <w:pPr>
        <w:tabs>
          <w:tab w:val="left" w:pos="0"/>
        </w:tabs>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00676BFC" w:rsidRPr="00676BFC">
        <w:rPr>
          <w:rFonts w:ascii="Times New Roman" w:hAnsi="Times New Roman" w:cs="Times New Roman"/>
          <w:sz w:val="28"/>
          <w:szCs w:val="28"/>
        </w:rPr>
        <w:t>У закладі освіти формуються навички здорового способу життя та екологічно доцільної поведінки здобувачів освіти в освітньому процесі. Обладнання, засоби навчання застосовуються у більшості навчальних за</w:t>
      </w:r>
      <w:r w:rsidR="007F0A9A">
        <w:rPr>
          <w:rFonts w:ascii="Times New Roman" w:hAnsi="Times New Roman" w:cs="Times New Roman"/>
          <w:sz w:val="28"/>
          <w:szCs w:val="28"/>
          <w:lang w:val="uk-UA"/>
        </w:rPr>
        <w:t>нять</w:t>
      </w:r>
      <w:r w:rsidR="00676BFC" w:rsidRPr="00676BFC">
        <w:rPr>
          <w:rFonts w:ascii="Times New Roman" w:hAnsi="Times New Roman" w:cs="Times New Roman"/>
          <w:sz w:val="28"/>
          <w:szCs w:val="28"/>
        </w:rPr>
        <w:t xml:space="preserve"> або видів діяльності, спрямованих на формування ключових компетентностей та наскрізних умінь здобувачів освіти. Зокрема</w:t>
      </w:r>
      <w:r w:rsidR="00795C03">
        <w:rPr>
          <w:rFonts w:ascii="Times New Roman" w:hAnsi="Times New Roman" w:cs="Times New Roman"/>
          <w:sz w:val="28"/>
          <w:szCs w:val="28"/>
          <w:lang w:val="uk-UA"/>
        </w:rPr>
        <w:t>,</w:t>
      </w:r>
      <w:r w:rsidR="00676BFC" w:rsidRPr="00676BFC">
        <w:rPr>
          <w:rFonts w:ascii="Times New Roman" w:hAnsi="Times New Roman" w:cs="Times New Roman"/>
          <w:sz w:val="28"/>
          <w:szCs w:val="28"/>
        </w:rPr>
        <w:t xml:space="preserve"> за результатами опитування здобувачів освіти,</w:t>
      </w:r>
      <w:r w:rsidR="007F5B38">
        <w:rPr>
          <w:rFonts w:ascii="Times New Roman" w:hAnsi="Times New Roman" w:cs="Times New Roman"/>
          <w:sz w:val="28"/>
          <w:szCs w:val="28"/>
          <w:lang w:val="uk-UA"/>
        </w:rPr>
        <w:t xml:space="preserve"> що</w:t>
      </w:r>
      <w:r w:rsidR="005E5B7B">
        <w:rPr>
          <w:rFonts w:ascii="Times New Roman" w:hAnsi="Times New Roman" w:cs="Times New Roman"/>
          <w:sz w:val="28"/>
          <w:szCs w:val="28"/>
          <w:lang w:val="uk-UA"/>
        </w:rPr>
        <w:t xml:space="preserve"> педагоги постійно та часто використовують лабораторне обладнання вказали</w:t>
      </w:r>
      <w:r w:rsidR="00676BFC" w:rsidRPr="00676BFC">
        <w:rPr>
          <w:rFonts w:ascii="Times New Roman" w:hAnsi="Times New Roman" w:cs="Times New Roman"/>
          <w:sz w:val="28"/>
          <w:szCs w:val="28"/>
        </w:rPr>
        <w:t xml:space="preserve"> </w:t>
      </w:r>
      <w:r w:rsidR="00795C03">
        <w:rPr>
          <w:rFonts w:ascii="Times New Roman" w:hAnsi="Times New Roman" w:cs="Times New Roman"/>
          <w:sz w:val="28"/>
          <w:szCs w:val="28"/>
          <w:lang w:val="uk-UA"/>
        </w:rPr>
        <w:t>40</w:t>
      </w:r>
      <w:r w:rsidR="00676BFC" w:rsidRPr="00676BFC">
        <w:rPr>
          <w:rFonts w:ascii="Times New Roman" w:hAnsi="Times New Roman" w:cs="Times New Roman"/>
          <w:sz w:val="28"/>
          <w:szCs w:val="28"/>
        </w:rPr>
        <w:t xml:space="preserve">% </w:t>
      </w:r>
      <w:r w:rsidR="005E5B7B">
        <w:rPr>
          <w:rFonts w:ascii="Times New Roman" w:hAnsi="Times New Roman" w:cs="Times New Roman"/>
          <w:sz w:val="28"/>
          <w:szCs w:val="28"/>
          <w:lang w:val="uk-UA"/>
        </w:rPr>
        <w:t>опитаних</w:t>
      </w:r>
      <w:r w:rsidR="00676BFC" w:rsidRPr="00676BFC">
        <w:rPr>
          <w:rFonts w:ascii="Times New Roman" w:hAnsi="Times New Roman" w:cs="Times New Roman"/>
          <w:sz w:val="28"/>
          <w:szCs w:val="28"/>
        </w:rPr>
        <w:t xml:space="preserve">,  мультимедійне обладнання – </w:t>
      </w:r>
      <w:r w:rsidR="005E5B7B">
        <w:rPr>
          <w:rFonts w:ascii="Times New Roman" w:hAnsi="Times New Roman" w:cs="Times New Roman"/>
          <w:sz w:val="28"/>
          <w:szCs w:val="28"/>
          <w:lang w:val="uk-UA"/>
        </w:rPr>
        <w:t>64</w:t>
      </w:r>
      <w:r w:rsidR="00676BFC" w:rsidRPr="00676BFC">
        <w:rPr>
          <w:rFonts w:ascii="Times New Roman" w:hAnsi="Times New Roman" w:cs="Times New Roman"/>
          <w:sz w:val="28"/>
          <w:szCs w:val="28"/>
        </w:rPr>
        <w:t xml:space="preserve">%, комп’ютерну </w:t>
      </w:r>
      <w:proofErr w:type="gramStart"/>
      <w:r w:rsidR="00676BFC" w:rsidRPr="00676BFC">
        <w:rPr>
          <w:rFonts w:ascii="Times New Roman" w:hAnsi="Times New Roman" w:cs="Times New Roman"/>
          <w:sz w:val="28"/>
          <w:szCs w:val="28"/>
        </w:rPr>
        <w:t>техн</w:t>
      </w:r>
      <w:proofErr w:type="gramEnd"/>
      <w:r w:rsidR="00676BFC" w:rsidRPr="00676BFC">
        <w:rPr>
          <w:rFonts w:ascii="Times New Roman" w:hAnsi="Times New Roman" w:cs="Times New Roman"/>
          <w:sz w:val="28"/>
          <w:szCs w:val="28"/>
        </w:rPr>
        <w:t>іку та програми -</w:t>
      </w:r>
      <w:r w:rsidR="007F5B38">
        <w:rPr>
          <w:rFonts w:ascii="Times New Roman" w:hAnsi="Times New Roman" w:cs="Times New Roman"/>
          <w:sz w:val="28"/>
          <w:szCs w:val="28"/>
          <w:lang w:val="uk-UA"/>
        </w:rPr>
        <w:t>92</w:t>
      </w:r>
      <w:r w:rsidR="00676BFC" w:rsidRPr="00676BFC">
        <w:rPr>
          <w:rFonts w:ascii="Times New Roman" w:hAnsi="Times New Roman" w:cs="Times New Roman"/>
          <w:sz w:val="28"/>
          <w:szCs w:val="28"/>
        </w:rPr>
        <w:t xml:space="preserve">%, мережу Інтернет – </w:t>
      </w:r>
      <w:r w:rsidR="007F5B38">
        <w:rPr>
          <w:rFonts w:ascii="Times New Roman" w:hAnsi="Times New Roman" w:cs="Times New Roman"/>
          <w:sz w:val="28"/>
          <w:szCs w:val="28"/>
          <w:lang w:val="uk-UA"/>
        </w:rPr>
        <w:t>88</w:t>
      </w:r>
      <w:r w:rsidR="00676BFC" w:rsidRPr="00676BFC">
        <w:rPr>
          <w:rFonts w:ascii="Times New Roman" w:hAnsi="Times New Roman" w:cs="Times New Roman"/>
          <w:sz w:val="28"/>
          <w:szCs w:val="28"/>
        </w:rPr>
        <w:t>%, наочність -</w:t>
      </w:r>
      <w:r w:rsidR="007F5B38">
        <w:rPr>
          <w:rFonts w:ascii="Times New Roman" w:hAnsi="Times New Roman" w:cs="Times New Roman"/>
          <w:sz w:val="28"/>
          <w:szCs w:val="28"/>
          <w:lang w:val="uk-UA"/>
        </w:rPr>
        <w:t>56</w:t>
      </w:r>
      <w:r w:rsidR="00676BFC" w:rsidRPr="00676BFC">
        <w:rPr>
          <w:rFonts w:ascii="Times New Roman" w:hAnsi="Times New Roman" w:cs="Times New Roman"/>
          <w:sz w:val="28"/>
          <w:szCs w:val="28"/>
        </w:rPr>
        <w:t xml:space="preserve">%, спортивну залу та майданчик – </w:t>
      </w:r>
      <w:r w:rsidR="007F5B38">
        <w:rPr>
          <w:rFonts w:ascii="Times New Roman" w:hAnsi="Times New Roman" w:cs="Times New Roman"/>
          <w:sz w:val="28"/>
          <w:szCs w:val="28"/>
          <w:lang w:val="uk-UA"/>
        </w:rPr>
        <w:t>100</w:t>
      </w:r>
      <w:r w:rsidR="00676BFC" w:rsidRPr="00676BFC">
        <w:rPr>
          <w:rFonts w:ascii="Times New Roman" w:hAnsi="Times New Roman" w:cs="Times New Roman"/>
          <w:sz w:val="28"/>
          <w:szCs w:val="28"/>
        </w:rPr>
        <w:t xml:space="preserve">%, спортивний інвентар – </w:t>
      </w:r>
      <w:r w:rsidR="007F5B38">
        <w:rPr>
          <w:rFonts w:ascii="Times New Roman" w:hAnsi="Times New Roman" w:cs="Times New Roman"/>
          <w:sz w:val="28"/>
          <w:szCs w:val="28"/>
          <w:lang w:val="uk-UA"/>
        </w:rPr>
        <w:t>82</w:t>
      </w:r>
      <w:r w:rsidR="00676BFC" w:rsidRPr="00676BFC">
        <w:rPr>
          <w:rFonts w:ascii="Times New Roman" w:hAnsi="Times New Roman" w:cs="Times New Roman"/>
          <w:sz w:val="28"/>
          <w:szCs w:val="28"/>
        </w:rPr>
        <w:t>%</w:t>
      </w:r>
      <w:r w:rsidR="007F5B38">
        <w:rPr>
          <w:rFonts w:ascii="Times New Roman" w:hAnsi="Times New Roman" w:cs="Times New Roman"/>
          <w:sz w:val="28"/>
          <w:szCs w:val="28"/>
          <w:lang w:val="uk-UA"/>
        </w:rPr>
        <w:t>, карти, графіки, формули – 92%.</w:t>
      </w:r>
    </w:p>
    <w:p w14:paraId="4F2BA88D" w14:textId="38753F04" w:rsidR="00676BFC" w:rsidRPr="001F231B" w:rsidRDefault="00344E95" w:rsidP="00344E95">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676BFC" w:rsidRPr="001F231B">
        <w:rPr>
          <w:rFonts w:ascii="Times New Roman" w:hAnsi="Times New Roman" w:cs="Times New Roman"/>
          <w:sz w:val="28"/>
          <w:szCs w:val="28"/>
        </w:rPr>
        <w:t xml:space="preserve">Бібліотека ліцею використовується для навчально-пізнавальної діяльності здобувачів освіти. Стан забезпечення </w:t>
      </w:r>
      <w:proofErr w:type="gramStart"/>
      <w:r w:rsidR="00676BFC" w:rsidRPr="001F231B">
        <w:rPr>
          <w:rFonts w:ascii="Times New Roman" w:hAnsi="Times New Roman" w:cs="Times New Roman"/>
          <w:sz w:val="28"/>
          <w:szCs w:val="28"/>
        </w:rPr>
        <w:t>п</w:t>
      </w:r>
      <w:proofErr w:type="gramEnd"/>
      <w:r w:rsidR="00676BFC" w:rsidRPr="001F231B">
        <w:rPr>
          <w:rFonts w:ascii="Times New Roman" w:hAnsi="Times New Roman" w:cs="Times New Roman"/>
          <w:sz w:val="28"/>
          <w:szCs w:val="28"/>
        </w:rPr>
        <w:t>ідручниками учнів: 1-</w:t>
      </w:r>
      <w:r w:rsidR="009D0C7D" w:rsidRPr="001F231B">
        <w:rPr>
          <w:rFonts w:ascii="Times New Roman" w:hAnsi="Times New Roman" w:cs="Times New Roman"/>
          <w:sz w:val="28"/>
          <w:szCs w:val="28"/>
          <w:lang w:val="uk-UA"/>
        </w:rPr>
        <w:t>4</w:t>
      </w:r>
      <w:r w:rsidR="00676BFC" w:rsidRPr="001F231B">
        <w:rPr>
          <w:rFonts w:ascii="Times New Roman" w:hAnsi="Times New Roman" w:cs="Times New Roman"/>
          <w:sz w:val="28"/>
          <w:szCs w:val="28"/>
        </w:rPr>
        <w:t xml:space="preserve"> класи – 100%, 5 клас – </w:t>
      </w:r>
      <w:r w:rsidR="009D0C7D" w:rsidRPr="001F231B">
        <w:rPr>
          <w:rFonts w:ascii="Times New Roman" w:hAnsi="Times New Roman" w:cs="Times New Roman"/>
          <w:sz w:val="28"/>
          <w:szCs w:val="28"/>
          <w:lang w:val="uk-UA"/>
        </w:rPr>
        <w:t>95</w:t>
      </w:r>
      <w:r w:rsidR="00676BFC" w:rsidRPr="001F231B">
        <w:rPr>
          <w:rFonts w:ascii="Times New Roman" w:hAnsi="Times New Roman" w:cs="Times New Roman"/>
          <w:sz w:val="28"/>
          <w:szCs w:val="28"/>
        </w:rPr>
        <w:t>%</w:t>
      </w:r>
      <w:r w:rsidR="001F231B" w:rsidRPr="001F231B">
        <w:rPr>
          <w:rFonts w:ascii="Times New Roman" w:hAnsi="Times New Roman" w:cs="Times New Roman"/>
          <w:sz w:val="28"/>
          <w:szCs w:val="28"/>
          <w:lang w:val="uk-UA"/>
        </w:rPr>
        <w:t xml:space="preserve"> ( зарубіжна література, математика, інформатика)</w:t>
      </w:r>
      <w:r w:rsidR="00676BFC" w:rsidRPr="001F231B">
        <w:rPr>
          <w:rFonts w:ascii="Times New Roman" w:hAnsi="Times New Roman" w:cs="Times New Roman"/>
          <w:sz w:val="28"/>
          <w:szCs w:val="28"/>
        </w:rPr>
        <w:t xml:space="preserve">, 6 клас – </w:t>
      </w:r>
      <w:r w:rsidR="009D0C7D" w:rsidRPr="001F231B">
        <w:rPr>
          <w:rFonts w:ascii="Times New Roman" w:hAnsi="Times New Roman" w:cs="Times New Roman"/>
          <w:sz w:val="28"/>
          <w:szCs w:val="28"/>
          <w:lang w:val="uk-UA"/>
        </w:rPr>
        <w:t>90</w:t>
      </w:r>
      <w:r w:rsidR="00676BFC" w:rsidRPr="001F231B">
        <w:rPr>
          <w:rFonts w:ascii="Times New Roman" w:hAnsi="Times New Roman" w:cs="Times New Roman"/>
          <w:sz w:val="28"/>
          <w:szCs w:val="28"/>
        </w:rPr>
        <w:t>%</w:t>
      </w:r>
      <w:r w:rsidR="001F231B" w:rsidRPr="001F231B">
        <w:rPr>
          <w:rFonts w:ascii="Times New Roman" w:hAnsi="Times New Roman" w:cs="Times New Roman"/>
          <w:sz w:val="28"/>
          <w:szCs w:val="28"/>
          <w:lang w:val="uk-UA"/>
        </w:rPr>
        <w:t xml:space="preserve"> (математика, українська мова, англійська мова)</w:t>
      </w:r>
      <w:r w:rsidR="00676BFC" w:rsidRPr="001F231B">
        <w:rPr>
          <w:rFonts w:ascii="Times New Roman" w:hAnsi="Times New Roman" w:cs="Times New Roman"/>
          <w:sz w:val="28"/>
          <w:szCs w:val="28"/>
        </w:rPr>
        <w:t xml:space="preserve">, 7 -11 класи – 100%. У закладі освіти ресурси бібліотеки використовуються для проведення навчальних занять, позаурочних заходів. </w:t>
      </w:r>
    </w:p>
    <w:p w14:paraId="58EE16C4" w14:textId="4A8B932E" w:rsidR="00676BFC" w:rsidRPr="00676BFC" w:rsidRDefault="00D358FC" w:rsidP="00D358FC">
      <w:pPr>
        <w:tabs>
          <w:tab w:val="left" w:pos="851"/>
        </w:tabs>
        <w:jc w:val="both"/>
        <w:rPr>
          <w:rFonts w:ascii="Times New Roman" w:hAnsi="Times New Roman" w:cs="Times New Roman"/>
          <w:sz w:val="28"/>
          <w:szCs w:val="28"/>
        </w:rPr>
      </w:pPr>
      <w:r>
        <w:rPr>
          <w:rFonts w:ascii="Times New Roman" w:hAnsi="Times New Roman" w:cs="Times New Roman"/>
          <w:sz w:val="28"/>
          <w:szCs w:val="28"/>
        </w:rPr>
        <w:tab/>
      </w:r>
      <w:r w:rsidR="00676BFC" w:rsidRPr="00676BFC">
        <w:rPr>
          <w:rFonts w:ascii="Times New Roman" w:hAnsi="Times New Roman" w:cs="Times New Roman"/>
          <w:sz w:val="28"/>
          <w:szCs w:val="28"/>
        </w:rPr>
        <w:t xml:space="preserve">Водночас є питання, які потребують вирішення та вдосконалення, а саме: </w:t>
      </w:r>
    </w:p>
    <w:p w14:paraId="40EC4C79" w14:textId="23668CD7" w:rsidR="00676BFC" w:rsidRPr="00676BFC" w:rsidRDefault="00676BFC" w:rsidP="008F096F">
      <w:pPr>
        <w:tabs>
          <w:tab w:val="left" w:pos="4095"/>
        </w:tabs>
        <w:jc w:val="both"/>
        <w:rPr>
          <w:rFonts w:ascii="Times New Roman" w:hAnsi="Times New Roman" w:cs="Times New Roman"/>
          <w:sz w:val="28"/>
          <w:szCs w:val="28"/>
        </w:rPr>
      </w:pPr>
      <w:r w:rsidRPr="00676BFC">
        <w:rPr>
          <w:rFonts w:ascii="Times New Roman" w:hAnsi="Times New Roman" w:cs="Times New Roman"/>
          <w:sz w:val="28"/>
          <w:szCs w:val="28"/>
        </w:rPr>
        <w:t></w:t>
      </w:r>
      <w:r w:rsidR="00CC482E" w:rsidRPr="009E4EE6">
        <w:rPr>
          <w:rFonts w:ascii="Times New Roman" w:hAnsi="Times New Roman" w:cs="Times New Roman"/>
          <w:sz w:val="28"/>
          <w:szCs w:val="28"/>
        </w:rPr>
        <w:t xml:space="preserve"> </w:t>
      </w:r>
      <w:r w:rsidR="00CC482E">
        <w:rPr>
          <w:rFonts w:ascii="Times New Roman" w:hAnsi="Times New Roman" w:cs="Times New Roman"/>
          <w:sz w:val="28"/>
          <w:szCs w:val="28"/>
          <w:lang w:val="uk-UA"/>
        </w:rPr>
        <w:t>п</w:t>
      </w:r>
      <w:r w:rsidRPr="00676BFC">
        <w:rPr>
          <w:rFonts w:ascii="Times New Roman" w:hAnsi="Times New Roman" w:cs="Times New Roman"/>
          <w:sz w:val="28"/>
          <w:szCs w:val="28"/>
        </w:rPr>
        <w:t xml:space="preserve">риміщення </w:t>
      </w:r>
      <w:r w:rsidR="002323C3">
        <w:rPr>
          <w:rFonts w:ascii="Times New Roman" w:hAnsi="Times New Roman" w:cs="Times New Roman"/>
          <w:sz w:val="28"/>
          <w:szCs w:val="28"/>
          <w:lang w:val="uk-UA"/>
        </w:rPr>
        <w:t>Постійненського</w:t>
      </w:r>
      <w:r w:rsidRPr="00676BFC">
        <w:rPr>
          <w:rFonts w:ascii="Times New Roman" w:hAnsi="Times New Roman" w:cs="Times New Roman"/>
          <w:sz w:val="28"/>
          <w:szCs w:val="28"/>
        </w:rPr>
        <w:t xml:space="preserve"> ліцею</w:t>
      </w:r>
      <w:r w:rsidR="00CC482E">
        <w:rPr>
          <w:rFonts w:ascii="Times New Roman" w:hAnsi="Times New Roman" w:cs="Times New Roman"/>
          <w:sz w:val="28"/>
          <w:szCs w:val="28"/>
          <w:lang w:val="uk-UA"/>
        </w:rPr>
        <w:t xml:space="preserve"> потребує</w:t>
      </w:r>
      <w:r w:rsidRPr="00676BFC">
        <w:rPr>
          <w:rFonts w:ascii="Times New Roman" w:hAnsi="Times New Roman" w:cs="Times New Roman"/>
          <w:sz w:val="28"/>
          <w:szCs w:val="28"/>
        </w:rPr>
        <w:t xml:space="preserve">  проведення ремонту</w:t>
      </w:r>
      <w:r w:rsidR="00CC482E">
        <w:rPr>
          <w:rFonts w:ascii="Times New Roman" w:hAnsi="Times New Roman" w:cs="Times New Roman"/>
          <w:sz w:val="28"/>
          <w:szCs w:val="28"/>
          <w:lang w:val="uk-UA"/>
        </w:rPr>
        <w:t xml:space="preserve"> даху</w:t>
      </w:r>
      <w:r w:rsidR="00222448">
        <w:rPr>
          <w:rFonts w:ascii="Times New Roman" w:hAnsi="Times New Roman" w:cs="Times New Roman"/>
          <w:sz w:val="28"/>
          <w:szCs w:val="28"/>
        </w:rPr>
        <w:t xml:space="preserve"> та утеплення  фасаду</w:t>
      </w:r>
      <w:r w:rsidRPr="00676BFC">
        <w:rPr>
          <w:rFonts w:ascii="Times New Roman" w:hAnsi="Times New Roman" w:cs="Times New Roman"/>
          <w:sz w:val="28"/>
          <w:szCs w:val="28"/>
        </w:rPr>
        <w:t xml:space="preserve">; </w:t>
      </w:r>
    </w:p>
    <w:p w14:paraId="443E8DAE" w14:textId="77777777" w:rsidR="00676BFC" w:rsidRPr="00676BFC" w:rsidRDefault="00676BFC" w:rsidP="008F096F">
      <w:pPr>
        <w:tabs>
          <w:tab w:val="left" w:pos="4095"/>
        </w:tabs>
        <w:jc w:val="both"/>
        <w:rPr>
          <w:rFonts w:ascii="Times New Roman" w:hAnsi="Times New Roman" w:cs="Times New Roman"/>
          <w:sz w:val="28"/>
          <w:szCs w:val="28"/>
        </w:rPr>
      </w:pPr>
      <w:r w:rsidRPr="00676BFC">
        <w:rPr>
          <w:rFonts w:ascii="Times New Roman" w:hAnsi="Times New Roman" w:cs="Times New Roman"/>
          <w:sz w:val="28"/>
          <w:szCs w:val="28"/>
        </w:rPr>
        <w:t xml:space="preserve"> облаштування зони відпочинку для здобувачів освіти; </w:t>
      </w:r>
    </w:p>
    <w:p w14:paraId="2ECE303E" w14:textId="77777777" w:rsidR="00676BFC" w:rsidRPr="00676BFC" w:rsidRDefault="00676BFC" w:rsidP="008F096F">
      <w:pPr>
        <w:tabs>
          <w:tab w:val="left" w:pos="4095"/>
        </w:tabs>
        <w:jc w:val="both"/>
        <w:rPr>
          <w:rFonts w:ascii="Times New Roman" w:hAnsi="Times New Roman" w:cs="Times New Roman"/>
          <w:sz w:val="28"/>
          <w:szCs w:val="28"/>
        </w:rPr>
      </w:pPr>
      <w:r w:rsidRPr="00676BFC">
        <w:rPr>
          <w:rFonts w:ascii="Times New Roman" w:hAnsi="Times New Roman" w:cs="Times New Roman"/>
          <w:sz w:val="28"/>
          <w:szCs w:val="28"/>
        </w:rPr>
        <w:t xml:space="preserve"> передбачення в кошторисі витрат кошти для поповнення матеріально-технічної бази закладу спортивним інвентарем; </w:t>
      </w:r>
    </w:p>
    <w:p w14:paraId="371D80CF" w14:textId="1F993275" w:rsidR="00676BFC" w:rsidRPr="00AB2CEB" w:rsidRDefault="00676BFC" w:rsidP="008F096F">
      <w:pPr>
        <w:tabs>
          <w:tab w:val="left" w:pos="4095"/>
        </w:tabs>
        <w:jc w:val="both"/>
        <w:rPr>
          <w:rFonts w:ascii="Times New Roman" w:hAnsi="Times New Roman" w:cs="Times New Roman"/>
          <w:sz w:val="28"/>
          <w:szCs w:val="28"/>
        </w:rPr>
      </w:pPr>
      <w:r w:rsidRPr="00676BFC">
        <w:rPr>
          <w:rFonts w:ascii="Times New Roman" w:hAnsi="Times New Roman" w:cs="Times New Roman"/>
          <w:sz w:val="28"/>
          <w:szCs w:val="28"/>
        </w:rPr>
        <w:t xml:space="preserve"> проведення </w:t>
      </w:r>
      <w:r w:rsidR="00CC482E">
        <w:rPr>
          <w:rFonts w:ascii="Times New Roman" w:hAnsi="Times New Roman" w:cs="Times New Roman"/>
          <w:sz w:val="28"/>
          <w:szCs w:val="28"/>
          <w:lang w:val="uk-UA"/>
        </w:rPr>
        <w:t xml:space="preserve">капітального </w:t>
      </w:r>
      <w:r w:rsidRPr="00676BFC">
        <w:rPr>
          <w:rFonts w:ascii="Times New Roman" w:hAnsi="Times New Roman" w:cs="Times New Roman"/>
          <w:sz w:val="28"/>
          <w:szCs w:val="28"/>
        </w:rPr>
        <w:t>ремонту</w:t>
      </w:r>
      <w:r w:rsidR="00CC482E">
        <w:rPr>
          <w:rFonts w:ascii="Times New Roman" w:hAnsi="Times New Roman" w:cs="Times New Roman"/>
          <w:sz w:val="28"/>
          <w:szCs w:val="28"/>
          <w:lang w:val="uk-UA"/>
        </w:rPr>
        <w:t xml:space="preserve"> спортивної та актової зали</w:t>
      </w:r>
      <w:r w:rsidRPr="00676BFC">
        <w:rPr>
          <w:rFonts w:ascii="Times New Roman" w:hAnsi="Times New Roman" w:cs="Times New Roman"/>
          <w:sz w:val="28"/>
          <w:szCs w:val="28"/>
        </w:rPr>
        <w:t xml:space="preserve">. </w:t>
      </w:r>
    </w:p>
    <w:p w14:paraId="01E34737" w14:textId="77777777" w:rsidR="00676BFC" w:rsidRPr="00676BFC" w:rsidRDefault="00676BFC" w:rsidP="008F096F">
      <w:pPr>
        <w:tabs>
          <w:tab w:val="left" w:pos="4095"/>
        </w:tabs>
        <w:jc w:val="both"/>
        <w:rPr>
          <w:rFonts w:ascii="Times New Roman" w:hAnsi="Times New Roman" w:cs="Times New Roman"/>
          <w:sz w:val="28"/>
          <w:szCs w:val="28"/>
        </w:rPr>
      </w:pPr>
      <w:r w:rsidRPr="00676BFC">
        <w:rPr>
          <w:rFonts w:ascii="Times New Roman" w:hAnsi="Times New Roman" w:cs="Times New Roman"/>
          <w:b/>
          <w:bCs/>
          <w:sz w:val="28"/>
          <w:szCs w:val="28"/>
        </w:rPr>
        <w:t xml:space="preserve">Рівні оцінювання за вимогами </w:t>
      </w:r>
    </w:p>
    <w:p w14:paraId="072FBD6F" w14:textId="77777777" w:rsidR="00676BFC" w:rsidRPr="00AB2CEB" w:rsidRDefault="00676BFC" w:rsidP="008F096F">
      <w:pPr>
        <w:tabs>
          <w:tab w:val="left" w:pos="4095"/>
        </w:tabs>
        <w:jc w:val="both"/>
        <w:rPr>
          <w:rFonts w:ascii="Times New Roman" w:hAnsi="Times New Roman" w:cs="Times New Roman"/>
          <w:sz w:val="28"/>
          <w:szCs w:val="28"/>
        </w:rPr>
      </w:pPr>
      <w:r w:rsidRPr="00676BFC">
        <w:rPr>
          <w:rFonts w:ascii="Times New Roman" w:hAnsi="Times New Roman" w:cs="Times New Roman"/>
          <w:sz w:val="28"/>
          <w:szCs w:val="28"/>
        </w:rPr>
        <w:t xml:space="preserve">1.1. Забезпечення комфортних і безпечних умов навчання та праці – </w:t>
      </w:r>
      <w:r w:rsidRPr="00676BFC">
        <w:rPr>
          <w:rFonts w:ascii="Times New Roman" w:hAnsi="Times New Roman" w:cs="Times New Roman"/>
          <w:b/>
          <w:bCs/>
          <w:sz w:val="28"/>
          <w:szCs w:val="28"/>
        </w:rPr>
        <w:t xml:space="preserve">достатній рівень. </w:t>
      </w:r>
    </w:p>
    <w:p w14:paraId="4D83047F" w14:textId="77777777" w:rsidR="00676BFC" w:rsidRPr="00676BFC" w:rsidRDefault="00676BFC" w:rsidP="008F096F">
      <w:pPr>
        <w:tabs>
          <w:tab w:val="left" w:pos="4095"/>
        </w:tabs>
        <w:jc w:val="both"/>
        <w:rPr>
          <w:rFonts w:ascii="Times New Roman" w:hAnsi="Times New Roman" w:cs="Times New Roman"/>
          <w:sz w:val="28"/>
          <w:szCs w:val="28"/>
        </w:rPr>
      </w:pPr>
      <w:r w:rsidRPr="00676BFC">
        <w:rPr>
          <w:rFonts w:ascii="Times New Roman" w:hAnsi="Times New Roman" w:cs="Times New Roman"/>
          <w:sz w:val="28"/>
          <w:szCs w:val="28"/>
        </w:rPr>
        <w:t xml:space="preserve">1.2. Створення освітнього середовища, вільного від будь-яких форм насильства та дискримінації – </w:t>
      </w:r>
      <w:r w:rsidRPr="00676BFC">
        <w:rPr>
          <w:rFonts w:ascii="Times New Roman" w:hAnsi="Times New Roman" w:cs="Times New Roman"/>
          <w:b/>
          <w:bCs/>
          <w:sz w:val="28"/>
          <w:szCs w:val="28"/>
        </w:rPr>
        <w:t xml:space="preserve">достатній рівень. </w:t>
      </w:r>
    </w:p>
    <w:p w14:paraId="36505D4F" w14:textId="77777777" w:rsidR="00676BFC" w:rsidRPr="00676BFC" w:rsidRDefault="00676BFC" w:rsidP="008F096F">
      <w:pPr>
        <w:tabs>
          <w:tab w:val="left" w:pos="4095"/>
        </w:tabs>
        <w:jc w:val="both"/>
        <w:rPr>
          <w:rFonts w:ascii="Times New Roman" w:hAnsi="Times New Roman" w:cs="Times New Roman"/>
          <w:sz w:val="28"/>
          <w:szCs w:val="28"/>
        </w:rPr>
      </w:pPr>
      <w:r w:rsidRPr="00676BFC">
        <w:rPr>
          <w:rFonts w:ascii="Times New Roman" w:hAnsi="Times New Roman" w:cs="Times New Roman"/>
          <w:sz w:val="28"/>
          <w:szCs w:val="28"/>
        </w:rPr>
        <w:t xml:space="preserve">1.3. Формування інклюзивного, розвивального та мотивуючого до навчання освітнього простору – </w:t>
      </w:r>
      <w:r w:rsidRPr="00676BFC">
        <w:rPr>
          <w:rFonts w:ascii="Times New Roman" w:hAnsi="Times New Roman" w:cs="Times New Roman"/>
          <w:b/>
          <w:bCs/>
          <w:sz w:val="28"/>
          <w:szCs w:val="28"/>
        </w:rPr>
        <w:t xml:space="preserve">достатній рівень. </w:t>
      </w:r>
    </w:p>
    <w:p w14:paraId="441880CE" w14:textId="77777777" w:rsidR="00676BFC" w:rsidRPr="00410C69" w:rsidRDefault="00676BFC" w:rsidP="008F096F">
      <w:pPr>
        <w:tabs>
          <w:tab w:val="left" w:pos="4095"/>
        </w:tabs>
        <w:jc w:val="both"/>
        <w:rPr>
          <w:rFonts w:ascii="Times New Roman" w:hAnsi="Times New Roman" w:cs="Times New Roman"/>
          <w:sz w:val="28"/>
          <w:szCs w:val="28"/>
        </w:rPr>
      </w:pPr>
      <w:r w:rsidRPr="00410C69">
        <w:rPr>
          <w:rFonts w:ascii="Times New Roman" w:hAnsi="Times New Roman" w:cs="Times New Roman"/>
          <w:bCs/>
          <w:sz w:val="28"/>
          <w:szCs w:val="28"/>
        </w:rPr>
        <w:t xml:space="preserve">Загалом за напрямом І. Освітнє середовище закладу освіти – достатній рівень. </w:t>
      </w:r>
    </w:p>
    <w:p w14:paraId="7B124842" w14:textId="77777777" w:rsidR="00676BFC" w:rsidRPr="00AB2CEB" w:rsidRDefault="00676BFC" w:rsidP="008F096F">
      <w:pPr>
        <w:tabs>
          <w:tab w:val="left" w:pos="4095"/>
        </w:tabs>
        <w:jc w:val="both"/>
        <w:rPr>
          <w:rFonts w:ascii="Times New Roman" w:hAnsi="Times New Roman" w:cs="Times New Roman"/>
          <w:sz w:val="28"/>
          <w:szCs w:val="28"/>
          <w:lang w:val="uk-UA"/>
        </w:rPr>
      </w:pPr>
      <w:r w:rsidRPr="00676BFC">
        <w:rPr>
          <w:rFonts w:ascii="Times New Roman" w:hAnsi="Times New Roman" w:cs="Times New Roman"/>
          <w:b/>
          <w:bCs/>
          <w:sz w:val="28"/>
          <w:szCs w:val="28"/>
        </w:rPr>
        <w:t xml:space="preserve">2. СИСТЕМА ОЦІНЮВАННЯ ЗДОБУВАЧІВ ОСВІТИ </w:t>
      </w:r>
    </w:p>
    <w:p w14:paraId="076AFBA0" w14:textId="77777777" w:rsidR="00676BFC" w:rsidRPr="00676BFC" w:rsidRDefault="00676BFC" w:rsidP="008F096F">
      <w:pPr>
        <w:tabs>
          <w:tab w:val="left" w:pos="4095"/>
        </w:tabs>
        <w:jc w:val="both"/>
        <w:rPr>
          <w:rFonts w:ascii="Times New Roman" w:hAnsi="Times New Roman" w:cs="Times New Roman"/>
          <w:sz w:val="28"/>
          <w:szCs w:val="28"/>
        </w:rPr>
      </w:pPr>
      <w:r w:rsidRPr="00676BFC">
        <w:rPr>
          <w:rFonts w:ascii="Times New Roman" w:hAnsi="Times New Roman" w:cs="Times New Roman"/>
          <w:b/>
          <w:bCs/>
          <w:sz w:val="28"/>
          <w:szCs w:val="28"/>
        </w:rPr>
        <w:t xml:space="preserve">2.1. Наявність відкритої і зрозумілої для здобувачів освіти системи оцінювання їхніх навчальних досягнень </w:t>
      </w:r>
    </w:p>
    <w:p w14:paraId="2E43CF1D" w14:textId="77777777" w:rsidR="00676BFC" w:rsidRPr="00676BFC" w:rsidRDefault="00344E95" w:rsidP="00410C6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76BFC" w:rsidRPr="00676BFC">
        <w:rPr>
          <w:rFonts w:ascii="Times New Roman" w:hAnsi="Times New Roman" w:cs="Times New Roman"/>
          <w:sz w:val="28"/>
          <w:szCs w:val="28"/>
        </w:rPr>
        <w:t xml:space="preserve">Критерії оцінювання результатів навчання оприлюднено в різних формах, а правила і процедури </w:t>
      </w:r>
      <w:r w:rsidR="002323C3">
        <w:rPr>
          <w:rFonts w:ascii="Times New Roman" w:hAnsi="Times New Roman" w:cs="Times New Roman"/>
          <w:sz w:val="28"/>
          <w:szCs w:val="28"/>
        </w:rPr>
        <w:t xml:space="preserve">оцінювання висвітлено на сайті </w:t>
      </w:r>
      <w:r w:rsidR="002323C3">
        <w:rPr>
          <w:rFonts w:ascii="Times New Roman" w:hAnsi="Times New Roman" w:cs="Times New Roman"/>
          <w:sz w:val="28"/>
          <w:szCs w:val="28"/>
          <w:lang w:val="uk-UA"/>
        </w:rPr>
        <w:t>Постійненського</w:t>
      </w:r>
      <w:r w:rsidR="00676BFC" w:rsidRPr="00676BFC">
        <w:rPr>
          <w:rFonts w:ascii="Times New Roman" w:hAnsi="Times New Roman" w:cs="Times New Roman"/>
          <w:sz w:val="28"/>
          <w:szCs w:val="28"/>
        </w:rPr>
        <w:t xml:space="preserve"> ліцею. Більшість здобувачів освіти отримують інформацію про критерії та процедури оцінювання їхніх результатів навчання визначеним у закладі способом, у тому числі від педагогічних працівників. </w:t>
      </w:r>
    </w:p>
    <w:p w14:paraId="7A6D68E4" w14:textId="77777777" w:rsidR="00676BFC" w:rsidRPr="00676BFC" w:rsidRDefault="00344E95" w:rsidP="00410C6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76BFC" w:rsidRPr="00676BFC">
        <w:rPr>
          <w:rFonts w:ascii="Times New Roman" w:hAnsi="Times New Roman" w:cs="Times New Roman"/>
          <w:sz w:val="28"/>
          <w:szCs w:val="28"/>
        </w:rPr>
        <w:t xml:space="preserve">За результатами анкетування здобувачiв освiти та їxнix батькiв встановлено: </w:t>
      </w:r>
    </w:p>
    <w:p w14:paraId="7B1E762F" w14:textId="2E4C154D" w:rsidR="00676BFC" w:rsidRPr="00676BFC" w:rsidRDefault="00113129" w:rsidP="00410C69">
      <w:pPr>
        <w:tabs>
          <w:tab w:val="left" w:pos="4095"/>
        </w:tabs>
        <w:spacing w:after="0" w:line="240" w:lineRule="auto"/>
        <w:jc w:val="both"/>
        <w:rPr>
          <w:rFonts w:ascii="Times New Roman" w:hAnsi="Times New Roman" w:cs="Times New Roman"/>
          <w:sz w:val="28"/>
          <w:szCs w:val="28"/>
        </w:rPr>
      </w:pPr>
      <w:r w:rsidRPr="00F763D6">
        <w:rPr>
          <w:rFonts w:ascii="Times New Roman" w:hAnsi="Times New Roman" w:cs="Times New Roman"/>
          <w:sz w:val="28"/>
          <w:szCs w:val="28"/>
          <w:lang w:val="uk-UA"/>
        </w:rPr>
        <w:t>12</w:t>
      </w:r>
      <w:r w:rsidR="00676BFC" w:rsidRPr="00F763D6">
        <w:rPr>
          <w:rFonts w:ascii="Times New Roman" w:hAnsi="Times New Roman" w:cs="Times New Roman"/>
          <w:sz w:val="28"/>
          <w:szCs w:val="28"/>
        </w:rPr>
        <w:t>%</w:t>
      </w:r>
      <w:r w:rsidR="00676BFC" w:rsidRPr="00676BFC">
        <w:rPr>
          <w:rFonts w:ascii="Times New Roman" w:hAnsi="Times New Roman" w:cs="Times New Roman"/>
          <w:sz w:val="28"/>
          <w:szCs w:val="28"/>
        </w:rPr>
        <w:t xml:space="preserve"> здобувачів освіти отримують інформацію про критерії, правила та процедури оцінювання їхніх результатів навчання ; </w:t>
      </w:r>
    </w:p>
    <w:p w14:paraId="5AA8CFE0" w14:textId="290E81D8" w:rsidR="00676BFC" w:rsidRDefault="00113129" w:rsidP="00410C69">
      <w:pPr>
        <w:tabs>
          <w:tab w:val="left" w:pos="4095"/>
        </w:tabs>
        <w:spacing w:after="0" w:line="240" w:lineRule="auto"/>
        <w:jc w:val="both"/>
        <w:rPr>
          <w:rFonts w:ascii="Times New Roman" w:hAnsi="Times New Roman" w:cs="Times New Roman"/>
          <w:sz w:val="28"/>
          <w:szCs w:val="28"/>
        </w:rPr>
      </w:pPr>
      <w:r w:rsidRPr="00F763D6">
        <w:rPr>
          <w:rFonts w:ascii="Times New Roman" w:hAnsi="Times New Roman" w:cs="Times New Roman"/>
          <w:sz w:val="28"/>
          <w:szCs w:val="28"/>
          <w:lang w:val="uk-UA"/>
        </w:rPr>
        <w:t>84</w:t>
      </w:r>
      <w:r w:rsidR="00676BFC" w:rsidRPr="00F763D6">
        <w:rPr>
          <w:rFonts w:ascii="Times New Roman" w:hAnsi="Times New Roman" w:cs="Times New Roman"/>
          <w:sz w:val="28"/>
          <w:szCs w:val="28"/>
        </w:rPr>
        <w:t>%</w:t>
      </w:r>
      <w:r w:rsidR="00676BFC" w:rsidRPr="00676BFC">
        <w:rPr>
          <w:rFonts w:ascii="Times New Roman" w:hAnsi="Times New Roman" w:cs="Times New Roman"/>
          <w:sz w:val="28"/>
          <w:szCs w:val="28"/>
        </w:rPr>
        <w:t xml:space="preserve"> здобувачів освіти отримують інформацію про критерії, правила та процедури оцінювання їхніх результатів навчання у разі звернення до педагогічних працівників</w:t>
      </w:r>
      <w:r>
        <w:rPr>
          <w:rFonts w:ascii="Times New Roman" w:hAnsi="Times New Roman" w:cs="Times New Roman"/>
          <w:sz w:val="28"/>
          <w:szCs w:val="28"/>
          <w:lang w:val="uk-UA"/>
        </w:rPr>
        <w:t>;</w:t>
      </w:r>
      <w:r w:rsidR="00676BFC" w:rsidRPr="00676BFC">
        <w:rPr>
          <w:rFonts w:ascii="Times New Roman" w:hAnsi="Times New Roman" w:cs="Times New Roman"/>
          <w:sz w:val="28"/>
          <w:szCs w:val="28"/>
        </w:rPr>
        <w:t xml:space="preserve"> </w:t>
      </w:r>
    </w:p>
    <w:p w14:paraId="7010F981" w14:textId="0801CF3C" w:rsidR="00113129" w:rsidRPr="00676BFC" w:rsidRDefault="00113129" w:rsidP="00410C69">
      <w:pPr>
        <w:tabs>
          <w:tab w:val="left" w:pos="4095"/>
        </w:tabs>
        <w:spacing w:after="0" w:line="240" w:lineRule="auto"/>
        <w:jc w:val="both"/>
        <w:rPr>
          <w:rFonts w:ascii="Times New Roman" w:hAnsi="Times New Roman" w:cs="Times New Roman"/>
          <w:sz w:val="28"/>
          <w:szCs w:val="28"/>
        </w:rPr>
      </w:pPr>
      <w:r w:rsidRPr="00F763D6">
        <w:rPr>
          <w:rFonts w:ascii="Times New Roman" w:hAnsi="Times New Roman" w:cs="Times New Roman"/>
          <w:sz w:val="28"/>
          <w:szCs w:val="28"/>
          <w:lang w:val="uk-UA"/>
        </w:rPr>
        <w:t>4</w:t>
      </w:r>
      <w:r w:rsidRPr="00F763D6">
        <w:rPr>
          <w:rFonts w:ascii="Times New Roman" w:hAnsi="Times New Roman" w:cs="Times New Roman"/>
          <w:sz w:val="28"/>
          <w:szCs w:val="28"/>
        </w:rPr>
        <w:t xml:space="preserve"> %</w:t>
      </w:r>
      <w:r w:rsidRPr="00676BFC">
        <w:rPr>
          <w:rFonts w:ascii="Times New Roman" w:hAnsi="Times New Roman" w:cs="Times New Roman"/>
          <w:sz w:val="28"/>
          <w:szCs w:val="28"/>
        </w:rPr>
        <w:t xml:space="preserve"> здобувачів освіти</w:t>
      </w:r>
      <w:r>
        <w:rPr>
          <w:rFonts w:ascii="Times New Roman" w:hAnsi="Times New Roman" w:cs="Times New Roman"/>
          <w:sz w:val="28"/>
          <w:szCs w:val="28"/>
          <w:lang w:val="uk-UA"/>
        </w:rPr>
        <w:t xml:space="preserve"> не</w:t>
      </w:r>
      <w:r w:rsidRPr="00676BFC">
        <w:rPr>
          <w:rFonts w:ascii="Times New Roman" w:hAnsi="Times New Roman" w:cs="Times New Roman"/>
          <w:sz w:val="28"/>
          <w:szCs w:val="28"/>
        </w:rPr>
        <w:t xml:space="preserve"> отримують інформацію про критерії, правила та процедури оцінювання їхніх результатів навчання</w:t>
      </w:r>
      <w:r>
        <w:rPr>
          <w:rFonts w:ascii="Times New Roman" w:hAnsi="Times New Roman" w:cs="Times New Roman"/>
          <w:sz w:val="28"/>
          <w:szCs w:val="28"/>
          <w:lang w:val="uk-UA"/>
        </w:rPr>
        <w:t>.</w:t>
      </w:r>
      <w:r w:rsidRPr="00676BFC">
        <w:rPr>
          <w:rFonts w:ascii="Times New Roman" w:hAnsi="Times New Roman" w:cs="Times New Roman"/>
          <w:sz w:val="28"/>
          <w:szCs w:val="28"/>
        </w:rPr>
        <w:t xml:space="preserve"> </w:t>
      </w:r>
    </w:p>
    <w:p w14:paraId="193BA64F" w14:textId="2D9503EE" w:rsidR="00676BFC" w:rsidRPr="00344E95" w:rsidRDefault="00113129" w:rsidP="00410C69">
      <w:pPr>
        <w:tabs>
          <w:tab w:val="left" w:pos="40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94511">
        <w:rPr>
          <w:rFonts w:ascii="Times New Roman" w:hAnsi="Times New Roman" w:cs="Times New Roman"/>
          <w:sz w:val="28"/>
          <w:szCs w:val="28"/>
          <w:lang w:val="uk-UA"/>
        </w:rPr>
        <w:t>8</w:t>
      </w:r>
      <w:r w:rsidR="00676BFC" w:rsidRPr="00676BFC">
        <w:rPr>
          <w:rFonts w:ascii="Times New Roman" w:hAnsi="Times New Roman" w:cs="Times New Roman"/>
          <w:sz w:val="28"/>
          <w:szCs w:val="28"/>
        </w:rPr>
        <w:t xml:space="preserve">% </w:t>
      </w:r>
      <w:r w:rsidR="00B94BD6">
        <w:rPr>
          <w:rFonts w:ascii="Times New Roman" w:hAnsi="Times New Roman" w:cs="Times New Roman"/>
          <w:sz w:val="28"/>
          <w:szCs w:val="28"/>
          <w:lang w:val="uk-UA"/>
        </w:rPr>
        <w:t xml:space="preserve"> </w:t>
      </w:r>
      <w:r w:rsidR="00676BFC" w:rsidRPr="00676BFC">
        <w:rPr>
          <w:rFonts w:ascii="Times New Roman" w:hAnsi="Times New Roman" w:cs="Times New Roman"/>
          <w:sz w:val="28"/>
          <w:szCs w:val="28"/>
        </w:rPr>
        <w:t>батьків вказали, що вони</w:t>
      </w:r>
      <w:r w:rsidR="00B94BD6">
        <w:rPr>
          <w:rFonts w:ascii="Times New Roman" w:hAnsi="Times New Roman" w:cs="Times New Roman"/>
          <w:sz w:val="28"/>
          <w:szCs w:val="28"/>
          <w:lang w:val="uk-UA"/>
        </w:rPr>
        <w:t xml:space="preserve"> завжди</w:t>
      </w:r>
      <w:r w:rsidR="00676BFC" w:rsidRPr="00676BFC">
        <w:rPr>
          <w:rFonts w:ascii="Times New Roman" w:hAnsi="Times New Roman" w:cs="Times New Roman"/>
          <w:sz w:val="28"/>
          <w:szCs w:val="28"/>
        </w:rPr>
        <w:t xml:space="preserve"> отримують інформацію про критерії, правила та процедури оцінювання</w:t>
      </w:r>
      <w:r w:rsidR="00B94BD6">
        <w:rPr>
          <w:rFonts w:ascii="Times New Roman" w:hAnsi="Times New Roman" w:cs="Times New Roman"/>
          <w:sz w:val="28"/>
          <w:szCs w:val="28"/>
          <w:lang w:val="uk-UA"/>
        </w:rPr>
        <w:t xml:space="preserve"> </w:t>
      </w:r>
      <w:r w:rsidR="00676BFC" w:rsidRPr="00676BFC">
        <w:rPr>
          <w:rFonts w:ascii="Times New Roman" w:hAnsi="Times New Roman" w:cs="Times New Roman"/>
          <w:sz w:val="28"/>
          <w:szCs w:val="28"/>
        </w:rPr>
        <w:t xml:space="preserve"> навчан</w:t>
      </w:r>
      <w:r w:rsidR="00B94BD6">
        <w:rPr>
          <w:rFonts w:ascii="Times New Roman" w:hAnsi="Times New Roman" w:cs="Times New Roman"/>
          <w:sz w:val="28"/>
          <w:szCs w:val="28"/>
          <w:lang w:val="uk-UA"/>
        </w:rPr>
        <w:t>их досягнень учнів</w:t>
      </w:r>
      <w:r w:rsidR="00676BFC" w:rsidRPr="00676BFC">
        <w:rPr>
          <w:rFonts w:ascii="Times New Roman" w:hAnsi="Times New Roman" w:cs="Times New Roman"/>
          <w:sz w:val="28"/>
          <w:szCs w:val="28"/>
        </w:rPr>
        <w:t xml:space="preserve">, </w:t>
      </w:r>
      <w:r w:rsidR="00B94BD6">
        <w:rPr>
          <w:rFonts w:ascii="Times New Roman" w:hAnsi="Times New Roman" w:cs="Times New Roman"/>
          <w:sz w:val="28"/>
          <w:szCs w:val="28"/>
          <w:lang w:val="uk-UA"/>
        </w:rPr>
        <w:t>4</w:t>
      </w:r>
      <w:r w:rsidR="00294511">
        <w:rPr>
          <w:rFonts w:ascii="Times New Roman" w:hAnsi="Times New Roman" w:cs="Times New Roman"/>
          <w:sz w:val="28"/>
          <w:szCs w:val="28"/>
          <w:lang w:val="uk-UA"/>
        </w:rPr>
        <w:t>5</w:t>
      </w:r>
      <w:r w:rsidR="00676BFC" w:rsidRPr="00676BFC">
        <w:rPr>
          <w:rFonts w:ascii="Times New Roman" w:hAnsi="Times New Roman" w:cs="Times New Roman"/>
          <w:sz w:val="28"/>
          <w:szCs w:val="28"/>
        </w:rPr>
        <w:t>% вказали відпові</w:t>
      </w:r>
      <w:r w:rsidR="00344E95">
        <w:rPr>
          <w:rFonts w:ascii="Times New Roman" w:hAnsi="Times New Roman" w:cs="Times New Roman"/>
          <w:sz w:val="28"/>
          <w:szCs w:val="28"/>
        </w:rPr>
        <w:t xml:space="preserve">дь – переважно так, іноді – </w:t>
      </w:r>
      <w:r w:rsidR="00B94BD6">
        <w:rPr>
          <w:rFonts w:ascii="Times New Roman" w:hAnsi="Times New Roman" w:cs="Times New Roman"/>
          <w:sz w:val="28"/>
          <w:szCs w:val="28"/>
          <w:lang w:val="uk-UA"/>
        </w:rPr>
        <w:t>19</w:t>
      </w:r>
      <w:r w:rsidR="00344E95">
        <w:rPr>
          <w:rFonts w:ascii="Times New Roman" w:hAnsi="Times New Roman" w:cs="Times New Roman"/>
          <w:sz w:val="28"/>
          <w:szCs w:val="28"/>
        </w:rPr>
        <w:t>%</w:t>
      </w:r>
      <w:r w:rsidR="00B94BD6">
        <w:rPr>
          <w:rFonts w:ascii="Times New Roman" w:hAnsi="Times New Roman" w:cs="Times New Roman"/>
          <w:sz w:val="28"/>
          <w:szCs w:val="28"/>
          <w:lang w:val="uk-UA"/>
        </w:rPr>
        <w:t>, ніколи – 8%</w:t>
      </w:r>
      <w:r w:rsidR="00344E95">
        <w:rPr>
          <w:rFonts w:ascii="Times New Roman" w:hAnsi="Times New Roman" w:cs="Times New Roman"/>
          <w:sz w:val="28"/>
          <w:szCs w:val="28"/>
          <w:lang w:val="uk-UA"/>
        </w:rPr>
        <w:t>;</w:t>
      </w:r>
    </w:p>
    <w:p w14:paraId="2067E7B0" w14:textId="06934894" w:rsidR="00676BFC" w:rsidRPr="009E4EE6" w:rsidRDefault="00B94BD6" w:rsidP="00410C69">
      <w:pPr>
        <w:tabs>
          <w:tab w:val="left" w:pos="40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84</w:t>
      </w:r>
      <w:r w:rsidR="00676BFC" w:rsidRPr="009E4EE6">
        <w:rPr>
          <w:rFonts w:ascii="Times New Roman" w:hAnsi="Times New Roman" w:cs="Times New Roman"/>
          <w:sz w:val="28"/>
          <w:szCs w:val="28"/>
          <w:lang w:val="uk-UA"/>
        </w:rPr>
        <w:t xml:space="preserve"> % здобувачів освіти вказали, що вчителі ще до початку оцінювання завжди пояснюють критерії оцінювання, </w:t>
      </w:r>
      <w:r>
        <w:rPr>
          <w:rFonts w:ascii="Times New Roman" w:hAnsi="Times New Roman" w:cs="Times New Roman"/>
          <w:sz w:val="28"/>
          <w:szCs w:val="28"/>
          <w:lang w:val="uk-UA"/>
        </w:rPr>
        <w:t>16</w:t>
      </w:r>
      <w:r w:rsidR="00676BFC" w:rsidRPr="009E4EE6">
        <w:rPr>
          <w:rFonts w:ascii="Times New Roman" w:hAnsi="Times New Roman" w:cs="Times New Roman"/>
          <w:sz w:val="28"/>
          <w:szCs w:val="28"/>
          <w:lang w:val="uk-UA"/>
        </w:rPr>
        <w:t>% учнів вважають, що вчителі в переважній більшості пояснюють вимоги до оцінювання, аргументують оцінку на</w:t>
      </w:r>
      <w:r>
        <w:rPr>
          <w:rFonts w:ascii="Times New Roman" w:hAnsi="Times New Roman" w:cs="Times New Roman"/>
          <w:sz w:val="28"/>
          <w:szCs w:val="28"/>
          <w:lang w:val="uk-UA"/>
        </w:rPr>
        <w:t xml:space="preserve"> їх</w:t>
      </w:r>
      <w:r w:rsidR="00676BFC" w:rsidRPr="009E4EE6">
        <w:rPr>
          <w:rFonts w:ascii="Times New Roman" w:hAnsi="Times New Roman" w:cs="Times New Roman"/>
          <w:sz w:val="28"/>
          <w:szCs w:val="28"/>
          <w:lang w:val="uk-UA"/>
        </w:rPr>
        <w:t xml:space="preserve"> прохання. </w:t>
      </w:r>
    </w:p>
    <w:p w14:paraId="4D300D40" w14:textId="77777777" w:rsidR="00676BFC" w:rsidRPr="00410C69" w:rsidRDefault="00344E95" w:rsidP="00410C69">
      <w:pPr>
        <w:tabs>
          <w:tab w:val="left" w:pos="0"/>
        </w:tabs>
        <w:spacing w:after="0" w:line="240" w:lineRule="auto"/>
        <w:jc w:val="both"/>
        <w:rPr>
          <w:rFonts w:ascii="Times New Roman" w:hAnsi="Times New Roman" w:cs="Times New Roman"/>
          <w:bCs/>
          <w:sz w:val="28"/>
          <w:szCs w:val="28"/>
        </w:rPr>
      </w:pPr>
      <w:r w:rsidRPr="009E4EE6">
        <w:rPr>
          <w:rFonts w:ascii="Times New Roman" w:hAnsi="Times New Roman" w:cs="Times New Roman"/>
          <w:sz w:val="28"/>
          <w:szCs w:val="28"/>
          <w:lang w:val="uk-UA"/>
        </w:rPr>
        <w:tab/>
      </w:r>
      <w:r w:rsidR="00676BFC" w:rsidRPr="00410C69">
        <w:rPr>
          <w:rFonts w:ascii="Times New Roman" w:hAnsi="Times New Roman" w:cs="Times New Roman"/>
          <w:bCs/>
          <w:sz w:val="28"/>
          <w:szCs w:val="28"/>
        </w:rPr>
        <w:t xml:space="preserve">Система оцінювання у закладі освіти не враховує всіх вимог компетентнісного підходу. Більшість учителів застосовують елементи формувального оцінювання результатів навчання учнів. </w:t>
      </w:r>
    </w:p>
    <w:p w14:paraId="47792093" w14:textId="77777777" w:rsidR="00676BFC" w:rsidRPr="00676BFC" w:rsidRDefault="00344E95" w:rsidP="00410C6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76BFC" w:rsidRPr="00676BFC">
        <w:rPr>
          <w:rFonts w:ascii="Times New Roman" w:hAnsi="Times New Roman" w:cs="Times New Roman"/>
          <w:sz w:val="28"/>
          <w:szCs w:val="28"/>
        </w:rPr>
        <w:t xml:space="preserve">Більшість опитаних здобувачів освіти вважають оцінювання їхніх результатів навчання в опорному закладі справедливим і об’єктивним, про що свідчать результати анкетування здобувачів освіти та їх батьків: </w:t>
      </w:r>
    </w:p>
    <w:p w14:paraId="0CE37675" w14:textId="21901C19" w:rsidR="00676BFC" w:rsidRPr="00676BFC" w:rsidRDefault="00676BFC" w:rsidP="00410C69">
      <w:pPr>
        <w:tabs>
          <w:tab w:val="left" w:pos="4095"/>
        </w:tabs>
        <w:spacing w:after="0" w:line="240" w:lineRule="auto"/>
        <w:jc w:val="both"/>
        <w:rPr>
          <w:rFonts w:ascii="Times New Roman" w:hAnsi="Times New Roman" w:cs="Times New Roman"/>
          <w:sz w:val="28"/>
          <w:szCs w:val="28"/>
        </w:rPr>
      </w:pPr>
      <w:r w:rsidRPr="00676BFC">
        <w:rPr>
          <w:rFonts w:ascii="Times New Roman" w:hAnsi="Times New Roman" w:cs="Times New Roman"/>
          <w:sz w:val="28"/>
          <w:szCs w:val="28"/>
        </w:rPr>
        <w:t xml:space="preserve"> </w:t>
      </w:r>
      <w:r w:rsidR="00192E2C">
        <w:rPr>
          <w:rFonts w:ascii="Times New Roman" w:hAnsi="Times New Roman" w:cs="Times New Roman"/>
          <w:sz w:val="28"/>
          <w:szCs w:val="28"/>
          <w:lang w:val="uk-UA"/>
        </w:rPr>
        <w:t>44</w:t>
      </w:r>
      <w:r w:rsidRPr="00676BFC">
        <w:rPr>
          <w:rFonts w:ascii="Times New Roman" w:hAnsi="Times New Roman" w:cs="Times New Roman"/>
          <w:sz w:val="28"/>
          <w:szCs w:val="28"/>
        </w:rPr>
        <w:t xml:space="preserve">% здобувачів освіти та </w:t>
      </w:r>
      <w:r w:rsidR="00192E2C">
        <w:rPr>
          <w:rFonts w:ascii="Times New Roman" w:hAnsi="Times New Roman" w:cs="Times New Roman"/>
          <w:sz w:val="28"/>
          <w:szCs w:val="28"/>
          <w:lang w:val="uk-UA"/>
        </w:rPr>
        <w:t>25</w:t>
      </w:r>
      <w:r w:rsidRPr="00676BFC">
        <w:rPr>
          <w:rFonts w:ascii="Times New Roman" w:hAnsi="Times New Roman" w:cs="Times New Roman"/>
          <w:sz w:val="28"/>
          <w:szCs w:val="28"/>
        </w:rPr>
        <w:t xml:space="preserve">% батькiв вважають, що вчителi справедливо та об'єктивно оцiнюють навчальнi досягнення дiтей; </w:t>
      </w:r>
    </w:p>
    <w:p w14:paraId="0D440BD2" w14:textId="33186A7A" w:rsidR="00676BFC" w:rsidRPr="00676BFC" w:rsidRDefault="00676BFC" w:rsidP="00410C69">
      <w:pPr>
        <w:tabs>
          <w:tab w:val="left" w:pos="4095"/>
        </w:tabs>
        <w:spacing w:after="0" w:line="240" w:lineRule="auto"/>
        <w:jc w:val="both"/>
        <w:rPr>
          <w:rFonts w:ascii="Times New Roman" w:hAnsi="Times New Roman" w:cs="Times New Roman"/>
          <w:sz w:val="28"/>
          <w:szCs w:val="28"/>
        </w:rPr>
      </w:pPr>
      <w:r w:rsidRPr="00676BFC">
        <w:rPr>
          <w:rFonts w:ascii="Times New Roman" w:hAnsi="Times New Roman" w:cs="Times New Roman"/>
          <w:sz w:val="28"/>
          <w:szCs w:val="28"/>
        </w:rPr>
        <w:t xml:space="preserve"> </w:t>
      </w:r>
      <w:r w:rsidR="00192E2C">
        <w:rPr>
          <w:rFonts w:ascii="Times New Roman" w:hAnsi="Times New Roman" w:cs="Times New Roman"/>
          <w:sz w:val="28"/>
          <w:szCs w:val="28"/>
          <w:lang w:val="uk-UA"/>
        </w:rPr>
        <w:t>56</w:t>
      </w:r>
      <w:r w:rsidRPr="00676BFC">
        <w:rPr>
          <w:rFonts w:ascii="Times New Roman" w:hAnsi="Times New Roman" w:cs="Times New Roman"/>
          <w:sz w:val="28"/>
          <w:szCs w:val="28"/>
        </w:rPr>
        <w:t xml:space="preserve">% здобувачів освіти та </w:t>
      </w:r>
      <w:r w:rsidR="00192E2C">
        <w:rPr>
          <w:rFonts w:ascii="Times New Roman" w:hAnsi="Times New Roman" w:cs="Times New Roman"/>
          <w:sz w:val="28"/>
          <w:szCs w:val="28"/>
          <w:lang w:val="uk-UA"/>
        </w:rPr>
        <w:t>59</w:t>
      </w:r>
      <w:r w:rsidRPr="00676BFC">
        <w:rPr>
          <w:rFonts w:ascii="Times New Roman" w:hAnsi="Times New Roman" w:cs="Times New Roman"/>
          <w:sz w:val="28"/>
          <w:szCs w:val="28"/>
        </w:rPr>
        <w:t xml:space="preserve">% батьків вважають, що у більшості випадків оцінювання їхніх результатів здійснюють справедливо; </w:t>
      </w:r>
    </w:p>
    <w:p w14:paraId="06863C4D" w14:textId="51FE7685" w:rsidR="00676BFC" w:rsidRPr="00676BFC" w:rsidRDefault="00676BFC" w:rsidP="00410C69">
      <w:pPr>
        <w:tabs>
          <w:tab w:val="left" w:pos="4095"/>
        </w:tabs>
        <w:spacing w:after="0" w:line="240" w:lineRule="auto"/>
        <w:jc w:val="both"/>
        <w:rPr>
          <w:rFonts w:ascii="Times New Roman" w:hAnsi="Times New Roman" w:cs="Times New Roman"/>
          <w:sz w:val="28"/>
          <w:szCs w:val="28"/>
        </w:rPr>
      </w:pPr>
      <w:r w:rsidRPr="00676BFC">
        <w:rPr>
          <w:rFonts w:ascii="Times New Roman" w:hAnsi="Times New Roman" w:cs="Times New Roman"/>
          <w:sz w:val="28"/>
          <w:szCs w:val="28"/>
        </w:rPr>
        <w:t xml:space="preserve"> 6% </w:t>
      </w:r>
      <w:r w:rsidR="00192E2C">
        <w:rPr>
          <w:rFonts w:ascii="Times New Roman" w:hAnsi="Times New Roman" w:cs="Times New Roman"/>
          <w:sz w:val="28"/>
          <w:szCs w:val="28"/>
          <w:lang w:val="uk-UA"/>
        </w:rPr>
        <w:t>батьків</w:t>
      </w:r>
      <w:r w:rsidRPr="00676BFC">
        <w:rPr>
          <w:rFonts w:ascii="Times New Roman" w:hAnsi="Times New Roman" w:cs="Times New Roman"/>
          <w:sz w:val="28"/>
          <w:szCs w:val="28"/>
        </w:rPr>
        <w:t xml:space="preserve"> в</w:t>
      </w:r>
      <w:r w:rsidR="00B95BA7">
        <w:rPr>
          <w:rFonts w:ascii="Times New Roman" w:hAnsi="Times New Roman" w:cs="Times New Roman"/>
          <w:sz w:val="28"/>
          <w:szCs w:val="28"/>
          <w:lang w:val="uk-UA"/>
        </w:rPr>
        <w:t>казали відповідь – іноді.</w:t>
      </w:r>
      <w:r w:rsidRPr="00676BFC">
        <w:rPr>
          <w:rFonts w:ascii="Times New Roman" w:hAnsi="Times New Roman" w:cs="Times New Roman"/>
          <w:sz w:val="28"/>
          <w:szCs w:val="28"/>
        </w:rPr>
        <w:t xml:space="preserve"> </w:t>
      </w:r>
    </w:p>
    <w:p w14:paraId="66C4149C" w14:textId="384E65C0" w:rsidR="00676BFC" w:rsidRPr="00676BFC" w:rsidRDefault="00676BFC" w:rsidP="00410C69">
      <w:pPr>
        <w:tabs>
          <w:tab w:val="left" w:pos="4095"/>
        </w:tabs>
        <w:spacing w:after="0" w:line="240" w:lineRule="auto"/>
        <w:jc w:val="both"/>
        <w:rPr>
          <w:rFonts w:ascii="Times New Roman" w:hAnsi="Times New Roman" w:cs="Times New Roman"/>
          <w:sz w:val="28"/>
          <w:szCs w:val="28"/>
        </w:rPr>
      </w:pPr>
      <w:r w:rsidRPr="00676BFC">
        <w:rPr>
          <w:rFonts w:ascii="Times New Roman" w:hAnsi="Times New Roman" w:cs="Times New Roman"/>
          <w:sz w:val="28"/>
          <w:szCs w:val="28"/>
        </w:rPr>
        <w:t xml:space="preserve"> </w:t>
      </w:r>
      <w:r w:rsidR="00577687">
        <w:rPr>
          <w:rFonts w:ascii="Times New Roman" w:hAnsi="Times New Roman" w:cs="Times New Roman"/>
          <w:sz w:val="28"/>
          <w:szCs w:val="28"/>
          <w:lang w:val="uk-UA"/>
        </w:rPr>
        <w:t>4</w:t>
      </w:r>
      <w:r w:rsidRPr="00676BFC">
        <w:rPr>
          <w:rFonts w:ascii="Times New Roman" w:hAnsi="Times New Roman" w:cs="Times New Roman"/>
          <w:sz w:val="28"/>
          <w:szCs w:val="28"/>
        </w:rPr>
        <w:t>4</w:t>
      </w:r>
      <w:r w:rsidR="00B95BA7">
        <w:rPr>
          <w:rFonts w:ascii="Times New Roman" w:hAnsi="Times New Roman" w:cs="Times New Roman"/>
          <w:sz w:val="28"/>
          <w:szCs w:val="28"/>
          <w:lang w:val="uk-UA"/>
        </w:rPr>
        <w:t xml:space="preserve"> </w:t>
      </w:r>
      <w:r w:rsidRPr="00676BFC">
        <w:rPr>
          <w:rFonts w:ascii="Times New Roman" w:hAnsi="Times New Roman" w:cs="Times New Roman"/>
          <w:sz w:val="28"/>
          <w:szCs w:val="28"/>
        </w:rPr>
        <w:t xml:space="preserve">% батькiв вказали, що дiти охоче, а  </w:t>
      </w:r>
      <w:r w:rsidR="00577687">
        <w:rPr>
          <w:rFonts w:ascii="Times New Roman" w:hAnsi="Times New Roman" w:cs="Times New Roman"/>
          <w:sz w:val="28"/>
          <w:szCs w:val="28"/>
          <w:lang w:val="uk-UA"/>
        </w:rPr>
        <w:t>6</w:t>
      </w:r>
      <w:r w:rsidRPr="00676BFC">
        <w:rPr>
          <w:rFonts w:ascii="Times New Roman" w:hAnsi="Times New Roman" w:cs="Times New Roman"/>
          <w:sz w:val="28"/>
          <w:szCs w:val="28"/>
        </w:rPr>
        <w:t xml:space="preserve">% - у </w:t>
      </w:r>
      <w:proofErr w:type="gramStart"/>
      <w:r w:rsidRPr="00676BFC">
        <w:rPr>
          <w:rFonts w:ascii="Times New Roman" w:hAnsi="Times New Roman" w:cs="Times New Roman"/>
          <w:sz w:val="28"/>
          <w:szCs w:val="28"/>
        </w:rPr>
        <w:t>п</w:t>
      </w:r>
      <w:proofErr w:type="gramEnd"/>
      <w:r w:rsidRPr="00676BFC">
        <w:rPr>
          <w:rFonts w:ascii="Times New Roman" w:hAnsi="Times New Roman" w:cs="Times New Roman"/>
          <w:sz w:val="28"/>
          <w:szCs w:val="28"/>
        </w:rPr>
        <w:t xml:space="preserve">іднесеному настрої і з радістю, йдуть до школи, а навчання є цікавим, </w:t>
      </w:r>
      <w:r w:rsidR="00577687">
        <w:rPr>
          <w:rFonts w:ascii="Times New Roman" w:hAnsi="Times New Roman" w:cs="Times New Roman"/>
          <w:sz w:val="28"/>
          <w:szCs w:val="28"/>
          <w:lang w:val="uk-UA"/>
        </w:rPr>
        <w:t>29</w:t>
      </w:r>
      <w:r w:rsidRPr="00676BFC">
        <w:rPr>
          <w:rFonts w:ascii="Times New Roman" w:hAnsi="Times New Roman" w:cs="Times New Roman"/>
          <w:sz w:val="28"/>
          <w:szCs w:val="28"/>
        </w:rPr>
        <w:t>% не проявляють особливих емоцій</w:t>
      </w:r>
      <w:r w:rsidR="00577687">
        <w:rPr>
          <w:rFonts w:ascii="Times New Roman" w:hAnsi="Times New Roman" w:cs="Times New Roman"/>
          <w:sz w:val="28"/>
          <w:szCs w:val="28"/>
          <w:lang w:val="uk-UA"/>
        </w:rPr>
        <w:t>, 17% учнів ідуть до школи у пригніченому настрої, 2% батьків дали відповідь – важко сказати</w:t>
      </w:r>
      <w:r w:rsidRPr="00676BFC">
        <w:rPr>
          <w:rFonts w:ascii="Times New Roman" w:hAnsi="Times New Roman" w:cs="Times New Roman"/>
          <w:sz w:val="28"/>
          <w:szCs w:val="28"/>
        </w:rPr>
        <w:t xml:space="preserve">. </w:t>
      </w:r>
    </w:p>
    <w:p w14:paraId="0B579F2F" w14:textId="77777777" w:rsidR="00676BFC" w:rsidRPr="00676BFC" w:rsidRDefault="00676BFC" w:rsidP="008F096F">
      <w:pPr>
        <w:tabs>
          <w:tab w:val="left" w:pos="4095"/>
        </w:tabs>
        <w:jc w:val="both"/>
        <w:rPr>
          <w:rFonts w:ascii="Times New Roman" w:hAnsi="Times New Roman" w:cs="Times New Roman"/>
          <w:sz w:val="28"/>
          <w:szCs w:val="28"/>
        </w:rPr>
      </w:pPr>
    </w:p>
    <w:p w14:paraId="3B8280E0" w14:textId="77777777" w:rsidR="00676BFC" w:rsidRPr="00676BFC" w:rsidRDefault="00676BFC" w:rsidP="008F096F">
      <w:pPr>
        <w:tabs>
          <w:tab w:val="left" w:pos="4095"/>
        </w:tabs>
        <w:jc w:val="both"/>
        <w:rPr>
          <w:rFonts w:ascii="Times New Roman" w:hAnsi="Times New Roman" w:cs="Times New Roman"/>
          <w:sz w:val="28"/>
          <w:szCs w:val="28"/>
        </w:rPr>
      </w:pPr>
      <w:r w:rsidRPr="00676BFC">
        <w:rPr>
          <w:rFonts w:ascii="Times New Roman" w:hAnsi="Times New Roman" w:cs="Times New Roman"/>
          <w:b/>
          <w:bCs/>
          <w:sz w:val="28"/>
          <w:szCs w:val="28"/>
        </w:rPr>
        <w:t xml:space="preserve">2.2. Застосування внутрішнього моніторингу, що передбачає систематичне відстеження та коригування навчання кожного здобувача освіти </w:t>
      </w:r>
    </w:p>
    <w:p w14:paraId="1896F110" w14:textId="3173E301" w:rsidR="00676BFC" w:rsidRPr="001B4119" w:rsidRDefault="00344E95" w:rsidP="00410C6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76BFC" w:rsidRPr="00676BFC">
        <w:rPr>
          <w:rFonts w:ascii="Times New Roman" w:hAnsi="Times New Roman" w:cs="Times New Roman"/>
          <w:sz w:val="28"/>
          <w:szCs w:val="28"/>
        </w:rPr>
        <w:t xml:space="preserve">У закладi освiти, </w:t>
      </w:r>
      <w:r w:rsidR="001A5107">
        <w:rPr>
          <w:rFonts w:ascii="Times New Roman" w:hAnsi="Times New Roman" w:cs="Times New Roman"/>
          <w:sz w:val="28"/>
          <w:szCs w:val="28"/>
          <w:lang w:val="uk-UA"/>
        </w:rPr>
        <w:t>упродовж</w:t>
      </w:r>
      <w:r w:rsidR="00676BFC" w:rsidRPr="00676BFC">
        <w:rPr>
          <w:rFonts w:ascii="Times New Roman" w:hAnsi="Times New Roman" w:cs="Times New Roman"/>
          <w:sz w:val="28"/>
          <w:szCs w:val="28"/>
        </w:rPr>
        <w:t xml:space="preserve"> </w:t>
      </w:r>
      <w:r w:rsidR="001B4119">
        <w:rPr>
          <w:rFonts w:ascii="Times New Roman" w:hAnsi="Times New Roman" w:cs="Times New Roman"/>
          <w:sz w:val="28"/>
          <w:szCs w:val="28"/>
          <w:lang w:val="uk-UA"/>
        </w:rPr>
        <w:t xml:space="preserve">2021-2022 </w:t>
      </w:r>
      <w:r w:rsidR="00676BFC" w:rsidRPr="00676BFC">
        <w:rPr>
          <w:rFonts w:ascii="Times New Roman" w:hAnsi="Times New Roman" w:cs="Times New Roman"/>
          <w:sz w:val="28"/>
          <w:szCs w:val="28"/>
        </w:rPr>
        <w:t>навчального року, проводиться внутрішній монiторинг результатiв навчання здобувачiв освiти. Результати аналізу моніторингових досліджень розгляда</w:t>
      </w:r>
      <w:r w:rsidR="001B4119">
        <w:rPr>
          <w:rFonts w:ascii="Times New Roman" w:hAnsi="Times New Roman" w:cs="Times New Roman"/>
          <w:sz w:val="28"/>
          <w:szCs w:val="28"/>
          <w:lang w:val="uk-UA"/>
        </w:rPr>
        <w:t>лися</w:t>
      </w:r>
      <w:r w:rsidR="001A5107">
        <w:rPr>
          <w:rFonts w:ascii="Times New Roman" w:hAnsi="Times New Roman" w:cs="Times New Roman"/>
          <w:sz w:val="28"/>
          <w:szCs w:val="28"/>
          <w:lang w:val="uk-UA"/>
        </w:rPr>
        <w:t xml:space="preserve"> наприкінці</w:t>
      </w:r>
      <w:r w:rsidR="001B4119">
        <w:rPr>
          <w:rFonts w:ascii="Times New Roman" w:hAnsi="Times New Roman" w:cs="Times New Roman"/>
          <w:sz w:val="28"/>
          <w:szCs w:val="28"/>
          <w:lang w:val="uk-UA"/>
        </w:rPr>
        <w:t xml:space="preserve"> І </w:t>
      </w:r>
      <w:r w:rsidR="001A5107">
        <w:rPr>
          <w:rFonts w:ascii="Times New Roman" w:hAnsi="Times New Roman" w:cs="Times New Roman"/>
          <w:sz w:val="28"/>
          <w:szCs w:val="28"/>
          <w:lang w:val="uk-UA"/>
        </w:rPr>
        <w:t>семестру</w:t>
      </w:r>
      <w:r w:rsidR="00676BFC" w:rsidRPr="00676BFC">
        <w:rPr>
          <w:rFonts w:ascii="Times New Roman" w:hAnsi="Times New Roman" w:cs="Times New Roman"/>
          <w:sz w:val="28"/>
          <w:szCs w:val="28"/>
        </w:rPr>
        <w:t xml:space="preserve"> на </w:t>
      </w:r>
      <w:r w:rsidR="001A5107">
        <w:rPr>
          <w:rFonts w:ascii="Times New Roman" w:hAnsi="Times New Roman" w:cs="Times New Roman"/>
          <w:sz w:val="28"/>
          <w:szCs w:val="28"/>
          <w:lang w:val="uk-UA"/>
        </w:rPr>
        <w:t>засіданні</w:t>
      </w:r>
      <w:r w:rsidR="00CC74E4">
        <w:rPr>
          <w:rFonts w:ascii="Times New Roman" w:hAnsi="Times New Roman" w:cs="Times New Roman"/>
          <w:sz w:val="28"/>
          <w:szCs w:val="28"/>
          <w:lang w:val="uk-UA"/>
        </w:rPr>
        <w:t xml:space="preserve"> </w:t>
      </w:r>
      <w:r w:rsidR="00676BFC" w:rsidRPr="00676BFC">
        <w:rPr>
          <w:rFonts w:ascii="Times New Roman" w:hAnsi="Times New Roman" w:cs="Times New Roman"/>
          <w:sz w:val="28"/>
          <w:szCs w:val="28"/>
        </w:rPr>
        <w:t>педагогічн</w:t>
      </w:r>
      <w:r w:rsidR="00F763D6">
        <w:rPr>
          <w:rFonts w:ascii="Times New Roman" w:hAnsi="Times New Roman" w:cs="Times New Roman"/>
          <w:sz w:val="28"/>
          <w:szCs w:val="28"/>
          <w:lang w:val="uk-UA"/>
        </w:rPr>
        <w:t>ої</w:t>
      </w:r>
      <w:r w:rsidR="001A5107">
        <w:rPr>
          <w:rFonts w:ascii="Times New Roman" w:hAnsi="Times New Roman" w:cs="Times New Roman"/>
          <w:sz w:val="28"/>
          <w:szCs w:val="28"/>
          <w:lang w:val="uk-UA"/>
        </w:rPr>
        <w:t xml:space="preserve"> </w:t>
      </w:r>
      <w:r w:rsidR="001A5107" w:rsidRPr="001B4119">
        <w:rPr>
          <w:rFonts w:ascii="Times New Roman" w:hAnsi="Times New Roman" w:cs="Times New Roman"/>
          <w:sz w:val="28"/>
          <w:szCs w:val="28"/>
          <w:lang w:val="uk-UA"/>
        </w:rPr>
        <w:t>рад</w:t>
      </w:r>
      <w:r w:rsidR="00F763D6" w:rsidRPr="001B4119">
        <w:rPr>
          <w:rFonts w:ascii="Times New Roman" w:hAnsi="Times New Roman" w:cs="Times New Roman"/>
          <w:sz w:val="28"/>
          <w:szCs w:val="28"/>
          <w:lang w:val="uk-UA"/>
        </w:rPr>
        <w:t>и</w:t>
      </w:r>
      <w:r w:rsidR="00676BFC" w:rsidRPr="001B4119">
        <w:rPr>
          <w:rFonts w:ascii="Times New Roman" w:hAnsi="Times New Roman" w:cs="Times New Roman"/>
          <w:sz w:val="28"/>
          <w:szCs w:val="28"/>
        </w:rPr>
        <w:t xml:space="preserve"> від </w:t>
      </w:r>
      <w:r w:rsidR="001B4119" w:rsidRPr="001B4119">
        <w:rPr>
          <w:rFonts w:ascii="Times New Roman" w:hAnsi="Times New Roman" w:cs="Times New Roman"/>
          <w:sz w:val="28"/>
          <w:szCs w:val="28"/>
          <w:lang w:val="uk-UA"/>
        </w:rPr>
        <w:t>13</w:t>
      </w:r>
      <w:r w:rsidR="00676BFC" w:rsidRPr="001B4119">
        <w:rPr>
          <w:rFonts w:ascii="Times New Roman" w:hAnsi="Times New Roman" w:cs="Times New Roman"/>
          <w:sz w:val="28"/>
          <w:szCs w:val="28"/>
        </w:rPr>
        <w:t>.0</w:t>
      </w:r>
      <w:r w:rsidR="001B4119" w:rsidRPr="001B4119">
        <w:rPr>
          <w:rFonts w:ascii="Times New Roman" w:hAnsi="Times New Roman" w:cs="Times New Roman"/>
          <w:sz w:val="28"/>
          <w:szCs w:val="28"/>
          <w:lang w:val="uk-UA"/>
        </w:rPr>
        <w:t>1</w:t>
      </w:r>
      <w:r w:rsidR="00676BFC" w:rsidRPr="001B4119">
        <w:rPr>
          <w:rFonts w:ascii="Times New Roman" w:hAnsi="Times New Roman" w:cs="Times New Roman"/>
          <w:sz w:val="28"/>
          <w:szCs w:val="28"/>
        </w:rPr>
        <w:t>.202</w:t>
      </w:r>
      <w:r w:rsidR="001B4119" w:rsidRPr="001B4119">
        <w:rPr>
          <w:rFonts w:ascii="Times New Roman" w:hAnsi="Times New Roman" w:cs="Times New Roman"/>
          <w:sz w:val="28"/>
          <w:szCs w:val="28"/>
          <w:lang w:val="uk-UA"/>
        </w:rPr>
        <w:t>2</w:t>
      </w:r>
      <w:r w:rsidR="00676BFC" w:rsidRPr="001B4119">
        <w:rPr>
          <w:rFonts w:ascii="Times New Roman" w:hAnsi="Times New Roman" w:cs="Times New Roman"/>
          <w:sz w:val="28"/>
          <w:szCs w:val="28"/>
        </w:rPr>
        <w:t xml:space="preserve"> року, протокол №</w:t>
      </w:r>
      <w:r w:rsidR="001B4119" w:rsidRPr="001B4119">
        <w:rPr>
          <w:rFonts w:ascii="Times New Roman" w:hAnsi="Times New Roman" w:cs="Times New Roman"/>
          <w:sz w:val="28"/>
          <w:szCs w:val="28"/>
          <w:lang w:val="uk-UA"/>
        </w:rPr>
        <w:t>6</w:t>
      </w:r>
      <w:r w:rsidRPr="001B4119">
        <w:rPr>
          <w:rFonts w:ascii="Times New Roman" w:hAnsi="Times New Roman" w:cs="Times New Roman"/>
          <w:sz w:val="28"/>
          <w:szCs w:val="28"/>
          <w:lang w:val="uk-UA"/>
        </w:rPr>
        <w:t>.</w:t>
      </w:r>
      <w:r w:rsidR="00676BFC" w:rsidRPr="001B4119">
        <w:rPr>
          <w:rFonts w:ascii="Times New Roman" w:hAnsi="Times New Roman" w:cs="Times New Roman"/>
          <w:sz w:val="28"/>
          <w:szCs w:val="28"/>
        </w:rPr>
        <w:t xml:space="preserve"> </w:t>
      </w:r>
    </w:p>
    <w:p w14:paraId="71AAA490" w14:textId="072FA854" w:rsidR="00AB2CEB" w:rsidRPr="002E0111" w:rsidRDefault="00344E95" w:rsidP="00410C69">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ab/>
      </w:r>
      <w:r w:rsidR="00676BFC" w:rsidRPr="002E0111">
        <w:rPr>
          <w:rFonts w:ascii="Times New Roman" w:hAnsi="Times New Roman" w:cs="Times New Roman"/>
          <w:sz w:val="28"/>
          <w:szCs w:val="28"/>
        </w:rPr>
        <w:t>Згідно з планом роботи  закладу та з метою вивчення знань, умінь і навичок учнів та стану навчання предметів у кінці І семестру 202</w:t>
      </w:r>
      <w:r w:rsidR="002E055E" w:rsidRPr="002E0111">
        <w:rPr>
          <w:rFonts w:ascii="Times New Roman" w:hAnsi="Times New Roman" w:cs="Times New Roman"/>
          <w:sz w:val="28"/>
          <w:szCs w:val="28"/>
          <w:lang w:val="uk-UA"/>
        </w:rPr>
        <w:t>1</w:t>
      </w:r>
      <w:r w:rsidR="00676BFC" w:rsidRPr="002E0111">
        <w:rPr>
          <w:rFonts w:ascii="Times New Roman" w:hAnsi="Times New Roman" w:cs="Times New Roman"/>
          <w:sz w:val="28"/>
          <w:szCs w:val="28"/>
        </w:rPr>
        <w:t>/202</w:t>
      </w:r>
      <w:r w:rsidR="002E055E" w:rsidRPr="002E0111">
        <w:rPr>
          <w:rFonts w:ascii="Times New Roman" w:hAnsi="Times New Roman" w:cs="Times New Roman"/>
          <w:sz w:val="28"/>
          <w:szCs w:val="28"/>
          <w:lang w:val="uk-UA"/>
        </w:rPr>
        <w:t>2</w:t>
      </w:r>
      <w:r w:rsidR="00676BFC" w:rsidRPr="002E0111">
        <w:rPr>
          <w:rFonts w:ascii="Times New Roman" w:hAnsi="Times New Roman" w:cs="Times New Roman"/>
          <w:sz w:val="28"/>
          <w:szCs w:val="28"/>
        </w:rPr>
        <w:t xml:space="preserve"> навчального року </w:t>
      </w:r>
      <w:proofErr w:type="gramStart"/>
      <w:r w:rsidR="00676BFC" w:rsidRPr="002E0111">
        <w:rPr>
          <w:rFonts w:ascii="Times New Roman" w:hAnsi="Times New Roman" w:cs="Times New Roman"/>
          <w:sz w:val="28"/>
          <w:szCs w:val="28"/>
        </w:rPr>
        <w:t>адм</w:t>
      </w:r>
      <w:proofErr w:type="gramEnd"/>
      <w:r w:rsidR="00676BFC" w:rsidRPr="002E0111">
        <w:rPr>
          <w:rFonts w:ascii="Times New Roman" w:hAnsi="Times New Roman" w:cs="Times New Roman"/>
          <w:sz w:val="28"/>
          <w:szCs w:val="28"/>
        </w:rPr>
        <w:t xml:space="preserve">іністрацією  закладу було проведено аналіз навчальних досягнень учнів </w:t>
      </w:r>
      <w:r w:rsidR="009D0C7D" w:rsidRPr="002E0111">
        <w:rPr>
          <w:rFonts w:ascii="Times New Roman" w:hAnsi="Times New Roman" w:cs="Times New Roman"/>
          <w:sz w:val="28"/>
          <w:szCs w:val="28"/>
          <w:lang w:val="uk-UA"/>
        </w:rPr>
        <w:t>1</w:t>
      </w:r>
      <w:r w:rsidR="00676BFC" w:rsidRPr="002E0111">
        <w:rPr>
          <w:rFonts w:ascii="Times New Roman" w:hAnsi="Times New Roman" w:cs="Times New Roman"/>
          <w:sz w:val="28"/>
          <w:szCs w:val="28"/>
        </w:rPr>
        <w:t xml:space="preserve">-11-х класів. Використовуючи індивідуальні, групові та фронтальні форми опитування, </w:t>
      </w:r>
      <w:r w:rsidR="00676BFC" w:rsidRPr="002E0111">
        <w:rPr>
          <w:rFonts w:ascii="Times New Roman" w:hAnsi="Times New Roman" w:cs="Times New Roman"/>
          <w:sz w:val="28"/>
          <w:szCs w:val="28"/>
        </w:rPr>
        <w:lastRenderedPageBreak/>
        <w:t>здійснено поточне оцінювання знань учнів з предметів інваріантної та варіативної складової робочого навчального плану. На підставі результатів сформованих компетентностей та засвоєння учнями навчального матеріалу тем впродовж їх вивчення з урахуванням поточних оцінок, різних видів навчальних, контрольних письмових робіт та навчальної активності школярів учителями-предметниками виставлені тематичні оцінки, а на основі їх середнього арифметичного значення виставлено семестрові оцінки. Під час семестрового оцінювання було враховано динаміку особистих навчальних досягнень учнів з предметів упродовж І семестру, важливість тем, тривалість їх вивчення, складність змісту, тощо. При цьому проведення окремих тематичних атестацій при здійсненні відповідного оцінювання не проводилося. Здобувачів освіти закладу на кінець І семестру 202</w:t>
      </w:r>
      <w:r w:rsidR="002E055E" w:rsidRPr="002E0111">
        <w:rPr>
          <w:rFonts w:ascii="Times New Roman" w:hAnsi="Times New Roman" w:cs="Times New Roman"/>
          <w:sz w:val="28"/>
          <w:szCs w:val="28"/>
          <w:lang w:val="uk-UA"/>
        </w:rPr>
        <w:t>1</w:t>
      </w:r>
      <w:r w:rsidR="00676BFC" w:rsidRPr="002E0111">
        <w:rPr>
          <w:rFonts w:ascii="Times New Roman" w:hAnsi="Times New Roman" w:cs="Times New Roman"/>
          <w:sz w:val="28"/>
          <w:szCs w:val="28"/>
        </w:rPr>
        <w:t>/202</w:t>
      </w:r>
      <w:r w:rsidR="002E055E" w:rsidRPr="002E0111">
        <w:rPr>
          <w:rFonts w:ascii="Times New Roman" w:hAnsi="Times New Roman" w:cs="Times New Roman"/>
          <w:sz w:val="28"/>
          <w:szCs w:val="28"/>
          <w:lang w:val="uk-UA"/>
        </w:rPr>
        <w:t>2</w:t>
      </w:r>
      <w:r w:rsidR="00676BFC" w:rsidRPr="002E0111">
        <w:rPr>
          <w:rFonts w:ascii="Times New Roman" w:hAnsi="Times New Roman" w:cs="Times New Roman"/>
          <w:sz w:val="28"/>
          <w:szCs w:val="28"/>
        </w:rPr>
        <w:t xml:space="preserve"> навчального року оцінено відповідно до критеріїв оцінювання навчальних досягнень учнів початкової школи та критеріїв оцінювання навчальних досягнень </w:t>
      </w:r>
      <w:r w:rsidR="00AB2CEB" w:rsidRPr="002E0111">
        <w:rPr>
          <w:rFonts w:ascii="Times New Roman" w:hAnsi="Times New Roman" w:cs="Times New Roman"/>
          <w:sz w:val="28"/>
          <w:szCs w:val="28"/>
        </w:rPr>
        <w:t>учнів основної й старшої школи</w:t>
      </w:r>
    </w:p>
    <w:p w14:paraId="4571C919" w14:textId="56D1D2A9" w:rsidR="005B747D" w:rsidRPr="002E0111" w:rsidRDefault="005B747D" w:rsidP="00410C69">
      <w:pPr>
        <w:spacing w:after="0" w:line="240" w:lineRule="auto"/>
        <w:jc w:val="both"/>
        <w:rPr>
          <w:rFonts w:ascii="Times New Roman" w:hAnsi="Times New Roman"/>
          <w:sz w:val="28"/>
          <w:szCs w:val="24"/>
        </w:rPr>
      </w:pPr>
      <w:r w:rsidRPr="002E0111">
        <w:rPr>
          <w:rFonts w:ascii="Times New Roman" w:hAnsi="Times New Roman"/>
          <w:sz w:val="28"/>
          <w:szCs w:val="12"/>
        </w:rPr>
        <w:t xml:space="preserve">      </w:t>
      </w:r>
      <w:r w:rsidR="00D358FC">
        <w:rPr>
          <w:rFonts w:ascii="Times New Roman" w:hAnsi="Times New Roman"/>
          <w:sz w:val="28"/>
          <w:szCs w:val="12"/>
        </w:rPr>
        <w:tab/>
      </w:r>
      <w:r w:rsidRPr="002E0111">
        <w:rPr>
          <w:rFonts w:ascii="inherit" w:hAnsi="inherit"/>
          <w:sz w:val="28"/>
          <w:szCs w:val="12"/>
        </w:rPr>
        <w:t xml:space="preserve">Контроль за результатами успішності здобувачів освіти </w:t>
      </w:r>
      <w:r w:rsidR="00134A52" w:rsidRPr="002E0111">
        <w:rPr>
          <w:rFonts w:ascii="inherit" w:hAnsi="inherit"/>
          <w:sz w:val="28"/>
          <w:szCs w:val="12"/>
          <w:lang w:val="uk-UA"/>
        </w:rPr>
        <w:t>1</w:t>
      </w:r>
      <w:r w:rsidRPr="002E0111">
        <w:rPr>
          <w:rFonts w:ascii="inherit" w:hAnsi="inherit"/>
          <w:sz w:val="28"/>
          <w:szCs w:val="12"/>
        </w:rPr>
        <w:t>-11 класів за І семестр  2021</w:t>
      </w:r>
      <w:r w:rsidRPr="002E0111">
        <w:rPr>
          <w:rFonts w:ascii="Times New Roman" w:hAnsi="Times New Roman"/>
          <w:sz w:val="28"/>
          <w:szCs w:val="12"/>
        </w:rPr>
        <w:t>-</w:t>
      </w:r>
      <w:r w:rsidRPr="002E0111">
        <w:rPr>
          <w:rFonts w:ascii="inherit" w:hAnsi="inherit"/>
          <w:sz w:val="28"/>
          <w:szCs w:val="12"/>
        </w:rPr>
        <w:t>20</w:t>
      </w:r>
      <w:r w:rsidRPr="002E0111">
        <w:rPr>
          <w:rFonts w:ascii="Times New Roman" w:hAnsi="Times New Roman"/>
          <w:sz w:val="28"/>
          <w:szCs w:val="12"/>
        </w:rPr>
        <w:t>22</w:t>
      </w:r>
      <w:r w:rsidRPr="002E0111">
        <w:rPr>
          <w:rFonts w:ascii="inherit" w:hAnsi="inherit"/>
          <w:sz w:val="28"/>
          <w:szCs w:val="12"/>
        </w:rPr>
        <w:t xml:space="preserve"> н.р. здійснювався шляхом відвідування уроків, проведення зрізів знань, контрольних робіт за тестами </w:t>
      </w:r>
      <w:proofErr w:type="gramStart"/>
      <w:r w:rsidRPr="002E0111">
        <w:rPr>
          <w:rFonts w:ascii="inherit" w:hAnsi="inherit"/>
          <w:sz w:val="28"/>
          <w:szCs w:val="12"/>
        </w:rPr>
        <w:t>адм</w:t>
      </w:r>
      <w:proofErr w:type="gramEnd"/>
      <w:r w:rsidRPr="002E0111">
        <w:rPr>
          <w:rFonts w:ascii="inherit" w:hAnsi="inherit"/>
          <w:sz w:val="28"/>
          <w:szCs w:val="12"/>
        </w:rPr>
        <w:t>іністрації, організацією і</w:t>
      </w:r>
      <w:r w:rsidRPr="002E0111">
        <w:rPr>
          <w:rFonts w:ascii="Times New Roman" w:hAnsi="Times New Roman"/>
          <w:sz w:val="28"/>
          <w:szCs w:val="12"/>
        </w:rPr>
        <w:t xml:space="preserve"> </w:t>
      </w:r>
      <w:r w:rsidRPr="002E0111">
        <w:rPr>
          <w:rFonts w:ascii="inherit" w:hAnsi="inherit"/>
          <w:sz w:val="28"/>
          <w:szCs w:val="12"/>
        </w:rPr>
        <w:t xml:space="preserve"> </w:t>
      </w:r>
      <w:r w:rsidRPr="002E0111">
        <w:rPr>
          <w:rFonts w:ascii="Times New Roman" w:hAnsi="Times New Roman"/>
          <w:sz w:val="28"/>
          <w:szCs w:val="12"/>
        </w:rPr>
        <w:t>п</w:t>
      </w:r>
      <w:r w:rsidRPr="002E0111">
        <w:rPr>
          <w:rFonts w:ascii="inherit" w:hAnsi="inherit"/>
          <w:sz w:val="28"/>
          <w:szCs w:val="12"/>
        </w:rPr>
        <w:t>роведенням відкритих уроків, різнопланових форм контролю.</w:t>
      </w:r>
    </w:p>
    <w:p w14:paraId="393C9D06" w14:textId="77777777" w:rsidR="005B747D" w:rsidRPr="002E0111" w:rsidRDefault="005B747D" w:rsidP="00D358FC">
      <w:pPr>
        <w:spacing w:after="0" w:line="240" w:lineRule="auto"/>
        <w:ind w:firstLine="708"/>
        <w:jc w:val="both"/>
        <w:rPr>
          <w:rFonts w:ascii="Times New Roman" w:hAnsi="Times New Roman"/>
          <w:sz w:val="28"/>
          <w:szCs w:val="12"/>
        </w:rPr>
      </w:pPr>
      <w:r w:rsidRPr="002E0111">
        <w:rPr>
          <w:rFonts w:ascii="Times New Roman" w:hAnsi="Times New Roman"/>
          <w:sz w:val="28"/>
          <w:szCs w:val="24"/>
        </w:rPr>
        <w:t xml:space="preserve">      На початок 20</w:t>
      </w:r>
      <w:r w:rsidRPr="009E4EE6">
        <w:rPr>
          <w:rFonts w:ascii="Times New Roman" w:hAnsi="Times New Roman"/>
          <w:sz w:val="28"/>
          <w:szCs w:val="24"/>
        </w:rPr>
        <w:t>2</w:t>
      </w:r>
      <w:r w:rsidRPr="002E0111">
        <w:rPr>
          <w:rFonts w:ascii="Times New Roman" w:hAnsi="Times New Roman"/>
          <w:sz w:val="28"/>
          <w:szCs w:val="24"/>
        </w:rPr>
        <w:t>1-2022 н.р. в ліцеї навчалося 306 здобувачів освіти</w:t>
      </w:r>
      <w:r w:rsidRPr="002E0111">
        <w:rPr>
          <w:rFonts w:ascii="Times New Roman" w:hAnsi="Times New Roman"/>
          <w:sz w:val="28"/>
          <w:szCs w:val="12"/>
        </w:rPr>
        <w:t>.</w:t>
      </w:r>
      <w:r w:rsidRPr="002E0111">
        <w:rPr>
          <w:rFonts w:ascii="inherit" w:hAnsi="inherit"/>
          <w:sz w:val="28"/>
          <w:szCs w:val="12"/>
        </w:rPr>
        <w:t xml:space="preserve"> На основі аналізу їх </w:t>
      </w:r>
      <w:proofErr w:type="gramStart"/>
      <w:r w:rsidRPr="002E0111">
        <w:rPr>
          <w:rFonts w:ascii="inherit" w:hAnsi="inherit"/>
          <w:sz w:val="28"/>
          <w:szCs w:val="12"/>
        </w:rPr>
        <w:t>р</w:t>
      </w:r>
      <w:proofErr w:type="gramEnd"/>
      <w:r w:rsidRPr="002E0111">
        <w:rPr>
          <w:rFonts w:ascii="inherit" w:hAnsi="inherit"/>
          <w:sz w:val="28"/>
          <w:szCs w:val="12"/>
        </w:rPr>
        <w:t>івня навчальних досягнень  встановлено, що на кінець І семестру 20</w:t>
      </w:r>
      <w:r w:rsidRPr="009E4EE6">
        <w:rPr>
          <w:rFonts w:ascii="inherit" w:hAnsi="inherit"/>
          <w:sz w:val="28"/>
          <w:szCs w:val="12"/>
        </w:rPr>
        <w:t>2</w:t>
      </w:r>
      <w:r w:rsidRPr="002E0111">
        <w:rPr>
          <w:rFonts w:ascii="inherit" w:hAnsi="inherit"/>
          <w:sz w:val="28"/>
          <w:szCs w:val="12"/>
        </w:rPr>
        <w:t>1</w:t>
      </w:r>
      <w:r w:rsidRPr="002E0111">
        <w:rPr>
          <w:rFonts w:ascii="Times New Roman" w:hAnsi="Times New Roman"/>
          <w:sz w:val="28"/>
          <w:szCs w:val="12"/>
        </w:rPr>
        <w:t>-</w:t>
      </w:r>
      <w:r w:rsidRPr="002E0111">
        <w:rPr>
          <w:rFonts w:ascii="inherit" w:hAnsi="inherit"/>
          <w:sz w:val="28"/>
          <w:szCs w:val="12"/>
        </w:rPr>
        <w:t>20</w:t>
      </w:r>
      <w:r w:rsidRPr="002E0111">
        <w:rPr>
          <w:rFonts w:ascii="Times New Roman" w:hAnsi="Times New Roman"/>
          <w:sz w:val="28"/>
          <w:szCs w:val="12"/>
        </w:rPr>
        <w:t>22</w:t>
      </w:r>
      <w:r w:rsidRPr="002E0111">
        <w:rPr>
          <w:rFonts w:ascii="inherit" w:hAnsi="inherit"/>
          <w:sz w:val="28"/>
          <w:szCs w:val="12"/>
        </w:rPr>
        <w:t xml:space="preserve"> н. р. у ліцеї навчається </w:t>
      </w:r>
      <w:r w:rsidRPr="002E0111">
        <w:rPr>
          <w:rFonts w:ascii="Times New Roman" w:hAnsi="Times New Roman"/>
          <w:sz w:val="28"/>
          <w:szCs w:val="12"/>
        </w:rPr>
        <w:t>306</w:t>
      </w:r>
      <w:r w:rsidRPr="002E0111">
        <w:rPr>
          <w:rFonts w:ascii="inherit" w:hAnsi="inherit"/>
          <w:sz w:val="28"/>
          <w:szCs w:val="12"/>
        </w:rPr>
        <w:t xml:space="preserve"> здобувачів освіти (із них 114 -</w:t>
      </w:r>
      <w:r w:rsidRPr="002E0111">
        <w:rPr>
          <w:rFonts w:ascii="Times New Roman" w:hAnsi="Times New Roman"/>
          <w:sz w:val="28"/>
          <w:szCs w:val="12"/>
        </w:rPr>
        <w:t xml:space="preserve"> учні</w:t>
      </w:r>
      <w:r w:rsidRPr="002E0111">
        <w:rPr>
          <w:rFonts w:ascii="inherit" w:hAnsi="inherit"/>
          <w:sz w:val="28"/>
          <w:szCs w:val="12"/>
        </w:rPr>
        <w:t xml:space="preserve"> 1-4 клас</w:t>
      </w:r>
      <w:r w:rsidRPr="002E0111">
        <w:rPr>
          <w:rFonts w:ascii="Times New Roman" w:hAnsi="Times New Roman"/>
          <w:sz w:val="28"/>
          <w:szCs w:val="12"/>
        </w:rPr>
        <w:t>ів</w:t>
      </w:r>
      <w:r w:rsidRPr="002E0111">
        <w:rPr>
          <w:rFonts w:ascii="inherit" w:hAnsi="inherit"/>
          <w:sz w:val="28"/>
          <w:szCs w:val="12"/>
        </w:rPr>
        <w:t>,</w:t>
      </w:r>
      <w:r w:rsidRPr="002E0111">
        <w:rPr>
          <w:rFonts w:ascii="Times New Roman" w:hAnsi="Times New Roman"/>
          <w:sz w:val="28"/>
          <w:szCs w:val="12"/>
        </w:rPr>
        <w:t xml:space="preserve"> 1</w:t>
      </w:r>
      <w:r w:rsidRPr="002E0111">
        <w:rPr>
          <w:rFonts w:ascii="inherit" w:hAnsi="inherit"/>
          <w:sz w:val="28"/>
          <w:szCs w:val="12"/>
        </w:rPr>
        <w:t xml:space="preserve">51 - </w:t>
      </w:r>
      <w:r w:rsidRPr="002E0111">
        <w:rPr>
          <w:rFonts w:ascii="Times New Roman" w:hAnsi="Times New Roman"/>
          <w:sz w:val="28"/>
          <w:szCs w:val="12"/>
        </w:rPr>
        <w:t xml:space="preserve">учні </w:t>
      </w:r>
      <w:r w:rsidRPr="002E0111">
        <w:rPr>
          <w:rFonts w:ascii="inherit" w:hAnsi="inherit"/>
          <w:sz w:val="28"/>
          <w:szCs w:val="12"/>
        </w:rPr>
        <w:t xml:space="preserve"> 5-9 клас</w:t>
      </w:r>
      <w:r w:rsidRPr="002E0111">
        <w:rPr>
          <w:rFonts w:ascii="Times New Roman" w:hAnsi="Times New Roman"/>
          <w:sz w:val="28"/>
          <w:szCs w:val="12"/>
        </w:rPr>
        <w:t>ів</w:t>
      </w:r>
      <w:r w:rsidRPr="002E0111">
        <w:rPr>
          <w:rFonts w:ascii="inherit" w:hAnsi="inherit"/>
          <w:sz w:val="28"/>
          <w:szCs w:val="12"/>
        </w:rPr>
        <w:t xml:space="preserve">; </w:t>
      </w:r>
      <w:r w:rsidRPr="002E0111">
        <w:rPr>
          <w:rFonts w:ascii="Times New Roman" w:hAnsi="Times New Roman"/>
          <w:sz w:val="28"/>
          <w:szCs w:val="12"/>
        </w:rPr>
        <w:t>4</w:t>
      </w:r>
      <w:r w:rsidRPr="009E4EE6">
        <w:rPr>
          <w:rFonts w:ascii="Times New Roman" w:hAnsi="Times New Roman"/>
          <w:sz w:val="28"/>
          <w:szCs w:val="12"/>
        </w:rPr>
        <w:t>1</w:t>
      </w:r>
      <w:r w:rsidRPr="002E0111">
        <w:rPr>
          <w:rFonts w:ascii="Times New Roman" w:hAnsi="Times New Roman"/>
          <w:sz w:val="28"/>
          <w:szCs w:val="12"/>
        </w:rPr>
        <w:t xml:space="preserve"> - </w:t>
      </w:r>
      <w:r w:rsidRPr="009E4EE6">
        <w:rPr>
          <w:rFonts w:ascii="Times New Roman" w:hAnsi="Times New Roman"/>
          <w:sz w:val="28"/>
          <w:szCs w:val="12"/>
        </w:rPr>
        <w:t xml:space="preserve"> </w:t>
      </w:r>
      <w:r w:rsidRPr="002E0111">
        <w:rPr>
          <w:rFonts w:ascii="inherit" w:hAnsi="inherit"/>
          <w:sz w:val="28"/>
          <w:szCs w:val="12"/>
        </w:rPr>
        <w:t>учні</w:t>
      </w:r>
      <w:r w:rsidRPr="002E0111">
        <w:rPr>
          <w:rFonts w:ascii="Times New Roman" w:hAnsi="Times New Roman"/>
          <w:sz w:val="28"/>
          <w:szCs w:val="12"/>
        </w:rPr>
        <w:t xml:space="preserve"> </w:t>
      </w:r>
      <w:r w:rsidRPr="002E0111">
        <w:rPr>
          <w:rFonts w:ascii="inherit" w:hAnsi="inherit"/>
          <w:sz w:val="28"/>
          <w:szCs w:val="12"/>
        </w:rPr>
        <w:t xml:space="preserve"> 10-11 клас</w:t>
      </w:r>
      <w:r w:rsidRPr="002E0111">
        <w:rPr>
          <w:rFonts w:ascii="Times New Roman" w:hAnsi="Times New Roman"/>
          <w:sz w:val="28"/>
          <w:szCs w:val="12"/>
        </w:rPr>
        <w:t>ів</w:t>
      </w:r>
      <w:r w:rsidRPr="002E0111">
        <w:rPr>
          <w:rFonts w:ascii="inherit" w:hAnsi="inherit"/>
          <w:sz w:val="28"/>
          <w:szCs w:val="12"/>
        </w:rPr>
        <w:t xml:space="preserve">). </w:t>
      </w:r>
    </w:p>
    <w:p w14:paraId="6560B9F5" w14:textId="39D90CEE" w:rsidR="005B747D" w:rsidRPr="002E0111" w:rsidRDefault="005B747D" w:rsidP="00410C69">
      <w:pPr>
        <w:spacing w:after="0" w:line="240" w:lineRule="auto"/>
        <w:jc w:val="both"/>
        <w:rPr>
          <w:rFonts w:ascii="Times New Roman" w:hAnsi="Times New Roman"/>
          <w:sz w:val="28"/>
          <w:szCs w:val="12"/>
        </w:rPr>
      </w:pPr>
      <w:r w:rsidRPr="002E0111">
        <w:rPr>
          <w:rFonts w:ascii="Times New Roman" w:hAnsi="Times New Roman"/>
          <w:sz w:val="28"/>
          <w:szCs w:val="24"/>
        </w:rPr>
        <w:t xml:space="preserve"> </w:t>
      </w:r>
      <w:r w:rsidR="00D358FC">
        <w:rPr>
          <w:rFonts w:ascii="Times New Roman" w:hAnsi="Times New Roman"/>
          <w:sz w:val="28"/>
          <w:szCs w:val="24"/>
        </w:rPr>
        <w:tab/>
      </w:r>
      <w:r w:rsidRPr="002E0111">
        <w:rPr>
          <w:rFonts w:ascii="Times New Roman" w:hAnsi="Times New Roman"/>
          <w:sz w:val="28"/>
          <w:szCs w:val="24"/>
        </w:rPr>
        <w:t xml:space="preserve"> Всього випускників 4 класів – 23 учні, 9 класів – 23 учні, 11-го класу – 12 учнів.</w:t>
      </w:r>
      <w:r w:rsidRPr="002E0111">
        <w:rPr>
          <w:rFonts w:ascii="Times New Roman" w:hAnsi="Times New Roman"/>
          <w:sz w:val="28"/>
          <w:szCs w:val="12"/>
        </w:rPr>
        <w:t xml:space="preserve"> </w:t>
      </w:r>
    </w:p>
    <w:p w14:paraId="4ACAD07B" w14:textId="16C90BDE" w:rsidR="005B747D" w:rsidRPr="002E0111" w:rsidRDefault="005B747D" w:rsidP="00410C69">
      <w:pPr>
        <w:pStyle w:val="1"/>
        <w:spacing w:before="0" w:after="0"/>
        <w:jc w:val="both"/>
        <w:rPr>
          <w:rFonts w:ascii="Times New Roman" w:hAnsi="Times New Roman" w:cs="Times New Roman"/>
          <w:sz w:val="28"/>
          <w:szCs w:val="28"/>
          <w:lang w:val="uk-UA"/>
        </w:rPr>
      </w:pPr>
      <w:bookmarkStart w:id="0" w:name="_Hlk95391064"/>
      <w:r w:rsidRPr="002E0111">
        <w:rPr>
          <w:rFonts w:ascii="inherit" w:hAnsi="inherit"/>
          <w:sz w:val="28"/>
          <w:szCs w:val="12"/>
        </w:rPr>
        <w:t xml:space="preserve"> </w:t>
      </w:r>
      <w:r w:rsidR="00D358FC">
        <w:rPr>
          <w:rFonts w:ascii="inherit" w:hAnsi="inherit"/>
          <w:sz w:val="28"/>
          <w:szCs w:val="12"/>
        </w:rPr>
        <w:tab/>
      </w:r>
      <w:r w:rsidRPr="002E0111">
        <w:rPr>
          <w:rFonts w:ascii="inherit" w:hAnsi="inherit"/>
          <w:sz w:val="28"/>
          <w:szCs w:val="12"/>
          <w:lang w:val="uk-UA"/>
        </w:rPr>
        <w:t xml:space="preserve"> </w:t>
      </w:r>
      <w:bookmarkStart w:id="1" w:name="_Hlk95389654"/>
      <w:r w:rsidRPr="002E0111">
        <w:rPr>
          <w:rFonts w:ascii="inherit" w:hAnsi="inherit"/>
          <w:sz w:val="28"/>
          <w:szCs w:val="12"/>
          <w:lang w:val="uk-UA"/>
        </w:rPr>
        <w:t>К</w:t>
      </w:r>
      <w:r w:rsidRPr="002E0111">
        <w:rPr>
          <w:rFonts w:ascii="inherit" w:hAnsi="inherit"/>
          <w:sz w:val="28"/>
          <w:szCs w:val="12"/>
        </w:rPr>
        <w:t xml:space="preserve">ласними керівниками та вчителями-предметниками були здані звіти рівня навчальних досягнень </w:t>
      </w:r>
      <w:r w:rsidRPr="002E0111">
        <w:rPr>
          <w:rFonts w:ascii="inherit" w:hAnsi="inherit"/>
          <w:sz w:val="28"/>
          <w:szCs w:val="12"/>
          <w:lang w:val="uk-UA"/>
        </w:rPr>
        <w:t>здобувачів освіти</w:t>
      </w:r>
      <w:r w:rsidRPr="002E0111">
        <w:rPr>
          <w:rFonts w:ascii="inherit" w:hAnsi="inherit"/>
          <w:sz w:val="28"/>
          <w:szCs w:val="12"/>
        </w:rPr>
        <w:t xml:space="preserve"> за І семестр 202</w:t>
      </w:r>
      <w:r w:rsidRPr="002E0111">
        <w:rPr>
          <w:rFonts w:ascii="inherit" w:hAnsi="inherit"/>
          <w:sz w:val="28"/>
          <w:szCs w:val="12"/>
          <w:lang w:val="uk-UA"/>
        </w:rPr>
        <w:t>1</w:t>
      </w:r>
      <w:r w:rsidRPr="002E0111">
        <w:rPr>
          <w:rFonts w:ascii="inherit" w:hAnsi="inherit"/>
          <w:sz w:val="28"/>
          <w:szCs w:val="12"/>
        </w:rPr>
        <w:t>-20</w:t>
      </w:r>
      <w:r w:rsidRPr="002E0111">
        <w:rPr>
          <w:rFonts w:ascii="Times New Roman" w:hAnsi="Times New Roman"/>
          <w:sz w:val="28"/>
          <w:szCs w:val="12"/>
        </w:rPr>
        <w:t>2</w:t>
      </w:r>
      <w:r w:rsidRPr="002E0111">
        <w:rPr>
          <w:rFonts w:ascii="Times New Roman" w:hAnsi="Times New Roman"/>
          <w:sz w:val="28"/>
          <w:szCs w:val="12"/>
          <w:lang w:val="uk-UA"/>
        </w:rPr>
        <w:t>2</w:t>
      </w:r>
      <w:r w:rsidRPr="002E0111">
        <w:rPr>
          <w:rFonts w:ascii="inherit" w:hAnsi="inherit"/>
          <w:sz w:val="28"/>
          <w:szCs w:val="12"/>
        </w:rPr>
        <w:t xml:space="preserve"> н. </w:t>
      </w:r>
      <w:proofErr w:type="gramStart"/>
      <w:r w:rsidRPr="002E0111">
        <w:rPr>
          <w:rFonts w:ascii="inherit" w:hAnsi="inherit"/>
          <w:sz w:val="28"/>
          <w:szCs w:val="12"/>
        </w:rPr>
        <w:t>р.</w:t>
      </w:r>
      <w:r w:rsidRPr="002E0111">
        <w:rPr>
          <w:rFonts w:ascii="Times New Roman" w:hAnsi="Times New Roman" w:cs="Times New Roman"/>
          <w:sz w:val="28"/>
          <w:szCs w:val="28"/>
          <w:lang w:val="uk-UA"/>
        </w:rPr>
        <w:t xml:space="preserve">  </w:t>
      </w:r>
      <w:r w:rsidRPr="002E0111">
        <w:rPr>
          <w:rFonts w:ascii="Times New Roman" w:hAnsi="Times New Roman" w:cs="Times New Roman"/>
          <w:sz w:val="28"/>
          <w:szCs w:val="28"/>
        </w:rPr>
        <w:t xml:space="preserve"> Учителі початкових класів провели необхідну кількість </w:t>
      </w:r>
      <w:r w:rsidRPr="002E0111">
        <w:rPr>
          <w:rFonts w:ascii="Times New Roman" w:hAnsi="Times New Roman" w:cs="Times New Roman"/>
          <w:sz w:val="28"/>
          <w:szCs w:val="28"/>
          <w:lang w:val="uk-UA"/>
        </w:rPr>
        <w:t>діагностувальних</w:t>
      </w:r>
      <w:r w:rsidRPr="002E0111">
        <w:rPr>
          <w:rFonts w:ascii="Times New Roman" w:hAnsi="Times New Roman" w:cs="Times New Roman"/>
          <w:sz w:val="28"/>
          <w:szCs w:val="28"/>
        </w:rPr>
        <w:t xml:space="preserve"> робіт, відповідно до вимог навчальних програм, використовували інструктивно</w:t>
      </w:r>
      <w:r w:rsidRPr="002E0111">
        <w:rPr>
          <w:rFonts w:ascii="Times New Roman" w:hAnsi="Times New Roman" w:cs="Times New Roman"/>
          <w:sz w:val="28"/>
          <w:szCs w:val="28"/>
          <w:lang w:val="uk-UA"/>
        </w:rPr>
        <w:t>-</w:t>
      </w:r>
      <w:r w:rsidRPr="002E0111">
        <w:rPr>
          <w:rFonts w:ascii="Times New Roman" w:hAnsi="Times New Roman" w:cs="Times New Roman"/>
          <w:sz w:val="28"/>
          <w:szCs w:val="28"/>
        </w:rPr>
        <w:t>методичні матеріали щодо контролю та оцінювання учнів початкових класів загальноосвітніх навчальних закладів у 202</w:t>
      </w:r>
      <w:r w:rsidRPr="002E0111">
        <w:rPr>
          <w:rFonts w:ascii="Times New Roman" w:hAnsi="Times New Roman" w:cs="Times New Roman"/>
          <w:sz w:val="28"/>
          <w:szCs w:val="28"/>
          <w:lang w:val="uk-UA"/>
        </w:rPr>
        <w:t>1</w:t>
      </w:r>
      <w:r w:rsidRPr="002E0111">
        <w:rPr>
          <w:rFonts w:ascii="Times New Roman" w:hAnsi="Times New Roman" w:cs="Times New Roman"/>
          <w:sz w:val="28"/>
          <w:szCs w:val="28"/>
        </w:rPr>
        <w:t>-202</w:t>
      </w:r>
      <w:r w:rsidRPr="002E0111">
        <w:rPr>
          <w:rFonts w:ascii="Times New Roman" w:hAnsi="Times New Roman" w:cs="Times New Roman"/>
          <w:sz w:val="28"/>
          <w:szCs w:val="28"/>
          <w:lang w:val="uk-UA"/>
        </w:rPr>
        <w:t>2</w:t>
      </w:r>
      <w:r w:rsidRPr="002E0111">
        <w:rPr>
          <w:rFonts w:ascii="Times New Roman" w:hAnsi="Times New Roman" w:cs="Times New Roman"/>
          <w:sz w:val="28"/>
          <w:szCs w:val="28"/>
        </w:rPr>
        <w:t xml:space="preserve"> н.р., відповідно до </w:t>
      </w:r>
      <w:r w:rsidRPr="002E0111">
        <w:rPr>
          <w:rFonts w:ascii="Times New Roman" w:hAnsi="Times New Roman" w:cs="Times New Roman"/>
          <w:sz w:val="28"/>
          <w:szCs w:val="28"/>
          <w:lang w:val="uk-UA"/>
        </w:rPr>
        <w:t>наказу</w:t>
      </w:r>
      <w:r w:rsidRPr="002E0111">
        <w:rPr>
          <w:rFonts w:ascii="Times New Roman" w:hAnsi="Times New Roman" w:cs="Times New Roman"/>
          <w:sz w:val="28"/>
          <w:szCs w:val="28"/>
        </w:rPr>
        <w:t xml:space="preserve"> Міністерства освіти і науки України в</w:t>
      </w:r>
      <w:proofErr w:type="gramEnd"/>
      <w:r w:rsidRPr="002E0111">
        <w:rPr>
          <w:rFonts w:ascii="Times New Roman" w:hAnsi="Times New Roman" w:cs="Times New Roman"/>
          <w:sz w:val="28"/>
          <w:szCs w:val="28"/>
        </w:rPr>
        <w:t>ід</w:t>
      </w:r>
      <w:r w:rsidRPr="002E0111">
        <w:rPr>
          <w:rFonts w:ascii="Times New Roman" w:hAnsi="Times New Roman" w:cs="Times New Roman"/>
          <w:sz w:val="28"/>
          <w:szCs w:val="28"/>
          <w:lang w:val="uk-UA"/>
        </w:rPr>
        <w:t xml:space="preserve"> 13.07.2021 №813   </w:t>
      </w:r>
      <w:r w:rsidRPr="002E0111">
        <w:rPr>
          <w:rFonts w:ascii="Times New Roman" w:hAnsi="Times New Roman" w:cs="Times New Roman"/>
          <w:sz w:val="28"/>
          <w:szCs w:val="28"/>
        </w:rPr>
        <w:t>«Про затвердження</w:t>
      </w:r>
      <w:r w:rsidRPr="002E0111">
        <w:rPr>
          <w:rFonts w:ascii="Times New Roman" w:hAnsi="Times New Roman" w:cs="Times New Roman"/>
          <w:sz w:val="28"/>
          <w:szCs w:val="28"/>
          <w:lang w:val="uk-UA"/>
        </w:rPr>
        <w:t xml:space="preserve"> </w:t>
      </w:r>
      <w:r w:rsidRPr="002E0111">
        <w:rPr>
          <w:rFonts w:ascii="Times New Roman" w:hAnsi="Times New Roman" w:cs="Times New Roman"/>
          <w:sz w:val="28"/>
          <w:szCs w:val="28"/>
        </w:rPr>
        <w:t>методичних рекомендацій щодо оцінювання</w:t>
      </w:r>
      <w:r w:rsidRPr="002E0111">
        <w:rPr>
          <w:rFonts w:ascii="Times New Roman" w:hAnsi="Times New Roman" w:cs="Times New Roman"/>
          <w:sz w:val="28"/>
          <w:szCs w:val="28"/>
          <w:lang w:val="uk-UA"/>
        </w:rPr>
        <w:t xml:space="preserve"> результатів навчання учнів 1-4 класів закладів загальної середньої освіти»</w:t>
      </w:r>
    </w:p>
    <w:p w14:paraId="61ACEEC6" w14:textId="77777777" w:rsidR="005B747D" w:rsidRPr="002E0111" w:rsidRDefault="005B747D" w:rsidP="00D358FC">
      <w:pPr>
        <w:pStyle w:val="1"/>
        <w:spacing w:before="0" w:after="0"/>
        <w:ind w:firstLine="708"/>
        <w:jc w:val="both"/>
      </w:pPr>
      <w:r w:rsidRPr="002E0111">
        <w:rPr>
          <w:rFonts w:ascii="Times New Roman" w:hAnsi="Times New Roman" w:cs="Times New Roman"/>
          <w:sz w:val="28"/>
          <w:szCs w:val="28"/>
        </w:rPr>
        <w:t xml:space="preserve"> </w:t>
      </w:r>
      <w:r w:rsidRPr="002E0111">
        <w:rPr>
          <w:rFonts w:ascii="Times New Roman" w:hAnsi="Times New Roman" w:cs="Times New Roman"/>
          <w:sz w:val="28"/>
          <w:szCs w:val="28"/>
          <w:lang w:val="uk-UA"/>
        </w:rPr>
        <w:t xml:space="preserve">Оцінювання учнів 1-2-х класів проводилося вербально, у 3-4 класах проводилося формувальне оцінювання. </w:t>
      </w:r>
    </w:p>
    <w:bookmarkEnd w:id="0"/>
    <w:bookmarkEnd w:id="1"/>
    <w:p w14:paraId="425117F1" w14:textId="3D198326" w:rsidR="005B747D" w:rsidRPr="002E0111" w:rsidRDefault="005B747D" w:rsidP="00410C69">
      <w:pPr>
        <w:spacing w:after="0" w:line="240" w:lineRule="auto"/>
        <w:jc w:val="both"/>
        <w:rPr>
          <w:rFonts w:ascii="Times New Roman" w:hAnsi="Times New Roman"/>
          <w:sz w:val="28"/>
          <w:szCs w:val="12"/>
        </w:rPr>
      </w:pPr>
      <w:r w:rsidRPr="002E0111">
        <w:rPr>
          <w:rFonts w:ascii="Times New Roman" w:hAnsi="Times New Roman"/>
          <w:sz w:val="28"/>
          <w:szCs w:val="12"/>
        </w:rPr>
        <w:t xml:space="preserve"> </w:t>
      </w:r>
      <w:r w:rsidR="00D358FC">
        <w:rPr>
          <w:rFonts w:ascii="Times New Roman" w:hAnsi="Times New Roman"/>
          <w:sz w:val="28"/>
          <w:szCs w:val="12"/>
        </w:rPr>
        <w:tab/>
      </w:r>
      <w:r w:rsidRPr="002E0111">
        <w:rPr>
          <w:rFonts w:ascii="Times New Roman" w:hAnsi="Times New Roman"/>
          <w:sz w:val="28"/>
          <w:szCs w:val="12"/>
        </w:rPr>
        <w:t xml:space="preserve">   У 5 –А класі високий </w:t>
      </w:r>
      <w:proofErr w:type="gramStart"/>
      <w:r w:rsidRPr="002E0111">
        <w:rPr>
          <w:rFonts w:ascii="Times New Roman" w:hAnsi="Times New Roman"/>
          <w:sz w:val="28"/>
          <w:szCs w:val="12"/>
        </w:rPr>
        <w:t>р</w:t>
      </w:r>
      <w:proofErr w:type="gramEnd"/>
      <w:r w:rsidRPr="002E0111">
        <w:rPr>
          <w:rFonts w:ascii="Times New Roman" w:hAnsi="Times New Roman"/>
          <w:sz w:val="28"/>
          <w:szCs w:val="12"/>
        </w:rPr>
        <w:t>івень навчальних досягнень відсутній, із 19 учнів по 7 учнів (37%) мають навчальні досягнення достатнього рівня, 10 учнів (53%) мають навчальні досягнення середнього рівня, 2 учні (10%)  мають початковий рівень навчальних досягнень.</w:t>
      </w:r>
    </w:p>
    <w:p w14:paraId="3C10559D" w14:textId="26C3B593" w:rsidR="005B747D" w:rsidRPr="002E0111" w:rsidRDefault="005B747D" w:rsidP="00410C69">
      <w:pPr>
        <w:spacing w:after="0" w:line="240" w:lineRule="auto"/>
        <w:jc w:val="both"/>
        <w:rPr>
          <w:rFonts w:ascii="Times New Roman" w:hAnsi="Times New Roman"/>
          <w:sz w:val="28"/>
          <w:szCs w:val="12"/>
        </w:rPr>
      </w:pPr>
      <w:r w:rsidRPr="002E0111">
        <w:rPr>
          <w:rFonts w:ascii="Times New Roman" w:hAnsi="Times New Roman"/>
          <w:sz w:val="28"/>
          <w:szCs w:val="12"/>
        </w:rPr>
        <w:t xml:space="preserve">   </w:t>
      </w:r>
      <w:r w:rsidR="00D358FC">
        <w:rPr>
          <w:rFonts w:ascii="Times New Roman" w:hAnsi="Times New Roman"/>
          <w:sz w:val="28"/>
          <w:szCs w:val="12"/>
        </w:rPr>
        <w:tab/>
      </w:r>
      <w:r w:rsidRPr="002E0111">
        <w:rPr>
          <w:rFonts w:ascii="Times New Roman" w:hAnsi="Times New Roman"/>
          <w:sz w:val="28"/>
          <w:szCs w:val="12"/>
        </w:rPr>
        <w:t xml:space="preserve">  </w:t>
      </w:r>
      <w:bookmarkStart w:id="2" w:name="_Hlk93347743"/>
      <w:r w:rsidRPr="002E0111">
        <w:rPr>
          <w:rFonts w:ascii="Times New Roman" w:hAnsi="Times New Roman"/>
          <w:sz w:val="28"/>
          <w:szCs w:val="12"/>
        </w:rPr>
        <w:t xml:space="preserve">У </w:t>
      </w:r>
      <w:bookmarkEnd w:id="2"/>
      <w:r w:rsidRPr="002E0111">
        <w:rPr>
          <w:rFonts w:ascii="Times New Roman" w:hAnsi="Times New Roman"/>
          <w:sz w:val="28"/>
          <w:szCs w:val="12"/>
        </w:rPr>
        <w:t>5 –Б класі високий рівень навчальних досягнень відсутній. Із 19 учнів класу  9 учнів (47 % ) мають навчальні  досягнення достатнього рівня, 10 учнів 53 % ) мають навчальні досягнення середнього рівня. Початковий рівень навчальних досягнень у цьому класі відсутній.</w:t>
      </w:r>
    </w:p>
    <w:p w14:paraId="59B13270" w14:textId="77777777" w:rsidR="005B747D" w:rsidRPr="002E0111" w:rsidRDefault="005B747D" w:rsidP="00D358FC">
      <w:pPr>
        <w:spacing w:after="0" w:line="240" w:lineRule="auto"/>
        <w:ind w:firstLine="708"/>
        <w:jc w:val="both"/>
        <w:rPr>
          <w:rFonts w:ascii="Times New Roman" w:hAnsi="Times New Roman"/>
          <w:sz w:val="28"/>
          <w:szCs w:val="12"/>
        </w:rPr>
      </w:pPr>
      <w:r w:rsidRPr="002E0111">
        <w:rPr>
          <w:rFonts w:ascii="inherit" w:hAnsi="inherit"/>
          <w:sz w:val="28"/>
          <w:szCs w:val="12"/>
        </w:rPr>
        <w:t xml:space="preserve">   “Резервом” високого </w:t>
      </w:r>
      <w:proofErr w:type="gramStart"/>
      <w:r w:rsidRPr="002E0111">
        <w:rPr>
          <w:rFonts w:ascii="inherit" w:hAnsi="inherit"/>
          <w:sz w:val="28"/>
          <w:szCs w:val="12"/>
        </w:rPr>
        <w:t>р</w:t>
      </w:r>
      <w:proofErr w:type="gramEnd"/>
      <w:r w:rsidRPr="002E0111">
        <w:rPr>
          <w:rFonts w:ascii="inherit" w:hAnsi="inherit"/>
          <w:sz w:val="28"/>
          <w:szCs w:val="12"/>
        </w:rPr>
        <w:t xml:space="preserve">івня у навчанні </w:t>
      </w:r>
      <w:r w:rsidRPr="002E0111">
        <w:rPr>
          <w:rFonts w:ascii="Times New Roman" w:hAnsi="Times New Roman"/>
          <w:sz w:val="28"/>
          <w:szCs w:val="12"/>
        </w:rPr>
        <w:t>серед здобувачів освіти 5 класів</w:t>
      </w:r>
      <w:r w:rsidRPr="002E0111">
        <w:rPr>
          <w:rFonts w:ascii="inherit" w:hAnsi="inherit"/>
          <w:sz w:val="28"/>
          <w:szCs w:val="12"/>
        </w:rPr>
        <w:t xml:space="preserve"> немає,  “резервом” достатнього рівня досягнень  є </w:t>
      </w:r>
      <w:r w:rsidRPr="002E0111">
        <w:rPr>
          <w:rFonts w:ascii="Times New Roman" w:hAnsi="Times New Roman"/>
          <w:sz w:val="28"/>
          <w:szCs w:val="12"/>
        </w:rPr>
        <w:t>7</w:t>
      </w:r>
      <w:r w:rsidRPr="002E0111">
        <w:rPr>
          <w:rFonts w:ascii="inherit" w:hAnsi="inherit"/>
          <w:sz w:val="28"/>
          <w:szCs w:val="12"/>
        </w:rPr>
        <w:t xml:space="preserve"> учні</w:t>
      </w:r>
      <w:r w:rsidRPr="002E0111">
        <w:rPr>
          <w:rFonts w:ascii="Times New Roman" w:hAnsi="Times New Roman"/>
          <w:sz w:val="28"/>
          <w:szCs w:val="12"/>
        </w:rPr>
        <w:t>в</w:t>
      </w:r>
      <w:r w:rsidRPr="002E0111">
        <w:rPr>
          <w:rFonts w:ascii="inherit" w:hAnsi="inherit"/>
          <w:sz w:val="28"/>
          <w:szCs w:val="12"/>
        </w:rPr>
        <w:t>, що становить 18%</w:t>
      </w:r>
      <w:r w:rsidRPr="002E0111">
        <w:rPr>
          <w:rFonts w:ascii="Times New Roman" w:hAnsi="Times New Roman"/>
          <w:sz w:val="28"/>
          <w:szCs w:val="12"/>
        </w:rPr>
        <w:t xml:space="preserve"> всіх п’ятикласників.</w:t>
      </w:r>
    </w:p>
    <w:p w14:paraId="7DE8DAAF" w14:textId="77777777" w:rsidR="005B747D" w:rsidRPr="002E0111" w:rsidRDefault="005B747D" w:rsidP="00D358FC">
      <w:pPr>
        <w:spacing w:after="0" w:line="240" w:lineRule="auto"/>
        <w:ind w:firstLine="708"/>
        <w:jc w:val="both"/>
        <w:rPr>
          <w:rFonts w:ascii="Times New Roman" w:hAnsi="Times New Roman"/>
          <w:sz w:val="28"/>
          <w:szCs w:val="12"/>
        </w:rPr>
      </w:pPr>
      <w:r w:rsidRPr="002E0111">
        <w:rPr>
          <w:rFonts w:ascii="Times New Roman" w:hAnsi="Times New Roman"/>
          <w:sz w:val="28"/>
          <w:szCs w:val="12"/>
        </w:rPr>
        <w:lastRenderedPageBreak/>
        <w:t xml:space="preserve">   У 17 учнів 6 –А класу високий </w:t>
      </w:r>
      <w:proofErr w:type="gramStart"/>
      <w:r w:rsidRPr="002E0111">
        <w:rPr>
          <w:rFonts w:ascii="Times New Roman" w:hAnsi="Times New Roman"/>
          <w:sz w:val="28"/>
          <w:szCs w:val="12"/>
        </w:rPr>
        <w:t>р</w:t>
      </w:r>
      <w:proofErr w:type="gramEnd"/>
      <w:r w:rsidRPr="002E0111">
        <w:rPr>
          <w:rFonts w:ascii="Times New Roman" w:hAnsi="Times New Roman"/>
          <w:sz w:val="28"/>
          <w:szCs w:val="12"/>
        </w:rPr>
        <w:t>івень навчальних досягнень відсутній, 9 учнів (53 % ) мають навчальні  досягнення достатнього рівня, 8 учнів (47 % ) мають навчальні досягнення середнього рівня. Початковий рівень навчальних досягнень у цьому класі відсутній.</w:t>
      </w:r>
    </w:p>
    <w:p w14:paraId="691A7045" w14:textId="1DCB9945" w:rsidR="005B747D" w:rsidRPr="002E0111" w:rsidRDefault="005B747D" w:rsidP="00410C69">
      <w:pPr>
        <w:spacing w:after="0" w:line="240" w:lineRule="auto"/>
        <w:jc w:val="both"/>
        <w:rPr>
          <w:rFonts w:ascii="Times New Roman" w:hAnsi="Times New Roman"/>
          <w:sz w:val="28"/>
          <w:szCs w:val="12"/>
        </w:rPr>
      </w:pPr>
      <w:r w:rsidRPr="002E0111">
        <w:rPr>
          <w:rFonts w:ascii="Times New Roman" w:hAnsi="Times New Roman"/>
          <w:sz w:val="28"/>
          <w:szCs w:val="12"/>
        </w:rPr>
        <w:t xml:space="preserve">  </w:t>
      </w:r>
      <w:r w:rsidR="00D358FC">
        <w:rPr>
          <w:rFonts w:ascii="Times New Roman" w:hAnsi="Times New Roman"/>
          <w:sz w:val="28"/>
          <w:szCs w:val="12"/>
        </w:rPr>
        <w:tab/>
      </w:r>
      <w:r w:rsidRPr="002E0111">
        <w:rPr>
          <w:rFonts w:ascii="Times New Roman" w:hAnsi="Times New Roman"/>
          <w:sz w:val="28"/>
          <w:szCs w:val="12"/>
        </w:rPr>
        <w:t xml:space="preserve"> Із 18 учнів 6 –Б класу високий </w:t>
      </w:r>
      <w:proofErr w:type="gramStart"/>
      <w:r w:rsidRPr="002E0111">
        <w:rPr>
          <w:rFonts w:ascii="Times New Roman" w:hAnsi="Times New Roman"/>
          <w:sz w:val="28"/>
          <w:szCs w:val="12"/>
        </w:rPr>
        <w:t>р</w:t>
      </w:r>
      <w:proofErr w:type="gramEnd"/>
      <w:r w:rsidRPr="002E0111">
        <w:rPr>
          <w:rFonts w:ascii="Times New Roman" w:hAnsi="Times New Roman"/>
          <w:sz w:val="28"/>
          <w:szCs w:val="12"/>
        </w:rPr>
        <w:t>івень навчальних досягнень відсутній,  4 учні (22 %) мають навчальні  досягнення достатнього рівня, 9 учнів (50%) - середнього рівня, 5 учнів ( 28% ) мають навчальні досягнення початкового рівня.</w:t>
      </w:r>
    </w:p>
    <w:p w14:paraId="3651FB48" w14:textId="3CA19485" w:rsidR="005B747D" w:rsidRPr="002E0111" w:rsidRDefault="005B747D" w:rsidP="00410C69">
      <w:pPr>
        <w:spacing w:after="0" w:line="240" w:lineRule="auto"/>
        <w:jc w:val="both"/>
        <w:rPr>
          <w:rFonts w:ascii="Times New Roman" w:hAnsi="Times New Roman"/>
          <w:sz w:val="28"/>
          <w:szCs w:val="12"/>
        </w:rPr>
      </w:pPr>
      <w:r w:rsidRPr="002E0111">
        <w:rPr>
          <w:rFonts w:ascii="inherit" w:hAnsi="inherit"/>
          <w:sz w:val="28"/>
          <w:szCs w:val="12"/>
        </w:rPr>
        <w:t xml:space="preserve">  </w:t>
      </w:r>
      <w:r w:rsidR="00D358FC">
        <w:rPr>
          <w:rFonts w:ascii="inherit" w:hAnsi="inherit"/>
          <w:sz w:val="28"/>
          <w:szCs w:val="12"/>
        </w:rPr>
        <w:tab/>
      </w:r>
      <w:r w:rsidRPr="002E0111">
        <w:rPr>
          <w:rFonts w:ascii="inherit" w:hAnsi="inherit"/>
          <w:sz w:val="28"/>
          <w:szCs w:val="12"/>
        </w:rPr>
        <w:t xml:space="preserve"> “</w:t>
      </w:r>
      <w:bookmarkStart w:id="3" w:name="_Hlk93353879"/>
      <w:r w:rsidRPr="002E0111">
        <w:rPr>
          <w:rFonts w:ascii="inherit" w:hAnsi="inherit"/>
          <w:sz w:val="28"/>
          <w:szCs w:val="12"/>
        </w:rPr>
        <w:t xml:space="preserve">Резервом” високого </w:t>
      </w:r>
      <w:proofErr w:type="gramStart"/>
      <w:r w:rsidRPr="002E0111">
        <w:rPr>
          <w:rFonts w:ascii="inherit" w:hAnsi="inherit"/>
          <w:sz w:val="28"/>
          <w:szCs w:val="12"/>
        </w:rPr>
        <w:t>р</w:t>
      </w:r>
      <w:proofErr w:type="gramEnd"/>
      <w:r w:rsidRPr="002E0111">
        <w:rPr>
          <w:rFonts w:ascii="inherit" w:hAnsi="inherit"/>
          <w:sz w:val="28"/>
          <w:szCs w:val="12"/>
        </w:rPr>
        <w:t xml:space="preserve">івня у навчанні </w:t>
      </w:r>
      <w:r w:rsidRPr="002E0111">
        <w:rPr>
          <w:rFonts w:ascii="Times New Roman" w:hAnsi="Times New Roman"/>
          <w:sz w:val="28"/>
          <w:szCs w:val="12"/>
        </w:rPr>
        <w:t>серед здобувачів освіти 6 класів</w:t>
      </w:r>
      <w:r w:rsidRPr="002E0111">
        <w:rPr>
          <w:rFonts w:ascii="inherit" w:hAnsi="inherit"/>
          <w:sz w:val="28"/>
          <w:szCs w:val="12"/>
        </w:rPr>
        <w:t xml:space="preserve"> є один учень ( 3%),  “резервом” достатнього рівня досягнень  є </w:t>
      </w:r>
      <w:r w:rsidRPr="002E0111">
        <w:rPr>
          <w:rFonts w:ascii="Times New Roman" w:hAnsi="Times New Roman"/>
          <w:sz w:val="28"/>
          <w:szCs w:val="12"/>
        </w:rPr>
        <w:t>5</w:t>
      </w:r>
      <w:r w:rsidRPr="002E0111">
        <w:rPr>
          <w:rFonts w:ascii="inherit" w:hAnsi="inherit"/>
          <w:sz w:val="28"/>
          <w:szCs w:val="12"/>
        </w:rPr>
        <w:t xml:space="preserve"> учні</w:t>
      </w:r>
      <w:r w:rsidRPr="002E0111">
        <w:rPr>
          <w:rFonts w:ascii="Times New Roman" w:hAnsi="Times New Roman"/>
          <w:sz w:val="28"/>
          <w:szCs w:val="12"/>
        </w:rPr>
        <w:t>в</w:t>
      </w:r>
      <w:r w:rsidRPr="002E0111">
        <w:rPr>
          <w:rFonts w:ascii="inherit" w:hAnsi="inherit"/>
          <w:sz w:val="28"/>
          <w:szCs w:val="12"/>
        </w:rPr>
        <w:t>, що становить 14%</w:t>
      </w:r>
      <w:r w:rsidRPr="002E0111">
        <w:rPr>
          <w:rFonts w:ascii="Times New Roman" w:hAnsi="Times New Roman"/>
          <w:sz w:val="28"/>
          <w:szCs w:val="12"/>
        </w:rPr>
        <w:t xml:space="preserve"> всіх шестикласників.</w:t>
      </w:r>
    </w:p>
    <w:bookmarkEnd w:id="3"/>
    <w:p w14:paraId="0221C86F" w14:textId="07F427A5" w:rsidR="005B747D" w:rsidRPr="002E0111" w:rsidRDefault="005B747D" w:rsidP="00410C69">
      <w:pPr>
        <w:spacing w:after="0" w:line="240" w:lineRule="auto"/>
        <w:jc w:val="both"/>
        <w:rPr>
          <w:rFonts w:ascii="Times New Roman" w:hAnsi="Times New Roman"/>
          <w:sz w:val="28"/>
          <w:szCs w:val="12"/>
        </w:rPr>
      </w:pPr>
      <w:r w:rsidRPr="002E0111">
        <w:rPr>
          <w:rFonts w:ascii="Times New Roman" w:hAnsi="Times New Roman"/>
          <w:sz w:val="28"/>
          <w:szCs w:val="12"/>
        </w:rPr>
        <w:t xml:space="preserve">    </w:t>
      </w:r>
      <w:r w:rsidR="00D358FC">
        <w:rPr>
          <w:rFonts w:ascii="Times New Roman" w:hAnsi="Times New Roman"/>
          <w:sz w:val="28"/>
          <w:szCs w:val="12"/>
        </w:rPr>
        <w:tab/>
      </w:r>
      <w:r w:rsidRPr="002E0111">
        <w:rPr>
          <w:rFonts w:ascii="Times New Roman" w:hAnsi="Times New Roman"/>
          <w:sz w:val="28"/>
          <w:szCs w:val="12"/>
        </w:rPr>
        <w:t xml:space="preserve">  У 7 класі високий рівень навчальних досягнень відсутній. Із 19 здобувачів освіти 7 класу 6 учнів (32%) мають навчальні  досягнення достатнього рівня, 11 учнів (58 % ) мають навчальні досягнення середнього рівня. Початковий рівень знань мають 2 учні (10%) класу.</w:t>
      </w:r>
    </w:p>
    <w:p w14:paraId="6513048B" w14:textId="77777777" w:rsidR="005B747D" w:rsidRPr="002E0111" w:rsidRDefault="005B747D" w:rsidP="00D358FC">
      <w:pPr>
        <w:spacing w:after="0" w:line="240" w:lineRule="auto"/>
        <w:ind w:firstLine="708"/>
        <w:jc w:val="both"/>
        <w:rPr>
          <w:rFonts w:ascii="Times New Roman" w:hAnsi="Times New Roman"/>
          <w:sz w:val="28"/>
          <w:szCs w:val="12"/>
        </w:rPr>
      </w:pPr>
      <w:bookmarkStart w:id="4" w:name="_Hlk93354319"/>
      <w:r w:rsidRPr="002E0111">
        <w:rPr>
          <w:rFonts w:ascii="inherit" w:hAnsi="inherit"/>
          <w:sz w:val="28"/>
          <w:szCs w:val="12"/>
        </w:rPr>
        <w:t xml:space="preserve">«Резервом” високого </w:t>
      </w:r>
      <w:proofErr w:type="gramStart"/>
      <w:r w:rsidRPr="002E0111">
        <w:rPr>
          <w:rFonts w:ascii="inherit" w:hAnsi="inherit"/>
          <w:sz w:val="28"/>
          <w:szCs w:val="12"/>
        </w:rPr>
        <w:t>р</w:t>
      </w:r>
      <w:proofErr w:type="gramEnd"/>
      <w:r w:rsidRPr="002E0111">
        <w:rPr>
          <w:rFonts w:ascii="inherit" w:hAnsi="inherit"/>
          <w:sz w:val="28"/>
          <w:szCs w:val="12"/>
        </w:rPr>
        <w:t xml:space="preserve">івня у навчанні </w:t>
      </w:r>
      <w:r w:rsidRPr="002E0111">
        <w:rPr>
          <w:rFonts w:ascii="Times New Roman" w:hAnsi="Times New Roman"/>
          <w:sz w:val="28"/>
          <w:szCs w:val="12"/>
        </w:rPr>
        <w:t>серед здобувачів освіти 7 класу</w:t>
      </w:r>
      <w:r w:rsidRPr="002E0111">
        <w:rPr>
          <w:rFonts w:ascii="inherit" w:hAnsi="inherit"/>
          <w:sz w:val="28"/>
          <w:szCs w:val="12"/>
        </w:rPr>
        <w:t xml:space="preserve"> є один учень ( 5%),  “резервом” достатнього рівня досягнень  є </w:t>
      </w:r>
      <w:r w:rsidRPr="002E0111">
        <w:rPr>
          <w:rFonts w:ascii="Times New Roman" w:hAnsi="Times New Roman"/>
          <w:sz w:val="28"/>
          <w:szCs w:val="12"/>
        </w:rPr>
        <w:t>2</w:t>
      </w:r>
      <w:r w:rsidRPr="002E0111">
        <w:rPr>
          <w:rFonts w:ascii="inherit" w:hAnsi="inherit"/>
          <w:sz w:val="28"/>
          <w:szCs w:val="12"/>
        </w:rPr>
        <w:t xml:space="preserve"> учні, що становить 110%</w:t>
      </w:r>
      <w:r w:rsidRPr="002E0111">
        <w:rPr>
          <w:rFonts w:ascii="Times New Roman" w:hAnsi="Times New Roman"/>
          <w:sz w:val="28"/>
          <w:szCs w:val="12"/>
        </w:rPr>
        <w:t xml:space="preserve"> всіх семикласників.</w:t>
      </w:r>
    </w:p>
    <w:bookmarkEnd w:id="4"/>
    <w:p w14:paraId="25A22782" w14:textId="70E12277" w:rsidR="005B747D" w:rsidRPr="002E0111" w:rsidRDefault="00D358FC" w:rsidP="00410C69">
      <w:pPr>
        <w:tabs>
          <w:tab w:val="left" w:pos="0"/>
        </w:tabs>
        <w:spacing w:after="0" w:line="240" w:lineRule="auto"/>
        <w:jc w:val="both"/>
        <w:rPr>
          <w:rFonts w:ascii="Times New Roman" w:hAnsi="Times New Roman"/>
          <w:sz w:val="28"/>
          <w:szCs w:val="12"/>
        </w:rPr>
      </w:pPr>
      <w:r>
        <w:rPr>
          <w:rFonts w:ascii="Times New Roman" w:hAnsi="Times New Roman"/>
          <w:sz w:val="28"/>
          <w:szCs w:val="12"/>
        </w:rPr>
        <w:tab/>
      </w:r>
      <w:r w:rsidR="005B747D" w:rsidRPr="002E0111">
        <w:rPr>
          <w:rFonts w:ascii="Times New Roman" w:hAnsi="Times New Roman"/>
          <w:sz w:val="28"/>
          <w:szCs w:val="12"/>
        </w:rPr>
        <w:t xml:space="preserve">   У 8 –А класі високий </w:t>
      </w:r>
      <w:proofErr w:type="gramStart"/>
      <w:r w:rsidR="005B747D" w:rsidRPr="002E0111">
        <w:rPr>
          <w:rFonts w:ascii="Times New Roman" w:hAnsi="Times New Roman"/>
          <w:sz w:val="28"/>
          <w:szCs w:val="12"/>
        </w:rPr>
        <w:t>р</w:t>
      </w:r>
      <w:proofErr w:type="gramEnd"/>
      <w:r w:rsidR="005B747D" w:rsidRPr="002E0111">
        <w:rPr>
          <w:rFonts w:ascii="Times New Roman" w:hAnsi="Times New Roman"/>
          <w:sz w:val="28"/>
          <w:szCs w:val="12"/>
        </w:rPr>
        <w:t>івень навчальних досягнень відсутній, із 17 учнів класу по 5 учнів (29%) мають навчальні досягнення достатнього  та середнього рівнів, 7 учнів ( 42% ) – початкового рівня .</w:t>
      </w:r>
    </w:p>
    <w:p w14:paraId="58D27CFE" w14:textId="1F2F33C0" w:rsidR="005B747D" w:rsidRPr="002E0111" w:rsidRDefault="005B747D" w:rsidP="00410C69">
      <w:pPr>
        <w:tabs>
          <w:tab w:val="left" w:pos="0"/>
        </w:tabs>
        <w:spacing w:after="0" w:line="240" w:lineRule="auto"/>
        <w:jc w:val="both"/>
        <w:rPr>
          <w:rFonts w:ascii="Times New Roman" w:hAnsi="Times New Roman"/>
          <w:sz w:val="28"/>
          <w:szCs w:val="12"/>
        </w:rPr>
      </w:pPr>
      <w:r w:rsidRPr="002E0111">
        <w:rPr>
          <w:rFonts w:ascii="Times New Roman" w:hAnsi="Times New Roman"/>
          <w:sz w:val="28"/>
          <w:szCs w:val="12"/>
        </w:rPr>
        <w:t xml:space="preserve"> </w:t>
      </w:r>
      <w:r w:rsidR="00D358FC">
        <w:rPr>
          <w:rFonts w:ascii="Times New Roman" w:hAnsi="Times New Roman"/>
          <w:sz w:val="28"/>
          <w:szCs w:val="12"/>
        </w:rPr>
        <w:tab/>
      </w:r>
      <w:r w:rsidRPr="002E0111">
        <w:rPr>
          <w:rFonts w:ascii="Times New Roman" w:hAnsi="Times New Roman"/>
          <w:sz w:val="28"/>
          <w:szCs w:val="12"/>
        </w:rPr>
        <w:t xml:space="preserve"> Із 19 учнів 8–Б класу високий </w:t>
      </w:r>
      <w:proofErr w:type="gramStart"/>
      <w:r w:rsidRPr="002E0111">
        <w:rPr>
          <w:rFonts w:ascii="Times New Roman" w:hAnsi="Times New Roman"/>
          <w:sz w:val="28"/>
          <w:szCs w:val="12"/>
        </w:rPr>
        <w:t>р</w:t>
      </w:r>
      <w:proofErr w:type="gramEnd"/>
      <w:r w:rsidRPr="002E0111">
        <w:rPr>
          <w:rFonts w:ascii="Times New Roman" w:hAnsi="Times New Roman"/>
          <w:sz w:val="28"/>
          <w:szCs w:val="12"/>
        </w:rPr>
        <w:t>івень навчальних досягнень має 1 учень ( 5% ), 4 учні (21 % ) мають навчальні  досягнення достатнього рівня, 10 учнів (53 % ) мають навчальні досягнення середнього рівня, 4 учні ( 21 % ) – початкового рівня.</w:t>
      </w:r>
    </w:p>
    <w:p w14:paraId="1E120327" w14:textId="18200367" w:rsidR="005B747D" w:rsidRPr="002E0111" w:rsidRDefault="005B747D" w:rsidP="00410C69">
      <w:pPr>
        <w:spacing w:after="0" w:line="240" w:lineRule="auto"/>
        <w:jc w:val="both"/>
        <w:rPr>
          <w:rFonts w:ascii="Times New Roman" w:hAnsi="Times New Roman"/>
          <w:sz w:val="28"/>
          <w:szCs w:val="12"/>
        </w:rPr>
      </w:pPr>
      <w:r w:rsidRPr="002E0111">
        <w:rPr>
          <w:rFonts w:ascii="inherit" w:hAnsi="inherit"/>
          <w:sz w:val="28"/>
          <w:szCs w:val="12"/>
        </w:rPr>
        <w:t xml:space="preserve">    </w:t>
      </w:r>
      <w:r w:rsidR="00D358FC">
        <w:rPr>
          <w:rFonts w:ascii="inherit" w:hAnsi="inherit"/>
          <w:sz w:val="28"/>
          <w:szCs w:val="12"/>
        </w:rPr>
        <w:tab/>
      </w:r>
      <w:r w:rsidRPr="002E0111">
        <w:rPr>
          <w:rFonts w:ascii="inherit" w:hAnsi="inherit"/>
          <w:sz w:val="28"/>
          <w:szCs w:val="12"/>
        </w:rPr>
        <w:t xml:space="preserve"> </w:t>
      </w:r>
      <w:r w:rsidRPr="002E0111">
        <w:rPr>
          <w:rFonts w:ascii="Times New Roman" w:hAnsi="Times New Roman"/>
          <w:sz w:val="28"/>
          <w:szCs w:val="12"/>
        </w:rPr>
        <w:t>«</w:t>
      </w:r>
      <w:r w:rsidRPr="002E0111">
        <w:rPr>
          <w:rFonts w:ascii="inherit" w:hAnsi="inherit"/>
          <w:sz w:val="28"/>
          <w:szCs w:val="12"/>
        </w:rPr>
        <w:t xml:space="preserve">Резерву” високого </w:t>
      </w:r>
      <w:proofErr w:type="gramStart"/>
      <w:r w:rsidRPr="002E0111">
        <w:rPr>
          <w:rFonts w:ascii="inherit" w:hAnsi="inherit"/>
          <w:sz w:val="28"/>
          <w:szCs w:val="12"/>
        </w:rPr>
        <w:t>р</w:t>
      </w:r>
      <w:proofErr w:type="gramEnd"/>
      <w:r w:rsidRPr="002E0111">
        <w:rPr>
          <w:rFonts w:ascii="inherit" w:hAnsi="inherit"/>
          <w:sz w:val="28"/>
          <w:szCs w:val="12"/>
        </w:rPr>
        <w:t xml:space="preserve">івня у навчанні </w:t>
      </w:r>
      <w:r w:rsidRPr="002E0111">
        <w:rPr>
          <w:rFonts w:ascii="Times New Roman" w:hAnsi="Times New Roman"/>
          <w:sz w:val="28"/>
          <w:szCs w:val="12"/>
        </w:rPr>
        <w:t>серед здобувачів освіти 8-х класів</w:t>
      </w:r>
      <w:r w:rsidRPr="002E0111">
        <w:rPr>
          <w:rFonts w:ascii="inherit" w:hAnsi="inherit"/>
          <w:sz w:val="28"/>
          <w:szCs w:val="12"/>
        </w:rPr>
        <w:t xml:space="preserve"> немає,  “резервом” достатнього рівня досягнень  є </w:t>
      </w:r>
      <w:r w:rsidRPr="002E0111">
        <w:rPr>
          <w:rFonts w:ascii="Times New Roman" w:hAnsi="Times New Roman"/>
          <w:sz w:val="28"/>
          <w:szCs w:val="12"/>
        </w:rPr>
        <w:t>6</w:t>
      </w:r>
      <w:r w:rsidRPr="002E0111">
        <w:rPr>
          <w:rFonts w:ascii="inherit" w:hAnsi="inherit"/>
          <w:sz w:val="28"/>
          <w:szCs w:val="12"/>
        </w:rPr>
        <w:t xml:space="preserve"> учні, що становить 17%</w:t>
      </w:r>
      <w:r w:rsidRPr="002E0111">
        <w:rPr>
          <w:rFonts w:ascii="Times New Roman" w:hAnsi="Times New Roman"/>
          <w:sz w:val="28"/>
          <w:szCs w:val="12"/>
        </w:rPr>
        <w:t xml:space="preserve"> всіх восьмикласників.</w:t>
      </w:r>
    </w:p>
    <w:p w14:paraId="340FB1B5" w14:textId="5752A20F" w:rsidR="005B747D" w:rsidRPr="002E0111" w:rsidRDefault="005B747D" w:rsidP="00410C69">
      <w:pPr>
        <w:spacing w:after="0" w:line="240" w:lineRule="auto"/>
        <w:jc w:val="both"/>
        <w:rPr>
          <w:rFonts w:ascii="Times New Roman" w:hAnsi="Times New Roman"/>
          <w:sz w:val="28"/>
          <w:szCs w:val="12"/>
        </w:rPr>
      </w:pPr>
      <w:r w:rsidRPr="002E0111">
        <w:rPr>
          <w:rFonts w:ascii="Times New Roman" w:hAnsi="Times New Roman"/>
          <w:sz w:val="28"/>
          <w:szCs w:val="12"/>
        </w:rPr>
        <w:t xml:space="preserve">   </w:t>
      </w:r>
      <w:r w:rsidR="00D358FC">
        <w:rPr>
          <w:rFonts w:ascii="Times New Roman" w:hAnsi="Times New Roman"/>
          <w:sz w:val="28"/>
          <w:szCs w:val="12"/>
        </w:rPr>
        <w:tab/>
      </w:r>
      <w:r w:rsidRPr="002E0111">
        <w:rPr>
          <w:rFonts w:ascii="Times New Roman" w:hAnsi="Times New Roman"/>
          <w:sz w:val="28"/>
          <w:szCs w:val="12"/>
        </w:rPr>
        <w:t xml:space="preserve">У 9 класі високий </w:t>
      </w:r>
      <w:proofErr w:type="gramStart"/>
      <w:r w:rsidRPr="002E0111">
        <w:rPr>
          <w:rFonts w:ascii="Times New Roman" w:hAnsi="Times New Roman"/>
          <w:sz w:val="28"/>
          <w:szCs w:val="12"/>
        </w:rPr>
        <w:t>р</w:t>
      </w:r>
      <w:proofErr w:type="gramEnd"/>
      <w:r w:rsidRPr="002E0111">
        <w:rPr>
          <w:rFonts w:ascii="Times New Roman" w:hAnsi="Times New Roman"/>
          <w:sz w:val="28"/>
          <w:szCs w:val="12"/>
        </w:rPr>
        <w:t>івень навчальних досягнень відсутній. Із 23 учнів  класу достатній рівень навчальних досягнень мають 5 учнів ( 22% ), 12 учнів (52 % ) мають навчальні  досягнення середнього рівня, 6 учнів (26 % ) мають навчальні досягнення початкового рівня.</w:t>
      </w:r>
    </w:p>
    <w:p w14:paraId="59212B9E" w14:textId="77777777" w:rsidR="005B747D" w:rsidRPr="002E0111" w:rsidRDefault="005B747D" w:rsidP="00D358FC">
      <w:pPr>
        <w:spacing w:after="0" w:line="240" w:lineRule="auto"/>
        <w:ind w:firstLine="708"/>
        <w:jc w:val="both"/>
        <w:rPr>
          <w:rFonts w:ascii="Times New Roman" w:hAnsi="Times New Roman"/>
          <w:sz w:val="28"/>
          <w:szCs w:val="12"/>
        </w:rPr>
      </w:pPr>
      <w:r w:rsidRPr="002E0111">
        <w:rPr>
          <w:rFonts w:ascii="Times New Roman" w:hAnsi="Times New Roman"/>
          <w:sz w:val="28"/>
          <w:szCs w:val="12"/>
        </w:rPr>
        <w:t xml:space="preserve">  «</w:t>
      </w:r>
      <w:r w:rsidRPr="002E0111">
        <w:rPr>
          <w:rFonts w:ascii="inherit" w:hAnsi="inherit"/>
          <w:sz w:val="28"/>
          <w:szCs w:val="12"/>
        </w:rPr>
        <w:t xml:space="preserve">Резерву” високого </w:t>
      </w:r>
      <w:proofErr w:type="gramStart"/>
      <w:r w:rsidRPr="002E0111">
        <w:rPr>
          <w:rFonts w:ascii="inherit" w:hAnsi="inherit"/>
          <w:sz w:val="28"/>
          <w:szCs w:val="12"/>
        </w:rPr>
        <w:t>р</w:t>
      </w:r>
      <w:proofErr w:type="gramEnd"/>
      <w:r w:rsidRPr="002E0111">
        <w:rPr>
          <w:rFonts w:ascii="inherit" w:hAnsi="inherit"/>
          <w:sz w:val="28"/>
          <w:szCs w:val="12"/>
        </w:rPr>
        <w:t xml:space="preserve">івня у навчанні </w:t>
      </w:r>
      <w:r w:rsidRPr="002E0111">
        <w:rPr>
          <w:rFonts w:ascii="Times New Roman" w:hAnsi="Times New Roman"/>
          <w:sz w:val="28"/>
          <w:szCs w:val="12"/>
        </w:rPr>
        <w:t>серед здобувачів освіти 9 класу</w:t>
      </w:r>
      <w:r w:rsidRPr="002E0111">
        <w:rPr>
          <w:rFonts w:ascii="inherit" w:hAnsi="inherit"/>
          <w:sz w:val="28"/>
          <w:szCs w:val="12"/>
        </w:rPr>
        <w:t xml:space="preserve"> немає,  “резервом” достатнього рівня досягнень  є </w:t>
      </w:r>
      <w:r w:rsidRPr="002E0111">
        <w:rPr>
          <w:rFonts w:ascii="Times New Roman" w:hAnsi="Times New Roman"/>
          <w:sz w:val="28"/>
          <w:szCs w:val="12"/>
        </w:rPr>
        <w:t>1</w:t>
      </w:r>
      <w:r w:rsidRPr="002E0111">
        <w:rPr>
          <w:rFonts w:ascii="inherit" w:hAnsi="inherit"/>
          <w:sz w:val="28"/>
          <w:szCs w:val="12"/>
        </w:rPr>
        <w:t xml:space="preserve"> учень, що становить 5%</w:t>
      </w:r>
      <w:r w:rsidRPr="002E0111">
        <w:rPr>
          <w:rFonts w:ascii="Times New Roman" w:hAnsi="Times New Roman"/>
          <w:sz w:val="28"/>
          <w:szCs w:val="12"/>
        </w:rPr>
        <w:t xml:space="preserve"> всіх дев’ятикласників.</w:t>
      </w:r>
    </w:p>
    <w:p w14:paraId="68933572" w14:textId="0EEDE40E" w:rsidR="005B747D" w:rsidRPr="002E0111" w:rsidRDefault="005B747D" w:rsidP="00410C69">
      <w:pPr>
        <w:spacing w:after="0" w:line="240" w:lineRule="auto"/>
        <w:jc w:val="both"/>
        <w:rPr>
          <w:rFonts w:ascii="inherit" w:hAnsi="inherit"/>
          <w:sz w:val="28"/>
          <w:szCs w:val="12"/>
        </w:rPr>
      </w:pPr>
      <w:r w:rsidRPr="002E0111">
        <w:rPr>
          <w:rFonts w:ascii="Times New Roman" w:hAnsi="Times New Roman"/>
          <w:sz w:val="28"/>
          <w:szCs w:val="12"/>
        </w:rPr>
        <w:t xml:space="preserve">  </w:t>
      </w:r>
      <w:r w:rsidR="00D358FC">
        <w:rPr>
          <w:rFonts w:ascii="Times New Roman" w:hAnsi="Times New Roman"/>
          <w:sz w:val="28"/>
          <w:szCs w:val="12"/>
        </w:rPr>
        <w:tab/>
      </w:r>
      <w:r w:rsidRPr="002E0111">
        <w:rPr>
          <w:rFonts w:ascii="inherit" w:hAnsi="inherit"/>
          <w:sz w:val="28"/>
          <w:szCs w:val="12"/>
        </w:rPr>
        <w:t xml:space="preserve">“Резервом” високого рівня у навчанні </w:t>
      </w:r>
      <w:r w:rsidRPr="002E0111">
        <w:rPr>
          <w:rFonts w:ascii="Times New Roman" w:hAnsi="Times New Roman"/>
          <w:sz w:val="28"/>
          <w:szCs w:val="12"/>
        </w:rPr>
        <w:t xml:space="preserve">серед здобувачів освіти 5– 9 класів </w:t>
      </w:r>
      <w:r w:rsidRPr="002E0111">
        <w:rPr>
          <w:rFonts w:ascii="inherit" w:hAnsi="inherit"/>
          <w:sz w:val="28"/>
          <w:szCs w:val="12"/>
        </w:rPr>
        <w:t xml:space="preserve">є </w:t>
      </w:r>
      <w:r w:rsidRPr="002E0111">
        <w:rPr>
          <w:rFonts w:ascii="Times New Roman" w:hAnsi="Times New Roman"/>
          <w:sz w:val="28"/>
          <w:szCs w:val="12"/>
        </w:rPr>
        <w:t xml:space="preserve">лише два </w:t>
      </w:r>
      <w:r w:rsidRPr="002E0111">
        <w:rPr>
          <w:rFonts w:ascii="inherit" w:hAnsi="inherit"/>
          <w:sz w:val="28"/>
          <w:szCs w:val="12"/>
        </w:rPr>
        <w:t>учн</w:t>
      </w:r>
      <w:r w:rsidRPr="002E0111">
        <w:rPr>
          <w:rFonts w:ascii="Times New Roman" w:hAnsi="Times New Roman"/>
          <w:sz w:val="28"/>
          <w:szCs w:val="12"/>
        </w:rPr>
        <w:t>і: Шилюк Дарина – 5-Б клас, Шилюк Софія – 7 клас</w:t>
      </w:r>
      <w:r w:rsidRPr="002E0111">
        <w:rPr>
          <w:rFonts w:ascii="inherit" w:hAnsi="inherit"/>
          <w:sz w:val="28"/>
          <w:szCs w:val="12"/>
        </w:rPr>
        <w:t xml:space="preserve"> (</w:t>
      </w:r>
      <w:r w:rsidRPr="002E0111">
        <w:rPr>
          <w:rFonts w:ascii="Times New Roman" w:hAnsi="Times New Roman"/>
          <w:sz w:val="28"/>
          <w:szCs w:val="12"/>
        </w:rPr>
        <w:t>1</w:t>
      </w:r>
      <w:r w:rsidRPr="002E0111">
        <w:rPr>
          <w:rFonts w:ascii="inherit" w:hAnsi="inherit"/>
          <w:sz w:val="28"/>
          <w:szCs w:val="12"/>
        </w:rPr>
        <w:t xml:space="preserve">% від загальної кількості здобувачів освіти 5-9 класів). “Резервом” достатнього </w:t>
      </w:r>
      <w:proofErr w:type="gramStart"/>
      <w:r w:rsidRPr="002E0111">
        <w:rPr>
          <w:rFonts w:ascii="inherit" w:hAnsi="inherit"/>
          <w:sz w:val="28"/>
          <w:szCs w:val="12"/>
        </w:rPr>
        <w:t>р</w:t>
      </w:r>
      <w:proofErr w:type="gramEnd"/>
      <w:r w:rsidRPr="002E0111">
        <w:rPr>
          <w:rFonts w:ascii="inherit" w:hAnsi="inherit"/>
          <w:sz w:val="28"/>
          <w:szCs w:val="12"/>
        </w:rPr>
        <w:t>івня</w:t>
      </w:r>
      <w:r w:rsidRPr="002E0111">
        <w:rPr>
          <w:rFonts w:ascii="Times New Roman" w:hAnsi="Times New Roman"/>
          <w:sz w:val="28"/>
          <w:szCs w:val="12"/>
        </w:rPr>
        <w:t xml:space="preserve"> навчальних</w:t>
      </w:r>
      <w:r w:rsidRPr="002E0111">
        <w:rPr>
          <w:rFonts w:ascii="inherit" w:hAnsi="inherit"/>
          <w:sz w:val="28"/>
          <w:szCs w:val="12"/>
        </w:rPr>
        <w:t xml:space="preserve"> досягнень  є </w:t>
      </w:r>
      <w:r w:rsidRPr="002E0111">
        <w:rPr>
          <w:rFonts w:ascii="Times New Roman" w:hAnsi="Times New Roman"/>
          <w:sz w:val="28"/>
          <w:szCs w:val="12"/>
        </w:rPr>
        <w:t>21</w:t>
      </w:r>
      <w:r w:rsidRPr="002E0111">
        <w:rPr>
          <w:rFonts w:ascii="inherit" w:hAnsi="inherit"/>
          <w:sz w:val="28"/>
          <w:szCs w:val="12"/>
        </w:rPr>
        <w:t xml:space="preserve"> учень, що становить </w:t>
      </w:r>
      <w:r w:rsidRPr="002E0111">
        <w:rPr>
          <w:rFonts w:ascii="Times New Roman" w:hAnsi="Times New Roman"/>
          <w:sz w:val="28"/>
          <w:szCs w:val="12"/>
        </w:rPr>
        <w:t>14</w:t>
      </w:r>
      <w:r w:rsidRPr="002E0111">
        <w:rPr>
          <w:rFonts w:ascii="inherit" w:hAnsi="inherit"/>
          <w:sz w:val="28"/>
          <w:szCs w:val="12"/>
        </w:rPr>
        <w:t>%</w:t>
      </w:r>
      <w:r w:rsidRPr="002E0111">
        <w:rPr>
          <w:rFonts w:ascii="Times New Roman" w:hAnsi="Times New Roman"/>
          <w:sz w:val="28"/>
          <w:szCs w:val="12"/>
        </w:rPr>
        <w:t xml:space="preserve"> учнів 5 -9 класів</w:t>
      </w:r>
      <w:r w:rsidRPr="002E0111">
        <w:rPr>
          <w:rFonts w:ascii="inherit" w:hAnsi="inherit"/>
          <w:sz w:val="28"/>
          <w:szCs w:val="12"/>
        </w:rPr>
        <w:t>.</w:t>
      </w:r>
    </w:p>
    <w:p w14:paraId="72764993" w14:textId="5FC7CC1A" w:rsidR="005B747D" w:rsidRPr="002E0111" w:rsidRDefault="005B747D" w:rsidP="00410C69">
      <w:pPr>
        <w:spacing w:after="0" w:line="240" w:lineRule="auto"/>
        <w:jc w:val="both"/>
        <w:rPr>
          <w:rFonts w:ascii="Times New Roman" w:hAnsi="Times New Roman"/>
          <w:sz w:val="28"/>
          <w:szCs w:val="12"/>
        </w:rPr>
      </w:pPr>
      <w:r w:rsidRPr="002E0111">
        <w:rPr>
          <w:rFonts w:ascii="Times New Roman" w:hAnsi="Times New Roman"/>
          <w:sz w:val="28"/>
          <w:szCs w:val="12"/>
        </w:rPr>
        <w:t xml:space="preserve">    </w:t>
      </w:r>
      <w:r w:rsidR="00D358FC">
        <w:rPr>
          <w:rFonts w:ascii="Times New Roman" w:hAnsi="Times New Roman"/>
          <w:sz w:val="28"/>
          <w:szCs w:val="12"/>
        </w:rPr>
        <w:tab/>
      </w:r>
      <w:r w:rsidRPr="002E0111">
        <w:rPr>
          <w:rFonts w:ascii="Times New Roman" w:hAnsi="Times New Roman"/>
          <w:sz w:val="28"/>
          <w:szCs w:val="12"/>
        </w:rPr>
        <w:t xml:space="preserve">У 10 класі високий рівень навчальних досягнень відсутній. Із 29 здобувачів освіти 10 класу 5 учнів (17%) </w:t>
      </w:r>
      <w:bookmarkStart w:id="5" w:name="_Hlk93435635"/>
      <w:r w:rsidRPr="002E0111">
        <w:rPr>
          <w:rFonts w:ascii="Times New Roman" w:hAnsi="Times New Roman"/>
          <w:sz w:val="28"/>
          <w:szCs w:val="12"/>
        </w:rPr>
        <w:t>мають навчальні  досягнення достатнього рівня</w:t>
      </w:r>
      <w:bookmarkEnd w:id="5"/>
      <w:r w:rsidRPr="002E0111">
        <w:rPr>
          <w:rFonts w:ascii="Times New Roman" w:hAnsi="Times New Roman"/>
          <w:sz w:val="28"/>
          <w:szCs w:val="12"/>
        </w:rPr>
        <w:t>, 18 учнів (62%) мають навчальні  досягнення середнього рівня. Початковий рівень навчальних досягнень мають 6 (21%) десятикласників.</w:t>
      </w:r>
    </w:p>
    <w:p w14:paraId="3EF19393" w14:textId="5AF76418" w:rsidR="005B747D" w:rsidRPr="002E0111" w:rsidRDefault="005B747D" w:rsidP="00410C69">
      <w:pPr>
        <w:spacing w:after="0" w:line="240" w:lineRule="auto"/>
        <w:jc w:val="both"/>
        <w:rPr>
          <w:rFonts w:ascii="Times New Roman" w:hAnsi="Times New Roman"/>
          <w:sz w:val="28"/>
          <w:szCs w:val="12"/>
        </w:rPr>
      </w:pPr>
      <w:r w:rsidRPr="002E0111">
        <w:rPr>
          <w:rFonts w:ascii="Times New Roman" w:hAnsi="Times New Roman"/>
          <w:sz w:val="28"/>
          <w:szCs w:val="12"/>
        </w:rPr>
        <w:t xml:space="preserve">   </w:t>
      </w:r>
      <w:r w:rsidR="00D358FC">
        <w:rPr>
          <w:rFonts w:ascii="Times New Roman" w:hAnsi="Times New Roman"/>
          <w:sz w:val="28"/>
          <w:szCs w:val="12"/>
        </w:rPr>
        <w:tab/>
      </w:r>
      <w:r w:rsidRPr="002E0111">
        <w:rPr>
          <w:rFonts w:ascii="Times New Roman" w:hAnsi="Times New Roman"/>
          <w:sz w:val="28"/>
          <w:szCs w:val="12"/>
        </w:rPr>
        <w:t xml:space="preserve">У 12 здобувачів освіти 11 класу високий і достатній </w:t>
      </w:r>
      <w:proofErr w:type="gramStart"/>
      <w:r w:rsidRPr="002E0111">
        <w:rPr>
          <w:rFonts w:ascii="Times New Roman" w:hAnsi="Times New Roman"/>
          <w:sz w:val="28"/>
          <w:szCs w:val="12"/>
        </w:rPr>
        <w:t>р</w:t>
      </w:r>
      <w:proofErr w:type="gramEnd"/>
      <w:r w:rsidRPr="002E0111">
        <w:rPr>
          <w:rFonts w:ascii="Times New Roman" w:hAnsi="Times New Roman"/>
          <w:sz w:val="28"/>
          <w:szCs w:val="12"/>
        </w:rPr>
        <w:t>івні навчальних досягнень відсутні,  9 учнів (75 % ) мають навчальні  досягнення середнього рівня, 3 учні (25 % ) мають навчальні досягнення початкового рівня.</w:t>
      </w:r>
    </w:p>
    <w:p w14:paraId="54B73BF4" w14:textId="77777777" w:rsidR="005B747D" w:rsidRPr="002E0111" w:rsidRDefault="005B747D" w:rsidP="00410C69">
      <w:pPr>
        <w:spacing w:after="0" w:line="240" w:lineRule="auto"/>
        <w:jc w:val="both"/>
        <w:rPr>
          <w:rFonts w:ascii="inherit" w:hAnsi="inherit"/>
          <w:sz w:val="28"/>
          <w:szCs w:val="12"/>
        </w:rPr>
      </w:pPr>
      <w:r w:rsidRPr="002E0111">
        <w:rPr>
          <w:rFonts w:ascii="Times New Roman" w:hAnsi="Times New Roman"/>
          <w:sz w:val="28"/>
          <w:szCs w:val="12"/>
        </w:rPr>
        <w:t xml:space="preserve">     </w:t>
      </w:r>
      <w:r w:rsidRPr="002E0111">
        <w:rPr>
          <w:rFonts w:ascii="inherit" w:hAnsi="inherit"/>
          <w:sz w:val="28"/>
          <w:szCs w:val="12"/>
        </w:rPr>
        <w:t xml:space="preserve">“Резерву” високого </w:t>
      </w:r>
      <w:proofErr w:type="gramStart"/>
      <w:r w:rsidRPr="002E0111">
        <w:rPr>
          <w:rFonts w:ascii="inherit" w:hAnsi="inherit"/>
          <w:sz w:val="28"/>
          <w:szCs w:val="12"/>
        </w:rPr>
        <w:t>р</w:t>
      </w:r>
      <w:proofErr w:type="gramEnd"/>
      <w:r w:rsidRPr="002E0111">
        <w:rPr>
          <w:rFonts w:ascii="inherit" w:hAnsi="inherit"/>
          <w:sz w:val="28"/>
          <w:szCs w:val="12"/>
        </w:rPr>
        <w:t xml:space="preserve">івня у навчанні </w:t>
      </w:r>
      <w:r w:rsidRPr="002E0111">
        <w:rPr>
          <w:rFonts w:ascii="Times New Roman" w:hAnsi="Times New Roman"/>
          <w:sz w:val="28"/>
          <w:szCs w:val="12"/>
        </w:rPr>
        <w:t xml:space="preserve">серед здобувачів освіти 10–11 класів немає, </w:t>
      </w:r>
      <w:r w:rsidRPr="002E0111">
        <w:rPr>
          <w:rFonts w:ascii="inherit" w:hAnsi="inherit"/>
          <w:sz w:val="28"/>
          <w:szCs w:val="12"/>
        </w:rPr>
        <w:t xml:space="preserve">“резервом” достатнього рівня досягнень  є </w:t>
      </w:r>
      <w:r w:rsidRPr="002E0111">
        <w:rPr>
          <w:rFonts w:ascii="Times New Roman" w:hAnsi="Times New Roman"/>
          <w:sz w:val="28"/>
          <w:szCs w:val="12"/>
        </w:rPr>
        <w:t>2</w:t>
      </w:r>
      <w:r w:rsidRPr="002E0111">
        <w:rPr>
          <w:rFonts w:ascii="inherit" w:hAnsi="inherit"/>
          <w:sz w:val="28"/>
          <w:szCs w:val="12"/>
        </w:rPr>
        <w:t xml:space="preserve"> учні 10 класу, що становить </w:t>
      </w:r>
      <w:r w:rsidRPr="002E0111">
        <w:rPr>
          <w:rFonts w:ascii="Times New Roman" w:hAnsi="Times New Roman"/>
          <w:sz w:val="28"/>
          <w:szCs w:val="12"/>
        </w:rPr>
        <w:t>5</w:t>
      </w:r>
      <w:r w:rsidRPr="002E0111">
        <w:rPr>
          <w:rFonts w:ascii="inherit" w:hAnsi="inherit"/>
          <w:sz w:val="28"/>
          <w:szCs w:val="12"/>
        </w:rPr>
        <w:t>%</w:t>
      </w:r>
      <w:r w:rsidRPr="002E0111">
        <w:rPr>
          <w:rFonts w:ascii="Times New Roman" w:hAnsi="Times New Roman"/>
          <w:sz w:val="28"/>
          <w:szCs w:val="12"/>
        </w:rPr>
        <w:t xml:space="preserve"> учнів 10 -11 класів</w:t>
      </w:r>
      <w:r w:rsidRPr="002E0111">
        <w:rPr>
          <w:rFonts w:ascii="inherit" w:hAnsi="inherit"/>
          <w:sz w:val="28"/>
          <w:szCs w:val="12"/>
        </w:rPr>
        <w:t>.</w:t>
      </w:r>
    </w:p>
    <w:p w14:paraId="1483D968" w14:textId="5DECA80A" w:rsidR="005B747D" w:rsidRPr="002E0111" w:rsidRDefault="005B747D" w:rsidP="00410C69">
      <w:pPr>
        <w:spacing w:after="0" w:line="240" w:lineRule="auto"/>
        <w:jc w:val="both"/>
        <w:rPr>
          <w:rFonts w:ascii="Times New Roman" w:hAnsi="Times New Roman"/>
          <w:sz w:val="28"/>
          <w:szCs w:val="24"/>
        </w:rPr>
      </w:pPr>
      <w:r w:rsidRPr="002E0111">
        <w:rPr>
          <w:rFonts w:ascii="Times New Roman" w:hAnsi="Times New Roman"/>
          <w:sz w:val="28"/>
          <w:szCs w:val="24"/>
        </w:rPr>
        <w:lastRenderedPageBreak/>
        <w:t xml:space="preserve"> </w:t>
      </w:r>
      <w:r w:rsidR="00D358FC">
        <w:rPr>
          <w:rFonts w:ascii="Times New Roman" w:hAnsi="Times New Roman"/>
          <w:sz w:val="28"/>
          <w:szCs w:val="24"/>
        </w:rPr>
        <w:tab/>
      </w:r>
      <w:r w:rsidRPr="002E0111">
        <w:rPr>
          <w:rFonts w:ascii="Times New Roman" w:hAnsi="Times New Roman"/>
          <w:sz w:val="28"/>
          <w:szCs w:val="24"/>
        </w:rPr>
        <w:t xml:space="preserve"> Претендентів на отримання свідоцтв з відзнакою серед здобувачів освіти 9 та 11 класів немає.</w:t>
      </w:r>
    </w:p>
    <w:p w14:paraId="2138357D" w14:textId="6B6C9BAB" w:rsidR="005B747D" w:rsidRPr="002E0111" w:rsidRDefault="005B747D" w:rsidP="00410C69">
      <w:pPr>
        <w:spacing w:after="0" w:line="240" w:lineRule="auto"/>
        <w:jc w:val="both"/>
        <w:rPr>
          <w:rFonts w:ascii="Times New Roman" w:hAnsi="Times New Roman"/>
          <w:sz w:val="28"/>
          <w:szCs w:val="24"/>
        </w:rPr>
      </w:pPr>
      <w:r w:rsidRPr="002E0111">
        <w:rPr>
          <w:rFonts w:ascii="Times New Roman" w:hAnsi="Times New Roman"/>
          <w:sz w:val="28"/>
          <w:szCs w:val="24"/>
        </w:rPr>
        <w:t xml:space="preserve"> </w:t>
      </w:r>
      <w:r w:rsidR="00D358FC">
        <w:rPr>
          <w:rFonts w:ascii="Times New Roman" w:hAnsi="Times New Roman"/>
          <w:sz w:val="28"/>
          <w:szCs w:val="24"/>
        </w:rPr>
        <w:tab/>
      </w:r>
      <w:r w:rsidRPr="002E0111">
        <w:rPr>
          <w:rFonts w:ascii="Times New Roman" w:hAnsi="Times New Roman"/>
          <w:sz w:val="28"/>
          <w:szCs w:val="24"/>
        </w:rPr>
        <w:t xml:space="preserve">  Початковий рівень навчальних досягнень із числа здобувачів освіти 5-9-х класів – 26 учнів (17%), із числа учнів 10-11 класів – 9 учнів (22%). Лише у 5-Б та 6-А класах відсутній початковий рівень навчальних досягнень.</w:t>
      </w:r>
    </w:p>
    <w:p w14:paraId="0468B390" w14:textId="409CE43C" w:rsidR="005B747D" w:rsidRPr="002E0111" w:rsidRDefault="005B747D" w:rsidP="00410C69">
      <w:pPr>
        <w:spacing w:after="0" w:line="240" w:lineRule="auto"/>
        <w:jc w:val="both"/>
        <w:rPr>
          <w:rFonts w:ascii="inherit" w:hAnsi="inherit"/>
          <w:sz w:val="28"/>
          <w:szCs w:val="12"/>
        </w:rPr>
      </w:pPr>
      <w:r w:rsidRPr="002E0111">
        <w:rPr>
          <w:rFonts w:ascii="Times New Roman" w:hAnsi="Times New Roman"/>
          <w:sz w:val="28"/>
          <w:szCs w:val="24"/>
        </w:rPr>
        <w:t xml:space="preserve">   </w:t>
      </w:r>
      <w:r w:rsidR="00D358FC">
        <w:rPr>
          <w:rFonts w:ascii="Times New Roman" w:hAnsi="Times New Roman"/>
          <w:sz w:val="28"/>
          <w:szCs w:val="24"/>
        </w:rPr>
        <w:tab/>
      </w:r>
      <w:r w:rsidRPr="002E0111">
        <w:rPr>
          <w:rFonts w:ascii="Times New Roman" w:hAnsi="Times New Roman"/>
          <w:sz w:val="28"/>
          <w:szCs w:val="24"/>
        </w:rPr>
        <w:t xml:space="preserve">Є ряд учнів, які  мають бали початкового </w:t>
      </w:r>
      <w:proofErr w:type="gramStart"/>
      <w:r w:rsidRPr="002E0111">
        <w:rPr>
          <w:rFonts w:ascii="Times New Roman" w:hAnsi="Times New Roman"/>
          <w:sz w:val="28"/>
          <w:szCs w:val="24"/>
        </w:rPr>
        <w:t>р</w:t>
      </w:r>
      <w:proofErr w:type="gramEnd"/>
      <w:r w:rsidRPr="002E0111">
        <w:rPr>
          <w:rFonts w:ascii="Times New Roman" w:hAnsi="Times New Roman"/>
          <w:sz w:val="28"/>
          <w:szCs w:val="24"/>
        </w:rPr>
        <w:t xml:space="preserve">івня знань за І семестр лише з одного-двох предметів. Це – Лясецький Артур (5-А клас, математика), Фінчук Ніна (українська мова), Стецюк Роман (алгебра) - 7 клас, у 8-А класі - Мовчан Олександр (українська література), Оксюта Олена (українська мова), Шилюк Даниїл (українська література), Опанасюк Артур (українська мова, українська література), Крищук Катерина (географія, англійська мова), Кужель Віталій (українська література 8-Б клас), у 9 класі – Годун Назарій, Лясецький Ярослав, Стецюк Віктор (українська мова, українська література), у 10 класі три учні: Бурба Ярослав, Забейда Артем, Шилюк Олексій мають бали початкового рівня з фізики, Грек Максим з хімії, Рибак Віталій з англійської мови та всесвітньої історії, в 11 класі Кужель Максим (історія України), Шевчук Андрій (історія України, алгебра). </w:t>
      </w:r>
    </w:p>
    <w:p w14:paraId="3FBD42CD" w14:textId="77777777" w:rsidR="005B747D" w:rsidRPr="002E0111" w:rsidRDefault="005B747D" w:rsidP="00410C69">
      <w:pPr>
        <w:spacing w:after="0" w:line="240" w:lineRule="auto"/>
        <w:ind w:firstLine="567"/>
        <w:jc w:val="both"/>
        <w:rPr>
          <w:rFonts w:ascii="Times New Roman" w:hAnsi="Times New Roman"/>
          <w:sz w:val="28"/>
          <w:szCs w:val="24"/>
        </w:rPr>
      </w:pPr>
      <w:r w:rsidRPr="002E0111">
        <w:rPr>
          <w:rFonts w:ascii="Times New Roman" w:hAnsi="Times New Roman"/>
          <w:sz w:val="28"/>
          <w:szCs w:val="24"/>
        </w:rPr>
        <w:t xml:space="preserve">Найвищі показники якісної успішності </w:t>
      </w:r>
      <w:proofErr w:type="gramStart"/>
      <w:r w:rsidRPr="002E0111">
        <w:rPr>
          <w:rFonts w:ascii="Times New Roman" w:hAnsi="Times New Roman"/>
          <w:sz w:val="28"/>
          <w:szCs w:val="24"/>
        </w:rPr>
        <w:t>р</w:t>
      </w:r>
      <w:proofErr w:type="gramEnd"/>
      <w:r w:rsidRPr="002E0111">
        <w:rPr>
          <w:rFonts w:ascii="Times New Roman" w:hAnsi="Times New Roman"/>
          <w:sz w:val="28"/>
          <w:szCs w:val="24"/>
        </w:rPr>
        <w:t xml:space="preserve">івень показали учні </w:t>
      </w:r>
      <w:r w:rsidRPr="009E4EE6">
        <w:rPr>
          <w:rFonts w:ascii="Times New Roman" w:hAnsi="Times New Roman"/>
          <w:sz w:val="28"/>
          <w:szCs w:val="24"/>
        </w:rPr>
        <w:t>6</w:t>
      </w:r>
      <w:r w:rsidRPr="002E0111">
        <w:rPr>
          <w:rFonts w:ascii="Times New Roman" w:hAnsi="Times New Roman"/>
          <w:sz w:val="28"/>
          <w:szCs w:val="24"/>
        </w:rPr>
        <w:t xml:space="preserve">-А класу (53%),  </w:t>
      </w:r>
      <w:r w:rsidRPr="009E4EE6">
        <w:rPr>
          <w:rFonts w:ascii="Times New Roman" w:hAnsi="Times New Roman"/>
          <w:sz w:val="28"/>
          <w:szCs w:val="24"/>
        </w:rPr>
        <w:t>5</w:t>
      </w:r>
      <w:r w:rsidRPr="002E0111">
        <w:rPr>
          <w:rFonts w:ascii="Times New Roman" w:hAnsi="Times New Roman"/>
          <w:sz w:val="28"/>
          <w:szCs w:val="24"/>
        </w:rPr>
        <w:t>-Б класу (47%), 5-А класу (37%), 7 класу (32%).</w:t>
      </w:r>
    </w:p>
    <w:p w14:paraId="5AB881BF" w14:textId="77777777" w:rsidR="005B747D" w:rsidRPr="002E0111" w:rsidRDefault="005B747D" w:rsidP="00410C69">
      <w:pPr>
        <w:spacing w:after="0" w:line="240" w:lineRule="auto"/>
        <w:ind w:firstLine="567"/>
        <w:jc w:val="both"/>
        <w:rPr>
          <w:rFonts w:ascii="Times New Roman" w:hAnsi="Times New Roman"/>
          <w:sz w:val="28"/>
          <w:szCs w:val="24"/>
        </w:rPr>
      </w:pPr>
      <w:r w:rsidRPr="002E0111">
        <w:rPr>
          <w:rFonts w:ascii="Times New Roman" w:hAnsi="Times New Roman"/>
          <w:sz w:val="28"/>
          <w:szCs w:val="24"/>
        </w:rPr>
        <w:t>Найнижчі результати знань учнів, які навчаються в основному на початковому та середньому рівнях у 8-А класі (42%), у 6-Б  класі ( 28%), у 9 класі ( 26%), в 11 класі (25%), у 8-Б та 10 класах (68%), у 7-А класі (65%), 11 класі (62%). Найвищий відсоток учнів, які мають початковий рівень знань мають учні 8 класу (32%), 9-Б та11 класів (21%).</w:t>
      </w:r>
    </w:p>
    <w:p w14:paraId="73565CF7" w14:textId="77777777" w:rsidR="005B747D" w:rsidRPr="002E0111" w:rsidRDefault="005B747D" w:rsidP="00410C69">
      <w:pPr>
        <w:spacing w:after="0" w:line="240" w:lineRule="auto"/>
        <w:ind w:firstLine="567"/>
        <w:jc w:val="both"/>
        <w:rPr>
          <w:rFonts w:ascii="Times New Roman" w:hAnsi="Times New Roman"/>
          <w:sz w:val="28"/>
          <w:szCs w:val="24"/>
        </w:rPr>
      </w:pPr>
      <w:r w:rsidRPr="002E0111">
        <w:rPr>
          <w:rFonts w:ascii="Times New Roman" w:hAnsi="Times New Roman"/>
          <w:sz w:val="28"/>
          <w:szCs w:val="24"/>
        </w:rPr>
        <w:t>Аналіз рівня навчальних досягнень учнів за предметами показав, що найнижчий середній бал мають:</w:t>
      </w:r>
    </w:p>
    <w:p w14:paraId="5339751A" w14:textId="77777777" w:rsidR="005B747D" w:rsidRPr="002E0111" w:rsidRDefault="005B747D" w:rsidP="00410C69">
      <w:pPr>
        <w:spacing w:after="0" w:line="240" w:lineRule="auto"/>
        <w:ind w:firstLine="567"/>
        <w:jc w:val="both"/>
        <w:rPr>
          <w:rFonts w:ascii="Times New Roman" w:hAnsi="Times New Roman"/>
          <w:sz w:val="28"/>
          <w:szCs w:val="24"/>
        </w:rPr>
      </w:pPr>
      <w:r w:rsidRPr="002E0111">
        <w:rPr>
          <w:rFonts w:ascii="Times New Roman" w:hAnsi="Times New Roman"/>
          <w:sz w:val="28"/>
          <w:szCs w:val="24"/>
        </w:rPr>
        <w:t>з української мови  учні 11 класу (5,255 б.), 9 класу (5,304 б.),  8-А класу (5,823б.);</w:t>
      </w:r>
    </w:p>
    <w:p w14:paraId="5E4E4C92" w14:textId="77777777" w:rsidR="005B747D" w:rsidRPr="002E0111" w:rsidRDefault="005B747D" w:rsidP="00410C69">
      <w:pPr>
        <w:spacing w:after="0" w:line="240" w:lineRule="auto"/>
        <w:ind w:firstLine="567"/>
        <w:jc w:val="both"/>
        <w:rPr>
          <w:rFonts w:ascii="Times New Roman" w:hAnsi="Times New Roman"/>
          <w:sz w:val="28"/>
          <w:szCs w:val="24"/>
        </w:rPr>
      </w:pPr>
      <w:r w:rsidRPr="002E0111">
        <w:rPr>
          <w:rFonts w:ascii="Times New Roman" w:hAnsi="Times New Roman"/>
          <w:sz w:val="28"/>
          <w:szCs w:val="24"/>
        </w:rPr>
        <w:t xml:space="preserve"> з української літератури – учні 9 класу </w:t>
      </w:r>
      <w:proofErr w:type="gramStart"/>
      <w:r w:rsidRPr="002E0111">
        <w:rPr>
          <w:rFonts w:ascii="Times New Roman" w:hAnsi="Times New Roman"/>
          <w:sz w:val="28"/>
          <w:szCs w:val="24"/>
        </w:rPr>
        <w:t xml:space="preserve">( </w:t>
      </w:r>
      <w:proofErr w:type="gramEnd"/>
      <w:r w:rsidRPr="002E0111">
        <w:rPr>
          <w:rFonts w:ascii="Times New Roman" w:hAnsi="Times New Roman"/>
          <w:sz w:val="28"/>
          <w:szCs w:val="24"/>
        </w:rPr>
        <w:t>5,34 б.);</w:t>
      </w:r>
    </w:p>
    <w:p w14:paraId="7CDC6CFB" w14:textId="77777777" w:rsidR="005B747D" w:rsidRPr="002E0111" w:rsidRDefault="005B747D" w:rsidP="00410C69">
      <w:pPr>
        <w:spacing w:after="0" w:line="240" w:lineRule="auto"/>
        <w:ind w:firstLine="567"/>
        <w:jc w:val="both"/>
        <w:rPr>
          <w:rFonts w:ascii="Times New Roman" w:hAnsi="Times New Roman"/>
          <w:sz w:val="28"/>
          <w:szCs w:val="24"/>
        </w:rPr>
      </w:pPr>
      <w:r w:rsidRPr="002E0111">
        <w:rPr>
          <w:rFonts w:ascii="Times New Roman" w:hAnsi="Times New Roman"/>
          <w:sz w:val="28"/>
          <w:szCs w:val="24"/>
        </w:rPr>
        <w:t xml:space="preserve"> із зарубіжної літератури – учні 9 класу (6,86 б.);</w:t>
      </w:r>
    </w:p>
    <w:p w14:paraId="2F4DC143" w14:textId="77777777" w:rsidR="005B747D" w:rsidRPr="002E0111" w:rsidRDefault="005B747D" w:rsidP="00410C69">
      <w:pPr>
        <w:spacing w:after="0" w:line="240" w:lineRule="auto"/>
        <w:ind w:firstLine="567"/>
        <w:jc w:val="both"/>
        <w:rPr>
          <w:rFonts w:ascii="Times New Roman" w:hAnsi="Times New Roman"/>
          <w:sz w:val="28"/>
          <w:szCs w:val="24"/>
        </w:rPr>
      </w:pPr>
      <w:r w:rsidRPr="002E0111">
        <w:rPr>
          <w:rFonts w:ascii="Times New Roman" w:hAnsi="Times New Roman"/>
          <w:sz w:val="28"/>
          <w:szCs w:val="24"/>
        </w:rPr>
        <w:t xml:space="preserve"> з англійської мови – учні 11 класу (5,25 б.), 5-Акласу (5,842 б.), 9 класу (5,434 б.);</w:t>
      </w:r>
    </w:p>
    <w:p w14:paraId="54FBE65B" w14:textId="77777777" w:rsidR="005B747D" w:rsidRPr="002E0111" w:rsidRDefault="005B747D" w:rsidP="00410C69">
      <w:pPr>
        <w:spacing w:after="0" w:line="240" w:lineRule="auto"/>
        <w:ind w:firstLine="567"/>
        <w:jc w:val="both"/>
        <w:rPr>
          <w:rFonts w:ascii="Times New Roman" w:hAnsi="Times New Roman"/>
          <w:sz w:val="28"/>
          <w:szCs w:val="24"/>
        </w:rPr>
      </w:pPr>
      <w:r w:rsidRPr="002E0111">
        <w:rPr>
          <w:rFonts w:ascii="Times New Roman" w:hAnsi="Times New Roman"/>
          <w:sz w:val="28"/>
          <w:szCs w:val="24"/>
        </w:rPr>
        <w:t xml:space="preserve"> з історії України – учні 11 класу (4,666 б.), 8-А класу (5,411 б.), 8-Б класу (6,0 б.);</w:t>
      </w:r>
    </w:p>
    <w:p w14:paraId="5EC101AE" w14:textId="77777777" w:rsidR="005B747D" w:rsidRPr="002E0111" w:rsidRDefault="005B747D" w:rsidP="00410C69">
      <w:pPr>
        <w:spacing w:after="0" w:line="240" w:lineRule="auto"/>
        <w:ind w:firstLine="567"/>
        <w:jc w:val="both"/>
        <w:rPr>
          <w:rFonts w:ascii="Times New Roman" w:hAnsi="Times New Roman"/>
          <w:sz w:val="28"/>
          <w:szCs w:val="24"/>
        </w:rPr>
      </w:pPr>
      <w:r w:rsidRPr="002E0111">
        <w:rPr>
          <w:rFonts w:ascii="Times New Roman" w:hAnsi="Times New Roman"/>
          <w:sz w:val="28"/>
          <w:szCs w:val="24"/>
        </w:rPr>
        <w:t xml:space="preserve"> із всесвітньої історії – учні 11 класу (4,5 б.), 6-Б класу (5,944б.), 8-А класу (6 б.) та класу (6,01 б.);</w:t>
      </w:r>
    </w:p>
    <w:p w14:paraId="2D6A5B23" w14:textId="77777777" w:rsidR="005B747D" w:rsidRPr="002E0111" w:rsidRDefault="005B747D" w:rsidP="00410C69">
      <w:pPr>
        <w:spacing w:after="0" w:line="240" w:lineRule="auto"/>
        <w:ind w:firstLine="567"/>
        <w:jc w:val="both"/>
        <w:rPr>
          <w:rFonts w:ascii="Times New Roman" w:hAnsi="Times New Roman"/>
          <w:sz w:val="28"/>
          <w:szCs w:val="24"/>
        </w:rPr>
      </w:pPr>
      <w:r w:rsidRPr="002E0111">
        <w:rPr>
          <w:rFonts w:ascii="Times New Roman" w:hAnsi="Times New Roman"/>
          <w:sz w:val="28"/>
          <w:szCs w:val="24"/>
        </w:rPr>
        <w:t>з математики – учні 11 класу (4,750 б.), учні 10 класу (5,448 б.),  учні 6-Б класу (5,5 б.), (алгебри ) – учні 9 класу (5,870 б.), з геометрії – учні 9 класу (5,609 б.), 8-А класу (5,941 б.);</w:t>
      </w:r>
    </w:p>
    <w:p w14:paraId="643708E8" w14:textId="77777777" w:rsidR="005B747D" w:rsidRPr="002E0111" w:rsidRDefault="005B747D" w:rsidP="00410C69">
      <w:pPr>
        <w:spacing w:after="0" w:line="240" w:lineRule="auto"/>
        <w:ind w:firstLine="567"/>
        <w:jc w:val="both"/>
        <w:rPr>
          <w:rFonts w:ascii="Times New Roman" w:hAnsi="Times New Roman"/>
          <w:sz w:val="28"/>
          <w:szCs w:val="24"/>
        </w:rPr>
      </w:pPr>
      <w:r w:rsidRPr="002E0111">
        <w:rPr>
          <w:rFonts w:ascii="Times New Roman" w:hAnsi="Times New Roman"/>
          <w:sz w:val="28"/>
          <w:szCs w:val="24"/>
        </w:rPr>
        <w:t>з фізики – учні 9 класу (5,478 б.), 11 класу (5,583 б.) та 10 класу (5,714 б.);</w:t>
      </w:r>
    </w:p>
    <w:p w14:paraId="2E5D9927" w14:textId="77777777" w:rsidR="005B747D" w:rsidRPr="002E0111" w:rsidRDefault="005B747D" w:rsidP="00410C69">
      <w:pPr>
        <w:spacing w:after="0" w:line="240" w:lineRule="auto"/>
        <w:ind w:firstLine="567"/>
        <w:jc w:val="both"/>
        <w:rPr>
          <w:rFonts w:ascii="Times New Roman" w:hAnsi="Times New Roman"/>
          <w:sz w:val="28"/>
          <w:szCs w:val="24"/>
        </w:rPr>
      </w:pPr>
      <w:r w:rsidRPr="002E0111">
        <w:rPr>
          <w:rFonts w:ascii="Times New Roman" w:hAnsi="Times New Roman"/>
          <w:sz w:val="28"/>
          <w:szCs w:val="24"/>
        </w:rPr>
        <w:t>з хімії – учні 11 класу (5 б.), учні 10 класу (5,214 б.) та 9 класу (5,565 б.);</w:t>
      </w:r>
    </w:p>
    <w:p w14:paraId="57C94415" w14:textId="77777777" w:rsidR="005B747D" w:rsidRPr="002E0111" w:rsidRDefault="005B747D" w:rsidP="00410C69">
      <w:pPr>
        <w:spacing w:after="0" w:line="240" w:lineRule="auto"/>
        <w:ind w:firstLine="567"/>
        <w:jc w:val="both"/>
        <w:rPr>
          <w:rFonts w:ascii="Times New Roman" w:hAnsi="Times New Roman"/>
          <w:sz w:val="28"/>
          <w:szCs w:val="24"/>
        </w:rPr>
      </w:pPr>
      <w:r w:rsidRPr="002E0111">
        <w:rPr>
          <w:rFonts w:ascii="Times New Roman" w:hAnsi="Times New Roman"/>
          <w:sz w:val="28"/>
          <w:szCs w:val="24"/>
        </w:rPr>
        <w:t>з географії – учні 8-А класу (5,35 б.),11 класу (5,5 б.);</w:t>
      </w:r>
    </w:p>
    <w:p w14:paraId="5F45CE71" w14:textId="77777777" w:rsidR="005B747D" w:rsidRPr="002E0111" w:rsidRDefault="005B747D" w:rsidP="00410C69">
      <w:pPr>
        <w:spacing w:after="0" w:line="240" w:lineRule="auto"/>
        <w:ind w:firstLine="567"/>
        <w:jc w:val="both"/>
        <w:rPr>
          <w:rFonts w:ascii="Times New Roman" w:hAnsi="Times New Roman"/>
          <w:sz w:val="28"/>
          <w:szCs w:val="24"/>
        </w:rPr>
      </w:pPr>
      <w:r w:rsidRPr="002E0111">
        <w:rPr>
          <w:rFonts w:ascii="Times New Roman" w:hAnsi="Times New Roman"/>
          <w:sz w:val="28"/>
          <w:szCs w:val="24"/>
        </w:rPr>
        <w:t xml:space="preserve">з біології – учні 11 класу (5,666 б.), 8-А класу (5,882 б.), 9 класу (5,869 б.) та 10 класу (5,928 б.). </w:t>
      </w:r>
    </w:p>
    <w:p w14:paraId="140DA5B6" w14:textId="25CAAD71" w:rsidR="005B747D" w:rsidRPr="002E0111" w:rsidRDefault="005B747D" w:rsidP="00410C69">
      <w:pPr>
        <w:spacing w:before="100" w:beforeAutospacing="1" w:after="0" w:line="240" w:lineRule="auto"/>
        <w:jc w:val="both"/>
        <w:rPr>
          <w:rFonts w:ascii="Times New Roman" w:hAnsi="Times New Roman"/>
          <w:sz w:val="28"/>
          <w:szCs w:val="12"/>
        </w:rPr>
      </w:pPr>
      <w:r w:rsidRPr="002E0111">
        <w:rPr>
          <w:rFonts w:ascii="Times New Roman" w:hAnsi="Times New Roman"/>
          <w:sz w:val="28"/>
          <w:szCs w:val="12"/>
        </w:rPr>
        <w:t xml:space="preserve">   </w:t>
      </w:r>
      <w:r w:rsidRPr="002E0111">
        <w:rPr>
          <w:rFonts w:ascii="inherit" w:hAnsi="inherit"/>
          <w:sz w:val="28"/>
          <w:szCs w:val="12"/>
        </w:rPr>
        <w:t xml:space="preserve"> </w:t>
      </w:r>
      <w:r w:rsidR="00D358FC">
        <w:rPr>
          <w:rFonts w:ascii="inherit" w:hAnsi="inherit"/>
          <w:sz w:val="28"/>
          <w:szCs w:val="12"/>
        </w:rPr>
        <w:tab/>
      </w:r>
      <w:r w:rsidRPr="002E0111">
        <w:rPr>
          <w:rFonts w:ascii="inherit" w:hAnsi="inherit"/>
          <w:sz w:val="28"/>
          <w:szCs w:val="12"/>
        </w:rPr>
        <w:t>Як ми бачимо, що багато проблем виникає у нас у роботі із здобувачами освіти 5-</w:t>
      </w:r>
      <w:r w:rsidRPr="002E0111">
        <w:rPr>
          <w:rFonts w:ascii="Times New Roman" w:hAnsi="Times New Roman"/>
          <w:sz w:val="28"/>
          <w:szCs w:val="12"/>
        </w:rPr>
        <w:t>11</w:t>
      </w:r>
      <w:r w:rsidRPr="002E0111">
        <w:rPr>
          <w:rFonts w:ascii="inherit" w:hAnsi="inherit"/>
          <w:sz w:val="28"/>
          <w:szCs w:val="12"/>
        </w:rPr>
        <w:t xml:space="preserve"> класів.</w:t>
      </w:r>
      <w:r w:rsidRPr="002E0111">
        <w:rPr>
          <w:rFonts w:ascii="Times New Roman" w:eastAsia="Times New Roman" w:hAnsi="Times New Roman"/>
          <w:sz w:val="28"/>
          <w:szCs w:val="24"/>
          <w:lang w:eastAsia="uk-UA"/>
        </w:rPr>
        <w:t xml:space="preserve"> Аналіз якості рівня навченості показує, що причинами виникнення проблем щодо динаміки успішності є низька мотиваційна основа, та </w:t>
      </w:r>
      <w:r w:rsidRPr="002E0111">
        <w:rPr>
          <w:rFonts w:ascii="Times New Roman" w:eastAsia="Times New Roman" w:hAnsi="Times New Roman"/>
          <w:sz w:val="28"/>
          <w:szCs w:val="24"/>
          <w:lang w:eastAsia="uk-UA"/>
        </w:rPr>
        <w:lastRenderedPageBreak/>
        <w:t>завищений рівень самооцінки групи учнів на фоні заниженого рівня рефлексії, від</w:t>
      </w:r>
      <w:r w:rsidRPr="002E0111">
        <w:rPr>
          <w:rFonts w:ascii="Times New Roman" w:eastAsia="Times New Roman" w:hAnsi="Times New Roman"/>
          <w:sz w:val="28"/>
          <w:szCs w:val="24"/>
          <w:lang w:eastAsia="uk-UA"/>
        </w:rPr>
        <w:softHyphen/>
        <w:t>сутня система роботи зі слабовстигаючими уч</w:t>
      </w:r>
      <w:r w:rsidRPr="002E0111">
        <w:rPr>
          <w:rFonts w:ascii="Times New Roman" w:eastAsia="Times New Roman" w:hAnsi="Times New Roman"/>
          <w:sz w:val="28"/>
          <w:szCs w:val="24"/>
          <w:lang w:eastAsia="uk-UA"/>
        </w:rPr>
        <w:softHyphen/>
        <w:t>нями й учнями, які пропускають заняття через хворобу, недостатній зв'язок учителів із бать</w:t>
      </w:r>
      <w:r w:rsidRPr="002E0111">
        <w:rPr>
          <w:rFonts w:ascii="Times New Roman" w:eastAsia="Times New Roman" w:hAnsi="Times New Roman"/>
          <w:sz w:val="28"/>
          <w:szCs w:val="24"/>
          <w:lang w:eastAsia="uk-UA"/>
        </w:rPr>
        <w:softHyphen/>
        <w:t>ками, несвоєчасне повідомлення батьків про рі</w:t>
      </w:r>
      <w:r w:rsidRPr="002E0111">
        <w:rPr>
          <w:rFonts w:ascii="Times New Roman" w:eastAsia="Times New Roman" w:hAnsi="Times New Roman"/>
          <w:sz w:val="28"/>
          <w:szCs w:val="24"/>
          <w:lang w:eastAsia="uk-UA"/>
        </w:rPr>
        <w:softHyphen/>
        <w:t xml:space="preserve">вень успішності дітей через щоденники. Фактором негативного впливу на рівень навчальних досягнень учнів залишається недостатнє володіння і практичне втілення таких важливих педагогічних компетентностей як комунікативна, компетентність самоосвіти і саморозвитку, продуктивної та творчої діяльності. </w:t>
      </w:r>
      <w:r w:rsidRPr="002E0111">
        <w:rPr>
          <w:rFonts w:ascii="inherit" w:hAnsi="inherit"/>
          <w:sz w:val="28"/>
          <w:szCs w:val="12"/>
        </w:rPr>
        <w:t>Тому класним керівникам, вчителям - предметникам необхідно спільними зусиллями домогтися того, щоб учні із зацікавленістю відносилися до вивчення шкільних предметів, що значною мірою повинно вплинути на результативність їх навчання. І у цьому велику роль відіграє, насамперед, використання творчих завдань, диференційований підхід до особистості учнів у процесі викладання. У класах, де спостерігаються найнижчі показники компетентності, учні потребують систематичної підвищеної уваги з боку вчителів, застосування диференційованих форм роботи, використання різнорівневої структури змісту навчання, прийомів та методів у роботі з метою розвитку інтересів та здібностей учнів. Вчитель у процесі викладання повинен враховувати психологічні, вікові та індивідуальні особливості учнів.</w:t>
      </w:r>
    </w:p>
    <w:p w14:paraId="6A9AF6BB" w14:textId="21F3ECA8" w:rsidR="005B747D" w:rsidRPr="002E0111" w:rsidRDefault="005B747D" w:rsidP="00410C69">
      <w:pPr>
        <w:spacing w:before="100" w:beforeAutospacing="1" w:after="0" w:line="240" w:lineRule="auto"/>
        <w:jc w:val="both"/>
        <w:rPr>
          <w:rFonts w:ascii="Century Gothic" w:eastAsia="Times New Roman" w:hAnsi="Century Gothic"/>
          <w:sz w:val="28"/>
          <w:szCs w:val="9"/>
          <w:lang w:eastAsia="uk-UA"/>
        </w:rPr>
      </w:pPr>
      <w:r w:rsidRPr="002E0111">
        <w:rPr>
          <w:rFonts w:ascii="Century Gothic" w:eastAsia="Times New Roman" w:hAnsi="Century Gothic"/>
          <w:sz w:val="28"/>
          <w:szCs w:val="9"/>
          <w:lang w:eastAsia="uk-UA"/>
        </w:rPr>
        <w:t xml:space="preserve"> </w:t>
      </w:r>
      <w:r w:rsidR="00D358FC">
        <w:rPr>
          <w:rFonts w:ascii="Century Gothic" w:eastAsia="Times New Roman" w:hAnsi="Century Gothic"/>
          <w:sz w:val="28"/>
          <w:szCs w:val="9"/>
          <w:lang w:eastAsia="uk-UA"/>
        </w:rPr>
        <w:tab/>
      </w:r>
      <w:r w:rsidRPr="002E0111">
        <w:rPr>
          <w:rFonts w:ascii="inherit" w:hAnsi="inherit"/>
          <w:sz w:val="28"/>
          <w:szCs w:val="12"/>
        </w:rPr>
        <w:t xml:space="preserve">Слід звернути увагу на необхідність проведення відповідної роботи з дітьми, які мають достатній рівень навчальних досягнень: </w:t>
      </w:r>
    </w:p>
    <w:p w14:paraId="55F845F0" w14:textId="77777777" w:rsidR="005B747D" w:rsidRPr="002E0111" w:rsidRDefault="005B747D" w:rsidP="00410C69">
      <w:pPr>
        <w:spacing w:before="100" w:beforeAutospacing="1" w:after="0" w:line="240" w:lineRule="auto"/>
        <w:jc w:val="both"/>
        <w:rPr>
          <w:rFonts w:ascii="Century Gothic" w:eastAsia="Times New Roman" w:hAnsi="Century Gothic"/>
          <w:sz w:val="28"/>
          <w:szCs w:val="9"/>
          <w:lang w:eastAsia="uk-UA"/>
        </w:rPr>
      </w:pPr>
      <w:r w:rsidRPr="002E0111">
        <w:rPr>
          <w:rFonts w:ascii="Century Gothic" w:eastAsia="Times New Roman" w:hAnsi="Century Gothic"/>
          <w:sz w:val="28"/>
          <w:szCs w:val="9"/>
          <w:lang w:eastAsia="uk-UA"/>
        </w:rPr>
        <w:t xml:space="preserve">      </w:t>
      </w:r>
      <w:r w:rsidRPr="002E0111">
        <w:rPr>
          <w:rFonts w:ascii="inherit" w:hAnsi="inherit"/>
          <w:sz w:val="28"/>
          <w:szCs w:val="12"/>
        </w:rPr>
        <w:t>- використовувати індивідуальні завдання підвищеної складності;</w:t>
      </w:r>
    </w:p>
    <w:p w14:paraId="309FF882" w14:textId="77777777" w:rsidR="005B747D" w:rsidRPr="002E0111" w:rsidRDefault="005B747D" w:rsidP="00410C69">
      <w:pPr>
        <w:spacing w:before="100" w:beforeAutospacing="1" w:after="0" w:line="240" w:lineRule="auto"/>
        <w:jc w:val="both"/>
        <w:rPr>
          <w:rFonts w:ascii="Century Gothic" w:eastAsia="Times New Roman" w:hAnsi="Century Gothic"/>
          <w:sz w:val="28"/>
          <w:szCs w:val="9"/>
          <w:lang w:eastAsia="uk-UA"/>
        </w:rPr>
      </w:pPr>
      <w:r w:rsidRPr="002E0111">
        <w:rPr>
          <w:rFonts w:ascii="Century Gothic" w:eastAsia="Times New Roman" w:hAnsi="Century Gothic"/>
          <w:sz w:val="28"/>
          <w:szCs w:val="9"/>
          <w:lang w:eastAsia="uk-UA"/>
        </w:rPr>
        <w:t xml:space="preserve">      </w:t>
      </w:r>
      <w:r w:rsidRPr="002E0111">
        <w:rPr>
          <w:rFonts w:ascii="inherit" w:hAnsi="inherit"/>
          <w:sz w:val="28"/>
          <w:szCs w:val="12"/>
        </w:rPr>
        <w:t>- удосконалювати навички самостійної та науково-дослідницької роботи учнів;</w:t>
      </w:r>
    </w:p>
    <w:p w14:paraId="040D516C" w14:textId="77777777" w:rsidR="005B747D" w:rsidRPr="002E0111" w:rsidRDefault="005B747D" w:rsidP="00410C69">
      <w:pPr>
        <w:spacing w:before="100" w:beforeAutospacing="1" w:after="0" w:line="240" w:lineRule="auto"/>
        <w:jc w:val="both"/>
        <w:rPr>
          <w:rFonts w:ascii="Century Gothic" w:eastAsia="Times New Roman" w:hAnsi="Century Gothic"/>
          <w:sz w:val="28"/>
          <w:szCs w:val="9"/>
          <w:lang w:eastAsia="uk-UA"/>
        </w:rPr>
      </w:pPr>
      <w:r w:rsidRPr="002E0111">
        <w:rPr>
          <w:rFonts w:ascii="Century Gothic" w:eastAsia="Times New Roman" w:hAnsi="Century Gothic"/>
          <w:sz w:val="28"/>
          <w:szCs w:val="9"/>
          <w:lang w:eastAsia="uk-UA"/>
        </w:rPr>
        <w:t xml:space="preserve">      </w:t>
      </w:r>
      <w:r w:rsidRPr="002E0111">
        <w:rPr>
          <w:rFonts w:ascii="inherit" w:hAnsi="inherit"/>
          <w:sz w:val="28"/>
          <w:szCs w:val="12"/>
        </w:rPr>
        <w:t>- проводити роботу по організації процесу засвоєння навчального матеріалу, який виходить за межі державного стандарту і т. д.</w:t>
      </w:r>
    </w:p>
    <w:p w14:paraId="3CDE8CDE" w14:textId="3F82238F" w:rsidR="00AB2CEB" w:rsidRPr="00D358FC" w:rsidRDefault="005B747D" w:rsidP="00D358FC">
      <w:pPr>
        <w:spacing w:after="0" w:line="240" w:lineRule="auto"/>
        <w:jc w:val="both"/>
        <w:rPr>
          <w:rFonts w:ascii="Times New Roman" w:hAnsi="Times New Roman"/>
          <w:sz w:val="28"/>
          <w:szCs w:val="12"/>
          <w:lang w:val="uk-UA"/>
        </w:rPr>
        <w:sectPr w:rsidR="00AB2CEB" w:rsidRPr="00D358FC" w:rsidSect="00A64DD3">
          <w:pgSz w:w="11904" w:h="17338"/>
          <w:pgMar w:top="1268" w:right="705" w:bottom="922" w:left="1185" w:header="720" w:footer="720" w:gutter="0"/>
          <w:cols w:space="720"/>
          <w:noEndnote/>
        </w:sectPr>
      </w:pPr>
      <w:r w:rsidRPr="002E0111">
        <w:rPr>
          <w:rFonts w:ascii="Times New Roman" w:hAnsi="Times New Roman"/>
          <w:sz w:val="28"/>
          <w:szCs w:val="12"/>
        </w:rPr>
        <w:t xml:space="preserve">   </w:t>
      </w:r>
      <w:r w:rsidR="00D358FC">
        <w:rPr>
          <w:rFonts w:ascii="Times New Roman" w:hAnsi="Times New Roman"/>
          <w:sz w:val="28"/>
          <w:szCs w:val="12"/>
        </w:rPr>
        <w:tab/>
      </w:r>
      <w:r w:rsidRPr="002E0111">
        <w:rPr>
          <w:rFonts w:ascii="inherit" w:hAnsi="inherit"/>
          <w:sz w:val="28"/>
          <w:szCs w:val="12"/>
        </w:rPr>
        <w:t xml:space="preserve"> Необхідно спланувати та проводити індивідуальну роботу з учнями, які є резервом високого та достатнього рівнів компетентності у навчанні. </w:t>
      </w:r>
      <w:r w:rsidRPr="002E0111">
        <w:rPr>
          <w:rFonts w:ascii="Times New Roman" w:hAnsi="Times New Roman"/>
          <w:sz w:val="28"/>
          <w:szCs w:val="12"/>
        </w:rPr>
        <w:t xml:space="preserve"> </w:t>
      </w:r>
      <w:r w:rsidRPr="002E0111">
        <w:rPr>
          <w:rFonts w:ascii="inherit" w:hAnsi="inherit"/>
          <w:sz w:val="28"/>
          <w:szCs w:val="12"/>
        </w:rPr>
        <w:t xml:space="preserve">Викликає занепокоєння навчання випускників школи: дев’ятикласників та одинадцятикласників, які мають досить великий відсоток низького рівня навчальних досягнень. </w:t>
      </w:r>
      <w:r w:rsidRPr="002E0111">
        <w:rPr>
          <w:rFonts w:ascii="Times New Roman" w:hAnsi="Times New Roman"/>
          <w:sz w:val="28"/>
          <w:szCs w:val="12"/>
        </w:rPr>
        <w:t>Я</w:t>
      </w:r>
      <w:r w:rsidRPr="002E0111">
        <w:rPr>
          <w:rFonts w:ascii="inherit" w:hAnsi="inherit"/>
          <w:sz w:val="28"/>
          <w:szCs w:val="12"/>
        </w:rPr>
        <w:t>кісні</w:t>
      </w:r>
      <w:r w:rsidRPr="002E0111">
        <w:rPr>
          <w:rFonts w:ascii="Times New Roman" w:hAnsi="Times New Roman"/>
          <w:sz w:val="28"/>
          <w:szCs w:val="12"/>
        </w:rPr>
        <w:t xml:space="preserve"> показники</w:t>
      </w:r>
      <w:r w:rsidRPr="002E0111">
        <w:rPr>
          <w:rFonts w:ascii="inherit" w:hAnsi="inherit"/>
          <w:sz w:val="28"/>
          <w:szCs w:val="12"/>
        </w:rPr>
        <w:t xml:space="preserve"> знан</w:t>
      </w:r>
      <w:r w:rsidRPr="002E0111">
        <w:rPr>
          <w:rFonts w:ascii="Times New Roman" w:hAnsi="Times New Roman"/>
          <w:sz w:val="28"/>
          <w:szCs w:val="12"/>
        </w:rPr>
        <w:t>ь</w:t>
      </w:r>
      <w:r w:rsidRPr="002E0111">
        <w:rPr>
          <w:rFonts w:ascii="inherit" w:hAnsi="inherit"/>
          <w:sz w:val="28"/>
          <w:szCs w:val="12"/>
        </w:rPr>
        <w:t xml:space="preserve"> з предметів за І семестр,  </w:t>
      </w:r>
      <w:proofErr w:type="gramStart"/>
      <w:r w:rsidRPr="002E0111">
        <w:rPr>
          <w:rFonts w:ascii="inherit" w:hAnsi="inherit"/>
          <w:sz w:val="28"/>
          <w:szCs w:val="12"/>
        </w:rPr>
        <w:t>св</w:t>
      </w:r>
      <w:proofErr w:type="gramEnd"/>
      <w:r w:rsidRPr="002E0111">
        <w:rPr>
          <w:rFonts w:ascii="inherit" w:hAnsi="inherit"/>
          <w:sz w:val="28"/>
          <w:szCs w:val="12"/>
        </w:rPr>
        <w:t xml:space="preserve">ідчить про безвідповідальне ставлення таких учнів до навчання та відсутність належного контролю з боку їх батьків. І чи все зробили  </w:t>
      </w:r>
      <w:r w:rsidRPr="002E0111">
        <w:rPr>
          <w:rFonts w:ascii="Times New Roman" w:hAnsi="Times New Roman"/>
          <w:sz w:val="28"/>
          <w:szCs w:val="12"/>
        </w:rPr>
        <w:t>педагоги</w:t>
      </w:r>
      <w:r w:rsidRPr="002E0111">
        <w:rPr>
          <w:rFonts w:ascii="inherit" w:hAnsi="inherit"/>
          <w:sz w:val="28"/>
          <w:szCs w:val="12"/>
        </w:rPr>
        <w:t>,</w:t>
      </w:r>
      <w:r w:rsidRPr="002E0111">
        <w:rPr>
          <w:rFonts w:ascii="Times New Roman" w:hAnsi="Times New Roman"/>
          <w:sz w:val="28"/>
          <w:szCs w:val="12"/>
        </w:rPr>
        <w:t xml:space="preserve"> </w:t>
      </w:r>
      <w:r w:rsidRPr="002E0111">
        <w:rPr>
          <w:rFonts w:ascii="inherit" w:hAnsi="inherit"/>
          <w:sz w:val="28"/>
          <w:szCs w:val="12"/>
        </w:rPr>
        <w:t xml:space="preserve"> які працюють в даних класах, для того, щоб рівень успішності був значно вищий. Вчителі не знайшли в своєму арсеналі тих методів і форм, які б змусили учнів навчатися значно краще. Бо, аналізуючи звіти успішності, слід відмітити, що рівень знань, умінь і навичок старшокласників з кожним роком зменшується. Слід приділити особливу увагу роботі з цими учнями вчителям-предметникам та класним керівникам; проводити групові консультації; індивідуальну робо</w:t>
      </w:r>
      <w:r w:rsidR="00526534">
        <w:rPr>
          <w:rFonts w:ascii="inherit" w:hAnsi="inherit"/>
          <w:sz w:val="28"/>
          <w:szCs w:val="12"/>
        </w:rPr>
        <w:t>ту в урочний та позаурочний час</w:t>
      </w:r>
      <w:r w:rsidR="00D358FC">
        <w:rPr>
          <w:rFonts w:ascii="inherit" w:hAnsi="inherit"/>
          <w:sz w:val="28"/>
          <w:szCs w:val="12"/>
          <w:lang w:val="uk-UA"/>
        </w:rPr>
        <w:t>.</w:t>
      </w:r>
    </w:p>
    <w:p w14:paraId="27194523" w14:textId="1D2E89AC" w:rsidR="008C31D1" w:rsidRPr="002E0111"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8C31D1" w:rsidRPr="002E0111">
        <w:rPr>
          <w:rFonts w:ascii="Times New Roman" w:hAnsi="Times New Roman" w:cs="Times New Roman"/>
          <w:sz w:val="28"/>
          <w:szCs w:val="28"/>
          <w:lang w:val="uk-UA"/>
        </w:rPr>
        <w:t>У</w:t>
      </w:r>
      <w:r w:rsidR="00923E5E" w:rsidRPr="002E0111">
        <w:rPr>
          <w:rFonts w:ascii="Times New Roman" w:hAnsi="Times New Roman" w:cs="Times New Roman"/>
          <w:sz w:val="28"/>
          <w:szCs w:val="28"/>
          <w:lang w:val="uk-UA"/>
        </w:rPr>
        <w:t xml:space="preserve"> </w:t>
      </w:r>
      <w:r w:rsidR="008C31D1" w:rsidRPr="002E0111">
        <w:rPr>
          <w:rFonts w:ascii="Times New Roman" w:hAnsi="Times New Roman" w:cs="Times New Roman"/>
          <w:sz w:val="28"/>
          <w:szCs w:val="28"/>
          <w:lang w:val="uk-UA"/>
        </w:rPr>
        <w:t>закладі освіти впроваджується система формувального оцінювання, педагоги ліцею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 помилитися.</w:t>
      </w:r>
    </w:p>
    <w:p w14:paraId="17529347" w14:textId="3F743331" w:rsidR="008F096F" w:rsidRPr="008F096F" w:rsidRDefault="00410C69" w:rsidP="00410C69">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Здобувачі освіти засвiдчили, що отримують зворотнiй зв’язок  пiд час:</w:t>
      </w:r>
    </w:p>
    <w:p w14:paraId="55E8DC17" w14:textId="54E61170"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аргументацiї виставлення оцiнок від більшості вчителів – 5</w:t>
      </w:r>
      <w:r w:rsidR="00294511">
        <w:rPr>
          <w:rFonts w:ascii="Times New Roman" w:hAnsi="Times New Roman" w:cs="Times New Roman"/>
          <w:sz w:val="28"/>
          <w:szCs w:val="28"/>
          <w:lang w:val="uk-UA"/>
        </w:rPr>
        <w:t>2</w:t>
      </w:r>
      <w:r w:rsidRPr="008F096F">
        <w:rPr>
          <w:rFonts w:ascii="Times New Roman" w:hAnsi="Times New Roman" w:cs="Times New Roman"/>
          <w:sz w:val="28"/>
          <w:szCs w:val="28"/>
          <w:lang w:val="uk-UA"/>
        </w:rPr>
        <w:t xml:space="preserve">%, від усіх – </w:t>
      </w:r>
      <w:r w:rsidR="00294511">
        <w:rPr>
          <w:rFonts w:ascii="Times New Roman" w:hAnsi="Times New Roman" w:cs="Times New Roman"/>
          <w:sz w:val="28"/>
          <w:szCs w:val="28"/>
          <w:lang w:val="uk-UA"/>
        </w:rPr>
        <w:t>44</w:t>
      </w:r>
      <w:r w:rsidR="007158D5">
        <w:rPr>
          <w:rFonts w:ascii="Times New Roman" w:hAnsi="Times New Roman" w:cs="Times New Roman"/>
          <w:sz w:val="28"/>
          <w:szCs w:val="28"/>
          <w:lang w:val="uk-UA"/>
        </w:rPr>
        <w:t>%</w:t>
      </w:r>
      <w:r w:rsidRPr="008F096F">
        <w:rPr>
          <w:rFonts w:ascii="Times New Roman" w:hAnsi="Times New Roman" w:cs="Times New Roman"/>
          <w:sz w:val="28"/>
          <w:szCs w:val="28"/>
          <w:lang w:val="uk-UA"/>
        </w:rPr>
        <w:t xml:space="preserve">, у поодиноких випадках – </w:t>
      </w:r>
      <w:r w:rsidR="007158D5">
        <w:rPr>
          <w:rFonts w:ascii="Times New Roman" w:hAnsi="Times New Roman" w:cs="Times New Roman"/>
          <w:sz w:val="28"/>
          <w:szCs w:val="28"/>
          <w:lang w:val="uk-UA"/>
        </w:rPr>
        <w:t>4</w:t>
      </w:r>
      <w:r w:rsidRPr="008F096F">
        <w:rPr>
          <w:rFonts w:ascii="Times New Roman" w:hAnsi="Times New Roman" w:cs="Times New Roman"/>
          <w:sz w:val="28"/>
          <w:szCs w:val="28"/>
          <w:lang w:val="uk-UA"/>
        </w:rPr>
        <w:t>%;</w:t>
      </w:r>
    </w:p>
    <w:p w14:paraId="61503B44" w14:textId="5E901162"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аналiзу допущених помилок від більшості вчителів – 4</w:t>
      </w:r>
      <w:r w:rsidR="007158D5">
        <w:rPr>
          <w:rFonts w:ascii="Times New Roman" w:hAnsi="Times New Roman" w:cs="Times New Roman"/>
          <w:sz w:val="28"/>
          <w:szCs w:val="28"/>
          <w:lang w:val="uk-UA"/>
        </w:rPr>
        <w:t>8</w:t>
      </w:r>
      <w:r w:rsidRPr="008F096F">
        <w:rPr>
          <w:rFonts w:ascii="Times New Roman" w:hAnsi="Times New Roman" w:cs="Times New Roman"/>
          <w:sz w:val="28"/>
          <w:szCs w:val="28"/>
          <w:lang w:val="uk-UA"/>
        </w:rPr>
        <w:t xml:space="preserve">%, від усіх – </w:t>
      </w:r>
      <w:r w:rsidR="007158D5">
        <w:rPr>
          <w:rFonts w:ascii="Times New Roman" w:hAnsi="Times New Roman" w:cs="Times New Roman"/>
          <w:sz w:val="28"/>
          <w:szCs w:val="28"/>
          <w:lang w:val="uk-UA"/>
        </w:rPr>
        <w:t>8%</w:t>
      </w:r>
      <w:r w:rsidRPr="008F096F">
        <w:rPr>
          <w:rFonts w:ascii="Times New Roman" w:hAnsi="Times New Roman" w:cs="Times New Roman"/>
          <w:sz w:val="28"/>
          <w:szCs w:val="28"/>
          <w:lang w:val="uk-UA"/>
        </w:rPr>
        <w:t xml:space="preserve">, від окремих вчителів – </w:t>
      </w:r>
      <w:r w:rsidR="007158D5">
        <w:rPr>
          <w:rFonts w:ascii="Times New Roman" w:hAnsi="Times New Roman" w:cs="Times New Roman"/>
          <w:sz w:val="28"/>
          <w:szCs w:val="28"/>
          <w:lang w:val="uk-UA"/>
        </w:rPr>
        <w:t>40%</w:t>
      </w:r>
      <w:r w:rsidRPr="008F096F">
        <w:rPr>
          <w:rFonts w:ascii="Times New Roman" w:hAnsi="Times New Roman" w:cs="Times New Roman"/>
          <w:sz w:val="28"/>
          <w:szCs w:val="28"/>
          <w:lang w:val="uk-UA"/>
        </w:rPr>
        <w:t xml:space="preserve">, у поодиноких випадках – </w:t>
      </w:r>
      <w:r w:rsidR="007158D5">
        <w:rPr>
          <w:rFonts w:ascii="Times New Roman" w:hAnsi="Times New Roman" w:cs="Times New Roman"/>
          <w:sz w:val="28"/>
          <w:szCs w:val="28"/>
          <w:lang w:val="uk-UA"/>
        </w:rPr>
        <w:t>4</w:t>
      </w:r>
      <w:r w:rsidRPr="008F096F">
        <w:rPr>
          <w:rFonts w:ascii="Times New Roman" w:hAnsi="Times New Roman" w:cs="Times New Roman"/>
          <w:sz w:val="28"/>
          <w:szCs w:val="28"/>
          <w:lang w:val="uk-UA"/>
        </w:rPr>
        <w:t>%;</w:t>
      </w:r>
    </w:p>
    <w:p w14:paraId="5DFE8288" w14:textId="38075485"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xml:space="preserve"> визначення шляхів покращення результатiв навчання від більшості вчителів – </w:t>
      </w:r>
      <w:r w:rsidR="007158D5">
        <w:rPr>
          <w:rFonts w:ascii="Times New Roman" w:hAnsi="Times New Roman" w:cs="Times New Roman"/>
          <w:sz w:val="28"/>
          <w:szCs w:val="28"/>
          <w:lang w:val="uk-UA"/>
        </w:rPr>
        <w:t>60</w:t>
      </w:r>
      <w:r w:rsidRPr="008F096F">
        <w:rPr>
          <w:rFonts w:ascii="Times New Roman" w:hAnsi="Times New Roman" w:cs="Times New Roman"/>
          <w:sz w:val="28"/>
          <w:szCs w:val="28"/>
          <w:lang w:val="uk-UA"/>
        </w:rPr>
        <w:t xml:space="preserve">%, від усіх – </w:t>
      </w:r>
      <w:r w:rsidR="007158D5">
        <w:rPr>
          <w:rFonts w:ascii="Times New Roman" w:hAnsi="Times New Roman" w:cs="Times New Roman"/>
          <w:sz w:val="28"/>
          <w:szCs w:val="28"/>
          <w:lang w:val="uk-UA"/>
        </w:rPr>
        <w:t>20%</w:t>
      </w:r>
      <w:r w:rsidRPr="008F096F">
        <w:rPr>
          <w:rFonts w:ascii="Times New Roman" w:hAnsi="Times New Roman" w:cs="Times New Roman"/>
          <w:sz w:val="28"/>
          <w:szCs w:val="28"/>
          <w:lang w:val="uk-UA"/>
        </w:rPr>
        <w:t xml:space="preserve">, від окремих вчителів </w:t>
      </w:r>
      <w:r w:rsidR="007158D5">
        <w:rPr>
          <w:rFonts w:ascii="Times New Roman" w:hAnsi="Times New Roman" w:cs="Times New Roman"/>
          <w:sz w:val="28"/>
          <w:szCs w:val="28"/>
          <w:lang w:val="uk-UA"/>
        </w:rPr>
        <w:t>–</w:t>
      </w:r>
      <w:r w:rsidRPr="008F096F">
        <w:rPr>
          <w:rFonts w:ascii="Times New Roman" w:hAnsi="Times New Roman" w:cs="Times New Roman"/>
          <w:sz w:val="28"/>
          <w:szCs w:val="28"/>
          <w:lang w:val="uk-UA"/>
        </w:rPr>
        <w:t xml:space="preserve"> </w:t>
      </w:r>
      <w:r w:rsidR="007158D5">
        <w:rPr>
          <w:rFonts w:ascii="Times New Roman" w:hAnsi="Times New Roman" w:cs="Times New Roman"/>
          <w:sz w:val="28"/>
          <w:szCs w:val="28"/>
          <w:lang w:val="uk-UA"/>
        </w:rPr>
        <w:t>24%</w:t>
      </w:r>
      <w:r w:rsidRPr="008F096F">
        <w:rPr>
          <w:rFonts w:ascii="Times New Roman" w:hAnsi="Times New Roman" w:cs="Times New Roman"/>
          <w:sz w:val="28"/>
          <w:szCs w:val="28"/>
          <w:lang w:val="uk-UA"/>
        </w:rPr>
        <w:t xml:space="preserve">, у поодиноких випадках – </w:t>
      </w:r>
      <w:r w:rsidR="007158D5">
        <w:rPr>
          <w:rFonts w:ascii="Times New Roman" w:hAnsi="Times New Roman" w:cs="Times New Roman"/>
          <w:sz w:val="28"/>
          <w:szCs w:val="28"/>
          <w:lang w:val="uk-UA"/>
        </w:rPr>
        <w:t>8</w:t>
      </w:r>
      <w:r w:rsidRPr="008F096F">
        <w:rPr>
          <w:rFonts w:ascii="Times New Roman" w:hAnsi="Times New Roman" w:cs="Times New Roman"/>
          <w:sz w:val="28"/>
          <w:szCs w:val="28"/>
          <w:lang w:val="uk-UA"/>
        </w:rPr>
        <w:t>%;</w:t>
      </w:r>
    </w:p>
    <w:p w14:paraId="07E28BA7" w14:textId="031F7A6E"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xml:space="preserve"> заохочення до подальшого навчання від більшості вчителів – </w:t>
      </w:r>
      <w:r w:rsidR="007158D5">
        <w:rPr>
          <w:rFonts w:ascii="Times New Roman" w:hAnsi="Times New Roman" w:cs="Times New Roman"/>
          <w:sz w:val="28"/>
          <w:szCs w:val="28"/>
          <w:lang w:val="uk-UA"/>
        </w:rPr>
        <w:t>60</w:t>
      </w:r>
      <w:r w:rsidRPr="008F096F">
        <w:rPr>
          <w:rFonts w:ascii="Times New Roman" w:hAnsi="Times New Roman" w:cs="Times New Roman"/>
          <w:sz w:val="28"/>
          <w:szCs w:val="28"/>
          <w:lang w:val="uk-UA"/>
        </w:rPr>
        <w:t xml:space="preserve">%, від усіх – </w:t>
      </w:r>
      <w:r w:rsidR="007158D5">
        <w:rPr>
          <w:rFonts w:ascii="Times New Roman" w:hAnsi="Times New Roman" w:cs="Times New Roman"/>
          <w:sz w:val="28"/>
          <w:szCs w:val="28"/>
          <w:lang w:val="uk-UA"/>
        </w:rPr>
        <w:t>8%</w:t>
      </w:r>
      <w:r w:rsidRPr="008F096F">
        <w:rPr>
          <w:rFonts w:ascii="Times New Roman" w:hAnsi="Times New Roman" w:cs="Times New Roman"/>
          <w:sz w:val="28"/>
          <w:szCs w:val="28"/>
          <w:lang w:val="uk-UA"/>
        </w:rPr>
        <w:t xml:space="preserve">, від окремих вчителів </w:t>
      </w:r>
      <w:r w:rsidR="007158D5">
        <w:rPr>
          <w:rFonts w:ascii="Times New Roman" w:hAnsi="Times New Roman" w:cs="Times New Roman"/>
          <w:sz w:val="28"/>
          <w:szCs w:val="28"/>
          <w:lang w:val="uk-UA"/>
        </w:rPr>
        <w:t>–</w:t>
      </w:r>
      <w:r w:rsidRPr="008F096F">
        <w:rPr>
          <w:rFonts w:ascii="Times New Roman" w:hAnsi="Times New Roman" w:cs="Times New Roman"/>
          <w:sz w:val="28"/>
          <w:szCs w:val="28"/>
          <w:lang w:val="uk-UA"/>
        </w:rPr>
        <w:t xml:space="preserve"> </w:t>
      </w:r>
      <w:r w:rsidR="007158D5">
        <w:rPr>
          <w:rFonts w:ascii="Times New Roman" w:hAnsi="Times New Roman" w:cs="Times New Roman"/>
          <w:sz w:val="28"/>
          <w:szCs w:val="28"/>
          <w:lang w:val="uk-UA"/>
        </w:rPr>
        <w:t>24%</w:t>
      </w:r>
      <w:r w:rsidRPr="008F096F">
        <w:rPr>
          <w:rFonts w:ascii="Times New Roman" w:hAnsi="Times New Roman" w:cs="Times New Roman"/>
          <w:sz w:val="28"/>
          <w:szCs w:val="28"/>
          <w:lang w:val="uk-UA"/>
        </w:rPr>
        <w:t xml:space="preserve">, у поодиноких випадках – </w:t>
      </w:r>
      <w:r w:rsidR="007158D5">
        <w:rPr>
          <w:rFonts w:ascii="Times New Roman" w:hAnsi="Times New Roman" w:cs="Times New Roman"/>
          <w:sz w:val="28"/>
          <w:szCs w:val="28"/>
          <w:lang w:val="uk-UA"/>
        </w:rPr>
        <w:t>8</w:t>
      </w:r>
      <w:r w:rsidRPr="008F096F">
        <w:rPr>
          <w:rFonts w:ascii="Times New Roman" w:hAnsi="Times New Roman" w:cs="Times New Roman"/>
          <w:sz w:val="28"/>
          <w:szCs w:val="28"/>
          <w:lang w:val="uk-UA"/>
        </w:rPr>
        <w:t>%.</w:t>
      </w:r>
    </w:p>
    <w:p w14:paraId="19143CE5" w14:textId="2B0A4A4E" w:rsidR="008F096F" w:rsidRPr="008F096F"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 xml:space="preserve">Під час анкетування здобувачі освіти зазначили, що в </w:t>
      </w:r>
      <w:r w:rsidR="007158D5">
        <w:rPr>
          <w:rFonts w:ascii="Times New Roman" w:hAnsi="Times New Roman" w:cs="Times New Roman"/>
          <w:sz w:val="28"/>
          <w:szCs w:val="28"/>
          <w:lang w:val="uk-UA"/>
        </w:rPr>
        <w:t>Постійненському</w:t>
      </w:r>
      <w:r w:rsidR="008F096F" w:rsidRPr="008F096F">
        <w:rPr>
          <w:rFonts w:ascii="Times New Roman" w:hAnsi="Times New Roman" w:cs="Times New Roman"/>
          <w:sz w:val="28"/>
          <w:szCs w:val="28"/>
          <w:lang w:val="uk-UA"/>
        </w:rPr>
        <w:t xml:space="preserve"> ліцеї оцінюють їхні навчальні досягнення з метою визначення рівня знань, умінь і навичок – </w:t>
      </w:r>
      <w:r w:rsidR="007158D5">
        <w:rPr>
          <w:rFonts w:ascii="Times New Roman" w:hAnsi="Times New Roman" w:cs="Times New Roman"/>
          <w:sz w:val="28"/>
          <w:szCs w:val="28"/>
          <w:lang w:val="uk-UA"/>
        </w:rPr>
        <w:t>92</w:t>
      </w:r>
      <w:r w:rsidR="008F096F" w:rsidRPr="008F096F">
        <w:rPr>
          <w:rFonts w:ascii="Times New Roman" w:hAnsi="Times New Roman" w:cs="Times New Roman"/>
          <w:sz w:val="28"/>
          <w:szCs w:val="28"/>
          <w:lang w:val="uk-UA"/>
        </w:rPr>
        <w:t>%, відстеження індивідуального прогресу – 8</w:t>
      </w:r>
      <w:r w:rsidR="007158D5">
        <w:rPr>
          <w:rFonts w:ascii="Times New Roman" w:hAnsi="Times New Roman" w:cs="Times New Roman"/>
          <w:sz w:val="28"/>
          <w:szCs w:val="28"/>
          <w:lang w:val="uk-UA"/>
        </w:rPr>
        <w:t>%.</w:t>
      </w:r>
    </w:p>
    <w:p w14:paraId="3870CBA6" w14:textId="21190401"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xml:space="preserve">Вчителі зазначили, що вони використовують </w:t>
      </w:r>
      <w:bookmarkStart w:id="6" w:name="_GoBack"/>
      <w:r w:rsidRPr="008F096F">
        <w:rPr>
          <w:rFonts w:ascii="Times New Roman" w:hAnsi="Times New Roman" w:cs="Times New Roman"/>
          <w:sz w:val="28"/>
          <w:szCs w:val="28"/>
          <w:lang w:val="uk-UA"/>
        </w:rPr>
        <w:t>поточне</w:t>
      </w:r>
      <w:bookmarkEnd w:id="6"/>
      <w:r w:rsidRPr="008F096F">
        <w:rPr>
          <w:rFonts w:ascii="Times New Roman" w:hAnsi="Times New Roman" w:cs="Times New Roman"/>
          <w:sz w:val="28"/>
          <w:szCs w:val="28"/>
          <w:lang w:val="uk-UA"/>
        </w:rPr>
        <w:t xml:space="preserve"> оцінювання </w:t>
      </w:r>
      <w:r w:rsidRPr="006D7562">
        <w:rPr>
          <w:rFonts w:ascii="Times New Roman" w:hAnsi="Times New Roman" w:cs="Times New Roman"/>
          <w:b/>
          <w:bCs/>
          <w:sz w:val="28"/>
          <w:szCs w:val="28"/>
          <w:lang w:val="uk-UA"/>
        </w:rPr>
        <w:t>(83%),</w:t>
      </w:r>
      <w:r w:rsidRPr="008F096F">
        <w:rPr>
          <w:rFonts w:ascii="Times New Roman" w:hAnsi="Times New Roman" w:cs="Times New Roman"/>
          <w:sz w:val="28"/>
          <w:szCs w:val="28"/>
          <w:lang w:val="uk-UA"/>
        </w:rPr>
        <w:t xml:space="preserve"> підсумкове оцінювання (</w:t>
      </w:r>
      <w:r w:rsidR="006D7562">
        <w:rPr>
          <w:rFonts w:ascii="Times New Roman" w:hAnsi="Times New Roman" w:cs="Times New Roman"/>
          <w:sz w:val="28"/>
          <w:szCs w:val="28"/>
          <w:lang w:val="uk-UA"/>
        </w:rPr>
        <w:t>53,6</w:t>
      </w:r>
      <w:r w:rsidRPr="008F096F">
        <w:rPr>
          <w:rFonts w:ascii="Times New Roman" w:hAnsi="Times New Roman" w:cs="Times New Roman"/>
          <w:sz w:val="28"/>
          <w:szCs w:val="28"/>
          <w:lang w:val="uk-UA"/>
        </w:rPr>
        <w:t>%), самооцінювання (</w:t>
      </w:r>
      <w:r w:rsidR="006D7562">
        <w:rPr>
          <w:rFonts w:ascii="Times New Roman" w:hAnsi="Times New Roman" w:cs="Times New Roman"/>
          <w:sz w:val="28"/>
          <w:szCs w:val="28"/>
          <w:lang w:val="uk-UA"/>
        </w:rPr>
        <w:t>100</w:t>
      </w:r>
      <w:r w:rsidRPr="008F096F">
        <w:rPr>
          <w:rFonts w:ascii="Times New Roman" w:hAnsi="Times New Roman" w:cs="Times New Roman"/>
          <w:sz w:val="28"/>
          <w:szCs w:val="28"/>
          <w:lang w:val="uk-UA"/>
        </w:rPr>
        <w:t>%), взаємооцінювання (</w:t>
      </w:r>
      <w:r w:rsidR="006D7562">
        <w:rPr>
          <w:rFonts w:ascii="Times New Roman" w:hAnsi="Times New Roman" w:cs="Times New Roman"/>
          <w:sz w:val="28"/>
          <w:szCs w:val="28"/>
          <w:lang w:val="uk-UA"/>
        </w:rPr>
        <w:t>92,8</w:t>
      </w:r>
      <w:r w:rsidRPr="008F096F">
        <w:rPr>
          <w:rFonts w:ascii="Times New Roman" w:hAnsi="Times New Roman" w:cs="Times New Roman"/>
          <w:sz w:val="28"/>
          <w:szCs w:val="28"/>
          <w:lang w:val="uk-UA"/>
        </w:rPr>
        <w:t>%), формувальне оцінювання (9</w:t>
      </w:r>
      <w:r w:rsidR="006D7562">
        <w:rPr>
          <w:rFonts w:ascii="Times New Roman" w:hAnsi="Times New Roman" w:cs="Times New Roman"/>
          <w:sz w:val="28"/>
          <w:szCs w:val="28"/>
          <w:lang w:val="uk-UA"/>
        </w:rPr>
        <w:t>6</w:t>
      </w:r>
      <w:r w:rsidRPr="008F096F">
        <w:rPr>
          <w:rFonts w:ascii="Times New Roman" w:hAnsi="Times New Roman" w:cs="Times New Roman"/>
          <w:sz w:val="28"/>
          <w:szCs w:val="28"/>
          <w:lang w:val="uk-UA"/>
        </w:rPr>
        <w:t>,</w:t>
      </w:r>
      <w:r w:rsidR="006D7562">
        <w:rPr>
          <w:rFonts w:ascii="Times New Roman" w:hAnsi="Times New Roman" w:cs="Times New Roman"/>
          <w:sz w:val="28"/>
          <w:szCs w:val="28"/>
          <w:lang w:val="uk-UA"/>
        </w:rPr>
        <w:t>4</w:t>
      </w:r>
      <w:r w:rsidRPr="008F096F">
        <w:rPr>
          <w:rFonts w:ascii="Times New Roman" w:hAnsi="Times New Roman" w:cs="Times New Roman"/>
          <w:sz w:val="28"/>
          <w:szCs w:val="28"/>
          <w:lang w:val="uk-UA"/>
        </w:rPr>
        <w:t>%). У формувальному оцінюванні переважає оцінювання описове, яке спрямовується на індивідуальний прогрес учня.</w:t>
      </w:r>
    </w:p>
    <w:p w14:paraId="5A416A75" w14:textId="05157545" w:rsidR="008F096F" w:rsidRPr="008F096F" w:rsidRDefault="00410C69" w:rsidP="00410C69">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Під час спостереження за проведенням навчальних занять звертається увага на такі аспекти роботи вчителя:</w:t>
      </w:r>
    </w:p>
    <w:p w14:paraId="1A9DEB77"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визначає, що потребує виправлення або покращення у роботі здобувача освіти;</w:t>
      </w:r>
    </w:p>
    <w:p w14:paraId="375EE95B"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вказує на напрями виправлення помилок та подальшої роботи здобувача освіти;</w:t>
      </w:r>
    </w:p>
    <w:p w14:paraId="4F2B1994"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заохочує здобувачів освіти до роботи в парах та кооперативної (групової) роботи.</w:t>
      </w:r>
    </w:p>
    <w:p w14:paraId="43813495" w14:textId="3A9E310C" w:rsidR="008F096F" w:rsidRPr="008F096F" w:rsidRDefault="00410C69" w:rsidP="00410C69">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Для здобувачів освіти 1-</w:t>
      </w:r>
      <w:r w:rsidR="006D7562">
        <w:rPr>
          <w:rFonts w:ascii="Times New Roman" w:hAnsi="Times New Roman" w:cs="Times New Roman"/>
          <w:sz w:val="28"/>
          <w:szCs w:val="28"/>
          <w:lang w:val="uk-UA"/>
        </w:rPr>
        <w:t>4</w:t>
      </w:r>
      <w:r w:rsidR="008F096F" w:rsidRPr="008F096F">
        <w:rPr>
          <w:rFonts w:ascii="Times New Roman" w:hAnsi="Times New Roman" w:cs="Times New Roman"/>
          <w:sz w:val="28"/>
          <w:szCs w:val="28"/>
          <w:lang w:val="uk-UA"/>
        </w:rPr>
        <w:t>-х класів НУШ застосовують</w:t>
      </w:r>
      <w:r w:rsidR="00BD3898">
        <w:rPr>
          <w:rFonts w:ascii="Times New Roman" w:hAnsi="Times New Roman" w:cs="Times New Roman"/>
          <w:sz w:val="28"/>
          <w:szCs w:val="28"/>
          <w:lang w:val="uk-UA"/>
        </w:rPr>
        <w:t xml:space="preserve"> вербальне,</w:t>
      </w:r>
      <w:r w:rsidR="008F096F" w:rsidRPr="008F096F">
        <w:rPr>
          <w:rFonts w:ascii="Times New Roman" w:hAnsi="Times New Roman" w:cs="Times New Roman"/>
          <w:sz w:val="28"/>
          <w:szCs w:val="28"/>
          <w:lang w:val="uk-UA"/>
        </w:rPr>
        <w:t xml:space="preserve"> формувальне та підсумкове (завершальне) оцінювання, яке здійснювалося шляхом спостереження за поведінкою школярів у різних видах діяльності та відстеження динаміки успішності виконання ними навчальних завдань.</w:t>
      </w:r>
    </w:p>
    <w:p w14:paraId="4ECB0E98" w14:textId="16F3A9BE" w:rsidR="008F096F" w:rsidRPr="008F096F" w:rsidRDefault="00410C69" w:rsidP="00410C69">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Навчальні та творчі роботи здобувачів освіти систематизуються у портфоліо, яке використовується під час оцінювання для відстеження навчального поступу учнів. Спостереження ведуться учителями систематично та фіксуються у щоденниках спостережень, свідоцтвах досягнень або іншим способом, визначеним учителем.</w:t>
      </w:r>
    </w:p>
    <w:p w14:paraId="777ABC7E" w14:textId="77777777" w:rsidR="00410C69" w:rsidRDefault="00410C69" w:rsidP="008F096F">
      <w:pPr>
        <w:tabs>
          <w:tab w:val="left" w:pos="4095"/>
        </w:tabs>
        <w:jc w:val="both"/>
        <w:rPr>
          <w:rFonts w:ascii="Times New Roman" w:hAnsi="Times New Roman" w:cs="Times New Roman"/>
          <w:b/>
          <w:bCs/>
          <w:sz w:val="28"/>
          <w:szCs w:val="28"/>
          <w:lang w:val="uk-UA"/>
        </w:rPr>
      </w:pPr>
    </w:p>
    <w:p w14:paraId="5EFBCE95" w14:textId="1A101ECF" w:rsidR="008F096F" w:rsidRPr="002356D9" w:rsidRDefault="008F096F" w:rsidP="008F096F">
      <w:pPr>
        <w:tabs>
          <w:tab w:val="left" w:pos="4095"/>
        </w:tabs>
        <w:jc w:val="both"/>
        <w:rPr>
          <w:rFonts w:ascii="Times New Roman" w:hAnsi="Times New Roman" w:cs="Times New Roman"/>
          <w:b/>
          <w:bCs/>
          <w:sz w:val="28"/>
          <w:szCs w:val="28"/>
          <w:lang w:val="uk-UA"/>
        </w:rPr>
      </w:pPr>
      <w:r w:rsidRPr="002356D9">
        <w:rPr>
          <w:rFonts w:ascii="Times New Roman" w:hAnsi="Times New Roman" w:cs="Times New Roman"/>
          <w:b/>
          <w:bCs/>
          <w:sz w:val="28"/>
          <w:szCs w:val="28"/>
          <w:lang w:val="uk-UA"/>
        </w:rPr>
        <w:t>2.3. Спрямованість системи оцінювання на формування у здобувачів освіти відповідальності за результати свого навчання, здатності до самооцінювання</w:t>
      </w:r>
    </w:p>
    <w:p w14:paraId="36D164AD" w14:textId="600B992F" w:rsidR="00410C69"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Заклад освіти сприяє формуванню у здобувачів освіти відповідального ставлення до результатів навчання, здобувачі освіти отримують можливість вибору рівня навчальних завдань і напрямів навчальної діяльності, більшість здобувачів освіти відповідально ставиться до процесу навчання.</w:t>
      </w:r>
    </w:p>
    <w:p w14:paraId="612C3C51" w14:textId="2DE7F5E7" w:rsidR="008F096F" w:rsidRPr="008F096F" w:rsidRDefault="000F3CE8" w:rsidP="00410C69">
      <w:pPr>
        <w:tabs>
          <w:tab w:val="left" w:pos="40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36</w:t>
      </w:r>
      <w:r w:rsidR="008F096F" w:rsidRPr="008F096F">
        <w:rPr>
          <w:rFonts w:ascii="Times New Roman" w:hAnsi="Times New Roman" w:cs="Times New Roman"/>
          <w:sz w:val="28"/>
          <w:szCs w:val="28"/>
          <w:lang w:val="uk-UA"/>
        </w:rPr>
        <w:t xml:space="preserve">% учасників освітнього процесу зазначили, що учителі їх підтримують під час освітнього процесу, </w:t>
      </w:r>
      <w:r>
        <w:rPr>
          <w:rFonts w:ascii="Times New Roman" w:hAnsi="Times New Roman" w:cs="Times New Roman"/>
          <w:sz w:val="28"/>
          <w:szCs w:val="28"/>
          <w:lang w:val="uk-UA"/>
        </w:rPr>
        <w:t>64% здобувачів освіти дали відповідь</w:t>
      </w:r>
      <w:r w:rsidR="008F096F" w:rsidRPr="008F096F">
        <w:rPr>
          <w:rFonts w:ascii="Times New Roman" w:hAnsi="Times New Roman" w:cs="Times New Roman"/>
          <w:sz w:val="28"/>
          <w:szCs w:val="28"/>
          <w:lang w:val="uk-UA"/>
        </w:rPr>
        <w:t xml:space="preserve"> – переважно </w:t>
      </w:r>
      <w:r>
        <w:rPr>
          <w:rFonts w:ascii="Times New Roman" w:hAnsi="Times New Roman" w:cs="Times New Roman"/>
          <w:sz w:val="28"/>
          <w:szCs w:val="28"/>
          <w:lang w:val="uk-UA"/>
        </w:rPr>
        <w:t>так</w:t>
      </w:r>
      <w:r w:rsidR="008F096F" w:rsidRPr="008F096F">
        <w:rPr>
          <w:rFonts w:ascii="Times New Roman" w:hAnsi="Times New Roman" w:cs="Times New Roman"/>
          <w:sz w:val="28"/>
          <w:szCs w:val="28"/>
          <w:lang w:val="uk-UA"/>
        </w:rPr>
        <w:t>.</w:t>
      </w:r>
    </w:p>
    <w:p w14:paraId="7912E6A2" w14:textId="2342C6F3" w:rsidR="008F096F" w:rsidRPr="008F096F" w:rsidRDefault="000F3CE8" w:rsidP="00410C69">
      <w:pPr>
        <w:tabs>
          <w:tab w:val="left" w:pos="40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008F096F" w:rsidRPr="008F096F">
        <w:rPr>
          <w:rFonts w:ascii="Times New Roman" w:hAnsi="Times New Roman" w:cs="Times New Roman"/>
          <w:sz w:val="28"/>
          <w:szCs w:val="28"/>
          <w:lang w:val="uk-UA"/>
        </w:rPr>
        <w:t>% зазначили, що вчителі вірять у їхні успіхи, 5</w:t>
      </w:r>
      <w:r>
        <w:rPr>
          <w:rFonts w:ascii="Times New Roman" w:hAnsi="Times New Roman" w:cs="Times New Roman"/>
          <w:sz w:val="28"/>
          <w:szCs w:val="28"/>
          <w:lang w:val="uk-UA"/>
        </w:rPr>
        <w:t>2</w:t>
      </w:r>
      <w:r w:rsidR="008F096F" w:rsidRPr="008F096F">
        <w:rPr>
          <w:rFonts w:ascii="Times New Roman" w:hAnsi="Times New Roman" w:cs="Times New Roman"/>
          <w:sz w:val="28"/>
          <w:szCs w:val="28"/>
          <w:lang w:val="uk-UA"/>
        </w:rPr>
        <w:t xml:space="preserve">% –переважно так, </w:t>
      </w:r>
      <w:r>
        <w:rPr>
          <w:rFonts w:ascii="Times New Roman" w:hAnsi="Times New Roman" w:cs="Times New Roman"/>
          <w:sz w:val="28"/>
          <w:szCs w:val="28"/>
          <w:lang w:val="uk-UA"/>
        </w:rPr>
        <w:t>4</w:t>
      </w:r>
      <w:r w:rsidR="008F096F" w:rsidRPr="008F096F">
        <w:rPr>
          <w:rFonts w:ascii="Times New Roman" w:hAnsi="Times New Roman" w:cs="Times New Roman"/>
          <w:sz w:val="28"/>
          <w:szCs w:val="28"/>
          <w:lang w:val="uk-UA"/>
        </w:rPr>
        <w:t>% – переважно ні</w:t>
      </w:r>
      <w:r>
        <w:rPr>
          <w:rFonts w:ascii="Times New Roman" w:hAnsi="Times New Roman" w:cs="Times New Roman"/>
          <w:sz w:val="28"/>
          <w:szCs w:val="28"/>
          <w:lang w:val="uk-UA"/>
        </w:rPr>
        <w:t>,</w:t>
      </w:r>
      <w:r w:rsidR="00301C6D">
        <w:rPr>
          <w:rFonts w:ascii="Times New Roman" w:hAnsi="Times New Roman" w:cs="Times New Roman"/>
          <w:sz w:val="28"/>
          <w:szCs w:val="28"/>
          <w:lang w:val="uk-UA"/>
        </w:rPr>
        <w:t xml:space="preserve"> </w:t>
      </w:r>
      <w:r>
        <w:rPr>
          <w:rFonts w:ascii="Times New Roman" w:hAnsi="Times New Roman" w:cs="Times New Roman"/>
          <w:sz w:val="28"/>
          <w:szCs w:val="28"/>
          <w:lang w:val="uk-UA"/>
        </w:rPr>
        <w:t>4%  -</w:t>
      </w:r>
      <w:r w:rsidR="00301C6D">
        <w:rPr>
          <w:rFonts w:ascii="Times New Roman" w:hAnsi="Times New Roman" w:cs="Times New Roman"/>
          <w:sz w:val="28"/>
          <w:szCs w:val="28"/>
          <w:lang w:val="uk-UA"/>
        </w:rPr>
        <w:t xml:space="preserve"> </w:t>
      </w:r>
      <w:r>
        <w:rPr>
          <w:rFonts w:ascii="Times New Roman" w:hAnsi="Times New Roman" w:cs="Times New Roman"/>
          <w:sz w:val="28"/>
          <w:szCs w:val="28"/>
          <w:lang w:val="uk-UA"/>
        </w:rPr>
        <w:t>ні</w:t>
      </w:r>
      <w:r w:rsidR="008F096F" w:rsidRPr="008F096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6526D4AD" w14:textId="2BAEE6B1" w:rsidR="008F096F" w:rsidRPr="008F096F" w:rsidRDefault="000F3CE8" w:rsidP="00410C69">
      <w:pPr>
        <w:tabs>
          <w:tab w:val="left" w:pos="40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8F096F" w:rsidRPr="008F096F">
        <w:rPr>
          <w:rFonts w:ascii="Times New Roman" w:hAnsi="Times New Roman" w:cs="Times New Roman"/>
          <w:sz w:val="28"/>
          <w:szCs w:val="28"/>
          <w:lang w:val="uk-UA"/>
        </w:rPr>
        <w:t>% здобувачів освіти вважають, що вчителі їх поважають, 4</w:t>
      </w:r>
      <w:r>
        <w:rPr>
          <w:rFonts w:ascii="Times New Roman" w:hAnsi="Times New Roman" w:cs="Times New Roman"/>
          <w:sz w:val="28"/>
          <w:szCs w:val="28"/>
          <w:lang w:val="uk-UA"/>
        </w:rPr>
        <w:t>0</w:t>
      </w:r>
      <w:r w:rsidR="008F096F" w:rsidRPr="008F096F">
        <w:rPr>
          <w:rFonts w:ascii="Times New Roman" w:hAnsi="Times New Roman" w:cs="Times New Roman"/>
          <w:sz w:val="28"/>
          <w:szCs w:val="28"/>
          <w:lang w:val="uk-UA"/>
        </w:rPr>
        <w:t xml:space="preserve">% – переважно так, </w:t>
      </w:r>
      <w:r>
        <w:rPr>
          <w:rFonts w:ascii="Times New Roman" w:hAnsi="Times New Roman" w:cs="Times New Roman"/>
          <w:sz w:val="28"/>
          <w:szCs w:val="28"/>
          <w:lang w:val="uk-UA"/>
        </w:rPr>
        <w:t>24</w:t>
      </w:r>
      <w:r w:rsidR="008F096F" w:rsidRPr="008F096F">
        <w:rPr>
          <w:rFonts w:ascii="Times New Roman" w:hAnsi="Times New Roman" w:cs="Times New Roman"/>
          <w:sz w:val="28"/>
          <w:szCs w:val="28"/>
          <w:lang w:val="uk-UA"/>
        </w:rPr>
        <w:t xml:space="preserve">% - переважно –ні. На прохання учня вчителі допомагають – відповіли </w:t>
      </w:r>
      <w:r>
        <w:rPr>
          <w:rFonts w:ascii="Times New Roman" w:hAnsi="Times New Roman" w:cs="Times New Roman"/>
          <w:sz w:val="28"/>
          <w:szCs w:val="28"/>
          <w:lang w:val="uk-UA"/>
        </w:rPr>
        <w:t>40</w:t>
      </w:r>
      <w:r w:rsidR="008F096F" w:rsidRPr="008F096F">
        <w:rPr>
          <w:rFonts w:ascii="Times New Roman" w:hAnsi="Times New Roman" w:cs="Times New Roman"/>
          <w:sz w:val="28"/>
          <w:szCs w:val="28"/>
          <w:lang w:val="uk-UA"/>
        </w:rPr>
        <w:t xml:space="preserve">%, переважно допомагають - </w:t>
      </w:r>
      <w:r>
        <w:rPr>
          <w:rFonts w:ascii="Times New Roman" w:hAnsi="Times New Roman" w:cs="Times New Roman"/>
          <w:sz w:val="28"/>
          <w:szCs w:val="28"/>
          <w:lang w:val="uk-UA"/>
        </w:rPr>
        <w:t>56</w:t>
      </w:r>
      <w:r w:rsidR="008F096F" w:rsidRPr="008F096F">
        <w:rPr>
          <w:rFonts w:ascii="Times New Roman" w:hAnsi="Times New Roman" w:cs="Times New Roman"/>
          <w:sz w:val="28"/>
          <w:szCs w:val="28"/>
          <w:lang w:val="uk-UA"/>
        </w:rPr>
        <w:t xml:space="preserve">%, переважно ні – </w:t>
      </w:r>
      <w:r>
        <w:rPr>
          <w:rFonts w:ascii="Times New Roman" w:hAnsi="Times New Roman" w:cs="Times New Roman"/>
          <w:sz w:val="28"/>
          <w:szCs w:val="28"/>
          <w:lang w:val="uk-UA"/>
        </w:rPr>
        <w:t>4</w:t>
      </w:r>
      <w:r w:rsidR="008F096F" w:rsidRPr="008F096F">
        <w:rPr>
          <w:rFonts w:ascii="Times New Roman" w:hAnsi="Times New Roman" w:cs="Times New Roman"/>
          <w:sz w:val="28"/>
          <w:szCs w:val="28"/>
          <w:lang w:val="uk-UA"/>
        </w:rPr>
        <w:t>%.</w:t>
      </w:r>
    </w:p>
    <w:p w14:paraId="1DB9EC8F" w14:textId="72F7C5A1" w:rsidR="008F096F" w:rsidRPr="008F096F"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 xml:space="preserve">На думку </w:t>
      </w:r>
      <w:r w:rsidR="000F3CE8">
        <w:rPr>
          <w:rFonts w:ascii="Times New Roman" w:hAnsi="Times New Roman" w:cs="Times New Roman"/>
          <w:sz w:val="28"/>
          <w:szCs w:val="28"/>
          <w:lang w:val="uk-UA"/>
        </w:rPr>
        <w:t>68</w:t>
      </w:r>
      <w:r w:rsidR="008F096F" w:rsidRPr="008F096F">
        <w:rPr>
          <w:rFonts w:ascii="Times New Roman" w:hAnsi="Times New Roman" w:cs="Times New Roman"/>
          <w:sz w:val="28"/>
          <w:szCs w:val="28"/>
          <w:lang w:val="uk-UA"/>
        </w:rPr>
        <w:t xml:space="preserve">% школярiв, їxнi результати навчання залежать виключно вiд їхньої наполегливостi та працi, від їхньої праці та праці батьків, які мотивують до навчання – </w:t>
      </w:r>
      <w:r w:rsidR="000F3CE8">
        <w:rPr>
          <w:rFonts w:ascii="Times New Roman" w:hAnsi="Times New Roman" w:cs="Times New Roman"/>
          <w:sz w:val="28"/>
          <w:szCs w:val="28"/>
          <w:lang w:val="uk-UA"/>
        </w:rPr>
        <w:t>12</w:t>
      </w:r>
      <w:r w:rsidR="008F096F" w:rsidRPr="008F096F">
        <w:rPr>
          <w:rFonts w:ascii="Times New Roman" w:hAnsi="Times New Roman" w:cs="Times New Roman"/>
          <w:sz w:val="28"/>
          <w:szCs w:val="28"/>
          <w:lang w:val="uk-UA"/>
        </w:rPr>
        <w:t xml:space="preserve">%, а </w:t>
      </w:r>
      <w:r w:rsidR="00301C6D">
        <w:rPr>
          <w:rFonts w:ascii="Times New Roman" w:hAnsi="Times New Roman" w:cs="Times New Roman"/>
          <w:sz w:val="28"/>
          <w:szCs w:val="28"/>
          <w:lang w:val="uk-UA"/>
        </w:rPr>
        <w:t>40</w:t>
      </w:r>
      <w:r w:rsidR="008F096F" w:rsidRPr="008F096F">
        <w:rPr>
          <w:rFonts w:ascii="Times New Roman" w:hAnsi="Times New Roman" w:cs="Times New Roman"/>
          <w:sz w:val="28"/>
          <w:szCs w:val="28"/>
          <w:lang w:val="uk-UA"/>
        </w:rPr>
        <w:t xml:space="preserve">% дiтей вважають, що їхнi результати навчання залежать вiд рiвня викладання, від поблажливого ставлення вчителів – </w:t>
      </w:r>
      <w:r w:rsidR="00301C6D">
        <w:rPr>
          <w:rFonts w:ascii="Times New Roman" w:hAnsi="Times New Roman" w:cs="Times New Roman"/>
          <w:sz w:val="28"/>
          <w:szCs w:val="28"/>
          <w:lang w:val="uk-UA"/>
        </w:rPr>
        <w:t>8</w:t>
      </w:r>
      <w:r w:rsidR="008F096F" w:rsidRPr="008F096F">
        <w:rPr>
          <w:rFonts w:ascii="Times New Roman" w:hAnsi="Times New Roman" w:cs="Times New Roman"/>
          <w:sz w:val="28"/>
          <w:szCs w:val="28"/>
          <w:lang w:val="uk-UA"/>
        </w:rPr>
        <w:t xml:space="preserve">%, від моїх однокласників, які мені допомагають – </w:t>
      </w:r>
      <w:r w:rsidR="00301C6D">
        <w:rPr>
          <w:rFonts w:ascii="Times New Roman" w:hAnsi="Times New Roman" w:cs="Times New Roman"/>
          <w:sz w:val="28"/>
          <w:szCs w:val="28"/>
          <w:lang w:val="uk-UA"/>
        </w:rPr>
        <w:t>8</w:t>
      </w:r>
      <w:r w:rsidR="008F096F" w:rsidRPr="008F096F">
        <w:rPr>
          <w:rFonts w:ascii="Times New Roman" w:hAnsi="Times New Roman" w:cs="Times New Roman"/>
          <w:sz w:val="28"/>
          <w:szCs w:val="28"/>
          <w:lang w:val="uk-UA"/>
        </w:rPr>
        <w:t xml:space="preserve">%, від обладнання та інтер’єру школи – </w:t>
      </w:r>
      <w:r w:rsidR="00301C6D">
        <w:rPr>
          <w:rFonts w:ascii="Times New Roman" w:hAnsi="Times New Roman" w:cs="Times New Roman"/>
          <w:sz w:val="28"/>
          <w:szCs w:val="28"/>
          <w:lang w:val="uk-UA"/>
        </w:rPr>
        <w:t>4</w:t>
      </w:r>
      <w:r w:rsidR="008F096F" w:rsidRPr="008F096F">
        <w:rPr>
          <w:rFonts w:ascii="Times New Roman" w:hAnsi="Times New Roman" w:cs="Times New Roman"/>
          <w:sz w:val="28"/>
          <w:szCs w:val="28"/>
          <w:lang w:val="uk-UA"/>
        </w:rPr>
        <w:t xml:space="preserve">%, від </w:t>
      </w:r>
      <w:r w:rsidR="00301C6D">
        <w:rPr>
          <w:rFonts w:ascii="Times New Roman" w:hAnsi="Times New Roman" w:cs="Times New Roman"/>
          <w:sz w:val="28"/>
          <w:szCs w:val="28"/>
          <w:lang w:val="uk-UA"/>
        </w:rPr>
        <w:t xml:space="preserve">погодніх умов – 4 </w:t>
      </w:r>
      <w:r w:rsidR="008F096F" w:rsidRPr="008F096F">
        <w:rPr>
          <w:rFonts w:ascii="Times New Roman" w:hAnsi="Times New Roman" w:cs="Times New Roman"/>
          <w:sz w:val="28"/>
          <w:szCs w:val="28"/>
          <w:lang w:val="uk-UA"/>
        </w:rPr>
        <w:t>%.</w:t>
      </w:r>
    </w:p>
    <w:p w14:paraId="00B4D929" w14:textId="26189818" w:rsidR="008F096F" w:rsidRPr="008F096F"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7</w:t>
      </w:r>
      <w:r w:rsidR="00301C6D">
        <w:rPr>
          <w:rFonts w:ascii="Times New Roman" w:hAnsi="Times New Roman" w:cs="Times New Roman"/>
          <w:sz w:val="28"/>
          <w:szCs w:val="28"/>
          <w:lang w:val="uk-UA"/>
        </w:rPr>
        <w:t>2</w:t>
      </w:r>
      <w:r w:rsidR="008F096F" w:rsidRPr="008F096F">
        <w:rPr>
          <w:rFonts w:ascii="Times New Roman" w:hAnsi="Times New Roman" w:cs="Times New Roman"/>
          <w:sz w:val="28"/>
          <w:szCs w:val="28"/>
          <w:lang w:val="uk-UA"/>
        </w:rPr>
        <w:t xml:space="preserve">% школярів відповідально ставляться до навчання, усвідомлюють його важливість для подальшого життя, тому що школа цю відповідальність розвиває, коли </w:t>
      </w:r>
      <w:r w:rsidR="00301C6D">
        <w:rPr>
          <w:rFonts w:ascii="Times New Roman" w:hAnsi="Times New Roman" w:cs="Times New Roman"/>
          <w:sz w:val="28"/>
          <w:szCs w:val="28"/>
          <w:lang w:val="uk-UA"/>
        </w:rPr>
        <w:t>20</w:t>
      </w:r>
      <w:r w:rsidR="008F096F" w:rsidRPr="008F096F">
        <w:rPr>
          <w:rFonts w:ascii="Times New Roman" w:hAnsi="Times New Roman" w:cs="Times New Roman"/>
          <w:sz w:val="28"/>
          <w:szCs w:val="28"/>
          <w:lang w:val="uk-UA"/>
        </w:rPr>
        <w:t>% ввважать, що школа такої відповідальності не розвиває, 8% вказали, що освітній процес у школі не сприяє відповідальному ставленню до навчання</w:t>
      </w:r>
      <w:r w:rsidR="006820E5">
        <w:rPr>
          <w:rFonts w:ascii="Times New Roman" w:hAnsi="Times New Roman" w:cs="Times New Roman"/>
          <w:sz w:val="28"/>
          <w:szCs w:val="28"/>
          <w:lang w:val="uk-UA"/>
        </w:rPr>
        <w:t>.</w:t>
      </w:r>
    </w:p>
    <w:p w14:paraId="34FB97A4"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Розвиток відповідального ставлення до навчання – це системна взаємопов’язана робота науково-методичного та виховного спрямування. Вчителі використовують компетентнісний підхід під час уроків, використовують у своїй роботі чіткі та зрозумілі критерії навчальних досягнень учнів.</w:t>
      </w:r>
    </w:p>
    <w:p w14:paraId="32F54CB1" w14:textId="3AB247EB" w:rsidR="008F096F" w:rsidRPr="008F096F"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 xml:space="preserve"> </w:t>
      </w:r>
      <w:r w:rsidR="00721E81">
        <w:rPr>
          <w:rFonts w:ascii="Times New Roman" w:hAnsi="Times New Roman" w:cs="Times New Roman"/>
          <w:sz w:val="28"/>
          <w:szCs w:val="28"/>
          <w:lang w:val="uk-UA"/>
        </w:rPr>
        <w:t>Педагоги ліцею в системі оцінювання результатів навчання використовють прийоми самооцінювання та взаємооцінювання здобувачів</w:t>
      </w:r>
      <w:r w:rsidR="0013213B">
        <w:rPr>
          <w:rFonts w:ascii="Times New Roman" w:hAnsi="Times New Roman" w:cs="Times New Roman"/>
          <w:sz w:val="28"/>
          <w:szCs w:val="28"/>
          <w:lang w:val="uk-UA"/>
        </w:rPr>
        <w:t>.</w:t>
      </w:r>
    </w:p>
    <w:p w14:paraId="1D1D37CE" w14:textId="6919DDD2" w:rsidR="008F096F" w:rsidRPr="008F096F"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Оцінювання навчальних досягнень учнів 6</w:t>
      </w:r>
      <w:r w:rsidR="00CF2744">
        <w:rPr>
          <w:rFonts w:ascii="Times New Roman" w:hAnsi="Times New Roman" w:cs="Times New Roman"/>
          <w:sz w:val="28"/>
          <w:szCs w:val="28"/>
          <w:lang w:val="uk-UA"/>
        </w:rPr>
        <w:t>0,7</w:t>
      </w:r>
      <w:r w:rsidR="008F096F" w:rsidRPr="008F096F">
        <w:rPr>
          <w:rFonts w:ascii="Times New Roman" w:hAnsi="Times New Roman" w:cs="Times New Roman"/>
          <w:sz w:val="28"/>
          <w:szCs w:val="28"/>
          <w:lang w:val="uk-UA"/>
        </w:rPr>
        <w:t xml:space="preserve">% вчителів здійснюють виключно опираючись на розроблені МОН Критерії оцінювання навчальних досягнень учнів у системі загальної середньої освіти. </w:t>
      </w:r>
      <w:r w:rsidR="00CF2744">
        <w:rPr>
          <w:rFonts w:ascii="Times New Roman" w:hAnsi="Times New Roman" w:cs="Times New Roman"/>
          <w:sz w:val="28"/>
          <w:szCs w:val="28"/>
          <w:lang w:val="uk-UA"/>
        </w:rPr>
        <w:t>53,6</w:t>
      </w:r>
      <w:r w:rsidR="008F096F" w:rsidRPr="008F096F">
        <w:rPr>
          <w:rFonts w:ascii="Times New Roman" w:hAnsi="Times New Roman" w:cs="Times New Roman"/>
          <w:sz w:val="28"/>
          <w:szCs w:val="28"/>
          <w:lang w:val="uk-UA"/>
        </w:rPr>
        <w:t>% педагогів адаптують критерії до умов роботи закладу</w:t>
      </w:r>
      <w:r w:rsidR="00CF2744">
        <w:rPr>
          <w:rFonts w:ascii="Times New Roman" w:hAnsi="Times New Roman" w:cs="Times New Roman"/>
          <w:sz w:val="28"/>
          <w:szCs w:val="28"/>
          <w:lang w:val="uk-UA"/>
        </w:rPr>
        <w:t>.</w:t>
      </w:r>
    </w:p>
    <w:p w14:paraId="04F29778" w14:textId="3AAC8530" w:rsidR="008F096F" w:rsidRPr="008F096F"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Про критерії оцінювання інформують:</w:t>
      </w:r>
    </w:p>
    <w:p w14:paraId="69A98635" w14:textId="19BB8DB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на початку навчального року – 9</w:t>
      </w:r>
      <w:r w:rsidR="00CF2744">
        <w:rPr>
          <w:rFonts w:ascii="Times New Roman" w:hAnsi="Times New Roman" w:cs="Times New Roman"/>
          <w:sz w:val="28"/>
          <w:szCs w:val="28"/>
          <w:lang w:val="uk-UA"/>
        </w:rPr>
        <w:t>2,8</w:t>
      </w:r>
      <w:r w:rsidRPr="008F096F">
        <w:rPr>
          <w:rFonts w:ascii="Times New Roman" w:hAnsi="Times New Roman" w:cs="Times New Roman"/>
          <w:sz w:val="28"/>
          <w:szCs w:val="28"/>
          <w:lang w:val="uk-UA"/>
        </w:rPr>
        <w:t>% педагогів;</w:t>
      </w:r>
    </w:p>
    <w:p w14:paraId="278E9CDF" w14:textId="77777777" w:rsidR="008F096F" w:rsidRPr="00410C69" w:rsidRDefault="008F096F" w:rsidP="00410C69">
      <w:pPr>
        <w:tabs>
          <w:tab w:val="left" w:pos="4095"/>
        </w:tabs>
        <w:spacing w:after="0" w:line="240" w:lineRule="auto"/>
        <w:jc w:val="both"/>
        <w:rPr>
          <w:rFonts w:ascii="Times New Roman" w:hAnsi="Times New Roman" w:cs="Times New Roman"/>
          <w:bCs/>
          <w:sz w:val="28"/>
          <w:szCs w:val="28"/>
          <w:lang w:val="uk-UA"/>
        </w:rPr>
      </w:pPr>
      <w:r w:rsidRPr="00CF2744">
        <w:rPr>
          <w:rFonts w:ascii="Times New Roman" w:hAnsi="Times New Roman" w:cs="Times New Roman"/>
          <w:b/>
          <w:bCs/>
          <w:sz w:val="28"/>
          <w:szCs w:val="28"/>
          <w:lang w:val="uk-UA"/>
        </w:rPr>
        <w:t xml:space="preserve"> </w:t>
      </w:r>
      <w:r w:rsidRPr="00410C69">
        <w:rPr>
          <w:rFonts w:ascii="Times New Roman" w:hAnsi="Times New Roman" w:cs="Times New Roman"/>
          <w:bCs/>
          <w:sz w:val="28"/>
          <w:szCs w:val="28"/>
          <w:lang w:val="uk-UA"/>
        </w:rPr>
        <w:t>розміщують критерії на вебсайті або інтерактивній платформі закладу - 12,5% педагогів;</w:t>
      </w:r>
    </w:p>
    <w:p w14:paraId="2524F1AD" w14:textId="2463C401"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xml:space="preserve"> перед вивченням кожної теми </w:t>
      </w:r>
      <w:r w:rsidR="00CF2744">
        <w:rPr>
          <w:rFonts w:ascii="Times New Roman" w:hAnsi="Times New Roman" w:cs="Times New Roman"/>
          <w:sz w:val="28"/>
          <w:szCs w:val="28"/>
          <w:lang w:val="uk-UA"/>
        </w:rPr>
        <w:t>–</w:t>
      </w:r>
      <w:r w:rsidRPr="008F096F">
        <w:rPr>
          <w:rFonts w:ascii="Times New Roman" w:hAnsi="Times New Roman" w:cs="Times New Roman"/>
          <w:sz w:val="28"/>
          <w:szCs w:val="28"/>
          <w:lang w:val="uk-UA"/>
        </w:rPr>
        <w:t xml:space="preserve"> </w:t>
      </w:r>
      <w:r w:rsidR="00CF2744">
        <w:rPr>
          <w:rFonts w:ascii="Times New Roman" w:hAnsi="Times New Roman" w:cs="Times New Roman"/>
          <w:sz w:val="28"/>
          <w:szCs w:val="28"/>
          <w:lang w:val="uk-UA"/>
        </w:rPr>
        <w:t>35,7</w:t>
      </w:r>
      <w:r w:rsidRPr="008F096F">
        <w:rPr>
          <w:rFonts w:ascii="Times New Roman" w:hAnsi="Times New Roman" w:cs="Times New Roman"/>
          <w:sz w:val="28"/>
          <w:szCs w:val="28"/>
          <w:lang w:val="uk-UA"/>
        </w:rPr>
        <w:t>% педагогів;</w:t>
      </w:r>
    </w:p>
    <w:p w14:paraId="15584B73" w14:textId="19D56050"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xml:space="preserve"> пояснюють здобувачам освіти індивідуально </w:t>
      </w:r>
      <w:r w:rsidR="00CF2744">
        <w:rPr>
          <w:rFonts w:ascii="Times New Roman" w:hAnsi="Times New Roman" w:cs="Times New Roman"/>
          <w:sz w:val="28"/>
          <w:szCs w:val="28"/>
          <w:lang w:val="uk-UA"/>
        </w:rPr>
        <w:t>–</w:t>
      </w:r>
      <w:r w:rsidRPr="008F096F">
        <w:rPr>
          <w:rFonts w:ascii="Times New Roman" w:hAnsi="Times New Roman" w:cs="Times New Roman"/>
          <w:sz w:val="28"/>
          <w:szCs w:val="28"/>
          <w:lang w:val="uk-UA"/>
        </w:rPr>
        <w:t xml:space="preserve"> 5</w:t>
      </w:r>
      <w:r w:rsidR="00CF2744">
        <w:rPr>
          <w:rFonts w:ascii="Times New Roman" w:hAnsi="Times New Roman" w:cs="Times New Roman"/>
          <w:sz w:val="28"/>
          <w:szCs w:val="28"/>
          <w:lang w:val="uk-UA"/>
        </w:rPr>
        <w:t>3,6</w:t>
      </w:r>
      <w:r w:rsidRPr="008F096F">
        <w:rPr>
          <w:rFonts w:ascii="Times New Roman" w:hAnsi="Times New Roman" w:cs="Times New Roman"/>
          <w:sz w:val="28"/>
          <w:szCs w:val="28"/>
          <w:lang w:val="uk-UA"/>
        </w:rPr>
        <w:t>% педагогів</w:t>
      </w:r>
      <w:r w:rsidR="00CF2744">
        <w:rPr>
          <w:rFonts w:ascii="Times New Roman" w:hAnsi="Times New Roman" w:cs="Times New Roman"/>
          <w:sz w:val="28"/>
          <w:szCs w:val="28"/>
          <w:lang w:val="uk-UA"/>
        </w:rPr>
        <w:t xml:space="preserve"> та розміщують на інформаційних стендах у навчальних кабінетах.</w:t>
      </w:r>
    </w:p>
    <w:p w14:paraId="775326D5" w14:textId="12A663E8" w:rsidR="008F096F" w:rsidRPr="008F096F"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 xml:space="preserve">Під час анкетування </w:t>
      </w:r>
      <w:r w:rsidR="00334729">
        <w:rPr>
          <w:rFonts w:ascii="Times New Roman" w:hAnsi="Times New Roman" w:cs="Times New Roman"/>
          <w:sz w:val="28"/>
          <w:szCs w:val="28"/>
          <w:lang w:val="uk-UA"/>
        </w:rPr>
        <w:t>20</w:t>
      </w:r>
      <w:r w:rsidR="008F096F" w:rsidRPr="008F096F">
        <w:rPr>
          <w:rFonts w:ascii="Times New Roman" w:hAnsi="Times New Roman" w:cs="Times New Roman"/>
          <w:sz w:val="28"/>
          <w:szCs w:val="28"/>
          <w:lang w:val="uk-UA"/>
        </w:rPr>
        <w:t>% здобувачів освіти вказали, що вони постійно здійснюють самооцінювання результатів своєї роботи під час занять, а</w:t>
      </w:r>
      <w:r w:rsidR="00334729">
        <w:rPr>
          <w:rFonts w:ascii="Times New Roman" w:hAnsi="Times New Roman" w:cs="Times New Roman"/>
          <w:sz w:val="28"/>
          <w:szCs w:val="28"/>
          <w:lang w:val="uk-UA"/>
        </w:rPr>
        <w:t xml:space="preserve"> 80</w:t>
      </w:r>
      <w:r w:rsidR="008F096F" w:rsidRPr="008F096F">
        <w:rPr>
          <w:rFonts w:ascii="Times New Roman" w:hAnsi="Times New Roman" w:cs="Times New Roman"/>
          <w:sz w:val="28"/>
          <w:szCs w:val="28"/>
          <w:lang w:val="uk-UA"/>
        </w:rPr>
        <w:t>% здобувачів освіти здійснюють здебільшого,</w:t>
      </w:r>
      <w:r w:rsidR="00334729">
        <w:rPr>
          <w:rFonts w:ascii="Times New Roman" w:hAnsi="Times New Roman" w:cs="Times New Roman"/>
          <w:sz w:val="28"/>
          <w:szCs w:val="28"/>
          <w:lang w:val="uk-UA"/>
        </w:rPr>
        <w:t xml:space="preserve"> так.</w:t>
      </w:r>
      <w:r w:rsidR="008F096F" w:rsidRPr="008F096F">
        <w:rPr>
          <w:rFonts w:ascii="Times New Roman" w:hAnsi="Times New Roman" w:cs="Times New Roman"/>
          <w:sz w:val="28"/>
          <w:szCs w:val="28"/>
          <w:lang w:val="uk-UA"/>
        </w:rPr>
        <w:t xml:space="preserve"> </w:t>
      </w:r>
    </w:p>
    <w:p w14:paraId="4C05B217" w14:textId="401970DA" w:rsidR="008F096F" w:rsidRPr="008F096F"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Водночас існують проблеми у вдосконаленні педагогічної діяльності щодо системи оцінювання здобувачів освіти:</w:t>
      </w:r>
    </w:p>
    <w:p w14:paraId="118DE7D0"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систематично інформувати про критерії, правила та процедури оцінювання навчальних досягнень здобувачів освіти у різних формах: в усній формі, шляхом розміщення на інформаційному стенді у класі, через електронну пошту, блоги та сайти, інші види комунікації;</w:t>
      </w:r>
    </w:p>
    <w:p w14:paraId="0C02C6AC"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впроваджувати в освітній процес самооцінювання, взаємооцінювання та формувальне оцінювання;</w:t>
      </w:r>
    </w:p>
    <w:p w14:paraId="618C591F"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систематично відстежувати та коригувати результати навчальних досягнень кожного здобувача освіти;</w:t>
      </w:r>
    </w:p>
    <w:p w14:paraId="6043F3A5"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lastRenderedPageBreak/>
        <w:t>● результати моніторингових досліджень розглядати на засіданнях педагогічних рад, методичних об’єднань щосеместру;</w:t>
      </w:r>
    </w:p>
    <w:p w14:paraId="29E6E4AC"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залучати представників учнівського самоврядування до розробки Положення про внутрішню систему забезпечення якості освіти (за потреби внесення змін);</w:t>
      </w:r>
    </w:p>
    <w:p w14:paraId="19DF6B42"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реалізовувати системний підхід до оцінювання навчальних досягнень учнів;</w:t>
      </w:r>
    </w:p>
    <w:p w14:paraId="2B229579"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використовувати різнорівневі завдання та надавати здобувачам освіти права самостійно обирати рівень контрольних і домашніх завдань;</w:t>
      </w:r>
    </w:p>
    <w:p w14:paraId="68CD1C45"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зосереджувати освітній процес на оволодінні учнями ключовими компетентностями, а не на відтворенні інформації.</w:t>
      </w:r>
    </w:p>
    <w:p w14:paraId="1FC270B0" w14:textId="215FCEAF" w:rsidR="008F096F" w:rsidRPr="008F096F"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Рівні оцінювання за вимогами:</w:t>
      </w:r>
    </w:p>
    <w:p w14:paraId="0169DFD1" w14:textId="77777777" w:rsidR="008F096F" w:rsidRPr="00410C69"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xml:space="preserve">1. Наявність відкритої і зрозумілої для здобувачів </w:t>
      </w:r>
      <w:r w:rsidRPr="00410C69">
        <w:rPr>
          <w:rFonts w:ascii="Times New Roman" w:hAnsi="Times New Roman" w:cs="Times New Roman"/>
          <w:sz w:val="28"/>
          <w:szCs w:val="28"/>
          <w:lang w:val="uk-UA"/>
        </w:rPr>
        <w:t xml:space="preserve">освіти системи оцінювання їхніх навчальних досягнень – </w:t>
      </w:r>
      <w:r w:rsidRPr="00410C69">
        <w:rPr>
          <w:rFonts w:ascii="Times New Roman" w:hAnsi="Times New Roman" w:cs="Times New Roman"/>
          <w:bCs/>
          <w:sz w:val="28"/>
          <w:szCs w:val="28"/>
          <w:lang w:val="uk-UA"/>
        </w:rPr>
        <w:t>рівень вимагає покращення</w:t>
      </w:r>
      <w:r w:rsidRPr="00410C69">
        <w:rPr>
          <w:rFonts w:ascii="Times New Roman" w:hAnsi="Times New Roman" w:cs="Times New Roman"/>
          <w:sz w:val="28"/>
          <w:szCs w:val="28"/>
          <w:lang w:val="uk-UA"/>
        </w:rPr>
        <w:t>.</w:t>
      </w:r>
    </w:p>
    <w:p w14:paraId="55BBFA2A"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2. Застосування внутрішнього моніторингу, що передбачає систематичне відстеження та коригування навчання кожного здобувача освіти – достатній рівень.</w:t>
      </w:r>
    </w:p>
    <w:p w14:paraId="277901AA"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3. Спрямованість системи оцінювання на формування у здобувачів освіти відповідальності за результати свого навчання, здатності до самооцінювання – достаній рівень.</w:t>
      </w:r>
    </w:p>
    <w:p w14:paraId="6841A4FB" w14:textId="4E8270CD" w:rsid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Загалом за напрямом ІІ. Система оцінювання здобувачів освіти – достаній рівень.</w:t>
      </w:r>
    </w:p>
    <w:p w14:paraId="7D2E441B" w14:textId="77777777" w:rsidR="00410C69" w:rsidRPr="008F096F" w:rsidRDefault="00410C69" w:rsidP="00410C69">
      <w:pPr>
        <w:tabs>
          <w:tab w:val="left" w:pos="4095"/>
        </w:tabs>
        <w:spacing w:after="0" w:line="240" w:lineRule="auto"/>
        <w:jc w:val="both"/>
        <w:rPr>
          <w:rFonts w:ascii="Times New Roman" w:hAnsi="Times New Roman" w:cs="Times New Roman"/>
          <w:sz w:val="28"/>
          <w:szCs w:val="28"/>
          <w:lang w:val="uk-UA"/>
        </w:rPr>
      </w:pPr>
    </w:p>
    <w:p w14:paraId="3963234D" w14:textId="77777777" w:rsidR="008F096F" w:rsidRPr="004E1485" w:rsidRDefault="008F096F" w:rsidP="008F096F">
      <w:pPr>
        <w:tabs>
          <w:tab w:val="left" w:pos="4095"/>
        </w:tabs>
        <w:jc w:val="both"/>
        <w:rPr>
          <w:rFonts w:ascii="Times New Roman" w:hAnsi="Times New Roman" w:cs="Times New Roman"/>
          <w:b/>
          <w:bCs/>
          <w:sz w:val="28"/>
          <w:szCs w:val="28"/>
          <w:lang w:val="uk-UA"/>
        </w:rPr>
      </w:pPr>
      <w:r w:rsidRPr="004E1485">
        <w:rPr>
          <w:rFonts w:ascii="Times New Roman" w:hAnsi="Times New Roman" w:cs="Times New Roman"/>
          <w:b/>
          <w:bCs/>
          <w:sz w:val="28"/>
          <w:szCs w:val="28"/>
          <w:lang w:val="uk-UA"/>
        </w:rPr>
        <w:t>3. ПЕДАГОГІЧНА ДІЯЛЬНІСТЬ ПЕДАГОГІЧНИХ ПРАЦІВНИКІ ЗАКЛАДУ ОСВІТИ</w:t>
      </w:r>
    </w:p>
    <w:p w14:paraId="2B4E0CF4" w14:textId="19260BE8" w:rsidR="008F096F" w:rsidRPr="004E1485" w:rsidRDefault="008F096F" w:rsidP="008F096F">
      <w:pPr>
        <w:tabs>
          <w:tab w:val="left" w:pos="4095"/>
        </w:tabs>
        <w:jc w:val="both"/>
        <w:rPr>
          <w:rFonts w:ascii="Times New Roman" w:hAnsi="Times New Roman" w:cs="Times New Roman"/>
          <w:b/>
          <w:bCs/>
          <w:sz w:val="28"/>
          <w:szCs w:val="28"/>
          <w:lang w:val="uk-UA"/>
        </w:rPr>
      </w:pPr>
      <w:r w:rsidRPr="004E1485">
        <w:rPr>
          <w:rFonts w:ascii="Times New Roman" w:hAnsi="Times New Roman" w:cs="Times New Roman"/>
          <w:b/>
          <w:bCs/>
          <w:sz w:val="28"/>
          <w:szCs w:val="28"/>
          <w:lang w:val="uk-UA"/>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r w:rsidR="00377F9B">
        <w:rPr>
          <w:rFonts w:ascii="Times New Roman" w:hAnsi="Times New Roman" w:cs="Times New Roman"/>
          <w:b/>
          <w:bCs/>
          <w:sz w:val="28"/>
          <w:szCs w:val="28"/>
          <w:lang w:val="uk-UA"/>
        </w:rPr>
        <w:t xml:space="preserve">  </w:t>
      </w:r>
    </w:p>
    <w:p w14:paraId="6C53A728" w14:textId="4EAE0165" w:rsidR="008F096F" w:rsidRPr="008F096F"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Педагогічні працівники ліцею планують свою професійну діяльність</w:t>
      </w:r>
      <w:r w:rsidR="00B631AE" w:rsidRPr="00B631AE">
        <w:rPr>
          <w:rFonts w:ascii="Times New Roman" w:hAnsi="Times New Roman" w:cs="Times New Roman"/>
          <w:sz w:val="28"/>
          <w:szCs w:val="28"/>
          <w:lang w:val="uk-UA"/>
        </w:rPr>
        <w:t xml:space="preserve"> </w:t>
      </w:r>
      <w:r w:rsidR="00B631AE" w:rsidRPr="008F096F">
        <w:rPr>
          <w:rFonts w:ascii="Times New Roman" w:hAnsi="Times New Roman" w:cs="Times New Roman"/>
          <w:sz w:val="28"/>
          <w:szCs w:val="28"/>
          <w:lang w:val="uk-UA"/>
        </w:rPr>
        <w:t>та аналізують</w:t>
      </w:r>
      <w:r w:rsidR="00B631AE">
        <w:rPr>
          <w:rFonts w:ascii="Times New Roman" w:hAnsi="Times New Roman" w:cs="Times New Roman"/>
          <w:sz w:val="28"/>
          <w:szCs w:val="28"/>
          <w:lang w:val="uk-UA"/>
        </w:rPr>
        <w:t xml:space="preserve"> її результативність</w:t>
      </w:r>
      <w:r w:rsidR="008F096F" w:rsidRPr="008F096F">
        <w:rPr>
          <w:rFonts w:ascii="Times New Roman" w:hAnsi="Times New Roman" w:cs="Times New Roman"/>
          <w:sz w:val="28"/>
          <w:szCs w:val="28"/>
          <w:lang w:val="uk-UA"/>
        </w:rPr>
        <w:t xml:space="preserve">. У них наявне календарно-тематичне планування, розроблене самостійно відповідно до освітньої програми закладу, з урахуванням мети, індивідуальних особливостей учнів, результатів їх навчання. Теми навчальних занять відповідають календарно-тематичному плануванню. Відповідно до результатів анкетування учителів, </w:t>
      </w:r>
      <w:r w:rsidR="00BF71AC">
        <w:rPr>
          <w:rFonts w:ascii="Times New Roman" w:hAnsi="Times New Roman" w:cs="Times New Roman"/>
          <w:sz w:val="28"/>
          <w:szCs w:val="28"/>
          <w:lang w:val="uk-UA"/>
        </w:rPr>
        <w:t>89,2</w:t>
      </w:r>
      <w:r w:rsidR="008F096F" w:rsidRPr="008F096F">
        <w:rPr>
          <w:rFonts w:ascii="Times New Roman" w:hAnsi="Times New Roman" w:cs="Times New Roman"/>
          <w:sz w:val="28"/>
          <w:szCs w:val="28"/>
          <w:lang w:val="uk-UA"/>
        </w:rPr>
        <w:t xml:space="preserve">% респондентів зазначили, що при складанні календарно-тематичного планування вони спираються на рекомендації Міністерства освіти і науки України, </w:t>
      </w:r>
      <w:r w:rsidR="00BF71AC">
        <w:rPr>
          <w:rFonts w:ascii="Times New Roman" w:hAnsi="Times New Roman" w:cs="Times New Roman"/>
          <w:sz w:val="28"/>
          <w:szCs w:val="28"/>
          <w:lang w:val="uk-UA"/>
        </w:rPr>
        <w:t>85,7</w:t>
      </w:r>
      <w:r w:rsidR="008F096F" w:rsidRPr="008F096F">
        <w:rPr>
          <w:rFonts w:ascii="Times New Roman" w:hAnsi="Times New Roman" w:cs="Times New Roman"/>
          <w:sz w:val="28"/>
          <w:szCs w:val="28"/>
          <w:lang w:val="uk-UA"/>
        </w:rPr>
        <w:t xml:space="preserve">% - враховують власний досвід: самостійно визначають обсяг годин на вивчення тем, аналізують результативність власної педагогічної діяльності з метою подальшого коригування відповідно до потреб здобувачів освіти; </w:t>
      </w:r>
      <w:r w:rsidR="00BF71AC">
        <w:rPr>
          <w:rFonts w:ascii="Times New Roman" w:hAnsi="Times New Roman" w:cs="Times New Roman"/>
          <w:sz w:val="28"/>
          <w:szCs w:val="28"/>
          <w:lang w:val="uk-UA"/>
        </w:rPr>
        <w:t>92</w:t>
      </w:r>
      <w:r w:rsidR="008F096F" w:rsidRPr="008F096F">
        <w:rPr>
          <w:rFonts w:ascii="Times New Roman" w:hAnsi="Times New Roman" w:cs="Times New Roman"/>
          <w:sz w:val="28"/>
          <w:szCs w:val="28"/>
          <w:lang w:val="uk-UA"/>
        </w:rPr>
        <w:t>,8% - співпрацюють із колегами, консультуючись із важливих питань опанування здобувачами освіти навчальних програм</w:t>
      </w:r>
      <w:r w:rsidR="00BF71AC">
        <w:rPr>
          <w:rFonts w:ascii="Times New Roman" w:hAnsi="Times New Roman" w:cs="Times New Roman"/>
          <w:sz w:val="28"/>
          <w:szCs w:val="28"/>
          <w:lang w:val="uk-UA"/>
        </w:rPr>
        <w:t xml:space="preserve">, 71,4% -використовують  інтернет-сайти та блоги, які стосуються викладання конкретного предмету, 53,6% - </w:t>
      </w:r>
      <w:r w:rsidR="001F1C52">
        <w:rPr>
          <w:rFonts w:ascii="Times New Roman" w:hAnsi="Times New Roman" w:cs="Times New Roman"/>
          <w:sz w:val="28"/>
          <w:szCs w:val="28"/>
          <w:lang w:val="uk-UA"/>
        </w:rPr>
        <w:t>використовують зразки, що пропонуються фаховими виданнями.</w:t>
      </w:r>
    </w:p>
    <w:p w14:paraId="6040A469" w14:textId="5EAAB795" w:rsidR="008F096F" w:rsidRPr="008F096F"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Учителі</w:t>
      </w:r>
      <w:r w:rsidR="001F1C52">
        <w:rPr>
          <w:rFonts w:ascii="Times New Roman" w:hAnsi="Times New Roman" w:cs="Times New Roman"/>
          <w:sz w:val="28"/>
          <w:szCs w:val="28"/>
          <w:lang w:val="uk-UA"/>
        </w:rPr>
        <w:t xml:space="preserve"> на уроках</w:t>
      </w:r>
      <w:r w:rsidR="008F096F" w:rsidRPr="008F096F">
        <w:rPr>
          <w:rFonts w:ascii="Times New Roman" w:hAnsi="Times New Roman" w:cs="Times New Roman"/>
          <w:sz w:val="28"/>
          <w:szCs w:val="28"/>
          <w:lang w:val="uk-UA"/>
        </w:rPr>
        <w:t xml:space="preserve"> використову</w:t>
      </w:r>
      <w:r w:rsidR="00A90C24">
        <w:rPr>
          <w:rFonts w:ascii="Times New Roman" w:hAnsi="Times New Roman" w:cs="Times New Roman"/>
          <w:sz w:val="28"/>
          <w:szCs w:val="28"/>
          <w:lang w:val="uk-UA"/>
        </w:rPr>
        <w:t xml:space="preserve">ють </w:t>
      </w:r>
      <w:r w:rsidR="008F096F" w:rsidRPr="008F096F">
        <w:rPr>
          <w:rFonts w:ascii="Times New Roman" w:hAnsi="Times New Roman" w:cs="Times New Roman"/>
          <w:sz w:val="28"/>
          <w:szCs w:val="28"/>
          <w:lang w:val="uk-UA"/>
        </w:rPr>
        <w:t>освітні технології, спрямовані на оволодіння здобувачами освіти ключови</w:t>
      </w:r>
      <w:r w:rsidR="00CC63CE">
        <w:rPr>
          <w:rFonts w:ascii="Times New Roman" w:hAnsi="Times New Roman" w:cs="Times New Roman"/>
          <w:sz w:val="28"/>
          <w:szCs w:val="28"/>
          <w:lang w:val="uk-UA"/>
        </w:rPr>
        <w:t>ми</w:t>
      </w:r>
      <w:r w:rsidR="008F096F" w:rsidRPr="008F096F">
        <w:rPr>
          <w:rFonts w:ascii="Times New Roman" w:hAnsi="Times New Roman" w:cs="Times New Roman"/>
          <w:sz w:val="28"/>
          <w:szCs w:val="28"/>
          <w:lang w:val="uk-UA"/>
        </w:rPr>
        <w:t xml:space="preserve"> компетентност</w:t>
      </w:r>
      <w:r w:rsidR="00CC63CE">
        <w:rPr>
          <w:rFonts w:ascii="Times New Roman" w:hAnsi="Times New Roman" w:cs="Times New Roman"/>
          <w:sz w:val="28"/>
          <w:szCs w:val="28"/>
          <w:lang w:val="uk-UA"/>
        </w:rPr>
        <w:t>ями</w:t>
      </w:r>
      <w:r w:rsidR="008F096F" w:rsidRPr="008F096F">
        <w:rPr>
          <w:rFonts w:ascii="Times New Roman" w:hAnsi="Times New Roman" w:cs="Times New Roman"/>
          <w:sz w:val="28"/>
          <w:szCs w:val="28"/>
          <w:lang w:val="uk-UA"/>
        </w:rPr>
        <w:t xml:space="preserve"> та наскрізни</w:t>
      </w:r>
      <w:r w:rsidR="00CC63CE">
        <w:rPr>
          <w:rFonts w:ascii="Times New Roman" w:hAnsi="Times New Roman" w:cs="Times New Roman"/>
          <w:sz w:val="28"/>
          <w:szCs w:val="28"/>
          <w:lang w:val="uk-UA"/>
        </w:rPr>
        <w:t>ми</w:t>
      </w:r>
      <w:r w:rsidR="008F096F" w:rsidRPr="008F096F">
        <w:rPr>
          <w:rFonts w:ascii="Times New Roman" w:hAnsi="Times New Roman" w:cs="Times New Roman"/>
          <w:sz w:val="28"/>
          <w:szCs w:val="28"/>
          <w:lang w:val="uk-UA"/>
        </w:rPr>
        <w:t xml:space="preserve"> умін</w:t>
      </w:r>
      <w:r w:rsidR="00CC63CE">
        <w:rPr>
          <w:rFonts w:ascii="Times New Roman" w:hAnsi="Times New Roman" w:cs="Times New Roman"/>
          <w:sz w:val="28"/>
          <w:szCs w:val="28"/>
          <w:lang w:val="uk-UA"/>
        </w:rPr>
        <w:t>нями</w:t>
      </w:r>
      <w:r w:rsidR="008F096F" w:rsidRPr="008F096F">
        <w:rPr>
          <w:rFonts w:ascii="Times New Roman" w:hAnsi="Times New Roman" w:cs="Times New Roman"/>
          <w:sz w:val="28"/>
          <w:szCs w:val="28"/>
          <w:lang w:val="uk-UA"/>
        </w:rPr>
        <w:t>, у тому числі, технологі</w:t>
      </w:r>
      <w:r w:rsidR="00CC63CE">
        <w:rPr>
          <w:rFonts w:ascii="Times New Roman" w:hAnsi="Times New Roman" w:cs="Times New Roman"/>
          <w:sz w:val="28"/>
          <w:szCs w:val="28"/>
          <w:lang w:val="uk-UA"/>
        </w:rPr>
        <w:t>ями</w:t>
      </w:r>
      <w:r w:rsidR="008F096F" w:rsidRPr="008F096F">
        <w:rPr>
          <w:rFonts w:ascii="Times New Roman" w:hAnsi="Times New Roman" w:cs="Times New Roman"/>
          <w:sz w:val="28"/>
          <w:szCs w:val="28"/>
          <w:lang w:val="uk-UA"/>
        </w:rPr>
        <w:t xml:space="preserve"> дистанційного навчання.</w:t>
      </w:r>
    </w:p>
    <w:p w14:paraId="2AF04C27" w14:textId="5E88693E" w:rsidR="008F096F" w:rsidRPr="008F096F"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8F096F" w:rsidRPr="008F096F">
        <w:rPr>
          <w:rFonts w:ascii="Times New Roman" w:hAnsi="Times New Roman" w:cs="Times New Roman"/>
          <w:sz w:val="28"/>
          <w:szCs w:val="28"/>
          <w:lang w:val="uk-UA"/>
        </w:rPr>
        <w:t>Учителі ліцею беруть участь у формуванні та реалізації індивідуальних освітніх траєкторій здобувачів освіти</w:t>
      </w:r>
      <w:r w:rsidR="00CC63CE">
        <w:rPr>
          <w:rFonts w:ascii="Times New Roman" w:hAnsi="Times New Roman" w:cs="Times New Roman"/>
          <w:sz w:val="28"/>
          <w:szCs w:val="28"/>
          <w:lang w:val="uk-UA"/>
        </w:rPr>
        <w:t xml:space="preserve">, зокрема </w:t>
      </w:r>
      <w:r w:rsidR="00D313C6">
        <w:rPr>
          <w:rFonts w:ascii="Times New Roman" w:hAnsi="Times New Roman" w:cs="Times New Roman"/>
          <w:sz w:val="28"/>
          <w:szCs w:val="28"/>
          <w:lang w:val="uk-UA"/>
        </w:rPr>
        <w:t>складають завдання, перевіряють роботи, надають консультації, проводять оцінювання результатів навчання</w:t>
      </w:r>
      <w:r w:rsidR="008F096F" w:rsidRPr="008F096F">
        <w:rPr>
          <w:rFonts w:ascii="Times New Roman" w:hAnsi="Times New Roman" w:cs="Times New Roman"/>
          <w:sz w:val="28"/>
          <w:szCs w:val="28"/>
          <w:lang w:val="uk-UA"/>
        </w:rPr>
        <w:t>.</w:t>
      </w:r>
    </w:p>
    <w:p w14:paraId="2D5ACE66" w14:textId="7C49D519" w:rsidR="00511E4E"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00112268">
        <w:rPr>
          <w:rFonts w:ascii="Times New Roman" w:hAnsi="Times New Roman" w:cs="Times New Roman"/>
          <w:b/>
          <w:bCs/>
          <w:sz w:val="28"/>
          <w:szCs w:val="28"/>
          <w:lang w:val="uk-UA"/>
        </w:rPr>
        <w:t xml:space="preserve"> </w:t>
      </w:r>
      <w:r w:rsidR="00112268" w:rsidRPr="00112268">
        <w:rPr>
          <w:rFonts w:ascii="Times New Roman" w:hAnsi="Times New Roman" w:cs="Times New Roman"/>
          <w:sz w:val="28"/>
          <w:szCs w:val="28"/>
          <w:lang w:val="uk-UA"/>
        </w:rPr>
        <w:t>Частина</w:t>
      </w:r>
      <w:r w:rsidR="00112268">
        <w:rPr>
          <w:rFonts w:ascii="Times New Roman" w:hAnsi="Times New Roman" w:cs="Times New Roman"/>
          <w:b/>
          <w:bCs/>
          <w:sz w:val="28"/>
          <w:szCs w:val="28"/>
          <w:lang w:val="uk-UA"/>
        </w:rPr>
        <w:t xml:space="preserve"> </w:t>
      </w:r>
      <w:r w:rsidR="008F096F" w:rsidRPr="008F096F">
        <w:rPr>
          <w:rFonts w:ascii="Times New Roman" w:hAnsi="Times New Roman" w:cs="Times New Roman"/>
          <w:sz w:val="28"/>
          <w:szCs w:val="28"/>
          <w:lang w:val="uk-UA"/>
        </w:rPr>
        <w:t>педагогічних працівників створюють та використовують власні освітні ресурси</w:t>
      </w:r>
      <w:r w:rsidR="009813AD">
        <w:rPr>
          <w:rFonts w:ascii="Times New Roman" w:hAnsi="Times New Roman" w:cs="Times New Roman"/>
          <w:sz w:val="28"/>
          <w:szCs w:val="28"/>
          <w:lang w:val="uk-UA"/>
        </w:rPr>
        <w:t xml:space="preserve"> (електронні презентації,</w:t>
      </w:r>
      <w:r w:rsidR="0003724D">
        <w:rPr>
          <w:rFonts w:ascii="Times New Roman" w:hAnsi="Times New Roman" w:cs="Times New Roman"/>
          <w:sz w:val="28"/>
          <w:szCs w:val="28"/>
          <w:lang w:val="uk-UA"/>
        </w:rPr>
        <w:t xml:space="preserve"> відеоматеріали, методичні розробки)</w:t>
      </w:r>
      <w:r w:rsidR="008F096F" w:rsidRPr="008F096F">
        <w:rPr>
          <w:rFonts w:ascii="Times New Roman" w:hAnsi="Times New Roman" w:cs="Times New Roman"/>
          <w:sz w:val="28"/>
          <w:szCs w:val="28"/>
          <w:lang w:val="uk-UA"/>
        </w:rPr>
        <w:t xml:space="preserve">, мають публікації з професійної тематики </w:t>
      </w:r>
      <w:r w:rsidR="0003724D">
        <w:rPr>
          <w:rFonts w:ascii="Times New Roman" w:hAnsi="Times New Roman" w:cs="Times New Roman"/>
          <w:sz w:val="28"/>
          <w:szCs w:val="28"/>
          <w:lang w:val="uk-UA"/>
        </w:rPr>
        <w:t>та</w:t>
      </w:r>
      <w:r w:rsidR="008F096F" w:rsidRPr="008F096F">
        <w:rPr>
          <w:rFonts w:ascii="Times New Roman" w:hAnsi="Times New Roman" w:cs="Times New Roman"/>
          <w:sz w:val="28"/>
          <w:szCs w:val="28"/>
          <w:lang w:val="uk-UA"/>
        </w:rPr>
        <w:t xml:space="preserve"> оприлюднені методичні розробки на сайті освітнього проєкту «На урок», сайтах «Всеосвіта» та «Освітній навігатор»</w:t>
      </w:r>
      <w:r w:rsidR="0003724D">
        <w:rPr>
          <w:rFonts w:ascii="Times New Roman" w:hAnsi="Times New Roman" w:cs="Times New Roman"/>
          <w:sz w:val="28"/>
          <w:szCs w:val="28"/>
          <w:lang w:val="uk-UA"/>
        </w:rPr>
        <w:t>,</w:t>
      </w:r>
      <w:r w:rsidR="008F096F" w:rsidRPr="008F096F">
        <w:rPr>
          <w:rFonts w:ascii="Times New Roman" w:hAnsi="Times New Roman" w:cs="Times New Roman"/>
          <w:sz w:val="28"/>
          <w:szCs w:val="28"/>
          <w:lang w:val="uk-UA"/>
        </w:rPr>
        <w:t xml:space="preserve"> матеріалах науково-практичних конференцій. За результатами анкетування було виявлено, що здебільшого вчителі ліцею поширюють власний педагогічний досвід у різний спосіб, а саме: </w:t>
      </w:r>
      <w:r w:rsidR="00511E4E">
        <w:rPr>
          <w:rFonts w:ascii="Times New Roman" w:hAnsi="Times New Roman" w:cs="Times New Roman"/>
          <w:sz w:val="28"/>
          <w:szCs w:val="28"/>
          <w:lang w:val="uk-UA"/>
        </w:rPr>
        <w:t>46,4</w:t>
      </w:r>
      <w:r w:rsidR="008F096F" w:rsidRPr="008F096F">
        <w:rPr>
          <w:rFonts w:ascii="Times New Roman" w:hAnsi="Times New Roman" w:cs="Times New Roman"/>
          <w:sz w:val="28"/>
          <w:szCs w:val="28"/>
          <w:lang w:val="uk-UA"/>
        </w:rPr>
        <w:t xml:space="preserve">% у професійних спільнотах і соціальних мережах, </w:t>
      </w:r>
      <w:r w:rsidR="00511E4E">
        <w:rPr>
          <w:rFonts w:ascii="Times New Roman" w:hAnsi="Times New Roman" w:cs="Times New Roman"/>
          <w:sz w:val="28"/>
          <w:szCs w:val="28"/>
          <w:lang w:val="uk-UA"/>
        </w:rPr>
        <w:t>50</w:t>
      </w:r>
      <w:r>
        <w:rPr>
          <w:rFonts w:ascii="Times New Roman" w:hAnsi="Times New Roman" w:cs="Times New Roman"/>
          <w:sz w:val="28"/>
          <w:szCs w:val="28"/>
          <w:lang w:val="uk-UA"/>
        </w:rPr>
        <w:t>% - публікують на сайті закладу.</w:t>
      </w:r>
    </w:p>
    <w:p w14:paraId="07D52DE1" w14:textId="37812947" w:rsidR="008F096F" w:rsidRPr="00767A6A" w:rsidRDefault="005315BB"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10C69">
        <w:rPr>
          <w:rFonts w:ascii="Times New Roman" w:hAnsi="Times New Roman" w:cs="Times New Roman"/>
          <w:sz w:val="28"/>
          <w:szCs w:val="28"/>
          <w:lang w:val="uk-UA"/>
        </w:rPr>
        <w:tab/>
      </w:r>
      <w:r w:rsidR="008F096F" w:rsidRPr="00767A6A">
        <w:rPr>
          <w:rFonts w:ascii="Times New Roman" w:hAnsi="Times New Roman" w:cs="Times New Roman"/>
          <w:sz w:val="28"/>
          <w:szCs w:val="28"/>
          <w:lang w:val="uk-UA"/>
        </w:rPr>
        <w:t xml:space="preserve">Щороку педагогічні працівники ліцею беруть участь у конкурсі-ярмарку педагогічних ідей та інновацій. </w:t>
      </w:r>
    </w:p>
    <w:p w14:paraId="77F710A3" w14:textId="2EDFC2E3" w:rsidR="008F096F" w:rsidRPr="008F096F" w:rsidRDefault="002409AE"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10C69">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8F096F" w:rsidRPr="008F096F">
        <w:rPr>
          <w:rFonts w:ascii="Times New Roman" w:hAnsi="Times New Roman" w:cs="Times New Roman"/>
          <w:sz w:val="28"/>
          <w:szCs w:val="28"/>
          <w:lang w:val="uk-UA"/>
        </w:rPr>
        <w:t>Більшість педагогів ліцею використовують зміст навчальних предметів для формування суспільних цінностей, виховання любові</w:t>
      </w:r>
      <w:r>
        <w:rPr>
          <w:rFonts w:ascii="Times New Roman" w:hAnsi="Times New Roman" w:cs="Times New Roman"/>
          <w:sz w:val="28"/>
          <w:szCs w:val="28"/>
          <w:lang w:val="uk-UA"/>
        </w:rPr>
        <w:t xml:space="preserve"> та поваги</w:t>
      </w:r>
      <w:r w:rsidR="008F096F" w:rsidRPr="008F096F">
        <w:rPr>
          <w:rFonts w:ascii="Times New Roman" w:hAnsi="Times New Roman" w:cs="Times New Roman"/>
          <w:sz w:val="28"/>
          <w:szCs w:val="28"/>
          <w:lang w:val="uk-UA"/>
        </w:rPr>
        <w:t xml:space="preserve"> до української мови, патріотизму у здобувачів освіти в процесі їх навчання, виховання та розвитку.</w:t>
      </w:r>
    </w:p>
    <w:p w14:paraId="5C462870" w14:textId="59445A8D" w:rsidR="008F096F" w:rsidRPr="008F096F" w:rsidRDefault="002409AE"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10C69">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 xml:space="preserve">Переважна більшість педагогічних працівників ліцею використовують інформаційно-комунікаційні технології в освітній діяльності, зокрема, й для налагодження комунікації з учасниками освітнього процесу. Кабінети ліцею забезпечені інтерактивними засобами навчання, що дає можливість педагогам розвивати навички використання ІКТ. У анкетах здобувачі освіти вказали, що на навчальних заняттях учителі </w:t>
      </w:r>
      <w:r w:rsidR="00CB4BC9">
        <w:rPr>
          <w:rFonts w:ascii="Times New Roman" w:hAnsi="Times New Roman" w:cs="Times New Roman"/>
          <w:sz w:val="28"/>
          <w:szCs w:val="28"/>
          <w:lang w:val="uk-UA"/>
        </w:rPr>
        <w:t xml:space="preserve">постійно та часто </w:t>
      </w:r>
      <w:r w:rsidR="008F096F" w:rsidRPr="008F096F">
        <w:rPr>
          <w:rFonts w:ascii="Times New Roman" w:hAnsi="Times New Roman" w:cs="Times New Roman"/>
          <w:sz w:val="28"/>
          <w:szCs w:val="28"/>
          <w:lang w:val="uk-UA"/>
        </w:rPr>
        <w:t>використовують мультимедійне обладнання (</w:t>
      </w:r>
      <w:r w:rsidR="00CB4BC9">
        <w:rPr>
          <w:rFonts w:ascii="Times New Roman" w:hAnsi="Times New Roman" w:cs="Times New Roman"/>
          <w:sz w:val="28"/>
          <w:szCs w:val="28"/>
          <w:lang w:val="uk-UA"/>
        </w:rPr>
        <w:t>64</w:t>
      </w:r>
      <w:r w:rsidR="008F096F" w:rsidRPr="008F096F">
        <w:rPr>
          <w:rFonts w:ascii="Times New Roman" w:hAnsi="Times New Roman" w:cs="Times New Roman"/>
          <w:sz w:val="28"/>
          <w:szCs w:val="28"/>
          <w:lang w:val="uk-UA"/>
        </w:rPr>
        <w:t>%), комп’ютерну техніку та програми (</w:t>
      </w:r>
      <w:r w:rsidR="00CB4BC9">
        <w:rPr>
          <w:rFonts w:ascii="Times New Roman" w:hAnsi="Times New Roman" w:cs="Times New Roman"/>
          <w:sz w:val="28"/>
          <w:szCs w:val="28"/>
          <w:lang w:val="uk-UA"/>
        </w:rPr>
        <w:t>92</w:t>
      </w:r>
      <w:r w:rsidR="008F096F" w:rsidRPr="008F096F">
        <w:rPr>
          <w:rFonts w:ascii="Times New Roman" w:hAnsi="Times New Roman" w:cs="Times New Roman"/>
          <w:sz w:val="28"/>
          <w:szCs w:val="28"/>
          <w:lang w:val="uk-UA"/>
        </w:rPr>
        <w:t>%), мережу Інтернет (</w:t>
      </w:r>
      <w:r w:rsidR="00CB4BC9">
        <w:rPr>
          <w:rFonts w:ascii="Times New Roman" w:hAnsi="Times New Roman" w:cs="Times New Roman"/>
          <w:sz w:val="28"/>
          <w:szCs w:val="28"/>
          <w:lang w:val="uk-UA"/>
        </w:rPr>
        <w:t>88</w:t>
      </w:r>
      <w:r w:rsidR="008F096F" w:rsidRPr="008F096F">
        <w:rPr>
          <w:rFonts w:ascii="Times New Roman" w:hAnsi="Times New Roman" w:cs="Times New Roman"/>
          <w:sz w:val="28"/>
          <w:szCs w:val="28"/>
          <w:lang w:val="uk-UA"/>
        </w:rPr>
        <w:t>%).</w:t>
      </w:r>
    </w:p>
    <w:p w14:paraId="3151C761" w14:textId="77777777" w:rsidR="00410C69" w:rsidRDefault="00410C69" w:rsidP="00410C69">
      <w:pPr>
        <w:tabs>
          <w:tab w:val="left" w:pos="4095"/>
        </w:tabs>
        <w:spacing w:after="0" w:line="240" w:lineRule="auto"/>
        <w:jc w:val="both"/>
        <w:rPr>
          <w:rFonts w:ascii="Times New Roman" w:hAnsi="Times New Roman" w:cs="Times New Roman"/>
          <w:b/>
          <w:bCs/>
          <w:sz w:val="28"/>
          <w:szCs w:val="28"/>
          <w:lang w:val="uk-UA"/>
        </w:rPr>
      </w:pPr>
    </w:p>
    <w:p w14:paraId="0A8A27D5" w14:textId="77AC8AB2" w:rsidR="008F096F" w:rsidRPr="000103C3" w:rsidRDefault="008F096F" w:rsidP="00410C69">
      <w:pPr>
        <w:tabs>
          <w:tab w:val="left" w:pos="4095"/>
        </w:tabs>
        <w:spacing w:after="0" w:line="240" w:lineRule="auto"/>
        <w:jc w:val="both"/>
        <w:rPr>
          <w:rFonts w:ascii="Times New Roman" w:hAnsi="Times New Roman" w:cs="Times New Roman"/>
          <w:b/>
          <w:bCs/>
          <w:sz w:val="28"/>
          <w:szCs w:val="28"/>
          <w:lang w:val="uk-UA"/>
        </w:rPr>
      </w:pPr>
      <w:r w:rsidRPr="000103C3">
        <w:rPr>
          <w:rFonts w:ascii="Times New Roman" w:hAnsi="Times New Roman" w:cs="Times New Roman"/>
          <w:b/>
          <w:bCs/>
          <w:sz w:val="28"/>
          <w:szCs w:val="28"/>
          <w:lang w:val="uk-UA"/>
        </w:rPr>
        <w:t>3.2. Постійне підвищення професійного рівня і педагогічної майстерності педагогічних працівників</w:t>
      </w:r>
    </w:p>
    <w:p w14:paraId="125CFA6A" w14:textId="77777777" w:rsidR="00410C69" w:rsidRDefault="00410C69" w:rsidP="00410C69">
      <w:pPr>
        <w:tabs>
          <w:tab w:val="left" w:pos="4095"/>
        </w:tabs>
        <w:spacing w:after="0" w:line="240" w:lineRule="auto"/>
        <w:jc w:val="both"/>
        <w:rPr>
          <w:rFonts w:ascii="Times New Roman" w:hAnsi="Times New Roman" w:cs="Times New Roman"/>
          <w:sz w:val="28"/>
          <w:szCs w:val="28"/>
          <w:lang w:val="uk-UA"/>
        </w:rPr>
      </w:pPr>
    </w:p>
    <w:p w14:paraId="1B18E570" w14:textId="13FF5E19" w:rsidR="00C92432"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 xml:space="preserve">Для забезпечення постійного підвищення професійного рівня і педагогічної майстерності 100% учителів зазначили, що вони забезпечують власний професійний розвиток, обираючи кількість, види, форми та напрями підвищення рівня своєї майстерності з урахуванням освітніх інновацій та потреб здобувачів освіти. Зокрема, підвищували свою професійну кваліфікацію на курсах РОІППО – </w:t>
      </w:r>
      <w:r w:rsidR="00CB4BC9">
        <w:rPr>
          <w:rFonts w:ascii="Times New Roman" w:hAnsi="Times New Roman" w:cs="Times New Roman"/>
          <w:sz w:val="28"/>
          <w:szCs w:val="28"/>
          <w:lang w:val="uk-UA"/>
        </w:rPr>
        <w:t>100</w:t>
      </w:r>
      <w:r w:rsidR="008F096F" w:rsidRPr="008F096F">
        <w:rPr>
          <w:rFonts w:ascii="Times New Roman" w:hAnsi="Times New Roman" w:cs="Times New Roman"/>
          <w:sz w:val="28"/>
          <w:szCs w:val="28"/>
          <w:lang w:val="uk-UA"/>
        </w:rPr>
        <w:t xml:space="preserve">% педагогічних працівників, шляхом самоосвіти – </w:t>
      </w:r>
      <w:r w:rsidR="00CB4BC9">
        <w:rPr>
          <w:rFonts w:ascii="Times New Roman" w:hAnsi="Times New Roman" w:cs="Times New Roman"/>
          <w:sz w:val="28"/>
          <w:szCs w:val="28"/>
          <w:lang w:val="uk-UA"/>
        </w:rPr>
        <w:t>100</w:t>
      </w:r>
      <w:r w:rsidR="008F096F" w:rsidRPr="008F096F">
        <w:rPr>
          <w:rFonts w:ascii="Times New Roman" w:hAnsi="Times New Roman" w:cs="Times New Roman"/>
          <w:sz w:val="28"/>
          <w:szCs w:val="28"/>
          <w:lang w:val="uk-UA"/>
        </w:rPr>
        <w:t xml:space="preserve">%, на онлайн-курсах – </w:t>
      </w:r>
      <w:r w:rsidR="00CB4BC9">
        <w:rPr>
          <w:rFonts w:ascii="Times New Roman" w:hAnsi="Times New Roman" w:cs="Times New Roman"/>
          <w:sz w:val="28"/>
          <w:szCs w:val="28"/>
          <w:lang w:val="uk-UA"/>
        </w:rPr>
        <w:t>71,4</w:t>
      </w:r>
      <w:r w:rsidR="008F096F" w:rsidRPr="008F096F">
        <w:rPr>
          <w:rFonts w:ascii="Times New Roman" w:hAnsi="Times New Roman" w:cs="Times New Roman"/>
          <w:sz w:val="28"/>
          <w:szCs w:val="28"/>
          <w:lang w:val="uk-UA"/>
        </w:rPr>
        <w:t>%</w:t>
      </w:r>
      <w:r w:rsidR="008F096F" w:rsidRPr="00CB4BC9">
        <w:rPr>
          <w:rFonts w:ascii="Times New Roman" w:hAnsi="Times New Roman" w:cs="Times New Roman"/>
          <w:b/>
          <w:bCs/>
          <w:sz w:val="28"/>
          <w:szCs w:val="28"/>
          <w:lang w:val="uk-UA"/>
        </w:rPr>
        <w:t>,</w:t>
      </w:r>
      <w:r w:rsidR="008F096F" w:rsidRPr="008F096F">
        <w:rPr>
          <w:rFonts w:ascii="Times New Roman" w:hAnsi="Times New Roman" w:cs="Times New Roman"/>
          <w:sz w:val="28"/>
          <w:szCs w:val="28"/>
          <w:lang w:val="uk-UA"/>
        </w:rPr>
        <w:t xml:space="preserve"> участь у вебінарах – </w:t>
      </w:r>
      <w:r w:rsidR="00C92432">
        <w:rPr>
          <w:rFonts w:ascii="Times New Roman" w:hAnsi="Times New Roman" w:cs="Times New Roman"/>
          <w:sz w:val="28"/>
          <w:szCs w:val="28"/>
          <w:lang w:val="uk-UA"/>
        </w:rPr>
        <w:t>92,8</w:t>
      </w:r>
      <w:r w:rsidR="008F096F" w:rsidRPr="008F096F">
        <w:rPr>
          <w:rFonts w:ascii="Times New Roman" w:hAnsi="Times New Roman" w:cs="Times New Roman"/>
          <w:sz w:val="28"/>
          <w:szCs w:val="28"/>
          <w:lang w:val="uk-UA"/>
        </w:rPr>
        <w:t xml:space="preserve">%, участь у тренінгах, майстер-класах – </w:t>
      </w:r>
      <w:r w:rsidR="00C92432">
        <w:rPr>
          <w:rFonts w:ascii="Times New Roman" w:hAnsi="Times New Roman" w:cs="Times New Roman"/>
          <w:sz w:val="28"/>
          <w:szCs w:val="28"/>
          <w:lang w:val="uk-UA"/>
        </w:rPr>
        <w:t>71,4</w:t>
      </w:r>
      <w:r w:rsidR="008F096F" w:rsidRPr="008F096F">
        <w:rPr>
          <w:rFonts w:ascii="Times New Roman" w:hAnsi="Times New Roman" w:cs="Times New Roman"/>
          <w:sz w:val="28"/>
          <w:szCs w:val="28"/>
          <w:lang w:val="uk-UA"/>
        </w:rPr>
        <w:t xml:space="preserve">%, на методичних семінарах – </w:t>
      </w:r>
      <w:r w:rsidR="00C92432">
        <w:rPr>
          <w:rFonts w:ascii="Times New Roman" w:hAnsi="Times New Roman" w:cs="Times New Roman"/>
          <w:sz w:val="28"/>
          <w:szCs w:val="28"/>
          <w:lang w:val="uk-UA"/>
        </w:rPr>
        <w:t>96,4</w:t>
      </w:r>
      <w:r w:rsidR="008F096F" w:rsidRPr="008F096F">
        <w:rPr>
          <w:rFonts w:ascii="Times New Roman" w:hAnsi="Times New Roman" w:cs="Times New Roman"/>
          <w:sz w:val="28"/>
          <w:szCs w:val="28"/>
          <w:lang w:val="uk-UA"/>
        </w:rPr>
        <w:t xml:space="preserve">% педагогів. </w:t>
      </w:r>
    </w:p>
    <w:p w14:paraId="389F5BC4" w14:textId="767C50CF" w:rsidR="00D36AF8" w:rsidRDefault="00C92432"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10C69">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За даними анкетування упродовж останніх 5 років учителі закладу обирали наступну тематику для професійного зростання:</w:t>
      </w:r>
      <w:r w:rsidRPr="00C92432">
        <w:rPr>
          <w:rFonts w:ascii="Times New Roman" w:hAnsi="Times New Roman" w:cs="Times New Roman"/>
          <w:sz w:val="28"/>
          <w:szCs w:val="28"/>
          <w:lang w:val="uk-UA"/>
        </w:rPr>
        <w:t xml:space="preserve"> </w:t>
      </w:r>
      <w:r w:rsidRPr="008F096F">
        <w:rPr>
          <w:rFonts w:ascii="Times New Roman" w:hAnsi="Times New Roman" w:cs="Times New Roman"/>
          <w:sz w:val="28"/>
          <w:szCs w:val="28"/>
          <w:lang w:val="uk-UA"/>
        </w:rPr>
        <w:t>методичні аспекти викладання предметів та курсів (</w:t>
      </w:r>
      <w:r>
        <w:rPr>
          <w:rFonts w:ascii="Times New Roman" w:hAnsi="Times New Roman" w:cs="Times New Roman"/>
          <w:sz w:val="28"/>
          <w:szCs w:val="28"/>
          <w:lang w:val="uk-UA"/>
        </w:rPr>
        <w:t>71,4</w:t>
      </w:r>
      <w:r w:rsidRPr="008F096F">
        <w:rPr>
          <w:rFonts w:ascii="Times New Roman" w:hAnsi="Times New Roman" w:cs="Times New Roman"/>
          <w:sz w:val="28"/>
          <w:szCs w:val="28"/>
          <w:lang w:val="uk-UA"/>
        </w:rPr>
        <w:t>%)</w:t>
      </w:r>
      <w:r>
        <w:rPr>
          <w:rFonts w:ascii="Times New Roman" w:hAnsi="Times New Roman" w:cs="Times New Roman"/>
          <w:sz w:val="28"/>
          <w:szCs w:val="28"/>
          <w:lang w:val="uk-UA"/>
        </w:rPr>
        <w:t>,</w:t>
      </w:r>
      <w:r w:rsidR="008F096F" w:rsidRPr="008F096F">
        <w:rPr>
          <w:rFonts w:ascii="Times New Roman" w:hAnsi="Times New Roman" w:cs="Times New Roman"/>
          <w:sz w:val="28"/>
          <w:szCs w:val="28"/>
          <w:lang w:val="uk-UA"/>
        </w:rPr>
        <w:t xml:space="preserve"> </w:t>
      </w:r>
      <w:r w:rsidRPr="008F096F">
        <w:rPr>
          <w:rFonts w:ascii="Times New Roman" w:hAnsi="Times New Roman" w:cs="Times New Roman"/>
          <w:sz w:val="28"/>
          <w:szCs w:val="28"/>
          <w:lang w:val="uk-UA"/>
        </w:rPr>
        <w:t>форми організації освітнього процесу (</w:t>
      </w:r>
      <w:r>
        <w:rPr>
          <w:rFonts w:ascii="Times New Roman" w:hAnsi="Times New Roman" w:cs="Times New Roman"/>
          <w:sz w:val="28"/>
          <w:szCs w:val="28"/>
          <w:lang w:val="uk-UA"/>
        </w:rPr>
        <w:t>67,9</w:t>
      </w:r>
      <w:r w:rsidRPr="008F096F">
        <w:rPr>
          <w:rFonts w:ascii="Times New Roman" w:hAnsi="Times New Roman" w:cs="Times New Roman"/>
          <w:sz w:val="28"/>
          <w:szCs w:val="28"/>
          <w:lang w:val="uk-UA"/>
        </w:rPr>
        <w:t>%),</w:t>
      </w:r>
      <w:r w:rsidRPr="00C92432">
        <w:rPr>
          <w:rFonts w:ascii="Times New Roman" w:hAnsi="Times New Roman" w:cs="Times New Roman"/>
          <w:sz w:val="28"/>
          <w:szCs w:val="28"/>
          <w:lang w:val="uk-UA"/>
        </w:rPr>
        <w:t xml:space="preserve"> </w:t>
      </w:r>
      <w:r w:rsidRPr="008F096F">
        <w:rPr>
          <w:rFonts w:ascii="Times New Roman" w:hAnsi="Times New Roman" w:cs="Times New Roman"/>
          <w:sz w:val="28"/>
          <w:szCs w:val="28"/>
          <w:lang w:val="uk-UA"/>
        </w:rPr>
        <w:t>законодавче забезпечення освітнього процесу (</w:t>
      </w:r>
      <w:r>
        <w:rPr>
          <w:rFonts w:ascii="Times New Roman" w:hAnsi="Times New Roman" w:cs="Times New Roman"/>
          <w:sz w:val="28"/>
          <w:szCs w:val="28"/>
          <w:lang w:val="uk-UA"/>
        </w:rPr>
        <w:t>50</w:t>
      </w:r>
      <w:r w:rsidRPr="008F096F">
        <w:rPr>
          <w:rFonts w:ascii="Times New Roman" w:hAnsi="Times New Roman" w:cs="Times New Roman"/>
          <w:sz w:val="28"/>
          <w:szCs w:val="28"/>
          <w:lang w:val="uk-UA"/>
        </w:rPr>
        <w:t>%</w:t>
      </w:r>
      <w:r w:rsidR="00D36AF8">
        <w:rPr>
          <w:rFonts w:ascii="Times New Roman" w:hAnsi="Times New Roman" w:cs="Times New Roman"/>
          <w:sz w:val="28"/>
          <w:szCs w:val="28"/>
          <w:lang w:val="uk-UA"/>
        </w:rPr>
        <w:t xml:space="preserve">), </w:t>
      </w:r>
      <w:r w:rsidR="00D36AF8" w:rsidRPr="00D36AF8">
        <w:rPr>
          <w:rFonts w:ascii="Times New Roman" w:hAnsi="Times New Roman" w:cs="Times New Roman"/>
          <w:sz w:val="28"/>
          <w:szCs w:val="28"/>
          <w:lang w:val="uk-UA"/>
        </w:rPr>
        <w:t xml:space="preserve"> </w:t>
      </w:r>
      <w:r w:rsidR="00D36AF8" w:rsidRPr="008F096F">
        <w:rPr>
          <w:rFonts w:ascii="Times New Roman" w:hAnsi="Times New Roman" w:cs="Times New Roman"/>
          <w:sz w:val="28"/>
          <w:szCs w:val="28"/>
          <w:lang w:val="uk-UA"/>
        </w:rPr>
        <w:t>безпечне освітнє середовище (</w:t>
      </w:r>
      <w:r w:rsidR="00D36AF8">
        <w:rPr>
          <w:rFonts w:ascii="Times New Roman" w:hAnsi="Times New Roman" w:cs="Times New Roman"/>
          <w:sz w:val="28"/>
          <w:szCs w:val="28"/>
          <w:lang w:val="uk-UA"/>
        </w:rPr>
        <w:t>35,7</w:t>
      </w:r>
      <w:r w:rsidR="00D36AF8" w:rsidRPr="008F096F">
        <w:rPr>
          <w:rFonts w:ascii="Times New Roman" w:hAnsi="Times New Roman" w:cs="Times New Roman"/>
          <w:sz w:val="28"/>
          <w:szCs w:val="28"/>
          <w:lang w:val="uk-UA"/>
        </w:rPr>
        <w:t>%)</w:t>
      </w:r>
      <w:r w:rsidRPr="008F096F">
        <w:rPr>
          <w:rFonts w:ascii="Times New Roman" w:hAnsi="Times New Roman" w:cs="Times New Roman"/>
          <w:sz w:val="28"/>
          <w:szCs w:val="28"/>
          <w:lang w:val="uk-UA"/>
        </w:rPr>
        <w:t>,</w:t>
      </w:r>
      <w:r w:rsidR="00D36AF8">
        <w:rPr>
          <w:rFonts w:ascii="Times New Roman" w:hAnsi="Times New Roman" w:cs="Times New Roman"/>
          <w:sz w:val="28"/>
          <w:szCs w:val="28"/>
          <w:lang w:val="uk-UA"/>
        </w:rPr>
        <w:t xml:space="preserve"> формування у здобувачів освіти громадянської позиції (28,6%), </w:t>
      </w:r>
      <w:r w:rsidR="008F096F" w:rsidRPr="008F096F">
        <w:rPr>
          <w:rFonts w:ascii="Times New Roman" w:hAnsi="Times New Roman" w:cs="Times New Roman"/>
          <w:sz w:val="28"/>
          <w:szCs w:val="28"/>
          <w:lang w:val="uk-UA"/>
        </w:rPr>
        <w:t>використання інформаційно-комунікаційних технологій в освіті (</w:t>
      </w:r>
      <w:r w:rsidR="00D36AF8">
        <w:rPr>
          <w:rFonts w:ascii="Times New Roman" w:hAnsi="Times New Roman" w:cs="Times New Roman"/>
          <w:sz w:val="28"/>
          <w:szCs w:val="28"/>
          <w:lang w:val="uk-UA"/>
        </w:rPr>
        <w:t>17,9</w:t>
      </w:r>
      <w:r w:rsidR="008F096F" w:rsidRPr="008F096F">
        <w:rPr>
          <w:rFonts w:ascii="Times New Roman" w:hAnsi="Times New Roman" w:cs="Times New Roman"/>
          <w:sz w:val="28"/>
          <w:szCs w:val="28"/>
          <w:lang w:val="uk-UA"/>
        </w:rPr>
        <w:t>%),</w:t>
      </w:r>
      <w:r w:rsidR="00D36AF8">
        <w:rPr>
          <w:rFonts w:ascii="Times New Roman" w:hAnsi="Times New Roman" w:cs="Times New Roman"/>
          <w:sz w:val="28"/>
          <w:szCs w:val="28"/>
          <w:lang w:val="uk-UA"/>
        </w:rPr>
        <w:t xml:space="preserve"> </w:t>
      </w:r>
      <w:r w:rsidR="008F096F" w:rsidRPr="008F096F">
        <w:rPr>
          <w:rFonts w:ascii="Times New Roman" w:hAnsi="Times New Roman" w:cs="Times New Roman"/>
          <w:sz w:val="28"/>
          <w:szCs w:val="28"/>
          <w:lang w:val="uk-UA"/>
        </w:rPr>
        <w:t>організація інклюзивної форми навчання (</w:t>
      </w:r>
      <w:r w:rsidR="00D36AF8">
        <w:rPr>
          <w:rFonts w:ascii="Times New Roman" w:hAnsi="Times New Roman" w:cs="Times New Roman"/>
          <w:sz w:val="28"/>
          <w:szCs w:val="28"/>
          <w:lang w:val="uk-UA"/>
        </w:rPr>
        <w:t>7,1</w:t>
      </w:r>
      <w:r w:rsidR="008F096F" w:rsidRPr="008F096F">
        <w:rPr>
          <w:rFonts w:ascii="Times New Roman" w:hAnsi="Times New Roman" w:cs="Times New Roman"/>
          <w:sz w:val="28"/>
          <w:szCs w:val="28"/>
          <w:lang w:val="uk-UA"/>
        </w:rPr>
        <w:t>%)</w:t>
      </w:r>
      <w:r w:rsidR="00D36AF8">
        <w:rPr>
          <w:rFonts w:ascii="Times New Roman" w:hAnsi="Times New Roman" w:cs="Times New Roman"/>
          <w:sz w:val="28"/>
          <w:szCs w:val="28"/>
          <w:lang w:val="uk-UA"/>
        </w:rPr>
        <w:t>.</w:t>
      </w:r>
    </w:p>
    <w:p w14:paraId="7126D35E" w14:textId="191CC237" w:rsidR="008F096F" w:rsidRPr="00D50A66"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D50A66">
        <w:rPr>
          <w:rFonts w:ascii="Times New Roman" w:hAnsi="Times New Roman" w:cs="Times New Roman"/>
          <w:sz w:val="28"/>
          <w:szCs w:val="28"/>
          <w:lang w:val="uk-UA"/>
        </w:rPr>
        <w:t>У 202</w:t>
      </w:r>
      <w:r w:rsidR="00D36AF8" w:rsidRPr="00D50A66">
        <w:rPr>
          <w:rFonts w:ascii="Times New Roman" w:hAnsi="Times New Roman" w:cs="Times New Roman"/>
          <w:sz w:val="28"/>
          <w:szCs w:val="28"/>
          <w:lang w:val="uk-UA"/>
        </w:rPr>
        <w:t>1</w:t>
      </w:r>
      <w:r w:rsidR="008F096F" w:rsidRPr="00D50A66">
        <w:rPr>
          <w:rFonts w:ascii="Times New Roman" w:hAnsi="Times New Roman" w:cs="Times New Roman"/>
          <w:sz w:val="28"/>
          <w:szCs w:val="28"/>
          <w:lang w:val="uk-UA"/>
        </w:rPr>
        <w:t xml:space="preserve"> році </w:t>
      </w:r>
      <w:r w:rsidR="00352AC0" w:rsidRPr="00D50A66">
        <w:rPr>
          <w:rFonts w:ascii="Times New Roman" w:hAnsi="Times New Roman" w:cs="Times New Roman"/>
          <w:sz w:val="28"/>
          <w:szCs w:val="28"/>
          <w:lang w:val="uk-UA"/>
        </w:rPr>
        <w:t>87,9</w:t>
      </w:r>
      <w:r w:rsidR="008F096F" w:rsidRPr="00D50A66">
        <w:rPr>
          <w:rFonts w:ascii="Times New Roman" w:hAnsi="Times New Roman" w:cs="Times New Roman"/>
          <w:sz w:val="28"/>
          <w:szCs w:val="28"/>
          <w:lang w:val="uk-UA"/>
        </w:rPr>
        <w:t>% учителів ліцею пройшли курси при РОІППО за програмою підвищення кваліфікації вчителів з базових дисциплін «Розвиток професійної компетентності»</w:t>
      </w:r>
      <w:r w:rsidR="00352AC0" w:rsidRPr="00D50A66">
        <w:rPr>
          <w:rFonts w:ascii="Times New Roman" w:hAnsi="Times New Roman" w:cs="Times New Roman"/>
          <w:sz w:val="28"/>
          <w:szCs w:val="28"/>
          <w:lang w:val="uk-UA"/>
        </w:rPr>
        <w:t>, 6,1% педагогів за програмою</w:t>
      </w:r>
      <w:r w:rsidR="00D16DB9" w:rsidRPr="00D50A66">
        <w:rPr>
          <w:rFonts w:ascii="Times New Roman" w:hAnsi="Times New Roman" w:cs="Times New Roman"/>
          <w:sz w:val="28"/>
          <w:szCs w:val="28"/>
          <w:lang w:val="uk-UA"/>
        </w:rPr>
        <w:t xml:space="preserve"> «Здійснення </w:t>
      </w:r>
      <w:r w:rsidR="00D16DB9" w:rsidRPr="00D50A66">
        <w:rPr>
          <w:rFonts w:ascii="Times New Roman" w:hAnsi="Times New Roman" w:cs="Times New Roman"/>
          <w:sz w:val="28"/>
          <w:szCs w:val="28"/>
          <w:lang w:val="uk-UA"/>
        </w:rPr>
        <w:lastRenderedPageBreak/>
        <w:t>формувального оцінювання учнів, впровадження діяльнісних, зокрема ігрових методів навчання</w:t>
      </w:r>
      <w:r w:rsidR="00BF7B7B" w:rsidRPr="00D50A66">
        <w:rPr>
          <w:rFonts w:ascii="Times New Roman" w:hAnsi="Times New Roman" w:cs="Times New Roman"/>
          <w:sz w:val="28"/>
          <w:szCs w:val="28"/>
          <w:lang w:val="uk-UA"/>
        </w:rPr>
        <w:t>;</w:t>
      </w:r>
      <w:r w:rsidR="00D16DB9" w:rsidRPr="00D50A66">
        <w:rPr>
          <w:rFonts w:ascii="Times New Roman" w:hAnsi="Times New Roman" w:cs="Times New Roman"/>
          <w:sz w:val="28"/>
          <w:szCs w:val="28"/>
          <w:lang w:val="uk-UA"/>
        </w:rPr>
        <w:t xml:space="preserve"> організація</w:t>
      </w:r>
      <w:r w:rsidR="00BF7B7B" w:rsidRPr="00D50A66">
        <w:rPr>
          <w:rFonts w:ascii="Times New Roman" w:hAnsi="Times New Roman" w:cs="Times New Roman"/>
          <w:sz w:val="28"/>
          <w:szCs w:val="28"/>
          <w:lang w:val="uk-UA"/>
        </w:rPr>
        <w:t xml:space="preserve"> інклюзивного використання цифрових технологій та технологій дистанційного навчання</w:t>
      </w:r>
      <w:r w:rsidR="00D50A66" w:rsidRPr="00D50A66">
        <w:rPr>
          <w:rFonts w:ascii="Times New Roman" w:hAnsi="Times New Roman" w:cs="Times New Roman"/>
          <w:sz w:val="28"/>
          <w:szCs w:val="28"/>
          <w:lang w:val="uk-UA"/>
        </w:rPr>
        <w:t>», 3% - за програмою «Створення інклюзивного освітнього середовища»</w:t>
      </w:r>
      <w:r w:rsidR="008F096F" w:rsidRPr="00D50A66">
        <w:rPr>
          <w:rFonts w:ascii="Times New Roman" w:hAnsi="Times New Roman" w:cs="Times New Roman"/>
          <w:sz w:val="28"/>
          <w:szCs w:val="28"/>
          <w:lang w:val="uk-UA"/>
        </w:rPr>
        <w:t>.</w:t>
      </w:r>
    </w:p>
    <w:p w14:paraId="7987B7CE" w14:textId="4344EF22" w:rsidR="008F096F" w:rsidRPr="008F096F"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У міжатестаційний період ведеться облік діяльності вчителів у картці вивчення діяльності педагогічних працівників.</w:t>
      </w:r>
    </w:p>
    <w:p w14:paraId="66A34103" w14:textId="218412C8" w:rsidR="008F096F" w:rsidRPr="006F2427" w:rsidRDefault="00410C69" w:rsidP="00410C69">
      <w:pPr>
        <w:tabs>
          <w:tab w:val="left" w:pos="851"/>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8F096F" w:rsidRPr="006F2427">
        <w:rPr>
          <w:rFonts w:ascii="Times New Roman" w:hAnsi="Times New Roman" w:cs="Times New Roman"/>
          <w:bCs/>
          <w:sz w:val="28"/>
          <w:szCs w:val="28"/>
          <w:lang w:val="uk-UA"/>
        </w:rPr>
        <w:t>Педагогічною радою впродовж останніх трьох років розглядалися питання про результати атестації педагогічних працівників ліцею, розроблено порядок визнання результатів підвищення кваліфікації. Зокрема, розглядалися наступні питання: «Особистісний та професійний саморозвиток учителя як головна умова формування його методологічної культури» (протокол №5 від 03.05.2018 року); «Про особливості впровадження сертифікації педагогічних працівників», «Про професійний стандарт вчителя початкових класів закладу загальної середньої освіти» (протокол №6 від 13.06.2019 року), «Про затвердження орієнтовного плану підвищення кваліфікації педагогічних працівників у 2021 році» (протокол №10 від 22.12.2020 року).</w:t>
      </w:r>
    </w:p>
    <w:p w14:paraId="052A591E" w14:textId="19BB9575" w:rsidR="008F096F" w:rsidRPr="00410C69" w:rsidRDefault="00410C69" w:rsidP="00410C69">
      <w:pPr>
        <w:tabs>
          <w:tab w:val="left" w:pos="851"/>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8F096F" w:rsidRPr="006F2427">
        <w:rPr>
          <w:rFonts w:ascii="Times New Roman" w:hAnsi="Times New Roman" w:cs="Times New Roman"/>
          <w:bCs/>
          <w:sz w:val="28"/>
          <w:szCs w:val="28"/>
          <w:lang w:val="uk-UA"/>
        </w:rPr>
        <w:t>Упродовж останніх трьох років у ліцеї впроваджується інноваційна діяльність. Всі педагогічні працівники брали участь у Всеукраїнському науково-педагогічному проєкті «Модель розвитку методологічної культури вчителя в системі шкільної освіти». 10,9% учителів закладу мають сертифікати учасника Міжнародного проєкту IREX «Вивчай та розрізняй: інфомедійна грамотність». за результатами анкетування педагогічних працівників ліцею щодо їх готовності до інноваційної діяльності 92% респондентів відповіли, що їм</w:t>
      </w:r>
      <w:r>
        <w:rPr>
          <w:rFonts w:ascii="Times New Roman" w:hAnsi="Times New Roman" w:cs="Times New Roman"/>
          <w:bCs/>
          <w:sz w:val="28"/>
          <w:szCs w:val="28"/>
          <w:lang w:val="uk-UA"/>
        </w:rPr>
        <w:t xml:space="preserve"> </w:t>
      </w:r>
      <w:r w:rsidR="008F096F" w:rsidRPr="006F2427">
        <w:rPr>
          <w:rFonts w:ascii="Times New Roman" w:hAnsi="Times New Roman" w:cs="Times New Roman"/>
          <w:bCs/>
          <w:sz w:val="28"/>
          <w:szCs w:val="28"/>
          <w:lang w:val="uk-UA"/>
        </w:rPr>
        <w:t>завжди цікаві новації та експерименти в педагогічній діяльності, 90% - пробували у минулому навчальному році застосовувати у своїй роботі від 1 до 10 будь-яких новинок. 68,6% учителів вважають, що інноваційна діяльність розвиває інтерес учнів до вивчення предметів, 62,7% педагогів відповіли, що це дає можливість</w:t>
      </w:r>
      <w:r w:rsidR="008F096F" w:rsidRPr="006F2427">
        <w:rPr>
          <w:rFonts w:ascii="Times New Roman" w:hAnsi="Times New Roman" w:cs="Times New Roman"/>
          <w:sz w:val="28"/>
          <w:szCs w:val="28"/>
          <w:lang w:val="uk-UA"/>
        </w:rPr>
        <w:t xml:space="preserve"> запроваджувати нові форми і методи роботи зі здобувачами освіти.</w:t>
      </w:r>
    </w:p>
    <w:p w14:paraId="5157F6E7" w14:textId="77777777" w:rsidR="00410C69" w:rsidRDefault="00410C69" w:rsidP="00410C69">
      <w:pPr>
        <w:tabs>
          <w:tab w:val="left" w:pos="4095"/>
        </w:tabs>
        <w:spacing w:after="0" w:line="240" w:lineRule="auto"/>
        <w:jc w:val="both"/>
        <w:rPr>
          <w:rFonts w:ascii="Times New Roman" w:hAnsi="Times New Roman" w:cs="Times New Roman"/>
          <w:b/>
          <w:bCs/>
          <w:sz w:val="28"/>
          <w:szCs w:val="28"/>
          <w:lang w:val="uk-UA"/>
        </w:rPr>
      </w:pPr>
    </w:p>
    <w:p w14:paraId="44A993F6" w14:textId="4C6171CF" w:rsidR="008F096F" w:rsidRPr="000103C3" w:rsidRDefault="008F096F" w:rsidP="00410C69">
      <w:pPr>
        <w:tabs>
          <w:tab w:val="left" w:pos="4095"/>
        </w:tabs>
        <w:spacing w:after="0" w:line="240" w:lineRule="auto"/>
        <w:jc w:val="both"/>
        <w:rPr>
          <w:rFonts w:ascii="Times New Roman" w:hAnsi="Times New Roman" w:cs="Times New Roman"/>
          <w:b/>
          <w:bCs/>
          <w:sz w:val="28"/>
          <w:szCs w:val="28"/>
          <w:lang w:val="uk-UA"/>
        </w:rPr>
      </w:pPr>
      <w:r w:rsidRPr="000103C3">
        <w:rPr>
          <w:rFonts w:ascii="Times New Roman" w:hAnsi="Times New Roman" w:cs="Times New Roman"/>
          <w:b/>
          <w:bCs/>
          <w:sz w:val="28"/>
          <w:szCs w:val="28"/>
          <w:lang w:val="uk-UA"/>
        </w:rPr>
        <w:t>3.3. Налагодження співпраці зі здобувачами освіти, їх батьками, працівниками закладу освіти</w:t>
      </w:r>
    </w:p>
    <w:p w14:paraId="60783CDF" w14:textId="77777777" w:rsidR="00410C69" w:rsidRDefault="00410C69" w:rsidP="00410C69">
      <w:pPr>
        <w:tabs>
          <w:tab w:val="left" w:pos="4095"/>
        </w:tabs>
        <w:spacing w:after="0" w:line="240" w:lineRule="auto"/>
        <w:jc w:val="both"/>
        <w:rPr>
          <w:rFonts w:ascii="Times New Roman" w:hAnsi="Times New Roman" w:cs="Times New Roman"/>
          <w:sz w:val="28"/>
          <w:szCs w:val="28"/>
          <w:lang w:val="uk-UA"/>
        </w:rPr>
      </w:pPr>
    </w:p>
    <w:p w14:paraId="55595A5E" w14:textId="7FC41531" w:rsidR="00E6085E"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Для налагодження співпраці зі здобувачами освіти, їх батьками педагогічний колектив діє на засадах педагогіки партнерства. Більшість здобувачів освіти (</w:t>
      </w:r>
      <w:r w:rsidR="00145E43">
        <w:rPr>
          <w:rFonts w:ascii="Times New Roman" w:hAnsi="Times New Roman" w:cs="Times New Roman"/>
          <w:sz w:val="28"/>
          <w:szCs w:val="28"/>
          <w:lang w:val="uk-UA"/>
        </w:rPr>
        <w:t>80</w:t>
      </w:r>
      <w:r w:rsidR="008F096F" w:rsidRPr="008F096F">
        <w:rPr>
          <w:rFonts w:ascii="Times New Roman" w:hAnsi="Times New Roman" w:cs="Times New Roman"/>
          <w:sz w:val="28"/>
          <w:szCs w:val="28"/>
          <w:lang w:val="uk-UA"/>
        </w:rPr>
        <w:t>%) вважають, що їхня думка</w:t>
      </w:r>
      <w:r w:rsidR="00145E43" w:rsidRPr="00145E43">
        <w:rPr>
          <w:rFonts w:ascii="Times New Roman" w:hAnsi="Times New Roman" w:cs="Times New Roman"/>
          <w:sz w:val="28"/>
          <w:szCs w:val="28"/>
          <w:lang w:val="uk-UA"/>
        </w:rPr>
        <w:t xml:space="preserve"> </w:t>
      </w:r>
      <w:r w:rsidR="00145E43" w:rsidRPr="008F096F">
        <w:rPr>
          <w:rFonts w:ascii="Times New Roman" w:hAnsi="Times New Roman" w:cs="Times New Roman"/>
          <w:sz w:val="28"/>
          <w:szCs w:val="28"/>
          <w:lang w:val="uk-UA"/>
        </w:rPr>
        <w:t>враховується при вивченні окремих предметів</w:t>
      </w:r>
      <w:r w:rsidR="00145E43">
        <w:rPr>
          <w:rFonts w:ascii="Times New Roman" w:hAnsi="Times New Roman" w:cs="Times New Roman"/>
          <w:sz w:val="28"/>
          <w:szCs w:val="28"/>
          <w:lang w:val="uk-UA"/>
        </w:rPr>
        <w:t>, 8% учнів засвідчили,</w:t>
      </w:r>
      <w:r w:rsidR="00E6085E">
        <w:rPr>
          <w:rFonts w:ascii="Times New Roman" w:hAnsi="Times New Roman" w:cs="Times New Roman"/>
          <w:sz w:val="28"/>
          <w:szCs w:val="28"/>
          <w:lang w:val="uk-UA"/>
        </w:rPr>
        <w:t xml:space="preserve"> </w:t>
      </w:r>
      <w:r w:rsidR="00145E43">
        <w:rPr>
          <w:rFonts w:ascii="Times New Roman" w:hAnsi="Times New Roman" w:cs="Times New Roman"/>
          <w:sz w:val="28"/>
          <w:szCs w:val="28"/>
          <w:lang w:val="uk-UA"/>
        </w:rPr>
        <w:t>що</w:t>
      </w:r>
      <w:r w:rsidR="00E6085E">
        <w:rPr>
          <w:rFonts w:ascii="Times New Roman" w:hAnsi="Times New Roman" w:cs="Times New Roman"/>
          <w:sz w:val="28"/>
          <w:szCs w:val="28"/>
          <w:lang w:val="uk-UA"/>
        </w:rPr>
        <w:t xml:space="preserve"> </w:t>
      </w:r>
      <w:r w:rsidR="00145E43">
        <w:rPr>
          <w:rFonts w:ascii="Times New Roman" w:hAnsi="Times New Roman" w:cs="Times New Roman"/>
          <w:sz w:val="28"/>
          <w:szCs w:val="28"/>
          <w:lang w:val="uk-UA"/>
        </w:rPr>
        <w:t>їх думка</w:t>
      </w:r>
      <w:r w:rsidR="008F096F" w:rsidRPr="008F096F">
        <w:rPr>
          <w:rFonts w:ascii="Times New Roman" w:hAnsi="Times New Roman" w:cs="Times New Roman"/>
          <w:sz w:val="28"/>
          <w:szCs w:val="28"/>
          <w:lang w:val="uk-UA"/>
        </w:rPr>
        <w:t xml:space="preserve"> завжди і в повній мірі вислуховується і враховується під час організації освітнього процесу, </w:t>
      </w:r>
      <w:r w:rsidR="00145E43">
        <w:rPr>
          <w:rFonts w:ascii="Times New Roman" w:hAnsi="Times New Roman" w:cs="Times New Roman"/>
          <w:sz w:val="28"/>
          <w:szCs w:val="28"/>
          <w:lang w:val="uk-UA"/>
        </w:rPr>
        <w:t>12%</w:t>
      </w:r>
      <w:r w:rsidR="008F096F" w:rsidRPr="008F096F">
        <w:rPr>
          <w:rFonts w:ascii="Times New Roman" w:hAnsi="Times New Roman" w:cs="Times New Roman"/>
          <w:sz w:val="28"/>
          <w:szCs w:val="28"/>
          <w:lang w:val="uk-UA"/>
        </w:rPr>
        <w:t xml:space="preserve"> учнів </w:t>
      </w:r>
      <w:r w:rsidR="00145E43">
        <w:rPr>
          <w:rFonts w:ascii="Times New Roman" w:hAnsi="Times New Roman" w:cs="Times New Roman"/>
          <w:sz w:val="28"/>
          <w:szCs w:val="28"/>
          <w:lang w:val="uk-UA"/>
        </w:rPr>
        <w:t>вважають</w:t>
      </w:r>
      <w:r w:rsidR="008F096F" w:rsidRPr="008F096F">
        <w:rPr>
          <w:rFonts w:ascii="Times New Roman" w:hAnsi="Times New Roman" w:cs="Times New Roman"/>
          <w:sz w:val="28"/>
          <w:szCs w:val="28"/>
          <w:lang w:val="uk-UA"/>
        </w:rPr>
        <w:t>, що</w:t>
      </w:r>
      <w:r w:rsidR="00145E43">
        <w:rPr>
          <w:rFonts w:ascii="Times New Roman" w:hAnsi="Times New Roman" w:cs="Times New Roman"/>
          <w:sz w:val="28"/>
          <w:szCs w:val="28"/>
          <w:lang w:val="uk-UA"/>
        </w:rPr>
        <w:t xml:space="preserve"> більшість учителів</w:t>
      </w:r>
      <w:r w:rsidR="00E6085E">
        <w:rPr>
          <w:rFonts w:ascii="Times New Roman" w:hAnsi="Times New Roman" w:cs="Times New Roman"/>
          <w:sz w:val="28"/>
          <w:szCs w:val="28"/>
          <w:lang w:val="uk-UA"/>
        </w:rPr>
        <w:t xml:space="preserve"> нав’язують</w:t>
      </w:r>
      <w:r w:rsidR="008F096F" w:rsidRPr="008F096F">
        <w:rPr>
          <w:rFonts w:ascii="Times New Roman" w:hAnsi="Times New Roman" w:cs="Times New Roman"/>
          <w:sz w:val="28"/>
          <w:szCs w:val="28"/>
          <w:lang w:val="uk-UA"/>
        </w:rPr>
        <w:t xml:space="preserve"> </w:t>
      </w:r>
      <w:r w:rsidR="00E6085E">
        <w:rPr>
          <w:rFonts w:ascii="Times New Roman" w:hAnsi="Times New Roman" w:cs="Times New Roman"/>
          <w:sz w:val="28"/>
          <w:szCs w:val="28"/>
          <w:lang w:val="uk-UA"/>
        </w:rPr>
        <w:t>свою</w:t>
      </w:r>
      <w:r w:rsidR="008F096F" w:rsidRPr="008F096F">
        <w:rPr>
          <w:rFonts w:ascii="Times New Roman" w:hAnsi="Times New Roman" w:cs="Times New Roman"/>
          <w:sz w:val="28"/>
          <w:szCs w:val="28"/>
          <w:lang w:val="uk-UA"/>
        </w:rPr>
        <w:t xml:space="preserve"> думк</w:t>
      </w:r>
      <w:r w:rsidR="00E6085E">
        <w:rPr>
          <w:rFonts w:ascii="Times New Roman" w:hAnsi="Times New Roman" w:cs="Times New Roman"/>
          <w:sz w:val="28"/>
          <w:szCs w:val="28"/>
          <w:lang w:val="uk-UA"/>
        </w:rPr>
        <w:t>у як єдино правильну.</w:t>
      </w:r>
      <w:r w:rsidR="008F096F" w:rsidRPr="008F096F">
        <w:rPr>
          <w:rFonts w:ascii="Times New Roman" w:hAnsi="Times New Roman" w:cs="Times New Roman"/>
          <w:sz w:val="28"/>
          <w:szCs w:val="28"/>
          <w:lang w:val="uk-UA"/>
        </w:rPr>
        <w:t xml:space="preserve"> </w:t>
      </w:r>
    </w:p>
    <w:p w14:paraId="389E29D2" w14:textId="1D11F093" w:rsidR="008F096F" w:rsidRPr="00526534"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526534">
        <w:rPr>
          <w:rFonts w:ascii="Times New Roman" w:hAnsi="Times New Roman" w:cs="Times New Roman"/>
          <w:sz w:val="28"/>
          <w:szCs w:val="28"/>
          <w:lang w:val="uk-UA"/>
        </w:rPr>
        <w:t>У закладі освіти діє учнівське самоврядування, представники якого беруть участь у діяльності ліцею. Більшість учителів (91%) використовують форми роботи, спрямовані на формування партнерських взаємин зі здобувачами освіти, застосовують особистісно орієнований підхід.</w:t>
      </w:r>
    </w:p>
    <w:p w14:paraId="26B734E2" w14:textId="5877FB6E" w:rsidR="008F096F" w:rsidRPr="00526534"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526534">
        <w:rPr>
          <w:rFonts w:ascii="Times New Roman" w:hAnsi="Times New Roman" w:cs="Times New Roman"/>
          <w:sz w:val="28"/>
          <w:szCs w:val="28"/>
          <w:lang w:val="uk-UA"/>
        </w:rPr>
        <w:t xml:space="preserve">У закладі освіти сплановано та реалізуються заходи, що передбачають конструктивну співпрацю педагогів із батьками учнів. Співпраця між ними відбувається з використанням різноманітних форм роботи, що сприяє налагодженню партнерських взаємин. Переважна більшість батьків (87% респондентів) задоволені рівнем комунікації з педагогічними працівниками та </w:t>
      </w:r>
      <w:r w:rsidR="008F096F" w:rsidRPr="00526534">
        <w:rPr>
          <w:rFonts w:ascii="Times New Roman" w:hAnsi="Times New Roman" w:cs="Times New Roman"/>
          <w:sz w:val="28"/>
          <w:szCs w:val="28"/>
          <w:lang w:val="uk-UA"/>
        </w:rPr>
        <w:lastRenderedPageBreak/>
        <w:t>вказують на те, що педагоги закладу освіти забезпечують зворотній зв’язок. Для вирішення проблемних ситуацій 93% опитаних батьків розраховують на допомогу класних керівників. Окрім того, батьки зазначили, що інформацію про діяльність закладу освіти вони отримують від класних керівників (72%), на батьківських зборах (75%). Відсутні батьки, які не мають доступу до інформації чи не могли б її отримати. Однак, варто звернути увагу, що при опитуванні 4% і 2% батьків відповіли, що інформацію про ліцей отримують відповідно зі спільнот у соціальних мережах та із сайту закладу освіти.</w:t>
      </w:r>
    </w:p>
    <w:p w14:paraId="5D74828A" w14:textId="493BFA3A" w:rsidR="008F096F" w:rsidRPr="008F096F" w:rsidRDefault="00410C69" w:rsidP="00410C69">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У закладі освіти налагоджено професійну співпрацю, практикується наставництво та взаємовідвідування уроків, діють методичні об’єднання (</w:t>
      </w:r>
      <w:r w:rsidR="00E6085E">
        <w:rPr>
          <w:rFonts w:ascii="Times New Roman" w:hAnsi="Times New Roman" w:cs="Times New Roman"/>
          <w:sz w:val="28"/>
          <w:szCs w:val="28"/>
          <w:lang w:val="uk-UA"/>
        </w:rPr>
        <w:t>5</w:t>
      </w:r>
      <w:r w:rsidR="008F096F" w:rsidRPr="008F096F">
        <w:rPr>
          <w:rFonts w:ascii="Times New Roman" w:hAnsi="Times New Roman" w:cs="Times New Roman"/>
          <w:sz w:val="28"/>
          <w:szCs w:val="28"/>
          <w:lang w:val="uk-UA"/>
        </w:rPr>
        <w:t>), проблемний семінар, школа молодого учителя. Їх діяльність характеризується різними формами взаємодії, участю у засіданнях педагогічних рад.</w:t>
      </w:r>
    </w:p>
    <w:p w14:paraId="59C0CA10" w14:textId="76B078C5"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Переважна більшість педагогів (</w:t>
      </w:r>
      <w:r w:rsidR="00670ED0">
        <w:rPr>
          <w:rFonts w:ascii="Times New Roman" w:hAnsi="Times New Roman" w:cs="Times New Roman"/>
          <w:sz w:val="28"/>
          <w:szCs w:val="28"/>
          <w:lang w:val="uk-UA"/>
        </w:rPr>
        <w:t>78,6</w:t>
      </w:r>
      <w:r w:rsidR="008F096F" w:rsidRPr="008F096F">
        <w:rPr>
          <w:rFonts w:ascii="Times New Roman" w:hAnsi="Times New Roman" w:cs="Times New Roman"/>
          <w:sz w:val="28"/>
          <w:szCs w:val="28"/>
          <w:lang w:val="uk-UA"/>
        </w:rPr>
        <w:t>%) вважають, що психологічний клімат закладу освіти сприяє їхній співпраці між собою</w:t>
      </w:r>
      <w:r w:rsidR="00670ED0">
        <w:rPr>
          <w:rFonts w:ascii="Times New Roman" w:hAnsi="Times New Roman" w:cs="Times New Roman"/>
          <w:sz w:val="28"/>
          <w:szCs w:val="28"/>
          <w:lang w:val="uk-UA"/>
        </w:rPr>
        <w:t>, хоча часто співпраця є ситуативною</w:t>
      </w:r>
      <w:r w:rsidR="008F096F" w:rsidRPr="008F096F">
        <w:rPr>
          <w:rFonts w:ascii="Times New Roman" w:hAnsi="Times New Roman" w:cs="Times New Roman"/>
          <w:sz w:val="28"/>
          <w:szCs w:val="28"/>
          <w:lang w:val="uk-UA"/>
        </w:rPr>
        <w:t>.</w:t>
      </w:r>
    </w:p>
    <w:p w14:paraId="52248B90" w14:textId="77777777" w:rsidR="00D358FC" w:rsidRDefault="00D358FC" w:rsidP="00410C69">
      <w:pPr>
        <w:tabs>
          <w:tab w:val="left" w:pos="4095"/>
        </w:tabs>
        <w:spacing w:after="0" w:line="240" w:lineRule="auto"/>
        <w:jc w:val="both"/>
        <w:rPr>
          <w:rFonts w:ascii="Times New Roman" w:hAnsi="Times New Roman" w:cs="Times New Roman"/>
          <w:b/>
          <w:bCs/>
          <w:sz w:val="28"/>
          <w:szCs w:val="28"/>
          <w:lang w:val="uk-UA"/>
        </w:rPr>
      </w:pPr>
    </w:p>
    <w:p w14:paraId="5414B129" w14:textId="26D19A98" w:rsidR="008F096F" w:rsidRPr="000103C3" w:rsidRDefault="008F096F" w:rsidP="00410C69">
      <w:pPr>
        <w:tabs>
          <w:tab w:val="left" w:pos="4095"/>
        </w:tabs>
        <w:spacing w:after="0" w:line="240" w:lineRule="auto"/>
        <w:jc w:val="both"/>
        <w:rPr>
          <w:rFonts w:ascii="Times New Roman" w:hAnsi="Times New Roman" w:cs="Times New Roman"/>
          <w:b/>
          <w:bCs/>
          <w:sz w:val="28"/>
          <w:szCs w:val="28"/>
          <w:lang w:val="uk-UA"/>
        </w:rPr>
      </w:pPr>
      <w:r w:rsidRPr="000103C3">
        <w:rPr>
          <w:rFonts w:ascii="Times New Roman" w:hAnsi="Times New Roman" w:cs="Times New Roman"/>
          <w:b/>
          <w:bCs/>
          <w:sz w:val="28"/>
          <w:szCs w:val="28"/>
          <w:lang w:val="uk-UA"/>
        </w:rPr>
        <w:t>3.4. Організація педагогічної діяльності та навчання здобувачів освіти на засадах академічної доброчесності</w:t>
      </w:r>
    </w:p>
    <w:p w14:paraId="44CDB996" w14:textId="77777777" w:rsidR="00D358FC" w:rsidRDefault="00D358FC" w:rsidP="00410C69">
      <w:pPr>
        <w:tabs>
          <w:tab w:val="left" w:pos="4095"/>
        </w:tabs>
        <w:spacing w:after="0" w:line="240" w:lineRule="auto"/>
        <w:jc w:val="both"/>
        <w:rPr>
          <w:rFonts w:ascii="Times New Roman" w:hAnsi="Times New Roman" w:cs="Times New Roman"/>
          <w:sz w:val="28"/>
          <w:szCs w:val="28"/>
          <w:lang w:val="uk-UA"/>
        </w:rPr>
      </w:pPr>
    </w:p>
    <w:p w14:paraId="38DD5A92" w14:textId="23557E9E"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 xml:space="preserve">Для забезпечення організації освітнього процесу педагогічні працівники діють на засадах академічної доброчесності (під час оцінювання результатів навчання здобувачів освіти за даними анкетування </w:t>
      </w:r>
      <w:r w:rsidR="00F33317">
        <w:rPr>
          <w:rFonts w:ascii="Times New Roman" w:hAnsi="Times New Roman" w:cs="Times New Roman"/>
          <w:sz w:val="28"/>
          <w:szCs w:val="28"/>
          <w:lang w:val="uk-UA"/>
        </w:rPr>
        <w:t>50</w:t>
      </w:r>
      <w:r w:rsidR="008F096F" w:rsidRPr="008F096F">
        <w:rPr>
          <w:rFonts w:ascii="Times New Roman" w:hAnsi="Times New Roman" w:cs="Times New Roman"/>
          <w:sz w:val="28"/>
          <w:szCs w:val="28"/>
          <w:lang w:val="uk-UA"/>
        </w:rPr>
        <w:t>% педагогів використовують розроблені завдання з метою унеможливлення списування).</w:t>
      </w:r>
    </w:p>
    <w:p w14:paraId="1EE8635D" w14:textId="1341461B"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33317">
        <w:rPr>
          <w:rFonts w:ascii="Times New Roman" w:hAnsi="Times New Roman" w:cs="Times New Roman"/>
          <w:sz w:val="28"/>
          <w:szCs w:val="28"/>
          <w:lang w:val="uk-UA"/>
        </w:rPr>
        <w:t>Усі педагоги</w:t>
      </w:r>
      <w:r w:rsidR="008F096F" w:rsidRPr="008F096F">
        <w:rPr>
          <w:rFonts w:ascii="Times New Roman" w:hAnsi="Times New Roman" w:cs="Times New Roman"/>
          <w:sz w:val="28"/>
          <w:szCs w:val="28"/>
          <w:lang w:val="uk-UA"/>
        </w:rPr>
        <w:t xml:space="preserve"> ліцею</w:t>
      </w:r>
      <w:r w:rsidR="00F33317">
        <w:rPr>
          <w:rFonts w:ascii="Times New Roman" w:hAnsi="Times New Roman" w:cs="Times New Roman"/>
          <w:sz w:val="28"/>
          <w:szCs w:val="28"/>
          <w:lang w:val="uk-UA"/>
        </w:rPr>
        <w:t xml:space="preserve"> (100%)</w:t>
      </w:r>
      <w:r w:rsidR="008F096F" w:rsidRPr="008F096F">
        <w:rPr>
          <w:rFonts w:ascii="Times New Roman" w:hAnsi="Times New Roman" w:cs="Times New Roman"/>
          <w:sz w:val="28"/>
          <w:szCs w:val="28"/>
          <w:lang w:val="uk-UA"/>
        </w:rPr>
        <w:t xml:space="preserve"> </w:t>
      </w:r>
      <w:r w:rsidR="00F33317">
        <w:rPr>
          <w:rFonts w:ascii="Times New Roman" w:hAnsi="Times New Roman" w:cs="Times New Roman"/>
          <w:sz w:val="28"/>
          <w:szCs w:val="28"/>
          <w:lang w:val="uk-UA"/>
        </w:rPr>
        <w:t>проводять бесіди з</w:t>
      </w:r>
      <w:r w:rsidR="008F096F" w:rsidRPr="008F096F">
        <w:rPr>
          <w:rFonts w:ascii="Times New Roman" w:hAnsi="Times New Roman" w:cs="Times New Roman"/>
          <w:sz w:val="28"/>
          <w:szCs w:val="28"/>
          <w:lang w:val="uk-UA"/>
        </w:rPr>
        <w:t xml:space="preserve"> учн</w:t>
      </w:r>
      <w:r w:rsidR="00F33317">
        <w:rPr>
          <w:rFonts w:ascii="Times New Roman" w:hAnsi="Times New Roman" w:cs="Times New Roman"/>
          <w:sz w:val="28"/>
          <w:szCs w:val="28"/>
          <w:lang w:val="uk-UA"/>
        </w:rPr>
        <w:t>ями</w:t>
      </w:r>
      <w:r w:rsidR="008F096F" w:rsidRPr="008F096F">
        <w:rPr>
          <w:rFonts w:ascii="Times New Roman" w:hAnsi="Times New Roman" w:cs="Times New Roman"/>
          <w:sz w:val="28"/>
          <w:szCs w:val="28"/>
          <w:lang w:val="uk-UA"/>
        </w:rPr>
        <w:t xml:space="preserve"> про дотримання основних засад та принципів академічної доброчесності під час проведення навчальних занять та у позаурочній діяльно</w:t>
      </w:r>
      <w:r w:rsidR="008D33D6">
        <w:rPr>
          <w:rFonts w:ascii="Times New Roman" w:hAnsi="Times New Roman" w:cs="Times New Roman"/>
          <w:sz w:val="28"/>
          <w:szCs w:val="28"/>
          <w:lang w:val="uk-UA"/>
        </w:rPr>
        <w:t>сті</w:t>
      </w:r>
      <w:r w:rsidR="008F096F" w:rsidRPr="008F096F">
        <w:rPr>
          <w:rFonts w:ascii="Times New Roman" w:hAnsi="Times New Roman" w:cs="Times New Roman"/>
          <w:sz w:val="28"/>
          <w:szCs w:val="28"/>
          <w:lang w:val="uk-UA"/>
        </w:rPr>
        <w:t xml:space="preserve">, </w:t>
      </w:r>
      <w:r w:rsidR="00F33317">
        <w:rPr>
          <w:rFonts w:ascii="Times New Roman" w:hAnsi="Times New Roman" w:cs="Times New Roman"/>
          <w:sz w:val="28"/>
          <w:szCs w:val="28"/>
          <w:lang w:val="uk-UA"/>
        </w:rPr>
        <w:t>60,7</w:t>
      </w:r>
      <w:r w:rsidR="008F096F" w:rsidRPr="008F096F">
        <w:rPr>
          <w:rFonts w:ascii="Times New Roman" w:hAnsi="Times New Roman" w:cs="Times New Roman"/>
          <w:sz w:val="28"/>
          <w:szCs w:val="28"/>
          <w:lang w:val="uk-UA"/>
        </w:rPr>
        <w:t>% педагогічних працівників знайомлять здобувачів освіти з основами авторського права.</w:t>
      </w:r>
    </w:p>
    <w:p w14:paraId="5438B5D5" w14:textId="27108219"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Водночас існують проблеми в організації педагогічної діяльності, які потрібно вирішити наступними шляхами:</w:t>
      </w:r>
    </w:p>
    <w:p w14:paraId="1EA49E6C"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застосовувати активні сучасні освітні технології навчання і виховання з метою оволодіння здобувачами освіти ключових компетентностей та наскрізних умінь, у тому числі технологій дистанційного навчання;</w:t>
      </w:r>
    </w:p>
    <w:p w14:paraId="2C5E5A3F"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створювати умови для реалізації індивідуальних освітніх траєкторій здобувачів освіти, зокрема для учнів, які навчаються за індивідуальною формою здобуття освіти;</w:t>
      </w:r>
    </w:p>
    <w:p w14:paraId="3AB8E187"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реалізовувати особистий потенціал обдарованих та здібних учнів шляхом підвищення у них мотивації, розвитку природних позитивних нахилів, здібностей, надання можливостей для реалізації індивідуальних творчих потреб через складання індивідуальних освітніх траєкторії здобувачів освіти;</w:t>
      </w:r>
    </w:p>
    <w:p w14:paraId="61B0CC30"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популяризувати власні творчі напрацювання, оприлюднювати їх на освітніх платформах, у педагогічній пресі, через участь у професійних представницьких заходах, науково-практичних конференціях, тренінгах, вебінарах, майстер-класах тощо;</w:t>
      </w:r>
    </w:p>
    <w:p w14:paraId="5696269A"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використовувати ефективніше ІКТ в освітньому процесі в умовах очної і дистанційної форм навчання;</w:t>
      </w:r>
    </w:p>
    <w:p w14:paraId="5953C1A1"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удосконалювати професійну майстерність з питань організації освітнього процесу з учнями з особливими освітніми потребами;</w:t>
      </w:r>
    </w:p>
    <w:p w14:paraId="7D38159A"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lastRenderedPageBreak/>
        <w:t> долучатися до участі у Міжнародних, Всеукраїнських, регіональних освітніх проєктах, до експертної та науково-дослідницької роботи;</w:t>
      </w:r>
    </w:p>
    <w:p w14:paraId="6BA1A629"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враховувати позитивні ініціативи здобувачів освіти ліцею під час організації освітнього процесу, в тому числі органів учнівського самоврядування;</w:t>
      </w:r>
    </w:p>
    <w:p w14:paraId="33705E6B"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xml:space="preserve"> популяризувати інформування батьків про життя ліцею через спільноти у соціальних мережах та сайті </w:t>
      </w:r>
      <w:r w:rsidR="00C11FD7">
        <w:rPr>
          <w:rFonts w:ascii="Times New Roman" w:hAnsi="Times New Roman" w:cs="Times New Roman"/>
          <w:sz w:val="28"/>
          <w:szCs w:val="28"/>
          <w:lang w:val="uk-UA"/>
        </w:rPr>
        <w:t>Постійненського ліцею</w:t>
      </w:r>
      <w:r w:rsidRPr="008F096F">
        <w:rPr>
          <w:rFonts w:ascii="Times New Roman" w:hAnsi="Times New Roman" w:cs="Times New Roman"/>
          <w:sz w:val="28"/>
          <w:szCs w:val="28"/>
          <w:lang w:val="uk-UA"/>
        </w:rPr>
        <w:t>;</w:t>
      </w:r>
    </w:p>
    <w:p w14:paraId="78E2FB85"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планувати роботу методичних структурних підрозділів на діагностичній основі, використовувати активні форми роботи під час проведення засідань;</w:t>
      </w:r>
    </w:p>
    <w:p w14:paraId="36D8168D"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практикувати на уроках базових дисциплін завдання творчого характеру, виконання завдань на освітніх платформах в режимі онлайн з метою дотримання принципів академічної доброчесності;</w:t>
      </w:r>
    </w:p>
    <w:p w14:paraId="1AE5F52B"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повідомляти учнів про використані джерела інформації під час організації освітнього процесу, дотримуватись основ авторського права.</w:t>
      </w:r>
    </w:p>
    <w:p w14:paraId="02FB3337" w14:textId="776CF40A"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Рівні оцінювання за вимогами:</w:t>
      </w:r>
    </w:p>
    <w:p w14:paraId="79E8681E"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 – достатній рівень;</w:t>
      </w:r>
    </w:p>
    <w:p w14:paraId="63EF4E5F"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3.2. Постійне підвищення професійного рівня і педагогічної майстерності педагогічних працівників – достатній рівень;</w:t>
      </w:r>
    </w:p>
    <w:p w14:paraId="6E9E6CA6"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3.3. Налагодження співпраці зі здобувачами освіти , їх батьками, працівниками закладу освіти – достатній рівень;</w:t>
      </w:r>
    </w:p>
    <w:p w14:paraId="4EBB09D9"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3.4. Організація педагогічної діяльності та навчання здобувачів освіти на засадах академічної доброчесності – достатній рівень.</w:t>
      </w:r>
    </w:p>
    <w:p w14:paraId="7875B93F"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Загалом за напрямом ІІІ. Педагогічна діяльність педагогічних працівників закладу освіти – достатній рівень.</w:t>
      </w:r>
    </w:p>
    <w:p w14:paraId="693A5D6D" w14:textId="77777777" w:rsidR="00D358FC" w:rsidRDefault="00D358FC" w:rsidP="00410C69">
      <w:pPr>
        <w:tabs>
          <w:tab w:val="left" w:pos="4095"/>
        </w:tabs>
        <w:spacing w:after="0" w:line="240" w:lineRule="auto"/>
        <w:jc w:val="both"/>
        <w:rPr>
          <w:rFonts w:ascii="Times New Roman" w:hAnsi="Times New Roman" w:cs="Times New Roman"/>
          <w:b/>
          <w:bCs/>
          <w:sz w:val="28"/>
          <w:szCs w:val="28"/>
          <w:lang w:val="uk-UA"/>
        </w:rPr>
      </w:pPr>
    </w:p>
    <w:p w14:paraId="5750A9E9" w14:textId="79C72DF1" w:rsidR="008F096F" w:rsidRPr="000103C3" w:rsidRDefault="008F096F" w:rsidP="00410C69">
      <w:pPr>
        <w:tabs>
          <w:tab w:val="left" w:pos="4095"/>
        </w:tabs>
        <w:spacing w:after="0" w:line="240" w:lineRule="auto"/>
        <w:jc w:val="both"/>
        <w:rPr>
          <w:rFonts w:ascii="Times New Roman" w:hAnsi="Times New Roman" w:cs="Times New Roman"/>
          <w:b/>
          <w:bCs/>
          <w:sz w:val="28"/>
          <w:szCs w:val="28"/>
          <w:lang w:val="uk-UA"/>
        </w:rPr>
      </w:pPr>
      <w:r w:rsidRPr="000103C3">
        <w:rPr>
          <w:rFonts w:ascii="Times New Roman" w:hAnsi="Times New Roman" w:cs="Times New Roman"/>
          <w:b/>
          <w:bCs/>
          <w:sz w:val="28"/>
          <w:szCs w:val="28"/>
          <w:lang w:val="uk-UA"/>
        </w:rPr>
        <w:t>4. УПРАВЛІНСЬКІ ПРОЦЕСИ ЗАКЛАДУ ОСВІТИ</w:t>
      </w:r>
    </w:p>
    <w:p w14:paraId="6472583C" w14:textId="77777777" w:rsidR="00D358FC" w:rsidRDefault="00D358FC" w:rsidP="00410C69">
      <w:pPr>
        <w:tabs>
          <w:tab w:val="left" w:pos="4095"/>
        </w:tabs>
        <w:spacing w:after="0" w:line="240" w:lineRule="auto"/>
        <w:jc w:val="both"/>
        <w:rPr>
          <w:rFonts w:ascii="Times New Roman" w:hAnsi="Times New Roman" w:cs="Times New Roman"/>
          <w:b/>
          <w:bCs/>
          <w:sz w:val="28"/>
          <w:szCs w:val="28"/>
          <w:lang w:val="uk-UA"/>
        </w:rPr>
      </w:pPr>
    </w:p>
    <w:p w14:paraId="4C932B95" w14:textId="7F1F0792" w:rsidR="008F096F" w:rsidRPr="000103C3" w:rsidRDefault="008F096F" w:rsidP="00410C69">
      <w:pPr>
        <w:tabs>
          <w:tab w:val="left" w:pos="4095"/>
        </w:tabs>
        <w:spacing w:after="0" w:line="240" w:lineRule="auto"/>
        <w:jc w:val="both"/>
        <w:rPr>
          <w:rFonts w:ascii="Times New Roman" w:hAnsi="Times New Roman" w:cs="Times New Roman"/>
          <w:b/>
          <w:bCs/>
          <w:sz w:val="28"/>
          <w:szCs w:val="28"/>
          <w:lang w:val="uk-UA"/>
        </w:rPr>
      </w:pPr>
      <w:r w:rsidRPr="000103C3">
        <w:rPr>
          <w:rFonts w:ascii="Times New Roman" w:hAnsi="Times New Roman" w:cs="Times New Roman"/>
          <w:b/>
          <w:bCs/>
          <w:sz w:val="28"/>
          <w:szCs w:val="28"/>
          <w:lang w:val="uk-UA"/>
        </w:rPr>
        <w:t>4.1. Наявність стратегії розвитку та системи планування діяльності закладу, моніторинг виконання поставлених цілей і завдань</w:t>
      </w:r>
    </w:p>
    <w:p w14:paraId="2266DEC0" w14:textId="77777777" w:rsidR="00D358FC" w:rsidRDefault="00D358FC" w:rsidP="00410C69">
      <w:pPr>
        <w:tabs>
          <w:tab w:val="left" w:pos="4095"/>
        </w:tabs>
        <w:spacing w:after="0" w:line="240" w:lineRule="auto"/>
        <w:jc w:val="both"/>
        <w:rPr>
          <w:rFonts w:ascii="Times New Roman" w:hAnsi="Times New Roman" w:cs="Times New Roman"/>
          <w:sz w:val="28"/>
          <w:szCs w:val="28"/>
          <w:lang w:val="uk-UA"/>
        </w:rPr>
      </w:pPr>
    </w:p>
    <w:p w14:paraId="0A38402D" w14:textId="5F7C22AC"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3212D">
        <w:rPr>
          <w:rFonts w:ascii="Times New Roman" w:hAnsi="Times New Roman" w:cs="Times New Roman"/>
          <w:sz w:val="28"/>
          <w:szCs w:val="28"/>
          <w:lang w:val="uk-UA"/>
        </w:rPr>
        <w:t xml:space="preserve">На даний час </w:t>
      </w:r>
      <w:r w:rsidR="00D3212D" w:rsidRPr="00AC5D05">
        <w:rPr>
          <w:rFonts w:ascii="Times New Roman" w:hAnsi="Times New Roman" w:cs="Times New Roman"/>
          <w:bCs/>
          <w:sz w:val="28"/>
          <w:szCs w:val="28"/>
          <w:lang w:val="uk-UA"/>
        </w:rPr>
        <w:t>у</w:t>
      </w:r>
      <w:r w:rsidR="008F096F" w:rsidRPr="00AC5D05">
        <w:rPr>
          <w:rFonts w:ascii="Times New Roman" w:hAnsi="Times New Roman" w:cs="Times New Roman"/>
          <w:bCs/>
          <w:sz w:val="28"/>
          <w:szCs w:val="28"/>
          <w:lang w:val="uk-UA"/>
        </w:rPr>
        <w:t xml:space="preserve"> закладі відсутня Стратегія розвитку </w:t>
      </w:r>
      <w:r w:rsidR="00C11FD7" w:rsidRPr="00AC5D05">
        <w:rPr>
          <w:rFonts w:ascii="Times New Roman" w:hAnsi="Times New Roman" w:cs="Times New Roman"/>
          <w:bCs/>
          <w:sz w:val="28"/>
          <w:szCs w:val="28"/>
          <w:lang w:val="uk-UA"/>
        </w:rPr>
        <w:t>Постійненського ліцею</w:t>
      </w:r>
      <w:r w:rsidR="008F096F" w:rsidRPr="00AC5D05">
        <w:rPr>
          <w:rFonts w:ascii="Times New Roman" w:hAnsi="Times New Roman" w:cs="Times New Roman"/>
          <w:bCs/>
          <w:sz w:val="28"/>
          <w:szCs w:val="28"/>
          <w:lang w:val="uk-UA"/>
        </w:rPr>
        <w:t>. На виконання статті 38 Закону України</w:t>
      </w:r>
      <w:r w:rsidR="008F096F" w:rsidRPr="008F096F">
        <w:rPr>
          <w:rFonts w:ascii="Times New Roman" w:hAnsi="Times New Roman" w:cs="Times New Roman"/>
          <w:sz w:val="28"/>
          <w:szCs w:val="28"/>
          <w:lang w:val="uk-UA"/>
        </w:rPr>
        <w:t xml:space="preserve"> «Про повну загальну середню освіту» адміністрація розпочала роботу зі створення Стратегії, створивши творчу групу для розроблення Стратегії розвитку </w:t>
      </w:r>
      <w:r w:rsidR="00C11FD7">
        <w:rPr>
          <w:rFonts w:ascii="Times New Roman" w:hAnsi="Times New Roman" w:cs="Times New Roman"/>
          <w:sz w:val="28"/>
          <w:szCs w:val="28"/>
          <w:lang w:val="uk-UA"/>
        </w:rPr>
        <w:t>Постійненського ліцею</w:t>
      </w:r>
      <w:r w:rsidR="008F096F" w:rsidRPr="008F096F">
        <w:rPr>
          <w:rFonts w:ascii="Times New Roman" w:hAnsi="Times New Roman" w:cs="Times New Roman"/>
          <w:sz w:val="28"/>
          <w:szCs w:val="28"/>
          <w:lang w:val="uk-UA"/>
        </w:rPr>
        <w:t xml:space="preserve"> (наказ </w:t>
      </w:r>
      <w:r w:rsidR="008F096F" w:rsidRPr="00B91A88">
        <w:rPr>
          <w:rFonts w:ascii="Times New Roman" w:hAnsi="Times New Roman" w:cs="Times New Roman"/>
          <w:bCs/>
          <w:sz w:val="28"/>
          <w:szCs w:val="28"/>
          <w:lang w:val="uk-UA"/>
        </w:rPr>
        <w:t>«Про утворення робочої групи з розроблення Ст</w:t>
      </w:r>
      <w:r w:rsidR="00AC5D05" w:rsidRPr="00B91A88">
        <w:rPr>
          <w:rFonts w:ascii="Times New Roman" w:hAnsi="Times New Roman" w:cs="Times New Roman"/>
          <w:bCs/>
          <w:sz w:val="28"/>
          <w:szCs w:val="28"/>
          <w:lang w:val="uk-UA"/>
        </w:rPr>
        <w:t>ратегії розвитку закладу на 2022-2027</w:t>
      </w:r>
      <w:r w:rsidR="008F096F" w:rsidRPr="00B91A88">
        <w:rPr>
          <w:rFonts w:ascii="Times New Roman" w:hAnsi="Times New Roman" w:cs="Times New Roman"/>
          <w:bCs/>
          <w:sz w:val="28"/>
          <w:szCs w:val="28"/>
          <w:lang w:val="uk-UA"/>
        </w:rPr>
        <w:t xml:space="preserve"> роки</w:t>
      </w:r>
      <w:r w:rsidR="008F096F" w:rsidRPr="00B91A88">
        <w:rPr>
          <w:rFonts w:ascii="Times New Roman" w:hAnsi="Times New Roman" w:cs="Times New Roman"/>
          <w:sz w:val="28"/>
          <w:szCs w:val="28"/>
          <w:lang w:val="uk-UA"/>
        </w:rPr>
        <w:t xml:space="preserve"> </w:t>
      </w:r>
      <w:r w:rsidR="008F096F" w:rsidRPr="008F096F">
        <w:rPr>
          <w:rFonts w:ascii="Times New Roman" w:hAnsi="Times New Roman" w:cs="Times New Roman"/>
          <w:sz w:val="28"/>
          <w:szCs w:val="28"/>
          <w:lang w:val="uk-UA"/>
        </w:rPr>
        <w:t xml:space="preserve">та плану заходів щодо її реалізації» від </w:t>
      </w:r>
      <w:r w:rsidR="00B91A88">
        <w:rPr>
          <w:rFonts w:ascii="Times New Roman" w:hAnsi="Times New Roman" w:cs="Times New Roman"/>
          <w:sz w:val="28"/>
          <w:szCs w:val="28"/>
          <w:lang w:val="uk-UA"/>
        </w:rPr>
        <w:t>03.06.2022</w:t>
      </w:r>
      <w:r w:rsidR="008F096F" w:rsidRPr="008F096F">
        <w:rPr>
          <w:rFonts w:ascii="Times New Roman" w:hAnsi="Times New Roman" w:cs="Times New Roman"/>
          <w:sz w:val="28"/>
          <w:szCs w:val="28"/>
          <w:lang w:val="uk-UA"/>
        </w:rPr>
        <w:t xml:space="preserve"> №</w:t>
      </w:r>
      <w:r w:rsidR="00B91A88">
        <w:rPr>
          <w:rFonts w:ascii="Times New Roman" w:hAnsi="Times New Roman" w:cs="Times New Roman"/>
          <w:sz w:val="28"/>
          <w:szCs w:val="28"/>
          <w:lang w:val="uk-UA"/>
        </w:rPr>
        <w:t>58 о\д.</w:t>
      </w:r>
    </w:p>
    <w:p w14:paraId="2B02B0B3" w14:textId="0A63D3C1"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3212D">
        <w:rPr>
          <w:rFonts w:ascii="Times New Roman" w:hAnsi="Times New Roman" w:cs="Times New Roman"/>
          <w:sz w:val="28"/>
          <w:szCs w:val="28"/>
          <w:lang w:val="uk-UA"/>
        </w:rPr>
        <w:t>У р</w:t>
      </w:r>
      <w:r w:rsidR="008F096F" w:rsidRPr="008F096F">
        <w:rPr>
          <w:rFonts w:ascii="Times New Roman" w:hAnsi="Times New Roman" w:cs="Times New Roman"/>
          <w:sz w:val="28"/>
          <w:szCs w:val="28"/>
          <w:lang w:val="uk-UA"/>
        </w:rPr>
        <w:t>ічн</w:t>
      </w:r>
      <w:r w:rsidR="00D3212D">
        <w:rPr>
          <w:rFonts w:ascii="Times New Roman" w:hAnsi="Times New Roman" w:cs="Times New Roman"/>
          <w:sz w:val="28"/>
          <w:szCs w:val="28"/>
          <w:lang w:val="uk-UA"/>
        </w:rPr>
        <w:t>ому</w:t>
      </w:r>
      <w:r w:rsidR="008F096F" w:rsidRPr="008F096F">
        <w:rPr>
          <w:rFonts w:ascii="Times New Roman" w:hAnsi="Times New Roman" w:cs="Times New Roman"/>
          <w:sz w:val="28"/>
          <w:szCs w:val="28"/>
          <w:lang w:val="uk-UA"/>
        </w:rPr>
        <w:t xml:space="preserve"> план</w:t>
      </w:r>
      <w:r w:rsidR="00D3212D">
        <w:rPr>
          <w:rFonts w:ascii="Times New Roman" w:hAnsi="Times New Roman" w:cs="Times New Roman"/>
          <w:sz w:val="28"/>
          <w:szCs w:val="28"/>
          <w:lang w:val="uk-UA"/>
        </w:rPr>
        <w:t>і</w:t>
      </w:r>
      <w:r w:rsidR="008F096F" w:rsidRPr="008F096F">
        <w:rPr>
          <w:rFonts w:ascii="Times New Roman" w:hAnsi="Times New Roman" w:cs="Times New Roman"/>
          <w:sz w:val="28"/>
          <w:szCs w:val="28"/>
          <w:lang w:val="uk-UA"/>
        </w:rPr>
        <w:t xml:space="preserve"> роботи </w:t>
      </w:r>
      <w:r w:rsidR="00C11FD7">
        <w:rPr>
          <w:rFonts w:ascii="Times New Roman" w:hAnsi="Times New Roman" w:cs="Times New Roman"/>
          <w:sz w:val="28"/>
          <w:szCs w:val="28"/>
          <w:lang w:val="uk-UA"/>
        </w:rPr>
        <w:t>Постійненського ліцею</w:t>
      </w:r>
      <w:r w:rsidR="008F096F" w:rsidRPr="008F096F">
        <w:rPr>
          <w:rFonts w:ascii="Times New Roman" w:hAnsi="Times New Roman" w:cs="Times New Roman"/>
          <w:sz w:val="28"/>
          <w:szCs w:val="28"/>
          <w:lang w:val="uk-UA"/>
        </w:rPr>
        <w:t xml:space="preserve"> </w:t>
      </w:r>
      <w:r w:rsidR="00C11FD7">
        <w:rPr>
          <w:rFonts w:ascii="Times New Roman" w:hAnsi="Times New Roman" w:cs="Times New Roman"/>
          <w:sz w:val="28"/>
          <w:szCs w:val="28"/>
          <w:lang w:val="uk-UA"/>
        </w:rPr>
        <w:t>Деражненської сільської ради</w:t>
      </w:r>
      <w:r w:rsidR="008F096F" w:rsidRPr="008F096F">
        <w:rPr>
          <w:rFonts w:ascii="Times New Roman" w:hAnsi="Times New Roman" w:cs="Times New Roman"/>
          <w:sz w:val="28"/>
          <w:szCs w:val="28"/>
          <w:lang w:val="uk-UA"/>
        </w:rPr>
        <w:t xml:space="preserve"> </w:t>
      </w:r>
      <w:r w:rsidR="00D3212D">
        <w:rPr>
          <w:rFonts w:ascii="Times New Roman" w:hAnsi="Times New Roman" w:cs="Times New Roman"/>
          <w:sz w:val="28"/>
          <w:szCs w:val="28"/>
          <w:lang w:val="uk-UA"/>
        </w:rPr>
        <w:t xml:space="preserve">Рівненського району </w:t>
      </w:r>
      <w:r w:rsidR="008F096F" w:rsidRPr="008F096F">
        <w:rPr>
          <w:rFonts w:ascii="Times New Roman" w:hAnsi="Times New Roman" w:cs="Times New Roman"/>
          <w:sz w:val="28"/>
          <w:szCs w:val="28"/>
          <w:lang w:val="uk-UA"/>
        </w:rPr>
        <w:t>Рівненської області на 202</w:t>
      </w:r>
      <w:r w:rsidR="00D3212D">
        <w:rPr>
          <w:rFonts w:ascii="Times New Roman" w:hAnsi="Times New Roman" w:cs="Times New Roman"/>
          <w:sz w:val="28"/>
          <w:szCs w:val="28"/>
          <w:lang w:val="uk-UA"/>
        </w:rPr>
        <w:t>1</w:t>
      </w:r>
      <w:r w:rsidR="008F096F" w:rsidRPr="008F096F">
        <w:rPr>
          <w:rFonts w:ascii="Times New Roman" w:hAnsi="Times New Roman" w:cs="Times New Roman"/>
          <w:sz w:val="28"/>
          <w:szCs w:val="28"/>
          <w:lang w:val="uk-UA"/>
        </w:rPr>
        <w:t>-202</w:t>
      </w:r>
      <w:r w:rsidR="00D3212D">
        <w:rPr>
          <w:rFonts w:ascii="Times New Roman" w:hAnsi="Times New Roman" w:cs="Times New Roman"/>
          <w:sz w:val="28"/>
          <w:szCs w:val="28"/>
          <w:lang w:val="uk-UA"/>
        </w:rPr>
        <w:t>2</w:t>
      </w:r>
      <w:r w:rsidR="008F096F" w:rsidRPr="008F096F">
        <w:rPr>
          <w:rFonts w:ascii="Times New Roman" w:hAnsi="Times New Roman" w:cs="Times New Roman"/>
          <w:sz w:val="28"/>
          <w:szCs w:val="28"/>
          <w:lang w:val="uk-UA"/>
        </w:rPr>
        <w:t xml:space="preserve"> навчальний рік зафіксовано поточні завдання, здійснюється відстеження його реалізації. Звіт про реалізацію річного плану роботи відображений у річному звіті керівника закладу </w:t>
      </w:r>
      <w:r w:rsidR="00C11FD7">
        <w:rPr>
          <w:rFonts w:ascii="Times New Roman" w:hAnsi="Times New Roman" w:cs="Times New Roman"/>
          <w:sz w:val="28"/>
          <w:szCs w:val="28"/>
          <w:lang w:val="uk-UA"/>
        </w:rPr>
        <w:t>Жука О.М.</w:t>
      </w:r>
      <w:r w:rsidR="008F096F" w:rsidRPr="008F096F">
        <w:rPr>
          <w:rFonts w:ascii="Times New Roman" w:hAnsi="Times New Roman" w:cs="Times New Roman"/>
          <w:sz w:val="28"/>
          <w:szCs w:val="28"/>
          <w:lang w:val="uk-UA"/>
        </w:rPr>
        <w:t xml:space="preserve"> Водночас за результатами вивчення документації встановлено, що коригування Річного плану роботи в опорному закладу не проводилося. 5</w:t>
      </w:r>
      <w:r w:rsidR="00B9672B">
        <w:rPr>
          <w:rFonts w:ascii="Times New Roman" w:hAnsi="Times New Roman" w:cs="Times New Roman"/>
          <w:sz w:val="28"/>
          <w:szCs w:val="28"/>
          <w:lang w:val="uk-UA"/>
        </w:rPr>
        <w:t>3,6</w:t>
      </w:r>
      <w:r w:rsidR="008F096F" w:rsidRPr="008F096F">
        <w:rPr>
          <w:rFonts w:ascii="Times New Roman" w:hAnsi="Times New Roman" w:cs="Times New Roman"/>
          <w:sz w:val="28"/>
          <w:szCs w:val="28"/>
          <w:lang w:val="uk-UA"/>
        </w:rPr>
        <w:t>% педагогічних працівників під час анкетування вказали, що були залучені до процесу розробки річного плану роботи.</w:t>
      </w:r>
    </w:p>
    <w:p w14:paraId="21419F44" w14:textId="7496601C"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8F096F" w:rsidRPr="008F096F">
        <w:rPr>
          <w:rFonts w:ascii="Times New Roman" w:hAnsi="Times New Roman" w:cs="Times New Roman"/>
          <w:sz w:val="28"/>
          <w:szCs w:val="28"/>
          <w:lang w:val="uk-UA"/>
        </w:rPr>
        <w:t xml:space="preserve">Діяльність педагогічної ради спрямовується на реалізацію річного плану роботи. На засіданнях педагогічної ради розглядаються актуальні питання за напрямами освітньої діяльності. За результатами опитування </w:t>
      </w:r>
      <w:r w:rsidR="00B9672B">
        <w:rPr>
          <w:rFonts w:ascii="Times New Roman" w:hAnsi="Times New Roman" w:cs="Times New Roman"/>
          <w:sz w:val="28"/>
          <w:szCs w:val="28"/>
          <w:lang w:val="uk-UA"/>
        </w:rPr>
        <w:t>89,2</w:t>
      </w:r>
      <w:r w:rsidR="008F096F" w:rsidRPr="008F096F">
        <w:rPr>
          <w:rFonts w:ascii="Times New Roman" w:hAnsi="Times New Roman" w:cs="Times New Roman"/>
          <w:sz w:val="28"/>
          <w:szCs w:val="28"/>
          <w:lang w:val="uk-UA"/>
        </w:rPr>
        <w:t xml:space="preserve">% педагогічних працівників зазначили, що педагогічна рада функціонує системно і ефективно, розглядаються актуальні питання діяльності закладу, рішення приймаються колегіально і демократично. </w:t>
      </w:r>
      <w:r w:rsidR="00B9672B">
        <w:rPr>
          <w:rFonts w:ascii="Times New Roman" w:hAnsi="Times New Roman" w:cs="Times New Roman"/>
          <w:sz w:val="28"/>
          <w:szCs w:val="28"/>
          <w:lang w:val="uk-UA"/>
        </w:rPr>
        <w:t>82,1</w:t>
      </w:r>
      <w:r w:rsidR="008F096F" w:rsidRPr="008F096F">
        <w:rPr>
          <w:rFonts w:ascii="Times New Roman" w:hAnsi="Times New Roman" w:cs="Times New Roman"/>
          <w:sz w:val="28"/>
          <w:szCs w:val="28"/>
          <w:lang w:val="uk-UA"/>
        </w:rPr>
        <w:t>% педагогів вважають, що діяльність педагогічної ради не заважає системі управлінської діяльності.</w:t>
      </w:r>
    </w:p>
    <w:p w14:paraId="6D87BE2E" w14:textId="0DB3B1BB"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9794C">
        <w:rPr>
          <w:rFonts w:ascii="Times New Roman" w:hAnsi="Times New Roman" w:cs="Times New Roman"/>
          <w:sz w:val="28"/>
          <w:szCs w:val="28"/>
          <w:lang w:val="uk-UA"/>
        </w:rPr>
        <w:t>У закладі</w:t>
      </w:r>
      <w:r w:rsidR="008F096F" w:rsidRPr="008F096F">
        <w:rPr>
          <w:rFonts w:ascii="Times New Roman" w:hAnsi="Times New Roman" w:cs="Times New Roman"/>
          <w:sz w:val="28"/>
          <w:szCs w:val="28"/>
          <w:lang w:val="uk-UA"/>
        </w:rPr>
        <w:t xml:space="preserve"> розроблене Положення про внутрішню систему забезпечення якості освіти </w:t>
      </w:r>
      <w:r w:rsidR="00C11FD7">
        <w:rPr>
          <w:rFonts w:ascii="Times New Roman" w:hAnsi="Times New Roman" w:cs="Times New Roman"/>
          <w:sz w:val="28"/>
          <w:szCs w:val="28"/>
          <w:lang w:val="uk-UA"/>
        </w:rPr>
        <w:t>Постійненського ліцею</w:t>
      </w:r>
      <w:r w:rsidR="008F096F" w:rsidRPr="008F096F">
        <w:rPr>
          <w:rFonts w:ascii="Times New Roman" w:hAnsi="Times New Roman" w:cs="Times New Roman"/>
          <w:sz w:val="28"/>
          <w:szCs w:val="28"/>
          <w:lang w:val="uk-UA"/>
        </w:rPr>
        <w:t xml:space="preserve"> </w:t>
      </w:r>
      <w:r w:rsidR="00C11FD7">
        <w:rPr>
          <w:rFonts w:ascii="Times New Roman" w:hAnsi="Times New Roman" w:cs="Times New Roman"/>
          <w:sz w:val="28"/>
          <w:szCs w:val="28"/>
          <w:lang w:val="uk-UA"/>
        </w:rPr>
        <w:t>Деражненської сільської ради</w:t>
      </w:r>
      <w:r w:rsidR="008F096F" w:rsidRPr="008F096F">
        <w:rPr>
          <w:rFonts w:ascii="Times New Roman" w:hAnsi="Times New Roman" w:cs="Times New Roman"/>
          <w:sz w:val="28"/>
          <w:szCs w:val="28"/>
          <w:lang w:val="uk-UA"/>
        </w:rPr>
        <w:t xml:space="preserve"> Рівненського району Рівн</w:t>
      </w:r>
      <w:r w:rsidR="00AC5D05">
        <w:rPr>
          <w:rFonts w:ascii="Times New Roman" w:hAnsi="Times New Roman" w:cs="Times New Roman"/>
          <w:sz w:val="28"/>
          <w:szCs w:val="28"/>
          <w:lang w:val="uk-UA"/>
        </w:rPr>
        <w:t>енської області, яке схвалено</w:t>
      </w:r>
      <w:r w:rsidR="008F096F" w:rsidRPr="008F096F">
        <w:rPr>
          <w:rFonts w:ascii="Times New Roman" w:hAnsi="Times New Roman" w:cs="Times New Roman"/>
          <w:sz w:val="28"/>
          <w:szCs w:val="28"/>
          <w:lang w:val="uk-UA"/>
        </w:rPr>
        <w:t xml:space="preserve"> на засіданні педагогічної ради (пр</w:t>
      </w:r>
      <w:r w:rsidR="008F096F" w:rsidRPr="00AC5D05">
        <w:rPr>
          <w:rFonts w:ascii="Times New Roman" w:hAnsi="Times New Roman" w:cs="Times New Roman"/>
          <w:bCs/>
          <w:sz w:val="28"/>
          <w:szCs w:val="28"/>
          <w:lang w:val="uk-UA"/>
        </w:rPr>
        <w:t>отокол</w:t>
      </w:r>
      <w:r w:rsidR="008F096F" w:rsidRPr="00A9794C">
        <w:rPr>
          <w:rFonts w:ascii="Times New Roman" w:hAnsi="Times New Roman" w:cs="Times New Roman"/>
          <w:b/>
          <w:bCs/>
          <w:sz w:val="28"/>
          <w:szCs w:val="28"/>
          <w:lang w:val="uk-UA"/>
        </w:rPr>
        <w:t xml:space="preserve"> </w:t>
      </w:r>
      <w:r w:rsidR="008F096F" w:rsidRPr="00AC5D05">
        <w:rPr>
          <w:rFonts w:ascii="Times New Roman" w:hAnsi="Times New Roman" w:cs="Times New Roman"/>
          <w:bCs/>
          <w:sz w:val="28"/>
          <w:szCs w:val="28"/>
          <w:lang w:val="uk-UA"/>
        </w:rPr>
        <w:t>№</w:t>
      </w:r>
      <w:r w:rsidR="00AC5D05" w:rsidRPr="00AC5D05">
        <w:rPr>
          <w:rFonts w:ascii="Times New Roman" w:hAnsi="Times New Roman" w:cs="Times New Roman"/>
          <w:bCs/>
          <w:sz w:val="28"/>
          <w:szCs w:val="28"/>
          <w:lang w:val="uk-UA"/>
        </w:rPr>
        <w:t>7</w:t>
      </w:r>
      <w:r w:rsidR="008F096F" w:rsidRPr="00A9794C">
        <w:rPr>
          <w:rFonts w:ascii="Times New Roman" w:hAnsi="Times New Roman" w:cs="Times New Roman"/>
          <w:b/>
          <w:bCs/>
          <w:sz w:val="28"/>
          <w:szCs w:val="28"/>
          <w:lang w:val="uk-UA"/>
        </w:rPr>
        <w:t xml:space="preserve"> </w:t>
      </w:r>
      <w:r w:rsidR="00AC5D05">
        <w:rPr>
          <w:rFonts w:ascii="Times New Roman" w:hAnsi="Times New Roman" w:cs="Times New Roman"/>
          <w:sz w:val="28"/>
          <w:szCs w:val="28"/>
          <w:lang w:val="uk-UA"/>
        </w:rPr>
        <w:t>від 23.02.2022</w:t>
      </w:r>
      <w:r w:rsidR="008F096F" w:rsidRPr="008F096F">
        <w:rPr>
          <w:rFonts w:ascii="Times New Roman" w:hAnsi="Times New Roman" w:cs="Times New Roman"/>
          <w:sz w:val="28"/>
          <w:szCs w:val="28"/>
          <w:lang w:val="uk-UA"/>
        </w:rPr>
        <w:t xml:space="preserve"> року). Положення визначає стратегію й процедури забезпечення якості освіти відповідно до законодавства.</w:t>
      </w:r>
    </w:p>
    <w:p w14:paraId="5B86C280" w14:textId="56CE1593" w:rsidR="008F096F" w:rsidRPr="00AC5D05" w:rsidRDefault="00D358FC" w:rsidP="00D358FC">
      <w:pPr>
        <w:tabs>
          <w:tab w:val="left" w:pos="851"/>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8F096F" w:rsidRPr="00AC5D05">
        <w:rPr>
          <w:rFonts w:ascii="Times New Roman" w:hAnsi="Times New Roman" w:cs="Times New Roman"/>
          <w:bCs/>
          <w:sz w:val="28"/>
          <w:szCs w:val="28"/>
          <w:lang w:val="uk-UA"/>
        </w:rPr>
        <w:t>Керівництво</w:t>
      </w:r>
      <w:r w:rsidR="00A9794C" w:rsidRPr="00AC5D05">
        <w:rPr>
          <w:rFonts w:ascii="Times New Roman" w:hAnsi="Times New Roman" w:cs="Times New Roman"/>
          <w:bCs/>
          <w:sz w:val="28"/>
          <w:szCs w:val="28"/>
          <w:lang w:val="uk-UA"/>
        </w:rPr>
        <w:t xml:space="preserve"> ліцею</w:t>
      </w:r>
      <w:r w:rsidR="008F096F" w:rsidRPr="00AC5D05">
        <w:rPr>
          <w:rFonts w:ascii="Times New Roman" w:hAnsi="Times New Roman" w:cs="Times New Roman"/>
          <w:bCs/>
          <w:sz w:val="28"/>
          <w:szCs w:val="28"/>
          <w:lang w:val="uk-UA"/>
        </w:rPr>
        <w:t xml:space="preserve">  вживає заходи для створення належних умов діяльності закладу, вивчає стан матеріально-технічної бази, планує її розвиток, звертається до засновника, депутатів із клопотаннями щодо покращення матеріально-технічної бази, внесених змін до фінансування </w:t>
      </w:r>
      <w:r w:rsidR="00C11FD7" w:rsidRPr="00AC5D05">
        <w:rPr>
          <w:rFonts w:ascii="Times New Roman" w:hAnsi="Times New Roman" w:cs="Times New Roman"/>
          <w:bCs/>
          <w:sz w:val="28"/>
          <w:szCs w:val="28"/>
          <w:lang w:val="uk-UA"/>
        </w:rPr>
        <w:t>Постійненського</w:t>
      </w:r>
      <w:r w:rsidR="008F096F" w:rsidRPr="00AC5D05">
        <w:rPr>
          <w:rFonts w:ascii="Times New Roman" w:hAnsi="Times New Roman" w:cs="Times New Roman"/>
          <w:bCs/>
          <w:sz w:val="28"/>
          <w:szCs w:val="28"/>
          <w:lang w:val="uk-UA"/>
        </w:rPr>
        <w:t xml:space="preserve"> ліцею, залучає ініціативних батьків до проведення ремонтних робіт. Засновником упродовж </w:t>
      </w:r>
      <w:r w:rsidR="00A9794C" w:rsidRPr="00AC5D05">
        <w:rPr>
          <w:rFonts w:ascii="Times New Roman" w:hAnsi="Times New Roman" w:cs="Times New Roman"/>
          <w:bCs/>
          <w:sz w:val="28"/>
          <w:szCs w:val="28"/>
          <w:lang w:val="uk-UA"/>
        </w:rPr>
        <w:t>п’яти</w:t>
      </w:r>
      <w:r w:rsidR="008F096F" w:rsidRPr="00AC5D05">
        <w:rPr>
          <w:rFonts w:ascii="Times New Roman" w:hAnsi="Times New Roman" w:cs="Times New Roman"/>
          <w:bCs/>
          <w:sz w:val="28"/>
          <w:szCs w:val="28"/>
          <w:lang w:val="uk-UA"/>
        </w:rPr>
        <w:t xml:space="preserve"> останніх років профінансовано проведення </w:t>
      </w:r>
      <w:r w:rsidR="00A9794C" w:rsidRPr="00AC5D05">
        <w:rPr>
          <w:rFonts w:ascii="Times New Roman" w:hAnsi="Times New Roman" w:cs="Times New Roman"/>
          <w:bCs/>
          <w:sz w:val="28"/>
          <w:szCs w:val="28"/>
          <w:lang w:val="uk-UA"/>
        </w:rPr>
        <w:t xml:space="preserve">заміни даху другого </w:t>
      </w:r>
      <w:r w:rsidR="008F096F" w:rsidRPr="00AC5D05">
        <w:rPr>
          <w:rFonts w:ascii="Times New Roman" w:hAnsi="Times New Roman" w:cs="Times New Roman"/>
          <w:bCs/>
          <w:sz w:val="28"/>
          <w:szCs w:val="28"/>
          <w:lang w:val="uk-UA"/>
        </w:rPr>
        <w:t xml:space="preserve"> поверху, </w:t>
      </w:r>
      <w:r w:rsidR="00A9794C" w:rsidRPr="00AC5D05">
        <w:rPr>
          <w:rFonts w:ascii="Times New Roman" w:hAnsi="Times New Roman" w:cs="Times New Roman"/>
          <w:bCs/>
          <w:sz w:val="28"/>
          <w:szCs w:val="28"/>
          <w:lang w:val="uk-UA"/>
        </w:rPr>
        <w:t xml:space="preserve"> заміни газових котлів на твердопаливний </w:t>
      </w:r>
      <w:r w:rsidR="00F05686" w:rsidRPr="00AC5D05">
        <w:rPr>
          <w:rFonts w:ascii="Times New Roman" w:hAnsi="Times New Roman" w:cs="Times New Roman"/>
          <w:bCs/>
          <w:sz w:val="28"/>
          <w:szCs w:val="28"/>
          <w:lang w:val="uk-UA"/>
        </w:rPr>
        <w:t xml:space="preserve">та </w:t>
      </w:r>
      <w:r w:rsidR="008F096F" w:rsidRPr="00AC5D05">
        <w:rPr>
          <w:rFonts w:ascii="Times New Roman" w:hAnsi="Times New Roman" w:cs="Times New Roman"/>
          <w:bCs/>
          <w:sz w:val="28"/>
          <w:szCs w:val="28"/>
          <w:lang w:val="uk-UA"/>
        </w:rPr>
        <w:t>проведено ремонт</w:t>
      </w:r>
      <w:r w:rsidR="00F05686" w:rsidRPr="00AC5D05">
        <w:rPr>
          <w:rFonts w:ascii="Times New Roman" w:hAnsi="Times New Roman" w:cs="Times New Roman"/>
          <w:bCs/>
          <w:sz w:val="28"/>
          <w:szCs w:val="28"/>
          <w:lang w:val="uk-UA"/>
        </w:rPr>
        <w:t xml:space="preserve"> внутрішніх туалетів.</w:t>
      </w:r>
      <w:r w:rsidR="008F096F" w:rsidRPr="00AC5D05">
        <w:rPr>
          <w:rFonts w:ascii="Times New Roman" w:hAnsi="Times New Roman" w:cs="Times New Roman"/>
          <w:bCs/>
          <w:sz w:val="28"/>
          <w:szCs w:val="28"/>
          <w:lang w:val="uk-UA"/>
        </w:rPr>
        <w:t xml:space="preserve"> </w:t>
      </w:r>
    </w:p>
    <w:p w14:paraId="404F04BE" w14:textId="77777777" w:rsidR="00D358FC" w:rsidRDefault="00D358FC" w:rsidP="00410C69">
      <w:pPr>
        <w:tabs>
          <w:tab w:val="left" w:pos="4095"/>
        </w:tabs>
        <w:spacing w:after="0" w:line="240" w:lineRule="auto"/>
        <w:jc w:val="both"/>
        <w:rPr>
          <w:rFonts w:ascii="Times New Roman" w:hAnsi="Times New Roman" w:cs="Times New Roman"/>
          <w:b/>
          <w:bCs/>
          <w:sz w:val="28"/>
          <w:szCs w:val="28"/>
          <w:lang w:val="uk-UA"/>
        </w:rPr>
      </w:pPr>
    </w:p>
    <w:p w14:paraId="5BE07D9E" w14:textId="1DDCF27A" w:rsidR="008F096F" w:rsidRPr="000103C3" w:rsidRDefault="008F096F" w:rsidP="00410C69">
      <w:pPr>
        <w:tabs>
          <w:tab w:val="left" w:pos="4095"/>
        </w:tabs>
        <w:spacing w:after="0" w:line="240" w:lineRule="auto"/>
        <w:jc w:val="both"/>
        <w:rPr>
          <w:rFonts w:ascii="Times New Roman" w:hAnsi="Times New Roman" w:cs="Times New Roman"/>
          <w:b/>
          <w:bCs/>
          <w:sz w:val="28"/>
          <w:szCs w:val="28"/>
          <w:lang w:val="uk-UA"/>
        </w:rPr>
      </w:pPr>
      <w:r w:rsidRPr="000103C3">
        <w:rPr>
          <w:rFonts w:ascii="Times New Roman" w:hAnsi="Times New Roman" w:cs="Times New Roman"/>
          <w:b/>
          <w:bCs/>
          <w:sz w:val="28"/>
          <w:szCs w:val="28"/>
          <w:lang w:val="uk-UA"/>
        </w:rPr>
        <w:t>4.2. Формування відносин довіри, прозорості, дотримання етичних норм</w:t>
      </w:r>
    </w:p>
    <w:p w14:paraId="6A3B6AE3" w14:textId="77777777" w:rsidR="00D358FC" w:rsidRDefault="00D358FC" w:rsidP="00410C69">
      <w:pPr>
        <w:tabs>
          <w:tab w:val="left" w:pos="4095"/>
        </w:tabs>
        <w:spacing w:after="0" w:line="240" w:lineRule="auto"/>
        <w:jc w:val="both"/>
        <w:rPr>
          <w:rFonts w:ascii="Times New Roman" w:hAnsi="Times New Roman" w:cs="Times New Roman"/>
          <w:bCs/>
          <w:sz w:val="28"/>
          <w:szCs w:val="28"/>
          <w:lang w:val="uk-UA"/>
        </w:rPr>
      </w:pPr>
    </w:p>
    <w:p w14:paraId="4E3FFD6D" w14:textId="04807C55" w:rsidR="008F096F" w:rsidRPr="009E4EE6" w:rsidRDefault="00D358FC" w:rsidP="00D358FC">
      <w:pPr>
        <w:tabs>
          <w:tab w:val="left" w:pos="851"/>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8F096F" w:rsidRPr="009E4EE6">
        <w:rPr>
          <w:rFonts w:ascii="Times New Roman" w:hAnsi="Times New Roman" w:cs="Times New Roman"/>
          <w:bCs/>
          <w:sz w:val="28"/>
          <w:szCs w:val="28"/>
          <w:lang w:val="uk-UA"/>
        </w:rPr>
        <w:t>Переважна більшість учасників освітнього процесу задоволені загальним психологічним клім</w:t>
      </w:r>
      <w:r w:rsidR="009E4EE6" w:rsidRPr="009E4EE6">
        <w:rPr>
          <w:rFonts w:ascii="Times New Roman" w:hAnsi="Times New Roman" w:cs="Times New Roman"/>
          <w:bCs/>
          <w:sz w:val="28"/>
          <w:szCs w:val="28"/>
          <w:lang w:val="uk-UA"/>
        </w:rPr>
        <w:t>атом закладу освіти. Зокрема, 64,2</w:t>
      </w:r>
      <w:r w:rsidR="008F096F" w:rsidRPr="009E4EE6">
        <w:rPr>
          <w:rFonts w:ascii="Times New Roman" w:hAnsi="Times New Roman" w:cs="Times New Roman"/>
          <w:bCs/>
          <w:sz w:val="28"/>
          <w:szCs w:val="28"/>
          <w:lang w:val="uk-UA"/>
        </w:rPr>
        <w:t>% педагогічних працівників зазначили, що у ліцеї створені</w:t>
      </w:r>
      <w:r w:rsidR="009E4EE6" w:rsidRPr="009E4EE6">
        <w:rPr>
          <w:rFonts w:ascii="Times New Roman" w:hAnsi="Times New Roman" w:cs="Times New Roman"/>
          <w:bCs/>
          <w:sz w:val="28"/>
          <w:szCs w:val="28"/>
          <w:lang w:val="uk-UA"/>
        </w:rPr>
        <w:t xml:space="preserve"> всі умови для співпраці та 47,0</w:t>
      </w:r>
      <w:r w:rsidR="008F096F" w:rsidRPr="009E4EE6">
        <w:rPr>
          <w:rFonts w:ascii="Times New Roman" w:hAnsi="Times New Roman" w:cs="Times New Roman"/>
          <w:bCs/>
          <w:sz w:val="28"/>
          <w:szCs w:val="28"/>
          <w:lang w:val="uk-UA"/>
        </w:rPr>
        <w:t>% здобувачів освіти вказали, що в навчальному закладі їм комфортно.</w:t>
      </w:r>
    </w:p>
    <w:p w14:paraId="07EA0F13" w14:textId="37CEA0BD"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 xml:space="preserve">На думку </w:t>
      </w:r>
      <w:r w:rsidR="0061198B">
        <w:rPr>
          <w:rFonts w:ascii="Times New Roman" w:hAnsi="Times New Roman" w:cs="Times New Roman"/>
          <w:sz w:val="28"/>
          <w:szCs w:val="28"/>
          <w:lang w:val="uk-UA"/>
        </w:rPr>
        <w:t>всіх</w:t>
      </w:r>
      <w:r w:rsidR="008F096F" w:rsidRPr="008F096F">
        <w:rPr>
          <w:rFonts w:ascii="Times New Roman" w:hAnsi="Times New Roman" w:cs="Times New Roman"/>
          <w:sz w:val="28"/>
          <w:szCs w:val="28"/>
          <w:lang w:val="uk-UA"/>
        </w:rPr>
        <w:t xml:space="preserve"> педагогів</w:t>
      </w:r>
      <w:r w:rsidR="0061198B">
        <w:rPr>
          <w:rFonts w:ascii="Times New Roman" w:hAnsi="Times New Roman" w:cs="Times New Roman"/>
          <w:sz w:val="28"/>
          <w:szCs w:val="28"/>
          <w:lang w:val="uk-UA"/>
        </w:rPr>
        <w:t xml:space="preserve"> </w:t>
      </w:r>
      <w:r w:rsidR="008F096F" w:rsidRPr="008F096F">
        <w:rPr>
          <w:rFonts w:ascii="Times New Roman" w:hAnsi="Times New Roman" w:cs="Times New Roman"/>
          <w:sz w:val="28"/>
          <w:szCs w:val="28"/>
          <w:lang w:val="uk-UA"/>
        </w:rPr>
        <w:t xml:space="preserve"> керівництво </w:t>
      </w:r>
      <w:r w:rsidR="0061198B">
        <w:rPr>
          <w:rFonts w:ascii="Times New Roman" w:hAnsi="Times New Roman" w:cs="Times New Roman"/>
          <w:sz w:val="28"/>
          <w:szCs w:val="28"/>
          <w:lang w:val="uk-UA"/>
        </w:rPr>
        <w:t>ліцею переважно</w:t>
      </w:r>
      <w:r w:rsidR="008F096F" w:rsidRPr="008F096F">
        <w:rPr>
          <w:rFonts w:ascii="Times New Roman" w:hAnsi="Times New Roman" w:cs="Times New Roman"/>
          <w:sz w:val="28"/>
          <w:szCs w:val="28"/>
          <w:lang w:val="uk-UA"/>
        </w:rPr>
        <w:t xml:space="preserve"> відкрите для спілкування, співпрацює та забезпечує зворотній зв’язок з педагогами щодо їхньої праці, підтримує їхні ініціативи щодо розвитку закладу та місцевої громади. </w:t>
      </w:r>
      <w:r w:rsidR="0061198B">
        <w:rPr>
          <w:rFonts w:ascii="Times New Roman" w:hAnsi="Times New Roman" w:cs="Times New Roman"/>
          <w:sz w:val="28"/>
          <w:szCs w:val="28"/>
          <w:lang w:val="uk-UA"/>
        </w:rPr>
        <w:t>89,3</w:t>
      </w:r>
      <w:r w:rsidR="008F096F" w:rsidRPr="008F096F">
        <w:rPr>
          <w:rFonts w:ascii="Times New Roman" w:hAnsi="Times New Roman" w:cs="Times New Roman"/>
          <w:sz w:val="28"/>
          <w:szCs w:val="28"/>
          <w:lang w:val="uk-UA"/>
        </w:rPr>
        <w:t>% опитаних вчителів зазначили, що керівництво враховує пропозиції, що надані педагогічними працівниками. 9</w:t>
      </w:r>
      <w:r w:rsidR="0061198B">
        <w:rPr>
          <w:rFonts w:ascii="Times New Roman" w:hAnsi="Times New Roman" w:cs="Times New Roman"/>
          <w:sz w:val="28"/>
          <w:szCs w:val="28"/>
          <w:lang w:val="uk-UA"/>
        </w:rPr>
        <w:t>2,8</w:t>
      </w:r>
      <w:r w:rsidR="008F096F" w:rsidRPr="008F096F">
        <w:rPr>
          <w:rFonts w:ascii="Times New Roman" w:hAnsi="Times New Roman" w:cs="Times New Roman"/>
          <w:sz w:val="28"/>
          <w:szCs w:val="28"/>
          <w:lang w:val="uk-UA"/>
        </w:rPr>
        <w:t xml:space="preserve">% педагогів можуть без побоювань висловлювати власну думку, навіть якщо вона не співпадає з позицією адміністрації. </w:t>
      </w:r>
      <w:r w:rsidR="009E4EE6">
        <w:rPr>
          <w:rFonts w:ascii="Times New Roman" w:hAnsi="Times New Roman" w:cs="Times New Roman"/>
          <w:sz w:val="28"/>
          <w:szCs w:val="28"/>
          <w:lang w:val="uk-UA"/>
        </w:rPr>
        <w:t>89,3</w:t>
      </w:r>
      <w:r w:rsidR="008F096F" w:rsidRPr="008F096F">
        <w:rPr>
          <w:rFonts w:ascii="Times New Roman" w:hAnsi="Times New Roman" w:cs="Times New Roman"/>
          <w:sz w:val="28"/>
          <w:szCs w:val="28"/>
          <w:lang w:val="uk-UA"/>
        </w:rPr>
        <w:t>% опитаних вважають, що розбіжності, які виникли між педагогічними працівниками та керівництвом школи, вирішуються конструктивно.</w:t>
      </w:r>
    </w:p>
    <w:p w14:paraId="39510287" w14:textId="67EEC110"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 xml:space="preserve">Всі опитані здобувачі освіти вказали, що керівництво закладу освіти доступне та відкрите до спілкування, </w:t>
      </w:r>
      <w:r w:rsidR="00C86E5F">
        <w:rPr>
          <w:rFonts w:ascii="Times New Roman" w:hAnsi="Times New Roman" w:cs="Times New Roman"/>
          <w:sz w:val="28"/>
          <w:szCs w:val="28"/>
          <w:lang w:val="uk-UA"/>
        </w:rPr>
        <w:t>89</w:t>
      </w:r>
      <w:r w:rsidR="008F096F" w:rsidRPr="008F096F">
        <w:rPr>
          <w:rFonts w:ascii="Times New Roman" w:hAnsi="Times New Roman" w:cs="Times New Roman"/>
          <w:sz w:val="28"/>
          <w:szCs w:val="28"/>
          <w:lang w:val="uk-UA"/>
        </w:rPr>
        <w:t>% зазначили, що їх звернення приймаються та розглядаються.</w:t>
      </w:r>
    </w:p>
    <w:p w14:paraId="73DAB87A" w14:textId="13A88118"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Адміністраці</w:t>
      </w:r>
      <w:r w:rsidR="00C86E5F">
        <w:rPr>
          <w:rFonts w:ascii="Times New Roman" w:hAnsi="Times New Roman" w:cs="Times New Roman"/>
          <w:sz w:val="28"/>
          <w:szCs w:val="28"/>
          <w:lang w:val="uk-UA"/>
        </w:rPr>
        <w:t xml:space="preserve">я </w:t>
      </w:r>
      <w:r w:rsidR="008F096F" w:rsidRPr="008F096F">
        <w:rPr>
          <w:rFonts w:ascii="Times New Roman" w:hAnsi="Times New Roman" w:cs="Times New Roman"/>
          <w:sz w:val="28"/>
          <w:szCs w:val="28"/>
          <w:lang w:val="uk-UA"/>
        </w:rPr>
        <w:t xml:space="preserve"> закладу вчасно розглядає звернення учасників освітнього процесу та вживає відповідні заходи реагування. Директор вед</w:t>
      </w:r>
      <w:r w:rsidR="00C86E5F">
        <w:rPr>
          <w:rFonts w:ascii="Times New Roman" w:hAnsi="Times New Roman" w:cs="Times New Roman"/>
          <w:sz w:val="28"/>
          <w:szCs w:val="28"/>
          <w:lang w:val="uk-UA"/>
        </w:rPr>
        <w:t>е</w:t>
      </w:r>
      <w:r w:rsidR="008F096F" w:rsidRPr="008F096F">
        <w:rPr>
          <w:rFonts w:ascii="Times New Roman" w:hAnsi="Times New Roman" w:cs="Times New Roman"/>
          <w:sz w:val="28"/>
          <w:szCs w:val="28"/>
          <w:lang w:val="uk-UA"/>
        </w:rPr>
        <w:t xml:space="preserve"> прийом громадян, який фіксу</w:t>
      </w:r>
      <w:r w:rsidR="00C86E5F">
        <w:rPr>
          <w:rFonts w:ascii="Times New Roman" w:hAnsi="Times New Roman" w:cs="Times New Roman"/>
          <w:sz w:val="28"/>
          <w:szCs w:val="28"/>
          <w:lang w:val="uk-UA"/>
        </w:rPr>
        <w:t>є</w:t>
      </w:r>
      <w:r w:rsidR="008F096F" w:rsidRPr="008F096F">
        <w:rPr>
          <w:rFonts w:ascii="Times New Roman" w:hAnsi="Times New Roman" w:cs="Times New Roman"/>
          <w:sz w:val="28"/>
          <w:szCs w:val="28"/>
          <w:lang w:val="uk-UA"/>
        </w:rPr>
        <w:t xml:space="preserve"> у Журналі особистого прийому керівника, один раз в рік підбиваються підсумки з прийому громадян </w:t>
      </w:r>
      <w:r w:rsidR="00C86E5F">
        <w:rPr>
          <w:rFonts w:ascii="Times New Roman" w:hAnsi="Times New Roman" w:cs="Times New Roman"/>
          <w:sz w:val="28"/>
          <w:szCs w:val="28"/>
          <w:lang w:val="uk-UA"/>
        </w:rPr>
        <w:t>у</w:t>
      </w:r>
      <w:r w:rsidR="008F096F" w:rsidRPr="008F096F">
        <w:rPr>
          <w:rFonts w:ascii="Times New Roman" w:hAnsi="Times New Roman" w:cs="Times New Roman"/>
          <w:sz w:val="28"/>
          <w:szCs w:val="28"/>
          <w:lang w:val="uk-UA"/>
        </w:rPr>
        <w:t xml:space="preserve"> закладі.</w:t>
      </w:r>
    </w:p>
    <w:p w14:paraId="28E40C72" w14:textId="06D32FF5" w:rsidR="008F096F" w:rsidRPr="008F096F" w:rsidRDefault="00D358FC" w:rsidP="00D358FC">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86E5F">
        <w:rPr>
          <w:rFonts w:ascii="Times New Roman" w:hAnsi="Times New Roman" w:cs="Times New Roman"/>
          <w:sz w:val="28"/>
          <w:szCs w:val="28"/>
          <w:lang w:val="uk-UA"/>
        </w:rPr>
        <w:t>70</w:t>
      </w:r>
      <w:r w:rsidR="008F096F" w:rsidRPr="008F096F">
        <w:rPr>
          <w:rFonts w:ascii="Times New Roman" w:hAnsi="Times New Roman" w:cs="Times New Roman"/>
          <w:sz w:val="28"/>
          <w:szCs w:val="28"/>
          <w:lang w:val="uk-UA"/>
        </w:rPr>
        <w:t>% опитаних батьків вказали, що звернення до керівництва розглядалися вчасно та вживалися відповідні заходи реагування на них.</w:t>
      </w:r>
    </w:p>
    <w:p w14:paraId="4FBE2916" w14:textId="24B71109"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 xml:space="preserve">Заклад освіти забезпечує змістовне наповнення та вчасне оновлення інформаційних ресурсів (інформаційні стенди, веб-сайт </w:t>
      </w:r>
      <w:r w:rsidR="00C11FD7">
        <w:rPr>
          <w:rFonts w:ascii="Times New Roman" w:hAnsi="Times New Roman" w:cs="Times New Roman"/>
          <w:sz w:val="28"/>
          <w:szCs w:val="28"/>
          <w:lang w:val="uk-UA"/>
        </w:rPr>
        <w:t>Постійненського</w:t>
      </w:r>
      <w:r w:rsidR="008F096F" w:rsidRPr="008F096F">
        <w:rPr>
          <w:rFonts w:ascii="Times New Roman" w:hAnsi="Times New Roman" w:cs="Times New Roman"/>
          <w:sz w:val="28"/>
          <w:szCs w:val="28"/>
          <w:lang w:val="uk-UA"/>
        </w:rPr>
        <w:t xml:space="preserve"> ліцею, </w:t>
      </w:r>
      <w:r w:rsidR="008F096F" w:rsidRPr="008F096F">
        <w:rPr>
          <w:rFonts w:ascii="Times New Roman" w:hAnsi="Times New Roman" w:cs="Times New Roman"/>
          <w:sz w:val="28"/>
          <w:szCs w:val="28"/>
          <w:lang w:val="uk-UA"/>
        </w:rPr>
        <w:lastRenderedPageBreak/>
        <w:t>сторінки у Фейсбук «</w:t>
      </w:r>
      <w:r w:rsidR="00C11FD7">
        <w:rPr>
          <w:rFonts w:ascii="Times New Roman" w:hAnsi="Times New Roman" w:cs="Times New Roman"/>
          <w:sz w:val="28"/>
          <w:szCs w:val="28"/>
          <w:lang w:val="uk-UA"/>
        </w:rPr>
        <w:t>Постійненський ліцей</w:t>
      </w:r>
      <w:r w:rsidR="008F096F" w:rsidRPr="008F096F">
        <w:rPr>
          <w:rFonts w:ascii="Times New Roman" w:hAnsi="Times New Roman" w:cs="Times New Roman"/>
          <w:sz w:val="28"/>
          <w:szCs w:val="28"/>
          <w:lang w:val="uk-UA"/>
        </w:rPr>
        <w:t xml:space="preserve">» </w:t>
      </w:r>
      <w:r w:rsidR="009E4EE6">
        <w:rPr>
          <w:rFonts w:ascii="Times New Roman" w:hAnsi="Times New Roman" w:cs="Times New Roman"/>
          <w:sz w:val="28"/>
          <w:szCs w:val="28"/>
          <w:lang w:val="uk-UA"/>
        </w:rPr>
        <w:t xml:space="preserve">. </w:t>
      </w:r>
      <w:r w:rsidR="008F096F" w:rsidRPr="008F096F">
        <w:rPr>
          <w:rFonts w:ascii="Times New Roman" w:hAnsi="Times New Roman" w:cs="Times New Roman"/>
          <w:sz w:val="28"/>
          <w:szCs w:val="28"/>
          <w:lang w:val="uk-UA"/>
        </w:rPr>
        <w:t xml:space="preserve">На сайті </w:t>
      </w:r>
      <w:r w:rsidR="00C11FD7">
        <w:rPr>
          <w:rFonts w:ascii="Times New Roman" w:hAnsi="Times New Roman" w:cs="Times New Roman"/>
          <w:sz w:val="28"/>
          <w:szCs w:val="28"/>
          <w:lang w:val="uk-UA"/>
        </w:rPr>
        <w:t>Постійненського ліцею</w:t>
      </w:r>
      <w:r w:rsidR="008F096F" w:rsidRPr="008F096F">
        <w:rPr>
          <w:rFonts w:ascii="Times New Roman" w:hAnsi="Times New Roman" w:cs="Times New Roman"/>
          <w:sz w:val="28"/>
          <w:szCs w:val="28"/>
          <w:lang w:val="uk-UA"/>
        </w:rPr>
        <w:t xml:space="preserve"> розміщена вся інформація про діяльність закладу, що передбачена ст.30 Закону України «Про освіту».</w:t>
      </w:r>
    </w:p>
    <w:p w14:paraId="6FA31280" w14:textId="77777777" w:rsidR="00D358FC" w:rsidRDefault="00D358FC" w:rsidP="00410C69">
      <w:pPr>
        <w:tabs>
          <w:tab w:val="left" w:pos="4095"/>
        </w:tabs>
        <w:spacing w:after="0" w:line="240" w:lineRule="auto"/>
        <w:jc w:val="both"/>
        <w:rPr>
          <w:rFonts w:ascii="Times New Roman" w:hAnsi="Times New Roman" w:cs="Times New Roman"/>
          <w:b/>
          <w:bCs/>
          <w:sz w:val="28"/>
          <w:szCs w:val="28"/>
          <w:lang w:val="uk-UA"/>
        </w:rPr>
      </w:pPr>
    </w:p>
    <w:p w14:paraId="32ACC96B" w14:textId="77777777" w:rsidR="00D358FC" w:rsidRDefault="00D358FC" w:rsidP="00410C69">
      <w:pPr>
        <w:tabs>
          <w:tab w:val="left" w:pos="4095"/>
        </w:tabs>
        <w:spacing w:after="0" w:line="240" w:lineRule="auto"/>
        <w:jc w:val="both"/>
        <w:rPr>
          <w:rFonts w:ascii="Times New Roman" w:hAnsi="Times New Roman" w:cs="Times New Roman"/>
          <w:b/>
          <w:bCs/>
          <w:sz w:val="28"/>
          <w:szCs w:val="28"/>
          <w:lang w:val="uk-UA"/>
        </w:rPr>
      </w:pPr>
    </w:p>
    <w:p w14:paraId="4D3B0942" w14:textId="5E09A286" w:rsidR="008F096F" w:rsidRPr="000103C3" w:rsidRDefault="008F096F" w:rsidP="00410C69">
      <w:pPr>
        <w:tabs>
          <w:tab w:val="left" w:pos="4095"/>
        </w:tabs>
        <w:spacing w:after="0" w:line="240" w:lineRule="auto"/>
        <w:jc w:val="both"/>
        <w:rPr>
          <w:rFonts w:ascii="Times New Roman" w:hAnsi="Times New Roman" w:cs="Times New Roman"/>
          <w:b/>
          <w:bCs/>
          <w:sz w:val="28"/>
          <w:szCs w:val="28"/>
          <w:lang w:val="uk-UA"/>
        </w:rPr>
      </w:pPr>
      <w:r w:rsidRPr="000103C3">
        <w:rPr>
          <w:rFonts w:ascii="Times New Roman" w:hAnsi="Times New Roman" w:cs="Times New Roman"/>
          <w:b/>
          <w:bCs/>
          <w:sz w:val="28"/>
          <w:szCs w:val="28"/>
          <w:lang w:val="uk-UA"/>
        </w:rPr>
        <w:t>4.3. Ефективність кадрової політики та забезпечення можливостей для професійного розвитку педагогічних працівників</w:t>
      </w:r>
    </w:p>
    <w:p w14:paraId="56803048" w14:textId="77777777" w:rsidR="00D358FC" w:rsidRDefault="00D358FC" w:rsidP="00410C69">
      <w:pPr>
        <w:tabs>
          <w:tab w:val="left" w:pos="4095"/>
        </w:tabs>
        <w:spacing w:after="0" w:line="240" w:lineRule="auto"/>
        <w:jc w:val="both"/>
        <w:rPr>
          <w:rFonts w:ascii="Times New Roman" w:hAnsi="Times New Roman" w:cs="Times New Roman"/>
          <w:sz w:val="28"/>
          <w:szCs w:val="28"/>
          <w:lang w:val="uk-UA"/>
        </w:rPr>
      </w:pPr>
    </w:p>
    <w:p w14:paraId="02B4F3CB" w14:textId="72E276DD" w:rsidR="00AC5D05"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E4EE6" w:rsidRPr="00AC5D05">
        <w:rPr>
          <w:rFonts w:ascii="Times New Roman" w:hAnsi="Times New Roman" w:cs="Times New Roman"/>
          <w:sz w:val="28"/>
          <w:szCs w:val="28"/>
          <w:lang w:val="uk-UA"/>
        </w:rPr>
        <w:t>У</w:t>
      </w:r>
      <w:r w:rsidR="008F096F" w:rsidRPr="00AC5D05">
        <w:rPr>
          <w:rFonts w:ascii="Times New Roman" w:hAnsi="Times New Roman" w:cs="Times New Roman"/>
          <w:sz w:val="28"/>
          <w:szCs w:val="28"/>
          <w:lang w:val="uk-UA"/>
        </w:rPr>
        <w:t xml:space="preserve"> </w:t>
      </w:r>
      <w:r w:rsidR="009E4EE6" w:rsidRPr="00AC5D05">
        <w:rPr>
          <w:rFonts w:ascii="Times New Roman" w:hAnsi="Times New Roman" w:cs="Times New Roman"/>
          <w:sz w:val="28"/>
          <w:szCs w:val="28"/>
          <w:lang w:val="uk-UA"/>
        </w:rPr>
        <w:t xml:space="preserve">Постійненському </w:t>
      </w:r>
      <w:r>
        <w:rPr>
          <w:rFonts w:ascii="Times New Roman" w:hAnsi="Times New Roman" w:cs="Times New Roman"/>
          <w:sz w:val="28"/>
          <w:szCs w:val="28"/>
          <w:lang w:val="uk-UA"/>
        </w:rPr>
        <w:t xml:space="preserve"> ліцеї</w:t>
      </w:r>
      <w:r w:rsidR="008F096F" w:rsidRPr="00AC5D05">
        <w:rPr>
          <w:rFonts w:ascii="Times New Roman" w:hAnsi="Times New Roman" w:cs="Times New Roman"/>
          <w:sz w:val="28"/>
          <w:szCs w:val="28"/>
          <w:lang w:val="uk-UA"/>
        </w:rPr>
        <w:t xml:space="preserve"> штат укомпле</w:t>
      </w:r>
      <w:r w:rsidR="00AC5D05">
        <w:rPr>
          <w:rFonts w:ascii="Times New Roman" w:hAnsi="Times New Roman" w:cs="Times New Roman"/>
          <w:sz w:val="28"/>
          <w:szCs w:val="28"/>
          <w:lang w:val="uk-UA"/>
        </w:rPr>
        <w:t>ктовано кваліфікованими кадрами. Ваканції на 2021- 2022 навчальний рік:</w:t>
      </w:r>
    </w:p>
    <w:p w14:paraId="4D7E7762" w14:textId="68513D64" w:rsidR="00AC5D05" w:rsidRDefault="00AC5D05" w:rsidP="00410C69">
      <w:pPr>
        <w:pStyle w:val="ab"/>
        <w:numPr>
          <w:ilvl w:val="0"/>
          <w:numId w:val="12"/>
        </w:numPr>
        <w:tabs>
          <w:tab w:val="left" w:pos="40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 (обслуговуюча праця) – 4 год.</w:t>
      </w:r>
    </w:p>
    <w:p w14:paraId="61DCA275" w14:textId="5FAD5DF4" w:rsidR="00AC5D05" w:rsidRDefault="00AC5D05" w:rsidP="00410C69">
      <w:pPr>
        <w:pStyle w:val="ab"/>
        <w:numPr>
          <w:ilvl w:val="0"/>
          <w:numId w:val="12"/>
        </w:numPr>
        <w:tabs>
          <w:tab w:val="left" w:pos="40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Захист України (хлопці) – 3 год.</w:t>
      </w:r>
    </w:p>
    <w:p w14:paraId="6E30C2C8" w14:textId="158707E9" w:rsidR="00AC5D05" w:rsidRDefault="00AC5D05" w:rsidP="00410C69">
      <w:pPr>
        <w:pStyle w:val="ab"/>
        <w:tabs>
          <w:tab w:val="left" w:pos="272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(дівчата) – 3 год.</w:t>
      </w:r>
    </w:p>
    <w:p w14:paraId="6044B60E" w14:textId="7079E917" w:rsidR="00AC5D05" w:rsidRDefault="00AC5D05" w:rsidP="00410C69">
      <w:pPr>
        <w:pStyle w:val="ab"/>
        <w:numPr>
          <w:ilvl w:val="0"/>
          <w:numId w:val="12"/>
        </w:numPr>
        <w:tabs>
          <w:tab w:val="left" w:pos="272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Екологія – 5,5 год.</w:t>
      </w:r>
    </w:p>
    <w:p w14:paraId="531F3D27" w14:textId="0A0EF0AD" w:rsidR="00AC5D05" w:rsidRPr="00AC5D05" w:rsidRDefault="00AC5D05" w:rsidP="00410C69">
      <w:pPr>
        <w:pStyle w:val="ab"/>
        <w:numPr>
          <w:ilvl w:val="0"/>
          <w:numId w:val="12"/>
        </w:numPr>
        <w:tabs>
          <w:tab w:val="left" w:pos="272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Інформатика – 6,5 год.</w:t>
      </w:r>
    </w:p>
    <w:p w14:paraId="6CDF01C4" w14:textId="09179AAE" w:rsidR="008F096F" w:rsidRPr="00AC5D05"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AC5D05">
        <w:rPr>
          <w:rFonts w:ascii="Times New Roman" w:hAnsi="Times New Roman" w:cs="Times New Roman"/>
          <w:sz w:val="28"/>
          <w:szCs w:val="28"/>
          <w:lang w:val="uk-UA"/>
        </w:rPr>
        <w:t xml:space="preserve"> Усі педагогічні працівники працюють за фахом.</w:t>
      </w:r>
      <w:r w:rsidR="00CF053C" w:rsidRPr="00AC5D05">
        <w:rPr>
          <w:rFonts w:ascii="Times New Roman" w:hAnsi="Times New Roman" w:cs="Times New Roman"/>
          <w:sz w:val="28"/>
          <w:szCs w:val="28"/>
          <w:lang w:val="uk-UA"/>
        </w:rPr>
        <w:t xml:space="preserve"> 3 педагоги ліцею мають дві вищі освіти,</w:t>
      </w:r>
      <w:r w:rsidR="008F096F" w:rsidRPr="00AC5D05">
        <w:rPr>
          <w:rFonts w:ascii="Times New Roman" w:hAnsi="Times New Roman" w:cs="Times New Roman"/>
          <w:sz w:val="28"/>
          <w:szCs w:val="28"/>
          <w:lang w:val="uk-UA"/>
        </w:rPr>
        <w:t xml:space="preserve"> </w:t>
      </w:r>
      <w:r w:rsidR="00CF053C" w:rsidRPr="00AC5D05">
        <w:rPr>
          <w:rFonts w:ascii="Times New Roman" w:hAnsi="Times New Roman" w:cs="Times New Roman"/>
          <w:sz w:val="28"/>
          <w:szCs w:val="28"/>
          <w:lang w:val="uk-UA"/>
        </w:rPr>
        <w:t>на даний час ще один</w:t>
      </w:r>
      <w:r w:rsidR="008F096F" w:rsidRPr="00AC5D05">
        <w:rPr>
          <w:rFonts w:ascii="Times New Roman" w:hAnsi="Times New Roman" w:cs="Times New Roman"/>
          <w:sz w:val="28"/>
          <w:szCs w:val="28"/>
          <w:lang w:val="uk-UA"/>
        </w:rPr>
        <w:t xml:space="preserve"> член трудового колективу здобува</w:t>
      </w:r>
      <w:r w:rsidR="00CF053C" w:rsidRPr="00AC5D05">
        <w:rPr>
          <w:rFonts w:ascii="Times New Roman" w:hAnsi="Times New Roman" w:cs="Times New Roman"/>
          <w:sz w:val="28"/>
          <w:szCs w:val="28"/>
          <w:lang w:val="uk-UA"/>
        </w:rPr>
        <w:t xml:space="preserve">є </w:t>
      </w:r>
      <w:r w:rsidR="008F096F" w:rsidRPr="00AC5D05">
        <w:rPr>
          <w:rFonts w:ascii="Times New Roman" w:hAnsi="Times New Roman" w:cs="Times New Roman"/>
          <w:sz w:val="28"/>
          <w:szCs w:val="28"/>
          <w:lang w:val="uk-UA"/>
        </w:rPr>
        <w:t>другу вищу освіту.</w:t>
      </w:r>
    </w:p>
    <w:p w14:paraId="42539F69" w14:textId="20520567"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 xml:space="preserve">Адміністрація ліцею мотивує педагогічних працівників до підвищення якості освітньої діяльності, саморозвитку, запровадження інновацій в освітній процес, застосовуючи заходи морального та матеріального заохочення, що простежується у відповідних наказах. За результатами опитування </w:t>
      </w:r>
      <w:r w:rsidR="009E4EE6">
        <w:rPr>
          <w:rFonts w:ascii="Times New Roman" w:hAnsi="Times New Roman" w:cs="Times New Roman"/>
          <w:sz w:val="28"/>
          <w:szCs w:val="28"/>
          <w:lang w:val="uk-UA"/>
        </w:rPr>
        <w:t>71,4</w:t>
      </w:r>
      <w:r w:rsidR="008F096F" w:rsidRPr="008F096F">
        <w:rPr>
          <w:rFonts w:ascii="Times New Roman" w:hAnsi="Times New Roman" w:cs="Times New Roman"/>
          <w:sz w:val="28"/>
          <w:szCs w:val="28"/>
          <w:lang w:val="uk-UA"/>
        </w:rPr>
        <w:t>% педагогів вказали, що вони задоволені мотиваційними заходами, які практикуються в закладі освіти.</w:t>
      </w:r>
    </w:p>
    <w:p w14:paraId="60BE72B3" w14:textId="1758D510" w:rsidR="008F096F" w:rsidRPr="006C77C8" w:rsidRDefault="00D358FC" w:rsidP="00D358FC">
      <w:pPr>
        <w:tabs>
          <w:tab w:val="left" w:pos="851"/>
        </w:tabs>
        <w:spacing w:after="0"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 xml:space="preserve">Адміністрація </w:t>
      </w:r>
      <w:r w:rsidR="00C11FD7">
        <w:rPr>
          <w:rFonts w:ascii="Times New Roman" w:hAnsi="Times New Roman" w:cs="Times New Roman"/>
          <w:sz w:val="28"/>
          <w:szCs w:val="28"/>
          <w:lang w:val="uk-UA"/>
        </w:rPr>
        <w:t>Постійненського ліцею</w:t>
      </w:r>
      <w:r w:rsidR="008F096F" w:rsidRPr="008F096F">
        <w:rPr>
          <w:rFonts w:ascii="Times New Roman" w:hAnsi="Times New Roman" w:cs="Times New Roman"/>
          <w:sz w:val="28"/>
          <w:szCs w:val="28"/>
          <w:lang w:val="uk-UA"/>
        </w:rPr>
        <w:t xml:space="preserve"> планує та підтримує методичну роботу педагогічних працівників, їхню участь у професійних конференціях, семінарах, курсах підвищення кваліфікації у різних формах, публікацію матеріалів за темами професійної діяльності. </w:t>
      </w:r>
    </w:p>
    <w:p w14:paraId="05433092" w14:textId="5433DA9D" w:rsid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У закладі освіти розроблений, затверджений та оприлюднений орієнтовний план підвищення кваліфікації з урахуванням пропозицій педагогічних працівників. Керівництво закладу освіти створює умови, що сприяють черговій та позачергової атестації, добровільній сертифікації педагогічних працівників, про що зазначили всі опитані педагоги. Переважна більшість педагогічних працівників вважають, що керівництво закладу сприяє професійному розвиткові педагогічних працівників, проте в закладі освіти недостатня матеріально-технічна база для професійного розвитку педагогічних кадрів</w:t>
      </w:r>
      <w:r w:rsidR="009E4EE6">
        <w:rPr>
          <w:rFonts w:ascii="Times New Roman" w:hAnsi="Times New Roman" w:cs="Times New Roman"/>
          <w:sz w:val="28"/>
          <w:szCs w:val="28"/>
          <w:lang w:val="uk-UA"/>
        </w:rPr>
        <w:t>.</w:t>
      </w:r>
    </w:p>
    <w:p w14:paraId="64569B0A" w14:textId="77777777" w:rsidR="00D358FC" w:rsidRPr="008F096F" w:rsidRDefault="00D358FC" w:rsidP="00D358FC">
      <w:pPr>
        <w:tabs>
          <w:tab w:val="left" w:pos="851"/>
        </w:tabs>
        <w:spacing w:after="0" w:line="240" w:lineRule="auto"/>
        <w:jc w:val="both"/>
        <w:rPr>
          <w:rFonts w:ascii="Times New Roman" w:hAnsi="Times New Roman" w:cs="Times New Roman"/>
          <w:sz w:val="28"/>
          <w:szCs w:val="28"/>
          <w:lang w:val="uk-UA"/>
        </w:rPr>
      </w:pPr>
    </w:p>
    <w:p w14:paraId="7DAB07F5" w14:textId="77777777" w:rsidR="008F096F" w:rsidRPr="000103C3" w:rsidRDefault="008F096F" w:rsidP="00410C69">
      <w:pPr>
        <w:tabs>
          <w:tab w:val="left" w:pos="4095"/>
        </w:tabs>
        <w:spacing w:after="0" w:line="240" w:lineRule="auto"/>
        <w:jc w:val="both"/>
        <w:rPr>
          <w:rFonts w:ascii="Times New Roman" w:hAnsi="Times New Roman" w:cs="Times New Roman"/>
          <w:b/>
          <w:bCs/>
          <w:sz w:val="28"/>
          <w:szCs w:val="28"/>
          <w:lang w:val="uk-UA"/>
        </w:rPr>
      </w:pPr>
      <w:r w:rsidRPr="000103C3">
        <w:rPr>
          <w:rFonts w:ascii="Times New Roman" w:hAnsi="Times New Roman" w:cs="Times New Roman"/>
          <w:b/>
          <w:bCs/>
          <w:sz w:val="28"/>
          <w:szCs w:val="28"/>
          <w:lang w:val="uk-UA"/>
        </w:rPr>
        <w:t>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14:paraId="06941E15" w14:textId="77777777" w:rsidR="00D358FC" w:rsidRDefault="00D358FC" w:rsidP="00D358FC">
      <w:pPr>
        <w:tabs>
          <w:tab w:val="left" w:pos="851"/>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p>
    <w:p w14:paraId="255D47AE" w14:textId="7B52C864" w:rsidR="008F096F" w:rsidRPr="009E4EE6" w:rsidRDefault="00D358FC" w:rsidP="00D358FC">
      <w:pPr>
        <w:tabs>
          <w:tab w:val="left" w:pos="851"/>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8F096F" w:rsidRPr="009E4EE6">
        <w:rPr>
          <w:rFonts w:ascii="Times New Roman" w:hAnsi="Times New Roman" w:cs="Times New Roman"/>
          <w:color w:val="000000" w:themeColor="text1"/>
          <w:sz w:val="28"/>
          <w:szCs w:val="28"/>
          <w:lang w:val="uk-UA"/>
        </w:rPr>
        <w:t xml:space="preserve">У закладі освіти створюються умови для реалізації прав і обов’язків учасників освітнього процесу. За результатами опитування учасників освітнього процесу на це вказали </w:t>
      </w:r>
      <w:r w:rsidR="009E4EE6" w:rsidRPr="009E4EE6">
        <w:rPr>
          <w:rFonts w:ascii="Times New Roman" w:hAnsi="Times New Roman" w:cs="Times New Roman"/>
          <w:color w:val="000000" w:themeColor="text1"/>
          <w:sz w:val="28"/>
          <w:szCs w:val="28"/>
          <w:lang w:val="uk-UA"/>
        </w:rPr>
        <w:t>56</w:t>
      </w:r>
      <w:r w:rsidR="008F096F" w:rsidRPr="009E4EE6">
        <w:rPr>
          <w:rFonts w:ascii="Times New Roman" w:hAnsi="Times New Roman" w:cs="Times New Roman"/>
          <w:color w:val="000000" w:themeColor="text1"/>
          <w:sz w:val="28"/>
          <w:szCs w:val="28"/>
          <w:lang w:val="uk-UA"/>
        </w:rPr>
        <w:t xml:space="preserve">% учнів, </w:t>
      </w:r>
      <w:r w:rsidR="009E4EE6" w:rsidRPr="009E4EE6">
        <w:rPr>
          <w:rFonts w:ascii="Times New Roman" w:hAnsi="Times New Roman" w:cs="Times New Roman"/>
          <w:color w:val="000000" w:themeColor="text1"/>
          <w:sz w:val="28"/>
          <w:szCs w:val="28"/>
          <w:lang w:val="uk-UA"/>
        </w:rPr>
        <w:t>81</w:t>
      </w:r>
      <w:r w:rsidR="008F096F" w:rsidRPr="009E4EE6">
        <w:rPr>
          <w:rFonts w:ascii="Times New Roman" w:hAnsi="Times New Roman" w:cs="Times New Roman"/>
          <w:color w:val="000000" w:themeColor="text1"/>
          <w:sz w:val="28"/>
          <w:szCs w:val="28"/>
          <w:lang w:val="uk-UA"/>
        </w:rPr>
        <w:t xml:space="preserve">% батьків, </w:t>
      </w:r>
      <w:r w:rsidR="009E4EE6" w:rsidRPr="009E4EE6">
        <w:rPr>
          <w:rFonts w:ascii="Times New Roman" w:hAnsi="Times New Roman" w:cs="Times New Roman"/>
          <w:color w:val="000000" w:themeColor="text1"/>
          <w:sz w:val="28"/>
          <w:szCs w:val="28"/>
          <w:lang w:val="uk-UA"/>
        </w:rPr>
        <w:t>64,2</w:t>
      </w:r>
      <w:r w:rsidR="008F096F" w:rsidRPr="009E4EE6">
        <w:rPr>
          <w:rFonts w:ascii="Times New Roman" w:hAnsi="Times New Roman" w:cs="Times New Roman"/>
          <w:color w:val="000000" w:themeColor="text1"/>
          <w:sz w:val="28"/>
          <w:szCs w:val="28"/>
          <w:lang w:val="uk-UA"/>
        </w:rPr>
        <w:t>% педагогів.</w:t>
      </w:r>
    </w:p>
    <w:p w14:paraId="0693937D" w14:textId="4FF365BA"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E4EE6">
        <w:rPr>
          <w:rFonts w:ascii="Times New Roman" w:hAnsi="Times New Roman" w:cs="Times New Roman"/>
          <w:sz w:val="28"/>
          <w:szCs w:val="28"/>
          <w:lang w:val="uk-UA"/>
        </w:rPr>
        <w:t>46</w:t>
      </w:r>
      <w:r w:rsidR="008F096F" w:rsidRPr="008F096F">
        <w:rPr>
          <w:rFonts w:ascii="Times New Roman" w:hAnsi="Times New Roman" w:cs="Times New Roman"/>
          <w:sz w:val="28"/>
          <w:szCs w:val="28"/>
          <w:lang w:val="uk-UA"/>
        </w:rPr>
        <w:t>% батьків та</w:t>
      </w:r>
      <w:r w:rsidR="009E4EE6">
        <w:rPr>
          <w:rFonts w:ascii="Times New Roman" w:hAnsi="Times New Roman" w:cs="Times New Roman"/>
          <w:sz w:val="28"/>
          <w:szCs w:val="28"/>
          <w:lang w:val="uk-UA"/>
        </w:rPr>
        <w:t xml:space="preserve"> 48</w:t>
      </w:r>
      <w:r w:rsidR="008F096F" w:rsidRPr="008F096F">
        <w:rPr>
          <w:rFonts w:ascii="Times New Roman" w:hAnsi="Times New Roman" w:cs="Times New Roman"/>
          <w:sz w:val="28"/>
          <w:szCs w:val="28"/>
          <w:lang w:val="uk-UA"/>
        </w:rPr>
        <w:t xml:space="preserve">% учнів вважають, що їхні пропозиції враховуються під час прийняття управлінських рішень, але найчастіше з питань оформлення та </w:t>
      </w:r>
      <w:r w:rsidR="008F096F" w:rsidRPr="008F096F">
        <w:rPr>
          <w:rFonts w:ascii="Times New Roman" w:hAnsi="Times New Roman" w:cs="Times New Roman"/>
          <w:sz w:val="28"/>
          <w:szCs w:val="28"/>
          <w:lang w:val="uk-UA"/>
        </w:rPr>
        <w:lastRenderedPageBreak/>
        <w:t>дизайну навчальних кабінетів або інших приміщень (</w:t>
      </w:r>
      <w:r w:rsidR="00C7093E">
        <w:rPr>
          <w:rFonts w:ascii="Times New Roman" w:hAnsi="Times New Roman" w:cs="Times New Roman"/>
          <w:sz w:val="28"/>
          <w:szCs w:val="28"/>
          <w:lang w:val="uk-UA"/>
        </w:rPr>
        <w:t>48</w:t>
      </w:r>
      <w:r w:rsidR="008F096F" w:rsidRPr="008F096F">
        <w:rPr>
          <w:rFonts w:ascii="Times New Roman" w:hAnsi="Times New Roman" w:cs="Times New Roman"/>
          <w:sz w:val="28"/>
          <w:szCs w:val="28"/>
          <w:lang w:val="uk-UA"/>
        </w:rPr>
        <w:t xml:space="preserve">%), визначення профілю навчання </w:t>
      </w:r>
      <w:r w:rsidR="008F096F" w:rsidRPr="009E4EE6">
        <w:rPr>
          <w:rFonts w:ascii="Times New Roman" w:hAnsi="Times New Roman" w:cs="Times New Roman"/>
          <w:sz w:val="28"/>
          <w:szCs w:val="28"/>
          <w:lang w:val="uk-UA"/>
        </w:rPr>
        <w:t>(</w:t>
      </w:r>
      <w:r w:rsidR="008F096F" w:rsidRPr="009E4EE6">
        <w:rPr>
          <w:rFonts w:ascii="Times New Roman" w:hAnsi="Times New Roman" w:cs="Times New Roman"/>
          <w:bCs/>
          <w:sz w:val="28"/>
          <w:szCs w:val="28"/>
          <w:lang w:val="uk-UA"/>
        </w:rPr>
        <w:t>51,2%), визначення курсів за вибором і факультативів (31,3%),</w:t>
      </w:r>
      <w:r w:rsidR="008F096F" w:rsidRPr="009E4EE6">
        <w:rPr>
          <w:rFonts w:ascii="Times New Roman" w:hAnsi="Times New Roman" w:cs="Times New Roman"/>
          <w:sz w:val="28"/>
          <w:szCs w:val="28"/>
          <w:lang w:val="uk-UA"/>
        </w:rPr>
        <w:t xml:space="preserve"> дозвілля</w:t>
      </w:r>
      <w:r w:rsidR="008F096F" w:rsidRPr="008F096F">
        <w:rPr>
          <w:rFonts w:ascii="Times New Roman" w:hAnsi="Times New Roman" w:cs="Times New Roman"/>
          <w:sz w:val="28"/>
          <w:szCs w:val="28"/>
          <w:lang w:val="uk-UA"/>
        </w:rPr>
        <w:t xml:space="preserve"> (1</w:t>
      </w:r>
      <w:r w:rsidR="00C7093E">
        <w:rPr>
          <w:rFonts w:ascii="Times New Roman" w:hAnsi="Times New Roman" w:cs="Times New Roman"/>
          <w:sz w:val="28"/>
          <w:szCs w:val="28"/>
          <w:lang w:val="uk-UA"/>
        </w:rPr>
        <w:t>9</w:t>
      </w:r>
      <w:r w:rsidR="008F096F" w:rsidRPr="008F096F">
        <w:rPr>
          <w:rFonts w:ascii="Times New Roman" w:hAnsi="Times New Roman" w:cs="Times New Roman"/>
          <w:sz w:val="28"/>
          <w:szCs w:val="28"/>
          <w:lang w:val="uk-UA"/>
        </w:rPr>
        <w:t>%).</w:t>
      </w:r>
    </w:p>
    <w:p w14:paraId="668DDB81" w14:textId="10A871B4"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 xml:space="preserve">Адміністрація </w:t>
      </w:r>
      <w:r w:rsidR="00C11FD7">
        <w:rPr>
          <w:rFonts w:ascii="Times New Roman" w:hAnsi="Times New Roman" w:cs="Times New Roman"/>
          <w:sz w:val="28"/>
          <w:szCs w:val="28"/>
          <w:lang w:val="uk-UA"/>
        </w:rPr>
        <w:t>Постійненського ліцею</w:t>
      </w:r>
      <w:r w:rsidR="008F096F" w:rsidRPr="008F096F">
        <w:rPr>
          <w:rFonts w:ascii="Times New Roman" w:hAnsi="Times New Roman" w:cs="Times New Roman"/>
          <w:sz w:val="28"/>
          <w:szCs w:val="28"/>
          <w:lang w:val="uk-UA"/>
        </w:rPr>
        <w:t xml:space="preserve"> створює умови для діяльності органів громадського самоврядування та сприяє їхній участі у вирішенні питань щодо діяльності закладу.</w:t>
      </w:r>
    </w:p>
    <w:p w14:paraId="2C34583E" w14:textId="426D4EEA" w:rsidR="009E4EE6" w:rsidRDefault="00D358FC" w:rsidP="00D358FC">
      <w:pPr>
        <w:tabs>
          <w:tab w:val="left" w:pos="851"/>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 xml:space="preserve">За результатами опитування здобувачів освіти з’ясовано, що найбільш </w:t>
      </w:r>
      <w:r w:rsidR="009E4EE6" w:rsidRPr="009E4EE6">
        <w:rPr>
          <w:rFonts w:ascii="Times New Roman" w:hAnsi="Times New Roman" w:cs="Times New Roman"/>
          <w:color w:val="000000" w:themeColor="text1"/>
          <w:sz w:val="28"/>
          <w:szCs w:val="28"/>
          <w:lang w:val="uk-UA"/>
        </w:rPr>
        <w:t>Керівництво ліцею підтримує громадські ініціативи учнів: на рівні класу (71%), що стосуються всієї школи (52,5%) та громади (33,7%). Найчастіше учні беруть участь у таких заходах за власної ініціативи (60% учнів вказали на це під час опитування) та за ініціативи класного керівника (18,8%).</w:t>
      </w:r>
    </w:p>
    <w:p w14:paraId="0B80403F" w14:textId="069E1123" w:rsidR="008F096F" w:rsidRPr="009E4EE6" w:rsidRDefault="00D358FC" w:rsidP="00D358FC">
      <w:pPr>
        <w:tabs>
          <w:tab w:val="left" w:pos="851"/>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 xml:space="preserve">Режим роботи </w:t>
      </w:r>
      <w:r w:rsidR="006648BE">
        <w:rPr>
          <w:rFonts w:ascii="Times New Roman" w:hAnsi="Times New Roman" w:cs="Times New Roman"/>
          <w:sz w:val="28"/>
          <w:szCs w:val="28"/>
          <w:lang w:val="uk-UA"/>
        </w:rPr>
        <w:t xml:space="preserve">Постійненського </w:t>
      </w:r>
      <w:r w:rsidR="008F096F" w:rsidRPr="008F096F">
        <w:rPr>
          <w:rFonts w:ascii="Times New Roman" w:hAnsi="Times New Roman" w:cs="Times New Roman"/>
          <w:sz w:val="28"/>
          <w:szCs w:val="28"/>
          <w:lang w:val="uk-UA"/>
        </w:rPr>
        <w:t xml:space="preserve"> ліцею враховує потреби учасників освітнього процесу, особливості діяльності закладу. Розклад навчальних занять, враховуючи специфіку закладу освіти, сформований відповідно до освітньої програми та задовольняє учасників освітнього процесу (так вважає майже </w:t>
      </w:r>
      <w:r w:rsidR="009E4EE6">
        <w:rPr>
          <w:rFonts w:ascii="Times New Roman" w:hAnsi="Times New Roman" w:cs="Times New Roman"/>
          <w:sz w:val="28"/>
          <w:szCs w:val="28"/>
          <w:lang w:val="uk-UA"/>
        </w:rPr>
        <w:t>90</w:t>
      </w:r>
      <w:r w:rsidR="008F096F" w:rsidRPr="008F096F">
        <w:rPr>
          <w:rFonts w:ascii="Times New Roman" w:hAnsi="Times New Roman" w:cs="Times New Roman"/>
          <w:sz w:val="28"/>
          <w:szCs w:val="28"/>
          <w:lang w:val="uk-UA"/>
        </w:rPr>
        <w:t xml:space="preserve">% учнів, однак </w:t>
      </w:r>
      <w:r w:rsidR="009E4EE6">
        <w:rPr>
          <w:rFonts w:ascii="Times New Roman" w:hAnsi="Times New Roman" w:cs="Times New Roman"/>
          <w:sz w:val="28"/>
          <w:szCs w:val="28"/>
          <w:lang w:val="uk-UA"/>
        </w:rPr>
        <w:t>10</w:t>
      </w:r>
      <w:r w:rsidR="008F096F" w:rsidRPr="008F096F">
        <w:rPr>
          <w:rFonts w:ascii="Times New Roman" w:hAnsi="Times New Roman" w:cs="Times New Roman"/>
          <w:sz w:val="28"/>
          <w:szCs w:val="28"/>
          <w:lang w:val="uk-UA"/>
        </w:rPr>
        <w:t xml:space="preserve">% </w:t>
      </w:r>
      <w:r w:rsidR="00E85856">
        <w:rPr>
          <w:rFonts w:ascii="Times New Roman" w:hAnsi="Times New Roman" w:cs="Times New Roman"/>
          <w:sz w:val="28"/>
          <w:szCs w:val="28"/>
          <w:lang w:val="uk-UA"/>
        </w:rPr>
        <w:t xml:space="preserve">опитаних переважно </w:t>
      </w:r>
      <w:r w:rsidR="008F096F" w:rsidRPr="008F096F">
        <w:rPr>
          <w:rFonts w:ascii="Times New Roman" w:hAnsi="Times New Roman" w:cs="Times New Roman"/>
          <w:sz w:val="28"/>
          <w:szCs w:val="28"/>
          <w:lang w:val="uk-UA"/>
        </w:rPr>
        <w:t>не задоволені організацією освітнього процесу).</w:t>
      </w:r>
    </w:p>
    <w:p w14:paraId="522D5AB2" w14:textId="4F29DB0A"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У закладі освіти реалізуються індивідуальні освітні траєкторії здобувачів окремими педагогічними працівниками.</w:t>
      </w:r>
    </w:p>
    <w:p w14:paraId="427B8B09" w14:textId="77777777" w:rsidR="00D358FC" w:rsidRDefault="00D358FC" w:rsidP="00410C69">
      <w:pPr>
        <w:tabs>
          <w:tab w:val="left" w:pos="4095"/>
        </w:tabs>
        <w:spacing w:after="0" w:line="240" w:lineRule="auto"/>
        <w:jc w:val="both"/>
        <w:rPr>
          <w:rFonts w:ascii="Times New Roman" w:hAnsi="Times New Roman" w:cs="Times New Roman"/>
          <w:b/>
          <w:bCs/>
          <w:sz w:val="28"/>
          <w:szCs w:val="28"/>
          <w:lang w:val="uk-UA"/>
        </w:rPr>
      </w:pPr>
    </w:p>
    <w:p w14:paraId="30FD4624" w14:textId="7C96DBCF" w:rsidR="008F096F" w:rsidRPr="000103C3" w:rsidRDefault="008F096F" w:rsidP="00410C69">
      <w:pPr>
        <w:tabs>
          <w:tab w:val="left" w:pos="4095"/>
        </w:tabs>
        <w:spacing w:after="0" w:line="240" w:lineRule="auto"/>
        <w:jc w:val="both"/>
        <w:rPr>
          <w:rFonts w:ascii="Times New Roman" w:hAnsi="Times New Roman" w:cs="Times New Roman"/>
          <w:b/>
          <w:bCs/>
          <w:sz w:val="28"/>
          <w:szCs w:val="28"/>
          <w:lang w:val="uk-UA"/>
        </w:rPr>
      </w:pPr>
      <w:r w:rsidRPr="000103C3">
        <w:rPr>
          <w:rFonts w:ascii="Times New Roman" w:hAnsi="Times New Roman" w:cs="Times New Roman"/>
          <w:b/>
          <w:bCs/>
          <w:sz w:val="28"/>
          <w:szCs w:val="28"/>
          <w:lang w:val="uk-UA"/>
        </w:rPr>
        <w:t>4.5. Формування та забезпечення реалізації політики академічної доброчесності</w:t>
      </w:r>
    </w:p>
    <w:p w14:paraId="28E92828" w14:textId="77777777" w:rsidR="00D358FC" w:rsidRDefault="00D358FC" w:rsidP="00410C69">
      <w:pPr>
        <w:tabs>
          <w:tab w:val="left" w:pos="4095"/>
        </w:tabs>
        <w:spacing w:after="0" w:line="240" w:lineRule="auto"/>
        <w:jc w:val="both"/>
        <w:rPr>
          <w:rFonts w:ascii="Times New Roman" w:hAnsi="Times New Roman" w:cs="Times New Roman"/>
          <w:sz w:val="28"/>
          <w:szCs w:val="28"/>
          <w:lang w:val="uk-UA"/>
        </w:rPr>
      </w:pPr>
    </w:p>
    <w:p w14:paraId="7F78A6FF" w14:textId="13B6440D"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 xml:space="preserve">Керівництво закладу освіти забезпечує реалізацію заходів щодо формування академічної доброчесності. У закладі освіти </w:t>
      </w:r>
      <w:r w:rsidR="003804AB">
        <w:rPr>
          <w:rFonts w:ascii="Times New Roman" w:hAnsi="Times New Roman" w:cs="Times New Roman"/>
          <w:sz w:val="28"/>
          <w:szCs w:val="28"/>
          <w:lang w:val="uk-UA"/>
        </w:rPr>
        <w:t>схвалено</w:t>
      </w:r>
      <w:r w:rsidR="008F096F" w:rsidRPr="008F096F">
        <w:rPr>
          <w:rFonts w:ascii="Times New Roman" w:hAnsi="Times New Roman" w:cs="Times New Roman"/>
          <w:sz w:val="28"/>
          <w:szCs w:val="28"/>
          <w:lang w:val="uk-UA"/>
        </w:rPr>
        <w:t xml:space="preserve"> </w:t>
      </w:r>
      <w:r w:rsidR="008F096F" w:rsidRPr="003804AB">
        <w:rPr>
          <w:rFonts w:ascii="Times New Roman" w:hAnsi="Times New Roman" w:cs="Times New Roman"/>
          <w:sz w:val="28"/>
          <w:szCs w:val="28"/>
          <w:lang w:val="uk-UA"/>
        </w:rPr>
        <w:t xml:space="preserve">Положення про академічну доброчесність (протокол засідання педагогічної ради </w:t>
      </w:r>
      <w:r w:rsidR="003804AB" w:rsidRPr="003804AB">
        <w:rPr>
          <w:rFonts w:ascii="Times New Roman" w:hAnsi="Times New Roman" w:cs="Times New Roman"/>
          <w:sz w:val="28"/>
          <w:szCs w:val="28"/>
          <w:lang w:val="uk-UA"/>
        </w:rPr>
        <w:t>№2  від 06.02</w:t>
      </w:r>
      <w:r w:rsidR="008F096F" w:rsidRPr="003804AB">
        <w:rPr>
          <w:rFonts w:ascii="Times New Roman" w:hAnsi="Times New Roman" w:cs="Times New Roman"/>
          <w:sz w:val="28"/>
          <w:szCs w:val="28"/>
          <w:lang w:val="uk-UA"/>
        </w:rPr>
        <w:t>.2020 року)</w:t>
      </w:r>
      <w:r w:rsidR="008F096F" w:rsidRPr="00AC5D05">
        <w:rPr>
          <w:rFonts w:ascii="Times New Roman" w:hAnsi="Times New Roman" w:cs="Times New Roman"/>
          <w:b/>
          <w:sz w:val="28"/>
          <w:szCs w:val="28"/>
          <w:lang w:val="uk-UA"/>
        </w:rPr>
        <w:t xml:space="preserve">. </w:t>
      </w:r>
      <w:r w:rsidR="008F096F" w:rsidRPr="00AC5D05">
        <w:rPr>
          <w:rFonts w:ascii="Times New Roman" w:hAnsi="Times New Roman" w:cs="Times New Roman"/>
          <w:sz w:val="28"/>
          <w:szCs w:val="28"/>
          <w:lang w:val="uk-UA"/>
        </w:rPr>
        <w:t>68,8% здобувачів освіти зазначили, що вони проінформовані про необхідність дотримування академічної</w:t>
      </w:r>
      <w:r w:rsidR="008F096F" w:rsidRPr="008F096F">
        <w:rPr>
          <w:rFonts w:ascii="Times New Roman" w:hAnsi="Times New Roman" w:cs="Times New Roman"/>
          <w:sz w:val="28"/>
          <w:szCs w:val="28"/>
          <w:lang w:val="uk-UA"/>
        </w:rPr>
        <w:t xml:space="preserve"> доброчесності та з ними регулярно проводяться відповідні бесіди.</w:t>
      </w:r>
    </w:p>
    <w:p w14:paraId="15D8231A" w14:textId="31DEB072" w:rsidR="008F096F" w:rsidRPr="00AC5D05" w:rsidRDefault="00D358FC" w:rsidP="00D358FC">
      <w:pPr>
        <w:tabs>
          <w:tab w:val="left" w:pos="851"/>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8F096F" w:rsidRPr="00AC5D05">
        <w:rPr>
          <w:rFonts w:ascii="Times New Roman" w:hAnsi="Times New Roman" w:cs="Times New Roman"/>
          <w:color w:val="000000" w:themeColor="text1"/>
          <w:sz w:val="28"/>
          <w:szCs w:val="28"/>
          <w:lang w:val="uk-UA"/>
        </w:rPr>
        <w:t xml:space="preserve">Керівництво закладу освіти забезпечує проведення освітніх та інформаційних заходів, що спрямовані на формування в учасників освітнього процесу негативного ставлення до корупції. Інформацію про негативне ставлення до корупції </w:t>
      </w:r>
      <w:r w:rsidR="00AC5D05" w:rsidRPr="00AC5D05">
        <w:rPr>
          <w:rFonts w:ascii="Times New Roman" w:hAnsi="Times New Roman" w:cs="Times New Roman"/>
          <w:color w:val="000000" w:themeColor="text1"/>
          <w:sz w:val="28"/>
          <w:szCs w:val="28"/>
          <w:lang w:val="uk-UA"/>
        </w:rPr>
        <w:t>82</w:t>
      </w:r>
      <w:r w:rsidR="008F096F" w:rsidRPr="00AC5D05">
        <w:rPr>
          <w:rFonts w:ascii="Times New Roman" w:hAnsi="Times New Roman" w:cs="Times New Roman"/>
          <w:color w:val="000000" w:themeColor="text1"/>
          <w:sz w:val="28"/>
          <w:szCs w:val="28"/>
          <w:lang w:val="uk-UA"/>
        </w:rPr>
        <w:t xml:space="preserve">% здобувачів освіти отримують під час уроків, 28,7% - під час позаурочних заходів, 48,8% - під час бесід, 12,5% - з електронних ресурсів. </w:t>
      </w:r>
      <w:r w:rsidR="00AC5D05" w:rsidRPr="00AC5D05">
        <w:rPr>
          <w:rFonts w:ascii="Times New Roman" w:hAnsi="Times New Roman" w:cs="Times New Roman"/>
          <w:color w:val="000000" w:themeColor="text1"/>
          <w:sz w:val="28"/>
          <w:szCs w:val="28"/>
          <w:lang w:val="uk-UA"/>
        </w:rPr>
        <w:t>60,7</w:t>
      </w:r>
      <w:r w:rsidR="008F096F" w:rsidRPr="00AC5D05">
        <w:rPr>
          <w:rFonts w:ascii="Times New Roman" w:hAnsi="Times New Roman" w:cs="Times New Roman"/>
          <w:color w:val="000000" w:themeColor="text1"/>
          <w:sz w:val="28"/>
          <w:szCs w:val="28"/>
          <w:lang w:val="uk-UA"/>
        </w:rPr>
        <w:t>% педагогічних працівників зазначили, що заходи, спрямовані на формування негативного ставлення до корупції, проводяться з усіма учасниками освітнього процесу, а 15,2% педагогів зазначили, що такі заходи можуть проводитися лише за бажанням учасників освітнього процесу, 10,9% педагогічних працівників вважають, що у закладі не проводяться подібні заходи. При цьому 7,5% опитуваних здобувачів освіти вказали, що учителі та керівництво закладу освіти практично не інформують їх про негативне ставлення до корупції.</w:t>
      </w:r>
    </w:p>
    <w:p w14:paraId="1FC7540B" w14:textId="0CD09A13"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Водночас є питання, які потребують вирішення та вдосконалення, а саме:</w:t>
      </w:r>
    </w:p>
    <w:p w14:paraId="3CEFFB4B"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xml:space="preserve"> адміністрації </w:t>
      </w:r>
      <w:r w:rsidR="00C11FD7">
        <w:rPr>
          <w:rFonts w:ascii="Times New Roman" w:hAnsi="Times New Roman" w:cs="Times New Roman"/>
          <w:sz w:val="28"/>
          <w:szCs w:val="28"/>
          <w:lang w:val="uk-UA"/>
        </w:rPr>
        <w:t>Постійненського ліцею</w:t>
      </w:r>
      <w:r w:rsidRPr="008F096F">
        <w:rPr>
          <w:rFonts w:ascii="Times New Roman" w:hAnsi="Times New Roman" w:cs="Times New Roman"/>
          <w:sz w:val="28"/>
          <w:szCs w:val="28"/>
          <w:lang w:val="uk-UA"/>
        </w:rPr>
        <w:t xml:space="preserve"> необхідно розробити стратегію розвитку </w:t>
      </w:r>
      <w:r w:rsidR="00C11FD7">
        <w:rPr>
          <w:rFonts w:ascii="Times New Roman" w:hAnsi="Times New Roman" w:cs="Times New Roman"/>
          <w:sz w:val="28"/>
          <w:szCs w:val="28"/>
          <w:lang w:val="uk-UA"/>
        </w:rPr>
        <w:t>ліцею</w:t>
      </w:r>
      <w:r w:rsidRPr="008F096F">
        <w:rPr>
          <w:rFonts w:ascii="Times New Roman" w:hAnsi="Times New Roman" w:cs="Times New Roman"/>
          <w:sz w:val="28"/>
          <w:szCs w:val="28"/>
          <w:lang w:val="uk-UA"/>
        </w:rPr>
        <w:t>, залучивши до її розроблення всіх учасників освітнього процесу, засновника, батьківську громадкість та подати проєкт Стратегії для затвердження засновником;</w:t>
      </w:r>
    </w:p>
    <w:p w14:paraId="5D884928"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lastRenderedPageBreak/>
        <w:t xml:space="preserve"> результати самооцінювання діяльності </w:t>
      </w:r>
      <w:r w:rsidR="00C11FD7">
        <w:rPr>
          <w:rFonts w:ascii="Times New Roman" w:hAnsi="Times New Roman" w:cs="Times New Roman"/>
          <w:sz w:val="28"/>
          <w:szCs w:val="28"/>
          <w:lang w:val="uk-UA"/>
        </w:rPr>
        <w:t>Постійненського</w:t>
      </w:r>
      <w:r w:rsidRPr="008F096F">
        <w:rPr>
          <w:rFonts w:ascii="Times New Roman" w:hAnsi="Times New Roman" w:cs="Times New Roman"/>
          <w:sz w:val="28"/>
          <w:szCs w:val="28"/>
          <w:lang w:val="uk-UA"/>
        </w:rPr>
        <w:t xml:space="preserve"> ліцею довести до відома здобувачів освіти та батьківської громадськості;</w:t>
      </w:r>
    </w:p>
    <w:p w14:paraId="506B665C"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xml:space="preserve"> врахувавши результати комплексного самооцінювання якості освітніх та управлінських процесів </w:t>
      </w:r>
      <w:r w:rsidR="00C11FD7">
        <w:rPr>
          <w:rFonts w:ascii="Times New Roman" w:hAnsi="Times New Roman" w:cs="Times New Roman"/>
          <w:sz w:val="28"/>
          <w:szCs w:val="28"/>
          <w:lang w:val="uk-UA"/>
        </w:rPr>
        <w:t>Постійнеенського ліцею</w:t>
      </w:r>
      <w:r w:rsidRPr="008F096F">
        <w:rPr>
          <w:rFonts w:ascii="Times New Roman" w:hAnsi="Times New Roman" w:cs="Times New Roman"/>
          <w:sz w:val="28"/>
          <w:szCs w:val="28"/>
          <w:lang w:val="uk-UA"/>
        </w:rPr>
        <w:t xml:space="preserve"> під час укладання Річного плану роботи на 2021-2022 н.р. передбачивши заходи з ефективного застосування особистісно-орієнтованих та диференційованих підходів до організації освітнього процесу, використання інноваційних технологій, запровадження ефективних форм роботи з батьками;</w:t>
      </w:r>
    </w:p>
    <w:p w14:paraId="4342C7AA"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xml:space="preserve"> адміністрації </w:t>
      </w:r>
      <w:r w:rsidR="00C11FD7">
        <w:rPr>
          <w:rFonts w:ascii="Times New Roman" w:hAnsi="Times New Roman" w:cs="Times New Roman"/>
          <w:sz w:val="28"/>
          <w:szCs w:val="28"/>
          <w:lang w:val="uk-UA"/>
        </w:rPr>
        <w:t>Постійненського ліцею</w:t>
      </w:r>
      <w:r w:rsidRPr="008F096F">
        <w:rPr>
          <w:rFonts w:ascii="Times New Roman" w:hAnsi="Times New Roman" w:cs="Times New Roman"/>
          <w:sz w:val="28"/>
          <w:szCs w:val="28"/>
          <w:lang w:val="uk-UA"/>
        </w:rPr>
        <w:t xml:space="preserve"> посилити роботу з підтримки освітніх та громадських ініціатив учасників освітнього процесу;</w:t>
      </w:r>
    </w:p>
    <w:p w14:paraId="73F2A257"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винести на розгляд педагогічної ради питання розроблення індивідуальних освітніх траєкторій для здобувачів освіти з метою реалізації особистісно-орієнтованого підходу до організації освітнього процесу;</w:t>
      </w:r>
    </w:p>
    <w:p w14:paraId="3E4ADECA"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посилити контроль над дотриманням норм академічної доброчесності та вживати необхідні дії для протидії фактам можливих їх порушень;</w:t>
      </w:r>
    </w:p>
    <w:p w14:paraId="5951B689"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 забезпечити систематичне проведення освітніх та інформаційних заходів, які спрямовані на формування в учасників освітнього процесу негативного ставлення до корупції.</w:t>
      </w:r>
    </w:p>
    <w:p w14:paraId="2ED486BA" w14:textId="39C634F5" w:rsidR="008F096F" w:rsidRP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Рівні оцінювання за вимогами:</w:t>
      </w:r>
    </w:p>
    <w:p w14:paraId="2A41690F"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1. Наявність стратегії розвитку та системи планування діяльності закладу, моніторинг виконання поставлених цілей та завдань – низький рівень;</w:t>
      </w:r>
    </w:p>
    <w:p w14:paraId="2A6835F9"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2. Формування відносин довіри, прозорості, дотримання етичних норм – достатній рівень;</w:t>
      </w:r>
    </w:p>
    <w:p w14:paraId="7AEB5CE8"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3. Ефективність кадрової політики та забезпечення можливостей для професійного розвитку педагогічних працівників – достатній рівень;</w:t>
      </w:r>
    </w:p>
    <w:p w14:paraId="32582D1D"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 – рівень вимагає покращення;</w:t>
      </w:r>
    </w:p>
    <w:p w14:paraId="7BC77CAF" w14:textId="77777777" w:rsidR="008F096F" w:rsidRPr="008F096F" w:rsidRDefault="008F096F" w:rsidP="00410C69">
      <w:pPr>
        <w:tabs>
          <w:tab w:val="left" w:pos="4095"/>
        </w:tabs>
        <w:spacing w:after="0" w:line="240" w:lineRule="auto"/>
        <w:jc w:val="both"/>
        <w:rPr>
          <w:rFonts w:ascii="Times New Roman" w:hAnsi="Times New Roman" w:cs="Times New Roman"/>
          <w:sz w:val="28"/>
          <w:szCs w:val="28"/>
          <w:lang w:val="uk-UA"/>
        </w:rPr>
      </w:pPr>
      <w:r w:rsidRPr="008F096F">
        <w:rPr>
          <w:rFonts w:ascii="Times New Roman" w:hAnsi="Times New Roman" w:cs="Times New Roman"/>
          <w:sz w:val="28"/>
          <w:szCs w:val="28"/>
          <w:lang w:val="uk-UA"/>
        </w:rPr>
        <w:t>5. Формування та забезпечення реалізації політики академічної доброчесності – достатній рівень.</w:t>
      </w:r>
    </w:p>
    <w:p w14:paraId="2F074CE5" w14:textId="34B49E75" w:rsidR="008F096F" w:rsidRDefault="00D358FC" w:rsidP="00D358FC">
      <w:pPr>
        <w:tabs>
          <w:tab w:val="left" w:pos="851"/>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F096F" w:rsidRPr="008F096F">
        <w:rPr>
          <w:rFonts w:ascii="Times New Roman" w:hAnsi="Times New Roman" w:cs="Times New Roman"/>
          <w:sz w:val="28"/>
          <w:szCs w:val="28"/>
          <w:lang w:val="uk-UA"/>
        </w:rPr>
        <w:t>Загалом за напрямом ІV. Управлінські процеси закладу освіти – рівень вимагає покращення.</w:t>
      </w:r>
    </w:p>
    <w:sectPr w:rsidR="008F096F" w:rsidSect="00344E95">
      <w:pgSz w:w="11904" w:h="17338"/>
      <w:pgMar w:top="1268" w:right="847" w:bottom="922"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F9581E"/>
    <w:multiLevelType w:val="hybridMultilevel"/>
    <w:tmpl w:val="2E4081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77557"/>
    <w:multiLevelType w:val="hybridMultilevel"/>
    <w:tmpl w:val="386E28AE"/>
    <w:lvl w:ilvl="0" w:tplc="56BCC03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8483D"/>
    <w:multiLevelType w:val="multilevel"/>
    <w:tmpl w:val="174E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B7277"/>
    <w:multiLevelType w:val="multilevel"/>
    <w:tmpl w:val="3050BB7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5570383"/>
    <w:multiLevelType w:val="multilevel"/>
    <w:tmpl w:val="B8D0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4F2568"/>
    <w:multiLevelType w:val="multilevel"/>
    <w:tmpl w:val="5E80D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8A1BB7"/>
    <w:multiLevelType w:val="multilevel"/>
    <w:tmpl w:val="DFB81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7A0829"/>
    <w:multiLevelType w:val="hybridMultilevel"/>
    <w:tmpl w:val="D9F527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15F2875"/>
    <w:multiLevelType w:val="multilevel"/>
    <w:tmpl w:val="9FC0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A1F5E"/>
    <w:multiLevelType w:val="multilevel"/>
    <w:tmpl w:val="124E89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B79241"/>
    <w:multiLevelType w:val="hybridMultilevel"/>
    <w:tmpl w:val="3C43E1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C3629EF"/>
    <w:multiLevelType w:val="multilevel"/>
    <w:tmpl w:val="E454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0"/>
  </w:num>
  <w:num w:numId="4">
    <w:abstractNumId w:val="3"/>
  </w:num>
  <w:num w:numId="5">
    <w:abstractNumId w:val="11"/>
  </w:num>
  <w:num w:numId="6">
    <w:abstractNumId w:val="4"/>
  </w:num>
  <w:num w:numId="7">
    <w:abstractNumId w:val="2"/>
  </w:num>
  <w:num w:numId="8">
    <w:abstractNumId w:val="8"/>
  </w:num>
  <w:num w:numId="9">
    <w:abstractNumId w:val="9"/>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0C"/>
    <w:rsid w:val="000103C3"/>
    <w:rsid w:val="0003724D"/>
    <w:rsid w:val="00065733"/>
    <w:rsid w:val="000C7ABB"/>
    <w:rsid w:val="000F3CE8"/>
    <w:rsid w:val="00112268"/>
    <w:rsid w:val="00113129"/>
    <w:rsid w:val="0013213B"/>
    <w:rsid w:val="00134A52"/>
    <w:rsid w:val="00135C0C"/>
    <w:rsid w:val="00145E43"/>
    <w:rsid w:val="00192E2C"/>
    <w:rsid w:val="001A5107"/>
    <w:rsid w:val="001B4119"/>
    <w:rsid w:val="001F1C52"/>
    <w:rsid w:val="001F231B"/>
    <w:rsid w:val="001F34B7"/>
    <w:rsid w:val="00222448"/>
    <w:rsid w:val="002323C3"/>
    <w:rsid w:val="002356D9"/>
    <w:rsid w:val="002409AE"/>
    <w:rsid w:val="002416DD"/>
    <w:rsid w:val="00294511"/>
    <w:rsid w:val="002E0111"/>
    <w:rsid w:val="002E055E"/>
    <w:rsid w:val="002E7A0A"/>
    <w:rsid w:val="00301C6D"/>
    <w:rsid w:val="00334729"/>
    <w:rsid w:val="00344E95"/>
    <w:rsid w:val="00352AC0"/>
    <w:rsid w:val="00377F9B"/>
    <w:rsid w:val="003804AB"/>
    <w:rsid w:val="00410C69"/>
    <w:rsid w:val="00443616"/>
    <w:rsid w:val="004E1485"/>
    <w:rsid w:val="00511E4E"/>
    <w:rsid w:val="00522727"/>
    <w:rsid w:val="00526534"/>
    <w:rsid w:val="005315BB"/>
    <w:rsid w:val="00562D6A"/>
    <w:rsid w:val="00577687"/>
    <w:rsid w:val="005A7846"/>
    <w:rsid w:val="005B747D"/>
    <w:rsid w:val="005E5B7B"/>
    <w:rsid w:val="005F4A42"/>
    <w:rsid w:val="005F5248"/>
    <w:rsid w:val="0061198B"/>
    <w:rsid w:val="006648BE"/>
    <w:rsid w:val="00670ED0"/>
    <w:rsid w:val="00676BFC"/>
    <w:rsid w:val="006820E5"/>
    <w:rsid w:val="006C49D1"/>
    <w:rsid w:val="006C77C8"/>
    <w:rsid w:val="006D5F4A"/>
    <w:rsid w:val="006D6760"/>
    <w:rsid w:val="006D7562"/>
    <w:rsid w:val="006F2427"/>
    <w:rsid w:val="007158D5"/>
    <w:rsid w:val="00721E81"/>
    <w:rsid w:val="00767A6A"/>
    <w:rsid w:val="00795C03"/>
    <w:rsid w:val="007A7ED6"/>
    <w:rsid w:val="007F0A9A"/>
    <w:rsid w:val="007F5B38"/>
    <w:rsid w:val="008549A0"/>
    <w:rsid w:val="0089067A"/>
    <w:rsid w:val="00896BF9"/>
    <w:rsid w:val="008C31D1"/>
    <w:rsid w:val="008D33D6"/>
    <w:rsid w:val="008F096F"/>
    <w:rsid w:val="0092267A"/>
    <w:rsid w:val="00923E5E"/>
    <w:rsid w:val="009776DE"/>
    <w:rsid w:val="009813AD"/>
    <w:rsid w:val="009D0C7D"/>
    <w:rsid w:val="009E2E7A"/>
    <w:rsid w:val="009E4EE6"/>
    <w:rsid w:val="00A13005"/>
    <w:rsid w:val="00A25DFA"/>
    <w:rsid w:val="00A609B6"/>
    <w:rsid w:val="00A64DD3"/>
    <w:rsid w:val="00A90C24"/>
    <w:rsid w:val="00A9794C"/>
    <w:rsid w:val="00AB2CEB"/>
    <w:rsid w:val="00AC5D05"/>
    <w:rsid w:val="00B44F5B"/>
    <w:rsid w:val="00B631AE"/>
    <w:rsid w:val="00B91A88"/>
    <w:rsid w:val="00B94BD6"/>
    <w:rsid w:val="00B95BA7"/>
    <w:rsid w:val="00B9672B"/>
    <w:rsid w:val="00BD3898"/>
    <w:rsid w:val="00BF71AC"/>
    <w:rsid w:val="00BF7B7B"/>
    <w:rsid w:val="00C11FD7"/>
    <w:rsid w:val="00C1255F"/>
    <w:rsid w:val="00C7093E"/>
    <w:rsid w:val="00C86E5F"/>
    <w:rsid w:val="00C92432"/>
    <w:rsid w:val="00CB4BC9"/>
    <w:rsid w:val="00CC482E"/>
    <w:rsid w:val="00CC63CE"/>
    <w:rsid w:val="00CC74E4"/>
    <w:rsid w:val="00CF053C"/>
    <w:rsid w:val="00CF2744"/>
    <w:rsid w:val="00D16DB9"/>
    <w:rsid w:val="00D172BC"/>
    <w:rsid w:val="00D313C6"/>
    <w:rsid w:val="00D3212D"/>
    <w:rsid w:val="00D32A4D"/>
    <w:rsid w:val="00D358FC"/>
    <w:rsid w:val="00D36AF8"/>
    <w:rsid w:val="00D50A66"/>
    <w:rsid w:val="00DD1991"/>
    <w:rsid w:val="00E6085E"/>
    <w:rsid w:val="00E85856"/>
    <w:rsid w:val="00F05686"/>
    <w:rsid w:val="00F33317"/>
    <w:rsid w:val="00F70CC3"/>
    <w:rsid w:val="00F763D6"/>
    <w:rsid w:val="00FF0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B747D"/>
    <w:pPr>
      <w:keepNext/>
      <w:spacing w:before="240" w:after="60"/>
      <w:outlineLvl w:val="2"/>
    </w:pPr>
    <w:rPr>
      <w:rFonts w:ascii="Arial" w:eastAsia="Calibri"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6BF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76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BFC"/>
    <w:rPr>
      <w:rFonts w:ascii="Tahoma" w:hAnsi="Tahoma" w:cs="Tahoma"/>
      <w:sz w:val="16"/>
      <w:szCs w:val="16"/>
    </w:rPr>
  </w:style>
  <w:style w:type="character" w:customStyle="1" w:styleId="30">
    <w:name w:val="Заголовок 3 Знак"/>
    <w:basedOn w:val="a0"/>
    <w:link w:val="3"/>
    <w:rsid w:val="005B747D"/>
    <w:rPr>
      <w:rFonts w:ascii="Arial" w:eastAsia="Calibri" w:hAnsi="Arial" w:cs="Arial"/>
      <w:b/>
      <w:bCs/>
      <w:sz w:val="26"/>
      <w:szCs w:val="26"/>
      <w:lang w:val="uk-UA"/>
    </w:rPr>
  </w:style>
  <w:style w:type="character" w:styleId="a5">
    <w:name w:val="Hyperlink"/>
    <w:rsid w:val="005B747D"/>
    <w:rPr>
      <w:color w:val="0000FF"/>
      <w:u w:val="single"/>
    </w:rPr>
  </w:style>
  <w:style w:type="paragraph" w:styleId="a6">
    <w:name w:val="header"/>
    <w:basedOn w:val="a"/>
    <w:link w:val="a7"/>
    <w:rsid w:val="005B747D"/>
    <w:pPr>
      <w:tabs>
        <w:tab w:val="center" w:pos="4677"/>
        <w:tab w:val="right" w:pos="9355"/>
      </w:tabs>
    </w:pPr>
    <w:rPr>
      <w:rFonts w:ascii="Calibri" w:eastAsia="Calibri" w:hAnsi="Calibri" w:cs="Times New Roman"/>
      <w:lang w:val="uk-UA"/>
    </w:rPr>
  </w:style>
  <w:style w:type="character" w:customStyle="1" w:styleId="a7">
    <w:name w:val="Верхний колонтитул Знак"/>
    <w:basedOn w:val="a0"/>
    <w:link w:val="a6"/>
    <w:rsid w:val="005B747D"/>
    <w:rPr>
      <w:rFonts w:ascii="Calibri" w:eastAsia="Calibri" w:hAnsi="Calibri" w:cs="Times New Roman"/>
      <w:lang w:val="uk-UA"/>
    </w:rPr>
  </w:style>
  <w:style w:type="paragraph" w:styleId="a8">
    <w:name w:val="footer"/>
    <w:basedOn w:val="a"/>
    <w:link w:val="a9"/>
    <w:rsid w:val="005B747D"/>
    <w:pPr>
      <w:tabs>
        <w:tab w:val="center" w:pos="4677"/>
        <w:tab w:val="right" w:pos="9355"/>
      </w:tabs>
    </w:pPr>
    <w:rPr>
      <w:rFonts w:ascii="Calibri" w:eastAsia="Calibri" w:hAnsi="Calibri" w:cs="Times New Roman"/>
      <w:lang w:val="uk-UA"/>
    </w:rPr>
  </w:style>
  <w:style w:type="character" w:customStyle="1" w:styleId="a9">
    <w:name w:val="Нижний колонтитул Знак"/>
    <w:basedOn w:val="a0"/>
    <w:link w:val="a8"/>
    <w:rsid w:val="005B747D"/>
    <w:rPr>
      <w:rFonts w:ascii="Calibri" w:eastAsia="Calibri" w:hAnsi="Calibri" w:cs="Times New Roman"/>
      <w:lang w:val="uk-UA"/>
    </w:rPr>
  </w:style>
  <w:style w:type="paragraph" w:customStyle="1" w:styleId="1">
    <w:name w:val="Звичайний (веб)1"/>
    <w:basedOn w:val="a"/>
    <w:rsid w:val="005B747D"/>
    <w:pPr>
      <w:suppressAutoHyphens/>
      <w:autoSpaceDN w:val="0"/>
      <w:spacing w:before="280" w:after="280" w:line="240" w:lineRule="auto"/>
      <w:textAlignment w:val="baseline"/>
    </w:pPr>
    <w:rPr>
      <w:rFonts w:ascii="Verdana" w:eastAsia="Verdana" w:hAnsi="Verdana" w:cs="Verdana"/>
      <w:color w:val="000000"/>
      <w:kern w:val="3"/>
      <w:sz w:val="24"/>
      <w:szCs w:val="24"/>
      <w:lang w:eastAsia="zh-CN"/>
    </w:rPr>
  </w:style>
  <w:style w:type="paragraph" w:customStyle="1" w:styleId="Standard">
    <w:name w:val="Standard"/>
    <w:rsid w:val="005B747D"/>
    <w:pPr>
      <w:suppressAutoHyphens/>
      <w:autoSpaceDN w:val="0"/>
      <w:textAlignment w:val="baseline"/>
    </w:pPr>
    <w:rPr>
      <w:rFonts w:ascii="Calibri" w:eastAsia="Times New Roman" w:hAnsi="Calibri" w:cs="Calibri"/>
      <w:kern w:val="3"/>
      <w:lang w:val="uk-UA" w:eastAsia="zh-CN"/>
    </w:rPr>
  </w:style>
  <w:style w:type="paragraph" w:styleId="aa">
    <w:name w:val="Normal (Web)"/>
    <w:basedOn w:val="a"/>
    <w:uiPriority w:val="99"/>
    <w:unhideWhenUsed/>
    <w:rsid w:val="005B747D"/>
    <w:pPr>
      <w:spacing w:before="100" w:beforeAutospacing="1" w:after="142"/>
    </w:pPr>
    <w:rPr>
      <w:rFonts w:ascii="Times New Roman" w:eastAsia="Times New Roman" w:hAnsi="Times New Roman" w:cs="Times New Roman"/>
      <w:sz w:val="24"/>
      <w:szCs w:val="24"/>
      <w:lang w:val="uk-UA" w:eastAsia="uk-UA"/>
    </w:rPr>
  </w:style>
  <w:style w:type="paragraph" w:customStyle="1" w:styleId="western">
    <w:name w:val="western"/>
    <w:basedOn w:val="a"/>
    <w:rsid w:val="005B747D"/>
    <w:pPr>
      <w:spacing w:before="100" w:beforeAutospacing="1" w:after="142"/>
    </w:pPr>
    <w:rPr>
      <w:rFonts w:ascii="Calibri" w:eastAsia="Times New Roman" w:hAnsi="Calibri" w:cs="Calibri"/>
      <w:lang w:val="uk-UA" w:eastAsia="uk-UA"/>
    </w:rPr>
  </w:style>
  <w:style w:type="paragraph" w:styleId="ab">
    <w:name w:val="List Paragraph"/>
    <w:basedOn w:val="a"/>
    <w:uiPriority w:val="34"/>
    <w:qFormat/>
    <w:rsid w:val="00AC5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B747D"/>
    <w:pPr>
      <w:keepNext/>
      <w:spacing w:before="240" w:after="60"/>
      <w:outlineLvl w:val="2"/>
    </w:pPr>
    <w:rPr>
      <w:rFonts w:ascii="Arial" w:eastAsia="Calibri"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6BF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76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BFC"/>
    <w:rPr>
      <w:rFonts w:ascii="Tahoma" w:hAnsi="Tahoma" w:cs="Tahoma"/>
      <w:sz w:val="16"/>
      <w:szCs w:val="16"/>
    </w:rPr>
  </w:style>
  <w:style w:type="character" w:customStyle="1" w:styleId="30">
    <w:name w:val="Заголовок 3 Знак"/>
    <w:basedOn w:val="a0"/>
    <w:link w:val="3"/>
    <w:rsid w:val="005B747D"/>
    <w:rPr>
      <w:rFonts w:ascii="Arial" w:eastAsia="Calibri" w:hAnsi="Arial" w:cs="Arial"/>
      <w:b/>
      <w:bCs/>
      <w:sz w:val="26"/>
      <w:szCs w:val="26"/>
      <w:lang w:val="uk-UA"/>
    </w:rPr>
  </w:style>
  <w:style w:type="character" w:styleId="a5">
    <w:name w:val="Hyperlink"/>
    <w:rsid w:val="005B747D"/>
    <w:rPr>
      <w:color w:val="0000FF"/>
      <w:u w:val="single"/>
    </w:rPr>
  </w:style>
  <w:style w:type="paragraph" w:styleId="a6">
    <w:name w:val="header"/>
    <w:basedOn w:val="a"/>
    <w:link w:val="a7"/>
    <w:rsid w:val="005B747D"/>
    <w:pPr>
      <w:tabs>
        <w:tab w:val="center" w:pos="4677"/>
        <w:tab w:val="right" w:pos="9355"/>
      </w:tabs>
    </w:pPr>
    <w:rPr>
      <w:rFonts w:ascii="Calibri" w:eastAsia="Calibri" w:hAnsi="Calibri" w:cs="Times New Roman"/>
      <w:lang w:val="uk-UA"/>
    </w:rPr>
  </w:style>
  <w:style w:type="character" w:customStyle="1" w:styleId="a7">
    <w:name w:val="Верхний колонтитул Знак"/>
    <w:basedOn w:val="a0"/>
    <w:link w:val="a6"/>
    <w:rsid w:val="005B747D"/>
    <w:rPr>
      <w:rFonts w:ascii="Calibri" w:eastAsia="Calibri" w:hAnsi="Calibri" w:cs="Times New Roman"/>
      <w:lang w:val="uk-UA"/>
    </w:rPr>
  </w:style>
  <w:style w:type="paragraph" w:styleId="a8">
    <w:name w:val="footer"/>
    <w:basedOn w:val="a"/>
    <w:link w:val="a9"/>
    <w:rsid w:val="005B747D"/>
    <w:pPr>
      <w:tabs>
        <w:tab w:val="center" w:pos="4677"/>
        <w:tab w:val="right" w:pos="9355"/>
      </w:tabs>
    </w:pPr>
    <w:rPr>
      <w:rFonts w:ascii="Calibri" w:eastAsia="Calibri" w:hAnsi="Calibri" w:cs="Times New Roman"/>
      <w:lang w:val="uk-UA"/>
    </w:rPr>
  </w:style>
  <w:style w:type="character" w:customStyle="1" w:styleId="a9">
    <w:name w:val="Нижний колонтитул Знак"/>
    <w:basedOn w:val="a0"/>
    <w:link w:val="a8"/>
    <w:rsid w:val="005B747D"/>
    <w:rPr>
      <w:rFonts w:ascii="Calibri" w:eastAsia="Calibri" w:hAnsi="Calibri" w:cs="Times New Roman"/>
      <w:lang w:val="uk-UA"/>
    </w:rPr>
  </w:style>
  <w:style w:type="paragraph" w:customStyle="1" w:styleId="1">
    <w:name w:val="Звичайний (веб)1"/>
    <w:basedOn w:val="a"/>
    <w:rsid w:val="005B747D"/>
    <w:pPr>
      <w:suppressAutoHyphens/>
      <w:autoSpaceDN w:val="0"/>
      <w:spacing w:before="280" w:after="280" w:line="240" w:lineRule="auto"/>
      <w:textAlignment w:val="baseline"/>
    </w:pPr>
    <w:rPr>
      <w:rFonts w:ascii="Verdana" w:eastAsia="Verdana" w:hAnsi="Verdana" w:cs="Verdana"/>
      <w:color w:val="000000"/>
      <w:kern w:val="3"/>
      <w:sz w:val="24"/>
      <w:szCs w:val="24"/>
      <w:lang w:eastAsia="zh-CN"/>
    </w:rPr>
  </w:style>
  <w:style w:type="paragraph" w:customStyle="1" w:styleId="Standard">
    <w:name w:val="Standard"/>
    <w:rsid w:val="005B747D"/>
    <w:pPr>
      <w:suppressAutoHyphens/>
      <w:autoSpaceDN w:val="0"/>
      <w:textAlignment w:val="baseline"/>
    </w:pPr>
    <w:rPr>
      <w:rFonts w:ascii="Calibri" w:eastAsia="Times New Roman" w:hAnsi="Calibri" w:cs="Calibri"/>
      <w:kern w:val="3"/>
      <w:lang w:val="uk-UA" w:eastAsia="zh-CN"/>
    </w:rPr>
  </w:style>
  <w:style w:type="paragraph" w:styleId="aa">
    <w:name w:val="Normal (Web)"/>
    <w:basedOn w:val="a"/>
    <w:uiPriority w:val="99"/>
    <w:unhideWhenUsed/>
    <w:rsid w:val="005B747D"/>
    <w:pPr>
      <w:spacing w:before="100" w:beforeAutospacing="1" w:after="142"/>
    </w:pPr>
    <w:rPr>
      <w:rFonts w:ascii="Times New Roman" w:eastAsia="Times New Roman" w:hAnsi="Times New Roman" w:cs="Times New Roman"/>
      <w:sz w:val="24"/>
      <w:szCs w:val="24"/>
      <w:lang w:val="uk-UA" w:eastAsia="uk-UA"/>
    </w:rPr>
  </w:style>
  <w:style w:type="paragraph" w:customStyle="1" w:styleId="western">
    <w:name w:val="western"/>
    <w:basedOn w:val="a"/>
    <w:rsid w:val="005B747D"/>
    <w:pPr>
      <w:spacing w:before="100" w:beforeAutospacing="1" w:after="142"/>
    </w:pPr>
    <w:rPr>
      <w:rFonts w:ascii="Calibri" w:eastAsia="Times New Roman" w:hAnsi="Calibri" w:cs="Calibri"/>
      <w:lang w:val="uk-UA" w:eastAsia="uk-UA"/>
    </w:rPr>
  </w:style>
  <w:style w:type="paragraph" w:styleId="ab">
    <w:name w:val="List Paragraph"/>
    <w:basedOn w:val="a"/>
    <w:uiPriority w:val="34"/>
    <w:qFormat/>
    <w:rsid w:val="00AC5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BA27-1306-42B8-A7F9-E4CA8616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35527</Words>
  <Characters>20251</Characters>
  <Application>Microsoft Office Word</Application>
  <DocSecurity>0</DocSecurity>
  <Lines>168</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Світлана</cp:lastModifiedBy>
  <cp:revision>6</cp:revision>
  <cp:lastPrinted>2022-05-26T07:59:00Z</cp:lastPrinted>
  <dcterms:created xsi:type="dcterms:W3CDTF">2022-07-12T08:44:00Z</dcterms:created>
  <dcterms:modified xsi:type="dcterms:W3CDTF">2022-07-12T10:40:00Z</dcterms:modified>
</cp:coreProperties>
</file>