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AB" w:rsidRDefault="002748AB" w:rsidP="002748A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i/>
          <w:iCs/>
          <w:color w:val="222222"/>
          <w:sz w:val="28"/>
          <w:szCs w:val="28"/>
          <w:shd w:val="clear" w:color="auto" w:fill="FFFDFD"/>
        </w:rPr>
        <w:t>Коли мова заходить про готовність до школи, то традиційно спливає образ якоїсь "усередненої" дитини….</w:t>
      </w:r>
    </w:p>
    <w:p w:rsidR="002748AB" w:rsidRDefault="002748AB" w:rsidP="002748A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222222"/>
          <w:sz w:val="28"/>
          <w:szCs w:val="28"/>
          <w:shd w:val="clear" w:color="auto" w:fill="FFFDFD"/>
        </w:rPr>
        <w:t>     Проте в реальній практиці таке унікальне явище зустрічається украй рідко. Найчастіше у дитини якісь якості, значущі для навчання в початковій школі, сформовані краще, якісь гірше, що багато в чому якраз і визначається тим, хто ж дитина — хлопчик або дівчинка. Іншими словами, хлопчики і дівчатка 6-7 років готові до школи  неоднаково, тому і проблеми навчання в початкових класах у них теж різні.</w:t>
      </w:r>
    </w:p>
    <w:p w:rsidR="002748AB" w:rsidRDefault="002748AB" w:rsidP="002748AB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222222"/>
          <w:sz w:val="28"/>
          <w:szCs w:val="28"/>
          <w:shd w:val="clear" w:color="auto" w:fill="FFFDFD"/>
        </w:rPr>
        <w:t>Узагальнений психологічний портрет успішного в початковій школі хлопчика</w:t>
      </w:r>
    </w:p>
    <w:p w:rsidR="002748AB" w:rsidRDefault="002748AB" w:rsidP="002748A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222222"/>
          <w:sz w:val="28"/>
          <w:szCs w:val="28"/>
          <w:shd w:val="clear" w:color="auto" w:fill="FFFDFD"/>
        </w:rPr>
        <w:t xml:space="preserve">    Такий хлопчик характеризується достатньо високими показниками інтелектуального розвитку. Зокрема, найвищі значення має загальний і невербальний інтелект, декілька нижчі — вербальна сторона інтелектуального розвитку. Причому, що важливо, такий хлопчик характеризується достатньо високою </w:t>
      </w:r>
      <w:proofErr w:type="spellStart"/>
      <w:r>
        <w:rPr>
          <w:color w:val="222222"/>
          <w:sz w:val="28"/>
          <w:szCs w:val="28"/>
          <w:shd w:val="clear" w:color="auto" w:fill="FFFDFD"/>
        </w:rPr>
        <w:t>стресостійкістю</w:t>
      </w:r>
      <w:proofErr w:type="spellEnd"/>
      <w:r>
        <w:rPr>
          <w:color w:val="222222"/>
          <w:sz w:val="28"/>
          <w:szCs w:val="28"/>
          <w:shd w:val="clear" w:color="auto" w:fill="FFFDFD"/>
        </w:rPr>
        <w:t xml:space="preserve"> і здатністю навчатися навіть у вельми складних ситуаціях, що провокують емоційні переживання. Досить добре розвинена і </w:t>
      </w:r>
      <w:proofErr w:type="spellStart"/>
      <w:r>
        <w:rPr>
          <w:color w:val="222222"/>
          <w:sz w:val="28"/>
          <w:szCs w:val="28"/>
          <w:shd w:val="clear" w:color="auto" w:fill="FFFDFD"/>
        </w:rPr>
        <w:t>слухомовна</w:t>
      </w:r>
      <w:proofErr w:type="spellEnd"/>
      <w:r>
        <w:rPr>
          <w:color w:val="222222"/>
          <w:sz w:val="28"/>
          <w:szCs w:val="28"/>
          <w:shd w:val="clear" w:color="auto" w:fill="FFFDFD"/>
        </w:rPr>
        <w:t xml:space="preserve"> пам'ять. За своїм типом темпераменту це, швидше за все, сангвінік, можливо — сангвіно-флегматик. Упевнено можна сказати, що це точно не меланхолік. У даного хлопчика вельми добре розвинений соціальний інтелект, він вельми упевнено відчуває себе в колективі однолітків, уміло спілкується. Показники особової тривожності такого хлопчика трохи вищі за середньовікові нормативи, але не надмірно високі, що забезпечує йому небайдуже відношення до отримуваних шкільних оцінок і сприяє прагненню відповідати соціальному статусу школяра. На закінчення варто додати, що такий хлопчик помірно агресивний.</w:t>
      </w:r>
    </w:p>
    <w:p w:rsidR="002748AB" w:rsidRDefault="002748AB" w:rsidP="002748AB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222222"/>
          <w:sz w:val="28"/>
          <w:szCs w:val="28"/>
          <w:shd w:val="clear" w:color="auto" w:fill="FFFDFD"/>
        </w:rPr>
        <w:t>Узагальнений психологічний портрет успішної в початковій школі дівчинки</w:t>
      </w:r>
    </w:p>
    <w:p w:rsidR="002748AB" w:rsidRDefault="002748AB" w:rsidP="002748A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222222"/>
          <w:sz w:val="28"/>
          <w:szCs w:val="28"/>
          <w:shd w:val="clear" w:color="auto" w:fill="FFFDFD"/>
        </w:rPr>
        <w:t xml:space="preserve">    Така дівчинка має, перш за все, високі показники розвитку вербального компоненту інтелекту. Що ж до показників розвитку загального і невербального інтелекту, то вони можуть бути будь-якими, лише б не виходили за нижню межу діапазону нормативних значень. Така дівчинка також характеризується достатньо високою </w:t>
      </w:r>
      <w:proofErr w:type="spellStart"/>
      <w:r>
        <w:rPr>
          <w:color w:val="222222"/>
          <w:sz w:val="28"/>
          <w:szCs w:val="28"/>
          <w:shd w:val="clear" w:color="auto" w:fill="FFFDFD"/>
        </w:rPr>
        <w:t>стресостійкістю</w:t>
      </w:r>
      <w:proofErr w:type="spellEnd"/>
      <w:r>
        <w:rPr>
          <w:color w:val="222222"/>
          <w:sz w:val="28"/>
          <w:szCs w:val="28"/>
          <w:shd w:val="clear" w:color="auto" w:fill="FFFDFD"/>
        </w:rPr>
        <w:t xml:space="preserve"> і здатністю навчатися навіть у вельми складних ситуаціях, що провокують емоційні переживання. Досить добре розвинена довільність уваги і поведінки в цілому. За типом темпераменту це, швидше за все, сангвінік або сангвіно-флегматик, а можливо, що і флегматик в "чистому" вигляді. Достатньо упевнено можна сказати лише те, що це не холерик. У такої дівчинки помірно або високо розвинений соціальний інтелект, вона достатньо товариська, уміє ладнати з оточуючими. Показники особової тривожності такої дівчинки або укладаються в діапазон середньовікових значень, або декілька понижені, що забезпечує спрямованість інтересів саме на учбову діяльність і не викликає зайвої заклопотаності проблемами </w:t>
      </w:r>
      <w:proofErr w:type="spellStart"/>
      <w:r>
        <w:rPr>
          <w:color w:val="222222"/>
          <w:sz w:val="28"/>
          <w:szCs w:val="28"/>
          <w:shd w:val="clear" w:color="auto" w:fill="FFFDFD"/>
        </w:rPr>
        <w:t>міжособових</w:t>
      </w:r>
      <w:proofErr w:type="spellEnd"/>
      <w:r>
        <w:rPr>
          <w:color w:val="222222"/>
          <w:sz w:val="28"/>
          <w:szCs w:val="28"/>
          <w:shd w:val="clear" w:color="auto" w:fill="FFFDFD"/>
        </w:rPr>
        <w:t xml:space="preserve"> взаємодій з дорослими і однолітками. На закінчення </w:t>
      </w:r>
      <w:r>
        <w:rPr>
          <w:color w:val="222222"/>
          <w:sz w:val="28"/>
          <w:szCs w:val="28"/>
          <w:shd w:val="clear" w:color="auto" w:fill="FFFDFD"/>
        </w:rPr>
        <w:lastRenderedPageBreak/>
        <w:t>варто додати, що така дівчинка характеризується помірними або навіть декілька пониженими показниками агресивності.</w:t>
      </w:r>
    </w:p>
    <w:p w:rsidR="00B64750" w:rsidRDefault="00B64750">
      <w:bookmarkStart w:id="0" w:name="_GoBack"/>
      <w:bookmarkEnd w:id="0"/>
    </w:p>
    <w:sectPr w:rsidR="00B64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E5"/>
    <w:rsid w:val="001613E5"/>
    <w:rsid w:val="002748AB"/>
    <w:rsid w:val="00B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1835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2</cp:revision>
  <dcterms:created xsi:type="dcterms:W3CDTF">2022-04-19T20:50:00Z</dcterms:created>
  <dcterms:modified xsi:type="dcterms:W3CDTF">2022-04-19T20:52:00Z</dcterms:modified>
</cp:coreProperties>
</file>