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0E9F">
        <w:rPr>
          <w:rFonts w:ascii="Times New Roman" w:hAnsi="Times New Roman" w:cs="Times New Roman"/>
          <w:b/>
          <w:sz w:val="28"/>
          <w:szCs w:val="28"/>
        </w:rPr>
        <w:t xml:space="preserve">Що таке </w:t>
      </w:r>
      <w:proofErr w:type="spellStart"/>
      <w:r w:rsidRPr="004A0E9F"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b/>
          <w:sz w:val="28"/>
          <w:szCs w:val="28"/>
        </w:rPr>
        <w:t>?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– це агресивна свідома поведінка однієї дитини або групи дітей стосовно іншої дитини, що супроводжується регулярним фізичним і психологічним тиском.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Найбільш розповсюдженим є психологічний, фізичний, сексуальний, економічний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>. Це не просто пустощі або грубість, це особлива форма взаємин між дітьми, що за відсутності реагування може перерости в насильство.</w:t>
      </w:r>
    </w:p>
    <w:p w:rsid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0E9F">
        <w:rPr>
          <w:rFonts w:ascii="Times New Roman" w:hAnsi="Times New Roman" w:cs="Times New Roman"/>
          <w:b/>
          <w:sz w:val="28"/>
          <w:szCs w:val="28"/>
        </w:rPr>
        <w:t xml:space="preserve">Як відрізнити звичайний конфлікт від </w:t>
      </w:r>
      <w:proofErr w:type="spellStart"/>
      <w:r w:rsidRPr="004A0E9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b/>
          <w:sz w:val="28"/>
          <w:szCs w:val="28"/>
        </w:rPr>
        <w:t>?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Варто пам’ятати, що не кожен конфлікт є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. Цькування – це тривалі, повторювані дії, а одинична сутичка між учасниками - це конфлікт. Наприклад, якщо друзі посварилися та побилися чи діти разом весело штовхалися, але одна із них впала і забилася – це не вважається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. Проте, якщо однолітки на чолі з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булером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регулярно насміхаються, принижують, штовхають, регулярно нецензурно обзивають дитину – це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>!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0E9F">
        <w:rPr>
          <w:rFonts w:ascii="Times New Roman" w:hAnsi="Times New Roman" w:cs="Times New Roman"/>
          <w:b/>
          <w:sz w:val="28"/>
          <w:szCs w:val="28"/>
        </w:rPr>
        <w:t xml:space="preserve">Що робити, якщо ваша дитина стала жертвою </w:t>
      </w:r>
      <w:proofErr w:type="spellStart"/>
      <w:r w:rsidRPr="004A0E9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b/>
          <w:sz w:val="28"/>
          <w:szCs w:val="28"/>
        </w:rPr>
        <w:t>?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Зберігайте спокій, будьте терплячими, не потрібно тиснути на дитину.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Поговоріть з дитиною, дайте їй зрозуміти, що ви не звинувачуєте її в ситуації, що склалася, готові її вислухати і допомогти.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Запитайте, яка саме допомога може знадобитися дитині, запропонуйте свій варіант вирішення ситуації.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Поясніть дитині, до кого вона може звернутися за допомогою у разі цькування (психолог, вчителі, керівництво школи, старші учні, батьки інших дітей, поліція).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Повідомте керівництво навчального закладу про ситуацію, що склалася, і вимагайте належного її урегулювання.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Підтримайте дитину в налагодженні стосунків з однолітками та підготуйте її до того, що вирішення проблеми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може потребувати певного часу.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У разі, якщо вирішити ситуацію з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на рівні школи не вдається – варто звернутися в поліцію.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0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Що робити, якщо ви стали свідком </w:t>
      </w:r>
      <w:proofErr w:type="spellStart"/>
      <w:r w:rsidRPr="004A0E9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b/>
          <w:sz w:val="28"/>
          <w:szCs w:val="28"/>
        </w:rPr>
        <w:t>?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Втрутитися і припинити цькування –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не слід ігнорувати.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Зайняти нейтральну позицію в суперечці – обидві сторони конфлікту потребують допомоги.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Пояснити, які саме дії вважаєте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булінгом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і чому їх варто припинити.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Уникати в спілкуванні слів «жертва» та «агресор», аби запобігти тавруванню і розподілу ролей.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Повідомити керівництво навчального закладу про ситуацію, що склалася, і вимагати вжити заходів щодо припинення цькування.</w:t>
      </w:r>
    </w:p>
    <w:p w:rsid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0E9F">
        <w:rPr>
          <w:rFonts w:ascii="Times New Roman" w:hAnsi="Times New Roman" w:cs="Times New Roman"/>
          <w:b/>
          <w:sz w:val="28"/>
          <w:szCs w:val="28"/>
        </w:rPr>
        <w:t xml:space="preserve">Яка роль педагогів у запобіганні та протидії </w:t>
      </w:r>
      <w:proofErr w:type="spellStart"/>
      <w:r w:rsidRPr="004A0E9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b/>
          <w:sz w:val="28"/>
          <w:szCs w:val="28"/>
        </w:rPr>
        <w:t>?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Керівник закладу освіти зобов’язаний створити у закладі освіти безпечне освітнє середовище, вільне від насильства та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>. Крім того, керівник: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розробляє, затверджує та оприлюднює план заходів, спрямованих на запобігання та протидію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(цькуванню) в закладі освіти;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розглядає заяви про випадки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 та видає рішення про проведення розслідування;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• вживає відповідних заходів реагування;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забезпечує виконання заходів для надання соціальних та психолого-педагогічних послуг учням, які вчинили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, стали його свідками або постраждали від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(цькування);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• повідомляє органам Національної поліції України та службі у справах дітей про випадки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 в закладі освіти.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Також Закон зобов’язує педагогічних працівників негайно повідомляти керівників закладів освіти про виявлені факти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 серед школярів.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Відповідальність, передбачена за вчинення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>: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До прийняття змін до законів щодо протидії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(цькуванню) відповідальності за його вчинення в Україні не існувало. З прийняттям нового закону було запроваджено адміністративну відповідальність. Відтепер вчинення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 стосовно малолітньої чи неповнолітньої особи </w:t>
      </w:r>
      <w:r w:rsidRPr="004A0E9F">
        <w:rPr>
          <w:rFonts w:ascii="Times New Roman" w:hAnsi="Times New Roman" w:cs="Times New Roman"/>
          <w:sz w:val="28"/>
          <w:szCs w:val="28"/>
        </w:rPr>
        <w:lastRenderedPageBreak/>
        <w:t xml:space="preserve">або такою особою стосовно інших учасників освітнього процесу карається штрафом від 850 до 1700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або громадськими роботами від 20 до 40 годин.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Такі діяння, вчинені повторно протягом року після або групою осіб караються штрафом у розмірі від 1700 до 3400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або громадськими роботами на строк від 40 до 60 годин.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У разі вчинення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 неповнолітніми до 16 років, відповідатимуть його батьки або особи, що їх заміняють. До них застосовуватимуть покарання у вигляді штрафу від 850 до 1700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або громадські роботи на строк від 20 до 40 годин.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Окремо передбачена відповідальність за приховування фактів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(цькування). Якщо керівник закладу освіти не повідомить органи Національної поліції України про відомі йому випадки цькування серед учнів, до нього буде застосоване покарання у вигляді штрафу від 850 до 1700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або виправних робіт до одного місяця з відрахуванням до 20 % заробітку.</w:t>
      </w: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0E9F" w:rsidRPr="004A0E9F" w:rsidRDefault="004A0E9F" w:rsidP="004A0E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A0E9F">
        <w:rPr>
          <w:rFonts w:ascii="Times New Roman" w:hAnsi="Times New Roman" w:cs="Times New Roman"/>
          <w:b/>
          <w:sz w:val="28"/>
          <w:szCs w:val="28"/>
        </w:rPr>
        <w:t>Куди звертатися за детальною консультацією та роз’ясненнями?</w:t>
      </w:r>
    </w:p>
    <w:bookmarkEnd w:id="0"/>
    <w:p w:rsidR="004A0E9F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 xml:space="preserve">Якщо у вас виникли питання з приводу </w:t>
      </w:r>
      <w:proofErr w:type="spellStart"/>
      <w:r w:rsidRPr="004A0E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A0E9F">
        <w:rPr>
          <w:rFonts w:ascii="Times New Roman" w:hAnsi="Times New Roman" w:cs="Times New Roman"/>
          <w:sz w:val="28"/>
          <w:szCs w:val="28"/>
        </w:rPr>
        <w:t xml:space="preserve"> – телефонуйте до контакт-центру системи безоплатної правової допомоги за номером 0 (800) 213 103, цілодобово та безкоштовно в межах 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p w:rsidR="00312284" w:rsidRPr="004A0E9F" w:rsidRDefault="004A0E9F" w:rsidP="004A0E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0E9F">
        <w:rPr>
          <w:rFonts w:ascii="Times New Roman" w:hAnsi="Times New Roman" w:cs="Times New Roman"/>
          <w:sz w:val="28"/>
          <w:szCs w:val="28"/>
        </w:rPr>
        <w:t>ВАЖЛИВО: діти мають право безоплатно отримати послуги адвоката (складання заяв, представництво в суді). Якщо дитині необхідна психологічна допомога – звертайтеся на Національну дитячу «гарячу лінію» для дітей та батьків з питань захисту</w:t>
      </w:r>
      <w:r w:rsidRPr="004A0E9F">
        <w:rPr>
          <w:rFonts w:ascii="Times New Roman" w:hAnsi="Times New Roman" w:cs="Times New Roman"/>
          <w:sz w:val="28"/>
          <w:szCs w:val="28"/>
        </w:rPr>
        <w:t>.</w:t>
      </w:r>
    </w:p>
    <w:sectPr w:rsidR="00312284" w:rsidRPr="004A0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9F"/>
    <w:rsid w:val="00312284"/>
    <w:rsid w:val="004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3185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</cp:revision>
  <dcterms:created xsi:type="dcterms:W3CDTF">2025-09-25T19:12:00Z</dcterms:created>
  <dcterms:modified xsi:type="dcterms:W3CDTF">2025-09-25T19:15:00Z</dcterms:modified>
</cp:coreProperties>
</file>