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297DDB" w:rsidRDefault="00297DDB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297DDB" w:rsidRPr="00C04211" w:rsidRDefault="00297DDB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297DDB">
      <w:pPr>
        <w:shd w:val="clear" w:color="auto" w:fill="FFFFFF"/>
        <w:spacing w:before="120" w:line="360" w:lineRule="auto"/>
        <w:jc w:val="center"/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</w:pPr>
      <w:r w:rsidRPr="00C04211"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  <w:t>ЗВІТ ДИРЕКТОРА</w:t>
      </w:r>
    </w:p>
    <w:p w:rsidR="00C04211" w:rsidRPr="00C04211" w:rsidRDefault="00C04211" w:rsidP="00297DDB">
      <w:pPr>
        <w:shd w:val="clear" w:color="auto" w:fill="FFFFFF"/>
        <w:spacing w:before="120" w:line="360" w:lineRule="auto"/>
        <w:jc w:val="center"/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</w:pPr>
      <w:r w:rsidRPr="00C04211"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  <w:t>ПОЛОВЕЦЬКОГО ЛІЦЕЮ</w:t>
      </w:r>
    </w:p>
    <w:p w:rsidR="00C04211" w:rsidRPr="00C04211" w:rsidRDefault="00C04211" w:rsidP="00297DDB">
      <w:pPr>
        <w:shd w:val="clear" w:color="auto" w:fill="FFFFFF"/>
        <w:spacing w:before="120" w:line="360" w:lineRule="auto"/>
        <w:jc w:val="center"/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</w:pPr>
      <w:r w:rsidRPr="00C04211"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  <w:t>ВІДДІЛУ ОСВІТИ, МОЛОДІ ТА СПОРТУ</w:t>
      </w:r>
    </w:p>
    <w:p w:rsidR="00C04211" w:rsidRPr="00C04211" w:rsidRDefault="00C04211" w:rsidP="00297DDB">
      <w:pPr>
        <w:shd w:val="clear" w:color="auto" w:fill="FFFFFF"/>
        <w:spacing w:before="120" w:line="360" w:lineRule="auto"/>
        <w:jc w:val="center"/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</w:pPr>
      <w:r w:rsidRPr="00C04211"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  <w:t>ГРИШКОВЕЦЬКОЇ СЕЛИЩНОЇ  РАДИ</w:t>
      </w:r>
    </w:p>
    <w:p w:rsidR="00C04211" w:rsidRPr="00C04211" w:rsidRDefault="00C04211" w:rsidP="00297DDB">
      <w:pPr>
        <w:shd w:val="clear" w:color="auto" w:fill="FFFFFF"/>
        <w:spacing w:before="120" w:line="360" w:lineRule="auto"/>
        <w:jc w:val="center"/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</w:pPr>
      <w:r w:rsidRPr="00C04211"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  <w:t>БЕРДИЧІВСЬКОГО РАЙОНУ</w:t>
      </w:r>
    </w:p>
    <w:p w:rsidR="00C04211" w:rsidRPr="00C04211" w:rsidRDefault="00C04211" w:rsidP="00297DDB">
      <w:pPr>
        <w:shd w:val="clear" w:color="auto" w:fill="FFFFFF"/>
        <w:spacing w:before="120" w:line="360" w:lineRule="auto"/>
        <w:jc w:val="center"/>
        <w:rPr>
          <w:rFonts w:ascii="Monotype Corsiva" w:hAnsi="Monotype Corsiva"/>
          <w:b/>
          <w:color w:val="595858"/>
          <w:sz w:val="44"/>
          <w:szCs w:val="44"/>
          <w:lang w:val="uk-UA"/>
        </w:rPr>
      </w:pPr>
      <w:r w:rsidRPr="00C04211"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  <w:t>ЗА 2021-2022</w:t>
      </w:r>
      <w:r w:rsidRPr="00C04211">
        <w:rPr>
          <w:rFonts w:ascii="Monotype Corsiva" w:hAnsi="Monotype Corsiva"/>
          <w:b/>
          <w:color w:val="595858"/>
          <w:sz w:val="44"/>
          <w:szCs w:val="44"/>
          <w:lang w:val="uk-UA"/>
        </w:rPr>
        <w:t xml:space="preserve"> </w:t>
      </w:r>
      <w:r w:rsidRPr="00C04211">
        <w:rPr>
          <w:rFonts w:ascii="Monotype Corsiva" w:hAnsi="Monotype Corsiva"/>
          <w:b/>
          <w:bCs/>
          <w:color w:val="000000"/>
          <w:sz w:val="44"/>
          <w:szCs w:val="44"/>
          <w:lang w:val="uk-UA"/>
        </w:rPr>
        <w:t>НАВЧАЛЬНИЙ РІК</w:t>
      </w:r>
    </w:p>
    <w:p w:rsidR="00C04211" w:rsidRPr="00C04211" w:rsidRDefault="00C04211" w:rsidP="00297DD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11" w:rsidRDefault="00C04211" w:rsidP="00C04211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C04211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ЗВІТ ЗА 2021-2022</w:t>
      </w:r>
      <w:r w:rsidRPr="00C04211">
        <w:rPr>
          <w:rFonts w:ascii="Times New Roman" w:hAnsi="Times New Roman"/>
          <w:color w:val="595858"/>
          <w:sz w:val="28"/>
          <w:szCs w:val="28"/>
          <w:u w:val="single"/>
          <w:lang w:val="uk-UA"/>
        </w:rPr>
        <w:t xml:space="preserve"> </w:t>
      </w:r>
      <w:r w:rsidRPr="00C04211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НАВЧАЛЬНИЙ РІК</w:t>
      </w: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У відповідності до функціональних обов’язків та на виконання п. 3 наказу Міністерства освіти і науки України від 28.01.2005 № 55 «Про запровадження звітування керівників дошкільних, загальноосвітніх та професійно-технічних навчальних закладів», керуючись Примірним положенням про порядок звітування керівників дошкільних, загальноосвітніх та професійно-технічних навчальних закладів про свою діяльність перед педагогічним колективом та громадськістю, затвердженим наказом Міністерства освіти і науки України від 23.03.2005 № 178, з метою подальшого утвердження відкритої, демократичної, державно-громадської системи управління освітою, запровадження колегіальної етики управлінської діяльності у школі, що базується на принципах взаємоповаги та позитивної мотивації, представляю вашій увазі звіт про свою діяльність у 2021-2022 навчальному році. </w:t>
      </w:r>
    </w:p>
    <w:p w:rsidR="00C04211" w:rsidRPr="00C04211" w:rsidRDefault="00C04211" w:rsidP="00C042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У своїй діяльності протягом звітного періоду я як директор школи керувалася посадовими обов’язками, основними нормативно-правовими документами, які регламентують роботу навчального закладу: Конституцією України, Законами України «Про освіту», «Про повну загальну середню освіту», «Про основні засади мовної політики в Україні», Статутом школи, який  </w:t>
      </w:r>
      <w:r w:rsidRPr="00C04211">
        <w:rPr>
          <w:rFonts w:ascii="Times New Roman" w:hAnsi="Times New Roman"/>
          <w:sz w:val="28"/>
          <w:szCs w:val="28"/>
          <w:lang w:val="uk-UA"/>
        </w:rPr>
        <w:t>затверджено рішенням VIII сесії Гришковецької селищної ради XII скликання від 27.08. 2021 року №239,</w:t>
      </w:r>
      <w:r w:rsidRPr="00C0421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та чинними нормативно-правовими документами у галузі освіти. 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1. Загальні відомості про навчальний заклад: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Половецький ліцей Гришковецької селищної ради Бердичівського району, розташований  у с. Половецьке за адресою: 13336, вул. Центральна, 41.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sz w:val="28"/>
          <w:szCs w:val="28"/>
          <w:lang w:val="uk-UA"/>
        </w:rPr>
        <w:t>Код ЄДРПОУ І.К. 22054663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Школа побудована в 1989 році (будівля складається з 2-х поверхів, проектна потужність – 464 учнів). 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sz w:val="28"/>
          <w:szCs w:val="28"/>
          <w:lang w:val="uk-UA"/>
        </w:rPr>
        <w:t>Форма власності – комунальна.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sz w:val="28"/>
          <w:szCs w:val="28"/>
          <w:lang w:val="uk-UA"/>
        </w:rPr>
        <w:t>Освітній процес у ліцеї здійснюється  українською мовою.</w:t>
      </w:r>
    </w:p>
    <w:p w:rsidR="00C04211" w:rsidRPr="00C04211" w:rsidRDefault="00C04211" w:rsidP="00C04211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  <w:u w:val="single"/>
          <w:lang w:val="uk-UA"/>
        </w:rPr>
      </w:pPr>
      <w:r w:rsidRPr="00C04211">
        <w:rPr>
          <w:rFonts w:ascii="Times New Roman" w:hAnsi="Times New Roman"/>
          <w:b w:val="0"/>
          <w:color w:val="auto"/>
          <w:sz w:val="28"/>
          <w:szCs w:val="28"/>
          <w:u w:val="single"/>
          <w:lang w:val="uk-UA"/>
        </w:rPr>
        <w:t>К</w:t>
      </w:r>
      <w:r>
        <w:rPr>
          <w:rFonts w:ascii="Times New Roman" w:hAnsi="Times New Roman"/>
          <w:b w:val="0"/>
          <w:color w:val="auto"/>
          <w:sz w:val="28"/>
          <w:szCs w:val="28"/>
          <w:u w:val="single"/>
          <w:lang w:val="uk-UA"/>
        </w:rPr>
        <w:t xml:space="preserve">ількість учнів та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  <w:u w:val="single"/>
          <w:lang w:val="uk-UA"/>
        </w:rPr>
        <w:t>класів</w:t>
      </w:r>
      <w:r w:rsidRPr="00C04211">
        <w:rPr>
          <w:rFonts w:ascii="Times New Roman" w:hAnsi="Times New Roman"/>
          <w:b w:val="0"/>
          <w:color w:val="auto"/>
          <w:sz w:val="28"/>
          <w:szCs w:val="28"/>
          <w:u w:val="single"/>
          <w:lang w:val="uk-UA"/>
        </w:rPr>
        <w:t>у</w:t>
      </w:r>
      <w:proofErr w:type="spellEnd"/>
      <w:r w:rsidRPr="00C04211">
        <w:rPr>
          <w:rFonts w:ascii="Times New Roman" w:hAnsi="Times New Roman"/>
          <w:b w:val="0"/>
          <w:color w:val="auto"/>
          <w:sz w:val="28"/>
          <w:szCs w:val="28"/>
          <w:u w:val="single"/>
          <w:lang w:val="uk-UA"/>
        </w:rPr>
        <w:t xml:space="preserve">  Половецькому ліцеї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369"/>
        <w:gridCol w:w="1369"/>
        <w:gridCol w:w="1370"/>
        <w:gridCol w:w="1370"/>
        <w:gridCol w:w="1370"/>
        <w:gridCol w:w="1370"/>
        <w:gridCol w:w="1794"/>
      </w:tblGrid>
      <w:tr w:rsidR="00C04211" w:rsidRPr="00C04211" w:rsidTr="00297DDB">
        <w:trPr>
          <w:trHeight w:val="427"/>
        </w:trPr>
        <w:tc>
          <w:tcPr>
            <w:tcW w:w="4101" w:type="pct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Загальноосвітня школа</w:t>
            </w:r>
          </w:p>
        </w:tc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Усього у навчальному закладі</w:t>
            </w:r>
          </w:p>
        </w:tc>
      </w:tr>
      <w:tr w:rsidR="00C04211" w:rsidRPr="00C04211" w:rsidTr="00297DDB">
        <w:trPr>
          <w:trHeight w:val="453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Початкова школа</w:t>
            </w:r>
          </w:p>
        </w:tc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Старша школа</w:t>
            </w:r>
          </w:p>
        </w:tc>
        <w:tc>
          <w:tcPr>
            <w:tcW w:w="8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C04211" w:rsidRPr="00C04211" w:rsidTr="00297DDB">
        <w:trPr>
          <w:trHeight w:val="429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1–4 класи</w:t>
            </w:r>
          </w:p>
        </w:tc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5–9 класи</w:t>
            </w:r>
          </w:p>
        </w:tc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10–11 (12) класи</w:t>
            </w:r>
          </w:p>
        </w:tc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1–11 (12) класи</w:t>
            </w:r>
          </w:p>
        </w:tc>
      </w:tr>
      <w:tr w:rsidR="00C04211" w:rsidRPr="00C04211" w:rsidTr="00297DDB">
        <w:trPr>
          <w:trHeight w:val="60"/>
        </w:trPr>
        <w:tc>
          <w:tcPr>
            <w:tcW w:w="6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04211">
              <w:rPr>
                <w:rFonts w:ascii="Times New Roman" w:hAnsi="Times New Roman" w:cs="Times New Roman"/>
              </w:rPr>
              <w:t>К-сть</w:t>
            </w:r>
            <w:proofErr w:type="spellEnd"/>
            <w:r w:rsidRPr="00C04211">
              <w:rPr>
                <w:rFonts w:ascii="Times New Roman" w:hAnsi="Times New Roman" w:cs="Times New Roman"/>
              </w:rPr>
              <w:t xml:space="preserve"> класів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04211">
              <w:rPr>
                <w:rFonts w:ascii="Times New Roman" w:hAnsi="Times New Roman" w:cs="Times New Roman"/>
              </w:rPr>
              <w:t>К-сть</w:t>
            </w:r>
            <w:proofErr w:type="spellEnd"/>
            <w:r w:rsidRPr="00C04211">
              <w:rPr>
                <w:rFonts w:ascii="Times New Roman" w:hAnsi="Times New Roman" w:cs="Times New Roman"/>
              </w:rPr>
              <w:t xml:space="preserve"> учнів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04211">
              <w:rPr>
                <w:rFonts w:ascii="Times New Roman" w:hAnsi="Times New Roman" w:cs="Times New Roman"/>
              </w:rPr>
              <w:t>К-сть</w:t>
            </w:r>
            <w:proofErr w:type="spellEnd"/>
            <w:r w:rsidRPr="00C04211">
              <w:rPr>
                <w:rFonts w:ascii="Times New Roman" w:hAnsi="Times New Roman" w:cs="Times New Roman"/>
              </w:rPr>
              <w:t xml:space="preserve"> класів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04211">
              <w:rPr>
                <w:rFonts w:ascii="Times New Roman" w:hAnsi="Times New Roman" w:cs="Times New Roman"/>
              </w:rPr>
              <w:t>К-сть</w:t>
            </w:r>
            <w:proofErr w:type="spellEnd"/>
            <w:r w:rsidRPr="00C04211">
              <w:rPr>
                <w:rFonts w:ascii="Times New Roman" w:hAnsi="Times New Roman" w:cs="Times New Roman"/>
              </w:rPr>
              <w:t xml:space="preserve"> учнів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04211">
              <w:rPr>
                <w:rFonts w:ascii="Times New Roman" w:hAnsi="Times New Roman" w:cs="Times New Roman"/>
              </w:rPr>
              <w:t>К-сть</w:t>
            </w:r>
            <w:proofErr w:type="spellEnd"/>
            <w:r w:rsidRPr="00C04211">
              <w:rPr>
                <w:rFonts w:ascii="Times New Roman" w:hAnsi="Times New Roman" w:cs="Times New Roman"/>
              </w:rPr>
              <w:t xml:space="preserve"> класів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04211">
              <w:rPr>
                <w:rFonts w:ascii="Times New Roman" w:hAnsi="Times New Roman" w:cs="Times New Roman"/>
              </w:rPr>
              <w:t>К-сть</w:t>
            </w:r>
            <w:proofErr w:type="spellEnd"/>
            <w:r w:rsidRPr="00C04211">
              <w:rPr>
                <w:rFonts w:ascii="Times New Roman" w:hAnsi="Times New Roman" w:cs="Times New Roman"/>
              </w:rPr>
              <w:t xml:space="preserve"> учнів</w:t>
            </w:r>
          </w:p>
        </w:tc>
        <w:tc>
          <w:tcPr>
            <w:tcW w:w="8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C04211" w:rsidRPr="00C04211" w:rsidTr="00297DDB">
        <w:trPr>
          <w:trHeight w:val="245"/>
        </w:trPr>
        <w:tc>
          <w:tcPr>
            <w:tcW w:w="6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75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78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18</w:t>
            </w:r>
          </w:p>
        </w:tc>
        <w:tc>
          <w:tcPr>
            <w:tcW w:w="8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C04211" w:rsidRPr="00C04211" w:rsidTr="00297DDB">
        <w:trPr>
          <w:trHeight w:val="333"/>
        </w:trPr>
        <w:tc>
          <w:tcPr>
            <w:tcW w:w="4101" w:type="pct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Усього класів школи: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Усього класів: 11</w:t>
            </w:r>
          </w:p>
        </w:tc>
      </w:tr>
      <w:tr w:rsidR="00C04211" w:rsidRPr="00C04211" w:rsidTr="00297DDB">
        <w:trPr>
          <w:trHeight w:val="343"/>
        </w:trPr>
        <w:tc>
          <w:tcPr>
            <w:tcW w:w="4101" w:type="pct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Усього учнів школи: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Усього учнів: 171</w:t>
            </w:r>
          </w:p>
        </w:tc>
      </w:tr>
      <w:tr w:rsidR="00C04211" w:rsidRPr="00C04211" w:rsidTr="00297DDB">
        <w:trPr>
          <w:trHeight w:val="532"/>
        </w:trPr>
        <w:tc>
          <w:tcPr>
            <w:tcW w:w="4101" w:type="pct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Середня наповнюваність: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C04211" w:rsidRPr="00C04211" w:rsidRDefault="00C04211" w:rsidP="00C04211">
            <w:pPr>
              <w:pStyle w:val="afb"/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Середня наповнюваність: 15</w:t>
            </w:r>
          </w:p>
        </w:tc>
      </w:tr>
    </w:tbl>
    <w:p w:rsidR="00297DDB" w:rsidRDefault="00297DDB" w:rsidP="00C04211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:rsidR="00C04211" w:rsidRPr="00C04211" w:rsidRDefault="00C04211" w:rsidP="00C04211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04211">
        <w:rPr>
          <w:rFonts w:ascii="Times New Roman" w:hAnsi="Times New Roman"/>
          <w:b w:val="0"/>
          <w:color w:val="auto"/>
          <w:sz w:val="28"/>
          <w:szCs w:val="28"/>
          <w:lang w:val="uk-UA"/>
        </w:rPr>
        <w:t>Рух учнів протягом 2021-2022 навчального року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283"/>
        <w:gridCol w:w="408"/>
        <w:gridCol w:w="405"/>
        <w:gridCol w:w="407"/>
        <w:gridCol w:w="407"/>
        <w:gridCol w:w="739"/>
        <w:gridCol w:w="407"/>
        <w:gridCol w:w="407"/>
        <w:gridCol w:w="405"/>
        <w:gridCol w:w="407"/>
        <w:gridCol w:w="407"/>
        <w:gridCol w:w="739"/>
        <w:gridCol w:w="444"/>
        <w:gridCol w:w="444"/>
        <w:gridCol w:w="444"/>
        <w:gridCol w:w="739"/>
        <w:gridCol w:w="544"/>
      </w:tblGrid>
      <w:tr w:rsidR="00C04211" w:rsidRPr="00C04211" w:rsidTr="00297DDB">
        <w:trPr>
          <w:trHeight w:val="697"/>
        </w:trPr>
        <w:tc>
          <w:tcPr>
            <w:tcW w:w="11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Класи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Разом</w:t>
            </w:r>
          </w:p>
        </w:tc>
      </w:tr>
      <w:tr w:rsidR="00C04211" w:rsidRPr="00C04211" w:rsidTr="00297DDB">
        <w:trPr>
          <w:trHeight w:val="60"/>
        </w:trPr>
        <w:tc>
          <w:tcPr>
            <w:tcW w:w="11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Кількість учнів на початок нового навчального року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20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72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18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77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18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167</w:t>
            </w:r>
          </w:p>
        </w:tc>
      </w:tr>
      <w:tr w:rsidR="00C04211" w:rsidRPr="00C04211" w:rsidTr="00297DDB">
        <w:trPr>
          <w:trHeight w:val="60"/>
        </w:trPr>
        <w:tc>
          <w:tcPr>
            <w:tcW w:w="11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Прибуло учнів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6</w:t>
            </w:r>
          </w:p>
        </w:tc>
      </w:tr>
      <w:tr w:rsidR="00C04211" w:rsidRPr="00C04211" w:rsidTr="00297DDB">
        <w:trPr>
          <w:trHeight w:val="60"/>
        </w:trPr>
        <w:tc>
          <w:tcPr>
            <w:tcW w:w="11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Вибуло учнів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2</w:t>
            </w:r>
          </w:p>
        </w:tc>
      </w:tr>
      <w:tr w:rsidR="00C04211" w:rsidRPr="00C04211" w:rsidTr="00297DDB">
        <w:trPr>
          <w:trHeight w:val="60"/>
        </w:trPr>
        <w:tc>
          <w:tcPr>
            <w:tcW w:w="11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Кількість учнів на кінець навчального року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20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18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78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18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b/>
                <w:color w:val="auto"/>
                <w:lang w:val="uk-UA"/>
              </w:rPr>
              <w:t>171</w:t>
            </w:r>
          </w:p>
        </w:tc>
      </w:tr>
    </w:tbl>
    <w:p w:rsidR="00C04211" w:rsidRPr="00C04211" w:rsidRDefault="00C04211" w:rsidP="00C04211">
      <w:pPr>
        <w:pStyle w:val="af9"/>
        <w:spacing w:line="276" w:lineRule="auto"/>
        <w:rPr>
          <w:rFonts w:ascii="Times New Roman" w:hAnsi="Times New Roman" w:cs="Times New Roman"/>
        </w:rPr>
      </w:pP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sz w:val="28"/>
          <w:szCs w:val="28"/>
          <w:lang w:val="uk-UA"/>
        </w:rPr>
        <w:t>Освітній  процес у Половецькому ліцеї розпочався відповідно до структури навчального року  з 01 вересня 2021 року та запланований був тривати до 03 червня, але у зв’язку з воєнним станом закінчення навчального року перенесено на 31травня  2022 року. Навчальні заняття організовані відповідно до розкладу занять, затвердженого директором  освітнього закладу та семестровою системою: І семестр тривав з 01 вересня 2021 року по 24</w:t>
      </w:r>
      <w:r w:rsidR="009D4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4211">
        <w:rPr>
          <w:rFonts w:ascii="Times New Roman" w:hAnsi="Times New Roman"/>
          <w:sz w:val="28"/>
          <w:szCs w:val="28"/>
          <w:lang w:val="uk-UA"/>
        </w:rPr>
        <w:t>грудня</w:t>
      </w:r>
      <w:r w:rsidR="009D4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4211">
        <w:rPr>
          <w:rFonts w:ascii="Times New Roman" w:hAnsi="Times New Roman"/>
          <w:sz w:val="28"/>
          <w:szCs w:val="28"/>
          <w:lang w:val="uk-UA"/>
        </w:rPr>
        <w:t>2021 року; ІІ семестр з 10 січня по 31травня 2022 року.</w:t>
      </w:r>
    </w:p>
    <w:p w:rsidR="00C04211" w:rsidRPr="00C04211" w:rsidRDefault="00C04211" w:rsidP="00C04211">
      <w:pPr>
        <w:shd w:val="clear" w:color="auto" w:fill="FFFFFF"/>
        <w:ind w:left="20" w:firstLine="688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2. Матеріально-технічна база навчального закладу:</w:t>
      </w: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Однією з важливих умов для освітнього процесу є безпечне та комфортне </w:t>
      </w: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освітнє середовище. Освітнє середовище закладу є безпечним та комфортним для учасників освітнього процесу. Ми постійно працюємо над його оновленням та покращенням. </w:t>
      </w:r>
    </w:p>
    <w:p w:rsidR="00C04211" w:rsidRPr="00C04211" w:rsidRDefault="00C04211" w:rsidP="00C042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Проте в закладі освіти залишається проблематичним облаштування території з урахуванням доступності та універсального дизайну. До закладу освіти практично не можуть потрапити дорослі і діти з обмеженими фізичними можливостями, пандус </w:t>
      </w: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облаштовано</w:t>
      </w:r>
      <w:proofErr w:type="spellEnd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, але відсутні спеціальні підйомники.</w:t>
      </w: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Територія закладу частково огороджена, </w:t>
      </w: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убезпечена</w:t>
      </w:r>
      <w:proofErr w:type="spellEnd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доступу стороннього </w:t>
      </w: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автотраспорту</w:t>
      </w:r>
      <w:proofErr w:type="spellEnd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. Територія закладу є достатньо озелененою.</w:t>
      </w: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Навчальні приміщення початкової школи (навчальні кабінети, допоміжні </w:t>
      </w: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приміщення, туалетні кімнати) непрохідні (відокремлені) від приміщень для учнів старших класів.</w:t>
      </w: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Облаштування приміщень закладу не становить загрози травмування учнів та працівників (неслизька підлога, належним чином встановлені меблі у </w:t>
      </w: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навчальних кабінетах, не загромаджені коридори, сходові клітини).</w:t>
      </w: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Режим прибирання забезпечує чистоту та охайність місць спільного користування, коридорів та навчальних приміщень, спортивної зали.</w:t>
      </w: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Заклад освіти дотримується режиму провітрювання, у навчальних кабінетах є графік провітрювання.</w:t>
      </w: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Утримання туалетних кімнат відповідає санітарним умовам. </w:t>
      </w:r>
    </w:p>
    <w:p w:rsidR="00297DDB" w:rsidRDefault="00297DDB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7DDB" w:rsidRDefault="00297DDB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7DDB" w:rsidRDefault="00297DDB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Приміщення для харчування відповідає санітарно-гігієнічним нормам. Посуду вистачає на всіх учасників освітнього процесу. В приміщенні для приготування їжі дотримуються режиму зберігання продуктів та готових страв.</w:t>
      </w: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Заклад освіти підключений до високошвидкісного </w:t>
      </w: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інтернету</w:t>
      </w:r>
      <w:proofErr w:type="spellEnd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(більше 100 МБ/с), що значно покращує освітній процес у школі, але в ліцеї недостатня кількість  комп’ютерів (ноутбуків) та їх низькі технічні властивості не дозволяють використовувати всі можливості глобальної мережі Інтернет. 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В закладі намагаються створити сприятливі  умови для роботи і навчання, відремонтувати та довести до норм та вимог сьогодення навчальні кабінети, оснастити школу новим сучасним обладнанням.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Кожен рік виконуються капітальні та косметичні ремонти, є висновки державної санітарно - епідеміологічної служби про відповідність приміщень вимогам санітарних норм і правил, дозвіл пожежної частини, протоколи замірів опори ізоляції електромережі.</w:t>
      </w:r>
    </w:p>
    <w:p w:rsidR="00C04211" w:rsidRPr="00C04211" w:rsidRDefault="00C04211" w:rsidP="00C04211">
      <w:pPr>
        <w:shd w:val="clear" w:color="auto" w:fill="FFFFFF"/>
        <w:spacing w:after="0"/>
        <w:ind w:left="20" w:firstLine="64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У приміщенні 19 класних кімнат: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Кабінет математики –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1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Кабінет фізики – 1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Кабінет хімії – 1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Кабінет біології – 1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Кабінет історії – 1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Кабінет географії – 1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Української мови та літератури - 1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Зарубіжна література – 1 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Кабінет інформатики –  1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Кабінет музики – 1 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Кабінет іноземної мови –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1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Кабінет трудового навчання для хлопців – 1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Кабінет курсу «Захист Вітчизни» -- 1 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Кімната групи продовженого дня – 1 </w:t>
      </w:r>
    </w:p>
    <w:p w:rsidR="00C04211" w:rsidRPr="00C04211" w:rsidRDefault="00C04211" w:rsidP="00C0421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Кабінети для учнів початкової школи – 4</w:t>
      </w:r>
    </w:p>
    <w:p w:rsidR="00C04211" w:rsidRPr="00C04211" w:rsidRDefault="00C04211" w:rsidP="00C042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В ліцеї є їдальня, актова зала, бібліотека, ресурсна кімната, спортивна зала, спортивний майданчик, ігровий майданчик.</w:t>
      </w:r>
    </w:p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Забезпеченість закладу меблями - 100%. Сучасними меблями забезпечені 2 кабінети початкової школи та кабінет української мови. Всі інші кабінети потребують оновлення. </w:t>
      </w:r>
      <w:r w:rsidRPr="00C04211">
        <w:rPr>
          <w:rFonts w:ascii="Times New Roman" w:hAnsi="Times New Roman"/>
          <w:sz w:val="28"/>
          <w:szCs w:val="28"/>
          <w:lang w:val="uk-UA"/>
        </w:rPr>
        <w:t>За сприяння органів місцевого самоврядування</w:t>
      </w:r>
      <w:r w:rsidRPr="00C04211">
        <w:rPr>
          <w:rFonts w:ascii="Times New Roman" w:hAnsi="Times New Roman"/>
          <w:color w:val="C00000"/>
          <w:sz w:val="28"/>
          <w:szCs w:val="28"/>
          <w:lang w:val="uk-UA"/>
        </w:rPr>
        <w:t xml:space="preserve"> </w:t>
      </w:r>
      <w:r w:rsidRPr="00C04211">
        <w:rPr>
          <w:rFonts w:ascii="Times New Roman" w:hAnsi="Times New Roman"/>
          <w:sz w:val="28"/>
          <w:szCs w:val="28"/>
          <w:lang w:val="uk-UA"/>
        </w:rPr>
        <w:t xml:space="preserve">Гришковецької селищної ради 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протягом 2021-2022 н.р. проведено капітальний ремонт актової зали, розпочато ремонт спортивної зали.</w:t>
      </w:r>
    </w:p>
    <w:p w:rsidR="00297DDB" w:rsidRDefault="00C04211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4211">
        <w:rPr>
          <w:rFonts w:ascii="Times New Roman" w:eastAsia="Calibri" w:hAnsi="Times New Roman"/>
          <w:sz w:val="28"/>
          <w:szCs w:val="28"/>
          <w:lang w:val="uk-UA"/>
        </w:rPr>
        <w:t xml:space="preserve">Протягом 2021-2022 навчального року системно здійснювався контроль за виконанням вимог щодо безпеки життєдіяльності учнів, дотримання правил дорожнього руху, технічної безпеки, протипожежної безпеки під час навчально-виховного процесу та в позаурочний час. У роботі з дітьми педагогічні працівники дотримувалися вимог законів України «Про освіту», </w:t>
      </w:r>
      <w:r w:rsidR="00297DD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</w:p>
    <w:p w:rsidR="00297DDB" w:rsidRDefault="00297DDB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04211" w:rsidRPr="00C04211" w:rsidRDefault="00C04211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4211">
        <w:rPr>
          <w:rFonts w:ascii="Times New Roman" w:eastAsia="Calibri" w:hAnsi="Times New Roman"/>
          <w:sz w:val="28"/>
          <w:szCs w:val="28"/>
          <w:lang w:val="uk-UA"/>
        </w:rPr>
        <w:t>«Про загальну середню освіту», «Про охорону дитинства», «Про дорожній рух», «Про пожежну безпеку», «Положення про організацію роботи з охорони праці учасників навчально-виховного процесу», комплексних заходів по школі щодо збереження життя та здоров’я учнів, запобігання травматизму серед учнів. Класні керівники вчасно проводили з учнями інструктажі з ТБ, заходи в рамках тематичних тижнів з безпеки життєдіяльності, щотижневі бесіди про збереження життя та здоров’я, про що робили записи встановленої форми в журналах з ТБ, планах класних керівників, класних журналах.</w:t>
      </w:r>
    </w:p>
    <w:p w:rsidR="00C04211" w:rsidRPr="00C04211" w:rsidRDefault="00C04211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4211">
        <w:rPr>
          <w:rFonts w:ascii="Times New Roman" w:eastAsia="Calibri" w:hAnsi="Times New Roman"/>
          <w:sz w:val="28"/>
          <w:szCs w:val="28"/>
          <w:lang w:val="uk-UA"/>
        </w:rPr>
        <w:t>Питання безпеки життєдіяльності учнів під час навчально-виховного процесу та в побуті обговорювалися під час засідань педагогічних рад, на нарадах при директорі, на класних батьківських зборах.</w:t>
      </w:r>
    </w:p>
    <w:p w:rsidR="00C04211" w:rsidRPr="00C04211" w:rsidRDefault="00C04211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ind w:firstLine="660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</w:pPr>
      <w:r w:rsidRPr="00C04211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3. Кадрове забезпечення навчального закладу:</w:t>
      </w:r>
    </w:p>
    <w:p w:rsidR="00C04211" w:rsidRPr="00C04211" w:rsidRDefault="00C04211" w:rsidP="00C0421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C042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Кадрова політика закладу спрямована на забезпечення закладу освіти кваліфікованими педагогічними та іншими працівниками. </w:t>
      </w:r>
      <w:r w:rsidRPr="00C04211">
        <w:rPr>
          <w:rFonts w:ascii="Times New Roman" w:hAnsi="Times New Roman"/>
          <w:sz w:val="28"/>
          <w:szCs w:val="28"/>
          <w:lang w:val="uk-UA" w:eastAsia="uk-UA"/>
        </w:rPr>
        <w:t>Протягом 2021-2022 н. р. заклад освіти був забезпечений кадрами на 100% (16 учителів працювали в 5-11 класах, 4 у 1-4 класах (з них 2 вихователі ГПД), практичний психолог та соціальний педагог(</w:t>
      </w:r>
      <w:r w:rsidRPr="00C04211">
        <w:rPr>
          <w:rFonts w:ascii="Times New Roman" w:hAnsi="Times New Roman"/>
          <w:color w:val="000000" w:themeColor="text1"/>
          <w:sz w:val="28"/>
          <w:szCs w:val="28"/>
          <w:lang w:val="uk-UA"/>
        </w:rPr>
        <w:t>вакантні</w:t>
      </w:r>
      <w:r w:rsidRPr="00C04211">
        <w:rPr>
          <w:rFonts w:ascii="Times New Roman" w:hAnsi="Times New Roman"/>
          <w:sz w:val="28"/>
          <w:szCs w:val="28"/>
          <w:lang w:val="uk-UA" w:eastAsia="uk-UA"/>
        </w:rPr>
        <w:t>), педагог-організатор, 3 асистенти учителя).</w:t>
      </w:r>
      <w:r w:rsidRPr="00C04211">
        <w:rPr>
          <w:rFonts w:ascii="Times New Roman" w:hAnsi="Times New Roman"/>
          <w:b/>
          <w:bCs/>
          <w:sz w:val="28"/>
          <w:szCs w:val="28"/>
          <w:lang w:val="uk-UA" w:eastAsia="uk-UA"/>
        </w:rPr>
        <w:t>         </w:t>
      </w:r>
    </w:p>
    <w:p w:rsidR="00C04211" w:rsidRPr="00C04211" w:rsidRDefault="00C04211" w:rsidP="00C042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04211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даний час вакантними у нас залишаються дві педагогічні посади: практичний психолог (0,5 ставки), соціальний педагог (0,5 ставки).</w:t>
      </w:r>
    </w:p>
    <w:p w:rsidR="00C04211" w:rsidRPr="00C04211" w:rsidRDefault="00C04211" w:rsidP="00C04211">
      <w:pPr>
        <w:pStyle w:val="2"/>
        <w:jc w:val="center"/>
        <w:rPr>
          <w:rFonts w:ascii="Times New Roman" w:hAnsi="Times New Roman"/>
          <w:b w:val="0"/>
          <w:color w:val="auto"/>
          <w:sz w:val="28"/>
          <w:lang w:val="uk-UA"/>
        </w:rPr>
      </w:pPr>
      <w:r w:rsidRPr="00C04211">
        <w:rPr>
          <w:rFonts w:ascii="Times New Roman" w:hAnsi="Times New Roman"/>
          <w:b w:val="0"/>
          <w:color w:val="auto"/>
          <w:sz w:val="28"/>
          <w:lang w:val="uk-UA"/>
        </w:rPr>
        <w:t>Кількісний склад працівників</w:t>
      </w:r>
    </w:p>
    <w:p w:rsidR="00C04211" w:rsidRPr="00C04211" w:rsidRDefault="00C04211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713"/>
        <w:gridCol w:w="5311"/>
      </w:tblGrid>
      <w:tr w:rsidR="00C04211" w:rsidRPr="00C04211" w:rsidTr="00297DDB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Усього педагогічних працівників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24</w:t>
            </w:r>
          </w:p>
        </w:tc>
      </w:tr>
      <w:tr w:rsidR="00C04211" w:rsidRPr="00C04211" w:rsidTr="00297DDB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З них: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C04211" w:rsidRPr="00C04211" w:rsidTr="00297DDB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c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  <w:sz w:val="18"/>
                <w:szCs w:val="18"/>
              </w:rPr>
              <w:t>учителів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21</w:t>
            </w:r>
          </w:p>
        </w:tc>
      </w:tr>
      <w:tr w:rsidR="00C04211" w:rsidRPr="00C04211" w:rsidTr="00297DDB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c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  <w:sz w:val="18"/>
                <w:szCs w:val="18"/>
              </w:rPr>
              <w:t>практичних психологів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0</w:t>
            </w:r>
          </w:p>
        </w:tc>
      </w:tr>
      <w:tr w:rsidR="00C04211" w:rsidRPr="00C04211" w:rsidTr="00297DDB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c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  <w:sz w:val="18"/>
                <w:szCs w:val="18"/>
              </w:rPr>
              <w:t>педагогів-організаторів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</w:tr>
      <w:tr w:rsidR="00C04211" w:rsidRPr="00C04211" w:rsidTr="00297DDB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c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  <w:sz w:val="18"/>
                <w:szCs w:val="18"/>
              </w:rPr>
              <w:t>керівників гуртків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0</w:t>
            </w:r>
          </w:p>
        </w:tc>
      </w:tr>
      <w:tr w:rsidR="00C04211" w:rsidRPr="00C04211" w:rsidTr="00297DDB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 xml:space="preserve">Усього </w:t>
            </w:r>
            <w:proofErr w:type="spellStart"/>
            <w:r w:rsidRPr="00C04211">
              <w:rPr>
                <w:rFonts w:ascii="Times New Roman" w:hAnsi="Times New Roman" w:cs="Times New Roman"/>
              </w:rPr>
              <w:t>обслуговувального</w:t>
            </w:r>
            <w:proofErr w:type="spellEnd"/>
            <w:r w:rsidRPr="00C04211">
              <w:rPr>
                <w:rFonts w:ascii="Times New Roman" w:hAnsi="Times New Roman" w:cs="Times New Roman"/>
              </w:rPr>
              <w:t xml:space="preserve"> персоналу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C04211" w:rsidRPr="00C04211" w:rsidTr="00297DDB">
        <w:trPr>
          <w:trHeight w:val="60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Усього працівників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C04211" w:rsidRPr="00C04211" w:rsidTr="00297DDB">
        <w:trPr>
          <w:trHeight w:val="242"/>
        </w:trPr>
        <w:tc>
          <w:tcPr>
            <w:tcW w:w="235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З них працює за сумісництвом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04211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</w:tr>
    </w:tbl>
    <w:p w:rsidR="00C04211" w:rsidRDefault="00C04211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7DDB" w:rsidRDefault="00297DDB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7DDB" w:rsidRDefault="00297DDB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7DDB" w:rsidRDefault="00297DDB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7DDB" w:rsidRDefault="00297DDB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7DDB" w:rsidRDefault="00297DDB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7DDB" w:rsidRPr="00C04211" w:rsidRDefault="00297DDB" w:rsidP="00C0421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7DDB" w:rsidRDefault="00297DDB" w:rsidP="00C04211">
      <w:pPr>
        <w:pStyle w:val="2"/>
        <w:jc w:val="center"/>
        <w:rPr>
          <w:rFonts w:ascii="Times New Roman" w:hAnsi="Times New Roman"/>
          <w:b w:val="0"/>
          <w:color w:val="auto"/>
          <w:sz w:val="28"/>
          <w:lang w:val="uk-UA"/>
        </w:rPr>
      </w:pPr>
    </w:p>
    <w:p w:rsidR="00C04211" w:rsidRPr="00C04211" w:rsidRDefault="00C04211" w:rsidP="00C04211">
      <w:pPr>
        <w:pStyle w:val="2"/>
        <w:jc w:val="center"/>
        <w:rPr>
          <w:rFonts w:ascii="Times New Roman" w:hAnsi="Times New Roman"/>
          <w:b w:val="0"/>
          <w:color w:val="auto"/>
          <w:lang w:val="uk-UA"/>
        </w:rPr>
      </w:pPr>
      <w:r w:rsidRPr="00C04211">
        <w:rPr>
          <w:rFonts w:ascii="Times New Roman" w:hAnsi="Times New Roman"/>
          <w:b w:val="0"/>
          <w:color w:val="auto"/>
          <w:sz w:val="28"/>
          <w:lang w:val="uk-UA"/>
        </w:rPr>
        <w:t>Якісний склад педагогічного колективу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737"/>
        <w:gridCol w:w="639"/>
        <w:gridCol w:w="639"/>
        <w:gridCol w:w="639"/>
        <w:gridCol w:w="639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C04211" w:rsidRPr="009D4932" w:rsidTr="00297DDB">
        <w:trPr>
          <w:trHeight w:val="60"/>
        </w:trPr>
        <w:tc>
          <w:tcPr>
            <w:tcW w:w="865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</w:p>
        </w:tc>
        <w:tc>
          <w:tcPr>
            <w:tcW w:w="1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Освітньо-кваліфікаційний рівень</w:t>
            </w:r>
          </w:p>
        </w:tc>
        <w:tc>
          <w:tcPr>
            <w:tcW w:w="28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Кваліфікаційні категорії та педагогічні звання</w:t>
            </w:r>
          </w:p>
        </w:tc>
      </w:tr>
      <w:tr w:rsidR="00C04211" w:rsidRPr="00C04211" w:rsidTr="00297DDB">
        <w:trPr>
          <w:trHeight w:val="2133"/>
        </w:trPr>
        <w:tc>
          <w:tcPr>
            <w:tcW w:w="865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молодший спеціаліст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бакалавр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спеціаліст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магістр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спеціаліст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спеціаліст другої категорії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спеціаліст першої категорії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спеціаліст вищої категорії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старший учитель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учитель-методист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вихователь-методист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практичний психолог — методист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педагог-організатор — методист</w:t>
            </w:r>
          </w:p>
        </w:tc>
      </w:tr>
      <w:tr w:rsidR="00C04211" w:rsidRPr="00C04211" w:rsidTr="00297DDB">
        <w:trPr>
          <w:trHeight w:val="625"/>
        </w:trPr>
        <w:tc>
          <w:tcPr>
            <w:tcW w:w="86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4211" w:rsidRPr="00C04211" w:rsidRDefault="00C04211" w:rsidP="00C04211">
            <w:pPr>
              <w:pStyle w:val="afa"/>
              <w:suppressAutoHyphens/>
              <w:spacing w:line="276" w:lineRule="auto"/>
            </w:pPr>
            <w:r w:rsidRPr="00C04211">
              <w:t>Кількість педагогічних працівників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22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10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4211" w:rsidRPr="00C04211" w:rsidRDefault="00C04211" w:rsidP="00C04211">
            <w:pPr>
              <w:pStyle w:val="af8"/>
              <w:spacing w:line="276" w:lineRule="auto"/>
              <w:textAlignment w:val="auto"/>
              <w:rPr>
                <w:rFonts w:ascii="Cambria" w:hAnsi="Cambria" w:cs="Times New Roman"/>
                <w:color w:val="auto"/>
                <w:lang w:val="uk-UA"/>
              </w:rPr>
            </w:pPr>
            <w:r w:rsidRPr="00C04211">
              <w:rPr>
                <w:rFonts w:ascii="Cambria" w:hAnsi="Cambria" w:cs="Times New Roman"/>
                <w:color w:val="auto"/>
                <w:lang w:val="uk-UA"/>
              </w:rPr>
              <w:t>-</w:t>
            </w:r>
          </w:p>
        </w:tc>
      </w:tr>
    </w:tbl>
    <w:p w:rsidR="00C04211" w:rsidRPr="00C04211" w:rsidRDefault="00C04211" w:rsidP="00C04211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211" w:rsidRPr="00C04211" w:rsidRDefault="00C04211" w:rsidP="00297DDB">
      <w:pPr>
        <w:shd w:val="clear" w:color="auto" w:fill="FFFFFF"/>
        <w:spacing w:after="0" w:line="240" w:lineRule="auto"/>
        <w:ind w:left="3000"/>
        <w:jc w:val="both"/>
        <w:rPr>
          <w:rFonts w:ascii="Times New Roman" w:hAnsi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color w:val="595858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sz w:val="28"/>
          <w:szCs w:val="28"/>
          <w:lang w:val="uk-UA"/>
        </w:rPr>
        <w:t>Керівник навчального закладу</w:t>
      </w:r>
    </w:p>
    <w:p w:rsidR="00C04211" w:rsidRPr="00C04211" w:rsidRDefault="00C04211" w:rsidP="00297DDB">
      <w:pPr>
        <w:shd w:val="clear" w:color="auto" w:fill="FFFFFF"/>
        <w:spacing w:after="0" w:line="240" w:lineRule="auto"/>
        <w:ind w:left="300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</w:p>
    <w:tbl>
      <w:tblPr>
        <w:tblpPr w:leftFromText="180" w:rightFromText="180" w:vertAnchor="text" w:horzAnchor="page" w:tblpX="1054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3"/>
        <w:gridCol w:w="1427"/>
        <w:gridCol w:w="3350"/>
        <w:gridCol w:w="2517"/>
      </w:tblGrid>
      <w:tr w:rsidR="00C04211" w:rsidRPr="00C04211" w:rsidTr="00297DDB">
        <w:tc>
          <w:tcPr>
            <w:tcW w:w="2453" w:type="dxa"/>
          </w:tcPr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427" w:type="dxa"/>
          </w:tcPr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50" w:type="dxa"/>
          </w:tcPr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Стаж педагогічної роботи</w:t>
            </w:r>
          </w:p>
        </w:tc>
        <w:tc>
          <w:tcPr>
            <w:tcW w:w="2517" w:type="dxa"/>
          </w:tcPr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Стаж роботи на посаді</w:t>
            </w:r>
          </w:p>
        </w:tc>
      </w:tr>
      <w:tr w:rsidR="00C04211" w:rsidRPr="00C04211" w:rsidTr="00297DDB">
        <w:tc>
          <w:tcPr>
            <w:tcW w:w="2453" w:type="dxa"/>
          </w:tcPr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  <w:t>Кирисюк Тетяна</w:t>
            </w:r>
          </w:p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595858"/>
                <w:sz w:val="28"/>
                <w:szCs w:val="28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27" w:type="dxa"/>
          </w:tcPr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3350" w:type="dxa"/>
          </w:tcPr>
          <w:p w:rsidR="00C04211" w:rsidRPr="00C04211" w:rsidRDefault="00C04211" w:rsidP="00297D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color w:val="595858"/>
                <w:sz w:val="28"/>
                <w:szCs w:val="28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8"/>
                <w:lang w:val="uk-UA"/>
              </w:rPr>
              <w:t>34</w:t>
            </w:r>
          </w:p>
        </w:tc>
        <w:tc>
          <w:tcPr>
            <w:tcW w:w="2517" w:type="dxa"/>
          </w:tcPr>
          <w:p w:rsidR="00C04211" w:rsidRPr="00C04211" w:rsidRDefault="00C04211" w:rsidP="00297D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color w:val="595858"/>
                <w:sz w:val="28"/>
                <w:szCs w:val="28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8"/>
                <w:lang w:val="uk-UA"/>
              </w:rPr>
              <w:t>6</w:t>
            </w:r>
          </w:p>
        </w:tc>
      </w:tr>
    </w:tbl>
    <w:p w:rsidR="00C04211" w:rsidRPr="00C04211" w:rsidRDefault="00C04211" w:rsidP="00297DDB">
      <w:pPr>
        <w:pStyle w:val="af7"/>
        <w:spacing w:line="240" w:lineRule="auto"/>
        <w:ind w:left="1174" w:firstLine="0"/>
        <w:rPr>
          <w:sz w:val="28"/>
          <w:szCs w:val="28"/>
        </w:rPr>
      </w:pPr>
      <w:r w:rsidRPr="00C04211">
        <w:rPr>
          <w:rFonts w:ascii="Times New Roman" w:hAnsi="Times New Roman" w:cs="Times New Roman"/>
          <w:sz w:val="28"/>
          <w:szCs w:val="28"/>
        </w:rPr>
        <w:t>Заступники директора навчального закладу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3"/>
        <w:gridCol w:w="1427"/>
        <w:gridCol w:w="3350"/>
        <w:gridCol w:w="2517"/>
      </w:tblGrid>
      <w:tr w:rsidR="00C04211" w:rsidRPr="00C04211" w:rsidTr="00297DDB">
        <w:trPr>
          <w:trHeight w:val="696"/>
        </w:trPr>
        <w:tc>
          <w:tcPr>
            <w:tcW w:w="2453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427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50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Стаж педагогічної роботи</w:t>
            </w:r>
          </w:p>
        </w:tc>
        <w:tc>
          <w:tcPr>
            <w:tcW w:w="2517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Стаж роботи на посаді</w:t>
            </w:r>
          </w:p>
        </w:tc>
      </w:tr>
      <w:tr w:rsidR="00C04211" w:rsidRPr="00C04211" w:rsidTr="00297DDB">
        <w:tc>
          <w:tcPr>
            <w:tcW w:w="2453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  <w:t>Кухарчук Олена Анатоліївна, ЗДНВР</w:t>
            </w:r>
          </w:p>
        </w:tc>
        <w:tc>
          <w:tcPr>
            <w:tcW w:w="1427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3350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  <w:t>30</w:t>
            </w:r>
          </w:p>
        </w:tc>
        <w:tc>
          <w:tcPr>
            <w:tcW w:w="2517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  <w:t>2</w:t>
            </w:r>
          </w:p>
        </w:tc>
      </w:tr>
      <w:tr w:rsidR="00C04211" w:rsidRPr="00C04211" w:rsidTr="00297DDB">
        <w:tc>
          <w:tcPr>
            <w:tcW w:w="2453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  <w:t>Осадчук Наталія Вікторівна, ЗДВР</w:t>
            </w:r>
          </w:p>
        </w:tc>
        <w:tc>
          <w:tcPr>
            <w:tcW w:w="1427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3350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  <w:t>21</w:t>
            </w:r>
          </w:p>
        </w:tc>
        <w:tc>
          <w:tcPr>
            <w:tcW w:w="2517" w:type="dxa"/>
          </w:tcPr>
          <w:p w:rsidR="00C04211" w:rsidRPr="00C04211" w:rsidRDefault="00C04211" w:rsidP="00297DDB">
            <w:pPr>
              <w:spacing w:line="240" w:lineRule="auto"/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/>
                <w:b/>
                <w:color w:val="595858"/>
                <w:sz w:val="24"/>
                <w:szCs w:val="24"/>
                <w:lang w:val="uk-UA"/>
              </w:rPr>
              <w:t>1</w:t>
            </w:r>
          </w:p>
        </w:tc>
      </w:tr>
    </w:tbl>
    <w:p w:rsidR="00C04211" w:rsidRPr="00C04211" w:rsidRDefault="00C04211" w:rsidP="00297DDB">
      <w:pPr>
        <w:pStyle w:val="2"/>
        <w:spacing w:line="240" w:lineRule="auto"/>
        <w:jc w:val="center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b w:val="0"/>
          <w:lang w:val="uk-UA"/>
        </w:rPr>
        <w:t xml:space="preserve"> </w:t>
      </w:r>
    </w:p>
    <w:p w:rsidR="00C04211" w:rsidRPr="00C04211" w:rsidRDefault="00C04211" w:rsidP="00297D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04211">
        <w:rPr>
          <w:rFonts w:ascii="Times New Roman" w:hAnsi="Times New Roman"/>
          <w:bCs/>
          <w:sz w:val="28"/>
          <w:szCs w:val="28"/>
          <w:lang w:val="uk-UA" w:eastAsia="uk-UA"/>
        </w:rPr>
        <w:t>Підвищення педагогічної майстерності у 2021-2022 навчальному році</w:t>
      </w:r>
    </w:p>
    <w:p w:rsidR="00C04211" w:rsidRPr="00C04211" w:rsidRDefault="00C04211" w:rsidP="00297D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04211">
        <w:rPr>
          <w:rFonts w:ascii="Times New Roman" w:hAnsi="Times New Roman"/>
          <w:b/>
          <w:bCs/>
          <w:sz w:val="28"/>
          <w:szCs w:val="28"/>
          <w:lang w:val="uk-UA" w:eastAsia="uk-UA"/>
        </w:rPr>
        <w:t> 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5805"/>
        <w:gridCol w:w="1980"/>
      </w:tblGrid>
      <w:tr w:rsidR="00C04211" w:rsidRPr="00C04211" w:rsidTr="00297DDB">
        <w:tc>
          <w:tcPr>
            <w:tcW w:w="1140" w:type="dxa"/>
            <w:shd w:val="clear" w:color="auto" w:fill="FFFFFF"/>
            <w:vAlign w:val="center"/>
            <w:hideMark/>
          </w:tcPr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Вид діяльності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Учителі</w:t>
            </w:r>
          </w:p>
        </w:tc>
      </w:tr>
      <w:tr w:rsidR="00C04211" w:rsidRPr="00C04211" w:rsidTr="00297DDB">
        <w:tc>
          <w:tcPr>
            <w:tcW w:w="1140" w:type="dxa"/>
            <w:shd w:val="clear" w:color="auto" w:fill="FFFFFF"/>
            <w:vAlign w:val="center"/>
            <w:hideMark/>
          </w:tcPr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Курсова перепідготовка на базі  ЖОІППО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24</w:t>
            </w:r>
          </w:p>
        </w:tc>
      </w:tr>
      <w:tr w:rsidR="00C04211" w:rsidRPr="00C04211" w:rsidTr="00297DDB">
        <w:tc>
          <w:tcPr>
            <w:tcW w:w="1140" w:type="dxa"/>
            <w:shd w:val="clear" w:color="auto" w:fill="FFFFFF"/>
            <w:vAlign w:val="center"/>
            <w:hideMark/>
          </w:tcPr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Атестація (всього)у тому числі:</w:t>
            </w:r>
          </w:p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підтвердили кваліфікаційну категорію</w:t>
            </w:r>
          </w:p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не підтвердили кваліфікаційну категорію</w:t>
            </w:r>
          </w:p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підвищили кваліфікаційну категорію</w:t>
            </w:r>
          </w:p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підтвердили педагогічне звання:</w:t>
            </w:r>
          </w:p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            «старший вчитель»</w:t>
            </w:r>
          </w:p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            «учитель-методист»</w:t>
            </w:r>
          </w:p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встановлено педагогічне звання</w:t>
            </w:r>
          </w:p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            «старший учитель»</w:t>
            </w:r>
          </w:p>
          <w:p w:rsidR="00C04211" w:rsidRPr="00C04211" w:rsidRDefault="00C04211" w:rsidP="00297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не підтверджено педагогічне звання «старший учитель»</w:t>
            </w:r>
          </w:p>
        </w:tc>
        <w:tc>
          <w:tcPr>
            <w:tcW w:w="1980" w:type="dxa"/>
            <w:shd w:val="clear" w:color="auto" w:fill="FFFFFF"/>
            <w:hideMark/>
          </w:tcPr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C04211" w:rsidRPr="00C04211" w:rsidRDefault="00C04211" w:rsidP="00297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04211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C04211" w:rsidRPr="00C04211" w:rsidRDefault="00C04211" w:rsidP="00297D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97DDB" w:rsidRDefault="00297DDB" w:rsidP="00C042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04211" w:rsidRPr="00C04211" w:rsidRDefault="00C04211" w:rsidP="00C042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04211">
        <w:rPr>
          <w:rFonts w:ascii="Times New Roman" w:hAnsi="Times New Roman"/>
          <w:sz w:val="28"/>
          <w:szCs w:val="28"/>
          <w:lang w:val="uk-UA" w:eastAsia="uk-UA"/>
        </w:rPr>
        <w:t>У ході атестації педагогічних працівників було проведено тижні педагогічної майстерності вчителів, де педагоги демонстрували свої надбання, ділилися досвідом роботи з колегами.</w:t>
      </w:r>
    </w:p>
    <w:p w:rsidR="00C04211" w:rsidRPr="00C04211" w:rsidRDefault="00C04211" w:rsidP="00C042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04211">
        <w:rPr>
          <w:rFonts w:ascii="Times New Roman" w:hAnsi="Times New Roman"/>
          <w:sz w:val="28"/>
          <w:szCs w:val="28"/>
          <w:lang w:val="uk-UA" w:eastAsia="uk-UA"/>
        </w:rPr>
        <w:t>Підтвердили кваліфікаційну категорію й педагогічне звання Пашун Антоніна Миколаївна (спеціаліст вищої категорії, педагогічне звання «старший учитель»), Осадчук Наталія Вікторівна (спеціаліст вищої категорії).</w:t>
      </w:r>
    </w:p>
    <w:p w:rsidR="00C04211" w:rsidRPr="00C04211" w:rsidRDefault="00C04211" w:rsidP="00C042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04211">
        <w:rPr>
          <w:rFonts w:ascii="Times New Roman" w:hAnsi="Times New Roman"/>
          <w:sz w:val="28"/>
          <w:szCs w:val="28"/>
          <w:lang w:val="uk-UA" w:eastAsia="uk-UA"/>
        </w:rPr>
        <w:t xml:space="preserve">Адміністрація навчального закладу сприяє підвищенню кваліфікації педагогічних працівників, розроблений перспективний план підвищення кваліфікації та план підвищення кваліфікації на рік. Планові курси педагогічні працівники проходять на базі ЖОІППО, педагоги закладу освіти є активними членами </w:t>
      </w:r>
      <w:proofErr w:type="spellStart"/>
      <w:r w:rsidRPr="00C04211">
        <w:rPr>
          <w:rFonts w:ascii="Times New Roman" w:hAnsi="Times New Roman"/>
          <w:sz w:val="28"/>
          <w:szCs w:val="28"/>
          <w:lang w:val="uk-UA" w:eastAsia="uk-UA"/>
        </w:rPr>
        <w:t>вебспільноти</w:t>
      </w:r>
      <w:proofErr w:type="spellEnd"/>
      <w:r w:rsidRPr="00C04211">
        <w:rPr>
          <w:rFonts w:ascii="Times New Roman" w:hAnsi="Times New Roman"/>
          <w:sz w:val="28"/>
          <w:szCs w:val="28"/>
          <w:lang w:val="uk-UA" w:eastAsia="uk-UA"/>
        </w:rPr>
        <w:t xml:space="preserve"> освітян, працюючи на таких платформах, як «</w:t>
      </w:r>
      <w:proofErr w:type="spellStart"/>
      <w:r w:rsidRPr="00C04211">
        <w:rPr>
          <w:rFonts w:ascii="Times New Roman" w:hAnsi="Times New Roman"/>
          <w:sz w:val="28"/>
          <w:szCs w:val="28"/>
          <w:lang w:val="uk-UA" w:eastAsia="uk-UA"/>
        </w:rPr>
        <w:t>Всеосвіта</w:t>
      </w:r>
      <w:proofErr w:type="spellEnd"/>
      <w:r w:rsidRPr="00C04211">
        <w:rPr>
          <w:rFonts w:ascii="Times New Roman" w:hAnsi="Times New Roman"/>
          <w:sz w:val="28"/>
          <w:szCs w:val="28"/>
          <w:lang w:val="uk-UA" w:eastAsia="uk-UA"/>
        </w:rPr>
        <w:t>», «На урок», «</w:t>
      </w:r>
      <w:proofErr w:type="spellStart"/>
      <w:r w:rsidRPr="00C04211">
        <w:rPr>
          <w:rFonts w:ascii="Times New Roman" w:hAnsi="Times New Roman"/>
          <w:sz w:val="28"/>
          <w:szCs w:val="28"/>
          <w:lang w:val="uk-UA" w:eastAsia="uk-UA"/>
        </w:rPr>
        <w:t>Прометеус</w:t>
      </w:r>
      <w:proofErr w:type="spellEnd"/>
      <w:r w:rsidRPr="00C04211">
        <w:rPr>
          <w:rFonts w:ascii="Times New Roman" w:hAnsi="Times New Roman"/>
          <w:sz w:val="28"/>
          <w:szCs w:val="28"/>
          <w:lang w:val="uk-UA" w:eastAsia="uk-UA"/>
        </w:rPr>
        <w:t>», «</w:t>
      </w:r>
      <w:proofErr w:type="spellStart"/>
      <w:r w:rsidRPr="00C04211">
        <w:rPr>
          <w:rFonts w:ascii="Times New Roman" w:hAnsi="Times New Roman"/>
          <w:sz w:val="28"/>
          <w:szCs w:val="28"/>
          <w:lang w:val="uk-UA" w:eastAsia="uk-UA"/>
        </w:rPr>
        <w:t>Едера</w:t>
      </w:r>
      <w:proofErr w:type="spellEnd"/>
      <w:r w:rsidRPr="00C04211">
        <w:rPr>
          <w:rFonts w:ascii="Times New Roman" w:hAnsi="Times New Roman"/>
          <w:sz w:val="28"/>
          <w:szCs w:val="28"/>
          <w:lang w:val="uk-UA" w:eastAsia="uk-UA"/>
        </w:rPr>
        <w:t>» тощо, де проходять курси, беруть участь у семінарах та конференціях, розміщують власні методичні матеріали, створюють тести для перевірки рівня навчальних досягнень учнів.</w:t>
      </w:r>
    </w:p>
    <w:p w:rsidR="00C04211" w:rsidRPr="00C04211" w:rsidRDefault="00C04211" w:rsidP="00C042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04211" w:rsidRPr="00C04211" w:rsidRDefault="00C04211" w:rsidP="00C04211">
      <w:pPr>
        <w:shd w:val="clear" w:color="auto" w:fill="FFFFFF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sz w:val="28"/>
          <w:szCs w:val="28"/>
          <w:lang w:val="uk-UA"/>
        </w:rPr>
        <w:t>4.</w:t>
      </w:r>
      <w:r w:rsidRPr="00C04211">
        <w:rPr>
          <w:rFonts w:ascii="Times New Roman" w:hAnsi="Times New Roman"/>
          <w:color w:val="595858"/>
          <w:sz w:val="28"/>
          <w:szCs w:val="28"/>
          <w:lang w:val="uk-UA"/>
        </w:rPr>
        <w:t xml:space="preserve"> </w:t>
      </w:r>
      <w:r w:rsidRPr="00C04211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Медичне обслуговування учнів у навчальному закладі:</w:t>
      </w:r>
    </w:p>
    <w:p w:rsidR="00C04211" w:rsidRPr="00C04211" w:rsidRDefault="00C04211" w:rsidP="00C042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Головним завданням сучасного навчального закладу є підтримка й поліпшення здоров’я дітей. Курс «Основи здоров’я» сприяє активному використанню учнями основних методів і засобів формування здорового способу життя, збереження та зміцнення фізичної, соціальної й духовної складових здоров’я.</w:t>
      </w:r>
    </w:p>
    <w:p w:rsidR="00C04211" w:rsidRPr="00C04211" w:rsidRDefault="00C04211" w:rsidP="00C042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Медичне обслуговування здійснюється кваліфікованими медпрацівниками лікарської амбулаторії сімейної медицини с. Половецьке та смт. Гришківці. Для попередження та виявлення захворювань протягом навчального року проводиться медичне обстеження учнів  вузькими спеціалістами в районній поліклініці.</w:t>
      </w:r>
    </w:p>
    <w:p w:rsidR="00C04211" w:rsidRPr="00C04211" w:rsidRDefault="00C04211" w:rsidP="00C042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У 2021-2022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н.р. оглянуто167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учні –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100%. </w:t>
      </w:r>
    </w:p>
    <w:p w:rsidR="00C04211" w:rsidRPr="00C04211" w:rsidRDefault="00C04211" w:rsidP="00C042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Учні розподілені на фізкультурні групи згідно рекомендаціям дільничних</w:t>
      </w:r>
    </w:p>
    <w:p w:rsidR="00C04211" w:rsidRPr="00C04211" w:rsidRDefault="00C04211" w:rsidP="00C04211">
      <w:pPr>
        <w:shd w:val="clear" w:color="auto" w:fill="FFFFFF"/>
        <w:spacing w:after="0"/>
        <w:ind w:left="8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педіатрів.</w:t>
      </w:r>
    </w:p>
    <w:p w:rsidR="00C04211" w:rsidRPr="00C82593" w:rsidRDefault="00C04211" w:rsidP="00C04211">
      <w:pPr>
        <w:shd w:val="clear" w:color="auto" w:fill="FFFFFF"/>
        <w:spacing w:after="0"/>
        <w:ind w:left="80" w:firstLine="6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Контроль роботи харчоблоку - щоденний. Випадків виявлення кишкових інфекцій не було. Технологія приготування страв дотримується.</w:t>
      </w:r>
    </w:p>
    <w:p w:rsidR="00C04211" w:rsidRPr="00C04211" w:rsidRDefault="00C04211" w:rsidP="00C82593">
      <w:p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bCs/>
          <w:color w:val="000000"/>
          <w:sz w:val="28"/>
          <w:szCs w:val="28"/>
          <w:lang w:val="uk-UA"/>
        </w:rPr>
        <w:t>Рекомендації на 2022-2023</w:t>
      </w:r>
      <w:r w:rsidRPr="00C04211">
        <w:rPr>
          <w:rStyle w:val="apple-converted-space"/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bCs/>
          <w:color w:val="000000"/>
          <w:sz w:val="28"/>
          <w:szCs w:val="28"/>
          <w:lang w:val="uk-UA"/>
        </w:rPr>
        <w:t>н.р.:</w:t>
      </w:r>
    </w:p>
    <w:p w:rsidR="00C04211" w:rsidRPr="00C04211" w:rsidRDefault="00C04211" w:rsidP="00C82593">
      <w:p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1. Своєчасно доводити до відома батьків інформацію про стан здоров’я дитини, про необхідність проведення обстежень, щеплень, </w:t>
      </w: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ФОГ</w:t>
      </w:r>
      <w:proofErr w:type="spellEnd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04211" w:rsidRPr="00C04211" w:rsidRDefault="00C04211" w:rsidP="00C82593">
      <w:p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2. Учителям фізичного виховання більше уваги приділяти проведенню вправ по корекції постави, дихання.</w:t>
      </w:r>
    </w:p>
    <w:p w:rsidR="00C04211" w:rsidRPr="00C04211" w:rsidRDefault="00C04211" w:rsidP="00C82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595858"/>
          <w:sz w:val="28"/>
          <w:szCs w:val="28"/>
          <w:lang w:val="uk-UA"/>
        </w:rPr>
        <w:t xml:space="preserve">3. 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Класним керівникам провести бесіди з батьками про необхідність дотримання правильного режиму харчування (гарячого), режиму дня, своєчасного проведення тесту і </w:t>
      </w: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ФОГ</w:t>
      </w:r>
      <w:proofErr w:type="spellEnd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раннього виявлення туберкульозу, запобігання поширення ГРВІ COVID-19, спричиненої корона вірусом SAPS-COV-2.</w:t>
      </w:r>
    </w:p>
    <w:p w:rsidR="00297DDB" w:rsidRDefault="00297DDB" w:rsidP="00C8259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</w:pPr>
    </w:p>
    <w:p w:rsidR="00297DDB" w:rsidRDefault="00297DDB" w:rsidP="00C8259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</w:pPr>
    </w:p>
    <w:p w:rsidR="00297DDB" w:rsidRDefault="00297DDB" w:rsidP="00C8259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</w:pPr>
    </w:p>
    <w:p w:rsidR="00C04211" w:rsidRPr="00C04211" w:rsidRDefault="00C04211" w:rsidP="00C8259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595858"/>
          <w:sz w:val="28"/>
          <w:szCs w:val="28"/>
          <w:u w:val="single"/>
          <w:lang w:val="uk-UA"/>
        </w:rPr>
      </w:pPr>
      <w:r w:rsidRPr="00C04211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5.</w:t>
      </w:r>
      <w:r w:rsidRPr="00C04211">
        <w:rPr>
          <w:rStyle w:val="apple-converted-space"/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 </w:t>
      </w:r>
      <w:r w:rsidRPr="00C04211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Організація харчування учнів у навчальному закладі:</w:t>
      </w:r>
    </w:p>
    <w:p w:rsidR="00C04211" w:rsidRPr="00C04211" w:rsidRDefault="00C04211" w:rsidP="00C04211">
      <w:pPr>
        <w:shd w:val="clear" w:color="auto" w:fill="FFFFFF"/>
        <w:spacing w:after="0"/>
        <w:ind w:left="80" w:firstLine="6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чіткої організації режиму дня, який відповідає віковим нормам учнів, збереження здоров’я й попередження харчових та інфекційних захворювань, у школі організовано гаряче харчування учнів 1-4-х класів(75) та 15 учнів  пільгових категорій за рахунок благодійної допомоги церкви «Різдва Христового» . </w:t>
      </w:r>
    </w:p>
    <w:p w:rsidR="00C04211" w:rsidRPr="00C04211" w:rsidRDefault="00C04211" w:rsidP="00C04211">
      <w:pPr>
        <w:shd w:val="clear" w:color="auto" w:fill="FFFFFF"/>
        <w:spacing w:after="0"/>
        <w:ind w:left="80" w:firstLine="62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Працівники їдальні намагаються створити домашню затишну атмосферу під час своїх смачних обідів. 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Суворо виконуються всі необхідні умови санітарного контролю за термінами й умовами зберігання та реалізації продуктів, дотримується питний режим.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Основна маса учнів харчується під час перерв після другого та третього уроків. Столи накривають за спеціальним графіком. Учні перебувають у їдальні в супроводі учителів.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Черговий учитель ретельно слідкує за санітарним станом приміщень їдальні, різноманітністю страв, дотриманням циклічного меню, виконують усі вимоги санітарно - епідеміологічної служби.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Меню вивішено на видному місці в обідній залі, у ньому зазначено найменування страв, вихід продуктів. Випадків порушень термінів реалізації продуктів не було. Усе обладнання харчоблоку знаходиться в робочому стані. Усі ємності й інвентар промарковані. Санітарний режим на харчоблоці не порушується. Роботу харчоблоку систематично перевіряє СЕС. Протягом 2021-2022 н.р. зауважень не було.</w:t>
      </w:r>
    </w:p>
    <w:p w:rsidR="00C04211" w:rsidRPr="00C04211" w:rsidRDefault="00C04211" w:rsidP="00C04211">
      <w:pPr>
        <w:shd w:val="clear" w:color="auto" w:fill="FFFFFF"/>
        <w:ind w:left="20" w:firstLine="68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Класні керівники систематично пояснюють батькам важливість гарячого харчування для збереження здоров’я дитини.</w:t>
      </w:r>
    </w:p>
    <w:p w:rsidR="00C04211" w:rsidRPr="00C04211" w:rsidRDefault="00C04211" w:rsidP="00C04211">
      <w:pPr>
        <w:pStyle w:val="3"/>
        <w:rPr>
          <w:rFonts w:ascii="Times New Roman" w:hAnsi="Times New Roman"/>
          <w:b w:val="0"/>
          <w:color w:val="auto"/>
          <w:sz w:val="28"/>
          <w:u w:val="single"/>
          <w:lang w:val="uk-UA"/>
        </w:rPr>
      </w:pPr>
      <w:r w:rsidRPr="00C04211">
        <w:rPr>
          <w:rFonts w:ascii="Times New Roman" w:hAnsi="Times New Roman"/>
          <w:b w:val="0"/>
          <w:color w:val="auto"/>
          <w:sz w:val="28"/>
          <w:u w:val="single"/>
          <w:lang w:val="uk-UA"/>
        </w:rPr>
        <w:t>6. Навчально-виховна робота у навчальному  закладі:</w:t>
      </w:r>
    </w:p>
    <w:p w:rsidR="00C04211" w:rsidRPr="00C04211" w:rsidRDefault="00C04211" w:rsidP="00C04211">
      <w:pPr>
        <w:shd w:val="clear" w:color="auto" w:fill="FFFFFF"/>
        <w:spacing w:after="0"/>
        <w:ind w:left="40" w:firstLine="66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Половецький ліцей функціонує на підставі Закону України «Про освіту», «Про загальну середню освіту», «Концепції нової української школи», Положення про загальноосвітній навчальний заклад, Статуту ліцею.</w:t>
      </w:r>
    </w:p>
    <w:p w:rsidR="00C04211" w:rsidRPr="00C04211" w:rsidRDefault="00C04211" w:rsidP="00C04211">
      <w:pPr>
        <w:shd w:val="clear" w:color="auto" w:fill="FFFFFF"/>
        <w:spacing w:after="0"/>
        <w:ind w:left="40" w:firstLine="66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Усі діти шкільного віку, які проживають у мікрорайоні закладу охоплені навчанням.</w:t>
      </w:r>
    </w:p>
    <w:p w:rsidR="00C04211" w:rsidRPr="00C04211" w:rsidRDefault="00C04211" w:rsidP="00C04211">
      <w:pPr>
        <w:shd w:val="clear" w:color="auto" w:fill="FFFFFF"/>
        <w:spacing w:after="0"/>
        <w:ind w:left="4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Основний напрямок навчальної діяльності закладу в 2021-2022 н.р. - впровадження інноваційних технологій та розвивального навчання.</w:t>
      </w:r>
    </w:p>
    <w:p w:rsidR="00C04211" w:rsidRPr="00C04211" w:rsidRDefault="00C04211" w:rsidP="00C04211">
      <w:pPr>
        <w:shd w:val="clear" w:color="auto" w:fill="FFFFFF"/>
        <w:spacing w:after="0"/>
        <w:ind w:left="40" w:firstLine="6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Робота педагогічного колективу була спрямована на особистісно-зорієнтоване навчання і виховання здобувачів освіти.</w:t>
      </w:r>
    </w:p>
    <w:p w:rsidR="00C04211" w:rsidRPr="00C04211" w:rsidRDefault="00C04211" w:rsidP="00C04211">
      <w:pPr>
        <w:shd w:val="clear" w:color="auto" w:fill="FFFFFF"/>
        <w:spacing w:after="0"/>
        <w:ind w:left="40" w:firstLine="6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7DDB" w:rsidRDefault="00297DDB" w:rsidP="00C04211">
      <w:pPr>
        <w:jc w:val="center"/>
        <w:rPr>
          <w:rFonts w:ascii="Times New Roman" w:hAnsi="Times New Roman"/>
          <w:sz w:val="28"/>
          <w:lang w:val="uk-UA"/>
        </w:rPr>
      </w:pPr>
    </w:p>
    <w:p w:rsidR="00297DDB" w:rsidRDefault="00297DDB" w:rsidP="00C04211">
      <w:pPr>
        <w:jc w:val="center"/>
        <w:rPr>
          <w:rFonts w:ascii="Times New Roman" w:hAnsi="Times New Roman"/>
          <w:sz w:val="28"/>
          <w:lang w:val="uk-UA"/>
        </w:rPr>
      </w:pPr>
    </w:p>
    <w:p w:rsidR="00297DDB" w:rsidRDefault="00297DDB" w:rsidP="00C04211">
      <w:pPr>
        <w:jc w:val="center"/>
        <w:rPr>
          <w:rFonts w:ascii="Times New Roman" w:hAnsi="Times New Roman"/>
          <w:sz w:val="28"/>
          <w:lang w:val="uk-UA"/>
        </w:rPr>
      </w:pPr>
    </w:p>
    <w:p w:rsidR="00297DDB" w:rsidRDefault="00297DDB" w:rsidP="00C04211">
      <w:pPr>
        <w:jc w:val="center"/>
        <w:rPr>
          <w:rFonts w:ascii="Times New Roman" w:hAnsi="Times New Roman"/>
          <w:sz w:val="28"/>
          <w:lang w:val="uk-UA"/>
        </w:rPr>
      </w:pPr>
    </w:p>
    <w:p w:rsidR="00297DDB" w:rsidRDefault="00297DDB" w:rsidP="00C04211">
      <w:pPr>
        <w:jc w:val="center"/>
        <w:rPr>
          <w:rFonts w:ascii="Times New Roman" w:hAnsi="Times New Roman"/>
          <w:sz w:val="28"/>
          <w:lang w:val="uk-UA"/>
        </w:rPr>
      </w:pPr>
    </w:p>
    <w:p w:rsidR="00C04211" w:rsidRPr="00C04211" w:rsidRDefault="00C04211" w:rsidP="00297DDB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C04211">
        <w:rPr>
          <w:rFonts w:ascii="Times New Roman" w:hAnsi="Times New Roman"/>
          <w:sz w:val="28"/>
          <w:lang w:val="uk-UA"/>
        </w:rPr>
        <w:t>Узагальнені результати результатів навчальних досягнень учнів у 2021-2022 навчальному році у Половецькому ліцеї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0"/>
        <w:gridCol w:w="1585"/>
        <w:gridCol w:w="825"/>
        <w:gridCol w:w="758"/>
        <w:gridCol w:w="1591"/>
        <w:gridCol w:w="1860"/>
        <w:gridCol w:w="1636"/>
      </w:tblGrid>
      <w:tr w:rsidR="00C04211" w:rsidRPr="00C04211" w:rsidTr="00297DDB">
        <w:tc>
          <w:tcPr>
            <w:tcW w:w="1600" w:type="dxa"/>
            <w:vMerge w:val="restart"/>
          </w:tcPr>
          <w:p w:rsidR="00C04211" w:rsidRPr="00C82593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2593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759" w:type="dxa"/>
            <w:gridSpan w:val="4"/>
          </w:tcPr>
          <w:p w:rsidR="00C04211" w:rsidRPr="00C82593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2593">
              <w:rPr>
                <w:rFonts w:ascii="Times New Roman" w:hAnsi="Times New Roman"/>
                <w:sz w:val="24"/>
                <w:szCs w:val="24"/>
                <w:lang w:val="uk-UA"/>
              </w:rPr>
              <w:t>Рівень навчальних досягнень</w:t>
            </w:r>
          </w:p>
        </w:tc>
        <w:tc>
          <w:tcPr>
            <w:tcW w:w="3496" w:type="dxa"/>
            <w:gridSpan w:val="2"/>
          </w:tcPr>
          <w:p w:rsidR="00C04211" w:rsidRPr="00C82593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2593">
              <w:rPr>
                <w:rFonts w:ascii="Times New Roman" w:hAnsi="Times New Roman"/>
                <w:sz w:val="24"/>
                <w:szCs w:val="24"/>
                <w:lang w:val="uk-UA"/>
              </w:rPr>
              <w:t>Якість</w:t>
            </w:r>
          </w:p>
        </w:tc>
      </w:tr>
      <w:tr w:rsidR="00C04211" w:rsidRPr="00C04211" w:rsidTr="00297DDB">
        <w:tc>
          <w:tcPr>
            <w:tcW w:w="1600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1-3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4-6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На закінчення попереднього року навчання (2020-2021)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На закінчення поточного року навчання (2021-2022)</w:t>
            </w:r>
          </w:p>
        </w:tc>
      </w:tr>
      <w:tr w:rsidR="00C04211" w:rsidRPr="00C04211" w:rsidTr="00297DDB">
        <w:tc>
          <w:tcPr>
            <w:tcW w:w="160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формувальне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формувальне</w:t>
            </w:r>
          </w:p>
        </w:tc>
      </w:tr>
      <w:tr w:rsidR="00C04211" w:rsidRPr="00C04211" w:rsidTr="00297DDB">
        <w:tc>
          <w:tcPr>
            <w:tcW w:w="160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формувальне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формувальне</w:t>
            </w:r>
          </w:p>
        </w:tc>
      </w:tr>
      <w:tr w:rsidR="00C04211" w:rsidRPr="00C04211" w:rsidTr="00297DDB">
        <w:tc>
          <w:tcPr>
            <w:tcW w:w="160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формувальне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формувальне</w:t>
            </w:r>
          </w:p>
        </w:tc>
      </w:tr>
      <w:tr w:rsidR="00C04211" w:rsidRPr="00C04211" w:rsidTr="00297DDB">
        <w:tc>
          <w:tcPr>
            <w:tcW w:w="160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67,7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формувальне</w:t>
            </w:r>
          </w:p>
        </w:tc>
      </w:tr>
      <w:tr w:rsidR="00C04211" w:rsidRPr="00C04211" w:rsidTr="00297DDB">
        <w:tc>
          <w:tcPr>
            <w:tcW w:w="160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68,36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</w:tr>
      <w:tr w:rsidR="00C04211" w:rsidRPr="00C04211" w:rsidTr="00297DDB">
        <w:tc>
          <w:tcPr>
            <w:tcW w:w="160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68,1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70,6</w:t>
            </w:r>
          </w:p>
        </w:tc>
      </w:tr>
      <w:tr w:rsidR="00C04211" w:rsidRPr="00C04211" w:rsidTr="00297DDB">
        <w:tc>
          <w:tcPr>
            <w:tcW w:w="160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159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76,1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78,9</w:t>
            </w:r>
          </w:p>
        </w:tc>
      </w:tr>
      <w:tr w:rsidR="00C04211" w:rsidRPr="00C04211" w:rsidTr="00297DDB">
        <w:tc>
          <w:tcPr>
            <w:tcW w:w="160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52,8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56,8</w:t>
            </w:r>
          </w:p>
        </w:tc>
      </w:tr>
      <w:tr w:rsidR="00C04211" w:rsidRPr="00C04211" w:rsidTr="00297DDB">
        <w:tc>
          <w:tcPr>
            <w:tcW w:w="160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61,2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60,9</w:t>
            </w:r>
          </w:p>
        </w:tc>
      </w:tr>
      <w:tr w:rsidR="00C04211" w:rsidRPr="00C04211" w:rsidTr="00297DDB">
        <w:tc>
          <w:tcPr>
            <w:tcW w:w="160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65,7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63,3</w:t>
            </w:r>
          </w:p>
        </w:tc>
      </w:tr>
      <w:tr w:rsidR="00C04211" w:rsidRPr="00C04211" w:rsidTr="00297DDB">
        <w:tc>
          <w:tcPr>
            <w:tcW w:w="160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8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5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58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591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78,3</w:t>
            </w:r>
          </w:p>
        </w:tc>
        <w:tc>
          <w:tcPr>
            <w:tcW w:w="1636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 w:rsidR="00C04211" w:rsidRPr="00C04211" w:rsidRDefault="00C04211" w:rsidP="00297DDB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C04211" w:rsidRPr="00C04211" w:rsidRDefault="00C04211" w:rsidP="00297DDB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C04211">
        <w:rPr>
          <w:rFonts w:ascii="Times New Roman" w:hAnsi="Times New Roman"/>
          <w:sz w:val="28"/>
          <w:lang w:val="uk-UA"/>
        </w:rPr>
        <w:t xml:space="preserve">Узагальнені результати результатів навчальних досягнень учнів </w:t>
      </w:r>
    </w:p>
    <w:p w:rsidR="00C04211" w:rsidRPr="00C04211" w:rsidRDefault="00C04211" w:rsidP="00297DDB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C04211">
        <w:rPr>
          <w:rFonts w:ascii="Times New Roman" w:hAnsi="Times New Roman"/>
          <w:sz w:val="28"/>
          <w:lang w:val="uk-UA"/>
        </w:rPr>
        <w:t>у 2021-2022 навчальному році у Половецькому ліцеї</w:t>
      </w:r>
    </w:p>
    <w:p w:rsidR="00C04211" w:rsidRPr="00297DDB" w:rsidRDefault="00C04211" w:rsidP="00297DDB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C04211">
        <w:rPr>
          <w:rFonts w:ascii="Times New Roman" w:hAnsi="Times New Roman"/>
          <w:sz w:val="28"/>
          <w:lang w:val="uk-UA"/>
        </w:rPr>
        <w:t>з предметів базового компоненту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984"/>
        <w:gridCol w:w="779"/>
        <w:gridCol w:w="780"/>
        <w:gridCol w:w="779"/>
        <w:gridCol w:w="780"/>
        <w:gridCol w:w="1860"/>
        <w:gridCol w:w="2110"/>
      </w:tblGrid>
      <w:tr w:rsidR="00C04211" w:rsidRPr="00C04211" w:rsidTr="00C04211">
        <w:tc>
          <w:tcPr>
            <w:tcW w:w="1277" w:type="dxa"/>
            <w:vMerge w:val="restart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Рівень освіти</w:t>
            </w:r>
          </w:p>
        </w:tc>
        <w:tc>
          <w:tcPr>
            <w:tcW w:w="1984" w:type="dxa"/>
            <w:vMerge w:val="restart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Предмет базового компоненту</w:t>
            </w:r>
          </w:p>
        </w:tc>
        <w:tc>
          <w:tcPr>
            <w:tcW w:w="3118" w:type="dxa"/>
            <w:gridSpan w:val="4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Рівень навчальних досягнень</w:t>
            </w:r>
          </w:p>
        </w:tc>
        <w:tc>
          <w:tcPr>
            <w:tcW w:w="3970" w:type="dxa"/>
            <w:gridSpan w:val="2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Якість</w:t>
            </w:r>
          </w:p>
        </w:tc>
      </w:tr>
      <w:tr w:rsidR="00C04211" w:rsidRPr="00C04211" w:rsidTr="00C04211"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1-3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4-6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На закінчення попереднього року навчання (2020-2021)</w:t>
            </w: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На закінчення поточного року навчання (2021-2022)</w:t>
            </w:r>
          </w:p>
        </w:tc>
      </w:tr>
      <w:tr w:rsidR="00C04211" w:rsidRPr="00C04211" w:rsidTr="00C04211">
        <w:tc>
          <w:tcPr>
            <w:tcW w:w="1277" w:type="dxa"/>
            <w:vMerge w:val="restart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gridSpan w:val="4"/>
            <w:vMerge w:val="restart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Формувальне</w:t>
            </w: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мова(4кл)</w:t>
            </w: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110" w:type="dxa"/>
            <w:vMerge w:val="restart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ind w:left="-12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Формувальне</w:t>
            </w: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</w:tr>
      <w:tr w:rsidR="00C04211" w:rsidRPr="00C04211" w:rsidTr="00C04211"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3118" w:type="dxa"/>
            <w:gridSpan w:val="4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Літературне читання(4кл)</w:t>
            </w: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74,1</w:t>
            </w:r>
          </w:p>
        </w:tc>
        <w:tc>
          <w:tcPr>
            <w:tcW w:w="2110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04211" w:rsidRPr="00C04211" w:rsidTr="00C04211"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gridSpan w:val="4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(4кл) 50,1</w:t>
            </w:r>
          </w:p>
        </w:tc>
        <w:tc>
          <w:tcPr>
            <w:tcW w:w="2110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04211" w:rsidRPr="00C04211" w:rsidTr="00C04211"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gridSpan w:val="4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Математика (4кл) 72,3</w:t>
            </w:r>
          </w:p>
        </w:tc>
        <w:tc>
          <w:tcPr>
            <w:tcW w:w="2110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04211" w:rsidRPr="00C04211" w:rsidTr="00C04211"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3118" w:type="dxa"/>
            <w:gridSpan w:val="4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ind w:left="-107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72,3(4кл)</w:t>
            </w:r>
          </w:p>
        </w:tc>
        <w:tc>
          <w:tcPr>
            <w:tcW w:w="2110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04211" w:rsidRPr="00C04211" w:rsidTr="00C04211">
        <w:tc>
          <w:tcPr>
            <w:tcW w:w="1277" w:type="dxa"/>
            <w:vMerge w:val="restart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Базова</w:t>
            </w: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49,7</w:t>
            </w:r>
          </w:p>
        </w:tc>
      </w:tr>
      <w:tr w:rsidR="00C04211" w:rsidRPr="00C04211" w:rsidTr="00C04211"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63,2</w:t>
            </w:r>
          </w:p>
        </w:tc>
      </w:tr>
      <w:tr w:rsidR="00C04211" w:rsidRPr="00C04211" w:rsidTr="00C04211"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40,9</w:t>
            </w:r>
          </w:p>
        </w:tc>
      </w:tr>
      <w:tr w:rsidR="00C04211" w:rsidRPr="00C04211" w:rsidTr="00C04211"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Німецькамова</w:t>
            </w:r>
            <w:proofErr w:type="spellEnd"/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37,1</w:t>
            </w:r>
          </w:p>
        </w:tc>
      </w:tr>
      <w:tr w:rsidR="00C04211" w:rsidRPr="00C04211" w:rsidTr="00C04211"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64,3</w:t>
            </w:r>
          </w:p>
        </w:tc>
      </w:tr>
      <w:tr w:rsidR="00C04211" w:rsidRPr="00C04211" w:rsidTr="00C04211"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</w:tr>
      <w:tr w:rsidR="00C04211" w:rsidRPr="00C04211" w:rsidTr="00C04211">
        <w:trPr>
          <w:trHeight w:val="163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71,2</w:t>
            </w:r>
          </w:p>
        </w:tc>
      </w:tr>
      <w:tr w:rsidR="00C04211" w:rsidRPr="00C04211" w:rsidTr="00C04211">
        <w:trPr>
          <w:trHeight w:val="15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53,7</w:t>
            </w:r>
          </w:p>
        </w:tc>
      </w:tr>
      <w:tr w:rsidR="00C04211" w:rsidRPr="00C04211" w:rsidTr="00C04211">
        <w:trPr>
          <w:trHeight w:val="121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97DDB" w:rsidRDefault="00297DDB" w:rsidP="00297DD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779" w:type="dxa"/>
          </w:tcPr>
          <w:p w:rsidR="00297DDB" w:rsidRDefault="00297DDB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297DDB" w:rsidRDefault="00297DDB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9" w:type="dxa"/>
          </w:tcPr>
          <w:p w:rsidR="00297DDB" w:rsidRDefault="00297DDB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0" w:type="dxa"/>
          </w:tcPr>
          <w:p w:rsidR="00297DDB" w:rsidRDefault="00297DDB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297DDB" w:rsidRDefault="00297DDB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69,8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64,4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69,2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46,7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Вступ до історії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93,8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64,8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68,7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Правознавство 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52,8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89,3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76,8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98,2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92,8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74,3</w:t>
            </w:r>
          </w:p>
        </w:tc>
      </w:tr>
      <w:tr w:rsidR="00C04211" w:rsidRPr="00C04211" w:rsidTr="00C04211">
        <w:tc>
          <w:tcPr>
            <w:tcW w:w="1277" w:type="dxa"/>
            <w:vMerge w:val="restart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Повна загальна середня 10- 11 класи</w:t>
            </w: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69,5</w:t>
            </w:r>
          </w:p>
        </w:tc>
      </w:tr>
      <w:tr w:rsidR="00C04211" w:rsidRPr="00C04211" w:rsidTr="00C04211">
        <w:trPr>
          <w:trHeight w:val="121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64,9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45,8</w:t>
            </w:r>
          </w:p>
        </w:tc>
      </w:tr>
      <w:tr w:rsidR="00C04211" w:rsidRPr="00C04211" w:rsidTr="00C04211">
        <w:trPr>
          <w:trHeight w:val="188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45,5</w:t>
            </w:r>
          </w:p>
        </w:tc>
      </w:tr>
      <w:tr w:rsidR="00C04211" w:rsidRPr="00C04211" w:rsidTr="00C04211">
        <w:trPr>
          <w:trHeight w:val="15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74,2</w:t>
            </w:r>
          </w:p>
        </w:tc>
      </w:tr>
      <w:tr w:rsidR="00C04211" w:rsidRPr="00C04211" w:rsidTr="00C04211">
        <w:trPr>
          <w:trHeight w:val="163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53,5</w:t>
            </w:r>
          </w:p>
        </w:tc>
      </w:tr>
      <w:tr w:rsidR="00C04211" w:rsidRPr="00C04211" w:rsidTr="00C04211">
        <w:trPr>
          <w:trHeight w:val="15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95,5</w:t>
            </w:r>
          </w:p>
        </w:tc>
      </w:tr>
      <w:tr w:rsidR="00C04211" w:rsidRPr="00C04211" w:rsidTr="00C04211">
        <w:trPr>
          <w:trHeight w:val="125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76,7</w:t>
            </w:r>
          </w:p>
        </w:tc>
      </w:tr>
      <w:tr w:rsidR="00C04211" w:rsidRPr="00C04211" w:rsidTr="00C04211">
        <w:trPr>
          <w:trHeight w:val="20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76,6</w:t>
            </w:r>
          </w:p>
        </w:tc>
      </w:tr>
      <w:tr w:rsidR="00C04211" w:rsidRPr="00C04211" w:rsidTr="00C04211">
        <w:trPr>
          <w:trHeight w:val="20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</w:tr>
      <w:tr w:rsidR="00C04211" w:rsidRPr="00C04211" w:rsidTr="00C04211">
        <w:trPr>
          <w:trHeight w:val="20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98,5</w:t>
            </w:r>
          </w:p>
        </w:tc>
      </w:tr>
      <w:tr w:rsidR="00C04211" w:rsidRPr="00C04211" w:rsidTr="00C04211">
        <w:trPr>
          <w:trHeight w:val="20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41,7</w:t>
            </w:r>
          </w:p>
        </w:tc>
      </w:tr>
      <w:tr w:rsidR="00C04211" w:rsidRPr="00C04211" w:rsidTr="00C04211">
        <w:trPr>
          <w:trHeight w:val="20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71,7</w:t>
            </w:r>
          </w:p>
        </w:tc>
      </w:tr>
      <w:tr w:rsidR="00C04211" w:rsidRPr="00C04211" w:rsidTr="00C04211">
        <w:trPr>
          <w:trHeight w:val="20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76,6</w:t>
            </w:r>
          </w:p>
        </w:tc>
      </w:tr>
      <w:tr w:rsidR="00C04211" w:rsidRPr="00C04211" w:rsidTr="00C04211">
        <w:trPr>
          <w:trHeight w:val="20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57,2</w:t>
            </w:r>
          </w:p>
        </w:tc>
      </w:tr>
      <w:tr w:rsidR="00C04211" w:rsidRPr="00C04211" w:rsidTr="00C04211">
        <w:trPr>
          <w:trHeight w:val="20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C04211" w:rsidRPr="00C04211" w:rsidTr="00C04211">
        <w:trPr>
          <w:trHeight w:val="200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C04211" w:rsidRPr="00C04211" w:rsidTr="00C04211">
        <w:trPr>
          <w:trHeight w:val="177"/>
        </w:trPr>
        <w:tc>
          <w:tcPr>
            <w:tcW w:w="1277" w:type="dxa"/>
            <w:vMerge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9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86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0" w:type="dxa"/>
          </w:tcPr>
          <w:p w:rsidR="00C04211" w:rsidRPr="00C04211" w:rsidRDefault="00C04211" w:rsidP="00297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C04211" w:rsidRPr="00C04211" w:rsidRDefault="00C04211" w:rsidP="00297DDB">
      <w:pPr>
        <w:shd w:val="clear" w:color="auto" w:fill="FFFFFF"/>
        <w:spacing w:after="0" w:line="240" w:lineRule="auto"/>
        <w:ind w:left="40" w:firstLine="66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</w:p>
    <w:p w:rsidR="00C04211" w:rsidRPr="00C04211" w:rsidRDefault="00C04211" w:rsidP="00297DDB">
      <w:pPr>
        <w:shd w:val="clear" w:color="auto" w:fill="FFFFFF"/>
        <w:spacing w:after="0" w:line="240" w:lineRule="auto"/>
        <w:ind w:left="40" w:firstLine="6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Здобувачі освіти нашого закладу, переможці шкільних олімпіад, беруть  активну участь у предметних олімпіадах серед закладів Гришковецької громади, районних та обласних конкурсах. </w:t>
      </w:r>
    </w:p>
    <w:p w:rsidR="00C82593" w:rsidRDefault="00C04211" w:rsidP="00297DDB">
      <w:pPr>
        <w:shd w:val="clear" w:color="auto" w:fill="FFFFFF"/>
        <w:spacing w:after="0" w:line="240" w:lineRule="auto"/>
        <w:ind w:left="40" w:firstLine="668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Список зареєстрованих учасників</w:t>
      </w:r>
    </w:p>
    <w:p w:rsidR="00C82593" w:rsidRDefault="00C04211" w:rsidP="00297DDB">
      <w:pPr>
        <w:shd w:val="clear" w:color="auto" w:fill="FFFFFF"/>
        <w:spacing w:after="0" w:line="240" w:lineRule="auto"/>
        <w:ind w:left="40" w:firstLine="668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Всеукраїнських учнівських олімпіад</w:t>
      </w:r>
    </w:p>
    <w:p w:rsidR="00C04211" w:rsidRPr="00C04211" w:rsidRDefault="00C04211" w:rsidP="00297DDB">
      <w:pPr>
        <w:shd w:val="clear" w:color="auto" w:fill="FFFFFF"/>
        <w:spacing w:after="0" w:line="240" w:lineRule="auto"/>
        <w:ind w:left="40" w:firstLine="668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з навчальних предметів 2021 – 2022 н.р.</w:t>
      </w:r>
    </w:p>
    <w:tbl>
      <w:tblPr>
        <w:tblStyle w:val="af6"/>
        <w:tblW w:w="0" w:type="auto"/>
        <w:jc w:val="center"/>
        <w:tblInd w:w="40" w:type="dxa"/>
        <w:tblLook w:val="04A0"/>
      </w:tblPr>
      <w:tblGrid>
        <w:gridCol w:w="632"/>
        <w:gridCol w:w="792"/>
        <w:gridCol w:w="2103"/>
        <w:gridCol w:w="2289"/>
        <w:gridCol w:w="1731"/>
        <w:gridCol w:w="1679"/>
      </w:tblGrid>
      <w:tr w:rsidR="00C04211" w:rsidRPr="00C04211" w:rsidTr="00297DDB">
        <w:trPr>
          <w:jc w:val="center"/>
        </w:trPr>
        <w:tc>
          <w:tcPr>
            <w:tcW w:w="632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792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103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2289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615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679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Предмет</w:t>
            </w:r>
          </w:p>
        </w:tc>
      </w:tr>
      <w:tr w:rsidR="00C04211" w:rsidRPr="00C04211" w:rsidTr="00297DDB">
        <w:trPr>
          <w:jc w:val="center"/>
        </w:trPr>
        <w:tc>
          <w:tcPr>
            <w:tcW w:w="632" w:type="dxa"/>
            <w:vMerge w:val="restart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92" w:type="dxa"/>
            <w:vMerge w:val="restart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103" w:type="dxa"/>
            <w:vMerge w:val="restart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Сідлецький</w:t>
            </w:r>
            <w:proofErr w:type="spellEnd"/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Ілля Сергійович</w:t>
            </w:r>
          </w:p>
        </w:tc>
        <w:tc>
          <w:tcPr>
            <w:tcW w:w="2289" w:type="dxa"/>
            <w:vMerge w:val="restart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19.07.2007</w:t>
            </w:r>
          </w:p>
        </w:tc>
        <w:tc>
          <w:tcPr>
            <w:tcW w:w="1615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Ліпінський Ігор Юрійович</w:t>
            </w:r>
          </w:p>
        </w:tc>
        <w:tc>
          <w:tcPr>
            <w:tcW w:w="1679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Англійська мова </w:t>
            </w:r>
          </w:p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ІІ місце</w:t>
            </w:r>
          </w:p>
        </w:tc>
      </w:tr>
      <w:tr w:rsidR="00C04211" w:rsidRPr="00C04211" w:rsidTr="00297DDB">
        <w:trPr>
          <w:jc w:val="center"/>
        </w:trPr>
        <w:tc>
          <w:tcPr>
            <w:tcW w:w="632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2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89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15" w:type="dxa"/>
          </w:tcPr>
          <w:p w:rsidR="00297DDB" w:rsidRDefault="00297DDB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297DDB" w:rsidRDefault="00297DDB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Волкова Олена Валентинівна</w:t>
            </w:r>
          </w:p>
        </w:tc>
        <w:tc>
          <w:tcPr>
            <w:tcW w:w="1679" w:type="dxa"/>
          </w:tcPr>
          <w:p w:rsidR="00297DDB" w:rsidRDefault="00297DDB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297DDB" w:rsidRDefault="00297DDB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Математика</w:t>
            </w:r>
          </w:p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ІІ місце</w:t>
            </w:r>
          </w:p>
        </w:tc>
      </w:tr>
      <w:tr w:rsidR="00C04211" w:rsidRPr="00C04211" w:rsidTr="00297DDB">
        <w:trPr>
          <w:jc w:val="center"/>
        </w:trPr>
        <w:tc>
          <w:tcPr>
            <w:tcW w:w="632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2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89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15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Пацало Володимир Григорович</w:t>
            </w:r>
          </w:p>
        </w:tc>
        <w:tc>
          <w:tcPr>
            <w:tcW w:w="1679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Трудове навчання</w:t>
            </w:r>
          </w:p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ІІ місце</w:t>
            </w:r>
          </w:p>
        </w:tc>
      </w:tr>
      <w:tr w:rsidR="00C04211" w:rsidRPr="00C04211" w:rsidTr="00297DDB">
        <w:trPr>
          <w:jc w:val="center"/>
        </w:trPr>
        <w:tc>
          <w:tcPr>
            <w:tcW w:w="632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2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89" w:type="dxa"/>
            <w:vMerge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15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Вахтоміна Валерія Павлівна</w:t>
            </w:r>
          </w:p>
        </w:tc>
        <w:tc>
          <w:tcPr>
            <w:tcW w:w="1679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Основи правознавства</w:t>
            </w:r>
          </w:p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ІІ місце</w:t>
            </w:r>
          </w:p>
        </w:tc>
      </w:tr>
      <w:tr w:rsidR="00C04211" w:rsidRPr="00C04211" w:rsidTr="00297DDB">
        <w:trPr>
          <w:jc w:val="center"/>
        </w:trPr>
        <w:tc>
          <w:tcPr>
            <w:tcW w:w="632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2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103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Гуменюк Юлія Олександрівна</w:t>
            </w:r>
          </w:p>
        </w:tc>
        <w:tc>
          <w:tcPr>
            <w:tcW w:w="2289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02.05.2006</w:t>
            </w:r>
          </w:p>
        </w:tc>
        <w:tc>
          <w:tcPr>
            <w:tcW w:w="1615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Мірончук</w:t>
            </w:r>
            <w:proofErr w:type="spellEnd"/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Надія Анатоліївна</w:t>
            </w:r>
          </w:p>
        </w:tc>
        <w:tc>
          <w:tcPr>
            <w:tcW w:w="1679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 мова та література</w:t>
            </w:r>
          </w:p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 місце</w:t>
            </w:r>
          </w:p>
        </w:tc>
      </w:tr>
      <w:tr w:rsidR="00C04211" w:rsidRPr="00C04211" w:rsidTr="00297DDB">
        <w:trPr>
          <w:jc w:val="center"/>
        </w:trPr>
        <w:tc>
          <w:tcPr>
            <w:tcW w:w="632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92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103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Терещук Діана Сергіївна</w:t>
            </w:r>
          </w:p>
        </w:tc>
        <w:tc>
          <w:tcPr>
            <w:tcW w:w="2289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04.11.2004</w:t>
            </w:r>
          </w:p>
        </w:tc>
        <w:tc>
          <w:tcPr>
            <w:tcW w:w="1615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Черкас Наталія Анатоліївна</w:t>
            </w:r>
          </w:p>
        </w:tc>
        <w:tc>
          <w:tcPr>
            <w:tcW w:w="1679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Біологія </w:t>
            </w:r>
          </w:p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 місце</w:t>
            </w:r>
          </w:p>
        </w:tc>
      </w:tr>
      <w:tr w:rsidR="00C04211" w:rsidRPr="00C04211" w:rsidTr="00297DDB">
        <w:trPr>
          <w:jc w:val="center"/>
        </w:trPr>
        <w:tc>
          <w:tcPr>
            <w:tcW w:w="632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92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103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Кущ Тарас Юрійович</w:t>
            </w:r>
          </w:p>
        </w:tc>
        <w:tc>
          <w:tcPr>
            <w:tcW w:w="2289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17.11.2004</w:t>
            </w:r>
          </w:p>
        </w:tc>
        <w:tc>
          <w:tcPr>
            <w:tcW w:w="1615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Вишневська Людмила Олександрівна</w:t>
            </w:r>
          </w:p>
        </w:tc>
        <w:tc>
          <w:tcPr>
            <w:tcW w:w="1679" w:type="dxa"/>
          </w:tcPr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Хімія</w:t>
            </w:r>
          </w:p>
          <w:p w:rsidR="00C04211" w:rsidRPr="00C04211" w:rsidRDefault="00C04211" w:rsidP="00297D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 місце</w:t>
            </w:r>
          </w:p>
        </w:tc>
      </w:tr>
    </w:tbl>
    <w:p w:rsidR="00C04211" w:rsidRPr="00C04211" w:rsidRDefault="00C04211" w:rsidP="00297DDB">
      <w:pPr>
        <w:shd w:val="clear" w:color="auto" w:fill="FFFFFF"/>
        <w:spacing w:after="0" w:line="240" w:lineRule="auto"/>
        <w:ind w:left="40" w:firstLine="6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4211" w:rsidRPr="00C04211" w:rsidRDefault="00C04211" w:rsidP="00297DDB">
      <w:pPr>
        <w:shd w:val="clear" w:color="auto" w:fill="FFFFFF"/>
        <w:spacing w:after="0"/>
        <w:ind w:left="34" w:firstLine="590"/>
        <w:jc w:val="both"/>
        <w:rPr>
          <w:rFonts w:ascii="Times New Roman" w:hAnsi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sz w:val="28"/>
          <w:szCs w:val="28"/>
          <w:lang w:val="uk-UA"/>
        </w:rPr>
        <w:t>В плані виховної роботи забезпечувалось створення умов для модернізації виховної системи ліцею, постійно використовувались новітні інноваційні технології, внаслідок яких педагоги ліцею виховували свідомих патріотів, готових до самореалізації і свідомого вибору свого місця в житті. Продовжувалось виховання духовно зрілих здобувачів освіти, готових до різних видів діяльності в інтелектуальному, соціальному, моральному, естетичному і фізичному  розвитку.</w:t>
      </w:r>
    </w:p>
    <w:p w:rsidR="00C04211" w:rsidRPr="00C04211" w:rsidRDefault="00C04211" w:rsidP="00C04211">
      <w:pPr>
        <w:shd w:val="clear" w:color="auto" w:fill="FFFFFF"/>
        <w:spacing w:after="0"/>
        <w:ind w:left="34" w:right="10" w:firstLine="590"/>
        <w:jc w:val="both"/>
        <w:rPr>
          <w:rFonts w:ascii="Times New Roman" w:hAnsi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sz w:val="28"/>
          <w:szCs w:val="28"/>
          <w:lang w:val="uk-UA"/>
        </w:rPr>
        <w:t>Головна увага приділялась формуванню громадянина - патріота України нової формації, готового  самовіддано розбудовувати її як суверенну, незалежну, демократичну, правову, соціальну державу, забезпечувати її національну безпеку, знати свої права і обов’язки, цивілізовано відстоювати їх, сприяти єднанню українського народу, громадянському миру і злагоді в суспільстві, створенню умов для самореалізації особистості відповідно до її здібностей, суспільних та власних інтересів, виховання громадянина з демократичним світоглядом і культурою, який не порушує прав і свобод людини, виховання свідомого ставлення до свого здоров'я, формування належних гігієнічних навичок і засад здорового способу життя. Така особистість бачить перспективи розвитку своєї держави, готова відстоювати її інтереси.</w:t>
      </w:r>
    </w:p>
    <w:p w:rsidR="00C04211" w:rsidRPr="00C04211" w:rsidRDefault="00C04211" w:rsidP="00C04211">
      <w:pPr>
        <w:shd w:val="clear" w:color="auto" w:fill="FFFFFF"/>
        <w:spacing w:after="0"/>
        <w:ind w:left="5" w:right="53" w:firstLine="610"/>
        <w:jc w:val="both"/>
        <w:rPr>
          <w:rFonts w:ascii="Times New Roman" w:hAnsi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sz w:val="28"/>
          <w:szCs w:val="28"/>
          <w:lang w:val="uk-UA"/>
        </w:rPr>
        <w:t>На 2021-2022 н.р. був розроблений план виховних заходів для здобувачів освіти 1-11 класів на основі річного плану.</w:t>
      </w:r>
    </w:p>
    <w:p w:rsidR="00C04211" w:rsidRPr="00C04211" w:rsidRDefault="00C04211" w:rsidP="00C04211">
      <w:pPr>
        <w:shd w:val="clear" w:color="auto" w:fill="FFFFFF"/>
        <w:spacing w:after="0"/>
        <w:ind w:left="5" w:right="53" w:firstLine="610"/>
        <w:jc w:val="both"/>
        <w:rPr>
          <w:rFonts w:ascii="Times New Roman" w:hAnsi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sz w:val="28"/>
          <w:szCs w:val="28"/>
          <w:lang w:val="uk-UA"/>
        </w:rPr>
        <w:t>Управління виховною роботою закладу здійснювали ЗДВР Осадчук Н.В., педагог-організатор Зелінська Т.В.</w:t>
      </w:r>
    </w:p>
    <w:p w:rsidR="00C04211" w:rsidRPr="00C04211" w:rsidRDefault="00C04211" w:rsidP="00C04211">
      <w:pPr>
        <w:shd w:val="clear" w:color="auto" w:fill="FFFFFF"/>
        <w:spacing w:after="0"/>
        <w:ind w:left="38" w:firstLine="590"/>
        <w:jc w:val="both"/>
        <w:rPr>
          <w:rFonts w:ascii="Times New Roman" w:hAnsi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sz w:val="28"/>
          <w:szCs w:val="28"/>
          <w:lang w:val="uk-UA"/>
        </w:rPr>
        <w:t>Аналіз відвіданих уроків та виховних заходів показав, що виховна робота проводиться на належному рівні, використовуються сучасні інтерактивні технології виховання учнів.</w:t>
      </w:r>
    </w:p>
    <w:p w:rsidR="00C04211" w:rsidRPr="00C04211" w:rsidRDefault="00C04211" w:rsidP="00C04211">
      <w:pPr>
        <w:shd w:val="clear" w:color="auto" w:fill="FFFFFF"/>
        <w:spacing w:after="0"/>
        <w:ind w:left="48" w:right="10" w:firstLine="586"/>
        <w:jc w:val="both"/>
        <w:rPr>
          <w:rFonts w:ascii="Times New Roman" w:hAnsi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sz w:val="28"/>
          <w:szCs w:val="28"/>
          <w:lang w:val="uk-UA"/>
        </w:rPr>
        <w:t>Чітко спланована робота методичного об'єднання класних керівників, проведено 4 засідання методоб'єднання.</w:t>
      </w:r>
    </w:p>
    <w:p w:rsidR="00297DDB" w:rsidRDefault="00297DDB" w:rsidP="00C04211">
      <w:pPr>
        <w:spacing w:after="0"/>
        <w:ind w:right="17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211" w:rsidRPr="00C04211" w:rsidRDefault="00C04211" w:rsidP="00C04211">
      <w:pPr>
        <w:spacing w:after="0"/>
        <w:ind w:right="17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Згідно з річним планом роботи ліцею на 2021/2022 навчальний рік активно здійснювалась робота по виявленню обдарованих учнів через різноманітні форми у навчально-виховній діяльності. </w:t>
      </w:r>
    </w:p>
    <w:p w:rsidR="00C04211" w:rsidRPr="00C04211" w:rsidRDefault="00C04211" w:rsidP="00C04211">
      <w:pPr>
        <w:spacing w:after="0"/>
        <w:ind w:right="17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2021 – 2022 навчального року робота </w:t>
      </w:r>
      <w:proofErr w:type="spellStart"/>
      <w:r w:rsidRPr="00C04211">
        <w:rPr>
          <w:rFonts w:ascii="Times New Roman" w:hAnsi="Times New Roman" w:cs="Times New Roman"/>
          <w:sz w:val="28"/>
          <w:szCs w:val="28"/>
          <w:lang w:val="uk-UA"/>
        </w:rPr>
        <w:t>педколективу</w:t>
      </w:r>
      <w:proofErr w:type="spellEnd"/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 була спрямована на пошук і підтримку обдарованої молоді, створення умов необхідних для розвитку здібностей учнів, розкриття їх потенціалу. </w:t>
      </w:r>
    </w:p>
    <w:p w:rsidR="00C04211" w:rsidRPr="00C04211" w:rsidRDefault="00C04211" w:rsidP="00C04211">
      <w:pPr>
        <w:spacing w:after="0"/>
        <w:ind w:right="17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Це вдалося здійснити через такі заходи, напрямки  та форми діяльності:</w:t>
      </w:r>
    </w:p>
    <w:p w:rsidR="00C04211" w:rsidRPr="00C04211" w:rsidRDefault="00C04211" w:rsidP="00C04211">
      <w:pPr>
        <w:numPr>
          <w:ilvl w:val="0"/>
          <w:numId w:val="10"/>
        </w:numPr>
        <w:spacing w:after="0"/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Активізація зацікавленості учнів на уроках; індивідуальні консультації та заняття;</w:t>
      </w:r>
    </w:p>
    <w:p w:rsidR="00C04211" w:rsidRPr="00C04211" w:rsidRDefault="00C04211" w:rsidP="00C04211">
      <w:pPr>
        <w:numPr>
          <w:ilvl w:val="0"/>
          <w:numId w:val="10"/>
        </w:numPr>
        <w:spacing w:after="0"/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Виявлення ініціативи та лідерства учнів при підготовці та проведенні позакласних та позашкільних заходів, конкурсах, змаганнях;</w:t>
      </w:r>
    </w:p>
    <w:p w:rsidR="00C04211" w:rsidRPr="00C04211" w:rsidRDefault="00C04211" w:rsidP="00C04211">
      <w:pPr>
        <w:numPr>
          <w:ilvl w:val="0"/>
          <w:numId w:val="10"/>
        </w:numPr>
        <w:spacing w:after="0"/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Залучення до участі у гуртках( протягом року у школі діяло два гуртка: військово-патріотичний та історичний)</w:t>
      </w:r>
    </w:p>
    <w:p w:rsidR="00C04211" w:rsidRPr="00C04211" w:rsidRDefault="00C04211" w:rsidP="00C04211">
      <w:pPr>
        <w:numPr>
          <w:ilvl w:val="0"/>
          <w:numId w:val="10"/>
        </w:numPr>
        <w:spacing w:after="0"/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Вивчення досвіду роботи окремих вчителів з організації роботи з обдарованими дітьми; методична та інформаційно-консультативна робота з вчителями щодо роботи з обдарованими дітьми;</w:t>
      </w:r>
    </w:p>
    <w:p w:rsidR="00C04211" w:rsidRPr="00C04211" w:rsidRDefault="00C04211" w:rsidP="00C04211">
      <w:pPr>
        <w:numPr>
          <w:ilvl w:val="0"/>
          <w:numId w:val="10"/>
        </w:numPr>
        <w:spacing w:after="0"/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Залучення до участі у Всеукраїнських та он-лайн олімпіадах;</w:t>
      </w:r>
    </w:p>
    <w:p w:rsidR="00C04211" w:rsidRPr="00C04211" w:rsidRDefault="00C04211" w:rsidP="00C04211">
      <w:pPr>
        <w:numPr>
          <w:ilvl w:val="0"/>
          <w:numId w:val="10"/>
        </w:numPr>
        <w:spacing w:after="0"/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Залучення до участі у творчих та інтерактивних конкурсах, відкритих шкільних заходах;</w:t>
      </w:r>
    </w:p>
    <w:p w:rsidR="00C04211" w:rsidRPr="00C04211" w:rsidRDefault="00C04211" w:rsidP="00C04211">
      <w:pPr>
        <w:numPr>
          <w:ilvl w:val="0"/>
          <w:numId w:val="10"/>
        </w:numPr>
        <w:spacing w:after="0"/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Висвітлення досягнень обдарованих дітей через місцеві засоби інформації (шкільний сайт, шкільна лінійка), заохочення грамотами та подяками;</w:t>
      </w:r>
    </w:p>
    <w:p w:rsidR="00C04211" w:rsidRPr="00C04211" w:rsidRDefault="00C04211" w:rsidP="00C04211">
      <w:pPr>
        <w:numPr>
          <w:ilvl w:val="0"/>
          <w:numId w:val="10"/>
        </w:numPr>
        <w:spacing w:after="0"/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Проведення учнівських олімпіад;</w:t>
      </w:r>
    </w:p>
    <w:p w:rsidR="00C04211" w:rsidRPr="00C04211" w:rsidRDefault="00C04211" w:rsidP="00C04211">
      <w:pPr>
        <w:numPr>
          <w:ilvl w:val="0"/>
          <w:numId w:val="10"/>
        </w:numPr>
        <w:spacing w:after="0"/>
        <w:ind w:right="1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Сприяння роботи учнівського самоврядування.</w:t>
      </w:r>
    </w:p>
    <w:p w:rsidR="00C04211" w:rsidRPr="00C04211" w:rsidRDefault="00C04211" w:rsidP="00C04211">
      <w:pPr>
        <w:spacing w:after="0"/>
        <w:ind w:right="17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На кінець року у шкільному банку нараховувалось __ обдарованих та талановитих учня, які мають високі досягнення у таких видах обдарованості, як інтелектуальна – 21 учнів; психомоторна – 15 учнів та художньо-естетична – 9 учнів. </w:t>
      </w:r>
    </w:p>
    <w:p w:rsidR="00297DDB" w:rsidRPr="00C04211" w:rsidRDefault="00C04211" w:rsidP="00C04211">
      <w:pPr>
        <w:spacing w:after="0"/>
        <w:ind w:right="17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У Всеукраїнській  предметній олімпіаді  «На урок» в цьому році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 освіти нашого ліцею</w:t>
      </w: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 отримали 22 дипломи.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82593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C825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ПІП</w:t>
            </w:r>
            <w:proofErr w:type="spellEnd"/>
            <w:r w:rsidRPr="00C825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учня</w:t>
            </w:r>
          </w:p>
        </w:tc>
        <w:tc>
          <w:tcPr>
            <w:tcW w:w="2393" w:type="dxa"/>
            <w:shd w:val="clear" w:color="auto" w:fill="auto"/>
          </w:tcPr>
          <w:p w:rsidR="00C04211" w:rsidRPr="00C82593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25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Дата народження, клас</w:t>
            </w:r>
          </w:p>
        </w:tc>
        <w:tc>
          <w:tcPr>
            <w:tcW w:w="2393" w:type="dxa"/>
            <w:shd w:val="clear" w:color="auto" w:fill="auto"/>
          </w:tcPr>
          <w:p w:rsidR="00C04211" w:rsidRPr="00C82593" w:rsidRDefault="00C04211" w:rsidP="00297DDB">
            <w:pPr>
              <w:spacing w:after="0" w:line="240" w:lineRule="auto"/>
              <w:ind w:left="-10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25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Правильна назва відзнаки, конкурсу (згідно нормативного документу)</w:t>
            </w:r>
          </w:p>
        </w:tc>
        <w:tc>
          <w:tcPr>
            <w:tcW w:w="2393" w:type="dxa"/>
            <w:shd w:val="clear" w:color="auto" w:fill="auto"/>
          </w:tcPr>
          <w:p w:rsidR="00C04211" w:rsidRPr="00C82593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25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Примітка-пояснення додаткове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Денисов Олег Сергійович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математики «На Урок»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Диплом 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Рудь Анастасія Олексіївна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Всеукраї</w:t>
            </w:r>
            <w:r w:rsidR="00297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нська </w:t>
            </w:r>
            <w:proofErr w:type="spellStart"/>
            <w:r w:rsidR="00297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="00297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 </w:t>
            </w:r>
            <w:proofErr w:type="spellStart"/>
            <w:r w:rsidR="00297D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</w:t>
            </w: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.мови</w:t>
            </w:r>
            <w:proofErr w:type="spellEnd"/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Диплом ІІІ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Беднар</w:t>
            </w:r>
            <w:proofErr w:type="spellEnd"/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Владислав Володимирович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297DD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укр. мови та літератури </w:t>
            </w:r>
            <w:r w:rsidRPr="00C0421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0421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На</w:t>
            </w: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</w:t>
            </w:r>
            <w:proofErr w:type="spellEnd"/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Диплом ІІІ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297DDB" w:rsidRDefault="00297DDB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Романюк Костянтин</w:t>
            </w:r>
          </w:p>
        </w:tc>
        <w:tc>
          <w:tcPr>
            <w:tcW w:w="2393" w:type="dxa"/>
            <w:shd w:val="clear" w:color="auto" w:fill="auto"/>
          </w:tcPr>
          <w:p w:rsidR="00297DDB" w:rsidRDefault="00297DDB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2393" w:type="dxa"/>
            <w:shd w:val="clear" w:color="auto" w:fill="auto"/>
          </w:tcPr>
          <w:p w:rsidR="00297DDB" w:rsidRDefault="00297DDB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Урок»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з інформатики,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з математики,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з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97DDB" w:rsidRDefault="00297DDB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 ступеня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 ступеня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Тетерук Артем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Урок»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з інформатики,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з математики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Сокорчук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Урок»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з математики,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з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 ступеня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Сокорчук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Урок»-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Порохнюк Дарина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Урок»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з інформатики;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з  математики,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 ступеня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 ступеня</w:t>
            </w:r>
          </w:p>
        </w:tc>
      </w:tr>
      <w:tr w:rsidR="00C04211" w:rsidRPr="00C04211" w:rsidTr="00297DDB">
        <w:trPr>
          <w:trHeight w:val="899"/>
        </w:trPr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Рибачук Денис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Урок»-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41396" w:rsidRDefault="00D41396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Волошенко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Урок»-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Баранівська Вікторія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Урок»-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Дружинська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Урок»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з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Слюсар Юлія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Урок»-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Трач Катерина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Урок»</w:t>
            </w: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з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Гуменюк Юлія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Урок»-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</w:tc>
      </w:tr>
      <w:tr w:rsidR="00C04211" w:rsidRPr="00C04211" w:rsidTr="00297DDB">
        <w:tc>
          <w:tcPr>
            <w:tcW w:w="2392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Демко Вікторія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інтернет-олімпіада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«На </w:t>
            </w:r>
            <w:proofErr w:type="spellStart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Урок»-</w:t>
            </w:r>
            <w:proofErr w:type="spellEnd"/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історії</w:t>
            </w:r>
          </w:p>
        </w:tc>
        <w:tc>
          <w:tcPr>
            <w:tcW w:w="2393" w:type="dxa"/>
            <w:shd w:val="clear" w:color="auto" w:fill="auto"/>
          </w:tcPr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04211" w:rsidRPr="00C04211" w:rsidRDefault="00C04211" w:rsidP="00C8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42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Диплом ІІІ ступеня</w:t>
            </w:r>
          </w:p>
        </w:tc>
      </w:tr>
    </w:tbl>
    <w:p w:rsidR="00C04211" w:rsidRPr="00C04211" w:rsidRDefault="00C04211" w:rsidP="00C04211">
      <w:pPr>
        <w:spacing w:after="0"/>
        <w:ind w:right="17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Нажаль, учні та вчителі нашої школи не приймали участі в наукових дослідницьких проектах при МАН.</w:t>
      </w:r>
    </w:p>
    <w:p w:rsidR="00D41396" w:rsidRDefault="00D41396" w:rsidP="00C04211">
      <w:pPr>
        <w:spacing w:after="0"/>
        <w:ind w:right="175"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41396" w:rsidRDefault="00D41396" w:rsidP="00C04211">
      <w:pPr>
        <w:spacing w:after="0"/>
        <w:ind w:right="175"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C04211" w:rsidRPr="00C04211" w:rsidRDefault="00C04211" w:rsidP="00C04211">
      <w:pPr>
        <w:spacing w:after="0"/>
        <w:ind w:right="175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Також з метою розвитку психомоторних  здібностей учні нашого ліцею прийняли участь в таких спортивних конкурсах та змаганнях: </w:t>
      </w:r>
    </w:p>
    <w:p w:rsidR="00C04211" w:rsidRPr="00C04211" w:rsidRDefault="00C04211" w:rsidP="00C04211">
      <w:pPr>
        <w:numPr>
          <w:ilvl w:val="0"/>
          <w:numId w:val="11"/>
        </w:numPr>
        <w:spacing w:after="0"/>
        <w:ind w:right="175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C04211">
        <w:rPr>
          <w:rFonts w:ascii="Times New Roman" w:hAnsi="Times New Roman"/>
          <w:sz w:val="28"/>
          <w:szCs w:val="28"/>
          <w:lang w:val="uk-UA"/>
        </w:rPr>
        <w:t>н</w:t>
      </w:r>
      <w:r w:rsidRPr="00C04211">
        <w:rPr>
          <w:rFonts w:ascii="Times New Roman" w:hAnsi="Times New Roman" w:cs="Times New Roman"/>
          <w:sz w:val="28"/>
          <w:szCs w:val="28"/>
          <w:lang w:val="uk-UA"/>
        </w:rPr>
        <w:t>ий етап змагань «Джура. Рятівник» була учасником конкурсу (вчитель Іващенко С.Т.);</w:t>
      </w:r>
    </w:p>
    <w:p w:rsidR="00C04211" w:rsidRPr="00C04211" w:rsidRDefault="00C04211" w:rsidP="00C04211">
      <w:pPr>
        <w:numPr>
          <w:ilvl w:val="0"/>
          <w:numId w:val="11"/>
        </w:numPr>
        <w:spacing w:after="0"/>
        <w:ind w:right="175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 команда ліцею з шахів є призером у районному етапі змагань;</w:t>
      </w:r>
    </w:p>
    <w:p w:rsidR="00C04211" w:rsidRPr="00C04211" w:rsidRDefault="00C04211" w:rsidP="00C04211">
      <w:pPr>
        <w:numPr>
          <w:ilvl w:val="0"/>
          <w:numId w:val="11"/>
        </w:numPr>
        <w:spacing w:after="0"/>
        <w:ind w:right="175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 команда ліцею з настільного тенісу призери серед навчальних закладів Гришковецької громад.</w:t>
      </w:r>
    </w:p>
    <w:p w:rsidR="00C04211" w:rsidRPr="00C04211" w:rsidRDefault="00C04211" w:rsidP="00C04211">
      <w:pPr>
        <w:numPr>
          <w:ilvl w:val="0"/>
          <w:numId w:val="11"/>
        </w:numPr>
        <w:spacing w:after="0"/>
        <w:ind w:right="175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 команди ліцею з військового багатоборства зайняла 2 місце в змаганнях серед шкіл громади.   </w:t>
      </w:r>
    </w:p>
    <w:p w:rsidR="00C04211" w:rsidRPr="00C04211" w:rsidRDefault="00C04211" w:rsidP="00C04211">
      <w:pPr>
        <w:spacing w:after="0"/>
        <w:ind w:left="57" w:right="175" w:firstLine="798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На належному рівні була організована гурткова робота, що сприяла національно-патріотичному вихованню та фізичному розвитку. В школі працює гурток з героїко-патріотичного виховання «Влучний стрілець», (керівник Іващенко С.Т.) та історичний гурток «В минуле заради майбутнього», в яких </w:t>
      </w:r>
      <w:proofErr w:type="spellStart"/>
      <w:r w:rsidRPr="00C04211">
        <w:rPr>
          <w:rFonts w:ascii="Times New Roman" w:hAnsi="Times New Roman" w:cs="Times New Roman"/>
          <w:sz w:val="28"/>
          <w:szCs w:val="28"/>
          <w:lang w:val="uk-UA"/>
        </w:rPr>
        <w:t>задіяно</w:t>
      </w:r>
      <w:proofErr w:type="spellEnd"/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 по 15 учнів 5-11 класів.</w:t>
      </w:r>
    </w:p>
    <w:p w:rsidR="00C04211" w:rsidRPr="00C04211" w:rsidRDefault="00C04211" w:rsidP="00C04211">
      <w:pPr>
        <w:spacing w:after="0"/>
        <w:ind w:left="57" w:right="175" w:firstLine="798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Багато </w:t>
      </w:r>
      <w:r w:rsidRPr="00C04211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 активно </w:t>
      </w:r>
      <w:r w:rsidRPr="00C04211">
        <w:rPr>
          <w:rFonts w:ascii="Times New Roman" w:hAnsi="Times New Roman"/>
          <w:sz w:val="28"/>
          <w:szCs w:val="28"/>
          <w:lang w:val="uk-UA"/>
        </w:rPr>
        <w:t xml:space="preserve">брали </w:t>
      </w: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 участь у заходах, концертах, святах: «День знань», «Славимо вчителя ім’я»,  «День учнівського самоврядування», «Пам'ять не стерти роками», «Новорічне диво». Це сприяє розвитку творчих, ораторськ</w:t>
      </w:r>
      <w:r w:rsidRPr="00C04211">
        <w:rPr>
          <w:rFonts w:ascii="Times New Roman" w:hAnsi="Times New Roman"/>
          <w:sz w:val="28"/>
          <w:szCs w:val="28"/>
          <w:lang w:val="uk-UA"/>
        </w:rPr>
        <w:t xml:space="preserve">их здібностей, допомагає дитині </w:t>
      </w:r>
      <w:proofErr w:type="spellStart"/>
      <w:r w:rsidRPr="00C04211">
        <w:rPr>
          <w:rFonts w:ascii="Times New Roman" w:hAnsi="Times New Roman" w:cs="Times New Roman"/>
          <w:sz w:val="28"/>
          <w:szCs w:val="28"/>
          <w:lang w:val="uk-UA"/>
        </w:rPr>
        <w:t>самореалізовуватись</w:t>
      </w:r>
      <w:proofErr w:type="spellEnd"/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, виявляти та демонструвати свої таланти. </w:t>
      </w:r>
    </w:p>
    <w:p w:rsidR="00C04211" w:rsidRPr="00C04211" w:rsidRDefault="00C04211" w:rsidP="00C04211">
      <w:pPr>
        <w:spacing w:after="0"/>
        <w:ind w:left="57" w:right="175" w:firstLine="798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>Повноцінний розвиток сприяє і повноцінному навчанню. Про це свідчать навчальні досягнення учнів. Як правило, творчі і активні учні навчаються на високому і достатньому рівнях.</w:t>
      </w:r>
    </w:p>
    <w:p w:rsidR="00C04211" w:rsidRPr="00C04211" w:rsidRDefault="00C04211" w:rsidP="00C04211">
      <w:pPr>
        <w:spacing w:after="0"/>
        <w:ind w:left="57" w:right="175" w:firstLine="798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Підводячи підсумок, слід зазначити, що робота </w:t>
      </w:r>
      <w:r w:rsidRPr="00C04211">
        <w:rPr>
          <w:rFonts w:ascii="Times New Roman" w:hAnsi="Times New Roman"/>
          <w:sz w:val="28"/>
          <w:szCs w:val="28"/>
          <w:lang w:val="uk-UA"/>
        </w:rPr>
        <w:t>закладу</w:t>
      </w:r>
      <w:r w:rsidRPr="00C04211">
        <w:rPr>
          <w:rFonts w:ascii="Times New Roman" w:hAnsi="Times New Roman" w:cs="Times New Roman"/>
          <w:sz w:val="28"/>
          <w:szCs w:val="28"/>
          <w:lang w:val="uk-UA"/>
        </w:rPr>
        <w:t xml:space="preserve"> з обдарованими дітьми виконувалася згідно плану на належному рівні.</w:t>
      </w:r>
    </w:p>
    <w:p w:rsidR="00085561" w:rsidRDefault="00C04211" w:rsidP="000855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У 2021-2022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н.р. у початковій школі навчалося 75 учнів. Рішенням педагогічної ради №1 від 30.08.2021р. здобувачі освіти 1-4 класів оцінювались вербально. Навчальний рік на відмінно закінчили і отримали Похвальні листи за особливі успіхи у навчанні: учень 5 класу Романюк Костянтин, учні 6 класу -  Порохнюк Дарина, </w:t>
      </w: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Сокорчук</w:t>
      </w:r>
      <w:proofErr w:type="spellEnd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</w:t>
      </w:r>
      <w:r w:rsidR="00085561">
        <w:rPr>
          <w:rFonts w:ascii="Times New Roman" w:hAnsi="Times New Roman"/>
          <w:color w:val="000000"/>
          <w:sz w:val="28"/>
          <w:szCs w:val="28"/>
          <w:lang w:val="uk-UA"/>
        </w:rPr>
        <w:t xml:space="preserve">яна, </w:t>
      </w:r>
      <w:proofErr w:type="spellStart"/>
      <w:r w:rsidR="00085561">
        <w:rPr>
          <w:rFonts w:ascii="Times New Roman" w:hAnsi="Times New Roman"/>
          <w:color w:val="000000"/>
          <w:sz w:val="28"/>
          <w:szCs w:val="28"/>
          <w:lang w:val="uk-UA"/>
        </w:rPr>
        <w:t>Сокорчук</w:t>
      </w:r>
      <w:proofErr w:type="spellEnd"/>
      <w:r w:rsidR="00085561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Анастасія, учениці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7 класу </w:t>
      </w: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Волошенк</w:t>
      </w:r>
      <w:r w:rsidR="0008556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proofErr w:type="spellEnd"/>
      <w:r w:rsidR="00085561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Анна, Баранівська Вікторія.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85561">
        <w:rPr>
          <w:rFonts w:ascii="Times New Roman" w:hAnsi="Times New Roman" w:cs="Times New Roman"/>
          <w:sz w:val="28"/>
          <w:szCs w:val="28"/>
          <w:lang w:val="uk-UA"/>
        </w:rPr>
        <w:t>Похвальні грамоти</w:t>
      </w:r>
      <w:r w:rsidR="00085561" w:rsidRPr="00E013DE">
        <w:rPr>
          <w:rFonts w:ascii="Times New Roman" w:hAnsi="Times New Roman" w:cs="Times New Roman"/>
          <w:sz w:val="28"/>
          <w:szCs w:val="28"/>
          <w:lang w:val="uk-UA"/>
        </w:rPr>
        <w:t xml:space="preserve"> «За особливі досягнення у вивченні окремих предметів»</w:t>
      </w:r>
      <w:r w:rsidR="00085561">
        <w:rPr>
          <w:rFonts w:ascii="Times New Roman" w:hAnsi="Times New Roman" w:cs="Times New Roman"/>
          <w:sz w:val="28"/>
          <w:szCs w:val="28"/>
          <w:lang w:val="uk-UA"/>
        </w:rPr>
        <w:t xml:space="preserve"> отримали:</w:t>
      </w:r>
      <w:r w:rsidR="00085561" w:rsidRPr="00085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5561">
        <w:rPr>
          <w:rFonts w:ascii="Times New Roman" w:hAnsi="Times New Roman" w:cs="Times New Roman"/>
          <w:sz w:val="28"/>
          <w:szCs w:val="28"/>
          <w:lang w:val="uk-UA"/>
        </w:rPr>
        <w:t>Сідлецький</w:t>
      </w:r>
      <w:proofErr w:type="spellEnd"/>
      <w:r w:rsidR="00085561">
        <w:rPr>
          <w:rFonts w:ascii="Times New Roman" w:hAnsi="Times New Roman" w:cs="Times New Roman"/>
          <w:sz w:val="28"/>
          <w:szCs w:val="28"/>
          <w:lang w:val="uk-UA"/>
        </w:rPr>
        <w:t xml:space="preserve"> Ілля, Рибачук Денис, Денисов Олег,</w:t>
      </w:r>
    </w:p>
    <w:p w:rsidR="00C04211" w:rsidRPr="00085561" w:rsidRDefault="00085561" w:rsidP="000855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Беднар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Владислав, Черкес Макар,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Закалюжний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Денис, Бондарчук Дмитро.</w:t>
      </w:r>
    </w:p>
    <w:p w:rsidR="00C04211" w:rsidRPr="00C04211" w:rsidRDefault="00C04211" w:rsidP="00C04211">
      <w:pPr>
        <w:shd w:val="clear" w:color="auto" w:fill="FFFFFF"/>
        <w:spacing w:after="0"/>
        <w:ind w:left="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C0421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Але в навчальній роботі є ряд завдань, над якими слід продовжувати працювати , а саме:</w:t>
      </w:r>
    </w:p>
    <w:p w:rsidR="00C04211" w:rsidRPr="00C04211" w:rsidRDefault="00C04211" w:rsidP="00C04211">
      <w:pPr>
        <w:shd w:val="clear" w:color="auto" w:fill="FFFFFF"/>
        <w:spacing w:after="0"/>
        <w:ind w:left="2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595858"/>
          <w:sz w:val="28"/>
          <w:szCs w:val="28"/>
          <w:lang w:val="uk-UA"/>
        </w:rPr>
        <w:t> 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необхідно активізувати форми роботи предметних гуртків з метою зацікавленості учнів до предметів;</w:t>
      </w:r>
    </w:p>
    <w:p w:rsidR="00C04211" w:rsidRPr="00C04211" w:rsidRDefault="00C04211" w:rsidP="00C04211">
      <w:pPr>
        <w:shd w:val="clear" w:color="auto" w:fill="FFFFFF"/>
        <w:spacing w:after="0"/>
        <w:ind w:left="2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- 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595858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проводити більш активну науково-дослідницьку роботу;</w:t>
      </w:r>
    </w:p>
    <w:p w:rsidR="00C04211" w:rsidRPr="00C04211" w:rsidRDefault="00C04211" w:rsidP="00C04211">
      <w:pPr>
        <w:shd w:val="clear" w:color="auto" w:fill="FFFFFF"/>
        <w:spacing w:after="0"/>
        <w:ind w:left="2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595858"/>
          <w:sz w:val="28"/>
          <w:szCs w:val="28"/>
          <w:lang w:val="uk-UA"/>
        </w:rPr>
        <w:t> 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всім </w:t>
      </w: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учителям-предметникам</w:t>
      </w:r>
      <w:proofErr w:type="spellEnd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активізувати роботу з обдарованими дітьми;</w:t>
      </w: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C04211">
        <w:rPr>
          <w:rFonts w:ascii="Times New Roman" w:hAnsi="Times New Roman"/>
          <w:color w:val="595858"/>
          <w:sz w:val="28"/>
          <w:szCs w:val="28"/>
          <w:lang w:val="uk-UA"/>
        </w:rPr>
        <w:t>   </w:t>
      </w:r>
      <w:r w:rsidRPr="00C04211">
        <w:rPr>
          <w:rStyle w:val="apple-converted-space"/>
          <w:rFonts w:ascii="Times New Roman" w:hAnsi="Times New Roman"/>
          <w:color w:val="595858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сприяти поновленню та поповненню  матеріально-технічної  бази навчальних кабінетів.</w:t>
      </w:r>
    </w:p>
    <w:p w:rsid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</w:p>
    <w:p w:rsidR="00D41396" w:rsidRPr="00C04211" w:rsidRDefault="00D41396" w:rsidP="00C04211">
      <w:p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</w:p>
    <w:p w:rsidR="00D41396" w:rsidRDefault="00D41396" w:rsidP="00C04211">
      <w:pPr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</w:pPr>
    </w:p>
    <w:p w:rsidR="00C04211" w:rsidRPr="00C04211" w:rsidRDefault="00C04211" w:rsidP="00C04211">
      <w:pPr>
        <w:shd w:val="clear" w:color="auto" w:fill="FFFFFF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7. Управлінська діяльність:</w:t>
      </w:r>
      <w:r w:rsidRPr="00C04211">
        <w:rPr>
          <w:rFonts w:ascii="Times New Roman" w:hAnsi="Times New Roman"/>
          <w:bCs/>
          <w:color w:val="595858"/>
          <w:sz w:val="28"/>
          <w:szCs w:val="28"/>
          <w:lang w:val="uk-UA"/>
        </w:rPr>
        <w:t> 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закладом здійснюється згідно з річним планом роботи, планом внутрішкільного контролю та календарних планів </w:t>
      </w: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учителів-предметників</w:t>
      </w:r>
      <w:proofErr w:type="spellEnd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і виховної роботи класних керівників. Така система планування, відпрацьована в закладі й заснована на взаємодії всіх ланок, підрозділів та учасників освітнього процесу, забезпечує координацію їхньої діяльності, єдність вимог, контролю та взаємоконтролю в процесі роботи, сприяє досягненню ефективності та вдосконаленню освітнього процесу й забезпечує планомірний розвиток ліцею.</w:t>
      </w:r>
    </w:p>
    <w:p w:rsidR="00C04211" w:rsidRPr="00C04211" w:rsidRDefault="00C04211" w:rsidP="00C04211">
      <w:pPr>
        <w:shd w:val="clear" w:color="auto" w:fill="FFFFFF"/>
        <w:spacing w:after="0"/>
        <w:ind w:left="60" w:firstLine="64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Адміністрація використовує різноманітні форми контролю за станом освітнього  процесу, передусім такі традиційні, як вивчення викладання стану предметів та виконання навчальних планів і програм, перевірка класних журналів, щоденників тощо.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Під час проведення внутрішньо-шкільного контролю за рівнем викладання навчальних предметів заступник директора використовує діагностичні картки аналізу та вивчення стану викладання предметів. Аналіз результатів внутрішньошкільного контролю знаходить відображення в рішеннях педагогічної ради, відповідних наказах по навчальному закладу. Крім контролю за рівнем знань і навчальних досягнень учнів, проводяться систематичні дослідження стану відвідування занять та стану навчальної дисципліни. За результатами моніторингу адміністрація приймає певні управлінські рішення щодо конкретних учителів та учнів.</w:t>
      </w:r>
    </w:p>
    <w:p w:rsidR="00C04211" w:rsidRDefault="00C04211" w:rsidP="00C042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42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директор </w:t>
      </w:r>
      <w:r w:rsidRPr="00C04211">
        <w:rPr>
          <w:rFonts w:ascii="Times New Roman" w:eastAsia="Calibri" w:hAnsi="Times New Roman"/>
          <w:sz w:val="28"/>
          <w:szCs w:val="28"/>
          <w:lang w:val="uk-UA"/>
        </w:rPr>
        <w:t>ліцею</w:t>
      </w:r>
      <w:r w:rsidRPr="00C042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роботі з працівниками дотримуються партнерського стилю керівництва. Проблеми обговорюються й виробляються різні варіанти рішення,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Контроль здійснюється не заради пошуку винних, а заради позитивного кінцевого результату. На моє переконання, завдяки такому стилю керівництва у </w:t>
      </w:r>
      <w:r w:rsidRPr="00C04211">
        <w:rPr>
          <w:rFonts w:ascii="Times New Roman" w:eastAsia="Calibri" w:hAnsi="Times New Roman"/>
          <w:sz w:val="28"/>
          <w:szCs w:val="28"/>
          <w:lang w:val="uk-UA"/>
        </w:rPr>
        <w:t>ліцеї</w:t>
      </w:r>
      <w:r w:rsidRPr="00C042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залишається мінімум агресивності, наявне творче вирішення справ; переважають такі методи керівництва як порада, особистий приклад, похвала; ставлення до людей – шанобливе, вимогливість поєднується із справедливістю, спілкування ввічливе, поважливе, рідко з наказом. У зв'язку з цим я надаю колегам більше самостійності, відповідно їхній кваліфікації і характеру роботи, створюю необхідні умови для самореалізації. У кожному зі своїх підлеглих бачу, насамперед, особистість у всьому розмаїтті її людських якостей і властивостей. </w:t>
      </w:r>
    </w:p>
    <w:p w:rsidR="00C82593" w:rsidRPr="00C04211" w:rsidRDefault="00C82593" w:rsidP="00C042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4211" w:rsidRPr="00C04211" w:rsidRDefault="00C04211" w:rsidP="00C04211">
      <w:pPr>
        <w:shd w:val="clear" w:color="auto" w:fill="FFFFFF"/>
        <w:spacing w:after="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8. Робота з батьками та громадськістю у навчальному закладі:</w:t>
      </w:r>
    </w:p>
    <w:p w:rsidR="00C04211" w:rsidRPr="00C04211" w:rsidRDefault="00C04211" w:rsidP="00C82593">
      <w:pPr>
        <w:shd w:val="clear" w:color="auto" w:fill="FFFFFF"/>
        <w:spacing w:after="0"/>
        <w:ind w:left="20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bCs/>
          <w:color w:val="000000"/>
          <w:sz w:val="28"/>
          <w:szCs w:val="28"/>
          <w:lang w:val="uk-UA"/>
        </w:rPr>
        <w:t>Співпраця з батьками</w:t>
      </w:r>
    </w:p>
    <w:p w:rsidR="00D41396" w:rsidRDefault="00C04211" w:rsidP="00C82593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Виховання учня в школі та сім'ї — щоденний безперервний процес. Тому педагогічний колектив працює з тісній співпраці з батьківським колективом з метою створення найсприятливіших умов для самореалізації та розвитку дитини. </w:t>
      </w:r>
    </w:p>
    <w:p w:rsidR="00D41396" w:rsidRDefault="00D41396" w:rsidP="00C82593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1396" w:rsidRDefault="00D41396" w:rsidP="00C82593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4211" w:rsidRPr="00C04211" w:rsidRDefault="00C04211" w:rsidP="00C82593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Батьки є соціальним замовником закладу, а тому беруть активну участь у освітньому  процесі. Вони є учасниками позакласних заходів, пов'язаних із професійним світом, захопленнями своїх дітей, родинними святами. 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Класні керівники тісно співпрацюють із сім'ями своїх вихованців: відвідують дітей вдома, спілкуються з родиною.</w:t>
      </w:r>
      <w:r w:rsidRPr="00C0421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Свої висновки вони заносять до щоденника психолого-педагогічних спостережень.</w:t>
      </w:r>
    </w:p>
    <w:p w:rsidR="00C04211" w:rsidRPr="00C04211" w:rsidRDefault="00C04211" w:rsidP="00C04211">
      <w:pPr>
        <w:shd w:val="clear" w:color="auto" w:fill="FFFFFF"/>
        <w:spacing w:after="0"/>
        <w:ind w:left="20" w:firstLine="688"/>
        <w:jc w:val="both"/>
        <w:rPr>
          <w:rFonts w:ascii="Times New Roman" w:hAnsi="Times New Roman"/>
          <w:color w:val="595858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Однією з традиційних форм роботи з батьками в закладі є батьківській всеобуч. Тематика лекцій підбирається з урахуванням вікових особливостей дітей. У проведенні лекторіїв бере участь адміністрація ліцею, запрошуються працівники поліції, пожежників, центру зайнятості.</w:t>
      </w:r>
    </w:p>
    <w:p w:rsidR="00C04211" w:rsidRPr="00C04211" w:rsidRDefault="00C04211" w:rsidP="00C8259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04211">
        <w:rPr>
          <w:rFonts w:ascii="Times New Roman" w:hAnsi="Times New Roman" w:cs="Times New Roman"/>
          <w:sz w:val="28"/>
          <w:lang w:val="uk-UA"/>
        </w:rPr>
        <w:t>Висловлюю щиру подяку за співпрацю:</w:t>
      </w:r>
      <w:r w:rsidRPr="00C04211">
        <w:rPr>
          <w:rFonts w:ascii="Times New Roman" w:hAnsi="Times New Roman"/>
          <w:sz w:val="28"/>
          <w:lang w:val="uk-UA"/>
        </w:rPr>
        <w:t xml:space="preserve"> </w:t>
      </w:r>
      <w:r w:rsidRPr="00C04211">
        <w:rPr>
          <w:rFonts w:ascii="Times New Roman" w:hAnsi="Times New Roman" w:cs="Times New Roman"/>
          <w:sz w:val="28"/>
          <w:lang w:val="uk-UA"/>
        </w:rPr>
        <w:t>учням – за бажання вчитися, учителям — за творчість, за</w:t>
      </w:r>
      <w:r w:rsidRPr="00C04211">
        <w:rPr>
          <w:rFonts w:ascii="Times New Roman" w:hAnsi="Times New Roman"/>
          <w:sz w:val="28"/>
          <w:lang w:val="uk-UA"/>
        </w:rPr>
        <w:t xml:space="preserve"> </w:t>
      </w:r>
      <w:r w:rsidRPr="00C04211">
        <w:rPr>
          <w:rFonts w:ascii="Times New Roman" w:hAnsi="Times New Roman" w:cs="Times New Roman"/>
          <w:sz w:val="28"/>
          <w:lang w:val="uk-UA"/>
        </w:rPr>
        <w:t>любов до своєї професії;</w:t>
      </w:r>
      <w:r w:rsidRPr="00C04211">
        <w:rPr>
          <w:rFonts w:ascii="Times New Roman" w:hAnsi="Times New Roman"/>
          <w:sz w:val="28"/>
          <w:lang w:val="uk-UA"/>
        </w:rPr>
        <w:t xml:space="preserve">  </w:t>
      </w:r>
      <w:r w:rsidRPr="00C04211">
        <w:rPr>
          <w:rFonts w:ascii="Times New Roman" w:hAnsi="Times New Roman" w:cs="Times New Roman"/>
          <w:sz w:val="28"/>
          <w:lang w:val="uk-UA"/>
        </w:rPr>
        <w:t>батькам</w:t>
      </w:r>
      <w:r w:rsidRPr="00C04211">
        <w:rPr>
          <w:rFonts w:ascii="Times New Roman" w:hAnsi="Times New Roman"/>
          <w:sz w:val="28"/>
          <w:lang w:val="uk-UA"/>
        </w:rPr>
        <w:t xml:space="preserve"> </w:t>
      </w:r>
      <w:r w:rsidRPr="00C04211">
        <w:rPr>
          <w:rFonts w:ascii="Times New Roman" w:hAnsi="Times New Roman" w:cs="Times New Roman"/>
          <w:sz w:val="28"/>
          <w:lang w:val="uk-UA"/>
        </w:rPr>
        <w:t>— за допомогу,</w:t>
      </w:r>
      <w:r w:rsidRPr="00C04211">
        <w:rPr>
          <w:rFonts w:ascii="Times New Roman" w:hAnsi="Times New Roman"/>
          <w:sz w:val="28"/>
          <w:lang w:val="uk-UA"/>
        </w:rPr>
        <w:t xml:space="preserve"> </w:t>
      </w:r>
      <w:r w:rsidRPr="00C04211">
        <w:rPr>
          <w:rFonts w:ascii="Times New Roman" w:hAnsi="Times New Roman" w:cs="Times New Roman"/>
          <w:sz w:val="28"/>
          <w:lang w:val="uk-UA"/>
        </w:rPr>
        <w:t>розуміння, підтримку і сподіваюсь на подальшу плідну співпрацю;</w:t>
      </w:r>
      <w:r w:rsidRPr="00C04211">
        <w:rPr>
          <w:rFonts w:ascii="Times New Roman" w:hAnsi="Times New Roman"/>
          <w:sz w:val="28"/>
          <w:lang w:val="uk-UA"/>
        </w:rPr>
        <w:t xml:space="preserve"> </w:t>
      </w:r>
      <w:r w:rsidRPr="00C04211">
        <w:rPr>
          <w:rFonts w:ascii="Times New Roman" w:hAnsi="Times New Roman" w:cs="Times New Roman"/>
          <w:sz w:val="28"/>
          <w:lang w:val="uk-UA"/>
        </w:rPr>
        <w:t xml:space="preserve">технічному персоналу за їх щоденну працю, за чистоту в навчальному закладі та на території </w:t>
      </w:r>
      <w:r w:rsidRPr="00C04211">
        <w:rPr>
          <w:rFonts w:ascii="Times New Roman" w:hAnsi="Times New Roman"/>
          <w:sz w:val="28"/>
          <w:lang w:val="uk-UA"/>
        </w:rPr>
        <w:t>закладу</w:t>
      </w:r>
      <w:r w:rsidRPr="00C04211">
        <w:rPr>
          <w:rFonts w:ascii="Times New Roman" w:hAnsi="Times New Roman" w:cs="Times New Roman"/>
          <w:sz w:val="28"/>
          <w:lang w:val="uk-UA"/>
        </w:rPr>
        <w:t>.</w:t>
      </w:r>
      <w:r w:rsidRPr="00C04211">
        <w:rPr>
          <w:rFonts w:ascii="Times New Roman" w:hAnsi="Times New Roman"/>
          <w:sz w:val="28"/>
          <w:lang w:val="uk-UA"/>
        </w:rPr>
        <w:t xml:space="preserve"> </w:t>
      </w:r>
      <w:r w:rsidRPr="00C04211">
        <w:rPr>
          <w:rFonts w:ascii="Times New Roman" w:hAnsi="Times New Roman" w:cs="Times New Roman"/>
          <w:sz w:val="28"/>
          <w:lang w:val="uk-UA"/>
        </w:rPr>
        <w:t>Я вірю в наш навчальний заклад, захоплююся його талановитими особистостями: учнями</w:t>
      </w:r>
      <w:r w:rsidRPr="00C04211">
        <w:rPr>
          <w:rFonts w:ascii="Times New Roman" w:hAnsi="Times New Roman"/>
          <w:sz w:val="28"/>
          <w:lang w:val="uk-UA"/>
        </w:rPr>
        <w:t>, у</w:t>
      </w:r>
      <w:r w:rsidRPr="00C04211">
        <w:rPr>
          <w:rFonts w:ascii="Times New Roman" w:hAnsi="Times New Roman" w:cs="Times New Roman"/>
          <w:sz w:val="28"/>
          <w:lang w:val="uk-UA"/>
        </w:rPr>
        <w:t xml:space="preserve">чителями, випускниками, які примножують справу нашого </w:t>
      </w:r>
      <w:r w:rsidRPr="00C04211">
        <w:rPr>
          <w:rFonts w:ascii="Times New Roman" w:hAnsi="Times New Roman"/>
          <w:sz w:val="28"/>
          <w:lang w:val="uk-UA"/>
        </w:rPr>
        <w:t xml:space="preserve">освітнього закладу </w:t>
      </w:r>
      <w:r w:rsidRPr="00C04211">
        <w:rPr>
          <w:rFonts w:ascii="Times New Roman" w:hAnsi="Times New Roman" w:cs="Times New Roman"/>
          <w:sz w:val="28"/>
          <w:lang w:val="uk-UA"/>
        </w:rPr>
        <w:t>.</w:t>
      </w:r>
    </w:p>
    <w:p w:rsidR="00C04211" w:rsidRPr="00C04211" w:rsidRDefault="00C04211" w:rsidP="00C0421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Особливу подяку від колективу закладу та батьків учнів  хочу висловити  голові Гришковецької ОТГ Лісовій Ірені Леонідівні, начальнику відділу освіти, молоді та спорту Гришковецької селищної ради Муренко Валентині Леонідівні,а також  спонсорам:</w:t>
      </w:r>
    </w:p>
    <w:p w:rsidR="00C04211" w:rsidRPr="00C04211" w:rsidRDefault="00C04211" w:rsidP="00C0421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Пастору церкви «Різдва Христового» Корнійчуку Олександру Мефодійовичу; </w:t>
      </w:r>
    </w:p>
    <w:p w:rsidR="00C04211" w:rsidRPr="00C04211" w:rsidRDefault="00C04211" w:rsidP="00C0421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Фірмі ТОВ «Норм-Агро», керівнику </w:t>
      </w: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Новіцькому</w:t>
      </w:r>
      <w:proofErr w:type="spellEnd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Вадиму Геннадійовичу;</w:t>
      </w:r>
    </w:p>
    <w:p w:rsidR="00C04211" w:rsidRPr="00C04211" w:rsidRDefault="00C04211" w:rsidP="00C0421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Генеральному директору Унгурян Ірині Миколаївні; </w:t>
      </w:r>
    </w:p>
    <w:p w:rsidR="00C04211" w:rsidRPr="00C04211" w:rsidRDefault="00C04211" w:rsidP="00C0421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Столяру О.С. – депутату Гришковецької селищної ради;</w:t>
      </w:r>
    </w:p>
    <w:p w:rsidR="00C04211" w:rsidRPr="00C04211" w:rsidRDefault="00C04211" w:rsidP="00C0421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Глищуку</w:t>
      </w:r>
      <w:proofErr w:type="spellEnd"/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 xml:space="preserve"> Василю Івановичу – старості Половецького округу;</w:t>
      </w:r>
    </w:p>
    <w:p w:rsidR="00C04211" w:rsidRPr="00C04211" w:rsidRDefault="00C04211" w:rsidP="00C0421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211">
        <w:rPr>
          <w:rFonts w:ascii="Times New Roman" w:hAnsi="Times New Roman"/>
          <w:color w:val="000000"/>
          <w:sz w:val="28"/>
          <w:szCs w:val="28"/>
          <w:lang w:val="uk-UA"/>
        </w:rPr>
        <w:t>Василю Миколайовичу Поліщуку, який завжди приходить на допомогу по ремонту електрики.</w:t>
      </w:r>
    </w:p>
    <w:p w:rsidR="00C04211" w:rsidRPr="00C04211" w:rsidRDefault="00C04211" w:rsidP="00C04211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4211" w:rsidRPr="00C82593" w:rsidRDefault="00C04211" w:rsidP="00C04211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2593">
        <w:rPr>
          <w:rFonts w:ascii="Times New Roman" w:hAnsi="Times New Roman"/>
          <w:color w:val="000000"/>
          <w:sz w:val="28"/>
          <w:szCs w:val="28"/>
          <w:lang w:val="uk-UA"/>
        </w:rPr>
        <w:t>Дякую за увагу.</w:t>
      </w:r>
    </w:p>
    <w:p w:rsidR="00E80DF7" w:rsidRPr="00C04211" w:rsidRDefault="00E80DF7" w:rsidP="00C04211">
      <w:pPr>
        <w:rPr>
          <w:lang w:val="uk-UA"/>
        </w:rPr>
      </w:pPr>
    </w:p>
    <w:sectPr w:rsidR="00E80DF7" w:rsidRPr="00C04211" w:rsidSect="00297DDB">
      <w:pgSz w:w="11906" w:h="16838"/>
      <w:pgMar w:top="426" w:right="850" w:bottom="426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87D"/>
    <w:multiLevelType w:val="hybridMultilevel"/>
    <w:tmpl w:val="55B6B3F6"/>
    <w:lvl w:ilvl="0" w:tplc="0B80AD7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A838BE"/>
    <w:multiLevelType w:val="hybridMultilevel"/>
    <w:tmpl w:val="E152AF1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CB62F7"/>
    <w:multiLevelType w:val="hybridMultilevel"/>
    <w:tmpl w:val="B9D01076"/>
    <w:lvl w:ilvl="0" w:tplc="7354CF20">
      <w:numFmt w:val="bullet"/>
      <w:lvlText w:val="-"/>
      <w:lvlJc w:val="left"/>
      <w:pPr>
        <w:ind w:left="1200" w:hanging="54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4740A90"/>
    <w:multiLevelType w:val="hybridMultilevel"/>
    <w:tmpl w:val="F35E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4DE2"/>
    <w:multiLevelType w:val="hybridMultilevel"/>
    <w:tmpl w:val="1B26FDF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0CD32BF"/>
    <w:multiLevelType w:val="hybridMultilevel"/>
    <w:tmpl w:val="F704EFC2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5964EC4"/>
    <w:multiLevelType w:val="multilevel"/>
    <w:tmpl w:val="EDD0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31D0A"/>
    <w:multiLevelType w:val="hybridMultilevel"/>
    <w:tmpl w:val="FD928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0EE73EF"/>
    <w:multiLevelType w:val="hybridMultilevel"/>
    <w:tmpl w:val="C518D61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D0766DD"/>
    <w:multiLevelType w:val="hybridMultilevel"/>
    <w:tmpl w:val="EEF0F95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7BCF11BF"/>
    <w:multiLevelType w:val="hybridMultilevel"/>
    <w:tmpl w:val="E4A6411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4211"/>
    <w:rsid w:val="00085561"/>
    <w:rsid w:val="0014268E"/>
    <w:rsid w:val="00297DDB"/>
    <w:rsid w:val="00714FFC"/>
    <w:rsid w:val="008C4689"/>
    <w:rsid w:val="009D4932"/>
    <w:rsid w:val="00C04211"/>
    <w:rsid w:val="00C82593"/>
    <w:rsid w:val="00D41396"/>
    <w:rsid w:val="00E80DF7"/>
    <w:rsid w:val="00FE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89"/>
  </w:style>
  <w:style w:type="paragraph" w:styleId="1">
    <w:name w:val="heading 1"/>
    <w:basedOn w:val="a"/>
    <w:next w:val="a"/>
    <w:link w:val="10"/>
    <w:uiPriority w:val="9"/>
    <w:qFormat/>
    <w:rsid w:val="00C042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2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42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2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21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21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21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21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21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2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42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421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0421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04211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04211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042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0421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42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rsid w:val="00C04211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pple-converted-space">
    <w:name w:val="apple-converted-space"/>
    <w:basedOn w:val="a0"/>
    <w:rsid w:val="00C04211"/>
  </w:style>
  <w:style w:type="paragraph" w:styleId="a4">
    <w:name w:val="caption"/>
    <w:basedOn w:val="a"/>
    <w:next w:val="a"/>
    <w:uiPriority w:val="35"/>
    <w:semiHidden/>
    <w:unhideWhenUsed/>
    <w:qFormat/>
    <w:rsid w:val="00C04211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C042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042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0421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42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C04211"/>
    <w:rPr>
      <w:b/>
      <w:bCs/>
    </w:rPr>
  </w:style>
  <w:style w:type="character" w:styleId="aa">
    <w:name w:val="Emphasis"/>
    <w:uiPriority w:val="20"/>
    <w:qFormat/>
    <w:rsid w:val="00C04211"/>
    <w:rPr>
      <w:i/>
      <w:iCs/>
    </w:rPr>
  </w:style>
  <w:style w:type="paragraph" w:styleId="ab">
    <w:name w:val="No Spacing"/>
    <w:uiPriority w:val="1"/>
    <w:qFormat/>
    <w:rsid w:val="00C04211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c">
    <w:name w:val="List Paragraph"/>
    <w:basedOn w:val="a"/>
    <w:uiPriority w:val="34"/>
    <w:qFormat/>
    <w:rsid w:val="00C04211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04211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C04211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0421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0421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04211"/>
    <w:rPr>
      <w:i/>
      <w:iCs/>
      <w:color w:val="808080"/>
    </w:rPr>
  </w:style>
  <w:style w:type="character" w:styleId="af0">
    <w:name w:val="Intense Emphasis"/>
    <w:uiPriority w:val="21"/>
    <w:qFormat/>
    <w:rsid w:val="00C04211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C04211"/>
    <w:rPr>
      <w:smallCaps/>
      <w:color w:val="C0504D"/>
      <w:u w:val="single"/>
    </w:rPr>
  </w:style>
  <w:style w:type="character" w:styleId="af2">
    <w:name w:val="Intense Reference"/>
    <w:uiPriority w:val="32"/>
    <w:qFormat/>
    <w:rsid w:val="00C04211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C0421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04211"/>
    <w:pPr>
      <w:outlineLvl w:val="9"/>
    </w:pPr>
  </w:style>
  <w:style w:type="character" w:customStyle="1" w:styleId="81">
    <w:name w:val="Основной текст (8)_"/>
    <w:link w:val="82"/>
    <w:rsid w:val="00C04211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C04211"/>
    <w:pPr>
      <w:shd w:val="clear" w:color="auto" w:fill="FFFFFF"/>
      <w:spacing w:after="0" w:line="0" w:lineRule="atLeast"/>
      <w:jc w:val="center"/>
    </w:pPr>
    <w:rPr>
      <w:rFonts w:ascii="Times New Roman" w:hAnsi="Times New Roman"/>
      <w:sz w:val="18"/>
      <w:szCs w:val="18"/>
    </w:rPr>
  </w:style>
  <w:style w:type="character" w:customStyle="1" w:styleId="af5">
    <w:name w:val="Основной текст_"/>
    <w:link w:val="23"/>
    <w:rsid w:val="00C04211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5"/>
    <w:rsid w:val="00C04211"/>
    <w:pPr>
      <w:shd w:val="clear" w:color="auto" w:fill="FFFFFF"/>
      <w:spacing w:before="360" w:after="0" w:line="360" w:lineRule="exact"/>
      <w:jc w:val="both"/>
    </w:pPr>
    <w:rPr>
      <w:rFonts w:ascii="Times New Roman" w:hAnsi="Times New Roman"/>
      <w:sz w:val="25"/>
      <w:szCs w:val="25"/>
    </w:rPr>
  </w:style>
  <w:style w:type="table" w:styleId="af6">
    <w:name w:val="Table Grid"/>
    <w:basedOn w:val="a1"/>
    <w:uiPriority w:val="59"/>
    <w:rsid w:val="00C0421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rsid w:val="00C04211"/>
    <w:rPr>
      <w:rFonts w:ascii="Times New Roman" w:eastAsia="Times New Roman" w:hAnsi="Times New Roman" w:cs="Times New Roman"/>
      <w:sz w:val="35"/>
      <w:szCs w:val="35"/>
      <w:u w:val="single"/>
      <w:shd w:val="clear" w:color="auto" w:fill="FFFFFF"/>
    </w:rPr>
  </w:style>
  <w:style w:type="character" w:customStyle="1" w:styleId="2pt">
    <w:name w:val="Основной текст + Интервал 2 pt"/>
    <w:rsid w:val="00C04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5"/>
      <w:sz w:val="25"/>
      <w:szCs w:val="25"/>
    </w:rPr>
  </w:style>
  <w:style w:type="paragraph" w:customStyle="1" w:styleId="af7">
    <w:name w:val="Додаток_список (Додаток)"/>
    <w:basedOn w:val="a"/>
    <w:uiPriority w:val="99"/>
    <w:rsid w:val="00C042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af8">
    <w:name w:val="[Без стиля]"/>
    <w:rsid w:val="00C04211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 w:eastAsia="uk-UA"/>
    </w:rPr>
  </w:style>
  <w:style w:type="paragraph" w:customStyle="1" w:styleId="af9">
    <w:name w:val="Додаток_основной_текст (Додаток)"/>
    <w:basedOn w:val="a"/>
    <w:uiPriority w:val="99"/>
    <w:rsid w:val="00C042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afa">
    <w:name w:val="Додаток_таблица_шапка (Додаток)"/>
    <w:basedOn w:val="a"/>
    <w:uiPriority w:val="99"/>
    <w:rsid w:val="00C04211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z w:val="17"/>
      <w:szCs w:val="17"/>
      <w:lang w:val="uk-UA" w:eastAsia="uk-UA"/>
    </w:rPr>
  </w:style>
  <w:style w:type="paragraph" w:customStyle="1" w:styleId="afb">
    <w:name w:val="Додаток_таблица_основной текст (Додаток)"/>
    <w:basedOn w:val="a"/>
    <w:uiPriority w:val="99"/>
    <w:rsid w:val="00C0421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eastAsia="Times New Roman" w:hAnsi="Cambria" w:cs="Cambria"/>
      <w:color w:val="000000"/>
      <w:sz w:val="18"/>
      <w:szCs w:val="18"/>
      <w:lang w:val="uk-UA" w:eastAsia="uk-UA"/>
    </w:rPr>
  </w:style>
  <w:style w:type="paragraph" w:customStyle="1" w:styleId="afc">
    <w:name w:val="Таблица_список (Таблица)"/>
    <w:basedOn w:val="a"/>
    <w:uiPriority w:val="99"/>
    <w:rsid w:val="00C04211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4476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2022-06-23T06:05:00Z</cp:lastPrinted>
  <dcterms:created xsi:type="dcterms:W3CDTF">2022-06-13T09:50:00Z</dcterms:created>
  <dcterms:modified xsi:type="dcterms:W3CDTF">2022-06-23T06:57:00Z</dcterms:modified>
</cp:coreProperties>
</file>