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1" w:rsidRPr="00D229AB" w:rsidRDefault="00567196" w:rsidP="00B474C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Зарубіжна література  </w:t>
      </w:r>
      <w:r w:rsidRPr="005671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Вчитель </w:t>
      </w:r>
      <w:proofErr w:type="spellStart"/>
      <w:r w:rsidRPr="005671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Стезенко</w:t>
      </w:r>
      <w:proofErr w:type="spellEnd"/>
      <w:r w:rsidRPr="005671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74CA" w:rsidRPr="00BA5D01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завдання </w:t>
      </w:r>
      <w:r w:rsidR="008E12E1">
        <w:rPr>
          <w:rFonts w:ascii="Times New Roman" w:hAnsi="Times New Roman" w:cs="Times New Roman"/>
          <w:color w:val="000000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E12E1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BA5D01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="008E12E1">
        <w:rPr>
          <w:rFonts w:ascii="Times New Roman" w:hAnsi="Times New Roman" w:cs="Times New Roman"/>
          <w:color w:val="000000"/>
          <w:sz w:val="28"/>
          <w:szCs w:val="28"/>
          <w:lang w:val="uk-UA"/>
        </w:rPr>
        <w:t>08</w:t>
      </w:r>
      <w:r w:rsidR="008E12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12E1">
        <w:rPr>
          <w:rFonts w:ascii="Times New Roman" w:hAnsi="Times New Roman" w:cs="Times New Roman"/>
          <w:color w:val="000000"/>
          <w:sz w:val="28"/>
          <w:szCs w:val="28"/>
          <w:lang w:val="uk-UA"/>
        </w:rPr>
        <w:t>05</w:t>
      </w:r>
      <w:r w:rsidRPr="00BA5D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B474CA" w:rsidRPr="00BA5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5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tbl>
      <w:tblPr>
        <w:tblStyle w:val="a3"/>
        <w:tblW w:w="16349" w:type="dxa"/>
        <w:tblInd w:w="-365" w:type="dxa"/>
        <w:tblLayout w:type="fixed"/>
        <w:tblLook w:val="04A0"/>
      </w:tblPr>
      <w:tblGrid>
        <w:gridCol w:w="331"/>
        <w:gridCol w:w="7714"/>
        <w:gridCol w:w="225"/>
        <w:gridCol w:w="11"/>
        <w:gridCol w:w="8068"/>
      </w:tblGrid>
      <w:tr w:rsidR="004309B1" w:rsidTr="00B407D0">
        <w:trPr>
          <w:trHeight w:val="92"/>
        </w:trPr>
        <w:tc>
          <w:tcPr>
            <w:tcW w:w="331" w:type="dxa"/>
          </w:tcPr>
          <w:p w:rsidR="004309B1" w:rsidRPr="008E12E1" w:rsidRDefault="004309B1" w:rsidP="00B407D0">
            <w:pPr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4" w:type="dxa"/>
          </w:tcPr>
          <w:p w:rsidR="004309B1" w:rsidRPr="008E12E1" w:rsidRDefault="00B407D0" w:rsidP="00B407D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драма</w:t>
            </w:r>
          </w:p>
        </w:tc>
        <w:tc>
          <w:tcPr>
            <w:tcW w:w="236" w:type="dxa"/>
            <w:gridSpan w:val="2"/>
          </w:tcPr>
          <w:p w:rsidR="004309B1" w:rsidRDefault="004309B1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8" w:type="dxa"/>
          </w:tcPr>
          <w:p w:rsidR="004309B1" w:rsidRPr="0014363C" w:rsidRDefault="003D2065" w:rsidP="00B407D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підручником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коненко</w:t>
            </w:r>
            <w:proofErr w:type="spellEnd"/>
            <w:r w:rsidR="00E17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309B1" w:rsidRPr="003D2065" w:rsidTr="004545E8">
        <w:tc>
          <w:tcPr>
            <w:tcW w:w="331" w:type="dxa"/>
          </w:tcPr>
          <w:p w:rsidR="004309B1" w:rsidRPr="00567196" w:rsidRDefault="004309B1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  <w:p w:rsidR="004545E8" w:rsidRPr="00567196" w:rsidRDefault="004545E8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</w:p>
          <w:p w:rsidR="004545E8" w:rsidRPr="00567196" w:rsidRDefault="004545E8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  <w:p w:rsidR="004545E8" w:rsidRPr="00567196" w:rsidRDefault="004545E8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  <w:p w:rsidR="004545E8" w:rsidRPr="00567196" w:rsidRDefault="004545E8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  <w:p w:rsidR="004545E8" w:rsidRDefault="004545E8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B407D0" w:rsidRPr="008E12E1" w:rsidRDefault="004545E8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6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0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407D0" w:rsidRPr="0029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</w:t>
            </w:r>
            <w:r w:rsidR="00B40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новник «нової драми» …  </w:t>
            </w:r>
          </w:p>
          <w:p w:rsidR="00B407D0" w:rsidRPr="008B1122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B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2"/>
              <w:gridCol w:w="6322"/>
            </w:tblGrid>
            <w:tr w:rsidR="00B407D0" w:rsidRPr="008B1122" w:rsidTr="00B407D0">
              <w:tc>
                <w:tcPr>
                  <w:tcW w:w="1022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«Стара  драма»</w:t>
                  </w:r>
                </w:p>
              </w:tc>
              <w:tc>
                <w:tcPr>
                  <w:tcW w:w="6322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термін для позначення драматургічних творів, що були створені  до останньої третини XIX ст. в межах традицій жанру, стилю, напряму (античні драматичні твори,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шекспірівський театр, твори класицизму, реалізму та ін.).  </w:t>
                  </w:r>
                </w:p>
              </w:tc>
            </w:tr>
            <w:tr w:rsidR="00B407D0" w:rsidRPr="004C5904" w:rsidTr="00B407D0">
              <w:tc>
                <w:tcPr>
                  <w:tcW w:w="1022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«Нова  драма»</w:t>
                  </w:r>
                </w:p>
              </w:tc>
              <w:tc>
                <w:tcPr>
                  <w:tcW w:w="6322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сукупність явищ у європейській драматургії наприкінці XIX —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початку XX ст., що засвідчили активні естетичні пошуки митців, появу </w:t>
                  </w:r>
                  <w:r w:rsidRPr="002957A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інших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драматичних</w:t>
                  </w:r>
                  <w:r w:rsidRPr="00B407D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жанрів, взаємодію різних напрямів, течій і стилів (реалізму,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натуралізму, модернізму, симво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лізму, імпресіонізму, неоромантизму тощо).   </w:t>
                  </w:r>
                </w:p>
              </w:tc>
            </w:tr>
          </w:tbl>
          <w:p w:rsidR="00B407D0" w:rsidRPr="004C5904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29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назва нових літературно-мистецьких течій наприкінці XIX </w:t>
            </w:r>
          </w:p>
          <w:p w:rsid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9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— на початку XX  ст. нереалістичного спрямування, що виникли як </w:t>
            </w:r>
          </w:p>
          <w:p w:rsidR="00B407D0" w:rsidRP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9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заперечення традиційних фор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та естетики минулого…</w:t>
            </w:r>
          </w:p>
          <w:p w:rsidR="00B407D0" w:rsidRPr="0083773A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83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центрі</w:t>
            </w:r>
          </w:p>
          <w:tbl>
            <w:tblPr>
              <w:tblStyle w:val="a3"/>
              <w:tblW w:w="7591" w:type="dxa"/>
              <w:tblLayout w:type="fixed"/>
              <w:tblLook w:val="04A0"/>
            </w:tblPr>
            <w:tblGrid>
              <w:gridCol w:w="2014"/>
              <w:gridCol w:w="5577"/>
            </w:tblGrid>
            <w:tr w:rsidR="00B407D0" w:rsidRPr="008B1122" w:rsidTr="00B407D0">
              <w:trPr>
                <w:trHeight w:val="723"/>
              </w:trPr>
              <w:tc>
                <w:tcPr>
                  <w:tcW w:w="2014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«Стара  драма»</w:t>
                  </w:r>
                </w:p>
              </w:tc>
              <w:tc>
                <w:tcPr>
                  <w:tcW w:w="5577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особистість із неповторним внутрішнім світом, її думками, почуттями, прагненнями й</w:t>
                  </w:r>
                </w:p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емоціями те, що відбувалося в душі людини</w:t>
                  </w:r>
                </w:p>
              </w:tc>
            </w:tr>
            <w:tr w:rsidR="00B407D0" w:rsidRPr="008B1122" w:rsidTr="00B407D0">
              <w:trPr>
                <w:trHeight w:val="92"/>
              </w:trPr>
              <w:tc>
                <w:tcPr>
                  <w:tcW w:w="2014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2. «Нова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драма»</w:t>
                  </w:r>
                </w:p>
              </w:tc>
              <w:tc>
                <w:tcPr>
                  <w:tcW w:w="5577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була  поставлена подія чи випадок зовнішні події</w:t>
                  </w:r>
                </w:p>
              </w:tc>
            </w:tr>
          </w:tbl>
          <w:p w:rsidR="00B407D0" w:rsidRP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B407D0" w:rsidRPr="00A95529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22"/>
              <w:gridCol w:w="5222"/>
            </w:tblGrid>
            <w:tr w:rsidR="00B407D0" w:rsidRPr="008B1122" w:rsidTr="0084026C">
              <w:tc>
                <w:tcPr>
                  <w:tcW w:w="2122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«Стара  драма»</w:t>
                  </w:r>
                </w:p>
              </w:tc>
              <w:tc>
                <w:tcPr>
                  <w:tcW w:w="5222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соціальни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й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</w:t>
                  </w:r>
                </w:p>
              </w:tc>
            </w:tr>
            <w:tr w:rsidR="00B407D0" w:rsidRPr="008B1122" w:rsidTr="0084026C">
              <w:tc>
                <w:tcPr>
                  <w:tcW w:w="2122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«Нова  драма»</w:t>
                  </w:r>
                </w:p>
              </w:tc>
              <w:tc>
                <w:tcPr>
                  <w:tcW w:w="5222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духовний симптом (критерій) світу, його своєрідний емоційний камертон</w:t>
                  </w:r>
                </w:p>
              </w:tc>
            </w:tr>
          </w:tbl>
          <w:p w:rsidR="00B407D0" w:rsidRP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B407D0" w:rsidRPr="00A95529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13"/>
              <w:gridCol w:w="5931"/>
            </w:tblGrid>
            <w:tr w:rsidR="00B407D0" w:rsidRPr="008B1122" w:rsidTr="0084026C">
              <w:tc>
                <w:tcPr>
                  <w:tcW w:w="1413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«Стара  драма»</w:t>
                  </w:r>
                </w:p>
              </w:tc>
              <w:tc>
                <w:tcPr>
                  <w:tcW w:w="5931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про всезагальну трагедію життя особистості й людства; відтворювали загальну атмосферу часу, прагнучи показати внутрішні протиріччя особистості,</w:t>
                  </w:r>
                </w:p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духовні шукання доби</w:t>
                  </w:r>
                </w:p>
              </w:tc>
            </w:tr>
            <w:tr w:rsidR="00B407D0" w:rsidRPr="008B1122" w:rsidTr="0084026C">
              <w:tc>
                <w:tcPr>
                  <w:tcW w:w="1413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«Нова  драма»</w:t>
                  </w:r>
                </w:p>
              </w:tc>
              <w:tc>
                <w:tcPr>
                  <w:tcW w:w="5931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окрема трагедія в житті певної людини; автори наслідували реальне життя, достовірно зображували дійсність</w:t>
                  </w:r>
                </w:p>
              </w:tc>
            </w:tr>
          </w:tbl>
          <w:p w:rsidR="00B407D0" w:rsidRPr="004C5904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4309B1" w:rsidRP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8B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Одночасна поява суперечливих або протилежного змісту імпульсів, прагнень або несумісних одна з одною реакцій, що призводить до виникнення емоційної </w:t>
            </w:r>
            <w:proofErr w:type="spellStart"/>
            <w:r w:rsidRPr="008B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напруженості.-</w:t>
            </w:r>
            <w:proofErr w:type="spellEnd"/>
            <w:r w:rsidRPr="008B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6" w:type="dxa"/>
            <w:gridSpan w:val="2"/>
          </w:tcPr>
          <w:p w:rsidR="004309B1" w:rsidRPr="007D67D0" w:rsidRDefault="004309B1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8" w:type="dxa"/>
          </w:tcPr>
          <w:p w:rsidR="00B407D0" w:rsidRPr="00A95529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Рушії сюжету</w:t>
            </w:r>
          </w:p>
          <w:tbl>
            <w:tblPr>
              <w:tblStyle w:val="a3"/>
              <w:tblW w:w="7880" w:type="dxa"/>
              <w:tblLayout w:type="fixed"/>
              <w:tblLook w:val="04A0"/>
            </w:tblPr>
            <w:tblGrid>
              <w:gridCol w:w="1516"/>
              <w:gridCol w:w="6364"/>
            </w:tblGrid>
            <w:tr w:rsidR="00B407D0" w:rsidRPr="008B1122" w:rsidTr="00B407D0">
              <w:trPr>
                <w:trHeight w:val="131"/>
              </w:trPr>
              <w:tc>
                <w:tcPr>
                  <w:tcW w:w="1516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«Стара  драма»</w:t>
                  </w:r>
                </w:p>
              </w:tc>
              <w:tc>
                <w:tcPr>
                  <w:tcW w:w="6364" w:type="dxa"/>
                </w:tcPr>
                <w:p w:rsidR="00B407D0" w:rsidRPr="00A95529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  зовнішня інтрига, дії,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вчинки персонажів; з конкретним (соціальним, історичним, побутовим) з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407D0" w:rsidRPr="004C5904" w:rsidTr="00B407D0">
              <w:trPr>
                <w:trHeight w:val="498"/>
              </w:trPr>
              <w:tc>
                <w:tcPr>
                  <w:tcW w:w="1516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«Нова  драма»</w:t>
                  </w:r>
                </w:p>
              </w:tc>
              <w:tc>
                <w:tcPr>
                  <w:tcW w:w="6364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психологічні колізії, зіткнення ідей і моральних поглядів;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більша умовність та узагальнюючий зміст</w:t>
                  </w:r>
                </w:p>
              </w:tc>
            </w:tr>
          </w:tbl>
          <w:p w:rsidR="00B407D0" w:rsidRP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B407D0" w:rsidRPr="00A95529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  <w:tbl>
            <w:tblPr>
              <w:tblStyle w:val="a3"/>
              <w:tblW w:w="7901" w:type="dxa"/>
              <w:tblLayout w:type="fixed"/>
              <w:tblLook w:val="04A0"/>
            </w:tblPr>
            <w:tblGrid>
              <w:gridCol w:w="1520"/>
              <w:gridCol w:w="6381"/>
            </w:tblGrid>
            <w:tr w:rsidR="00B407D0" w:rsidRPr="004C5904" w:rsidTr="00B407D0">
              <w:trPr>
                <w:trHeight w:val="699"/>
              </w:trPr>
              <w:tc>
                <w:tcPr>
                  <w:tcW w:w="1520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«Стара  драма»</w:t>
                  </w:r>
                </w:p>
              </w:tc>
              <w:tc>
                <w:tcPr>
                  <w:tcW w:w="6381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це своєрідна метафора життя особистості (особливо її внутрішнього життя) і світу; пафос роздумів, дискусій  та пошуку істини</w:t>
                  </w:r>
                </w:p>
              </w:tc>
            </w:tr>
            <w:tr w:rsidR="00B407D0" w:rsidRPr="004C5904" w:rsidTr="00B407D0">
              <w:trPr>
                <w:trHeight w:val="92"/>
              </w:trPr>
              <w:tc>
                <w:tcPr>
                  <w:tcW w:w="1520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«Нова  драма»</w:t>
                  </w:r>
                </w:p>
              </w:tc>
              <w:tc>
                <w:tcPr>
                  <w:tcW w:w="6381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достовірно відобразити певні події; пафос активної ді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ї та боротьби; зовнішнє виявлен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ня конфліктів</w:t>
                  </w:r>
                </w:p>
              </w:tc>
            </w:tr>
          </w:tbl>
          <w:p w:rsidR="00B407D0" w:rsidRPr="00B407D0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B407D0" w:rsidRPr="00A95529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Глядач</w:t>
            </w:r>
          </w:p>
          <w:tbl>
            <w:tblPr>
              <w:tblStyle w:val="a3"/>
              <w:tblW w:w="7880" w:type="dxa"/>
              <w:tblLayout w:type="fixed"/>
              <w:tblLook w:val="04A0"/>
            </w:tblPr>
            <w:tblGrid>
              <w:gridCol w:w="1516"/>
              <w:gridCol w:w="6364"/>
            </w:tblGrid>
            <w:tr w:rsidR="00B407D0" w:rsidRPr="008B1122" w:rsidTr="00B407D0">
              <w:trPr>
                <w:trHeight w:val="465"/>
              </w:trPr>
              <w:tc>
                <w:tcPr>
                  <w:tcW w:w="1516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«Стара  драма»</w:t>
                  </w:r>
                </w:p>
              </w:tc>
              <w:tc>
                <w:tcPr>
                  <w:tcW w:w="6364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лише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спостерігав за дією на сцені й співчував персонажам, на яких дивився ззовні</w:t>
                  </w:r>
                </w:p>
              </w:tc>
            </w:tr>
            <w:tr w:rsidR="00B407D0" w:rsidRPr="008B1122" w:rsidTr="00B407D0">
              <w:trPr>
                <w:trHeight w:val="708"/>
              </w:trPr>
              <w:tc>
                <w:tcPr>
                  <w:tcW w:w="1516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«Нова  драма»</w:t>
                  </w:r>
                </w:p>
              </w:tc>
              <w:tc>
                <w:tcPr>
                  <w:tcW w:w="6364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він мав упізнати себе, сам неначе опинився на сцені</w:t>
                  </w:r>
                </w:p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(у центрі художнього світу), співпереживав і мислив разом із героями</w:t>
                  </w:r>
                </w:p>
              </w:tc>
            </w:tr>
          </w:tbl>
          <w:p w:rsidR="00B407D0" w:rsidRPr="004C5904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B407D0" w:rsidRPr="00A95529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велику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у «новій драмі» відігравали </w:t>
            </w:r>
          </w:p>
          <w:tbl>
            <w:tblPr>
              <w:tblStyle w:val="a3"/>
              <w:tblW w:w="7922" w:type="dxa"/>
              <w:tblLayout w:type="fixed"/>
              <w:tblLook w:val="04A0"/>
            </w:tblPr>
            <w:tblGrid>
              <w:gridCol w:w="2427"/>
              <w:gridCol w:w="5495"/>
            </w:tblGrid>
            <w:tr w:rsidR="00B407D0" w:rsidRPr="008B1122" w:rsidTr="00B407D0">
              <w:trPr>
                <w:trHeight w:val="485"/>
              </w:trPr>
              <w:tc>
                <w:tcPr>
                  <w:tcW w:w="2427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1.підтекст</w:t>
                  </w:r>
                </w:p>
              </w:tc>
              <w:tc>
                <w:tcPr>
                  <w:tcW w:w="5495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предметний або словесний знак, який опосередковано виражає сутність певного явища</w:t>
                  </w:r>
                </w:p>
              </w:tc>
            </w:tr>
            <w:tr w:rsidR="00B407D0" w:rsidRPr="008B1122" w:rsidTr="00B407D0">
              <w:trPr>
                <w:trHeight w:val="970"/>
              </w:trPr>
              <w:tc>
                <w:tcPr>
                  <w:tcW w:w="2427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2.символ</w:t>
                  </w:r>
                </w:p>
              </w:tc>
              <w:tc>
                <w:tcPr>
                  <w:tcW w:w="5495" w:type="dxa"/>
                </w:tcPr>
                <w:p w:rsidR="00B407D0" w:rsidRPr="008B1122" w:rsidRDefault="00B407D0" w:rsidP="00B407D0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засіб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словесного</w:t>
                  </w:r>
                  <w:proofErr w:type="gram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малярського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мистецтва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який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полягає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виділенні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особливо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значущого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елементу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художнього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образу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;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виявляється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спосіб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художнього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мислення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письменника</w:t>
                  </w:r>
                  <w:proofErr w:type="spellEnd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поета</w:t>
                  </w:r>
                  <w:proofErr w:type="spellEnd"/>
                </w:p>
              </w:tc>
            </w:tr>
            <w:tr w:rsidR="00B407D0" w:rsidRPr="008B1122" w:rsidTr="00B407D0">
              <w:trPr>
                <w:trHeight w:val="136"/>
              </w:trPr>
              <w:tc>
                <w:tcPr>
                  <w:tcW w:w="2427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удожня </w:t>
                  </w: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(зокрема, психологічна) деталь</w:t>
                  </w:r>
                </w:p>
              </w:tc>
              <w:tc>
                <w:tcPr>
                  <w:tcW w:w="5495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В. прихований, внутрішній зміст; коли більше значення має не те, що сказано, а те, що не сказано  </w:t>
                  </w:r>
                </w:p>
              </w:tc>
            </w:tr>
          </w:tbl>
          <w:p w:rsidR="00B407D0" w:rsidRPr="004C5904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1     2     3</w:t>
            </w:r>
          </w:p>
          <w:p w:rsidR="00B407D0" w:rsidRPr="00A95529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A95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драматичні жанри визначала передусім авторська художня свідомість, тому з’явилися такі оригінальні явища, як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56"/>
              <w:gridCol w:w="4088"/>
            </w:tblGrid>
            <w:tr w:rsidR="00B407D0" w:rsidRPr="008B1122" w:rsidTr="0084026C">
              <w:tc>
                <w:tcPr>
                  <w:tcW w:w="3256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1.Г. Ібсен</w:t>
                  </w:r>
                </w:p>
              </w:tc>
              <w:tc>
                <w:tcPr>
                  <w:tcW w:w="4088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«драма ідей»</w:t>
                  </w:r>
                </w:p>
              </w:tc>
            </w:tr>
            <w:tr w:rsidR="00B407D0" w:rsidRPr="008B1122" w:rsidTr="0084026C">
              <w:tc>
                <w:tcPr>
                  <w:tcW w:w="3256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2.М. Метерлінк</w:t>
                  </w:r>
                </w:p>
              </w:tc>
              <w:tc>
                <w:tcPr>
                  <w:tcW w:w="4088" w:type="dxa"/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психологічна драма</w:t>
                  </w:r>
                </w:p>
              </w:tc>
            </w:tr>
            <w:tr w:rsidR="00B407D0" w:rsidRPr="008B1122" w:rsidTr="0084026C">
              <w:trPr>
                <w:trHeight w:val="168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3.А. Чехов</w:t>
                  </w:r>
                </w:p>
              </w:tc>
              <w:tc>
                <w:tcPr>
                  <w:tcW w:w="4088" w:type="dxa"/>
                  <w:tcBorders>
                    <w:bottom w:val="single" w:sz="4" w:space="0" w:color="auto"/>
                  </w:tcBorders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 інтелектуальний театр</w:t>
                  </w:r>
                </w:p>
              </w:tc>
            </w:tr>
            <w:tr w:rsidR="00B407D0" w:rsidRPr="008B1122" w:rsidTr="0084026C">
              <w:trPr>
                <w:trHeight w:val="222"/>
              </w:trPr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4.Б. Шоу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</w:tcBorders>
                </w:tcPr>
                <w:p w:rsidR="00B407D0" w:rsidRPr="008B1122" w:rsidRDefault="00B407D0" w:rsidP="00B407D0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Г. символістська драма</w:t>
                  </w:r>
                </w:p>
              </w:tc>
            </w:tr>
          </w:tbl>
          <w:p w:rsidR="00B407D0" w:rsidRPr="004C5904" w:rsidRDefault="00B407D0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1     2     3     4</w:t>
            </w:r>
          </w:p>
          <w:p w:rsidR="004309B1" w:rsidRPr="007D67D0" w:rsidRDefault="004309B1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5904" w:rsidRPr="008154DA" w:rsidTr="004545E8">
        <w:tc>
          <w:tcPr>
            <w:tcW w:w="331" w:type="dxa"/>
          </w:tcPr>
          <w:p w:rsidR="004C5904" w:rsidRPr="00567196" w:rsidRDefault="004C590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F32562" w:rsidRPr="00F32562" w:rsidRDefault="00F32562" w:rsidP="00F32562">
            <w:pPr>
              <w:spacing w:line="240" w:lineRule="exact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Додатковий м</w:t>
            </w:r>
            <w:r w:rsidRPr="00F32562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атеріал для написання твору </w:t>
            </w:r>
          </w:p>
          <w:p w:rsidR="00683EE0" w:rsidRPr="00F32562" w:rsidRDefault="00683EE0" w:rsidP="00683E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562">
              <w:rPr>
                <w:rFonts w:ascii="Times New Roman" w:hAnsi="Times New Roman" w:cs="Times New Roman"/>
                <w:b/>
                <w:lang w:val="uk-UA"/>
              </w:rPr>
              <w:t xml:space="preserve">Р. Бредбері </w:t>
            </w:r>
            <w:r w:rsidR="004C5904" w:rsidRPr="00F325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  <w:b/>
                <w:lang w:val="uk-UA"/>
              </w:rPr>
              <w:t>«451° за Фаренгейтом»</w:t>
            </w:r>
          </w:p>
          <w:p w:rsidR="00683EE0" w:rsidRPr="00F32562" w:rsidRDefault="00683EE0" w:rsidP="00683E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562">
              <w:rPr>
                <w:rFonts w:ascii="Times New Roman" w:hAnsi="Times New Roman" w:cs="Times New Roman"/>
                <w:b/>
                <w:lang w:val="uk-UA"/>
              </w:rPr>
              <w:t xml:space="preserve">(за підручником </w:t>
            </w:r>
            <w:proofErr w:type="spellStart"/>
            <w:r w:rsidRPr="00F32562">
              <w:rPr>
                <w:rFonts w:ascii="Times New Roman" w:hAnsi="Times New Roman" w:cs="Times New Roman"/>
                <w:b/>
                <w:lang w:val="uk-UA"/>
              </w:rPr>
              <w:t>Паращич</w:t>
            </w:r>
            <w:proofErr w:type="spellEnd"/>
            <w:r w:rsidRPr="00F3256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:rsidR="004C5904" w:rsidRPr="00F32562" w:rsidRDefault="00683EE0" w:rsidP="004C5904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4C5904" w:rsidRPr="00F32562">
              <w:rPr>
                <w:rFonts w:ascii="Times New Roman" w:hAnsi="Times New Roman" w:cs="Times New Roman"/>
                <w:lang w:val="uk-UA"/>
              </w:rPr>
              <w:t>Як досягти гармонії у світі? Над цим питанням замислювалися</w:t>
            </w:r>
          </w:p>
          <w:p w:rsidR="004C5904" w:rsidRPr="00F32562" w:rsidRDefault="004C5904" w:rsidP="004C5904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мудреці, учені, письменники,  намагався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уявити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майбутнє людської</w:t>
            </w:r>
          </w:p>
          <w:p w:rsidR="004C5904" w:rsidRPr="00F32562" w:rsidRDefault="004C5904" w:rsidP="004C5904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2562">
              <w:rPr>
                <w:rFonts w:ascii="Times New Roman" w:hAnsi="Times New Roman" w:cs="Times New Roman"/>
              </w:rPr>
              <w:t>цивілізації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й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американський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письменник</w:t>
            </w:r>
            <w:proofErr w:type="spellEnd"/>
            <w:r w:rsidRPr="00F32562">
              <w:rPr>
                <w:rFonts w:ascii="Times New Roman" w:hAnsi="Times New Roman" w:cs="Times New Roman"/>
              </w:rPr>
              <w:tab/>
              <w:t xml:space="preserve"> Рей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Дуґлас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Б</w:t>
            </w:r>
            <w:proofErr w:type="spellStart"/>
            <w:r w:rsidRPr="00F32562">
              <w:rPr>
                <w:rFonts w:ascii="Times New Roman" w:hAnsi="Times New Roman" w:cs="Times New Roman"/>
              </w:rPr>
              <w:t>редбері</w:t>
            </w:r>
            <w:proofErr w:type="spellEnd"/>
            <w:r w:rsidRPr="00F32562">
              <w:rPr>
                <w:rFonts w:ascii="Times New Roman" w:hAnsi="Times New Roman" w:cs="Times New Roman"/>
              </w:rPr>
              <w:t>.</w:t>
            </w:r>
          </w:p>
          <w:p w:rsidR="004C5904" w:rsidRPr="00F32562" w:rsidRDefault="004C5904" w:rsidP="004C59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Й</w:t>
            </w:r>
            <w:r w:rsidRPr="00F32562">
              <w:rPr>
                <w:rFonts w:ascii="Times New Roman" w:hAnsi="Times New Roman" w:cs="Times New Roman"/>
              </w:rPr>
              <w:t>ого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називають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фантастом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номер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один.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Саме</w:t>
            </w:r>
            <w:proofErr w:type="spellEnd"/>
            <w:r w:rsidRPr="00F32562">
              <w:rPr>
                <w:rFonts w:ascii="Times New Roman" w:hAnsi="Times New Roman" w:cs="Times New Roman"/>
              </w:rPr>
              <w:tab/>
              <w:t>фантастика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допомагає</w:t>
            </w:r>
            <w:proofErr w:type="spellEnd"/>
          </w:p>
          <w:p w:rsidR="004C5904" w:rsidRPr="00F32562" w:rsidRDefault="004C5904" w:rsidP="004C59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й</w:t>
            </w:r>
            <w:proofErr w:type="spellStart"/>
            <w:r w:rsidRPr="00F32562">
              <w:rPr>
                <w:rFonts w:ascii="Times New Roman" w:hAnsi="Times New Roman" w:cs="Times New Roman"/>
              </w:rPr>
              <w:t>ому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краще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зрозуміти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людину</w:t>
            </w:r>
            <w:proofErr w:type="spellEnd"/>
            <w:r w:rsidRPr="00F32562">
              <w:rPr>
                <w:rFonts w:ascii="Times New Roman" w:hAnsi="Times New Roman" w:cs="Times New Roman"/>
              </w:rPr>
              <w:t>,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її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земні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F32562">
              <w:rPr>
                <w:rFonts w:ascii="Times New Roman" w:hAnsi="Times New Roman" w:cs="Times New Roman"/>
              </w:rPr>
              <w:t>.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Він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автор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приблизно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400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літературних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творів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ледь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не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F32562">
              <w:rPr>
                <w:rFonts w:ascii="Times New Roman" w:hAnsi="Times New Roman" w:cs="Times New Roman"/>
              </w:rPr>
              <w:t>вс</w:t>
            </w:r>
            <w:proofErr w:type="gramEnd"/>
            <w:r w:rsidRPr="00F32562">
              <w:rPr>
                <w:rFonts w:ascii="Times New Roman" w:hAnsi="Times New Roman" w:cs="Times New Roman"/>
              </w:rPr>
              <w:t>іх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відомих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жанрів</w:t>
            </w:r>
            <w:proofErr w:type="spellEnd"/>
            <w:r w:rsidRPr="00F32562">
              <w:rPr>
                <w:rFonts w:ascii="Times New Roman" w:hAnsi="Times New Roman" w:cs="Times New Roman"/>
              </w:rPr>
              <w:t>.</w:t>
            </w:r>
          </w:p>
          <w:p w:rsidR="004C5904" w:rsidRPr="00F32562" w:rsidRDefault="004C5904" w:rsidP="004C59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Письменник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кожним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своїм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твором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попереджає</w:t>
            </w:r>
            <w:proofErr w:type="spellEnd"/>
            <w:r w:rsidRPr="00F32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людство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про</w:t>
            </w:r>
          </w:p>
          <w:p w:rsidR="004C5904" w:rsidRPr="00F32562" w:rsidRDefault="004C5904" w:rsidP="004C59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 w:rsidRPr="00F32562">
              <w:rPr>
                <w:rFonts w:ascii="Times New Roman" w:hAnsi="Times New Roman" w:cs="Times New Roman"/>
              </w:rPr>
              <w:t>ездуховну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прірву</w:t>
            </w:r>
            <w:proofErr w:type="spellEnd"/>
            <w:r w:rsidRPr="00F32562">
              <w:rPr>
                <w:rFonts w:ascii="Times New Roman" w:hAnsi="Times New Roman" w:cs="Times New Roman"/>
              </w:rPr>
              <w:t>,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яку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може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спричинити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техногенна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цивілізація</w:t>
            </w:r>
            <w:proofErr w:type="spellEnd"/>
            <w:r w:rsidRPr="00F32562">
              <w:rPr>
                <w:rFonts w:ascii="Times New Roman" w:hAnsi="Times New Roman" w:cs="Times New Roman"/>
              </w:rPr>
              <w:t>.</w:t>
            </w:r>
          </w:p>
          <w:p w:rsidR="008154DA" w:rsidRPr="00F32562" w:rsidRDefault="004A102B" w:rsidP="004A102B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========</w:t>
            </w:r>
          </w:p>
          <w:p w:rsidR="008154DA" w:rsidRPr="00F32562" w:rsidRDefault="008154DA" w:rsidP="008154D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F32562">
              <w:rPr>
                <w:rFonts w:ascii="Times New Roman" w:hAnsi="Times New Roman" w:cs="Times New Roman"/>
              </w:rPr>
              <w:t>Рей</w:t>
            </w:r>
            <w:r w:rsidRPr="00F32562">
              <w:rPr>
                <w:rFonts w:ascii="Times New Roman" w:hAnsi="Times New Roman" w:cs="Times New Roman"/>
              </w:rPr>
              <w:tab/>
            </w:r>
            <w:r w:rsidRPr="00F32562"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 w:rsidRPr="00F32562">
              <w:rPr>
                <w:rFonts w:ascii="Times New Roman" w:hAnsi="Times New Roman" w:cs="Times New Roman"/>
              </w:rPr>
              <w:t>редбері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—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людина</w:t>
            </w:r>
            <w:proofErr w:type="spellEnd"/>
            <w:r w:rsidRPr="00F32562">
              <w:rPr>
                <w:rFonts w:ascii="Times New Roman" w:hAnsi="Times New Roman" w:cs="Times New Roman"/>
              </w:rPr>
              <w:t>,</w:t>
            </w:r>
            <w:r w:rsidRPr="00F32562">
              <w:rPr>
                <w:rFonts w:ascii="Times New Roman" w:hAnsi="Times New Roman" w:cs="Times New Roman"/>
              </w:rPr>
              <w:tab/>
            </w:r>
            <w:proofErr w:type="spellStart"/>
            <w:r w:rsidRPr="00F32562">
              <w:rPr>
                <w:rFonts w:ascii="Times New Roman" w:hAnsi="Times New Roman" w:cs="Times New Roman"/>
              </w:rPr>
              <w:t>чиї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твори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вплинули</w:t>
            </w:r>
            <w:proofErr w:type="spellEnd"/>
            <w:r w:rsidRPr="00F32562">
              <w:rPr>
                <w:rFonts w:ascii="Times New Roman" w:hAnsi="Times New Roman" w:cs="Times New Roman"/>
              </w:rPr>
              <w:tab/>
              <w:t>на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не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одного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покоління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читачів</w:t>
            </w:r>
            <w:proofErr w:type="spellEnd"/>
            <w:r w:rsidRPr="00F32562">
              <w:rPr>
                <w:rFonts w:ascii="Times New Roman" w:hAnsi="Times New Roman" w:cs="Times New Roman"/>
              </w:rPr>
              <w:t>.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Навіть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якщо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</w:r>
            <w:proofErr w:type="gramStart"/>
            <w:r w:rsidRPr="00F32562">
              <w:rPr>
                <w:rFonts w:ascii="Times New Roman" w:hAnsi="Times New Roman" w:cs="Times New Roman"/>
                <w:lang w:val="uk-UA"/>
              </w:rPr>
              <w:t>ви не</w:t>
            </w:r>
            <w:proofErr w:type="gramEnd"/>
            <w:r w:rsidRPr="00F32562">
              <w:rPr>
                <w:rFonts w:ascii="Times New Roman" w:hAnsi="Times New Roman" w:cs="Times New Roman"/>
                <w:lang w:val="uk-UA"/>
              </w:rPr>
              <w:t xml:space="preserve"> є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поціновувачем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фантастики, хоча б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кілька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творів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Рея Бредбері ви </w:t>
            </w:r>
            <w:r w:rsidRPr="00F32562">
              <w:rPr>
                <w:rFonts w:ascii="Times New Roman" w:hAnsi="Times New Roman" w:cs="Times New Roman"/>
              </w:rPr>
              <w:t>все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</w:rPr>
              <w:t>одно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маєте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</w:rPr>
              <w:t>прочитати</w:t>
            </w:r>
            <w:proofErr w:type="spellEnd"/>
            <w:r w:rsidRPr="00F32562">
              <w:rPr>
                <w:rFonts w:ascii="Times New Roman" w:hAnsi="Times New Roman" w:cs="Times New Roman"/>
              </w:rPr>
              <w:t>.</w:t>
            </w:r>
          </w:p>
          <w:p w:rsidR="004C5904" w:rsidRPr="00F32562" w:rsidRDefault="008154DA" w:rsidP="008154D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Сповнені глибокої філософії, вони спонукають замислитися та переглянути свої життєві позиції.</w:t>
            </w:r>
          </w:p>
          <w:p w:rsidR="004C5904" w:rsidRPr="00F32562" w:rsidRDefault="00504E72" w:rsidP="00504E7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=====</w:t>
            </w:r>
          </w:p>
          <w:p w:rsidR="004A102B" w:rsidRPr="00F32562" w:rsidRDefault="004A102B" w:rsidP="004A102B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«Фантастика — це наша реальність, доведена до абсурду»,— сказав</w:t>
            </w:r>
          </w:p>
          <w:p w:rsidR="004A102B" w:rsidRPr="00F32562" w:rsidRDefault="004A102B" w:rsidP="004A102B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одного разу Р. Бредбері, автор відомого роману «451° за Фаренгейтом»,</w:t>
            </w:r>
          </w:p>
          <w:p w:rsidR="004A102B" w:rsidRPr="00F32562" w:rsidRDefault="004A102B" w:rsidP="004A102B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що дуже яскраво характеризує провідні ідейні мотиви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його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творчості.</w:t>
            </w:r>
          </w:p>
          <w:p w:rsidR="004A102B" w:rsidRPr="00F32562" w:rsidRDefault="004A102B" w:rsidP="004A102B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У романі розповідається про, здавалося б, зовсім парадоксальні з</w:t>
            </w:r>
          </w:p>
          <w:p w:rsidR="004A102B" w:rsidRPr="00F32562" w:rsidRDefault="004A102B" w:rsidP="004A102B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погляду здорового глузду події. Автор подає на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суд читача своє бачення майбутнього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світу — світу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споживачів, де народ, немов маріонетку,</w:t>
            </w:r>
          </w:p>
          <w:p w:rsidR="004A102B" w:rsidRPr="00F32562" w:rsidRDefault="004A102B" w:rsidP="004A102B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контролює тоталітарна верхівка. Думки людей також підпорядковано</w:t>
            </w:r>
          </w:p>
          <w:p w:rsidR="00E72942" w:rsidRPr="00F32562" w:rsidRDefault="004A102B" w:rsidP="00E7294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режиму, усюди діють каральні загони </w:t>
            </w:r>
            <w:r w:rsidR="005B5865" w:rsidRPr="00F32562">
              <w:rPr>
                <w:rFonts w:ascii="Times New Roman" w:hAnsi="Times New Roman" w:cs="Times New Roman"/>
                <w:lang w:val="uk-UA"/>
              </w:rPr>
              <w:t xml:space="preserve">пожежників. Пожежники, чий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святий</w:t>
            </w:r>
            <w:r w:rsidR="005B5865" w:rsidRPr="00F32562">
              <w:rPr>
                <w:rFonts w:ascii="Times New Roman" w:hAnsi="Times New Roman" w:cs="Times New Roman"/>
                <w:lang w:val="uk-UA"/>
              </w:rPr>
              <w:t xml:space="preserve">  професійний обов’язок —</w:t>
            </w:r>
            <w:r w:rsidR="005B5865" w:rsidRPr="00F32562">
              <w:rPr>
                <w:rFonts w:ascii="Times New Roman" w:hAnsi="Times New Roman" w:cs="Times New Roman"/>
                <w:lang w:val="uk-UA"/>
              </w:rPr>
              <w:tab/>
              <w:t xml:space="preserve">боротися з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вог</w:t>
            </w:r>
            <w:r w:rsidR="005B5865" w:rsidRPr="00F32562">
              <w:rPr>
                <w:rFonts w:ascii="Times New Roman" w:hAnsi="Times New Roman" w:cs="Times New Roman"/>
                <w:lang w:val="uk-UA"/>
              </w:rPr>
              <w:t xml:space="preserve">нем, полюють у суспільстві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за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ab/>
            </w:r>
            <w:r w:rsidR="005B5865" w:rsidRPr="00F32562">
              <w:rPr>
                <w:rFonts w:ascii="Times New Roman" w:hAnsi="Times New Roman" w:cs="Times New Roman"/>
                <w:lang w:val="uk-UA"/>
              </w:rPr>
              <w:t xml:space="preserve"> книжками і спалюють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їх.</w:t>
            </w:r>
          </w:p>
          <w:p w:rsidR="00E72942" w:rsidRPr="00F32562" w:rsidRDefault="005B5865" w:rsidP="00E7294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Вигадка?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Плід уяви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фантаста</w:t>
            </w:r>
            <w:r w:rsidRPr="00F32562">
              <w:rPr>
                <w:rFonts w:ascii="Times New Roman" w:hAnsi="Times New Roman" w:cs="Times New Roman"/>
                <w:lang w:val="uk-UA"/>
              </w:rPr>
              <w:t>?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Навіщо письменникові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такі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ab/>
            </w:r>
          </w:p>
          <w:p w:rsidR="004A102B" w:rsidRPr="00F32562" w:rsidRDefault="005B5865" w:rsidP="00E7294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апокаліптичні видовища? Щоб налякати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читачів? Ні. Він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прагне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неналякати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>, а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застерегти людей: будьте пильні, це може </w:t>
            </w:r>
            <w:r w:rsidR="00E72942" w:rsidRPr="00F32562">
              <w:rPr>
                <w:rFonts w:ascii="Times New Roman" w:hAnsi="Times New Roman" w:cs="Times New Roman"/>
                <w:lang w:val="uk-UA"/>
              </w:rPr>
              <w:t>статися!</w:t>
            </w:r>
          </w:p>
          <w:p w:rsidR="004C5904" w:rsidRPr="00F32562" w:rsidRDefault="00683EE0" w:rsidP="00683EE0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=====</w:t>
            </w:r>
          </w:p>
          <w:p w:rsidR="00504E72" w:rsidRPr="00F32562" w:rsidRDefault="00504E72" w:rsidP="00504E7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Назву роману було обрано тому, що нібито за цієї температури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</w:r>
          </w:p>
          <w:p w:rsidR="00504E72" w:rsidRPr="00F32562" w:rsidRDefault="00504E72" w:rsidP="00504E7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самозаймається папір. Насправді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папір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самозаймається за температури трохи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вище 450 градусів, але за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цельсієм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>. За визнанням Бредбері, помилку було спричинено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тим, що під час обрання назви він</w:t>
            </w:r>
          </w:p>
          <w:p w:rsidR="00504E72" w:rsidRPr="00F32562" w:rsidRDefault="00504E72" w:rsidP="00504E7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консультувався з фахівцем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пожежної служби, який і сплутав</w:t>
            </w:r>
          </w:p>
          <w:p w:rsidR="00504E72" w:rsidRPr="00F32562" w:rsidRDefault="00504E72" w:rsidP="00504E7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температурні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шкали.</w:t>
            </w:r>
          </w:p>
          <w:p w:rsidR="00504E72" w:rsidRPr="00F32562" w:rsidRDefault="00504E72" w:rsidP="00504E7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Автор описав людей, які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втратили зв’язок одне з одним, з природою,</w:t>
            </w:r>
          </w:p>
          <w:p w:rsidR="00504E72" w:rsidRPr="00F32562" w:rsidRDefault="00504E72" w:rsidP="00504E7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з  інтелектуальним спадком людства. Люди поспішають на роботу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чи</w:t>
            </w:r>
          </w:p>
          <w:p w:rsidR="004C5904" w:rsidRDefault="00504E72" w:rsidP="00F3256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з роботи, ніколи не говорячи про те, що вони думають або відчувають, розмовляючи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лише про безглузді дрібниці,</w:t>
            </w:r>
            <w:r w:rsidR="00B01C70" w:rsidRPr="00F32562">
              <w:rPr>
                <w:rFonts w:ascii="Times New Roman" w:hAnsi="Times New Roman" w:cs="Times New Roman"/>
              </w:rPr>
              <w:t xml:space="preserve"> </w:t>
            </w:r>
            <w:r w:rsidR="00B01C70" w:rsidRPr="00F32562">
              <w:rPr>
                <w:rFonts w:ascii="Times New Roman" w:hAnsi="Times New Roman" w:cs="Times New Roman"/>
                <w:lang w:val="uk-UA"/>
              </w:rPr>
              <w:t>захоплюючись тільки</w:t>
            </w:r>
            <w:r w:rsidR="00B01C70" w:rsidRPr="00F32562">
              <w:rPr>
                <w:rFonts w:ascii="Times New Roman" w:hAnsi="Times New Roman" w:cs="Times New Roman"/>
                <w:lang w:val="uk-UA"/>
              </w:rPr>
              <w:tab/>
              <w:t xml:space="preserve"> </w:t>
            </w:r>
          </w:p>
          <w:p w:rsidR="00F32562" w:rsidRPr="00F32562" w:rsidRDefault="00F32562" w:rsidP="00F3256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4C5904" w:rsidRPr="00F32562" w:rsidRDefault="004C590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068" w:type="dxa"/>
          </w:tcPr>
          <w:p w:rsidR="00F32562" w:rsidRDefault="00F32562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матеріальними цінностями.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Удома вони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оточують себе інтерактивним телебаченням, яке проектує зображення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одразу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на стіни (у які</w:t>
            </w:r>
          </w:p>
          <w:p w:rsidR="00683EE0" w:rsidRPr="00F32562" w:rsidRDefault="00683EE0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вбудовані кінескопи), і заповнюють свій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вільний час переглядом</w:t>
            </w:r>
          </w:p>
          <w:p w:rsidR="00683EE0" w:rsidRPr="00F32562" w:rsidRDefault="00683EE0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телевізійних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передач, нескінченних і безглуздих серіалів. Однак «благополучна», на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перший погляд, держава перебуває на порозі</w:t>
            </w:r>
          </w:p>
          <w:p w:rsidR="00683EE0" w:rsidRPr="00F32562" w:rsidRDefault="00683EE0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тотальної руйнівної війни, якій судилося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початися…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</w:r>
          </w:p>
          <w:p w:rsidR="00683EE0" w:rsidRPr="00F32562" w:rsidRDefault="00683EE0" w:rsidP="00683EE0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=====</w:t>
            </w:r>
          </w:p>
          <w:p w:rsidR="00683EE0" w:rsidRPr="00F32562" w:rsidRDefault="00683EE0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Події відбуваються в недалекому майбутньому на батьківщині Бредбері — у Сполучених Штатах Америки. Життя пересічної людини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— це тільки робота й відпочинок, на інші види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діяльності часу просто немає. При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цьому</w:t>
            </w:r>
          </w:p>
          <w:p w:rsidR="00683EE0" w:rsidRPr="00F32562" w:rsidRDefault="00683EE0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під проведенням дозвілля мають на увазі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перегляд телевізора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або їзду містами на реактивних машинах. Від такого способу життя люди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поступо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>­</w:t>
            </w:r>
          </w:p>
          <w:p w:rsidR="00683EE0" w:rsidRPr="00F32562" w:rsidRDefault="00683EE0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во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черствіють, усамітнюються, припиняють любити одне одного,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</w:r>
          </w:p>
          <w:p w:rsidR="00683EE0" w:rsidRPr="00F32562" w:rsidRDefault="00683EE0" w:rsidP="00683EE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не народжують дітей…</w:t>
            </w:r>
          </w:p>
          <w:p w:rsidR="00683EE0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Людям не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дозволяють думати,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розмірковувати про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свою долю («не</w:t>
            </w:r>
          </w:p>
          <w:p w:rsidR="00683EE0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дай, боже, якщо вони почнуть робити висновки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та узагальнення»).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   </w:t>
            </w:r>
          </w:p>
          <w:p w:rsidR="00683EE0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Запроваджують  інтелектуальний стандарт; людей, які читають, оголошують божевільними. Культивується тип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людини, яка втратила саму себе, свою неповторність.</w:t>
            </w:r>
          </w:p>
          <w:p w:rsidR="00683EE0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У романі зображено нове, майбутнє споживацьке суспільство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</w:r>
          </w:p>
          <w:p w:rsidR="00683EE0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антиінтелектуальна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ab/>
              <w:t>Америка), де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панують тоталітаризм і майже повний</w:t>
            </w:r>
          </w:p>
          <w:p w:rsidR="00683EE0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Контроль над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суспільством.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Керівництво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держави намагається</w:t>
            </w:r>
          </w:p>
          <w:p w:rsidR="00683EE0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підпорядкувати собі навіть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думки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людей: книги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заборонено, незаконним вважають читання й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переховування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будь­якої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літератури, за дотриманням</w:t>
            </w:r>
          </w:p>
          <w:p w:rsidR="009C6AC8" w:rsidRPr="00F32562" w:rsidRDefault="00683EE0" w:rsidP="00683EE0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порядку мають стежити пожежники.</w:t>
            </w:r>
          </w:p>
          <w:p w:rsidR="009C6AC8" w:rsidRPr="00F32562" w:rsidRDefault="00561418" w:rsidP="005614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======</w:t>
            </w:r>
          </w:p>
          <w:p w:rsidR="00561418" w:rsidRPr="00F32562" w:rsidRDefault="00561418" w:rsidP="009C6AC8">
            <w:pPr>
              <w:tabs>
                <w:tab w:val="left" w:pos="960"/>
              </w:tabs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Пожежники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спалю</w:t>
            </w:r>
            <w:r w:rsidRPr="00F32562">
              <w:rPr>
                <w:rFonts w:ascii="Times New Roman" w:hAnsi="Times New Roman" w:cs="Times New Roman"/>
                <w:lang w:val="uk-UA"/>
              </w:rPr>
              <w:t>ють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книги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й будинки, де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їх ховають. Владі легше</w:t>
            </w:r>
          </w:p>
          <w:p w:rsidR="00561418" w:rsidRPr="00F32562" w:rsidRDefault="009C6AC8" w:rsidP="009C6AC8">
            <w:pPr>
              <w:tabs>
                <w:tab w:val="left" w:pos="960"/>
              </w:tabs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керувати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натовпом,</w:t>
            </w:r>
            <w:r w:rsidR="00561418" w:rsidRPr="00F32562">
              <w:rPr>
                <w:rFonts w:ascii="Times New Roman" w:hAnsi="Times New Roman" w:cs="Times New Roman"/>
                <w:lang w:val="uk-UA"/>
              </w:rPr>
              <w:t xml:space="preserve"> якщо пришвидшити темп життя, придумувати нові спортивні </w:t>
            </w:r>
            <w:r w:rsidRPr="00F32562">
              <w:rPr>
                <w:rFonts w:ascii="Times New Roman" w:hAnsi="Times New Roman" w:cs="Times New Roman"/>
                <w:lang w:val="uk-UA"/>
              </w:rPr>
              <w:t>ігри,</w:t>
            </w:r>
            <w:r w:rsidR="00561418" w:rsidRPr="00F32562">
              <w:rPr>
                <w:rFonts w:ascii="Times New Roman" w:hAnsi="Times New Roman" w:cs="Times New Roman"/>
                <w:lang w:val="uk-UA"/>
              </w:rPr>
              <w:t xml:space="preserve"> розвивати в</w:t>
            </w:r>
            <w:r w:rsidR="00561418" w:rsidRPr="00F32562">
              <w:rPr>
                <w:rFonts w:ascii="Times New Roman" w:hAnsi="Times New Roman" w:cs="Times New Roman"/>
                <w:lang w:val="uk-UA"/>
              </w:rPr>
              <w:tab/>
              <w:t xml:space="preserve"> людях почуття стадності, автоматизму. Б</w:t>
            </w:r>
            <w:r w:rsidRPr="00F32562">
              <w:rPr>
                <w:rFonts w:ascii="Times New Roman" w:hAnsi="Times New Roman" w:cs="Times New Roman"/>
                <w:lang w:val="uk-UA"/>
              </w:rPr>
              <w:t>ільше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швид</w:t>
            </w:r>
            <w:r w:rsidR="00561418" w:rsidRPr="00F32562">
              <w:rPr>
                <w:rFonts w:ascii="Times New Roman" w:hAnsi="Times New Roman" w:cs="Times New Roman"/>
                <w:lang w:val="uk-UA"/>
              </w:rPr>
              <w:t>ких</w:t>
            </w:r>
            <w:r w:rsidR="00561418" w:rsidRPr="00F32562">
              <w:rPr>
                <w:rFonts w:ascii="Times New Roman" w:hAnsi="Times New Roman" w:cs="Times New Roman"/>
                <w:lang w:val="uk-UA"/>
              </w:rPr>
              <w:tab/>
              <w:t xml:space="preserve"> машин, кольорових телепрограм, більше шуму, галасу. </w:t>
            </w:r>
            <w:proofErr w:type="spellStart"/>
            <w:r w:rsidR="00561418" w:rsidRPr="00F32562">
              <w:rPr>
                <w:rFonts w:ascii="Times New Roman" w:hAnsi="Times New Roman" w:cs="Times New Roman"/>
                <w:lang w:val="uk-UA"/>
              </w:rPr>
              <w:t>Б</w:t>
            </w:r>
            <w:r w:rsidRPr="00F32562">
              <w:rPr>
                <w:rFonts w:ascii="Times New Roman" w:hAnsi="Times New Roman" w:cs="Times New Roman"/>
                <w:lang w:val="uk-UA"/>
              </w:rPr>
              <w:t>удь­</w:t>
            </w:r>
            <w:r w:rsidR="00561418" w:rsidRPr="00F32562">
              <w:rPr>
                <w:rFonts w:ascii="Times New Roman" w:hAnsi="Times New Roman" w:cs="Times New Roman"/>
                <w:lang w:val="uk-UA"/>
              </w:rPr>
              <w:t>яке</w:t>
            </w:r>
            <w:proofErr w:type="spellEnd"/>
          </w:p>
          <w:p w:rsidR="009C6AC8" w:rsidRPr="00F32562" w:rsidRDefault="00561418" w:rsidP="009C6AC8">
            <w:pPr>
              <w:tabs>
                <w:tab w:val="left" w:pos="960"/>
              </w:tabs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інакомислення чи самостійна думка роблять особу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небезпечною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для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 xml:space="preserve"> режиму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 xml:space="preserve"> та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 xml:space="preserve"> потенційною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 xml:space="preserve"> мішенню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 xml:space="preserve"> карної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 xml:space="preserve"> пожежної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 xml:space="preserve"> команди.</w:t>
            </w:r>
          </w:p>
          <w:p w:rsidR="00CE1CF9" w:rsidRPr="00F32562" w:rsidRDefault="00CE1CF9" w:rsidP="009C6AC8">
            <w:pPr>
              <w:tabs>
                <w:tab w:val="left" w:pos="960"/>
              </w:tabs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Зображаючи основні аспекти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маніпулятивного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впливу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держа</w:t>
            </w:r>
            <w:r w:rsidRPr="00F32562">
              <w:rPr>
                <w:rFonts w:ascii="Times New Roman" w:hAnsi="Times New Roman" w:cs="Times New Roman"/>
                <w:lang w:val="uk-UA"/>
              </w:rPr>
              <w:t>ви на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особистість через ЗМІ (засилля екранної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продукції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розва</w:t>
            </w:r>
            <w:r w:rsidRPr="00F32562">
              <w:rPr>
                <w:rFonts w:ascii="Times New Roman" w:hAnsi="Times New Roman" w:cs="Times New Roman"/>
                <w:lang w:val="uk-UA"/>
              </w:rPr>
              <w:t>жального</w:t>
            </w:r>
          </w:p>
          <w:p w:rsidR="00CE1CF9" w:rsidRPr="00F32562" w:rsidRDefault="00CE1CF9" w:rsidP="009C6AC8">
            <w:pPr>
              <w:tabs>
                <w:tab w:val="left" w:pos="960"/>
              </w:tabs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характеру,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віртуалізація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реального життя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та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зворотний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 сприйняття віртуального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як реального,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>інформаційне  перенасичення тощо), автор застерігав читачів, вказуючи на проблеми, які стали очевидною реальністю</w:t>
            </w:r>
          </w:p>
          <w:p w:rsidR="004C5904" w:rsidRPr="00F32562" w:rsidRDefault="00CE1CF9" w:rsidP="009C6AC8">
            <w:pPr>
              <w:tabs>
                <w:tab w:val="left" w:pos="960"/>
              </w:tabs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вже через 20–30 років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після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написання роману. Образ </w:t>
            </w:r>
            <w:proofErr w:type="spellStart"/>
            <w:r w:rsidR="009C6AC8" w:rsidRPr="00F32562">
              <w:rPr>
                <w:rFonts w:ascii="Times New Roman" w:hAnsi="Times New Roman" w:cs="Times New Roman"/>
                <w:lang w:val="uk-UA"/>
              </w:rPr>
              <w:t>держави­маніпуля</w:t>
            </w:r>
            <w:r w:rsidRPr="00F32562">
              <w:rPr>
                <w:rFonts w:ascii="Times New Roman" w:hAnsi="Times New Roman" w:cs="Times New Roman"/>
                <w:lang w:val="uk-UA"/>
              </w:rPr>
              <w:t>-тора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в романі</w:t>
            </w:r>
            <w:r w:rsidRPr="00F32562">
              <w:rPr>
                <w:rFonts w:ascii="Times New Roman" w:hAnsi="Times New Roman" w:cs="Times New Roman"/>
                <w:lang w:val="uk-UA"/>
              </w:rPr>
              <w:tab/>
              <w:t xml:space="preserve">має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характер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не стільки фантастичний, скільки реалістичний, 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>підсилений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>гротескною</w:t>
            </w:r>
            <w:r w:rsidR="009C6AC8" w:rsidRPr="00F32562">
              <w:rPr>
                <w:rFonts w:ascii="Times New Roman" w:hAnsi="Times New Roman" w:cs="Times New Roman"/>
                <w:lang w:val="uk-UA"/>
              </w:rPr>
              <w:tab/>
              <w:t>поетикою.</w:t>
            </w:r>
          </w:p>
        </w:tc>
      </w:tr>
      <w:tr w:rsidR="00501E8B" w:rsidTr="00EC201F">
        <w:trPr>
          <w:trHeight w:val="139"/>
        </w:trPr>
        <w:tc>
          <w:tcPr>
            <w:tcW w:w="331" w:type="dxa"/>
          </w:tcPr>
          <w:p w:rsidR="00501E8B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501E8B" w:rsidRPr="00501E8B" w:rsidRDefault="00501E8B" w:rsidP="00B407D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 ХХ – ХХ1 ст. Б. </w:t>
            </w:r>
            <w:proofErr w:type="spellStart"/>
            <w:r w:rsidRPr="007D67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Космовська</w:t>
            </w:r>
            <w:proofErr w:type="spellEnd"/>
            <w:r w:rsidRPr="00881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Твори про </w:t>
            </w:r>
            <w:proofErr w:type="spellStart"/>
            <w:r w:rsidRPr="00881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Бубу</w:t>
            </w:r>
            <w:proofErr w:type="spellEnd"/>
          </w:p>
        </w:tc>
        <w:tc>
          <w:tcPr>
            <w:tcW w:w="236" w:type="dxa"/>
            <w:gridSpan w:val="2"/>
          </w:tcPr>
          <w:p w:rsidR="00501E8B" w:rsidRPr="007D67D0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8" w:type="dxa"/>
            <w:vMerge w:val="restart"/>
          </w:tcPr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поетичної реалізації міфу у творах оригінальної літератури;  </w:t>
            </w:r>
          </w:p>
          <w:p w:rsidR="00501E8B" w:rsidRPr="00374F43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художньої реальності на підставі міфів або їхніх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складників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є авторським </w:t>
            </w:r>
            <w:r w:rsidRPr="00501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переосмисленням міфів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новому просторі й часі  ... </w:t>
            </w:r>
            <w:proofErr w:type="spellStart"/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ологізм</w:t>
            </w:r>
            <w:proofErr w:type="spellEnd"/>
          </w:p>
          <w:p w:rsidR="00501E8B" w:rsidRPr="00F66501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8.Визначення</w:t>
            </w:r>
          </w:p>
          <w:tbl>
            <w:tblPr>
              <w:tblStyle w:val="a3"/>
              <w:tblW w:w="7900" w:type="dxa"/>
              <w:tblLayout w:type="fixed"/>
              <w:tblLook w:val="04A0"/>
            </w:tblPr>
            <w:tblGrid>
              <w:gridCol w:w="905"/>
              <w:gridCol w:w="6995"/>
            </w:tblGrid>
            <w:tr w:rsidR="00501E8B" w:rsidRPr="004C5904" w:rsidTr="00BA4F50">
              <w:trPr>
                <w:trHeight w:val="152"/>
              </w:trPr>
              <w:tc>
                <w:tcPr>
                  <w:tcW w:w="905" w:type="dxa"/>
                </w:tcPr>
                <w:p w:rsidR="00501E8B" w:rsidRPr="00501E8B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казка</w:t>
                  </w:r>
                </w:p>
              </w:tc>
              <w:tc>
                <w:tcPr>
                  <w:tcW w:w="6995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Буба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як Попелюшка, збирається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 «бал», тобто на дискотеку; як позитивна героїня, винагороджується коханням «прин</w:t>
                  </w:r>
                  <w:r w:rsidR="00BA4F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ца», тобто Мілоша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; дідусь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Генрик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у ролі сучасної 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="00BA4F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феї» дарує нову сукню, у якій </w:t>
                  </w:r>
                  <w:proofErr w:type="spellStart"/>
                  <w:r w:rsidR="00BA4F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Буба</w:t>
                  </w:r>
                  <w:proofErr w:type="spellEnd"/>
                  <w:r w:rsidR="00BA4F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відчула себе по-справжньому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щасливою</w:t>
                  </w:r>
                </w:p>
              </w:tc>
            </w:tr>
            <w:tr w:rsidR="00501E8B" w:rsidRPr="00F66501" w:rsidTr="00501E8B">
              <w:trPr>
                <w:trHeight w:val="747"/>
              </w:trPr>
              <w:tc>
                <w:tcPr>
                  <w:tcW w:w="905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міф</w:t>
                  </w:r>
                </w:p>
              </w:tc>
              <w:tc>
                <w:tcPr>
                  <w:tcW w:w="6995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Б.відчуваючи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себе «могутнім Пігмаліоном», котрий створив міфічну красуню Галатею й вдихнув у неї життя, дідусь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Генрик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виступає також у ролі «античного майстра»</w:t>
                  </w:r>
                </w:p>
              </w:tc>
            </w:tr>
          </w:tbl>
          <w:p w:rsidR="00501E8B" w:rsidRPr="00F66501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1      2</w:t>
            </w:r>
          </w:p>
          <w:p w:rsidR="00501E8B" w:rsidRPr="00F66501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Т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еплі стосунки дідуся Генрік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BA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ідея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світ може перетворитися на казку завдяки добру, людяності й порозумінню.</w:t>
            </w:r>
          </w:p>
          <w:tbl>
            <w:tblPr>
              <w:tblStyle w:val="a3"/>
              <w:tblW w:w="7962" w:type="dxa"/>
              <w:tblLayout w:type="fixed"/>
              <w:tblLook w:val="04A0"/>
            </w:tblPr>
            <w:tblGrid>
              <w:gridCol w:w="1010"/>
              <w:gridCol w:w="6952"/>
            </w:tblGrid>
            <w:tr w:rsidR="00501E8B" w:rsidRPr="004C5904" w:rsidTr="00501E8B">
              <w:trPr>
                <w:trHeight w:val="497"/>
              </w:trPr>
              <w:tc>
                <w:tcPr>
                  <w:tcW w:w="1010" w:type="dxa"/>
                </w:tcPr>
                <w:p w:rsidR="00501E8B" w:rsidRPr="00501E8B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1.опти</w:t>
                  </w:r>
                </w:p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мізм</w:t>
                  </w:r>
                  <w:proofErr w:type="spellEnd"/>
                </w:p>
              </w:tc>
              <w:tc>
                <w:tcPr>
                  <w:tcW w:w="6952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А. </w:t>
                  </w:r>
                  <w:r w:rsidRPr="00F66501">
                    <w:rPr>
                      <w:rStyle w:val="st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світосприймання, перейняте бадьорістю, життєрадісністю, твердою вірою в краще майбутнє</w:t>
                  </w:r>
                </w:p>
              </w:tc>
            </w:tr>
            <w:tr w:rsidR="00501E8B" w:rsidRPr="004C5904" w:rsidTr="00501E8B">
              <w:trPr>
                <w:trHeight w:val="92"/>
              </w:trPr>
              <w:tc>
                <w:tcPr>
                  <w:tcW w:w="1010" w:type="dxa"/>
                </w:tcPr>
                <w:p w:rsidR="00501E8B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2.песи</w:t>
                  </w:r>
                </w:p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мізм</w:t>
                  </w:r>
                  <w:proofErr w:type="spellEnd"/>
                </w:p>
              </w:tc>
              <w:tc>
                <w:tcPr>
                  <w:tcW w:w="6952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Б. </w:t>
                  </w:r>
                  <w:r w:rsidRPr="00F66501">
                    <w:rPr>
                      <w:rStyle w:val="st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світосприйняття, сповнене безнадії, зневіри у краще майбутнє; схильність в усьому вбачати найгірші, темні сторони</w:t>
                  </w:r>
                </w:p>
              </w:tc>
            </w:tr>
          </w:tbl>
          <w:p w:rsidR="00501E8B" w:rsidRPr="00374F43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01E8B" w:rsidRPr="00374F43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BA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«Буба» —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сімейно-побутового роману, у якому є ознаки </w:t>
            </w:r>
            <w:r w:rsidR="00BA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романів </w:t>
            </w:r>
          </w:p>
          <w:tbl>
            <w:tblPr>
              <w:tblStyle w:val="a3"/>
              <w:tblW w:w="7921" w:type="dxa"/>
              <w:tblLayout w:type="fixed"/>
              <w:tblLook w:val="04A0"/>
            </w:tblPr>
            <w:tblGrid>
              <w:gridCol w:w="1293"/>
              <w:gridCol w:w="6628"/>
            </w:tblGrid>
            <w:tr w:rsidR="00501E8B" w:rsidRPr="004C5904" w:rsidTr="00501E8B">
              <w:trPr>
                <w:trHeight w:val="296"/>
              </w:trPr>
              <w:tc>
                <w:tcPr>
                  <w:tcW w:w="1293" w:type="dxa"/>
                </w:tcPr>
                <w:p w:rsidR="00501E8B" w:rsidRPr="00501E8B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1.психо</w:t>
                  </w:r>
                </w:p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логічний</w:t>
                  </w:r>
                </w:p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28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наявні комічні ситуації;  несподівана невідповідність очікуваного і дійсного в контакті людини з суспільством, між прогнозованим і справжнім розв'язком комічної ситуації</w:t>
                  </w:r>
                </w:p>
              </w:tc>
            </w:tr>
            <w:tr w:rsidR="00501E8B" w:rsidRPr="004C5904" w:rsidTr="00501E8B">
              <w:trPr>
                <w:trHeight w:val="109"/>
              </w:trPr>
              <w:tc>
                <w:tcPr>
                  <w:tcW w:w="1293" w:type="dxa"/>
                </w:tcPr>
                <w:p w:rsidR="00501E8B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2.гумори</w:t>
                  </w:r>
                </w:p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стичний</w:t>
                  </w:r>
                </w:p>
              </w:tc>
              <w:tc>
                <w:tcPr>
                  <w:tcW w:w="6628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розкриває  сутність  взаємин  у родині;  показує розвиток  роду  в  кількох  поколіннях; характеризує типи  конфліктів  у  розвитку  родини; погляд на суспільство через її членів  тощо</w:t>
                  </w:r>
                </w:p>
              </w:tc>
            </w:tr>
            <w:tr w:rsidR="00501E8B" w:rsidRPr="00F66501" w:rsidTr="00501E8B">
              <w:trPr>
                <w:trHeight w:val="139"/>
              </w:trPr>
              <w:tc>
                <w:tcPr>
                  <w:tcW w:w="1293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3.сімейно-побутовий</w:t>
                  </w:r>
                </w:p>
                <w:p w:rsidR="00501E8B" w:rsidRPr="00501E8B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28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В.побудований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 розкритті особливостей характерів персонажів; 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вся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увага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читача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зосереджена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внутрішньому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світі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людини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насичен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ий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потоком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свідомості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головного героя,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аналітичними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коментарями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символікою</w:t>
                  </w:r>
                  <w:proofErr w:type="spellEnd"/>
                </w:p>
              </w:tc>
            </w:tr>
          </w:tbl>
          <w:p w:rsidR="00501E8B" w:rsidRPr="00374F43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01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01E8B" w:rsidRPr="00F66501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 Визначення</w:t>
            </w:r>
          </w:p>
          <w:tbl>
            <w:tblPr>
              <w:tblStyle w:val="a3"/>
              <w:tblW w:w="7942" w:type="dxa"/>
              <w:tblLayout w:type="fixed"/>
              <w:tblLook w:val="04A0"/>
            </w:tblPr>
            <w:tblGrid>
              <w:gridCol w:w="726"/>
              <w:gridCol w:w="7216"/>
            </w:tblGrid>
            <w:tr w:rsidR="00501E8B" w:rsidRPr="00F66501" w:rsidTr="00501E8B">
              <w:trPr>
                <w:trHeight w:val="92"/>
              </w:trPr>
              <w:tc>
                <w:tcPr>
                  <w:tcW w:w="726" w:type="dxa"/>
                </w:tcPr>
                <w:p w:rsidR="00501E8B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по</w:t>
                  </w:r>
                </w:p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вість</w:t>
                  </w:r>
                </w:p>
              </w:tc>
              <w:tc>
                <w:tcPr>
                  <w:tcW w:w="7216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жанр художньої літератури, прозовий твір, у якому розкрито історії багатьох персонажів, протягом значного проміжку часу</w:t>
                  </w:r>
                </w:p>
              </w:tc>
            </w:tr>
            <w:tr w:rsidR="00501E8B" w:rsidRPr="00F66501" w:rsidTr="00501E8B">
              <w:trPr>
                <w:trHeight w:val="92"/>
              </w:trPr>
              <w:tc>
                <w:tcPr>
                  <w:tcW w:w="726" w:type="dxa"/>
                </w:tcPr>
                <w:p w:rsidR="00501E8B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2.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</w:t>
                  </w:r>
                  <w:proofErr w:type="spellEnd"/>
                </w:p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ман</w:t>
                  </w:r>
                </w:p>
              </w:tc>
              <w:tc>
                <w:tcPr>
                  <w:tcW w:w="7216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жанр літ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ератури, прозовий твір, у якому 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розповідається про події,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об»єднані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довкола одного-двох персонажів</w:t>
                  </w:r>
                </w:p>
              </w:tc>
            </w:tr>
          </w:tbl>
          <w:p w:rsidR="00501E8B" w:rsidRPr="00F66501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A4F50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</w:t>
            </w:r>
            <w:r w:rsidR="00BA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6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світ є неоднозначним і строкатим; у ньому </w:t>
            </w:r>
          </w:p>
          <w:p w:rsidR="00BA4F50" w:rsidRDefault="00BA4F50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="00501E8B"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 різних думок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позицій, і персонажеві   </w:t>
            </w:r>
          </w:p>
          <w:p w:rsidR="00501E8B" w:rsidRPr="00F66501" w:rsidRDefault="00BA4F50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потрібно</w:t>
            </w:r>
            <w:r w:rsidR="00501E8B"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докласти</w:t>
            </w:r>
            <w:proofErr w:type="spellEnd"/>
            <w:r w:rsidR="00501E8B"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зусиль, щоби знайти в ньому своє місце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письменниця створила образ звичайної дівчини </w:t>
            </w:r>
            <w:proofErr w:type="spellStart"/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Буби</w:t>
            </w:r>
            <w:proofErr w:type="spellEnd"/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її </w:t>
            </w:r>
          </w:p>
          <w:p w:rsidR="00501E8B" w:rsidRPr="00BA4F50" w:rsidRDefault="00501E8B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стосунках із родиною та шкільними товаришами</w:t>
            </w:r>
          </w:p>
        </w:tc>
      </w:tr>
      <w:tr w:rsidR="00501E8B" w:rsidRPr="00B53AC3" w:rsidTr="004545E8">
        <w:tc>
          <w:tcPr>
            <w:tcW w:w="331" w:type="dxa"/>
          </w:tcPr>
          <w:p w:rsidR="00501E8B" w:rsidRPr="00567196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  <w:p w:rsidR="00501E8B" w:rsidRPr="00567196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</w:p>
          <w:p w:rsidR="00501E8B" w:rsidRPr="00567196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  <w:p w:rsidR="00501E8B" w:rsidRPr="00567196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  <w:p w:rsidR="00501E8B" w:rsidRPr="00567196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  <w:p w:rsidR="00501E8B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501E8B" w:rsidRP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Буба мусила шукати вихід в атмосфері відчуження й самотності. І </w:t>
            </w: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E8B" w:rsidRPr="004C5904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 ж повинна була виробити власну позицію щодо</w:t>
            </w: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 із світом і </w:t>
            </w:r>
          </w:p>
          <w:p w:rsidR="00501E8B" w:rsidRP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людьми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Зіткнення в художньому творі протилежних поглядів, що </w:t>
            </w:r>
          </w:p>
          <w:p w:rsidR="00501E8B" w:rsidRP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призводить </w:t>
            </w: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загострення суперечностей, активних дій, боротьби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</w:p>
          <w:p w:rsidR="00501E8B" w:rsidRPr="00374F43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Кофлікт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46"/>
              <w:gridCol w:w="5458"/>
            </w:tblGrid>
            <w:tr w:rsidR="00501E8B" w:rsidRPr="004C5904" w:rsidTr="0084026C">
              <w:trPr>
                <w:trHeight w:val="524"/>
              </w:trPr>
              <w:tc>
                <w:tcPr>
                  <w:tcW w:w="1846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1.зовнішній</w:t>
                  </w:r>
                </w:p>
              </w:tc>
              <w:tc>
                <w:tcPr>
                  <w:tcW w:w="5458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А.зіткнення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персонажів між собою або персонажів із світом загалом;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увага матеріальному — зовнішності, одягу, прикрасам, автомобілям</w:t>
                  </w:r>
                </w:p>
              </w:tc>
            </w:tr>
            <w:tr w:rsidR="00501E8B" w:rsidRPr="00F66501" w:rsidTr="0084026C">
              <w:trPr>
                <w:trHeight w:val="78"/>
              </w:trPr>
              <w:tc>
                <w:tcPr>
                  <w:tcW w:w="1846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2.внутрішній</w:t>
                  </w:r>
                </w:p>
              </w:tc>
              <w:tc>
                <w:tcPr>
                  <w:tcW w:w="5458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Б.складна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боротьба різних начал у душі людини; брак духовного зв’язку між людьми</w:t>
                  </w:r>
                </w:p>
              </w:tc>
            </w:tr>
          </w:tbl>
          <w:p w:rsidR="00501E8B" w:rsidRPr="00374F43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Дорослі постають «смішними й трагічними водночас».</w:t>
            </w:r>
            <w:r w:rsidRPr="0037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Але, навіть, 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дорослі не завжди праві, вони все одно мають право на власне </w:t>
            </w:r>
          </w:p>
          <w:p w:rsidR="00501E8B" w:rsidRPr="00374F43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життя, помилки, розуміння й прощення </w:t>
            </w:r>
          </w:p>
          <w:tbl>
            <w:tblPr>
              <w:tblStyle w:val="a3"/>
              <w:tblW w:w="7370" w:type="dxa"/>
              <w:tblLayout w:type="fixed"/>
              <w:tblLook w:val="04A0"/>
            </w:tblPr>
            <w:tblGrid>
              <w:gridCol w:w="1271"/>
              <w:gridCol w:w="6099"/>
            </w:tblGrid>
            <w:tr w:rsidR="00501E8B" w:rsidRPr="00F66501" w:rsidTr="0084026C">
              <w:trPr>
                <w:trHeight w:val="300"/>
              </w:trPr>
              <w:tc>
                <w:tcPr>
                  <w:tcW w:w="1271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1.комедія</w:t>
                  </w:r>
                </w:p>
              </w:tc>
              <w:tc>
                <w:tcPr>
                  <w:tcW w:w="6099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А. гостре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непримирення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флікт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героя, який прагне високої мети, з непереборним началом</w:t>
                  </w:r>
                </w:p>
              </w:tc>
            </w:tr>
            <w:tr w:rsidR="00501E8B" w:rsidRPr="004C5904" w:rsidTr="0084026C">
              <w:trPr>
                <w:trHeight w:val="520"/>
              </w:trPr>
              <w:tc>
                <w:tcPr>
                  <w:tcW w:w="1271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2.трагедія</w:t>
                  </w:r>
                </w:p>
              </w:tc>
              <w:tc>
                <w:tcPr>
                  <w:tcW w:w="6099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Б.відповідними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засобами висміюються негативні явища, розкривається смішне в навколишній дійсності чи в людині</w:t>
                  </w:r>
                </w:p>
              </w:tc>
            </w:tr>
          </w:tbl>
          <w:p w:rsidR="00501E8B" w:rsidRPr="00F66501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01E8B" w:rsidRP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світ — складний,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заплутаний і непередбачуваний,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стверджує </w:t>
            </w: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E8B" w:rsidRPr="00374F43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письменниця. І тільки любов здатна відновити сімейні стосунки.</w:t>
            </w:r>
          </w:p>
          <w:tbl>
            <w:tblPr>
              <w:tblStyle w:val="a3"/>
              <w:tblW w:w="7385" w:type="dxa"/>
              <w:tblLayout w:type="fixed"/>
              <w:tblLook w:val="04A0"/>
            </w:tblPr>
            <w:tblGrid>
              <w:gridCol w:w="1413"/>
              <w:gridCol w:w="5972"/>
            </w:tblGrid>
            <w:tr w:rsidR="00501E8B" w:rsidRPr="00F66501" w:rsidTr="0084026C">
              <w:trPr>
                <w:trHeight w:val="951"/>
              </w:trPr>
              <w:tc>
                <w:tcPr>
                  <w:tcW w:w="1413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1.класичні твори</w:t>
                  </w:r>
                </w:p>
              </w:tc>
              <w:tc>
                <w:tcPr>
                  <w:tcW w:w="5972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А.твори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що стали надбанням не лише національної, а й світової літератури, бо в них порушуються питання, актуальні за будь-яких часів, а образи мають загальнолюдський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</w:t>
                  </w:r>
                  <w:proofErr w:type="spellEnd"/>
                </w:p>
              </w:tc>
            </w:tr>
            <w:tr w:rsidR="00501E8B" w:rsidRPr="00F66501" w:rsidTr="0084026C">
              <w:trPr>
                <w:trHeight w:val="163"/>
              </w:trPr>
              <w:tc>
                <w:tcPr>
                  <w:tcW w:w="1413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2.сучасні твори</w:t>
                  </w:r>
                </w:p>
              </w:tc>
              <w:tc>
                <w:tcPr>
                  <w:tcW w:w="5972" w:type="dxa"/>
                </w:tcPr>
                <w:p w:rsidR="00501E8B" w:rsidRPr="00F66501" w:rsidRDefault="00501E8B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Б.літературні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твори, що </w:t>
                  </w:r>
                  <w:proofErr w:type="spellStart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з»являються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наш час; сповнені проблем, які нині хвилюють людство; допомагають нам увійти в сьогодення</w:t>
                  </w:r>
                </w:p>
              </w:tc>
            </w:tr>
          </w:tbl>
          <w:p w:rsidR="00501E8B" w:rsidRPr="00F66501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1     2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роману </w:t>
            </w:r>
            <w:proofErr w:type="spellStart"/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Буба</w:t>
            </w:r>
            <w:proofErr w:type="spellEnd"/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дорослішає, поступово розбирається в собі, 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однолітках і своїх почуттях. Вона навчилася розрізняти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«справжнє» і </w:t>
            </w:r>
          </w:p>
          <w:p w:rsidR="00501E8B" w:rsidRPr="00374F43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«фальшиве»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30"/>
              <w:gridCol w:w="5636"/>
            </w:tblGrid>
            <w:tr w:rsidR="00501E8B" w:rsidRPr="00F66501" w:rsidTr="00501E8B">
              <w:trPr>
                <w:trHeight w:val="296"/>
              </w:trPr>
              <w:tc>
                <w:tcPr>
                  <w:tcW w:w="1730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справжнє</w:t>
                  </w:r>
                </w:p>
              </w:tc>
              <w:tc>
                <w:tcPr>
                  <w:tcW w:w="5636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істинне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дійсне, правдиве, реальне</w:t>
                  </w:r>
                </w:p>
              </w:tc>
            </w:tr>
            <w:tr w:rsidR="00501E8B" w:rsidRPr="00F66501" w:rsidTr="00501E8B">
              <w:trPr>
                <w:trHeight w:val="150"/>
              </w:trPr>
              <w:tc>
                <w:tcPr>
                  <w:tcW w:w="1730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фальшиве</w:t>
                  </w:r>
                </w:p>
              </w:tc>
              <w:tc>
                <w:tcPr>
                  <w:tcW w:w="5636" w:type="dxa"/>
                </w:tcPr>
                <w:p w:rsidR="00501E8B" w:rsidRPr="00F66501" w:rsidRDefault="00501E8B" w:rsidP="0084026C">
                  <w:pPr>
                    <w:pStyle w:val="a6"/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</w:t>
                  </w:r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неправильне</w:t>
                  </w:r>
                  <w:proofErr w:type="spellEnd"/>
                  <w:r w:rsidRPr="00F665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помилкове, нещире, лицемірне</w:t>
                  </w:r>
                </w:p>
              </w:tc>
            </w:tr>
          </w:tbl>
          <w:p w:rsidR="00501E8B" w:rsidRPr="00374F43" w:rsidRDefault="00E46632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1      2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фіналі твору звучать казкові мотиви. Сучасні герої випробовуються 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духовну стійкість, з ними відбуваються всілякі перетворення, а ті, </w:t>
            </w:r>
          </w:p>
          <w:p w:rsidR="00501E8B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гідно витримує випробовування та залишився собою, виявив </w:t>
            </w:r>
          </w:p>
          <w:p w:rsidR="00501E8B" w:rsidRPr="00374F43" w:rsidRDefault="00501E8B" w:rsidP="00501E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7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людські чесноти, перемагає й винагороджується. Риса казки </w:t>
            </w:r>
          </w:p>
          <w:p w:rsidR="00501E8B" w:rsidRPr="00BA4F50" w:rsidRDefault="00501E8B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про тварин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46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чарівної      </w:t>
            </w:r>
            <w:r w:rsidRPr="00F66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соціально-побутової</w:t>
            </w:r>
          </w:p>
        </w:tc>
        <w:tc>
          <w:tcPr>
            <w:tcW w:w="236" w:type="dxa"/>
            <w:gridSpan w:val="2"/>
          </w:tcPr>
          <w:p w:rsidR="00501E8B" w:rsidRPr="007D67D0" w:rsidRDefault="00501E8B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8" w:type="dxa"/>
            <w:vMerge/>
          </w:tcPr>
          <w:p w:rsidR="00501E8B" w:rsidRPr="007D67D0" w:rsidRDefault="00501E8B" w:rsidP="00B407D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06EB4" w:rsidRPr="0084026C" w:rsidTr="004545E8">
        <w:tc>
          <w:tcPr>
            <w:tcW w:w="331" w:type="dxa"/>
          </w:tcPr>
          <w:p w:rsidR="00E06EB4" w:rsidRPr="00567196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F32562" w:rsidRPr="00F32562" w:rsidRDefault="00F32562" w:rsidP="00F32562">
            <w:pPr>
              <w:spacing w:line="240" w:lineRule="exact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Додатковий м</w:t>
            </w:r>
            <w:r w:rsidRPr="00F32562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атеріал для написання твору </w:t>
            </w:r>
          </w:p>
          <w:p w:rsidR="00923002" w:rsidRPr="00F32562" w:rsidRDefault="00923002" w:rsidP="00584C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562">
              <w:rPr>
                <w:rFonts w:ascii="Times New Roman" w:hAnsi="Times New Roman" w:cs="Times New Roman"/>
                <w:b/>
                <w:lang w:val="uk-UA"/>
              </w:rPr>
              <w:t>Екзюпері «Маленький принц» (за підручником Волощук)</w:t>
            </w:r>
          </w:p>
          <w:p w:rsidR="0084026C" w:rsidRPr="00F32562" w:rsidRDefault="00923002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84026C" w:rsidRPr="00F32562">
              <w:rPr>
                <w:rFonts w:ascii="Times New Roman" w:hAnsi="Times New Roman" w:cs="Times New Roman"/>
                <w:lang w:val="uk-UA"/>
              </w:rPr>
              <w:t>Одним з найкращих творів Екзюпері вважається казка «</w:t>
            </w:r>
            <w:proofErr w:type="spellStart"/>
            <w:r w:rsidR="0084026C" w:rsidRPr="00F32562">
              <w:rPr>
                <w:rFonts w:ascii="Times New Roman" w:hAnsi="Times New Roman" w:cs="Times New Roman"/>
                <w:lang w:val="uk-UA"/>
              </w:rPr>
              <w:t>Малень-</w:t>
            </w:r>
            <w:proofErr w:type="spellEnd"/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кий принц», написана в 1943 р. Вона стала духовним заповітом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пись-</w:t>
            </w:r>
            <w:proofErr w:type="spellEnd"/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менника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юним і дорослим читачам.</w:t>
            </w:r>
          </w:p>
          <w:p w:rsidR="0084026C" w:rsidRPr="00F32562" w:rsidRDefault="00923002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4026C" w:rsidRPr="00F32562">
              <w:rPr>
                <w:rFonts w:ascii="Times New Roman" w:hAnsi="Times New Roman" w:cs="Times New Roman"/>
                <w:lang w:val="uk-UA"/>
              </w:rPr>
              <w:t xml:space="preserve">У сюжеті «Маленького принца» відбилися деякі деталі біографії </w:t>
            </w:r>
            <w:proofErr w:type="spellStart"/>
            <w:r w:rsidR="0084026C" w:rsidRPr="00F32562">
              <w:rPr>
                <w:rFonts w:ascii="Times New Roman" w:hAnsi="Times New Roman" w:cs="Times New Roman"/>
                <w:lang w:val="uk-UA"/>
              </w:rPr>
              <w:t>авто-</w:t>
            </w:r>
            <w:proofErr w:type="spellEnd"/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ра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(зокрема, льотна служба, аварія в пустелі, захоплення малюванням,</w:t>
            </w:r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глибокий зв’язок з дитинством тощо). Цікаво, однак, що із цих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елемен-</w:t>
            </w:r>
            <w:proofErr w:type="spellEnd"/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тів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письменник створив не реалістичну  розповідь про власне життя,</w:t>
            </w:r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а казку про фантастичну мандрівку вигаданого персонажа.</w:t>
            </w:r>
          </w:p>
          <w:p w:rsidR="0084026C" w:rsidRPr="00F32562" w:rsidRDefault="00923002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4026C" w:rsidRPr="00F32562">
              <w:rPr>
                <w:rFonts w:ascii="Times New Roman" w:hAnsi="Times New Roman" w:cs="Times New Roman"/>
                <w:lang w:val="uk-UA"/>
              </w:rPr>
              <w:t xml:space="preserve">Утім, у центрі авторської уваги – не пригоди маленького принца, а </w:t>
            </w:r>
            <w:proofErr w:type="spellStart"/>
            <w:r w:rsidR="0084026C" w:rsidRPr="00F32562">
              <w:rPr>
                <w:rFonts w:ascii="Times New Roman" w:hAnsi="Times New Roman" w:cs="Times New Roman"/>
                <w:lang w:val="uk-UA"/>
              </w:rPr>
              <w:t>по-</w:t>
            </w:r>
            <w:proofErr w:type="spellEnd"/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чуття й стосунки людей, які герой суди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>ть непідкупним судом щирого ди</w:t>
            </w:r>
            <w:r w:rsidRPr="00F32562">
              <w:rPr>
                <w:rFonts w:ascii="Times New Roman" w:hAnsi="Times New Roman" w:cs="Times New Roman"/>
                <w:lang w:val="uk-UA"/>
              </w:rPr>
              <w:t>тячого серця. Іншими словами, перед нами – алегоричний сюжет. Власн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 xml:space="preserve">е </w:t>
            </w:r>
            <w:r w:rsidRPr="00F32562">
              <w:rPr>
                <w:rFonts w:ascii="Times New Roman" w:hAnsi="Times New Roman" w:cs="Times New Roman"/>
                <w:lang w:val="uk-UA"/>
              </w:rPr>
              <w:t>пригоди виступають тут інакомовним втіленням важливих життєвих питань, відповіді на які вкладено в уста маленького принца. Можливо, на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  <w:lang w:val="uk-UA"/>
              </w:rPr>
              <w:t>позір судження хлопчика видаються надто «дитячими», але своєю мудрістю й правдивістю вони вочевидь вивищуються над загальноприйнятими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  <w:lang w:val="uk-UA"/>
              </w:rPr>
              <w:t>думками дорослих. Ці відповіді й надають казці повчального характеру.</w:t>
            </w:r>
          </w:p>
          <w:p w:rsidR="0084026C" w:rsidRPr="00F32562" w:rsidRDefault="00923002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84026C" w:rsidRPr="00F32562">
              <w:rPr>
                <w:rFonts w:ascii="Times New Roman" w:hAnsi="Times New Roman" w:cs="Times New Roman"/>
                <w:lang w:val="uk-UA"/>
              </w:rPr>
              <w:t xml:space="preserve">Алегоричними у творі є всі персонажі, починаючи від самого </w:t>
            </w:r>
            <w:proofErr w:type="spellStart"/>
            <w:r w:rsidR="0084026C" w:rsidRPr="00F32562">
              <w:rPr>
                <w:rFonts w:ascii="Times New Roman" w:hAnsi="Times New Roman" w:cs="Times New Roman"/>
                <w:lang w:val="uk-UA"/>
              </w:rPr>
              <w:t>малень-</w:t>
            </w:r>
            <w:proofErr w:type="spellEnd"/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кого принца, який уособлює чистий, не спотворений «дорослими»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уяв-</w:t>
            </w:r>
            <w:proofErr w:type="spellEnd"/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леннями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погляд на життя. Навіть змальовану в казці  Сахару слід</w:t>
            </w:r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сприймати не як реальну пустелю, а як інакомовний образ. Він означає</w:t>
            </w:r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несподівану зупинку звичного плину життя, коли людина опиняється</w:t>
            </w:r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сам на сам зі своєю душею.</w:t>
            </w:r>
          </w:p>
          <w:p w:rsidR="0084026C" w:rsidRPr="00F32562" w:rsidRDefault="00923002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84026C" w:rsidRPr="00F32562">
              <w:rPr>
                <w:rFonts w:ascii="Times New Roman" w:hAnsi="Times New Roman" w:cs="Times New Roman"/>
                <w:lang w:val="uk-UA"/>
              </w:rPr>
              <w:t>Зважаючи на такі особливості твору, літературознавці зараховують</w:t>
            </w:r>
          </w:p>
          <w:p w:rsidR="00E06EB4" w:rsidRPr="00F32562" w:rsidRDefault="00923002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«Малень</w:t>
            </w:r>
            <w:r w:rsidR="0084026C" w:rsidRPr="00F32562">
              <w:rPr>
                <w:rFonts w:ascii="Times New Roman" w:hAnsi="Times New Roman" w:cs="Times New Roman"/>
                <w:lang w:val="uk-UA"/>
              </w:rPr>
              <w:t>кого принца» до жанру філософської казки-притчі.</w:t>
            </w:r>
          </w:p>
          <w:p w:rsidR="0084026C" w:rsidRPr="00F32562" w:rsidRDefault="00923002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4026C" w:rsidRPr="00F32562">
              <w:rPr>
                <w:rFonts w:ascii="Times New Roman" w:hAnsi="Times New Roman" w:cs="Times New Roman"/>
                <w:lang w:val="uk-UA"/>
              </w:rPr>
              <w:t>І в житті, і у творчості Екзюпері був романтиком. Слово «Людина» він</w:t>
            </w:r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писав з великої літери, підкреслюючи ти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>м цінність людської душі й люд</w:t>
            </w:r>
            <w:r w:rsidRPr="00F32562">
              <w:rPr>
                <w:rFonts w:ascii="Times New Roman" w:hAnsi="Times New Roman" w:cs="Times New Roman"/>
                <w:lang w:val="uk-UA"/>
              </w:rPr>
              <w:t>ської гідності. Герої письменника-льотчика мужні, шляхетні, залюблені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у свою професію. 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>Вони не приймають несправедливості й нудьги буденного життя у свою професію. Вони впевнені,</w:t>
            </w:r>
          </w:p>
          <w:p w:rsidR="0084026C" w:rsidRPr="00F32562" w:rsidRDefault="0084026C" w:rsidP="008402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що вірність обов’язку долає будь-які перешкоди. А ще їм притаманне заго</w:t>
            </w:r>
            <w:r w:rsidR="00923002" w:rsidRPr="00F32562">
              <w:rPr>
                <w:rFonts w:ascii="Times New Roman" w:hAnsi="Times New Roman" w:cs="Times New Roman"/>
                <w:lang w:val="uk-UA"/>
              </w:rPr>
              <w:t>стрене почуття відповідальності за інших людей.</w:t>
            </w:r>
          </w:p>
          <w:p w:rsidR="00923002" w:rsidRPr="00F32562" w:rsidRDefault="00923002" w:rsidP="00923002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Це почуття є одним із головних моральних здобутків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Екзюпері-пись-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менника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>. «Моя духовна стверджував він, – по слідах Бога зробила кожного відпові</w:t>
            </w:r>
            <w:r w:rsidRPr="00F32562">
              <w:rPr>
                <w:lang w:val="uk-UA"/>
              </w:rPr>
              <w:t>да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льним за всіх людей і всіх людей – 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відповіданими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за кожного. Людина вихована за цими правилами, мала б силу могутнього дерева. Який простір вона могла б охопити своїм корінням!».</w:t>
            </w:r>
          </w:p>
          <w:p w:rsidR="0084026C" w:rsidRPr="00F32562" w:rsidRDefault="00923002" w:rsidP="00B407D0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Червоною ниткою ідея відповідальності проходить через усі твори французького письменника. </w:t>
            </w:r>
            <w:r w:rsidR="00AA5250" w:rsidRPr="00F32562">
              <w:rPr>
                <w:rFonts w:ascii="Times New Roman" w:hAnsi="Times New Roman" w:cs="Times New Roman"/>
                <w:lang w:val="uk-UA"/>
              </w:rPr>
              <w:t xml:space="preserve">У казці-притчі її увиразнює мудрий лис: «Ти назавжди береш на себе відповідальність за тих, кого приручив». Цей вислів став крилатим. Він є одним з найважливіших моральних орієнтирів для тих, хто прагне жити по совісті й у злагоді з людьми. </w:t>
            </w:r>
          </w:p>
        </w:tc>
        <w:tc>
          <w:tcPr>
            <w:tcW w:w="236" w:type="dxa"/>
            <w:gridSpan w:val="2"/>
          </w:tcPr>
          <w:p w:rsidR="00E06EB4" w:rsidRPr="00F32562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068" w:type="dxa"/>
          </w:tcPr>
          <w:p w:rsidR="00CD5F4C" w:rsidRPr="00F32562" w:rsidRDefault="00CD5F4C" w:rsidP="00CD5F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562">
              <w:rPr>
                <w:rFonts w:ascii="Times New Roman" w:hAnsi="Times New Roman" w:cs="Times New Roman"/>
                <w:b/>
                <w:lang w:val="uk-UA"/>
              </w:rPr>
              <w:t xml:space="preserve">(за підручником </w:t>
            </w:r>
            <w:proofErr w:type="spellStart"/>
            <w:r w:rsidRPr="00F32562">
              <w:rPr>
                <w:rFonts w:ascii="Times New Roman" w:hAnsi="Times New Roman" w:cs="Times New Roman"/>
                <w:b/>
                <w:lang w:val="uk-UA"/>
              </w:rPr>
              <w:t>Ніконенко</w:t>
            </w:r>
            <w:proofErr w:type="spellEnd"/>
            <w:r w:rsidRPr="00F3256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:rsidR="00B043F8" w:rsidRPr="00F32562" w:rsidRDefault="00B043F8" w:rsidP="00CD5F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Антуан Марі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ЖаннБатист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Роже де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СенттЕкзюпері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народився 29 червня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1900 р. в м. Ліоні (Франція). Його аристократичний рід згадується в історичних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хроніках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XIII ст. У той час, коли народився Антуан, родина збідніла. 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Батько працював страховим інспектором. Через чотири роки він помер, залишивши п’ятеро дітей. Але сім’я не знала злиднів: допомогли багаті родичі. 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Юні літа майбутнього письменника були осяяні південним сонцем, добротою старої няні, а також любов’ю матері, котра навчила дітей цінувати живопис, літературу й музику. 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У 9 років хлопчик змайстрував велосипед із крилами й телефон із старих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бляшанок. Пристрасть до всілякої механіки залишиться з ним на все життя.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Пізніше будуть запатентовані кілька десятків його винаходів. 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</w:p>
          <w:p w:rsidR="00CD5F4C" w:rsidRPr="00F32562" w:rsidRDefault="00CD5F4C" w:rsidP="00CD5F4C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=====</w:t>
            </w:r>
          </w:p>
          <w:p w:rsidR="00CD5F4C" w:rsidRPr="00F32562" w:rsidRDefault="00CD5F4C" w:rsidP="00CD5F4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CD5F4C" w:rsidRPr="00F32562" w:rsidRDefault="00CD5F4C" w:rsidP="00CD5F4C">
            <w:pPr>
              <w:rPr>
                <w:rFonts w:ascii="Times New Roman" w:hAnsi="Times New Roman" w:cs="Times New Roman"/>
                <w:lang w:val="uk-UA"/>
              </w:rPr>
            </w:pPr>
          </w:p>
          <w:p w:rsidR="00CD5F4C" w:rsidRPr="00F32562" w:rsidRDefault="00CD5F4C" w:rsidP="00CD5F4C">
            <w:pPr>
              <w:rPr>
                <w:rFonts w:ascii="Times New Roman" w:hAnsi="Times New Roman" w:cs="Times New Roman"/>
                <w:lang w:val="uk-UA"/>
              </w:rPr>
            </w:pPr>
          </w:p>
          <w:p w:rsidR="00CD5F4C" w:rsidRPr="00F32562" w:rsidRDefault="00B043F8" w:rsidP="00CD5F4C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 xml:space="preserve">Антуан де </w:t>
            </w:r>
            <w:proofErr w:type="spellStart"/>
            <w:r w:rsidR="00CD5F4C" w:rsidRPr="00F32562">
              <w:rPr>
                <w:rFonts w:ascii="Times New Roman" w:hAnsi="Times New Roman" w:cs="Times New Roman"/>
                <w:lang w:val="uk-UA"/>
              </w:rPr>
              <w:t>СенттЕкзюпері</w:t>
            </w:r>
            <w:proofErr w:type="spellEnd"/>
            <w:r w:rsidR="00CD5F4C" w:rsidRPr="00F32562">
              <w:rPr>
                <w:rFonts w:ascii="Times New Roman" w:hAnsi="Times New Roman" w:cs="Times New Roman"/>
                <w:lang w:val="uk-UA"/>
              </w:rPr>
              <w:t xml:space="preserve"> почав писати в 19200і роки. У 1929 р. він закінчив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>свій перший роман «Південний пошт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овий», який присвячено нелегкій 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>праці пілота. У 1931 р. з’явилася повість «Н</w:t>
            </w:r>
            <w:r w:rsidRPr="00F32562">
              <w:rPr>
                <w:rFonts w:ascii="Times New Roman" w:hAnsi="Times New Roman" w:cs="Times New Roman"/>
                <w:lang w:val="uk-UA"/>
              </w:rPr>
              <w:t>ічний політ», в основу якої по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>кладено людські стосунки в умовах боротьби за поступ в освоєнні авіації.</w:t>
            </w:r>
          </w:p>
          <w:p w:rsidR="00CD5F4C" w:rsidRPr="00F32562" w:rsidRDefault="00B043F8" w:rsidP="00CD5F4C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>У грудні 1931 р. за цю повість письменникові було присуджено літературну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>премію «</w:t>
            </w:r>
            <w:proofErr w:type="spellStart"/>
            <w:r w:rsidR="00CD5F4C" w:rsidRPr="00F32562">
              <w:rPr>
                <w:rFonts w:ascii="Times New Roman" w:hAnsi="Times New Roman" w:cs="Times New Roman"/>
                <w:lang w:val="uk-UA"/>
              </w:rPr>
              <w:t>Феміна</w:t>
            </w:r>
            <w:proofErr w:type="spellEnd"/>
            <w:r w:rsidR="00CD5F4C" w:rsidRPr="00F32562">
              <w:rPr>
                <w:rFonts w:ascii="Times New Roman" w:hAnsi="Times New Roman" w:cs="Times New Roman"/>
                <w:lang w:val="uk-UA"/>
              </w:rPr>
              <w:t>». Про те, що Земля є</w:t>
            </w:r>
            <w:r w:rsidRPr="00F32562">
              <w:rPr>
                <w:rFonts w:ascii="Times New Roman" w:hAnsi="Times New Roman" w:cs="Times New Roman"/>
                <w:lang w:val="uk-UA"/>
              </w:rPr>
              <w:t xml:space="preserve"> спільним домом для всіх людей, 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>ідеться у творі «Планета людей», написан</w:t>
            </w:r>
            <w:r w:rsidRPr="00F32562">
              <w:rPr>
                <w:rFonts w:ascii="Times New Roman" w:hAnsi="Times New Roman" w:cs="Times New Roman"/>
                <w:lang w:val="uk-UA"/>
              </w:rPr>
              <w:t>ому в 1939 р. Того ж року Фран</w:t>
            </w:r>
            <w:r w:rsidR="00CD5F4C" w:rsidRPr="00F32562">
              <w:rPr>
                <w:rFonts w:ascii="Times New Roman" w:hAnsi="Times New Roman" w:cs="Times New Roman"/>
                <w:lang w:val="uk-UA"/>
              </w:rPr>
              <w:t>цузька академія відзначила цю книжку «Великою премією». Останнім</w:t>
            </w:r>
          </w:p>
          <w:p w:rsidR="00CD5F4C" w:rsidRPr="00F32562" w:rsidRDefault="00CD5F4C" w:rsidP="00CD5F4C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твором А. де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СенттЕкзюпері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стала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повістььказка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 xml:space="preserve"> «Маленький принц»,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наа</w:t>
            </w:r>
            <w:proofErr w:type="spellEnd"/>
          </w:p>
          <w:p w:rsidR="00CD5F4C" w:rsidRPr="00F32562" w:rsidRDefault="00CD5F4C" w:rsidP="00CD5F4C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писана 1942 р. в </w:t>
            </w:r>
            <w:proofErr w:type="spellStart"/>
            <w:r w:rsidRPr="00F32562">
              <w:rPr>
                <w:rFonts w:ascii="Times New Roman" w:hAnsi="Times New Roman" w:cs="Times New Roman"/>
                <w:lang w:val="uk-UA"/>
              </w:rPr>
              <w:t>НьююЙорку</w:t>
            </w:r>
            <w:proofErr w:type="spellEnd"/>
            <w:r w:rsidRPr="00F32562">
              <w:rPr>
                <w:rFonts w:ascii="Times New Roman" w:hAnsi="Times New Roman" w:cs="Times New Roman"/>
                <w:lang w:val="uk-UA"/>
              </w:rPr>
              <w:t>. У цей час митця тимчасово відсторонили від</w:t>
            </w:r>
          </w:p>
          <w:p w:rsidR="00CD5F4C" w:rsidRPr="00F32562" w:rsidRDefault="00CD5F4C" w:rsidP="00CD5F4C">
            <w:pPr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>бойових польотів через травми, і він виїхав до США.</w:t>
            </w:r>
          </w:p>
        </w:tc>
      </w:tr>
      <w:tr w:rsidR="00E06EB4" w:rsidRPr="00B53AC3" w:rsidTr="008900B0">
        <w:tc>
          <w:tcPr>
            <w:tcW w:w="331" w:type="dxa"/>
          </w:tcPr>
          <w:p w:rsidR="00E06EB4" w:rsidRPr="00567196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  <w:p w:rsidR="00E06EB4" w:rsidRPr="00567196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</w:p>
          <w:p w:rsidR="00E06EB4" w:rsidRPr="00567196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  <w:p w:rsidR="00E06EB4" w:rsidRPr="00567196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  <w:p w:rsidR="00E06EB4" w:rsidRPr="00567196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  <w:p w:rsidR="00E06EB4" w:rsidRPr="00567196" w:rsidRDefault="00E06EB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1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Крістіне</w:t>
            </w:r>
            <w:proofErr w:type="spellEnd"/>
            <w:r w:rsidRPr="0011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Нестлінгер</w:t>
            </w:r>
            <w:proofErr w:type="spellEnd"/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«Конрад, або Дитина з бляшанки»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 країни 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Австрія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Швеція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Норвегія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Одна з властивостей, що забезпечує успіх її книжок 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гумористичність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впевненість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В)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відкритість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витоки проблем дітей і підлітків у стосунках.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сімейних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між людьми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між дітьми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Визначення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96"/>
              <w:gridCol w:w="5643"/>
            </w:tblGrid>
            <w:tr w:rsidR="008900B0" w:rsidRPr="001160CD" w:rsidTr="0084026C">
              <w:trPr>
                <w:trHeight w:val="480"/>
              </w:trPr>
              <w:tc>
                <w:tcPr>
                  <w:tcW w:w="1696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1.казка</w:t>
                  </w:r>
                </w:p>
              </w:tc>
              <w:tc>
                <w:tcPr>
                  <w:tcW w:w="5643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А. жанр літератури, прозовий твір, у якому розповідається про події, </w:t>
                  </w:r>
                  <w:proofErr w:type="spellStart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об»єднані</w:t>
                  </w:r>
                  <w:proofErr w:type="spellEnd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довкола одного-двох персонажів</w:t>
                  </w:r>
                </w:p>
              </w:tc>
            </w:tr>
            <w:tr w:rsidR="008900B0" w:rsidRPr="001160CD" w:rsidTr="0084026C">
              <w:tc>
                <w:tcPr>
                  <w:tcW w:w="1696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2.повість </w:t>
                  </w:r>
                </w:p>
              </w:tc>
              <w:tc>
                <w:tcPr>
                  <w:tcW w:w="5643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Б. розповідний </w:t>
                  </w:r>
                  <w:proofErr w:type="spellStart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народно-поетичний</w:t>
                  </w:r>
                  <w:proofErr w:type="spellEnd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твір про вигадані події, вигаданих осіб, іноді за участю фантастичних сил</w:t>
                  </w:r>
                </w:p>
              </w:tc>
            </w:tr>
          </w:tbl>
          <w:p w:rsidR="008900B0" w:rsidRPr="001160CD" w:rsidRDefault="00A1476C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1      2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Визначення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7"/>
              <w:gridCol w:w="5892"/>
            </w:tblGrid>
            <w:tr w:rsidR="008900B0" w:rsidRPr="001160CD" w:rsidTr="0084026C">
              <w:tc>
                <w:tcPr>
                  <w:tcW w:w="1447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1.персонаж</w:t>
                  </w:r>
                </w:p>
              </w:tc>
              <w:tc>
                <w:tcPr>
                  <w:tcW w:w="5892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дійова особа, яка відіграє активну роль у розвитку сюжету, наділений яскравим характером, виразними індивідуальними рисами</w:t>
                  </w:r>
                </w:p>
              </w:tc>
            </w:tr>
            <w:tr w:rsidR="008900B0" w:rsidRPr="001160CD" w:rsidTr="0084026C">
              <w:tc>
                <w:tcPr>
                  <w:tcW w:w="1447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2.герой</w:t>
                  </w:r>
                </w:p>
              </w:tc>
              <w:tc>
                <w:tcPr>
                  <w:tcW w:w="5892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будь-яка дійова особа літературного твору; за своїм призначенням у сюжеті бувають головні і другорядні</w:t>
                  </w:r>
                </w:p>
              </w:tc>
            </w:tr>
          </w:tbl>
          <w:p w:rsidR="008900B0" w:rsidRPr="001160CD" w:rsidRDefault="00A1476C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Різновид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заснований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вигадці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творчій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уяві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00B0" w:rsidRPr="00A1476C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ф</w:t>
            </w:r>
            <w:proofErr w:type="spellStart"/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антазії</w:t>
            </w:r>
            <w:proofErr w:type="spellEnd"/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60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544" w:rsidRDefault="00A75544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544" w:rsidRDefault="00A75544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544" w:rsidRDefault="00A75544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Визначення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80"/>
              <w:gridCol w:w="5364"/>
            </w:tblGrid>
            <w:tr w:rsidR="008900B0" w:rsidRPr="001160CD" w:rsidTr="0084026C">
              <w:tc>
                <w:tcPr>
                  <w:tcW w:w="1980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ідеальне</w:t>
                  </w:r>
                </w:p>
              </w:tc>
              <w:tc>
                <w:tcPr>
                  <w:tcW w:w="5364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 неповторне, своєрідне; про людину, котра вирізняється з-поміж інших винятковими вміннями, талантами, поведінкою</w:t>
                  </w:r>
                </w:p>
              </w:tc>
            </w:tr>
            <w:tr w:rsidR="008900B0" w:rsidRPr="001160CD" w:rsidTr="0084026C">
              <w:tc>
                <w:tcPr>
                  <w:tcW w:w="1980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реальне</w:t>
                  </w:r>
                </w:p>
              </w:tc>
              <w:tc>
                <w:tcPr>
                  <w:tcW w:w="5364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Б. філософське поняття для позначення </w:t>
                  </w:r>
                  <w:proofErr w:type="spellStart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суб»єктивного</w:t>
                  </w:r>
                  <w:proofErr w:type="spellEnd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образного відображення дійсності в людській свідомості; бездоганне, безпомилкове, </w:t>
                  </w:r>
                  <w:proofErr w:type="spellStart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узірцеве</w:t>
                  </w:r>
                  <w:proofErr w:type="spellEnd"/>
                </w:p>
              </w:tc>
            </w:tr>
            <w:tr w:rsidR="008900B0" w:rsidRPr="001160CD" w:rsidTr="0084026C">
              <w:tc>
                <w:tcPr>
                  <w:tcW w:w="1980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 індивідуальне</w:t>
                  </w:r>
                </w:p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364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 те, що відбувається в житті, що ми бачимо й переживаємо кожного дня</w:t>
                  </w:r>
                </w:p>
              </w:tc>
            </w:tr>
          </w:tbl>
          <w:p w:rsidR="008900B0" w:rsidRDefault="00A1476C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5506"/>
            </w:tblGrid>
            <w:tr w:rsidR="008900B0" w:rsidRPr="001160CD" w:rsidTr="0084026C">
              <w:tc>
                <w:tcPr>
                  <w:tcW w:w="1838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психологічне</w:t>
                  </w:r>
                </w:p>
              </w:tc>
              <w:tc>
                <w:tcPr>
                  <w:tcW w:w="5506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А.коли</w:t>
                  </w:r>
                  <w:proofErr w:type="spellEnd"/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значну увагу приділено 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зкриттю внутрішнього світу </w:t>
                  </w: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персонажа (персонажів), його переживань, мрій, сподівань, настроїв</w:t>
                  </w:r>
                </w:p>
              </w:tc>
            </w:tr>
            <w:tr w:rsidR="008900B0" w:rsidRPr="001160CD" w:rsidTr="0084026C">
              <w:trPr>
                <w:trHeight w:val="79"/>
              </w:trPr>
              <w:tc>
                <w:tcPr>
                  <w:tcW w:w="1838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2.казкове </w:t>
                  </w:r>
                </w:p>
              </w:tc>
              <w:tc>
                <w:tcPr>
                  <w:tcW w:w="5506" w:type="dxa"/>
                </w:tcPr>
                <w:p w:rsidR="008900B0" w:rsidRPr="001160CD" w:rsidRDefault="008900B0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60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 використання фантастики, умовність часу та простору; використання антитези; певний конфлікт</w:t>
                  </w:r>
                </w:p>
              </w:tc>
            </w:tr>
          </w:tbl>
          <w:p w:rsidR="008900B0" w:rsidRPr="001160CD" w:rsidRDefault="00A1476C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Художня послідовність подій у літературному творі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11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сюжет       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композиція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В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розповідь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Прихований, внутрішній зміст висловлювання ; коли більше 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має не те, що сказано, а те, що не сказано  - …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Різновид комічного, відображення смішного в життєвих явищах і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людських характерах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11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гумор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сатира 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іронія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 Ідея твору 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116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присвячений проблемі взаємин дітей та дорослих; навчає не 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відступати перед труднощами, вірити у власні сили</w:t>
            </w:r>
          </w:p>
          <w:p w:rsidR="008900B0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коли на фабриці зрозуміли, що відправили Конрада помилково й </w:t>
            </w:r>
          </w:p>
          <w:p w:rsidR="008900B0" w:rsidRPr="001160CD" w:rsidRDefault="008900B0" w:rsidP="008900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11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захотіли повернути назад, усі доклали зусиль, щоб він залишився</w:t>
            </w:r>
          </w:p>
          <w:p w:rsidR="008900B0" w:rsidRPr="001160CD" w:rsidRDefault="008900B0" w:rsidP="008900B0">
            <w:pPr>
              <w:spacing w:line="240" w:lineRule="exact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EB4" w:rsidRDefault="00E06EB4" w:rsidP="00B407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544" w:rsidRPr="00B53AC3" w:rsidTr="008900B0">
        <w:tc>
          <w:tcPr>
            <w:tcW w:w="331" w:type="dxa"/>
          </w:tcPr>
          <w:p w:rsidR="00A75544" w:rsidRDefault="00A75544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F32562" w:rsidRPr="00F32562" w:rsidRDefault="00F32562" w:rsidP="00F32562">
            <w:pPr>
              <w:spacing w:line="240" w:lineRule="exact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Додатковий м</w:t>
            </w:r>
            <w:r w:rsidRPr="00F32562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атеріал для написання твору </w:t>
            </w:r>
          </w:p>
          <w:p w:rsidR="009A3320" w:rsidRPr="00F32562" w:rsidRDefault="009A3320" w:rsidP="009A33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>Астрід</w:t>
            </w:r>
            <w:proofErr w:type="spellEnd"/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>Ліндгрен</w:t>
            </w:r>
            <w:proofErr w:type="spellEnd"/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“Міо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мій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Міо”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(довідкове – </w:t>
            </w:r>
            <w:proofErr w:type="spellStart"/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>інтернет</w:t>
            </w:r>
            <w:proofErr w:type="spellEnd"/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</w:p>
          <w:p w:rsidR="009A3320" w:rsidRPr="00F32562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Символи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“Міо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, мій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Міо”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9A3320" w:rsidRPr="00F32562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Образ колодязя що ввечері шепоче</w:t>
            </w: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– «Це колодязь забутих казок і пісень, таких, що їх колись давно розповідали й співали на світі, а потім так само давно забули. Тільки цей Колодязь, що шепоче ввечері, пам’ятає їх геть усі». Образ колодязя є символом народної пам’яті, життєвої мудрості фольклору і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народ-них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традицій. Почути його казки та пісні може тільки дитина з чистим серцем. Поки є такий невичерпний колодязь, народ з нього черпає силу протистояти злу. </w:t>
            </w:r>
          </w:p>
          <w:p w:rsidR="009A3320" w:rsidRPr="00F32562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Маленька сіра пташка у замку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– душа лицаря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, яка звільнилася з кам’яного полону </w:t>
            </w:r>
          </w:p>
          <w:p w:rsidR="009A3320" w:rsidRPr="009A3320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Моральні цінності, проголошені в повісті</w:t>
            </w: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: дорослі мають прагнути творити країну Далеку в реальному світі; Любов, Дружба перемагають зло та ненависть; природа завжди служить добру; кам’яні серця дорослих перетворюють дітей на нещасних самотніх «птахів»; люди мають завжди пам’ятати, що зло шкодить в першу чергу їм самим; батьківська любов, родинне тепло є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най-вищою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цінністю в житті</w:t>
            </w:r>
          </w:p>
          <w:p w:rsidR="00A75544" w:rsidRPr="00F32562" w:rsidRDefault="009A3320" w:rsidP="009A33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562">
              <w:rPr>
                <w:rFonts w:ascii="Times New Roman" w:hAnsi="Times New Roman" w:cs="Times New Roman"/>
                <w:b/>
                <w:lang w:val="uk-UA"/>
              </w:rPr>
              <w:t>=====</w:t>
            </w:r>
          </w:p>
          <w:p w:rsidR="009A3320" w:rsidRPr="00F32562" w:rsidRDefault="009A3320" w:rsidP="009A332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Образ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A75544" w:rsidRPr="00F32562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У головного героя гаряче і любляче серце. Він не терпить несправедливості, він відважний. Часом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дуже важко, часом він впадає у відчай і навіть плаче, але все ж таки здійснює свій подвиг і стає героєм. Образ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дано в розвитку. Спочатку це самий звичайний хлопчик, але думка про визначене йому подвиг (про нього розповідають в старій легенді, яку нашептав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казковий колодязь), про страждання людей надає йому мужності. До кінця твору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знаходить і батьківську любов і дружбу, домагається виконання всіх своїх заповітних бажань.</w:t>
            </w:r>
            <w:r w:rsidRPr="00F32562">
              <w:rPr>
                <w:lang w:val="uk-UA"/>
              </w:rPr>
              <w:t xml:space="preserve"> </w:t>
            </w:r>
            <w:r w:rsidRPr="00F32562">
              <w:rPr>
                <w:rFonts w:ascii="Times New Roman" w:eastAsia="Times New Roman" w:hAnsi="Times New Roman" w:cs="Times New Roman"/>
                <w:lang w:val="uk-UA"/>
              </w:rPr>
              <w:t>Самовідданість, відвага, почуття обов’язку, підтримка друзів ведуть його до перемоги.</w:t>
            </w:r>
          </w:p>
          <w:p w:rsidR="009A3320" w:rsidRPr="00F32562" w:rsidRDefault="009A3320" w:rsidP="008900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Образи тітки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Едлі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дядька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Сікстена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A75544" w:rsidRPr="00F32562" w:rsidRDefault="009A3320" w:rsidP="008900B0">
            <w:pPr>
              <w:spacing w:line="240" w:lineRule="exact"/>
              <w:rPr>
                <w:rFonts w:ascii="Times New Roman" w:hAnsi="Times New Roman" w:cs="Times New Roman"/>
                <w:b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Опікуни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Mio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; не любили хлопчиків; крикливі, постійно сердиті; жадібні; не любили дитячого сміху; жорстокі; постійно ображали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Mio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>; байдужі до долі хлопчика.</w:t>
            </w:r>
          </w:p>
          <w:p w:rsidR="009A3320" w:rsidRPr="00F32562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Образ Юм-Юма</w:t>
            </w: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9A3320" w:rsidRPr="00F32562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Зовнішність – хлопчик дев’яти років, із каштановим чубом та карими очима. Соціальне становище – син садівника. Вчинки – готовий прийти на допомогу. Риси характеру: добрий, щирий, кмітливий, любить пригоди, веселий, безкорисливий у дружбі, щедрий, підтримає у складній ситуації, вміє берегти таємниці. </w:t>
            </w:r>
          </w:p>
          <w:p w:rsidR="00A75544" w:rsidRPr="00F32562" w:rsidRDefault="009A3320" w:rsidP="00F3256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Образ тата-короля</w:t>
            </w: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Тато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Mio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є королем Країни Далекої. Свого сина він шукав дуже давно, а коли знайшов, був невимовно щасливим. Король дуже любить 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F32562" w:rsidRDefault="00F32562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lang w:val="uk-UA"/>
              </w:rPr>
              <w:t>природу та свій сад. Проте, найбільше він любить свого сина і слухати, як він сміється у саду («…Я люблю пташиний спів, люблю музику своїх срібних</w:t>
            </w:r>
          </w:p>
          <w:p w:rsidR="009A3320" w:rsidRPr="00F32562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тополь, але найдужче люблю слухати, як сміється в садку мій син…») Король щедрий і люблячий батько, підтвердженням цього є той факт, що як тільки він дізнався, що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Mio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любить коней, то подарував синові золотогривого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Міраміса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Mio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уже не боїться свого батька, він йому цілковито довіряє. («…Хоч би що я зробив, він дивитиметься на мене ласкавими очима так, як дивився тепер…»). </w:t>
            </w:r>
          </w:p>
          <w:p w:rsidR="009A3320" w:rsidRPr="009A3320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Образ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– жорстокий лицар. Вперше про нього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почув від Юм-Юма. «І коли він сказав ці слова, навколо ніби дмухнуло крижаним холодом, і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Міраміс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затремтів. І мене теж обсипало морозом, коли я вимовив ці слова. – Атож, жорстокий лицар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,- сказав Юм-Юм, а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Міраміс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заіржав так, що голос його став схожий на крик». Нонно, пастушок, розповів, що його братів забрав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. «На ці слова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Міраміс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за вікном так заіржав, наче хто його вперіщив батогом. Усі ягнята злякано кинулись до своїх матерів, а всі вівці забекали так, наче надійшла їхня остання година».</w:t>
            </w:r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Батько-король розповів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Міо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про Землю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Чужинецьку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, що там живе лицар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. «Коли він вимовив його ім’я, по трояндовому садку ніби промчав лихий вихор. Білі пташки поквапились до своїх гнізд. Жалібник голосно закричав і замахав великими чорними крильми. Багато трояндових квіток миттю зів’яло… І тієї миті в срібних тополях загуло, ніби від бурі. Багато листя з них попадало, і коли воно летіло додолу, здавалося, ніби хтось плакав». Хлопчик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Їрі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розповів, що його сестричку забрав лицар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. «Коли він вимовив те ім’я, повітря навколо нас стало холодне, мов крижане. Високий соняшник миттю зів’яв і всох, а метелики, що літали навкруги, попадали і вже не підводились». Злий лицар, володар сусіднього королівства, вторгається у мирне життя чарівної країни. І люди не можуть бути щасливі, бо зло поряд.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не сприймають ні люди, ні природа. Шлях темного лицаря веде до руйнувань та знищення: Мертвий Ліс, неродюча кам’яна земля, Мертве Озеро, голод, отупілі прислужники, темрява.</w:t>
            </w:r>
          </w:p>
          <w:p w:rsidR="009A3320" w:rsidRPr="009A3320" w:rsidRDefault="009A3320" w:rsidP="009A33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Образ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– не конкретний персонаж, швидше, частина загального зла. Це символ, алегорія безжалісної сили, яка прагне знищити кожного, хто не схилиться перед нею, не дозволить перетворити себе на бездушного і бездумного виконавця чужої волі. Спочатку образ здається дуже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по-верховим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та неглибоким, мальованим лише чорною фарбою, найтемнішою на світі. Але сам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страждає від свого кам’яного серця не менше, ніж його жертви. І ненавидить більше за всіх лицаря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лише сам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. Є злочинці, які розуміють, що вони творять зло, у глибині свого серця прагнуть звільнення від лихого вміння. Це ті, хто став жорстоким від страждань, чия душа скам’яніла. Чи не тому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lang w:val="uk-UA"/>
              </w:rPr>
              <w:t>Като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lang w:val="uk-UA"/>
              </w:rPr>
              <w:t xml:space="preserve"> викрадав дітей та перетворював їх на птахів, що хотів знайти свою душу, не завжди ж він був лихим? Але зло породжує лише зло. Лише вогняний меч здатний розбити міцну оболонку і визволити з полону пташину людської душі.</w:t>
            </w:r>
          </w:p>
          <w:p w:rsidR="00A75544" w:rsidRPr="00F32562" w:rsidRDefault="00A75544" w:rsidP="009A332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09B1" w:rsidRPr="00E17EC0" w:rsidTr="00BA6727">
        <w:trPr>
          <w:trHeight w:val="423"/>
        </w:trPr>
        <w:tc>
          <w:tcPr>
            <w:tcW w:w="331" w:type="dxa"/>
          </w:tcPr>
          <w:p w:rsidR="004309B1" w:rsidRDefault="004309B1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A1476C" w:rsidRPr="00242C67" w:rsidRDefault="00A1476C" w:rsidP="00A147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Літературна казка</w:t>
            </w:r>
          </w:p>
          <w:p w:rsidR="004309B1" w:rsidRPr="007D67D0" w:rsidRDefault="004309B1" w:rsidP="00B407D0">
            <w:pPr>
              <w:tabs>
                <w:tab w:val="left" w:pos="1128"/>
              </w:tabs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4309B1" w:rsidRPr="007D67D0" w:rsidRDefault="004309B1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8" w:type="dxa"/>
          </w:tcPr>
          <w:p w:rsidR="004309B1" w:rsidRPr="007D67D0" w:rsidRDefault="004309B1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09B1" w:rsidTr="004545E8">
        <w:tc>
          <w:tcPr>
            <w:tcW w:w="331" w:type="dxa"/>
          </w:tcPr>
          <w:p w:rsidR="004309B1" w:rsidRPr="00567196" w:rsidRDefault="00CE7DA9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  <w:p w:rsidR="00CE7DA9" w:rsidRPr="00567196" w:rsidRDefault="00CE7DA9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</w:p>
          <w:p w:rsidR="00CE7DA9" w:rsidRPr="00567196" w:rsidRDefault="00CE7DA9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  <w:p w:rsidR="00CE7DA9" w:rsidRPr="00567196" w:rsidRDefault="00CE7DA9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  <w:p w:rsidR="00CE7DA9" w:rsidRPr="00567196" w:rsidRDefault="00CE7DA9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7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  <w:p w:rsidR="00CE7DA9" w:rsidRDefault="00CE7DA9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A1476C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</w:p>
          <w:tbl>
            <w:tblPr>
              <w:tblStyle w:val="a3"/>
              <w:tblW w:w="7529" w:type="dxa"/>
              <w:tblLayout w:type="fixed"/>
              <w:tblLook w:val="04A0"/>
            </w:tblPr>
            <w:tblGrid>
              <w:gridCol w:w="3764"/>
              <w:gridCol w:w="3765"/>
            </w:tblGrid>
            <w:tr w:rsidR="00A1476C" w:rsidRPr="00242C67" w:rsidTr="00A1476C">
              <w:trPr>
                <w:trHeight w:val="265"/>
              </w:trPr>
              <w:tc>
                <w:tcPr>
                  <w:tcW w:w="3764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1.анонімний твір</w:t>
                  </w:r>
                </w:p>
              </w:tc>
              <w:tc>
                <w:tcPr>
                  <w:tcW w:w="3765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Б.той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що належить авторові</w:t>
                  </w:r>
                </w:p>
              </w:tc>
            </w:tr>
            <w:tr w:rsidR="00A1476C" w:rsidRPr="00242C67" w:rsidTr="00A1476C">
              <w:trPr>
                <w:trHeight w:val="290"/>
              </w:trPr>
              <w:tc>
                <w:tcPr>
                  <w:tcW w:w="3764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2.авторський твір</w:t>
                  </w:r>
                </w:p>
              </w:tc>
              <w:tc>
                <w:tcPr>
                  <w:tcW w:w="3765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А.автора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якого ніхто не знає й не </w:t>
                  </w: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пам»ятає</w:t>
                  </w:r>
                  <w:proofErr w:type="spellEnd"/>
                </w:p>
              </w:tc>
            </w:tr>
          </w:tbl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1       2 </w:t>
            </w: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казка виникла як жанр у</w:t>
            </w:r>
            <w:r w:rsidRPr="00242C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242C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ХУ11ст Б) ХУ111ст В) Х1Хст</w:t>
            </w: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Основоположником європейської літературної казки вважається</w:t>
            </w: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брати Грімм  Б)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Г.К.Андерсен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  <w:r w:rsidRPr="00242C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Ш.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Перро</w:t>
            </w:r>
            <w:proofErr w:type="spellEnd"/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4.Казка - визначення</w:t>
            </w:r>
          </w:p>
          <w:tbl>
            <w:tblPr>
              <w:tblStyle w:val="a3"/>
              <w:tblW w:w="7529" w:type="dxa"/>
              <w:tblLayout w:type="fixed"/>
              <w:tblLook w:val="04A0"/>
            </w:tblPr>
            <w:tblGrid>
              <w:gridCol w:w="3148"/>
              <w:gridCol w:w="4381"/>
            </w:tblGrid>
            <w:tr w:rsidR="00A1476C" w:rsidRPr="00242C67" w:rsidTr="00A1476C">
              <w:trPr>
                <w:trHeight w:val="489"/>
              </w:trPr>
              <w:tc>
                <w:tcPr>
                  <w:tcW w:w="3148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народна</w:t>
                  </w:r>
                </w:p>
              </w:tc>
              <w:tc>
                <w:tcPr>
                  <w:tcW w:w="4381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 </w:t>
                  </w: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.твір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що утілює авторські думки, уявлення про світ,  ідеали</w:t>
                  </w:r>
                </w:p>
              </w:tc>
            </w:tr>
            <w:tr w:rsidR="00A1476C" w:rsidRPr="004C5904" w:rsidTr="00A1476C">
              <w:trPr>
                <w:trHeight w:val="745"/>
              </w:trPr>
              <w:tc>
                <w:tcPr>
                  <w:tcW w:w="3148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літературна</w:t>
                  </w:r>
                </w:p>
              </w:tc>
              <w:tc>
                <w:tcPr>
                  <w:tcW w:w="4381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Б.один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із жанрів фольклору; розповідний  твір про вигадані події, вигаданих осіб, іноді за участю фантастичних сил</w:t>
                  </w:r>
                </w:p>
              </w:tc>
            </w:tr>
          </w:tbl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1      2 </w:t>
            </w: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Казка – риса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48"/>
              <w:gridCol w:w="4299"/>
            </w:tblGrid>
            <w:tr w:rsidR="00A1476C" w:rsidRPr="00242C67" w:rsidTr="00A1476C">
              <w:trPr>
                <w:trHeight w:val="991"/>
              </w:trPr>
              <w:tc>
                <w:tcPr>
                  <w:tcW w:w="3148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народна</w:t>
                  </w:r>
                </w:p>
              </w:tc>
              <w:tc>
                <w:tcPr>
                  <w:tcW w:w="4299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А.колективний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автор; персонажі зображені в загальних рисах; події розгортаються неначе самі по собі; відсутність розлогих описів</w:t>
                  </w:r>
                </w:p>
              </w:tc>
            </w:tr>
            <w:tr w:rsidR="00A1476C" w:rsidRPr="00242C67" w:rsidTr="00A1476C">
              <w:trPr>
                <w:trHeight w:val="1272"/>
              </w:trPr>
              <w:tc>
                <w:tcPr>
                  <w:tcW w:w="3148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літературна</w:t>
                  </w:r>
                </w:p>
              </w:tc>
              <w:tc>
                <w:tcPr>
                  <w:tcW w:w="4299" w:type="dxa"/>
                </w:tcPr>
                <w:p w:rsidR="00A1476C" w:rsidRPr="00242C67" w:rsidRDefault="00A1476C" w:rsidP="008402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Б.індивідуальний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автор; персонажі зображені  в індивідуальних рисах; присутність автора в оцінках, висновках, висловлюваннях, зверненнях до читача; розлогі описи</w:t>
                  </w:r>
                </w:p>
              </w:tc>
            </w:tr>
          </w:tbl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1      2</w:t>
            </w: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Казкарі ХХ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Андерсен, Пушкін, Єршов,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Уальд</w:t>
            </w:r>
            <w:proofErr w:type="spellEnd"/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A1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  <w:r w:rsidRPr="00242C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Кіплінг,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Мілн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Родарі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Ліндгрен</w:t>
            </w:r>
            <w:proofErr w:type="spellEnd"/>
          </w:p>
          <w:p w:rsidR="00A1476C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Єршов,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Уальд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Родарі</w:t>
            </w:r>
            <w:proofErr w:type="spellEnd"/>
          </w:p>
          <w:p w:rsidR="0059578E" w:rsidRPr="007D67D0" w:rsidRDefault="0059578E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4309B1" w:rsidRPr="007D67D0" w:rsidRDefault="004309B1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8" w:type="dxa"/>
          </w:tcPr>
          <w:p w:rsidR="00A1476C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Визначення</w:t>
            </w:r>
          </w:p>
          <w:tbl>
            <w:tblPr>
              <w:tblStyle w:val="a3"/>
              <w:tblW w:w="7509" w:type="dxa"/>
              <w:tblLayout w:type="fixed"/>
              <w:tblLook w:val="04A0"/>
            </w:tblPr>
            <w:tblGrid>
              <w:gridCol w:w="3754"/>
              <w:gridCol w:w="3755"/>
            </w:tblGrid>
            <w:tr w:rsidR="00A1476C" w:rsidRPr="00242C67" w:rsidTr="0084026C">
              <w:trPr>
                <w:trHeight w:val="534"/>
              </w:trPr>
              <w:tc>
                <w:tcPr>
                  <w:tcW w:w="3754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1.оригінал</w:t>
                  </w:r>
                </w:p>
              </w:tc>
              <w:tc>
                <w:tcPr>
                  <w:tcW w:w="3755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А.текст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створений тією мовою, якою володіє та яку обрав автор</w:t>
                  </w:r>
                </w:p>
              </w:tc>
            </w:tr>
            <w:tr w:rsidR="00A1476C" w:rsidRPr="00242C67" w:rsidTr="0084026C">
              <w:trPr>
                <w:trHeight w:val="557"/>
              </w:trPr>
              <w:tc>
                <w:tcPr>
                  <w:tcW w:w="3754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2.переклад</w:t>
                  </w:r>
                </w:p>
              </w:tc>
              <w:tc>
                <w:tcPr>
                  <w:tcW w:w="3755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Б.передання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змісту усного висловлювання чи писемного тексту засобами іншої мови</w:t>
                  </w:r>
                </w:p>
              </w:tc>
            </w:tr>
          </w:tbl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1       2 </w:t>
            </w:r>
          </w:p>
          <w:p w:rsidR="00A1476C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76C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Переклад</w:t>
            </w:r>
          </w:p>
          <w:tbl>
            <w:tblPr>
              <w:tblStyle w:val="a3"/>
              <w:tblpPr w:leftFromText="180" w:rightFromText="180" w:vertAnchor="text" w:horzAnchor="margin" w:tblpY="13"/>
              <w:tblOverlap w:val="never"/>
              <w:tblW w:w="7798" w:type="dxa"/>
              <w:tblLayout w:type="fixed"/>
              <w:tblLook w:val="04A0"/>
            </w:tblPr>
            <w:tblGrid>
              <w:gridCol w:w="1747"/>
              <w:gridCol w:w="6051"/>
            </w:tblGrid>
            <w:tr w:rsidR="00A1476C" w:rsidRPr="004C5904" w:rsidTr="00A1476C">
              <w:trPr>
                <w:trHeight w:val="493"/>
              </w:trPr>
              <w:tc>
                <w:tcPr>
                  <w:tcW w:w="1747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1.точний</w:t>
                  </w:r>
                </w:p>
              </w:tc>
              <w:tc>
                <w:tcPr>
                  <w:tcW w:w="6051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А.нехудожній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текст; відтворення рідною мовою зміст усіх його складників</w:t>
                  </w:r>
                </w:p>
              </w:tc>
            </w:tr>
            <w:tr w:rsidR="00A1476C" w:rsidRPr="00242C67" w:rsidTr="00A1476C">
              <w:trPr>
                <w:trHeight w:val="493"/>
              </w:trPr>
              <w:tc>
                <w:tcPr>
                  <w:tcW w:w="1747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вільний</w:t>
                  </w:r>
                </w:p>
              </w:tc>
              <w:tc>
                <w:tcPr>
                  <w:tcW w:w="6051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Б.нехудожній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текст; передача своїми словами загального змісту висловлювання</w:t>
                  </w:r>
                </w:p>
              </w:tc>
            </w:tr>
          </w:tbl>
          <w:p w:rsidR="00A1476C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1      2 </w:t>
            </w: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Визначення</w:t>
            </w:r>
          </w:p>
          <w:tbl>
            <w:tblPr>
              <w:tblStyle w:val="a3"/>
              <w:tblpPr w:leftFromText="180" w:rightFromText="180" w:vertAnchor="text" w:horzAnchor="margin" w:tblpY="325"/>
              <w:tblOverlap w:val="never"/>
              <w:tblW w:w="7819" w:type="dxa"/>
              <w:tblLayout w:type="fixed"/>
              <w:tblLook w:val="04A0"/>
            </w:tblPr>
            <w:tblGrid>
              <w:gridCol w:w="1752"/>
              <w:gridCol w:w="6067"/>
            </w:tblGrid>
            <w:tr w:rsidR="00A1476C" w:rsidRPr="004C5904" w:rsidTr="00A1476C">
              <w:trPr>
                <w:trHeight w:val="300"/>
              </w:trPr>
              <w:tc>
                <w:tcPr>
                  <w:tcW w:w="1752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 автор</w:t>
                  </w:r>
                </w:p>
              </w:tc>
              <w:tc>
                <w:tcPr>
                  <w:tcW w:w="6067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А.людина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яка відтворює текст з однієї мови іншою</w:t>
                  </w:r>
                </w:p>
              </w:tc>
            </w:tr>
            <w:tr w:rsidR="00A1476C" w:rsidRPr="00242C67" w:rsidTr="00A1476C">
              <w:trPr>
                <w:trHeight w:val="92"/>
              </w:trPr>
              <w:tc>
                <w:tcPr>
                  <w:tcW w:w="1752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2.перекладач</w:t>
                  </w:r>
                </w:p>
              </w:tc>
              <w:tc>
                <w:tcPr>
                  <w:tcW w:w="6067" w:type="dxa"/>
                </w:tcPr>
                <w:p w:rsidR="00A1476C" w:rsidRPr="00242C67" w:rsidRDefault="00A1476C" w:rsidP="00A1476C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Б.творець</w:t>
                  </w:r>
                  <w:proofErr w:type="spellEnd"/>
                  <w:r w:rsidRPr="00242C6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художнього твору</w:t>
                  </w:r>
                </w:p>
              </w:tc>
            </w:tr>
          </w:tbl>
          <w:p w:rsidR="00A1476C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76C" w:rsidRPr="00242C67" w:rsidRDefault="00A1476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1      2 </w:t>
            </w:r>
          </w:p>
          <w:p w:rsidR="004309B1" w:rsidRDefault="004309B1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60A" w:rsidRPr="00A1476C" w:rsidRDefault="0049260A" w:rsidP="00A14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041C" w:rsidRPr="0049260A" w:rsidTr="004545E8">
        <w:tc>
          <w:tcPr>
            <w:tcW w:w="331" w:type="dxa"/>
          </w:tcPr>
          <w:p w:rsidR="0033041C" w:rsidRPr="00567196" w:rsidRDefault="0033041C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14" w:type="dxa"/>
          </w:tcPr>
          <w:p w:rsidR="00F32562" w:rsidRPr="00F32562" w:rsidRDefault="00F32562" w:rsidP="00F32562">
            <w:pPr>
              <w:spacing w:line="240" w:lineRule="exact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Додатковий м</w:t>
            </w:r>
            <w:r w:rsidRPr="00F32562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атеріал для написання твору </w:t>
            </w:r>
          </w:p>
          <w:p w:rsidR="0033041C" w:rsidRPr="00F32562" w:rsidRDefault="0049260A" w:rsidP="004926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2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Туве</w:t>
            </w:r>
            <w:proofErr w:type="spellEnd"/>
            <w:r w:rsidRPr="00F32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Янсон</w:t>
            </w:r>
            <w:proofErr w:type="spellEnd"/>
            <w:r w:rsidRPr="00F32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«Зима-чарівниця». (Підручник 2013р.)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«Коли  приходить зима,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Долина  потопає  в  снігу,  море засинає  під  товщею  криги,  і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мумі-тролі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теж  дружно  вкладаються  в  блакитному будиночку  в  зимову сплячку .  Але  одного  разу  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маленький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Мумі-троль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раптово  прокинувся.  Інколи  так  буває,  що  вночі стає  страшно  й  тривожно   від  невідомих  звуків  або  навіть  від  мертвої  тиші,  коли  здається,  що ти  зовсім  сам-один  і  стоїш,  розгублений,  посеред  місячної см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і  навіть  Мама  не чує.  І  ти 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мусиш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свої  проблеми  сам...» 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Вийшовши  з будиночка,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Мумі-троль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раптово  опинився  в чужому для себе світі.  Зима  в  повісті  Т.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—  не  тіл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нора  року,  а  й  утілення всього  ворожого  й  ж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ахл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иво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Кожна  дитина, коли  дорослішає,  відчуває  самотність,  стикаючись  із  невідомим,  але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­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лись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їй  треба-таки  залишити  рідну  домівку,  учитися  жити  за  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межами  звичного  й  затишного   простору.  Так  і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Мумі-троль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поступово  вчився  не тільки ходити по снігу й  кататися  на  лижах ,  а  й  жити  та  виживати  в небезпечному  світі.  У цьому  йому до помогли  його  нові  знайомі  —  к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ихітка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Вітрогонка,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Гемуль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песик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Бідась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його давній  пращ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Троль.  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Непросто складаються  стосунки  між   ними.  Вони  всі  різні  і  на  зріст,  і  за  своєю зовнішністю, і  за  вподобаннями. Але  мудра  авторка  в  казковій   формі утверджує  думку  про  те,  що,  незважаючи  на  відмінності,  люди  повинні вчитися  будувати  дружні  стосунки,  досягати  взаєморозуміння,  робити холодний  і  небезпечний  світ  радіснішим  і  добрішим.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Весна  принесла  не  тільки   пробудження  Долині,  але  й  нові  відкриття маленьким героям.  Навіть маленька квіточка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крокуса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яку знайшла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Хропся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повинна  втриматися  на  вітру  й  піднятися  вище.      </w:t>
            </w:r>
          </w:p>
          <w:p w:rsidR="0033041C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Мумі-троль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який  став мудрішим  тієї зим и,  каже:  «Подолання 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труднощ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піде на користь».  І він переконався  в  цьому  на  власному досвіді.</w:t>
            </w:r>
          </w:p>
          <w:p w:rsidR="0033041C" w:rsidRPr="00F32562" w:rsidRDefault="0049260A" w:rsidP="0049260A">
            <w:pPr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F32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</w:t>
            </w:r>
            <w:proofErr w:type="spellEnd"/>
            <w:r w:rsidRPr="00F325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Головна думка</w:t>
            </w:r>
            <w:r w:rsidRPr="00F32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допомогти вижити слабким істотам взимку. Усвідомити красу і чарівність зими. Розібратися в генеалогії свого роду. Пройти випробування самотністю. Вдосконалювати вміння швидко приймати правильне рішення. Розширити коло нових друзів. Ще раз оцінити необхідність міцних родинних зв’язків та сімейного тепла.</w:t>
            </w:r>
          </w:p>
          <w:p w:rsidR="0049260A" w:rsidRPr="00F32562" w:rsidRDefault="0049260A" w:rsidP="004926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41C" w:rsidRPr="00F32562" w:rsidRDefault="0033041C" w:rsidP="00A147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33041C" w:rsidRPr="00F32562" w:rsidRDefault="0033041C" w:rsidP="00B407D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68" w:type="dxa"/>
          </w:tcPr>
          <w:p w:rsidR="0049260A" w:rsidRPr="00F32562" w:rsidRDefault="0049260A" w:rsidP="0049260A">
            <w:pPr>
              <w:pStyle w:val="a8"/>
              <w:rPr>
                <w:sz w:val="22"/>
                <w:szCs w:val="22"/>
                <w:lang w:val="uk-UA"/>
              </w:rPr>
            </w:pPr>
            <w:proofErr w:type="spellStart"/>
            <w:r w:rsidRPr="00F32562">
              <w:rPr>
                <w:b/>
                <w:bCs/>
                <w:sz w:val="22"/>
                <w:szCs w:val="22"/>
                <w:lang w:val="uk-UA"/>
              </w:rPr>
              <w:t>Мумі-тролі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 — </w:t>
            </w:r>
            <w:hyperlink r:id="rId5" w:tooltip="Казк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казкові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істоти, жителі </w:t>
            </w:r>
            <w:hyperlink r:id="rId6" w:tooltip="Долина мумі-тролів (ще не написана)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 xml:space="preserve">Долини </w:t>
              </w:r>
              <w:proofErr w:type="spellStart"/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мумі-тролів</w:t>
              </w:r>
              <w:proofErr w:type="spellEnd"/>
            </w:hyperlink>
            <w:r w:rsidRPr="00F32562">
              <w:rPr>
                <w:sz w:val="22"/>
                <w:szCs w:val="22"/>
                <w:lang w:val="uk-UA"/>
              </w:rPr>
              <w:t xml:space="preserve">, герої </w:t>
            </w:r>
            <w:hyperlink r:id="rId7" w:tooltip="Дитячий фольклор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дитячих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творів </w:t>
            </w:r>
            <w:hyperlink r:id="rId8" w:tooltip="Туве Янссон" w:history="1">
              <w:proofErr w:type="spellStart"/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Туве</w:t>
              </w:r>
              <w:proofErr w:type="spellEnd"/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spellStart"/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Янссон</w:t>
              </w:r>
              <w:proofErr w:type="spellEnd"/>
            </w:hyperlink>
            <w:r w:rsidRPr="00F32562">
              <w:rPr>
                <w:sz w:val="22"/>
                <w:szCs w:val="22"/>
                <w:lang w:val="uk-UA"/>
              </w:rPr>
              <w:t xml:space="preserve">. </w:t>
            </w:r>
          </w:p>
          <w:p w:rsidR="0049260A" w:rsidRPr="00F32562" w:rsidRDefault="0049260A" w:rsidP="0049260A">
            <w:pPr>
              <w:pStyle w:val="a8"/>
              <w:rPr>
                <w:sz w:val="22"/>
                <w:szCs w:val="22"/>
                <w:lang w:val="uk-UA"/>
              </w:rPr>
            </w:pPr>
            <w:hyperlink r:id="rId9" w:tooltip="Долин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Долину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мумі-тролів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 заселяють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мумі-тролі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, хропусі,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мумрики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, мудрики,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гемулі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мюмлі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чепурулі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капарулями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 та інші істоти, наділені рисами і </w:t>
            </w:r>
            <w:hyperlink r:id="rId10" w:tooltip="Людин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людей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, і </w:t>
            </w:r>
            <w:hyperlink r:id="rId11" w:tooltip="Тварини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тварин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. У них є «обличчя», і своїми характерами, поведінкою, вчинками, звичаями і звичками ці персонажі надзвичайно схожі на людей: вони бліднуть, червоніють, вибачаються, дякують, п'ють </w:t>
            </w:r>
            <w:hyperlink r:id="rId12" w:tooltip="Кав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каву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і сік, танцюють, сваряться. Але мешканці долини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Мумі-тролів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 зовсім не </w:t>
            </w:r>
            <w:hyperlink r:id="rId13" w:tooltip="Людин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люди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— у багатьох з них є </w:t>
            </w:r>
            <w:hyperlink r:id="rId14" w:tooltip="Лап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лапи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та </w:t>
            </w:r>
            <w:hyperlink r:id="rId15" w:tooltip="Хвіст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хвіст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(«Присягаюся своїм </w:t>
            </w:r>
            <w:hyperlink r:id="rId16" w:tooltip="Хвіст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хвостом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!» — улюблений вислів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Мумі-троля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). </w:t>
            </w:r>
          </w:p>
          <w:p w:rsidR="00F32562" w:rsidRPr="00F32562" w:rsidRDefault="00F32562" w:rsidP="00A1476C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F32562">
              <w:rPr>
                <w:rFonts w:ascii="Times New Roman" w:hAnsi="Times New Roman" w:cs="Times New Roman"/>
                <w:lang w:val="uk-UA"/>
              </w:rPr>
              <w:t xml:space="preserve">Вони надзвичайно </w:t>
            </w:r>
            <w:hyperlink r:id="rId17" w:tooltip="Добро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добрі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 та привабливі, але бувають і вередливими, і </w:t>
            </w:r>
            <w:hyperlink r:id="rId18" w:tooltip="Обман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брехливими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, і </w:t>
            </w:r>
            <w:hyperlink r:id="rId19" w:tooltip="Жадібність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жадібними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, іноді — надокучливими, але водночас чуйними, терплячими, </w:t>
            </w:r>
            <w:hyperlink r:id="rId20" w:tooltip="Товариш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товариськими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. Усі вони, судячи з </w:t>
            </w:r>
            <w:hyperlink r:id="rId21" w:tooltip="Малюнок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малюнків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, схожі на живі </w:t>
            </w:r>
            <w:hyperlink r:id="rId22" w:tooltip="Іграшка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іграшки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 та фігурки з </w:t>
            </w:r>
            <w:hyperlink r:id="rId23" w:tooltip="Дитина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дитячих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4" w:tooltip="Малюнок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малюнків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. </w:t>
            </w:r>
            <w:hyperlink r:id="rId25" w:tooltip="Туве Янссон" w:history="1">
              <w:proofErr w:type="spellStart"/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Туве</w:t>
              </w:r>
              <w:proofErr w:type="spellEnd"/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Янссон</w:t>
              </w:r>
              <w:proofErr w:type="spellEnd"/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, напевне, найглибше за інших поринула у світ </w:t>
            </w:r>
            <w:hyperlink r:id="rId26" w:tooltip="Дитина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дитини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, яка, </w:t>
            </w:r>
            <w:hyperlink r:id="rId27" w:tooltip="Гра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граючись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, об'єднує в </w:t>
            </w:r>
            <w:hyperlink r:id="rId28" w:tooltip="Уява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уяві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 xml:space="preserve"> найрізноманітніші речі, живе і неживе в єдиний світ </w:t>
            </w:r>
            <w:hyperlink r:id="rId29" w:tooltip="Гра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гри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>-</w:t>
            </w:r>
            <w:hyperlink r:id="rId30" w:tooltip="Казка" w:history="1">
              <w:r w:rsidRPr="00F32562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uk-UA"/>
                </w:rPr>
                <w:t>казки</w:t>
              </w:r>
            </w:hyperlink>
            <w:r w:rsidRPr="00F3256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2562" w:rsidRPr="00F32562" w:rsidRDefault="00F32562" w:rsidP="00F32562">
            <w:pPr>
              <w:rPr>
                <w:rFonts w:ascii="Times New Roman" w:hAnsi="Times New Roman" w:cs="Times New Roman"/>
                <w:lang w:val="uk-UA"/>
              </w:rPr>
            </w:pPr>
          </w:p>
          <w:p w:rsidR="00F32562" w:rsidRPr="00F32562" w:rsidRDefault="00F32562" w:rsidP="00F32562">
            <w:pPr>
              <w:rPr>
                <w:rFonts w:ascii="Times New Roman" w:hAnsi="Times New Roman" w:cs="Times New Roman"/>
                <w:lang w:val="uk-UA"/>
              </w:rPr>
            </w:pPr>
          </w:p>
          <w:p w:rsidR="00F32562" w:rsidRPr="00F32562" w:rsidRDefault="00F32562" w:rsidP="00F32562">
            <w:pPr>
              <w:pStyle w:val="a8"/>
              <w:rPr>
                <w:sz w:val="22"/>
                <w:szCs w:val="22"/>
                <w:lang w:val="uk-UA"/>
              </w:rPr>
            </w:pPr>
            <w:r w:rsidRPr="00F32562">
              <w:rPr>
                <w:sz w:val="22"/>
                <w:szCs w:val="22"/>
                <w:lang w:val="uk-UA"/>
              </w:rPr>
              <w:t xml:space="preserve">Рідна </w:t>
            </w:r>
            <w:hyperlink r:id="rId31" w:tooltip="Будинок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домівка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мумі-тролів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 — гостинний </w:t>
            </w:r>
            <w:hyperlink r:id="rId32" w:tooltip="Блакитний колір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блакитний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</w:t>
            </w:r>
            <w:hyperlink r:id="rId33" w:tooltip="Будинок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будиночок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, який розташований у чарівній Долині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. Це той жаданий і гостинний причал, де завжди радо зустрінуть </w:t>
            </w:r>
            <w:hyperlink r:id="rId34" w:tooltip="Мандрівник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мандрівника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, ким би він не був, де обігріють, </w:t>
            </w:r>
            <w:hyperlink r:id="rId35" w:tooltip="Їж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нагодують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, </w:t>
            </w:r>
            <w:hyperlink r:id="rId36" w:tooltip="Розуміння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зрозуміють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і втішать, бо там більше за </w:t>
            </w:r>
            <w:hyperlink r:id="rId37" w:tooltip="Скарб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скарби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цінують </w:t>
            </w:r>
            <w:hyperlink r:id="rId38" w:tooltip="Дружб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дружбу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і </w:t>
            </w:r>
            <w:hyperlink r:id="rId39" w:tooltip="Любов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любов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. </w:t>
            </w:r>
          </w:p>
          <w:p w:rsidR="00F32562" w:rsidRPr="00F32562" w:rsidRDefault="00F32562" w:rsidP="00F32562">
            <w:pPr>
              <w:pStyle w:val="a8"/>
              <w:rPr>
                <w:sz w:val="22"/>
                <w:szCs w:val="22"/>
                <w:lang w:val="uk-UA"/>
              </w:rPr>
            </w:pPr>
            <w:r w:rsidRPr="00F32562"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Мумі-будинку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 найбільше </w:t>
            </w:r>
            <w:hyperlink r:id="rId40" w:tooltip="Повага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поважають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</w:t>
            </w:r>
            <w:hyperlink r:id="rId41" w:tooltip="Індивідуальність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індивідуальність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 і намагаються її побачити у кожному. Тут </w:t>
            </w:r>
            <w:hyperlink r:id="rId42" w:tooltip="Розуміння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розуміють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: будь-який троль повинен мати можливість взяти, проживаючи в </w:t>
            </w:r>
            <w:proofErr w:type="spellStart"/>
            <w:r w:rsidRPr="00F32562">
              <w:rPr>
                <w:sz w:val="22"/>
                <w:szCs w:val="22"/>
                <w:lang w:val="uk-UA"/>
              </w:rPr>
              <w:t>Мумі-будинку</w:t>
            </w:r>
            <w:proofErr w:type="spellEnd"/>
            <w:r w:rsidRPr="00F32562">
              <w:rPr>
                <w:sz w:val="22"/>
                <w:szCs w:val="22"/>
                <w:lang w:val="uk-UA"/>
              </w:rPr>
              <w:t xml:space="preserve">, те, що найбільше відповідає його унікальним </w:t>
            </w:r>
            <w:hyperlink r:id="rId43" w:tooltip="Здібності" w:history="1">
              <w:r w:rsidRPr="00F32562">
                <w:rPr>
                  <w:rStyle w:val="ab"/>
                  <w:color w:val="auto"/>
                  <w:sz w:val="22"/>
                  <w:szCs w:val="22"/>
                  <w:u w:val="none"/>
                  <w:lang w:val="uk-UA"/>
                </w:rPr>
                <w:t>здібностям</w:t>
              </w:r>
            </w:hyperlink>
            <w:r w:rsidRPr="00F32562">
              <w:rPr>
                <w:sz w:val="22"/>
                <w:szCs w:val="22"/>
                <w:lang w:val="uk-UA"/>
              </w:rPr>
              <w:t xml:space="preserve">. </w:t>
            </w:r>
          </w:p>
          <w:p w:rsidR="00F32562" w:rsidRPr="00F32562" w:rsidRDefault="00F32562" w:rsidP="00F325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32562">
              <w:rPr>
                <w:rFonts w:ascii="Times New Roman" w:eastAsia="Times New Roman" w:hAnsi="Times New Roman" w:cs="Times New Roman"/>
                <w:b/>
                <w:lang w:val="uk-UA"/>
              </w:rPr>
              <w:t>Мумі-</w:t>
            </w:r>
            <w:hyperlink r:id="rId44" w:tooltip="Троль" w:history="1">
              <w:r w:rsidRPr="00F32562">
                <w:rPr>
                  <w:rFonts w:ascii="Times New Roman" w:eastAsia="Times New Roman" w:hAnsi="Times New Roman" w:cs="Times New Roman"/>
                  <w:b/>
                  <w:lang w:val="uk-UA"/>
                </w:rPr>
                <w:t>троль</w:t>
              </w:r>
              <w:proofErr w:type="spellEnd"/>
            </w:hyperlink>
          </w:p>
          <w:p w:rsidR="00F32562" w:rsidRPr="00F32562" w:rsidRDefault="00F32562" w:rsidP="00F3256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Загальний улюбленець. Зворушує своєю відкритістю, доброзичливістю, </w:t>
            </w:r>
            <w:hyperlink r:id="rId45" w:tooltip="Любов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любов'ю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до </w:t>
            </w:r>
            <w:hyperlink r:id="rId46" w:tooltip="Батьки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батьків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hyperlink r:id="rId47" w:tooltip="Симпатія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симпатією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до </w:t>
            </w:r>
            <w:hyperlink r:id="rId48" w:tooltip="Дружба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друзів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. Він із </w:t>
            </w:r>
            <w:hyperlink r:id="rId49" w:tooltip="Задоволення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задоволенням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, як і будь-яка </w:t>
            </w:r>
            <w:hyperlink r:id="rId50" w:tooltip="Дитина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дитина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, віддається різноманітним </w:t>
            </w:r>
            <w:hyperlink r:id="rId51" w:tooltip="Пригода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пригодам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hyperlink r:id="rId52" w:tooltip="Подорож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мандрівкам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, прагне чогось нового, незвіданого, таємничого і </w:t>
            </w:r>
            <w:hyperlink r:id="rId53" w:tooltip="Чарівність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чарівного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. Інколи маленькому </w:t>
            </w:r>
            <w:proofErr w:type="spellStart"/>
            <w:r w:rsidRPr="00F32562">
              <w:rPr>
                <w:rFonts w:ascii="Times New Roman" w:eastAsia="Times New Roman" w:hAnsi="Times New Roman" w:cs="Times New Roman"/>
                <w:lang w:val="uk-UA"/>
              </w:rPr>
              <w:t>Мумі</w:t>
            </w:r>
            <w:proofErr w:type="spellEnd"/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здається, що час уповільнюється, а думки стають великими-великими: це він росте. Загалом </w:t>
            </w:r>
            <w:proofErr w:type="spellStart"/>
            <w:r w:rsidRPr="00F32562">
              <w:rPr>
                <w:rFonts w:ascii="Times New Roman" w:eastAsia="Times New Roman" w:hAnsi="Times New Roman" w:cs="Times New Roman"/>
                <w:lang w:val="uk-UA"/>
              </w:rPr>
              <w:t>Мумі-троль</w:t>
            </w:r>
            <w:proofErr w:type="spellEnd"/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hyperlink r:id="rId54" w:tooltip="Мужність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хоробрий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, але іноді боязкий. Легко заводить знайомства, чим завдає </w:t>
            </w:r>
            <w:hyperlink r:id="rId55" w:tooltip="Головний біль" w:history="1">
              <w:r w:rsidRPr="00F32562">
                <w:rPr>
                  <w:rFonts w:ascii="Times New Roman" w:eastAsia="Times New Roman" w:hAnsi="Times New Roman" w:cs="Times New Roman"/>
                  <w:lang w:val="uk-UA"/>
                </w:rPr>
                <w:t>головного болю</w:t>
              </w:r>
            </w:hyperlink>
            <w:r w:rsidRPr="00F32562">
              <w:rPr>
                <w:rFonts w:ascii="Times New Roman" w:eastAsia="Times New Roman" w:hAnsi="Times New Roman" w:cs="Times New Roman"/>
                <w:lang w:val="uk-UA"/>
              </w:rPr>
              <w:t xml:space="preserve"> своїй мамі</w:t>
            </w:r>
            <w:r w:rsidRPr="00F325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260A" w:rsidRPr="00F32562" w:rsidRDefault="0049260A" w:rsidP="00F32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162F" w:rsidRDefault="005A162F" w:rsidP="005A162F">
      <w:pPr>
        <w:rPr>
          <w:lang w:val="uk-UA"/>
        </w:rPr>
      </w:pPr>
    </w:p>
    <w:p w:rsidR="00B474CA" w:rsidRPr="005A162F" w:rsidRDefault="00B474CA" w:rsidP="005A162F">
      <w:pPr>
        <w:rPr>
          <w:lang w:val="uk-UA"/>
        </w:rPr>
      </w:pPr>
    </w:p>
    <w:sectPr w:rsidR="00B474CA" w:rsidRPr="005A162F" w:rsidSect="00087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7B3"/>
    <w:multiLevelType w:val="hybridMultilevel"/>
    <w:tmpl w:val="AA5C21EE"/>
    <w:lvl w:ilvl="0" w:tplc="AE604D2A">
      <w:start w:val="12"/>
      <w:numFmt w:val="decimal"/>
      <w:lvlText w:val="%1."/>
      <w:lvlJc w:val="left"/>
      <w:pPr>
        <w:ind w:left="1085" w:hanging="3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6156B2"/>
    <w:multiLevelType w:val="hybridMultilevel"/>
    <w:tmpl w:val="5522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691"/>
    <w:multiLevelType w:val="hybridMultilevel"/>
    <w:tmpl w:val="523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6CFC"/>
    <w:multiLevelType w:val="hybridMultilevel"/>
    <w:tmpl w:val="C09A4B2E"/>
    <w:lvl w:ilvl="0" w:tplc="BFE8A1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26972"/>
    <w:multiLevelType w:val="hybridMultilevel"/>
    <w:tmpl w:val="E1E8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D780F"/>
    <w:multiLevelType w:val="hybridMultilevel"/>
    <w:tmpl w:val="75629B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4EA1"/>
    <w:multiLevelType w:val="hybridMultilevel"/>
    <w:tmpl w:val="75D6F67E"/>
    <w:lvl w:ilvl="0" w:tplc="996AE1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2BB1"/>
    <w:multiLevelType w:val="hybridMultilevel"/>
    <w:tmpl w:val="4A0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0469"/>
    <w:multiLevelType w:val="hybridMultilevel"/>
    <w:tmpl w:val="384A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40FC"/>
    <w:multiLevelType w:val="hybridMultilevel"/>
    <w:tmpl w:val="42EE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5155"/>
    <w:multiLevelType w:val="hybridMultilevel"/>
    <w:tmpl w:val="586EF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611DE"/>
    <w:multiLevelType w:val="hybridMultilevel"/>
    <w:tmpl w:val="D310B11E"/>
    <w:lvl w:ilvl="0" w:tplc="14F66A06">
      <w:start w:val="10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C0CCA"/>
    <w:multiLevelType w:val="hybridMultilevel"/>
    <w:tmpl w:val="38FA189A"/>
    <w:lvl w:ilvl="0" w:tplc="8618CF8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C3E7F"/>
    <w:multiLevelType w:val="hybridMultilevel"/>
    <w:tmpl w:val="64F4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27FA8"/>
    <w:multiLevelType w:val="hybridMultilevel"/>
    <w:tmpl w:val="3E6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FDA"/>
    <w:multiLevelType w:val="hybridMultilevel"/>
    <w:tmpl w:val="15EC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67D5"/>
    <w:multiLevelType w:val="hybridMultilevel"/>
    <w:tmpl w:val="468A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B13CC"/>
    <w:multiLevelType w:val="hybridMultilevel"/>
    <w:tmpl w:val="B914A8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32D94"/>
    <w:multiLevelType w:val="hybridMultilevel"/>
    <w:tmpl w:val="1A2ED34C"/>
    <w:lvl w:ilvl="0" w:tplc="72C09F2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F399B"/>
    <w:multiLevelType w:val="hybridMultilevel"/>
    <w:tmpl w:val="E1E8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10F08"/>
    <w:multiLevelType w:val="hybridMultilevel"/>
    <w:tmpl w:val="7C04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6BDC"/>
    <w:multiLevelType w:val="hybridMultilevel"/>
    <w:tmpl w:val="EE3A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4284"/>
    <w:multiLevelType w:val="hybridMultilevel"/>
    <w:tmpl w:val="4A0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8"/>
  </w:num>
  <w:num w:numId="5">
    <w:abstractNumId w:val="3"/>
  </w:num>
  <w:num w:numId="6">
    <w:abstractNumId w:val="18"/>
  </w:num>
  <w:num w:numId="7">
    <w:abstractNumId w:val="9"/>
  </w:num>
  <w:num w:numId="8">
    <w:abstractNumId w:val="2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13"/>
  </w:num>
  <w:num w:numId="19">
    <w:abstractNumId w:val="2"/>
  </w:num>
  <w:num w:numId="20">
    <w:abstractNumId w:val="6"/>
  </w:num>
  <w:num w:numId="21">
    <w:abstractNumId w:val="15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54C"/>
    <w:rsid w:val="000444B7"/>
    <w:rsid w:val="00051C3F"/>
    <w:rsid w:val="00067F99"/>
    <w:rsid w:val="00080B73"/>
    <w:rsid w:val="000851C2"/>
    <w:rsid w:val="00087B15"/>
    <w:rsid w:val="00096BC1"/>
    <w:rsid w:val="000B52E0"/>
    <w:rsid w:val="000B60C7"/>
    <w:rsid w:val="000E3A10"/>
    <w:rsid w:val="00116FE6"/>
    <w:rsid w:val="0014363C"/>
    <w:rsid w:val="00151789"/>
    <w:rsid w:val="001C126F"/>
    <w:rsid w:val="002815D4"/>
    <w:rsid w:val="0028413A"/>
    <w:rsid w:val="00295335"/>
    <w:rsid w:val="002A3688"/>
    <w:rsid w:val="002A4C11"/>
    <w:rsid w:val="002A60DB"/>
    <w:rsid w:val="002B1CED"/>
    <w:rsid w:val="002D371B"/>
    <w:rsid w:val="002F6B3E"/>
    <w:rsid w:val="0031154C"/>
    <w:rsid w:val="00330013"/>
    <w:rsid w:val="0033041C"/>
    <w:rsid w:val="00336EF1"/>
    <w:rsid w:val="00353C64"/>
    <w:rsid w:val="003D2065"/>
    <w:rsid w:val="003E0A83"/>
    <w:rsid w:val="00406FBA"/>
    <w:rsid w:val="004309B1"/>
    <w:rsid w:val="00441CEA"/>
    <w:rsid w:val="00445B27"/>
    <w:rsid w:val="004545E8"/>
    <w:rsid w:val="0049260A"/>
    <w:rsid w:val="004A102B"/>
    <w:rsid w:val="004C5904"/>
    <w:rsid w:val="00501E8B"/>
    <w:rsid w:val="00504E72"/>
    <w:rsid w:val="005556EF"/>
    <w:rsid w:val="00561418"/>
    <w:rsid w:val="005623DD"/>
    <w:rsid w:val="00567196"/>
    <w:rsid w:val="005767E1"/>
    <w:rsid w:val="00584CD6"/>
    <w:rsid w:val="0059578E"/>
    <w:rsid w:val="005A162F"/>
    <w:rsid w:val="005B5865"/>
    <w:rsid w:val="00613BDA"/>
    <w:rsid w:val="00683EE0"/>
    <w:rsid w:val="006C49BA"/>
    <w:rsid w:val="007D67D0"/>
    <w:rsid w:val="008154DA"/>
    <w:rsid w:val="0084026C"/>
    <w:rsid w:val="008409B0"/>
    <w:rsid w:val="00843E86"/>
    <w:rsid w:val="00862F4D"/>
    <w:rsid w:val="008806A0"/>
    <w:rsid w:val="008900B0"/>
    <w:rsid w:val="008A192C"/>
    <w:rsid w:val="008E12E1"/>
    <w:rsid w:val="008F0CB5"/>
    <w:rsid w:val="00923002"/>
    <w:rsid w:val="00957625"/>
    <w:rsid w:val="009612A0"/>
    <w:rsid w:val="009A0268"/>
    <w:rsid w:val="009A3320"/>
    <w:rsid w:val="009C5EAE"/>
    <w:rsid w:val="009C6AC8"/>
    <w:rsid w:val="009C75D4"/>
    <w:rsid w:val="009D6BE3"/>
    <w:rsid w:val="009F0C0D"/>
    <w:rsid w:val="00A1476C"/>
    <w:rsid w:val="00A67F2D"/>
    <w:rsid w:val="00A75544"/>
    <w:rsid w:val="00A855FE"/>
    <w:rsid w:val="00A9011D"/>
    <w:rsid w:val="00AA5250"/>
    <w:rsid w:val="00AD318B"/>
    <w:rsid w:val="00AE0FAD"/>
    <w:rsid w:val="00B01C70"/>
    <w:rsid w:val="00B043F8"/>
    <w:rsid w:val="00B35186"/>
    <w:rsid w:val="00B407D0"/>
    <w:rsid w:val="00B474CA"/>
    <w:rsid w:val="00B53AC3"/>
    <w:rsid w:val="00B60994"/>
    <w:rsid w:val="00B73405"/>
    <w:rsid w:val="00B908DE"/>
    <w:rsid w:val="00BA4F50"/>
    <w:rsid w:val="00BA5D01"/>
    <w:rsid w:val="00BA6727"/>
    <w:rsid w:val="00BC1CB2"/>
    <w:rsid w:val="00BC4F44"/>
    <w:rsid w:val="00BD024F"/>
    <w:rsid w:val="00BD5E75"/>
    <w:rsid w:val="00C3517B"/>
    <w:rsid w:val="00C62FB0"/>
    <w:rsid w:val="00CC28BA"/>
    <w:rsid w:val="00CD5F4C"/>
    <w:rsid w:val="00CE1CF9"/>
    <w:rsid w:val="00CE7DA9"/>
    <w:rsid w:val="00D11437"/>
    <w:rsid w:val="00D229AB"/>
    <w:rsid w:val="00D25E38"/>
    <w:rsid w:val="00D44B5B"/>
    <w:rsid w:val="00D96CCA"/>
    <w:rsid w:val="00DA37F2"/>
    <w:rsid w:val="00DC0269"/>
    <w:rsid w:val="00E06EB4"/>
    <w:rsid w:val="00E17EC0"/>
    <w:rsid w:val="00E46632"/>
    <w:rsid w:val="00E72942"/>
    <w:rsid w:val="00E745BD"/>
    <w:rsid w:val="00EC201F"/>
    <w:rsid w:val="00EE7966"/>
    <w:rsid w:val="00F26534"/>
    <w:rsid w:val="00F32562"/>
    <w:rsid w:val="00F4165A"/>
    <w:rsid w:val="00FB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2E0"/>
  </w:style>
  <w:style w:type="paragraph" w:styleId="a6">
    <w:name w:val="List Paragraph"/>
    <w:basedOn w:val="a"/>
    <w:uiPriority w:val="34"/>
    <w:qFormat/>
    <w:rsid w:val="000B52E0"/>
    <w:pPr>
      <w:ind w:left="720"/>
      <w:contextualSpacing/>
    </w:pPr>
  </w:style>
  <w:style w:type="character" w:customStyle="1" w:styleId="st">
    <w:name w:val="st"/>
    <w:basedOn w:val="a0"/>
    <w:rsid w:val="000B52E0"/>
  </w:style>
  <w:style w:type="character" w:customStyle="1" w:styleId="interpret-formula">
    <w:name w:val="interpret-formula"/>
    <w:basedOn w:val="a0"/>
    <w:rsid w:val="000B52E0"/>
  </w:style>
  <w:style w:type="character" w:styleId="a7">
    <w:name w:val="Strong"/>
    <w:basedOn w:val="a0"/>
    <w:uiPriority w:val="22"/>
    <w:qFormat/>
    <w:rsid w:val="000B52E0"/>
    <w:rPr>
      <w:b/>
      <w:bCs/>
    </w:rPr>
  </w:style>
  <w:style w:type="paragraph" w:styleId="a8">
    <w:name w:val="Normal (Web)"/>
    <w:basedOn w:val="a"/>
    <w:uiPriority w:val="99"/>
    <w:semiHidden/>
    <w:rsid w:val="008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9B0"/>
    <w:rPr>
      <w:rFonts w:ascii="Tahoma" w:hAnsi="Tahoma" w:cs="Tahoma"/>
      <w:sz w:val="16"/>
      <w:szCs w:val="16"/>
    </w:rPr>
  </w:style>
  <w:style w:type="character" w:customStyle="1" w:styleId="e24kjd">
    <w:name w:val="e24kjd"/>
    <w:basedOn w:val="a0"/>
    <w:rsid w:val="003D2065"/>
  </w:style>
  <w:style w:type="character" w:styleId="ab">
    <w:name w:val="Hyperlink"/>
    <w:basedOn w:val="a0"/>
    <w:uiPriority w:val="99"/>
    <w:semiHidden/>
    <w:unhideWhenUsed/>
    <w:rsid w:val="009A3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B%D1%8E%D0%B4%D0%B8%D0%BD%D0%B0" TargetMode="External"/><Relationship Id="rId18" Type="http://schemas.openxmlformats.org/officeDocument/2006/relationships/hyperlink" Target="https://uk.wikipedia.org/wiki/%D0%9E%D0%B1%D0%BC%D0%B0%D0%BD" TargetMode="External"/><Relationship Id="rId26" Type="http://schemas.openxmlformats.org/officeDocument/2006/relationships/hyperlink" Target="https://uk.wikipedia.org/wiki/%D0%94%D0%B8%D1%82%D0%B8%D0%BD%D0%B0" TargetMode="External"/><Relationship Id="rId39" Type="http://schemas.openxmlformats.org/officeDocument/2006/relationships/hyperlink" Target="https://uk.wikipedia.org/wiki/%D0%9B%D1%8E%D0%B1%D0%BE%D0%B2" TargetMode="External"/><Relationship Id="rId21" Type="http://schemas.openxmlformats.org/officeDocument/2006/relationships/hyperlink" Target="https://uk.wikipedia.org/wiki/%D0%9C%D0%B0%D0%BB%D1%8E%D0%BD%D0%BE%D0%BA" TargetMode="External"/><Relationship Id="rId34" Type="http://schemas.openxmlformats.org/officeDocument/2006/relationships/hyperlink" Target="https://uk.wikipedia.org/wiki/%D0%9C%D0%B0%D0%BD%D0%B4%D1%80%D1%96%D0%B2%D0%BD%D0%B8%D0%BA" TargetMode="External"/><Relationship Id="rId42" Type="http://schemas.openxmlformats.org/officeDocument/2006/relationships/hyperlink" Target="https://uk.wikipedia.org/wiki/%D0%A0%D0%BE%D0%B7%D1%83%D0%BC%D1%96%D0%BD%D0%BD%D1%8F" TargetMode="External"/><Relationship Id="rId47" Type="http://schemas.openxmlformats.org/officeDocument/2006/relationships/hyperlink" Target="https://uk.wikipedia.org/wiki/%D0%A1%D0%B8%D0%BC%D0%BF%D0%B0%D1%82%D1%96%D1%8F" TargetMode="External"/><Relationship Id="rId50" Type="http://schemas.openxmlformats.org/officeDocument/2006/relationships/hyperlink" Target="https://uk.wikipedia.org/wiki/%D0%94%D0%B8%D1%82%D0%B8%D0%BD%D0%B0" TargetMode="External"/><Relationship Id="rId55" Type="http://schemas.openxmlformats.org/officeDocument/2006/relationships/hyperlink" Target="https://uk.wikipedia.org/wiki/%D0%93%D0%BE%D0%BB%D0%BE%D0%B2%D0%BD%D0%B8%D0%B9_%D0%B1%D1%96%D0%BB%D1%8C" TargetMode="External"/><Relationship Id="rId7" Type="http://schemas.openxmlformats.org/officeDocument/2006/relationships/hyperlink" Target="https://uk.wikipedia.org/wiki/%D0%94%D0%B8%D1%82%D1%8F%D1%87%D0%B8%D0%B9_%D1%84%D0%BE%D0%BB%D1%8C%D0%BA%D0%BB%D0%BE%D1%80" TargetMode="External"/><Relationship Id="rId12" Type="http://schemas.openxmlformats.org/officeDocument/2006/relationships/hyperlink" Target="https://uk.wikipedia.org/wiki/%D0%9A%D0%B0%D0%B2%D0%B0" TargetMode="External"/><Relationship Id="rId17" Type="http://schemas.openxmlformats.org/officeDocument/2006/relationships/hyperlink" Target="https://uk.wikipedia.org/wiki/%D0%94%D0%BE%D0%B1%D1%80%D0%BE" TargetMode="External"/><Relationship Id="rId25" Type="http://schemas.openxmlformats.org/officeDocument/2006/relationships/hyperlink" Target="https://uk.wikipedia.org/wiki/%D0%A2%D1%83%D0%B2%D0%B5_%D0%AF%D0%BD%D1%81%D1%81%D0%BE%D0%BD" TargetMode="External"/><Relationship Id="rId33" Type="http://schemas.openxmlformats.org/officeDocument/2006/relationships/hyperlink" Target="https://uk.wikipedia.org/wiki/%D0%91%D1%83%D0%B4%D0%B8%D0%BD%D0%BE%D0%BA" TargetMode="External"/><Relationship Id="rId38" Type="http://schemas.openxmlformats.org/officeDocument/2006/relationships/hyperlink" Target="https://uk.wikipedia.org/wiki/%D0%94%D1%80%D1%83%D0%B6%D0%B1%D0%B0" TargetMode="External"/><Relationship Id="rId46" Type="http://schemas.openxmlformats.org/officeDocument/2006/relationships/hyperlink" Target="https://uk.wikipedia.org/wiki/%D0%91%D0%B0%D1%82%D1%8C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5%D0%B2%D1%96%D1%81%D1%82" TargetMode="External"/><Relationship Id="rId20" Type="http://schemas.openxmlformats.org/officeDocument/2006/relationships/hyperlink" Target="https://uk.wikipedia.org/wiki/%D0%A2%D0%BE%D0%B2%D0%B0%D1%80%D0%B8%D1%88" TargetMode="External"/><Relationship Id="rId29" Type="http://schemas.openxmlformats.org/officeDocument/2006/relationships/hyperlink" Target="https://uk.wikipedia.org/wiki/%D0%93%D1%80%D0%B0" TargetMode="External"/><Relationship Id="rId41" Type="http://schemas.openxmlformats.org/officeDocument/2006/relationships/hyperlink" Target="https://uk.wikipedia.org/wiki/%D0%86%D0%BD%D0%B4%D0%B8%D0%B2%D1%96%D0%B4%D1%83%D0%B0%D0%BB%D1%8C%D0%BD%D1%96%D1%81%D1%82%D1%8C" TargetMode="External"/><Relationship Id="rId54" Type="http://schemas.openxmlformats.org/officeDocument/2006/relationships/hyperlink" Target="https://uk.wikipedia.org/wiki/%D0%9C%D1%83%D0%B6%D0%BD%D1%96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4%D0%BE%D0%BB%D0%B8%D0%BD%D0%B0_%D0%BC%D1%83%D0%BC%D1%96-%D1%82%D1%80%D0%BE%D0%BB%D1%96%D0%B2&amp;action=edit&amp;redlink=1" TargetMode="External"/><Relationship Id="rId11" Type="http://schemas.openxmlformats.org/officeDocument/2006/relationships/hyperlink" Target="https://uk.wikipedia.org/wiki/%D0%A2%D0%B2%D0%B0%D1%80%D0%B8%D0%BD%D0%B8" TargetMode="External"/><Relationship Id="rId24" Type="http://schemas.openxmlformats.org/officeDocument/2006/relationships/hyperlink" Target="https://uk.wikipedia.org/wiki/%D0%9C%D0%B0%D0%BB%D1%8E%D0%BD%D0%BE%D0%BA" TargetMode="External"/><Relationship Id="rId32" Type="http://schemas.openxmlformats.org/officeDocument/2006/relationships/hyperlink" Target="https://uk.wikipedia.org/wiki/%D0%91%D0%BB%D0%B0%D0%BA%D0%B8%D1%82%D0%BD%D0%B8%D0%B9_%D0%BA%D0%BE%D0%BB%D1%96%D1%80" TargetMode="External"/><Relationship Id="rId37" Type="http://schemas.openxmlformats.org/officeDocument/2006/relationships/hyperlink" Target="https://uk.wikipedia.org/wiki/%D0%A1%D0%BA%D0%B0%D1%80%D0%B1" TargetMode="External"/><Relationship Id="rId40" Type="http://schemas.openxmlformats.org/officeDocument/2006/relationships/hyperlink" Target="https://uk.wikipedia.org/wiki/%D0%9F%D0%BE%D0%B2%D0%B0%D0%B3%D0%B0" TargetMode="External"/><Relationship Id="rId45" Type="http://schemas.openxmlformats.org/officeDocument/2006/relationships/hyperlink" Target="https://uk.wikipedia.org/wiki/%D0%9B%D1%8E%D0%B1%D0%BE%D0%B2" TargetMode="External"/><Relationship Id="rId53" Type="http://schemas.openxmlformats.org/officeDocument/2006/relationships/hyperlink" Target="https://uk.wikipedia.org/wiki/%D0%A7%D0%B0%D1%80%D1%96%D0%B2%D0%BD%D1%96%D1%81%D1%82%D1%8C" TargetMode="External"/><Relationship Id="rId5" Type="http://schemas.openxmlformats.org/officeDocument/2006/relationships/hyperlink" Target="https://uk.wikipedia.org/wiki/%D0%9A%D0%B0%D0%B7%D0%BA%D0%B0" TargetMode="External"/><Relationship Id="rId15" Type="http://schemas.openxmlformats.org/officeDocument/2006/relationships/hyperlink" Target="https://uk.wikipedia.org/wiki/%D0%A5%D0%B2%D1%96%D1%81%D1%82" TargetMode="External"/><Relationship Id="rId23" Type="http://schemas.openxmlformats.org/officeDocument/2006/relationships/hyperlink" Target="https://uk.wikipedia.org/wiki/%D0%94%D0%B8%D1%82%D0%B8%D0%BD%D0%B0" TargetMode="External"/><Relationship Id="rId28" Type="http://schemas.openxmlformats.org/officeDocument/2006/relationships/hyperlink" Target="https://uk.wikipedia.org/wiki/%D0%A3%D1%8F%D0%B2%D0%B0" TargetMode="External"/><Relationship Id="rId36" Type="http://schemas.openxmlformats.org/officeDocument/2006/relationships/hyperlink" Target="https://uk.wikipedia.org/wiki/%D0%A0%D0%BE%D0%B7%D1%83%D0%BC%D1%96%D0%BD%D0%BD%D1%8F" TargetMode="External"/><Relationship Id="rId49" Type="http://schemas.openxmlformats.org/officeDocument/2006/relationships/hyperlink" Target="https://uk.wikipedia.org/wiki/%D0%97%D0%B0%D0%B4%D0%BE%D0%B2%D0%BE%D0%BB%D0%B5%D0%BD%D0%BD%D1%8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.wikipedia.org/wiki/%D0%9B%D1%8E%D0%B4%D0%B8%D0%BD%D0%B0" TargetMode="External"/><Relationship Id="rId19" Type="http://schemas.openxmlformats.org/officeDocument/2006/relationships/hyperlink" Target="https://uk.wikipedia.org/wiki/%D0%96%D0%B0%D0%B4%D1%96%D0%B1%D0%BD%D1%96%D1%81%D1%82%D1%8C" TargetMode="External"/><Relationship Id="rId31" Type="http://schemas.openxmlformats.org/officeDocument/2006/relationships/hyperlink" Target="https://uk.wikipedia.org/wiki/%D0%91%D1%83%D0%B4%D0%B8%D0%BD%D0%BE%D0%BA" TargetMode="External"/><Relationship Id="rId44" Type="http://schemas.openxmlformats.org/officeDocument/2006/relationships/hyperlink" Target="https://uk.wikipedia.org/wiki/%D0%A2%D1%80%D0%BE%D0%BB%D1%8C" TargetMode="External"/><Relationship Id="rId52" Type="http://schemas.openxmlformats.org/officeDocument/2006/relationships/hyperlink" Target="https://uk.wikipedia.org/wiki/%D0%9F%D0%BE%D0%B4%D0%BE%D1%80%D0%BE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E%D0%BB%D0%B8%D0%BD%D0%B0" TargetMode="External"/><Relationship Id="rId14" Type="http://schemas.openxmlformats.org/officeDocument/2006/relationships/hyperlink" Target="https://uk.wikipedia.org/wiki/%D0%9B%D0%B0%D0%BF%D0%B0" TargetMode="External"/><Relationship Id="rId22" Type="http://schemas.openxmlformats.org/officeDocument/2006/relationships/hyperlink" Target="https://uk.wikipedia.org/wiki/%D0%86%D0%B3%D1%80%D0%B0%D1%88%D0%BA%D0%B0" TargetMode="External"/><Relationship Id="rId27" Type="http://schemas.openxmlformats.org/officeDocument/2006/relationships/hyperlink" Target="https://uk.wikipedia.org/wiki/%D0%93%D1%80%D0%B0" TargetMode="External"/><Relationship Id="rId30" Type="http://schemas.openxmlformats.org/officeDocument/2006/relationships/hyperlink" Target="https://uk.wikipedia.org/wiki/%D0%9A%D0%B0%D0%B7%D0%BA%D0%B0" TargetMode="External"/><Relationship Id="rId35" Type="http://schemas.openxmlformats.org/officeDocument/2006/relationships/hyperlink" Target="https://uk.wikipedia.org/wiki/%D0%87%D0%B6%D0%B0" TargetMode="External"/><Relationship Id="rId43" Type="http://schemas.openxmlformats.org/officeDocument/2006/relationships/hyperlink" Target="https://uk.wikipedia.org/wiki/%D0%97%D0%B4%D1%96%D0%B1%D0%BD%D0%BE%D1%81%D1%82%D1%96" TargetMode="External"/><Relationship Id="rId48" Type="http://schemas.openxmlformats.org/officeDocument/2006/relationships/hyperlink" Target="https://uk.wikipedia.org/wiki/%D0%94%D1%80%D1%83%D0%B6%D0%B1%D0%B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k.wikipedia.org/wiki/%D0%A2%D1%83%D0%B2%D0%B5_%D0%AF%D0%BD%D1%81%D1%81%D0%BE%D0%BD" TargetMode="External"/><Relationship Id="rId51" Type="http://schemas.openxmlformats.org/officeDocument/2006/relationships/hyperlink" Target="https://uk.wikipedia.org/wiki/%D0%9F%D1%80%D0%B8%D0%B3%D0%BE%D0%B4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93</cp:revision>
  <dcterms:created xsi:type="dcterms:W3CDTF">2020-03-21T12:05:00Z</dcterms:created>
  <dcterms:modified xsi:type="dcterms:W3CDTF">2020-05-01T12:00:00Z</dcterms:modified>
</cp:coreProperties>
</file>