
<file path=[Content_Types].xml><?xml version="1.0" encoding="utf-8"?>
<Types xmlns="http://schemas.openxmlformats.org/package/2006/content-types">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44F" w:rsidRPr="002F3F31" w:rsidRDefault="0064644F" w:rsidP="00E45872">
      <w:pPr>
        <w:spacing w:after="0" w:line="240" w:lineRule="auto"/>
        <w:ind w:right="-143" w:firstLine="567"/>
        <w:jc w:val="center"/>
        <w:rPr>
          <w:rFonts w:ascii="Times New Roman" w:hAnsi="Times New Roman" w:cs="Times New Roman"/>
          <w:b/>
          <w:sz w:val="28"/>
          <w:szCs w:val="28"/>
        </w:rPr>
      </w:pPr>
      <w:r w:rsidRPr="002F3F31">
        <w:rPr>
          <w:rFonts w:ascii="Times New Roman" w:hAnsi="Times New Roman" w:cs="Times New Roman"/>
          <w:b/>
          <w:sz w:val="28"/>
          <w:szCs w:val="28"/>
        </w:rPr>
        <w:t xml:space="preserve">Протокол </w:t>
      </w:r>
    </w:p>
    <w:p w:rsidR="0064644F" w:rsidRPr="002F3F31" w:rsidRDefault="0064644F" w:rsidP="00E45872">
      <w:pPr>
        <w:spacing w:after="0" w:line="240" w:lineRule="auto"/>
        <w:ind w:right="-143" w:firstLine="567"/>
        <w:jc w:val="center"/>
        <w:rPr>
          <w:rFonts w:ascii="Times New Roman" w:hAnsi="Times New Roman" w:cs="Times New Roman"/>
          <w:b/>
          <w:sz w:val="28"/>
          <w:szCs w:val="28"/>
        </w:rPr>
      </w:pPr>
      <w:r w:rsidRPr="002F3F31">
        <w:rPr>
          <w:rFonts w:ascii="Times New Roman" w:hAnsi="Times New Roman" w:cs="Times New Roman"/>
          <w:b/>
          <w:sz w:val="28"/>
          <w:szCs w:val="28"/>
        </w:rPr>
        <w:t xml:space="preserve">звіту директора </w:t>
      </w:r>
    </w:p>
    <w:p w:rsidR="002C512F" w:rsidRPr="002F3F31" w:rsidRDefault="0064644F" w:rsidP="00E45872">
      <w:pPr>
        <w:spacing w:after="0" w:line="240" w:lineRule="auto"/>
        <w:ind w:right="-143" w:firstLine="567"/>
        <w:jc w:val="center"/>
        <w:rPr>
          <w:rFonts w:ascii="Times New Roman" w:hAnsi="Times New Roman" w:cs="Times New Roman"/>
          <w:b/>
          <w:sz w:val="28"/>
          <w:szCs w:val="28"/>
        </w:rPr>
      </w:pPr>
      <w:r w:rsidRPr="002F3F31">
        <w:rPr>
          <w:rFonts w:ascii="Times New Roman" w:hAnsi="Times New Roman" w:cs="Times New Roman"/>
          <w:b/>
          <w:sz w:val="28"/>
          <w:szCs w:val="28"/>
        </w:rPr>
        <w:t xml:space="preserve">Поліської середньої загальноосвітньої школи І – ІІІ ступенів </w:t>
      </w:r>
    </w:p>
    <w:p w:rsidR="0064644F" w:rsidRPr="002F3F31" w:rsidRDefault="0064644F" w:rsidP="00E45872">
      <w:pPr>
        <w:spacing w:after="0" w:line="240" w:lineRule="auto"/>
        <w:ind w:right="-143" w:firstLine="567"/>
        <w:jc w:val="center"/>
        <w:rPr>
          <w:rFonts w:ascii="Times New Roman" w:hAnsi="Times New Roman" w:cs="Times New Roman"/>
          <w:b/>
          <w:sz w:val="28"/>
          <w:szCs w:val="28"/>
        </w:rPr>
      </w:pPr>
    </w:p>
    <w:p w:rsidR="00AB1735" w:rsidRPr="002F3F31" w:rsidRDefault="002C512F" w:rsidP="00E45872">
      <w:pPr>
        <w:spacing w:after="0" w:line="240" w:lineRule="auto"/>
        <w:ind w:right="-143" w:firstLine="567"/>
        <w:rPr>
          <w:rFonts w:ascii="Times New Roman" w:hAnsi="Times New Roman" w:cs="Times New Roman"/>
          <w:sz w:val="28"/>
          <w:szCs w:val="28"/>
        </w:rPr>
      </w:pPr>
      <w:r w:rsidRPr="002F3F31">
        <w:rPr>
          <w:rFonts w:ascii="Times New Roman" w:hAnsi="Times New Roman" w:cs="Times New Roman"/>
          <w:sz w:val="28"/>
          <w:szCs w:val="28"/>
        </w:rPr>
        <w:t xml:space="preserve">від </w:t>
      </w:r>
      <w:r w:rsidR="00AB1735" w:rsidRPr="002F3F31">
        <w:rPr>
          <w:rFonts w:ascii="Times New Roman" w:hAnsi="Times New Roman" w:cs="Times New Roman"/>
          <w:sz w:val="28"/>
          <w:szCs w:val="28"/>
        </w:rPr>
        <w:t>«</w:t>
      </w:r>
      <w:r w:rsidR="00B311B4">
        <w:rPr>
          <w:rFonts w:ascii="Times New Roman" w:hAnsi="Times New Roman" w:cs="Times New Roman"/>
          <w:sz w:val="28"/>
          <w:szCs w:val="28"/>
        </w:rPr>
        <w:t>21</w:t>
      </w:r>
      <w:r w:rsidR="00AB1735" w:rsidRPr="002F3F31">
        <w:rPr>
          <w:rFonts w:ascii="Times New Roman" w:hAnsi="Times New Roman" w:cs="Times New Roman"/>
          <w:sz w:val="28"/>
          <w:szCs w:val="28"/>
        </w:rPr>
        <w:t xml:space="preserve">» </w:t>
      </w:r>
      <w:r w:rsidR="0094498C" w:rsidRPr="002F3F31">
        <w:rPr>
          <w:rFonts w:ascii="Times New Roman" w:hAnsi="Times New Roman" w:cs="Times New Roman"/>
          <w:sz w:val="28"/>
          <w:szCs w:val="28"/>
        </w:rPr>
        <w:t xml:space="preserve"> </w:t>
      </w:r>
      <w:r w:rsidR="0064644F" w:rsidRPr="002F3F31">
        <w:rPr>
          <w:rFonts w:ascii="Times New Roman" w:hAnsi="Times New Roman" w:cs="Times New Roman"/>
          <w:sz w:val="28"/>
          <w:szCs w:val="28"/>
        </w:rPr>
        <w:t>черв</w:t>
      </w:r>
      <w:r w:rsidR="00AB1735" w:rsidRPr="002F3F31">
        <w:rPr>
          <w:rFonts w:ascii="Times New Roman" w:hAnsi="Times New Roman" w:cs="Times New Roman"/>
          <w:sz w:val="28"/>
          <w:szCs w:val="28"/>
        </w:rPr>
        <w:t>ня</w:t>
      </w:r>
      <w:r w:rsidR="0094498C" w:rsidRPr="002F3F31">
        <w:rPr>
          <w:rFonts w:ascii="Times New Roman" w:hAnsi="Times New Roman" w:cs="Times New Roman"/>
          <w:sz w:val="28"/>
          <w:szCs w:val="28"/>
        </w:rPr>
        <w:t xml:space="preserve"> </w:t>
      </w:r>
      <w:r w:rsidR="00AB1735" w:rsidRPr="002F3F31">
        <w:rPr>
          <w:rFonts w:ascii="Times New Roman" w:hAnsi="Times New Roman" w:cs="Times New Roman"/>
          <w:sz w:val="28"/>
          <w:szCs w:val="28"/>
        </w:rPr>
        <w:t xml:space="preserve"> 201</w:t>
      </w:r>
      <w:r w:rsidR="001B4596">
        <w:rPr>
          <w:rFonts w:ascii="Times New Roman" w:hAnsi="Times New Roman" w:cs="Times New Roman"/>
          <w:sz w:val="28"/>
          <w:szCs w:val="28"/>
        </w:rPr>
        <w:t>8</w:t>
      </w:r>
      <w:r w:rsidR="00AB1735" w:rsidRPr="002F3F31">
        <w:rPr>
          <w:rFonts w:ascii="Times New Roman" w:hAnsi="Times New Roman" w:cs="Times New Roman"/>
          <w:sz w:val="28"/>
          <w:szCs w:val="28"/>
        </w:rPr>
        <w:t xml:space="preserve"> року</w:t>
      </w:r>
    </w:p>
    <w:p w:rsidR="0064644F" w:rsidRPr="002F3F31" w:rsidRDefault="002C512F" w:rsidP="00E45872">
      <w:pPr>
        <w:spacing w:after="0" w:line="240" w:lineRule="auto"/>
        <w:ind w:right="-143" w:firstLine="567"/>
        <w:rPr>
          <w:rFonts w:ascii="Times New Roman" w:hAnsi="Times New Roman" w:cs="Times New Roman"/>
          <w:sz w:val="28"/>
          <w:szCs w:val="28"/>
        </w:rPr>
      </w:pPr>
      <w:r w:rsidRPr="002F3F31">
        <w:rPr>
          <w:rFonts w:ascii="Times New Roman" w:hAnsi="Times New Roman" w:cs="Times New Roman"/>
          <w:sz w:val="28"/>
          <w:szCs w:val="28"/>
        </w:rPr>
        <w:t>Присутні</w:t>
      </w:r>
      <w:r w:rsidR="0064644F" w:rsidRPr="002F3F31">
        <w:rPr>
          <w:rFonts w:ascii="Times New Roman" w:hAnsi="Times New Roman" w:cs="Times New Roman"/>
          <w:sz w:val="28"/>
          <w:szCs w:val="28"/>
        </w:rPr>
        <w:t xml:space="preserve">: вчителі   - </w:t>
      </w:r>
      <w:r w:rsidR="00B311B4">
        <w:rPr>
          <w:rFonts w:ascii="Times New Roman" w:hAnsi="Times New Roman" w:cs="Times New Roman"/>
          <w:sz w:val="28"/>
          <w:szCs w:val="28"/>
        </w:rPr>
        <w:t>20</w:t>
      </w:r>
    </w:p>
    <w:p w:rsidR="0064644F" w:rsidRPr="002F3F31" w:rsidRDefault="0064644F" w:rsidP="00E45872">
      <w:pPr>
        <w:spacing w:after="0" w:line="240" w:lineRule="auto"/>
        <w:ind w:right="-143" w:firstLine="567"/>
        <w:rPr>
          <w:rFonts w:ascii="Times New Roman" w:hAnsi="Times New Roman" w:cs="Times New Roman"/>
          <w:sz w:val="28"/>
          <w:szCs w:val="28"/>
        </w:rPr>
      </w:pPr>
      <w:r w:rsidRPr="002F3F31">
        <w:rPr>
          <w:rFonts w:ascii="Times New Roman" w:hAnsi="Times New Roman" w:cs="Times New Roman"/>
          <w:sz w:val="28"/>
          <w:szCs w:val="28"/>
        </w:rPr>
        <w:t xml:space="preserve">                  батьки – </w:t>
      </w:r>
      <w:r w:rsidR="00B311B4">
        <w:rPr>
          <w:rFonts w:ascii="Times New Roman" w:hAnsi="Times New Roman" w:cs="Times New Roman"/>
          <w:sz w:val="28"/>
          <w:szCs w:val="28"/>
        </w:rPr>
        <w:t>5</w:t>
      </w:r>
    </w:p>
    <w:p w:rsidR="0064644F" w:rsidRPr="002F3F31" w:rsidRDefault="0064644F" w:rsidP="00E45872">
      <w:pPr>
        <w:spacing w:after="0" w:line="240" w:lineRule="auto"/>
        <w:ind w:right="-143" w:firstLine="567"/>
        <w:rPr>
          <w:rFonts w:ascii="Times New Roman" w:hAnsi="Times New Roman" w:cs="Times New Roman"/>
          <w:sz w:val="28"/>
          <w:szCs w:val="28"/>
        </w:rPr>
      </w:pPr>
      <w:r w:rsidRPr="002F3F31">
        <w:rPr>
          <w:rFonts w:ascii="Times New Roman" w:hAnsi="Times New Roman" w:cs="Times New Roman"/>
          <w:sz w:val="28"/>
          <w:szCs w:val="28"/>
        </w:rPr>
        <w:t xml:space="preserve">                  представники громадськості - </w:t>
      </w:r>
      <w:r w:rsidR="00B311B4">
        <w:rPr>
          <w:rFonts w:ascii="Times New Roman" w:hAnsi="Times New Roman" w:cs="Times New Roman"/>
          <w:sz w:val="28"/>
          <w:szCs w:val="28"/>
        </w:rPr>
        <w:t>1</w:t>
      </w:r>
    </w:p>
    <w:p w:rsidR="002C512F" w:rsidRPr="002F3F31" w:rsidRDefault="002C512F" w:rsidP="00E45872">
      <w:pPr>
        <w:spacing w:after="0" w:line="240" w:lineRule="auto"/>
        <w:ind w:right="-143" w:firstLine="567"/>
        <w:rPr>
          <w:rFonts w:ascii="Times New Roman" w:hAnsi="Times New Roman" w:cs="Times New Roman"/>
          <w:sz w:val="28"/>
          <w:szCs w:val="28"/>
        </w:rPr>
      </w:pPr>
    </w:p>
    <w:p w:rsidR="002C512F" w:rsidRPr="002F3F31" w:rsidRDefault="002C512F" w:rsidP="00E45872">
      <w:pPr>
        <w:spacing w:after="0" w:line="240" w:lineRule="auto"/>
        <w:ind w:right="-143" w:firstLine="567"/>
        <w:rPr>
          <w:rFonts w:ascii="Times New Roman" w:hAnsi="Times New Roman" w:cs="Times New Roman"/>
          <w:b/>
          <w:sz w:val="28"/>
          <w:szCs w:val="28"/>
          <w:u w:val="single"/>
        </w:rPr>
      </w:pPr>
      <w:r w:rsidRPr="002F3F31">
        <w:rPr>
          <w:rFonts w:ascii="Times New Roman" w:hAnsi="Times New Roman" w:cs="Times New Roman"/>
          <w:b/>
          <w:sz w:val="28"/>
          <w:szCs w:val="28"/>
          <w:u w:val="single"/>
        </w:rPr>
        <w:t>Порядок денний:</w:t>
      </w:r>
    </w:p>
    <w:p w:rsidR="00EF7DAD" w:rsidRPr="002F3F31" w:rsidRDefault="0064644F" w:rsidP="00E45872">
      <w:pPr>
        <w:pStyle w:val="a3"/>
        <w:numPr>
          <w:ilvl w:val="0"/>
          <w:numId w:val="1"/>
        </w:numPr>
        <w:spacing w:after="0" w:line="240" w:lineRule="auto"/>
        <w:ind w:left="0" w:right="-143" w:firstLine="567"/>
        <w:jc w:val="both"/>
        <w:rPr>
          <w:rFonts w:ascii="Times New Roman" w:hAnsi="Times New Roman" w:cs="Times New Roman"/>
          <w:sz w:val="28"/>
          <w:szCs w:val="28"/>
        </w:rPr>
      </w:pPr>
      <w:r w:rsidRPr="002F3F31">
        <w:rPr>
          <w:rFonts w:ascii="Times New Roman" w:hAnsi="Times New Roman" w:cs="Times New Roman"/>
          <w:sz w:val="28"/>
          <w:szCs w:val="28"/>
        </w:rPr>
        <w:t xml:space="preserve">Звіт директора Поліської середньої загальноосвітньої школи І – ІІІ ст. </w:t>
      </w:r>
    </w:p>
    <w:p w:rsidR="0064644F" w:rsidRPr="002F3F31" w:rsidRDefault="0064644F" w:rsidP="00E45872">
      <w:pPr>
        <w:pStyle w:val="a3"/>
        <w:spacing w:after="0" w:line="240" w:lineRule="auto"/>
        <w:ind w:left="0" w:right="-143" w:firstLine="567"/>
        <w:jc w:val="both"/>
        <w:rPr>
          <w:rFonts w:ascii="Times New Roman" w:hAnsi="Times New Roman" w:cs="Times New Roman"/>
          <w:b/>
          <w:sz w:val="28"/>
          <w:szCs w:val="28"/>
          <w:u w:val="single"/>
        </w:rPr>
      </w:pPr>
      <w:r w:rsidRPr="002F3F31">
        <w:rPr>
          <w:rFonts w:ascii="Times New Roman" w:hAnsi="Times New Roman" w:cs="Times New Roman"/>
          <w:b/>
          <w:sz w:val="28"/>
          <w:szCs w:val="28"/>
          <w:u w:val="single"/>
        </w:rPr>
        <w:t xml:space="preserve">Виступили: </w:t>
      </w:r>
    </w:p>
    <w:p w:rsidR="0064644F" w:rsidRPr="002F3F31" w:rsidRDefault="0064644F" w:rsidP="00E45872">
      <w:pPr>
        <w:pStyle w:val="a3"/>
        <w:spacing w:after="0" w:line="240" w:lineRule="auto"/>
        <w:ind w:left="0" w:right="-143" w:firstLine="567"/>
        <w:jc w:val="both"/>
        <w:rPr>
          <w:rFonts w:ascii="Times New Roman" w:hAnsi="Times New Roman" w:cs="Times New Roman"/>
          <w:sz w:val="28"/>
          <w:szCs w:val="28"/>
        </w:rPr>
      </w:pPr>
      <w:r w:rsidRPr="002F3F31">
        <w:rPr>
          <w:rFonts w:ascii="Times New Roman" w:hAnsi="Times New Roman" w:cs="Times New Roman"/>
          <w:b/>
          <w:sz w:val="28"/>
          <w:szCs w:val="28"/>
        </w:rPr>
        <w:t>1. Годованець Б.В.</w:t>
      </w:r>
      <w:r w:rsidRPr="002F3F31">
        <w:rPr>
          <w:rFonts w:ascii="Times New Roman" w:hAnsi="Times New Roman" w:cs="Times New Roman"/>
          <w:sz w:val="28"/>
          <w:szCs w:val="28"/>
        </w:rPr>
        <w:t xml:space="preserve"> – директор школи, який прозвітував про роботу школи за звітний період 201</w:t>
      </w:r>
      <w:r w:rsidR="001B4596">
        <w:rPr>
          <w:rFonts w:ascii="Times New Roman" w:hAnsi="Times New Roman" w:cs="Times New Roman"/>
          <w:sz w:val="28"/>
          <w:szCs w:val="28"/>
        </w:rPr>
        <w:t>7</w:t>
      </w:r>
      <w:r w:rsidRPr="002F3F31">
        <w:rPr>
          <w:rFonts w:ascii="Times New Roman" w:hAnsi="Times New Roman" w:cs="Times New Roman"/>
          <w:sz w:val="28"/>
          <w:szCs w:val="28"/>
        </w:rPr>
        <w:t>- 201</w:t>
      </w:r>
      <w:r w:rsidR="001B4596">
        <w:rPr>
          <w:rFonts w:ascii="Times New Roman" w:hAnsi="Times New Roman" w:cs="Times New Roman"/>
          <w:sz w:val="28"/>
          <w:szCs w:val="28"/>
        </w:rPr>
        <w:t>8</w:t>
      </w:r>
      <w:r w:rsidRPr="002F3F31">
        <w:rPr>
          <w:rFonts w:ascii="Times New Roman" w:hAnsi="Times New Roman" w:cs="Times New Roman"/>
          <w:sz w:val="28"/>
          <w:szCs w:val="28"/>
        </w:rPr>
        <w:t xml:space="preserve"> навчальний рік.</w:t>
      </w:r>
    </w:p>
    <w:p w:rsidR="000B7E1E" w:rsidRPr="006F044E" w:rsidRDefault="0064644F" w:rsidP="00E45872">
      <w:pPr>
        <w:pStyle w:val="a3"/>
        <w:spacing w:after="0" w:line="240" w:lineRule="auto"/>
        <w:ind w:left="0" w:right="-143" w:firstLine="567"/>
        <w:jc w:val="both"/>
        <w:rPr>
          <w:rFonts w:ascii="Times New Roman" w:hAnsi="Times New Roman" w:cs="Times New Roman"/>
          <w:color w:val="000000"/>
          <w:sz w:val="28"/>
          <w:szCs w:val="28"/>
        </w:rPr>
      </w:pPr>
      <w:r w:rsidRPr="002F3F31">
        <w:rPr>
          <w:rFonts w:ascii="Times New Roman" w:hAnsi="Times New Roman" w:cs="Times New Roman"/>
          <w:sz w:val="28"/>
          <w:szCs w:val="28"/>
        </w:rPr>
        <w:t>В своєму звіті він звернув увагу на те, що</w:t>
      </w:r>
      <w:r w:rsidR="0089105E" w:rsidRPr="002F3F31">
        <w:rPr>
          <w:rFonts w:ascii="Times New Roman" w:hAnsi="Times New Roman" w:cs="Times New Roman"/>
          <w:sz w:val="28"/>
          <w:szCs w:val="28"/>
        </w:rPr>
        <w:t xml:space="preserve"> в 201</w:t>
      </w:r>
      <w:r w:rsidR="001B4596">
        <w:rPr>
          <w:rFonts w:ascii="Times New Roman" w:hAnsi="Times New Roman" w:cs="Times New Roman"/>
          <w:sz w:val="28"/>
          <w:szCs w:val="28"/>
        </w:rPr>
        <w:t>7</w:t>
      </w:r>
      <w:r w:rsidR="0089105E" w:rsidRPr="002F3F31">
        <w:rPr>
          <w:rFonts w:ascii="Times New Roman" w:hAnsi="Times New Roman" w:cs="Times New Roman"/>
          <w:sz w:val="28"/>
          <w:szCs w:val="28"/>
        </w:rPr>
        <w:t xml:space="preserve"> – 201</w:t>
      </w:r>
      <w:r w:rsidR="001B4596">
        <w:rPr>
          <w:rFonts w:ascii="Times New Roman" w:hAnsi="Times New Roman" w:cs="Times New Roman"/>
          <w:sz w:val="28"/>
          <w:szCs w:val="28"/>
        </w:rPr>
        <w:t>8</w:t>
      </w:r>
      <w:r w:rsidR="0089105E" w:rsidRPr="002F3F31">
        <w:rPr>
          <w:rFonts w:ascii="Times New Roman" w:hAnsi="Times New Roman" w:cs="Times New Roman"/>
          <w:sz w:val="28"/>
          <w:szCs w:val="28"/>
        </w:rPr>
        <w:t xml:space="preserve"> навчальному році </w:t>
      </w:r>
      <w:proofErr w:type="spellStart"/>
      <w:r w:rsidR="007062DC" w:rsidRPr="002F3F31">
        <w:rPr>
          <w:rFonts w:ascii="Times New Roman" w:hAnsi="Times New Roman" w:cs="Times New Roman"/>
          <w:sz w:val="28"/>
          <w:szCs w:val="28"/>
        </w:rPr>
        <w:t>педколектив</w:t>
      </w:r>
      <w:proofErr w:type="spellEnd"/>
      <w:r w:rsidR="007062DC" w:rsidRPr="002F3F31">
        <w:rPr>
          <w:rFonts w:ascii="Times New Roman" w:hAnsi="Times New Roman" w:cs="Times New Roman"/>
          <w:sz w:val="28"/>
          <w:szCs w:val="28"/>
        </w:rPr>
        <w:t xml:space="preserve"> </w:t>
      </w:r>
      <w:r w:rsidR="0061753A" w:rsidRPr="002F3F31">
        <w:rPr>
          <w:rFonts w:ascii="Times New Roman" w:hAnsi="Times New Roman" w:cs="Times New Roman"/>
          <w:sz w:val="28"/>
          <w:szCs w:val="28"/>
        </w:rPr>
        <w:t>Поліської середньої загальноосвітньої школи І-ІІІ ступенів році працював</w:t>
      </w:r>
      <w:r w:rsidR="002F3F31" w:rsidRPr="002F3F31">
        <w:rPr>
          <w:rFonts w:ascii="Times New Roman" w:hAnsi="Times New Roman" w:cs="Times New Roman"/>
          <w:sz w:val="28"/>
          <w:szCs w:val="28"/>
        </w:rPr>
        <w:t xml:space="preserve"> </w:t>
      </w:r>
      <w:r w:rsidR="0061753A" w:rsidRPr="002F3F31">
        <w:rPr>
          <w:rFonts w:ascii="Times New Roman" w:hAnsi="Times New Roman" w:cs="Times New Roman"/>
          <w:sz w:val="28"/>
          <w:szCs w:val="28"/>
        </w:rPr>
        <w:t xml:space="preserve">над загальношкільною науково-методичною проблемою: </w:t>
      </w:r>
      <w:r w:rsidR="000B7E1E" w:rsidRPr="006F044E">
        <w:rPr>
          <w:rFonts w:ascii="Times New Roman" w:hAnsi="Times New Roman" w:cs="Times New Roman"/>
          <w:color w:val="000000"/>
          <w:sz w:val="28"/>
          <w:szCs w:val="28"/>
        </w:rPr>
        <w:t xml:space="preserve">«Запровадження </w:t>
      </w:r>
      <w:proofErr w:type="spellStart"/>
      <w:r w:rsidR="000B7E1E" w:rsidRPr="006F044E">
        <w:rPr>
          <w:rFonts w:ascii="Times New Roman" w:hAnsi="Times New Roman" w:cs="Times New Roman"/>
          <w:color w:val="000000"/>
          <w:sz w:val="28"/>
          <w:szCs w:val="28"/>
        </w:rPr>
        <w:t>компетентнісно-зорієнтованого</w:t>
      </w:r>
      <w:proofErr w:type="spellEnd"/>
      <w:r w:rsidR="000B7E1E" w:rsidRPr="006F044E">
        <w:rPr>
          <w:rFonts w:ascii="Times New Roman" w:hAnsi="Times New Roman" w:cs="Times New Roman"/>
          <w:color w:val="000000"/>
          <w:sz w:val="28"/>
          <w:szCs w:val="28"/>
        </w:rPr>
        <w:t xml:space="preserve"> підходу як основи формування самодостатньої особистості педагога й школяра», керуючись Конституцією України, Законами України «Про освіту», «Про загальну середню освіту», Національною стратегією розвитку освіти в Україні на 2012-2021 рр., затвердженою Указом Президента України від 25 червня 2013р. №344/2013, «Про інноваційну </w:t>
      </w:r>
      <w:proofErr w:type="spellStart"/>
      <w:r w:rsidR="000B7E1E" w:rsidRPr="006F044E">
        <w:rPr>
          <w:rFonts w:ascii="Times New Roman" w:hAnsi="Times New Roman" w:cs="Times New Roman"/>
          <w:color w:val="000000"/>
          <w:sz w:val="28"/>
          <w:szCs w:val="28"/>
        </w:rPr>
        <w:t>діяльність”</w:t>
      </w:r>
      <w:proofErr w:type="spellEnd"/>
      <w:r w:rsidR="000B7E1E" w:rsidRPr="006F044E">
        <w:rPr>
          <w:rFonts w:ascii="Times New Roman" w:hAnsi="Times New Roman" w:cs="Times New Roman"/>
          <w:color w:val="000000"/>
          <w:sz w:val="28"/>
          <w:szCs w:val="28"/>
        </w:rPr>
        <w:t xml:space="preserve">, </w:t>
      </w:r>
      <w:proofErr w:type="spellStart"/>
      <w:r w:rsidR="000B7E1E" w:rsidRPr="006F044E">
        <w:rPr>
          <w:rFonts w:ascii="Times New Roman" w:hAnsi="Times New Roman" w:cs="Times New Roman"/>
          <w:color w:val="000000"/>
          <w:sz w:val="28"/>
          <w:szCs w:val="28"/>
        </w:rPr>
        <w:t>„Про</w:t>
      </w:r>
      <w:proofErr w:type="spellEnd"/>
      <w:r w:rsidR="000B7E1E" w:rsidRPr="006F044E">
        <w:rPr>
          <w:rFonts w:ascii="Times New Roman" w:hAnsi="Times New Roman" w:cs="Times New Roman"/>
          <w:color w:val="000000"/>
          <w:sz w:val="28"/>
          <w:szCs w:val="28"/>
        </w:rPr>
        <w:t xml:space="preserve"> місцеве </w:t>
      </w:r>
      <w:proofErr w:type="spellStart"/>
      <w:r w:rsidR="000B7E1E" w:rsidRPr="006F044E">
        <w:rPr>
          <w:rFonts w:ascii="Times New Roman" w:hAnsi="Times New Roman" w:cs="Times New Roman"/>
          <w:color w:val="000000"/>
          <w:sz w:val="28"/>
          <w:szCs w:val="28"/>
        </w:rPr>
        <w:t>самоврядування”</w:t>
      </w:r>
      <w:proofErr w:type="spellEnd"/>
      <w:r w:rsidR="000B7E1E" w:rsidRPr="006F044E">
        <w:rPr>
          <w:rFonts w:ascii="Times New Roman" w:hAnsi="Times New Roman" w:cs="Times New Roman"/>
          <w:color w:val="000000"/>
          <w:sz w:val="28"/>
          <w:szCs w:val="28"/>
        </w:rPr>
        <w:t xml:space="preserve">,  указами Президента України, постановами Кабінету Міністрів України, наказами  відділу освіти, молоді і спорту Ушомирської сільської ради  «Про організацію методичної роботи з педагогічними кадрами у 2017-2018 </w:t>
      </w:r>
      <w:proofErr w:type="spellStart"/>
      <w:r w:rsidR="000B7E1E" w:rsidRPr="006F044E">
        <w:rPr>
          <w:rFonts w:ascii="Times New Roman" w:hAnsi="Times New Roman" w:cs="Times New Roman"/>
          <w:color w:val="000000"/>
          <w:sz w:val="28"/>
          <w:szCs w:val="28"/>
        </w:rPr>
        <w:t>н.р</w:t>
      </w:r>
      <w:proofErr w:type="spellEnd"/>
      <w:r w:rsidR="000B7E1E" w:rsidRPr="006F044E">
        <w:rPr>
          <w:rFonts w:ascii="Times New Roman" w:hAnsi="Times New Roman" w:cs="Times New Roman"/>
          <w:color w:val="000000"/>
          <w:sz w:val="28"/>
          <w:szCs w:val="28"/>
        </w:rPr>
        <w:t>.» №73 від 28.08.2017 року.</w:t>
      </w:r>
    </w:p>
    <w:p w:rsidR="000B7E1E" w:rsidRPr="006F044E" w:rsidRDefault="000B7E1E" w:rsidP="00E45872">
      <w:pPr>
        <w:spacing w:after="0" w:line="240" w:lineRule="auto"/>
        <w:ind w:right="-82" w:firstLine="426"/>
        <w:jc w:val="both"/>
        <w:rPr>
          <w:rFonts w:ascii="Times New Roman" w:hAnsi="Times New Roman" w:cs="Times New Roman"/>
          <w:sz w:val="28"/>
          <w:szCs w:val="28"/>
        </w:rPr>
      </w:pPr>
      <w:r w:rsidRPr="006F044E">
        <w:rPr>
          <w:rFonts w:ascii="Times New Roman" w:hAnsi="Times New Roman" w:cs="Times New Roman"/>
          <w:sz w:val="28"/>
          <w:szCs w:val="28"/>
        </w:rPr>
        <w:t>Протягом 2017/2018 навчального року освітній процес забезпечували 37 педагогічних працівників, з них: 15 мають кваліфікаційну категорію « спеціаліст вищої категорії », 9 – « спеціаліст першої категорії », 5 – « спеціаліст другої категорії », 6 -  категорію «спеціаліст»,  2 – «11 тарифний розряд», 2 – педагогічне звання «учитель методист», 8 – «старший учитель».</w:t>
      </w:r>
    </w:p>
    <w:p w:rsidR="000B7E1E" w:rsidRPr="006F044E" w:rsidRDefault="000B7E1E" w:rsidP="00E45872">
      <w:pPr>
        <w:spacing w:after="0" w:line="240" w:lineRule="auto"/>
        <w:ind w:right="-82" w:firstLine="426"/>
        <w:jc w:val="both"/>
        <w:rPr>
          <w:rFonts w:ascii="Times New Roman" w:hAnsi="Times New Roman" w:cs="Times New Roman"/>
          <w:sz w:val="28"/>
          <w:szCs w:val="28"/>
        </w:rPr>
      </w:pPr>
      <w:r w:rsidRPr="006F044E">
        <w:rPr>
          <w:rFonts w:ascii="Times New Roman" w:hAnsi="Times New Roman" w:cs="Times New Roman"/>
          <w:sz w:val="28"/>
          <w:szCs w:val="28"/>
        </w:rPr>
        <w:t>Цільовими освітніми пріоритетами було визначено: визначення змісту, форм і методів підвищення методичної освіти  педкадрів, аналіз і оцінка її результативності;  визначення основних напрямків розвитку та удосконалення змісту навчання і виховання молоді у закладах освіти; впровадження нових технологій, комп’ютеризацію освітнього процесу, досягнень педагогічної та психологічної науки; вивчення, узагальнення і створення умов для розповсюдження ППД; удосконалення уроку як основної форми освітнього процесу; вироблення рекомендацій щодо змісту і форм роботи з обдарованою молоддю; визначення перспективних потреб науково-методичного забезпечення освітнього процесу в  закладах загальної середньої освіти.</w:t>
      </w:r>
    </w:p>
    <w:p w:rsidR="000B7E1E" w:rsidRPr="006F044E" w:rsidRDefault="000B7E1E" w:rsidP="00E45872">
      <w:pPr>
        <w:pStyle w:val="af4"/>
        <w:spacing w:before="0" w:beforeAutospacing="0" w:after="0" w:afterAutospacing="0"/>
        <w:jc w:val="both"/>
        <w:rPr>
          <w:sz w:val="28"/>
          <w:szCs w:val="28"/>
          <w:lang w:val="uk-UA"/>
        </w:rPr>
      </w:pPr>
      <w:r w:rsidRPr="006F044E">
        <w:rPr>
          <w:sz w:val="28"/>
          <w:szCs w:val="28"/>
          <w:lang w:val="uk-UA"/>
        </w:rPr>
        <w:t xml:space="preserve">     Розвиток цілісної системи методичної роботи, її ефективності здійснювався відповідно до вимог: координація та об’єднання зусиль усіх ланок системи освіти; відповідність системи </w:t>
      </w:r>
      <w:proofErr w:type="spellStart"/>
      <w:r w:rsidRPr="006F044E">
        <w:rPr>
          <w:sz w:val="28"/>
          <w:szCs w:val="28"/>
          <w:lang w:val="uk-UA"/>
        </w:rPr>
        <w:t>внутрішньошкільної</w:t>
      </w:r>
      <w:proofErr w:type="spellEnd"/>
      <w:r w:rsidRPr="006F044E">
        <w:rPr>
          <w:sz w:val="28"/>
          <w:szCs w:val="28"/>
          <w:lang w:val="uk-UA"/>
        </w:rPr>
        <w:t xml:space="preserve"> роботи сучасному соціальному замовленню суспільства і держави в умовах реформування освіти; системність, послідовність, наступність, безперервність; єдність теорії і практики; забезпечення використання науково-методичної інформації; творчість і науковість.</w:t>
      </w:r>
    </w:p>
    <w:p w:rsidR="000B7E1E" w:rsidRPr="006F044E" w:rsidRDefault="000B7E1E" w:rsidP="00E45872">
      <w:pPr>
        <w:pStyle w:val="af4"/>
        <w:spacing w:before="0" w:beforeAutospacing="0" w:after="0" w:afterAutospacing="0"/>
        <w:jc w:val="both"/>
        <w:rPr>
          <w:sz w:val="28"/>
          <w:szCs w:val="28"/>
          <w:lang w:val="uk-UA"/>
        </w:rPr>
      </w:pPr>
      <w:r w:rsidRPr="006F044E">
        <w:rPr>
          <w:sz w:val="28"/>
          <w:szCs w:val="28"/>
          <w:lang w:val="uk-UA"/>
        </w:rPr>
        <w:lastRenderedPageBreak/>
        <w:t>        Системний підхід до управління освітнім процесом охоплює всі види методичної роботи і базується на розв’язанні таких питань: стан науково-дослідницької роботи учнів і вчителів; впровадження різноманітних форм методичної роботи; сучасні педагогічні технології у навчально-виховному процесі; підвищення кваліфікації педпрацівників; атестація педагогічних працівників.</w:t>
      </w:r>
    </w:p>
    <w:p w:rsidR="000B7E1E" w:rsidRPr="006F044E" w:rsidRDefault="000B7E1E" w:rsidP="00E45872">
      <w:pPr>
        <w:pStyle w:val="af4"/>
        <w:spacing w:before="0" w:beforeAutospacing="0" w:after="0" w:afterAutospacing="0"/>
        <w:jc w:val="both"/>
        <w:rPr>
          <w:sz w:val="28"/>
          <w:szCs w:val="28"/>
          <w:lang w:val="uk-UA"/>
        </w:rPr>
      </w:pPr>
      <w:r w:rsidRPr="006F044E">
        <w:rPr>
          <w:sz w:val="28"/>
          <w:szCs w:val="28"/>
          <w:lang w:val="uk-UA"/>
        </w:rPr>
        <w:t xml:space="preserve">       Упродовж навчального року працювали 4 шкільні  методичні об’єднання: вчителів суспільно-гуманітарного циклу, природничо-математичного циклу,  учителів початкових класів та класних керівників.</w:t>
      </w:r>
    </w:p>
    <w:p w:rsidR="000B7E1E" w:rsidRPr="006F044E" w:rsidRDefault="000B7E1E" w:rsidP="00E45872">
      <w:pPr>
        <w:pStyle w:val="af4"/>
        <w:spacing w:before="0" w:beforeAutospacing="0" w:after="0" w:afterAutospacing="0"/>
        <w:jc w:val="both"/>
        <w:rPr>
          <w:sz w:val="28"/>
          <w:szCs w:val="28"/>
          <w:lang w:val="uk-UA"/>
        </w:rPr>
      </w:pPr>
      <w:r w:rsidRPr="006F044E">
        <w:rPr>
          <w:sz w:val="28"/>
          <w:szCs w:val="28"/>
          <w:lang w:val="uk-UA"/>
        </w:rPr>
        <w:t xml:space="preserve">       Управління методичною роботою здійснювалося на основі інноваційного підходу, необхідного рівня професійної компетентності педагогів як умови розвитку освіти. Різними формами методичної освіти було охоплено всіх педпрацівників школи. Протягом </w:t>
      </w:r>
      <w:proofErr w:type="spellStart"/>
      <w:r w:rsidRPr="006F044E">
        <w:rPr>
          <w:sz w:val="28"/>
          <w:szCs w:val="28"/>
          <w:lang w:val="uk-UA"/>
        </w:rPr>
        <w:t>навчально</w:t>
      </w:r>
      <w:proofErr w:type="spellEnd"/>
      <w:r w:rsidRPr="006F044E">
        <w:rPr>
          <w:sz w:val="28"/>
          <w:szCs w:val="28"/>
          <w:lang w:val="uk-UA"/>
        </w:rPr>
        <w:t xml:space="preserve"> року вчителі школи брали участь у міжшкільних семінарах, творчих групах, школах молодого вчителя. На базі нашої школи були проведені семінари, на яких вчителі ділилися своїми напрацюваннями та давали показові уроки з: </w:t>
      </w:r>
    </w:p>
    <w:p w:rsidR="000B7E1E" w:rsidRPr="006F044E" w:rsidRDefault="000B7E1E" w:rsidP="00E45872">
      <w:pPr>
        <w:pStyle w:val="af4"/>
        <w:numPr>
          <w:ilvl w:val="1"/>
          <w:numId w:val="7"/>
        </w:numPr>
        <w:spacing w:before="0" w:beforeAutospacing="0" w:after="0" w:afterAutospacing="0"/>
        <w:jc w:val="both"/>
        <w:rPr>
          <w:sz w:val="28"/>
          <w:szCs w:val="28"/>
          <w:lang w:val="uk-UA"/>
        </w:rPr>
      </w:pPr>
      <w:r w:rsidRPr="006F044E">
        <w:rPr>
          <w:sz w:val="28"/>
          <w:szCs w:val="28"/>
          <w:lang w:val="uk-UA"/>
        </w:rPr>
        <w:t>Математики – вчителі Котенко Д. В., Волошенко Н. М., Герасимчук О. В.</w:t>
      </w:r>
    </w:p>
    <w:p w:rsidR="000B7E1E" w:rsidRPr="006F044E" w:rsidRDefault="000B7E1E" w:rsidP="00E45872">
      <w:pPr>
        <w:pStyle w:val="af4"/>
        <w:numPr>
          <w:ilvl w:val="1"/>
          <w:numId w:val="7"/>
        </w:numPr>
        <w:spacing w:before="0" w:beforeAutospacing="0" w:after="0" w:afterAutospacing="0"/>
        <w:jc w:val="both"/>
        <w:rPr>
          <w:sz w:val="28"/>
          <w:szCs w:val="28"/>
          <w:lang w:val="uk-UA"/>
        </w:rPr>
      </w:pPr>
      <w:r w:rsidRPr="006F044E">
        <w:rPr>
          <w:sz w:val="28"/>
          <w:szCs w:val="28"/>
          <w:lang w:val="uk-UA"/>
        </w:rPr>
        <w:t>Географії – вчитель Шиян В. М.</w:t>
      </w:r>
    </w:p>
    <w:p w:rsidR="000B7E1E" w:rsidRPr="006F044E" w:rsidRDefault="000B7E1E" w:rsidP="00E45872">
      <w:pPr>
        <w:pStyle w:val="af4"/>
        <w:numPr>
          <w:ilvl w:val="1"/>
          <w:numId w:val="7"/>
        </w:numPr>
        <w:spacing w:before="0" w:beforeAutospacing="0" w:after="0" w:afterAutospacing="0"/>
        <w:jc w:val="both"/>
        <w:rPr>
          <w:sz w:val="28"/>
          <w:szCs w:val="28"/>
          <w:lang w:val="uk-UA"/>
        </w:rPr>
      </w:pPr>
      <w:r w:rsidRPr="006F044E">
        <w:rPr>
          <w:sz w:val="28"/>
          <w:szCs w:val="28"/>
          <w:lang w:val="uk-UA"/>
        </w:rPr>
        <w:t xml:space="preserve">Основ здоров’я – вчитель </w:t>
      </w:r>
      <w:proofErr w:type="spellStart"/>
      <w:r w:rsidRPr="006F044E">
        <w:rPr>
          <w:sz w:val="28"/>
          <w:szCs w:val="28"/>
          <w:lang w:val="uk-UA"/>
        </w:rPr>
        <w:t>Шуляренко</w:t>
      </w:r>
      <w:proofErr w:type="spellEnd"/>
      <w:r w:rsidRPr="006F044E">
        <w:rPr>
          <w:sz w:val="28"/>
          <w:szCs w:val="28"/>
          <w:lang w:val="uk-UA"/>
        </w:rPr>
        <w:t xml:space="preserve"> Н. Й.</w:t>
      </w:r>
    </w:p>
    <w:p w:rsidR="000B7E1E" w:rsidRPr="006F044E" w:rsidRDefault="000B7E1E" w:rsidP="00E45872">
      <w:pPr>
        <w:pStyle w:val="af4"/>
        <w:numPr>
          <w:ilvl w:val="1"/>
          <w:numId w:val="7"/>
        </w:numPr>
        <w:spacing w:before="0" w:beforeAutospacing="0" w:after="0" w:afterAutospacing="0"/>
        <w:jc w:val="both"/>
        <w:rPr>
          <w:sz w:val="28"/>
          <w:szCs w:val="28"/>
          <w:lang w:val="uk-UA"/>
        </w:rPr>
      </w:pPr>
      <w:r w:rsidRPr="006F044E">
        <w:rPr>
          <w:sz w:val="28"/>
          <w:szCs w:val="28"/>
          <w:lang w:val="uk-UA"/>
        </w:rPr>
        <w:t>Захисту Вітчизни – вчитель Обиход П. І.</w:t>
      </w:r>
    </w:p>
    <w:p w:rsidR="000B7E1E" w:rsidRPr="006F044E" w:rsidRDefault="000B7E1E" w:rsidP="00E45872">
      <w:pPr>
        <w:pStyle w:val="af4"/>
        <w:numPr>
          <w:ilvl w:val="1"/>
          <w:numId w:val="7"/>
        </w:numPr>
        <w:spacing w:before="0" w:beforeAutospacing="0" w:after="0" w:afterAutospacing="0"/>
        <w:jc w:val="both"/>
        <w:rPr>
          <w:sz w:val="28"/>
          <w:szCs w:val="28"/>
          <w:lang w:val="uk-UA"/>
        </w:rPr>
      </w:pPr>
      <w:r w:rsidRPr="006F044E">
        <w:rPr>
          <w:sz w:val="28"/>
          <w:szCs w:val="28"/>
          <w:lang w:val="uk-UA"/>
        </w:rPr>
        <w:t>Фізкультури – вчитель Бовсуновський В. М.</w:t>
      </w:r>
    </w:p>
    <w:p w:rsidR="000B7E1E" w:rsidRPr="006F044E" w:rsidRDefault="000B7E1E" w:rsidP="00E45872">
      <w:pPr>
        <w:pStyle w:val="af4"/>
        <w:spacing w:before="0" w:beforeAutospacing="0" w:after="0" w:afterAutospacing="0"/>
        <w:jc w:val="both"/>
        <w:rPr>
          <w:sz w:val="28"/>
          <w:szCs w:val="28"/>
          <w:lang w:val="uk-UA"/>
        </w:rPr>
      </w:pPr>
      <w:r w:rsidRPr="006F044E">
        <w:rPr>
          <w:sz w:val="28"/>
          <w:szCs w:val="28"/>
          <w:lang w:val="uk-UA"/>
        </w:rPr>
        <w:t xml:space="preserve">      Працюючи над загальною методичною темою, темами методичних об’єднань, педагоги використовували рекомендації педагогічної теорії, особистий практичний досвід, багатий досвід колективів закладів освіти. На засіданнях  методичних об’єднань, у творчих звітах, на відкритих уроках, позакласних заходах, годинах спілкування йшов науковий пошук, педагоги вчилися поглиблено аналізувати процес навчання і виховання. Розглядалися  такі  питання: забезпечення вчителів необхідною сучасною інформацією про надбання педагогічної науки та практики; накопичення та зберігання власних доробок вчителів; створення сприятливих умов для </w:t>
      </w:r>
      <w:proofErr w:type="spellStart"/>
      <w:r w:rsidRPr="006F044E">
        <w:rPr>
          <w:sz w:val="28"/>
          <w:szCs w:val="28"/>
          <w:lang w:val="uk-UA"/>
        </w:rPr>
        <w:t>самоосвіти.У</w:t>
      </w:r>
      <w:proofErr w:type="spellEnd"/>
      <w:r w:rsidRPr="006F044E">
        <w:rPr>
          <w:sz w:val="28"/>
          <w:szCs w:val="28"/>
          <w:lang w:val="uk-UA"/>
        </w:rPr>
        <w:t xml:space="preserve"> школі склалася та стабільно функціонує  система підвищення кваліфікації педагогічних кадрів. Управління системою здійснюється на основі комплексно-цільового планування та відповідає достатньому рівню з елементами оптимального. План  проходження підвищення  кваліфікації педагогічних працівників   у  2017/2018  навчальному році  виконано.</w:t>
      </w:r>
    </w:p>
    <w:p w:rsidR="000B7E1E" w:rsidRPr="006F044E" w:rsidRDefault="000B7E1E" w:rsidP="00E45872">
      <w:pPr>
        <w:spacing w:after="0" w:line="240" w:lineRule="auto"/>
        <w:ind w:firstLine="360"/>
        <w:jc w:val="both"/>
        <w:rPr>
          <w:rFonts w:ascii="Times New Roman" w:hAnsi="Times New Roman" w:cs="Times New Roman"/>
          <w:sz w:val="28"/>
          <w:szCs w:val="28"/>
        </w:rPr>
      </w:pPr>
      <w:r w:rsidRPr="006F044E">
        <w:rPr>
          <w:rFonts w:ascii="Times New Roman" w:hAnsi="Times New Roman" w:cs="Times New Roman"/>
          <w:sz w:val="28"/>
          <w:szCs w:val="28"/>
        </w:rPr>
        <w:t xml:space="preserve">На базі школи проводились педагогічні читання з проблеми «Психолого-педагогічні аспекти формування успішної особистості». </w:t>
      </w:r>
    </w:p>
    <w:p w:rsidR="000B7E1E" w:rsidRPr="006F044E" w:rsidRDefault="000B7E1E" w:rsidP="00E45872">
      <w:pPr>
        <w:pStyle w:val="af4"/>
        <w:spacing w:before="0" w:beforeAutospacing="0" w:after="0" w:afterAutospacing="0"/>
        <w:ind w:firstLine="284"/>
        <w:jc w:val="both"/>
        <w:rPr>
          <w:color w:val="000000"/>
          <w:sz w:val="28"/>
          <w:szCs w:val="28"/>
          <w:lang w:val="uk-UA"/>
        </w:rPr>
      </w:pPr>
      <w:r w:rsidRPr="006F044E">
        <w:rPr>
          <w:color w:val="000000"/>
          <w:sz w:val="28"/>
          <w:szCs w:val="28"/>
          <w:lang w:val="uk-UA"/>
        </w:rPr>
        <w:t>Одним із шляхів виявлення ефективного педагогічного досвіду, розвитку творчості освітян, пропаганди кращих здобутків, інноваційних пошуків є проведення  обласної виставки  педагогічних ідей та технологій «Сучасна освіта Житомирщини-2018».</w:t>
      </w:r>
    </w:p>
    <w:p w:rsidR="000B7E1E" w:rsidRPr="006F044E" w:rsidRDefault="000B7E1E" w:rsidP="00E45872">
      <w:pPr>
        <w:spacing w:after="0" w:line="240" w:lineRule="auto"/>
        <w:ind w:firstLine="426"/>
        <w:jc w:val="both"/>
        <w:rPr>
          <w:rFonts w:ascii="Times New Roman" w:hAnsi="Times New Roman" w:cs="Times New Roman"/>
          <w:sz w:val="28"/>
          <w:szCs w:val="28"/>
        </w:rPr>
      </w:pPr>
      <w:r w:rsidRPr="006F044E">
        <w:rPr>
          <w:rFonts w:ascii="Times New Roman" w:hAnsi="Times New Roman" w:cs="Times New Roman"/>
          <w:sz w:val="28"/>
          <w:szCs w:val="28"/>
        </w:rPr>
        <w:t>У педагогічній виставці «Сучасна освіта Житомирщини – 2018» взяли участь такі педагогічні працівники: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1658"/>
        <w:gridCol w:w="1625"/>
        <w:gridCol w:w="3773"/>
        <w:gridCol w:w="2551"/>
      </w:tblGrid>
      <w:tr w:rsidR="000B7E1E" w:rsidRPr="006F044E" w:rsidTr="007C3E4C">
        <w:tc>
          <w:tcPr>
            <w:tcW w:w="594"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ab/>
              <w:t>№ п/п</w:t>
            </w:r>
          </w:p>
        </w:tc>
        <w:tc>
          <w:tcPr>
            <w:tcW w:w="1658"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ПІБ автора</w:t>
            </w:r>
          </w:p>
        </w:tc>
        <w:tc>
          <w:tcPr>
            <w:tcW w:w="1625"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Фах (посада)</w:t>
            </w:r>
          </w:p>
        </w:tc>
        <w:tc>
          <w:tcPr>
            <w:tcW w:w="3773"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Номінація</w:t>
            </w:r>
          </w:p>
        </w:tc>
        <w:tc>
          <w:tcPr>
            <w:tcW w:w="2551"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Тема досвіду</w:t>
            </w:r>
          </w:p>
        </w:tc>
      </w:tr>
      <w:tr w:rsidR="000B7E1E" w:rsidRPr="006F044E" w:rsidTr="007C3E4C">
        <w:tc>
          <w:tcPr>
            <w:tcW w:w="594" w:type="dxa"/>
            <w:shd w:val="clear" w:color="auto" w:fill="auto"/>
          </w:tcPr>
          <w:p w:rsidR="000B7E1E" w:rsidRPr="006F044E" w:rsidRDefault="000B7E1E" w:rsidP="00E45872">
            <w:pPr>
              <w:spacing w:after="0" w:line="240" w:lineRule="auto"/>
              <w:jc w:val="center"/>
              <w:rPr>
                <w:rFonts w:ascii="Times New Roman" w:hAnsi="Times New Roman" w:cs="Times New Roman"/>
                <w:sz w:val="28"/>
                <w:szCs w:val="28"/>
              </w:rPr>
            </w:pPr>
            <w:r w:rsidRPr="006F044E">
              <w:rPr>
                <w:rFonts w:ascii="Times New Roman" w:hAnsi="Times New Roman" w:cs="Times New Roman"/>
                <w:sz w:val="28"/>
                <w:szCs w:val="28"/>
              </w:rPr>
              <w:t>1</w:t>
            </w:r>
          </w:p>
        </w:tc>
        <w:tc>
          <w:tcPr>
            <w:tcW w:w="1658" w:type="dxa"/>
            <w:shd w:val="clear" w:color="auto" w:fill="auto"/>
          </w:tcPr>
          <w:p w:rsidR="000B7E1E" w:rsidRPr="006F044E" w:rsidRDefault="000B7E1E" w:rsidP="00E45872">
            <w:pPr>
              <w:spacing w:after="0" w:line="240" w:lineRule="auto"/>
              <w:rPr>
                <w:rFonts w:ascii="Times New Roman" w:hAnsi="Times New Roman" w:cs="Times New Roman"/>
                <w:sz w:val="28"/>
                <w:szCs w:val="28"/>
              </w:rPr>
            </w:pPr>
            <w:r w:rsidRPr="006F044E">
              <w:rPr>
                <w:rFonts w:ascii="Times New Roman" w:hAnsi="Times New Roman" w:cs="Times New Roman"/>
                <w:sz w:val="28"/>
                <w:szCs w:val="28"/>
              </w:rPr>
              <w:t xml:space="preserve">Башинська Галина </w:t>
            </w:r>
            <w:r w:rsidRPr="006F044E">
              <w:rPr>
                <w:rFonts w:ascii="Times New Roman" w:hAnsi="Times New Roman" w:cs="Times New Roman"/>
                <w:sz w:val="28"/>
                <w:szCs w:val="28"/>
              </w:rPr>
              <w:lastRenderedPageBreak/>
              <w:t>Анатоліївна</w:t>
            </w:r>
          </w:p>
        </w:tc>
        <w:tc>
          <w:tcPr>
            <w:tcW w:w="1625" w:type="dxa"/>
            <w:shd w:val="clear" w:color="auto" w:fill="auto"/>
          </w:tcPr>
          <w:p w:rsidR="000B7E1E" w:rsidRPr="006F044E" w:rsidRDefault="000B7E1E" w:rsidP="00E45872">
            <w:pPr>
              <w:spacing w:after="0" w:line="240" w:lineRule="auto"/>
              <w:jc w:val="center"/>
              <w:rPr>
                <w:rFonts w:ascii="Times New Roman" w:hAnsi="Times New Roman" w:cs="Times New Roman"/>
                <w:sz w:val="28"/>
                <w:szCs w:val="28"/>
              </w:rPr>
            </w:pPr>
            <w:r w:rsidRPr="006F044E">
              <w:rPr>
                <w:rFonts w:ascii="Times New Roman" w:hAnsi="Times New Roman" w:cs="Times New Roman"/>
                <w:sz w:val="28"/>
                <w:szCs w:val="28"/>
              </w:rPr>
              <w:lastRenderedPageBreak/>
              <w:t xml:space="preserve">Вчитель української </w:t>
            </w:r>
            <w:r w:rsidRPr="006F044E">
              <w:rPr>
                <w:rFonts w:ascii="Times New Roman" w:hAnsi="Times New Roman" w:cs="Times New Roman"/>
                <w:sz w:val="28"/>
                <w:szCs w:val="28"/>
              </w:rPr>
              <w:lastRenderedPageBreak/>
              <w:t>мови й літератури</w:t>
            </w:r>
          </w:p>
        </w:tc>
        <w:tc>
          <w:tcPr>
            <w:tcW w:w="3773" w:type="dxa"/>
            <w:shd w:val="clear" w:color="auto" w:fill="auto"/>
          </w:tcPr>
          <w:p w:rsidR="000B7E1E" w:rsidRPr="006F044E" w:rsidRDefault="000B7E1E" w:rsidP="00E45872">
            <w:pPr>
              <w:spacing w:after="0" w:line="240" w:lineRule="auto"/>
              <w:jc w:val="center"/>
              <w:rPr>
                <w:rFonts w:ascii="Times New Roman" w:hAnsi="Times New Roman" w:cs="Times New Roman"/>
                <w:sz w:val="28"/>
                <w:szCs w:val="28"/>
              </w:rPr>
            </w:pPr>
            <w:r w:rsidRPr="006F044E">
              <w:rPr>
                <w:rFonts w:ascii="Times New Roman" w:hAnsi="Times New Roman" w:cs="Times New Roman"/>
                <w:sz w:val="28"/>
                <w:szCs w:val="28"/>
              </w:rPr>
              <w:lastRenderedPageBreak/>
              <w:t>Авторські підручники, посібники, програми</w:t>
            </w:r>
          </w:p>
        </w:tc>
        <w:tc>
          <w:tcPr>
            <w:tcW w:w="2551" w:type="dxa"/>
            <w:shd w:val="clear" w:color="auto" w:fill="auto"/>
          </w:tcPr>
          <w:p w:rsidR="000B7E1E" w:rsidRPr="006F044E" w:rsidRDefault="000B7E1E" w:rsidP="00E45872">
            <w:pPr>
              <w:spacing w:after="0" w:line="240" w:lineRule="auto"/>
              <w:jc w:val="center"/>
              <w:rPr>
                <w:rFonts w:ascii="Times New Roman" w:hAnsi="Times New Roman" w:cs="Times New Roman"/>
                <w:sz w:val="28"/>
                <w:szCs w:val="28"/>
              </w:rPr>
            </w:pPr>
            <w:r w:rsidRPr="006F044E">
              <w:rPr>
                <w:rFonts w:ascii="Times New Roman" w:hAnsi="Times New Roman" w:cs="Times New Roman"/>
                <w:sz w:val="28"/>
                <w:szCs w:val="28"/>
              </w:rPr>
              <w:t xml:space="preserve">Уроки літератури рідного краю як </w:t>
            </w:r>
            <w:r w:rsidRPr="006F044E">
              <w:rPr>
                <w:rFonts w:ascii="Times New Roman" w:hAnsi="Times New Roman" w:cs="Times New Roman"/>
                <w:sz w:val="28"/>
                <w:szCs w:val="28"/>
              </w:rPr>
              <w:lastRenderedPageBreak/>
              <w:t>засіб формування літературознавчих та читацьких компетентностей учнів</w:t>
            </w:r>
          </w:p>
        </w:tc>
      </w:tr>
      <w:tr w:rsidR="000B7E1E" w:rsidRPr="006F044E" w:rsidTr="007C3E4C">
        <w:tc>
          <w:tcPr>
            <w:tcW w:w="594" w:type="dxa"/>
            <w:shd w:val="clear" w:color="auto" w:fill="auto"/>
          </w:tcPr>
          <w:p w:rsidR="000B7E1E" w:rsidRPr="006F044E" w:rsidRDefault="000B7E1E" w:rsidP="00E45872">
            <w:pPr>
              <w:spacing w:after="0" w:line="240" w:lineRule="auto"/>
              <w:jc w:val="center"/>
              <w:rPr>
                <w:rFonts w:ascii="Times New Roman" w:hAnsi="Times New Roman" w:cs="Times New Roman"/>
                <w:sz w:val="28"/>
                <w:szCs w:val="28"/>
              </w:rPr>
            </w:pPr>
            <w:r w:rsidRPr="006F044E">
              <w:rPr>
                <w:rFonts w:ascii="Times New Roman" w:hAnsi="Times New Roman" w:cs="Times New Roman"/>
                <w:sz w:val="28"/>
                <w:szCs w:val="28"/>
              </w:rPr>
              <w:lastRenderedPageBreak/>
              <w:t>2</w:t>
            </w:r>
          </w:p>
        </w:tc>
        <w:tc>
          <w:tcPr>
            <w:tcW w:w="1658" w:type="dxa"/>
            <w:shd w:val="clear" w:color="auto" w:fill="auto"/>
          </w:tcPr>
          <w:p w:rsidR="000B7E1E" w:rsidRPr="006F044E" w:rsidRDefault="000B7E1E" w:rsidP="00E45872">
            <w:pPr>
              <w:pStyle w:val="af6"/>
              <w:jc w:val="both"/>
              <w:rPr>
                <w:bCs/>
                <w:sz w:val="28"/>
                <w:szCs w:val="28"/>
                <w:lang w:val="uk-UA"/>
              </w:rPr>
            </w:pPr>
            <w:r w:rsidRPr="006F044E">
              <w:rPr>
                <w:bCs/>
                <w:sz w:val="28"/>
                <w:szCs w:val="28"/>
                <w:lang w:val="uk-UA"/>
              </w:rPr>
              <w:t>Білошицька Олена Миколаївна</w:t>
            </w:r>
          </w:p>
          <w:p w:rsidR="000B7E1E" w:rsidRPr="006F044E" w:rsidRDefault="000B7E1E" w:rsidP="00E45872">
            <w:pPr>
              <w:spacing w:after="0" w:line="240" w:lineRule="auto"/>
              <w:jc w:val="center"/>
              <w:rPr>
                <w:rFonts w:ascii="Times New Roman" w:hAnsi="Times New Roman" w:cs="Times New Roman"/>
                <w:sz w:val="28"/>
                <w:szCs w:val="28"/>
              </w:rPr>
            </w:pPr>
          </w:p>
        </w:tc>
        <w:tc>
          <w:tcPr>
            <w:tcW w:w="1625" w:type="dxa"/>
            <w:shd w:val="clear" w:color="auto" w:fill="auto"/>
          </w:tcPr>
          <w:p w:rsidR="000B7E1E" w:rsidRPr="006F044E" w:rsidRDefault="000B7E1E" w:rsidP="00E45872">
            <w:pPr>
              <w:spacing w:after="0" w:line="240" w:lineRule="auto"/>
              <w:jc w:val="center"/>
              <w:rPr>
                <w:rFonts w:ascii="Times New Roman" w:hAnsi="Times New Roman" w:cs="Times New Roman"/>
                <w:sz w:val="28"/>
                <w:szCs w:val="28"/>
              </w:rPr>
            </w:pPr>
            <w:r w:rsidRPr="006F044E">
              <w:rPr>
                <w:rFonts w:ascii="Times New Roman" w:hAnsi="Times New Roman" w:cs="Times New Roman"/>
                <w:sz w:val="28"/>
                <w:szCs w:val="28"/>
              </w:rPr>
              <w:t>Вчитель початкових класів</w:t>
            </w:r>
          </w:p>
        </w:tc>
        <w:tc>
          <w:tcPr>
            <w:tcW w:w="3773" w:type="dxa"/>
            <w:shd w:val="clear" w:color="auto" w:fill="auto"/>
          </w:tcPr>
          <w:p w:rsidR="000B7E1E" w:rsidRPr="006F044E" w:rsidRDefault="000B7E1E" w:rsidP="00E45872">
            <w:pPr>
              <w:spacing w:after="0" w:line="240" w:lineRule="auto"/>
              <w:jc w:val="center"/>
              <w:rPr>
                <w:rFonts w:ascii="Times New Roman" w:hAnsi="Times New Roman" w:cs="Times New Roman"/>
                <w:sz w:val="28"/>
                <w:szCs w:val="28"/>
              </w:rPr>
            </w:pPr>
            <w:r w:rsidRPr="006F044E">
              <w:rPr>
                <w:rFonts w:ascii="Times New Roman" w:hAnsi="Times New Roman" w:cs="Times New Roman"/>
                <w:sz w:val="28"/>
                <w:szCs w:val="28"/>
              </w:rPr>
              <w:t>Використання інноваційних форм, методів (проектів, практичних занять), засобів навчання, програм в дошкільній, початковій, базовій і повній загальній середній освіті та позашкільних навчальних закладах</w:t>
            </w:r>
          </w:p>
        </w:tc>
        <w:tc>
          <w:tcPr>
            <w:tcW w:w="2551" w:type="dxa"/>
            <w:shd w:val="clear" w:color="auto" w:fill="auto"/>
          </w:tcPr>
          <w:p w:rsidR="000B7E1E" w:rsidRPr="006F044E" w:rsidRDefault="000B7E1E" w:rsidP="00E45872">
            <w:pPr>
              <w:spacing w:after="0" w:line="240" w:lineRule="auto"/>
              <w:jc w:val="center"/>
              <w:rPr>
                <w:rFonts w:ascii="Times New Roman" w:hAnsi="Times New Roman" w:cs="Times New Roman"/>
                <w:sz w:val="28"/>
                <w:szCs w:val="28"/>
              </w:rPr>
            </w:pPr>
            <w:r w:rsidRPr="006F044E">
              <w:rPr>
                <w:rFonts w:ascii="Times New Roman" w:hAnsi="Times New Roman" w:cs="Times New Roman"/>
                <w:bCs/>
                <w:sz w:val="28"/>
                <w:szCs w:val="28"/>
              </w:rPr>
              <w:t>Формування читацької компетентності молодших школярів</w:t>
            </w:r>
          </w:p>
        </w:tc>
      </w:tr>
      <w:tr w:rsidR="000B7E1E" w:rsidRPr="006F044E" w:rsidTr="007C3E4C">
        <w:tc>
          <w:tcPr>
            <w:tcW w:w="594" w:type="dxa"/>
            <w:shd w:val="clear" w:color="auto" w:fill="auto"/>
          </w:tcPr>
          <w:p w:rsidR="000B7E1E" w:rsidRPr="006F044E" w:rsidRDefault="000B7E1E" w:rsidP="00E45872">
            <w:pPr>
              <w:spacing w:after="0" w:line="240" w:lineRule="auto"/>
              <w:jc w:val="center"/>
              <w:rPr>
                <w:rFonts w:ascii="Times New Roman" w:hAnsi="Times New Roman" w:cs="Times New Roman"/>
                <w:sz w:val="28"/>
                <w:szCs w:val="28"/>
              </w:rPr>
            </w:pPr>
            <w:r w:rsidRPr="006F044E">
              <w:rPr>
                <w:rFonts w:ascii="Times New Roman" w:hAnsi="Times New Roman" w:cs="Times New Roman"/>
                <w:sz w:val="28"/>
                <w:szCs w:val="28"/>
              </w:rPr>
              <w:t>3</w:t>
            </w:r>
          </w:p>
        </w:tc>
        <w:tc>
          <w:tcPr>
            <w:tcW w:w="1658" w:type="dxa"/>
            <w:shd w:val="clear" w:color="auto" w:fill="auto"/>
          </w:tcPr>
          <w:p w:rsidR="000B7E1E" w:rsidRPr="006F044E" w:rsidRDefault="000B7E1E" w:rsidP="00E45872">
            <w:pPr>
              <w:pStyle w:val="af6"/>
              <w:jc w:val="both"/>
              <w:rPr>
                <w:bCs/>
                <w:sz w:val="28"/>
                <w:szCs w:val="28"/>
                <w:lang w:val="uk-UA"/>
              </w:rPr>
            </w:pPr>
            <w:r w:rsidRPr="006F044E">
              <w:rPr>
                <w:bCs/>
                <w:sz w:val="28"/>
                <w:szCs w:val="28"/>
                <w:lang w:val="uk-UA"/>
              </w:rPr>
              <w:t>Жмаченко Людмила Петрівна</w:t>
            </w:r>
          </w:p>
          <w:p w:rsidR="000B7E1E" w:rsidRPr="006F044E" w:rsidRDefault="000B7E1E" w:rsidP="00E45872">
            <w:pPr>
              <w:pStyle w:val="af6"/>
              <w:jc w:val="both"/>
              <w:rPr>
                <w:bCs/>
                <w:sz w:val="28"/>
                <w:szCs w:val="28"/>
                <w:lang w:val="uk-UA"/>
              </w:rPr>
            </w:pPr>
          </w:p>
        </w:tc>
        <w:tc>
          <w:tcPr>
            <w:tcW w:w="1625" w:type="dxa"/>
            <w:shd w:val="clear" w:color="auto" w:fill="auto"/>
          </w:tcPr>
          <w:p w:rsidR="000B7E1E" w:rsidRPr="006F044E" w:rsidRDefault="000B7E1E" w:rsidP="00E45872">
            <w:pPr>
              <w:spacing w:after="0" w:line="240" w:lineRule="auto"/>
              <w:jc w:val="center"/>
              <w:rPr>
                <w:rFonts w:ascii="Times New Roman" w:hAnsi="Times New Roman" w:cs="Times New Roman"/>
                <w:sz w:val="28"/>
                <w:szCs w:val="28"/>
              </w:rPr>
            </w:pPr>
            <w:r w:rsidRPr="006F044E">
              <w:rPr>
                <w:rFonts w:ascii="Times New Roman" w:hAnsi="Times New Roman" w:cs="Times New Roman"/>
                <w:sz w:val="28"/>
                <w:szCs w:val="28"/>
              </w:rPr>
              <w:t>Вчитель початкових класів</w:t>
            </w:r>
          </w:p>
        </w:tc>
        <w:tc>
          <w:tcPr>
            <w:tcW w:w="3773" w:type="dxa"/>
            <w:shd w:val="clear" w:color="auto" w:fill="auto"/>
          </w:tcPr>
          <w:p w:rsidR="000B7E1E" w:rsidRPr="006F044E" w:rsidRDefault="000B7E1E" w:rsidP="00E45872">
            <w:pPr>
              <w:spacing w:after="0" w:line="240" w:lineRule="auto"/>
              <w:jc w:val="center"/>
              <w:rPr>
                <w:rFonts w:ascii="Times New Roman" w:hAnsi="Times New Roman" w:cs="Times New Roman"/>
                <w:sz w:val="28"/>
                <w:szCs w:val="28"/>
              </w:rPr>
            </w:pPr>
            <w:r w:rsidRPr="006F044E">
              <w:rPr>
                <w:rFonts w:ascii="Times New Roman" w:hAnsi="Times New Roman" w:cs="Times New Roman"/>
                <w:sz w:val="28"/>
                <w:szCs w:val="28"/>
              </w:rPr>
              <w:t>Використання інноваційних форм, методів (проектів, практичних занять), засобів навчання, програм в дошкільній, початковій, базовій і повній загальній середній освіті та позашкільних навчальних закладах</w:t>
            </w:r>
          </w:p>
        </w:tc>
        <w:tc>
          <w:tcPr>
            <w:tcW w:w="2551" w:type="dxa"/>
            <w:shd w:val="clear" w:color="auto" w:fill="auto"/>
          </w:tcPr>
          <w:p w:rsidR="000B7E1E" w:rsidRPr="006F044E" w:rsidRDefault="000B7E1E" w:rsidP="00E45872">
            <w:pPr>
              <w:spacing w:after="0" w:line="240" w:lineRule="auto"/>
              <w:jc w:val="center"/>
              <w:rPr>
                <w:rFonts w:ascii="Times New Roman" w:hAnsi="Times New Roman" w:cs="Times New Roman"/>
                <w:bCs/>
                <w:sz w:val="28"/>
                <w:szCs w:val="28"/>
              </w:rPr>
            </w:pPr>
            <w:r w:rsidRPr="006F044E">
              <w:rPr>
                <w:rFonts w:ascii="Times New Roman" w:hAnsi="Times New Roman" w:cs="Times New Roman"/>
                <w:bCs/>
                <w:sz w:val="28"/>
                <w:szCs w:val="28"/>
              </w:rPr>
              <w:t>Формування ключових компетентностей в учнів початкових класів засобами інтерактивного навчання</w:t>
            </w:r>
          </w:p>
        </w:tc>
      </w:tr>
      <w:tr w:rsidR="000B7E1E" w:rsidRPr="006F044E" w:rsidTr="007C3E4C">
        <w:tc>
          <w:tcPr>
            <w:tcW w:w="594" w:type="dxa"/>
            <w:shd w:val="clear" w:color="auto" w:fill="auto"/>
          </w:tcPr>
          <w:p w:rsidR="000B7E1E" w:rsidRPr="006F044E" w:rsidRDefault="000B7E1E" w:rsidP="00E45872">
            <w:pPr>
              <w:spacing w:after="0" w:line="240" w:lineRule="auto"/>
              <w:jc w:val="center"/>
              <w:rPr>
                <w:rFonts w:ascii="Times New Roman" w:hAnsi="Times New Roman" w:cs="Times New Roman"/>
                <w:sz w:val="28"/>
                <w:szCs w:val="28"/>
              </w:rPr>
            </w:pPr>
            <w:r w:rsidRPr="006F044E">
              <w:rPr>
                <w:rFonts w:ascii="Times New Roman" w:hAnsi="Times New Roman" w:cs="Times New Roman"/>
                <w:sz w:val="28"/>
                <w:szCs w:val="28"/>
              </w:rPr>
              <w:t>4</w:t>
            </w:r>
          </w:p>
        </w:tc>
        <w:tc>
          <w:tcPr>
            <w:tcW w:w="1658" w:type="dxa"/>
            <w:shd w:val="clear" w:color="auto" w:fill="auto"/>
          </w:tcPr>
          <w:p w:rsidR="000B7E1E" w:rsidRPr="006F044E" w:rsidRDefault="000B7E1E" w:rsidP="00E45872">
            <w:pPr>
              <w:pStyle w:val="af6"/>
              <w:jc w:val="both"/>
              <w:rPr>
                <w:bCs/>
                <w:sz w:val="28"/>
                <w:szCs w:val="28"/>
                <w:lang w:val="uk-UA"/>
              </w:rPr>
            </w:pPr>
            <w:r w:rsidRPr="006F044E">
              <w:rPr>
                <w:bCs/>
                <w:sz w:val="28"/>
                <w:szCs w:val="28"/>
                <w:lang w:val="uk-UA"/>
              </w:rPr>
              <w:t>Котенко</w:t>
            </w:r>
          </w:p>
          <w:p w:rsidR="000B7E1E" w:rsidRPr="006F044E" w:rsidRDefault="000B7E1E" w:rsidP="00E45872">
            <w:pPr>
              <w:pStyle w:val="af6"/>
              <w:jc w:val="both"/>
              <w:rPr>
                <w:bCs/>
                <w:sz w:val="28"/>
                <w:szCs w:val="28"/>
                <w:lang w:val="uk-UA"/>
              </w:rPr>
            </w:pPr>
            <w:r w:rsidRPr="006F044E">
              <w:rPr>
                <w:bCs/>
                <w:sz w:val="28"/>
                <w:szCs w:val="28"/>
                <w:lang w:val="uk-UA"/>
              </w:rPr>
              <w:t xml:space="preserve"> Дмитро Віталійович</w:t>
            </w:r>
          </w:p>
          <w:p w:rsidR="000B7E1E" w:rsidRPr="006F044E" w:rsidRDefault="000B7E1E" w:rsidP="00E45872">
            <w:pPr>
              <w:spacing w:after="0" w:line="240" w:lineRule="auto"/>
              <w:jc w:val="both"/>
              <w:rPr>
                <w:rFonts w:ascii="Times New Roman" w:hAnsi="Times New Roman" w:cs="Times New Roman"/>
                <w:sz w:val="28"/>
                <w:szCs w:val="28"/>
              </w:rPr>
            </w:pPr>
          </w:p>
          <w:p w:rsidR="000B7E1E" w:rsidRPr="006F044E" w:rsidRDefault="000B7E1E" w:rsidP="00E45872">
            <w:pPr>
              <w:pStyle w:val="af6"/>
              <w:jc w:val="both"/>
              <w:rPr>
                <w:bCs/>
                <w:sz w:val="28"/>
                <w:szCs w:val="28"/>
                <w:lang w:val="uk-UA"/>
              </w:rPr>
            </w:pPr>
          </w:p>
        </w:tc>
        <w:tc>
          <w:tcPr>
            <w:tcW w:w="1625" w:type="dxa"/>
            <w:shd w:val="clear" w:color="auto" w:fill="auto"/>
          </w:tcPr>
          <w:p w:rsidR="000B7E1E" w:rsidRPr="006F044E" w:rsidRDefault="000B7E1E" w:rsidP="00E45872">
            <w:pPr>
              <w:spacing w:after="0" w:line="240" w:lineRule="auto"/>
              <w:jc w:val="center"/>
              <w:rPr>
                <w:rFonts w:ascii="Times New Roman" w:hAnsi="Times New Roman" w:cs="Times New Roman"/>
                <w:sz w:val="28"/>
                <w:szCs w:val="28"/>
              </w:rPr>
            </w:pPr>
            <w:r w:rsidRPr="006F044E">
              <w:rPr>
                <w:rFonts w:ascii="Times New Roman" w:hAnsi="Times New Roman" w:cs="Times New Roman"/>
                <w:sz w:val="28"/>
                <w:szCs w:val="28"/>
              </w:rPr>
              <w:t>Вчитель фізики і математики</w:t>
            </w:r>
          </w:p>
        </w:tc>
        <w:tc>
          <w:tcPr>
            <w:tcW w:w="3773" w:type="dxa"/>
            <w:shd w:val="clear" w:color="auto" w:fill="auto"/>
          </w:tcPr>
          <w:p w:rsidR="000B7E1E" w:rsidRPr="006F044E" w:rsidRDefault="000B7E1E" w:rsidP="00E45872">
            <w:pPr>
              <w:spacing w:after="0" w:line="240" w:lineRule="auto"/>
              <w:jc w:val="center"/>
              <w:rPr>
                <w:rFonts w:ascii="Times New Roman" w:hAnsi="Times New Roman" w:cs="Times New Roman"/>
                <w:sz w:val="28"/>
                <w:szCs w:val="28"/>
              </w:rPr>
            </w:pPr>
            <w:r w:rsidRPr="006F044E">
              <w:rPr>
                <w:rFonts w:ascii="Times New Roman" w:hAnsi="Times New Roman" w:cs="Times New Roman"/>
                <w:sz w:val="28"/>
                <w:szCs w:val="28"/>
              </w:rPr>
              <w:t>Використання інноваційних форм, методів (проектів, практичних занять), засобів навчання, програм в дошкільній, початковій, базовій і повній загальній середній освіті та позашкільних навчальних закладах</w:t>
            </w:r>
          </w:p>
        </w:tc>
        <w:tc>
          <w:tcPr>
            <w:tcW w:w="2551" w:type="dxa"/>
            <w:shd w:val="clear" w:color="auto" w:fill="auto"/>
          </w:tcPr>
          <w:p w:rsidR="000B7E1E" w:rsidRPr="006F044E" w:rsidRDefault="000B7E1E" w:rsidP="00E45872">
            <w:pPr>
              <w:spacing w:after="0" w:line="240" w:lineRule="auto"/>
              <w:jc w:val="center"/>
              <w:rPr>
                <w:rFonts w:ascii="Times New Roman" w:hAnsi="Times New Roman" w:cs="Times New Roman"/>
                <w:bCs/>
                <w:sz w:val="28"/>
                <w:szCs w:val="28"/>
              </w:rPr>
            </w:pPr>
            <w:r w:rsidRPr="006F044E">
              <w:rPr>
                <w:rFonts w:ascii="Times New Roman" w:hAnsi="Times New Roman" w:cs="Times New Roman"/>
                <w:bCs/>
                <w:sz w:val="28"/>
                <w:szCs w:val="28"/>
              </w:rPr>
              <w:t>Формування ключових компетентностей учнів засобами інформаційно-комунікаційних технологій</w:t>
            </w:r>
          </w:p>
        </w:tc>
      </w:tr>
      <w:tr w:rsidR="000B7E1E" w:rsidRPr="006F044E" w:rsidTr="007C3E4C">
        <w:trPr>
          <w:trHeight w:val="2007"/>
        </w:trPr>
        <w:tc>
          <w:tcPr>
            <w:tcW w:w="594" w:type="dxa"/>
            <w:shd w:val="clear" w:color="auto" w:fill="auto"/>
          </w:tcPr>
          <w:p w:rsidR="000B7E1E" w:rsidRPr="006F044E" w:rsidRDefault="000B7E1E" w:rsidP="00E45872">
            <w:pPr>
              <w:spacing w:after="0" w:line="240" w:lineRule="auto"/>
              <w:jc w:val="center"/>
              <w:rPr>
                <w:rFonts w:ascii="Times New Roman" w:hAnsi="Times New Roman" w:cs="Times New Roman"/>
                <w:sz w:val="28"/>
                <w:szCs w:val="28"/>
              </w:rPr>
            </w:pPr>
            <w:r w:rsidRPr="006F044E">
              <w:rPr>
                <w:rFonts w:ascii="Times New Roman" w:hAnsi="Times New Roman" w:cs="Times New Roman"/>
                <w:sz w:val="28"/>
                <w:szCs w:val="28"/>
              </w:rPr>
              <w:t>5</w:t>
            </w:r>
          </w:p>
        </w:tc>
        <w:tc>
          <w:tcPr>
            <w:tcW w:w="1658" w:type="dxa"/>
            <w:shd w:val="clear" w:color="auto" w:fill="auto"/>
          </w:tcPr>
          <w:p w:rsidR="000B7E1E" w:rsidRPr="006F044E" w:rsidRDefault="000B7E1E" w:rsidP="00E45872">
            <w:pPr>
              <w:pStyle w:val="af6"/>
              <w:jc w:val="both"/>
              <w:rPr>
                <w:bCs/>
                <w:sz w:val="28"/>
                <w:szCs w:val="28"/>
                <w:lang w:val="uk-UA"/>
              </w:rPr>
            </w:pPr>
            <w:r w:rsidRPr="006F044E">
              <w:rPr>
                <w:bCs/>
                <w:sz w:val="28"/>
                <w:szCs w:val="28"/>
                <w:lang w:val="uk-UA"/>
              </w:rPr>
              <w:t>Остапенко Тетяна Андріївна</w:t>
            </w:r>
          </w:p>
          <w:p w:rsidR="000B7E1E" w:rsidRPr="006F044E" w:rsidRDefault="000B7E1E" w:rsidP="00E45872">
            <w:pPr>
              <w:spacing w:after="0" w:line="240" w:lineRule="auto"/>
              <w:ind w:left="1985" w:hanging="1985"/>
              <w:rPr>
                <w:rFonts w:ascii="Times New Roman" w:hAnsi="Times New Roman" w:cs="Times New Roman"/>
                <w:bCs/>
                <w:sz w:val="28"/>
                <w:szCs w:val="28"/>
              </w:rPr>
            </w:pPr>
          </w:p>
        </w:tc>
        <w:tc>
          <w:tcPr>
            <w:tcW w:w="1625" w:type="dxa"/>
            <w:shd w:val="clear" w:color="auto" w:fill="auto"/>
          </w:tcPr>
          <w:p w:rsidR="000B7E1E" w:rsidRPr="006F044E" w:rsidRDefault="000B7E1E" w:rsidP="00E45872">
            <w:pPr>
              <w:spacing w:after="0" w:line="240" w:lineRule="auto"/>
              <w:jc w:val="center"/>
              <w:rPr>
                <w:rFonts w:ascii="Times New Roman" w:hAnsi="Times New Roman" w:cs="Times New Roman"/>
                <w:sz w:val="28"/>
                <w:szCs w:val="28"/>
              </w:rPr>
            </w:pPr>
            <w:r w:rsidRPr="006F044E">
              <w:rPr>
                <w:rFonts w:ascii="Times New Roman" w:hAnsi="Times New Roman" w:cs="Times New Roman"/>
                <w:sz w:val="28"/>
                <w:szCs w:val="28"/>
              </w:rPr>
              <w:t>Педагог-організатор</w:t>
            </w:r>
          </w:p>
        </w:tc>
        <w:tc>
          <w:tcPr>
            <w:tcW w:w="3773" w:type="dxa"/>
            <w:shd w:val="clear" w:color="auto" w:fill="auto"/>
          </w:tcPr>
          <w:p w:rsidR="000B7E1E" w:rsidRPr="006F044E" w:rsidRDefault="000B7E1E" w:rsidP="00E45872">
            <w:pPr>
              <w:spacing w:after="0" w:line="240" w:lineRule="auto"/>
              <w:jc w:val="center"/>
              <w:rPr>
                <w:rFonts w:ascii="Times New Roman" w:hAnsi="Times New Roman" w:cs="Times New Roman"/>
                <w:sz w:val="28"/>
                <w:szCs w:val="28"/>
              </w:rPr>
            </w:pPr>
            <w:r w:rsidRPr="006F044E">
              <w:rPr>
                <w:rFonts w:ascii="Times New Roman" w:hAnsi="Times New Roman" w:cs="Times New Roman"/>
                <w:sz w:val="28"/>
                <w:szCs w:val="28"/>
              </w:rPr>
              <w:t>Виховна система навчального закладу</w:t>
            </w:r>
          </w:p>
        </w:tc>
        <w:tc>
          <w:tcPr>
            <w:tcW w:w="2551" w:type="dxa"/>
            <w:shd w:val="clear" w:color="auto" w:fill="auto"/>
          </w:tcPr>
          <w:p w:rsidR="000B7E1E" w:rsidRPr="006F044E" w:rsidRDefault="000B7E1E" w:rsidP="00E45872">
            <w:pPr>
              <w:tabs>
                <w:tab w:val="left" w:pos="0"/>
              </w:tabs>
              <w:spacing w:after="0" w:line="240" w:lineRule="auto"/>
              <w:jc w:val="center"/>
              <w:rPr>
                <w:rFonts w:ascii="Times New Roman" w:hAnsi="Times New Roman" w:cs="Times New Roman"/>
                <w:sz w:val="28"/>
                <w:szCs w:val="28"/>
              </w:rPr>
            </w:pPr>
            <w:r w:rsidRPr="006F044E">
              <w:rPr>
                <w:rFonts w:ascii="Times New Roman" w:hAnsi="Times New Roman" w:cs="Times New Roman"/>
                <w:sz w:val="28"/>
                <w:szCs w:val="28"/>
              </w:rPr>
              <w:t>Координація роботи учнівського самоврядування з метою    соціалізації особистості</w:t>
            </w:r>
          </w:p>
        </w:tc>
      </w:tr>
    </w:tbl>
    <w:p w:rsidR="000B7E1E" w:rsidRPr="006F044E" w:rsidRDefault="000B7E1E" w:rsidP="00E45872">
      <w:pPr>
        <w:spacing w:after="0" w:line="240" w:lineRule="auto"/>
        <w:jc w:val="both"/>
        <w:rPr>
          <w:rFonts w:ascii="Times New Roman" w:hAnsi="Times New Roman" w:cs="Times New Roman"/>
          <w:sz w:val="28"/>
          <w:szCs w:val="28"/>
        </w:rPr>
      </w:pPr>
    </w:p>
    <w:p w:rsidR="000B7E1E" w:rsidRPr="006F044E" w:rsidRDefault="000B7E1E" w:rsidP="00964048">
      <w:pPr>
        <w:spacing w:after="0" w:line="240" w:lineRule="auto"/>
        <w:jc w:val="both"/>
        <w:rPr>
          <w:rFonts w:ascii="Times New Roman" w:hAnsi="Times New Roman" w:cs="Times New Roman"/>
          <w:sz w:val="28"/>
          <w:szCs w:val="28"/>
        </w:rPr>
      </w:pPr>
      <w:r w:rsidRPr="006F044E">
        <w:rPr>
          <w:rFonts w:ascii="Times New Roman" w:hAnsi="Times New Roman" w:cs="Times New Roman"/>
          <w:sz w:val="28"/>
          <w:szCs w:val="28"/>
        </w:rPr>
        <w:t>Згідно з рішенням журі Котенко Дмитро Віталійович, Білошицька Олена Миколаївна. Нагороджені дипломами ІІІ ступеня.</w:t>
      </w:r>
    </w:p>
    <w:p w:rsidR="000B7E1E" w:rsidRPr="006F044E" w:rsidRDefault="000B7E1E" w:rsidP="00964048">
      <w:pPr>
        <w:spacing w:after="0" w:line="240" w:lineRule="auto"/>
        <w:ind w:right="235" w:firstLine="708"/>
        <w:jc w:val="both"/>
        <w:rPr>
          <w:rFonts w:ascii="Times New Roman" w:hAnsi="Times New Roman" w:cs="Times New Roman"/>
          <w:sz w:val="28"/>
          <w:szCs w:val="28"/>
        </w:rPr>
      </w:pPr>
      <w:r w:rsidRPr="006F044E">
        <w:rPr>
          <w:rFonts w:ascii="Times New Roman" w:hAnsi="Times New Roman" w:cs="Times New Roman"/>
          <w:iCs/>
          <w:sz w:val="28"/>
          <w:szCs w:val="28"/>
        </w:rPr>
        <w:t>З метою виявлення, підтримки творчої праці вчителів, підвищення їх професійної майстерності, популяризації педагогічних здобутків,</w:t>
      </w:r>
      <w:r w:rsidRPr="006F044E">
        <w:rPr>
          <w:rFonts w:ascii="Times New Roman" w:hAnsi="Times New Roman" w:cs="Times New Roman"/>
          <w:sz w:val="28"/>
          <w:szCs w:val="28"/>
        </w:rPr>
        <w:t xml:space="preserve">  стимулювання активної участі вчителів у становленні та розвитку національної системи освіти, популяризації кращих педагогічних здобутків і професійної майстерності адміністрацією школи були залучені до участі у І турі  Всеукраїнського конкурсу «Учитель року 2018» за номінаціями:</w:t>
      </w:r>
    </w:p>
    <w:p w:rsidR="000B7E1E" w:rsidRPr="006F044E" w:rsidRDefault="000B7E1E" w:rsidP="00E45872">
      <w:pPr>
        <w:pStyle w:val="a3"/>
        <w:numPr>
          <w:ilvl w:val="0"/>
          <w:numId w:val="6"/>
        </w:numPr>
        <w:spacing w:after="0" w:line="240" w:lineRule="auto"/>
        <w:ind w:right="235"/>
        <w:jc w:val="both"/>
        <w:rPr>
          <w:rFonts w:ascii="Times New Roman" w:hAnsi="Times New Roman" w:cs="Times New Roman"/>
          <w:sz w:val="28"/>
          <w:szCs w:val="28"/>
        </w:rPr>
      </w:pPr>
      <w:r w:rsidRPr="006F044E">
        <w:rPr>
          <w:rFonts w:ascii="Times New Roman" w:hAnsi="Times New Roman" w:cs="Times New Roman"/>
          <w:sz w:val="28"/>
          <w:szCs w:val="28"/>
        </w:rPr>
        <w:t>«Українська мова та література» Білошицька А. О.</w:t>
      </w:r>
    </w:p>
    <w:p w:rsidR="000B7E1E" w:rsidRPr="006F044E" w:rsidRDefault="000B7E1E" w:rsidP="00E45872">
      <w:pPr>
        <w:pStyle w:val="a3"/>
        <w:numPr>
          <w:ilvl w:val="0"/>
          <w:numId w:val="6"/>
        </w:numPr>
        <w:spacing w:after="0" w:line="240" w:lineRule="auto"/>
        <w:ind w:right="235"/>
        <w:jc w:val="both"/>
        <w:rPr>
          <w:rFonts w:ascii="Times New Roman" w:hAnsi="Times New Roman" w:cs="Times New Roman"/>
          <w:sz w:val="28"/>
          <w:szCs w:val="28"/>
        </w:rPr>
      </w:pPr>
      <w:r w:rsidRPr="006F044E">
        <w:rPr>
          <w:rFonts w:ascii="Times New Roman" w:hAnsi="Times New Roman" w:cs="Times New Roman"/>
          <w:sz w:val="28"/>
          <w:szCs w:val="28"/>
        </w:rPr>
        <w:lastRenderedPageBreak/>
        <w:t xml:space="preserve">«Фізика» </w:t>
      </w:r>
      <w:r w:rsidRPr="006F044E">
        <w:rPr>
          <w:rFonts w:ascii="Times New Roman" w:hAnsi="Times New Roman" w:cs="Times New Roman"/>
          <w:sz w:val="28"/>
          <w:szCs w:val="28"/>
        </w:rPr>
        <w:tab/>
        <w:t>Білошицький А. В.</w:t>
      </w:r>
    </w:p>
    <w:p w:rsidR="000B7E1E" w:rsidRPr="006F044E" w:rsidRDefault="000B7E1E" w:rsidP="00E45872">
      <w:pPr>
        <w:spacing w:after="0" w:line="240" w:lineRule="auto"/>
        <w:jc w:val="both"/>
        <w:rPr>
          <w:rFonts w:ascii="Times New Roman" w:hAnsi="Times New Roman" w:cs="Times New Roman"/>
          <w:sz w:val="28"/>
          <w:szCs w:val="28"/>
        </w:rPr>
      </w:pPr>
      <w:r w:rsidRPr="006F044E">
        <w:rPr>
          <w:rFonts w:ascii="Times New Roman" w:hAnsi="Times New Roman" w:cs="Times New Roman"/>
          <w:sz w:val="28"/>
          <w:szCs w:val="28"/>
        </w:rPr>
        <w:tab/>
        <w:t xml:space="preserve">Переможцями І туру  Всеукраїнського конкурсу </w:t>
      </w:r>
      <w:proofErr w:type="spellStart"/>
      <w:r w:rsidRPr="006F044E">
        <w:rPr>
          <w:rFonts w:ascii="Times New Roman" w:hAnsi="Times New Roman" w:cs="Times New Roman"/>
          <w:sz w:val="28"/>
          <w:szCs w:val="28"/>
        </w:rPr>
        <w:t>“Учитель</w:t>
      </w:r>
      <w:proofErr w:type="spellEnd"/>
      <w:r w:rsidRPr="006F044E">
        <w:rPr>
          <w:rFonts w:ascii="Times New Roman" w:hAnsi="Times New Roman" w:cs="Times New Roman"/>
          <w:sz w:val="28"/>
          <w:szCs w:val="28"/>
        </w:rPr>
        <w:t xml:space="preserve"> </w:t>
      </w:r>
      <w:proofErr w:type="spellStart"/>
      <w:r w:rsidRPr="006F044E">
        <w:rPr>
          <w:rFonts w:ascii="Times New Roman" w:hAnsi="Times New Roman" w:cs="Times New Roman"/>
          <w:sz w:val="28"/>
          <w:szCs w:val="28"/>
        </w:rPr>
        <w:t>року-</w:t>
      </w:r>
      <w:proofErr w:type="spellEnd"/>
      <w:r w:rsidRPr="006F044E">
        <w:rPr>
          <w:rFonts w:ascii="Times New Roman" w:hAnsi="Times New Roman" w:cs="Times New Roman"/>
          <w:sz w:val="28"/>
          <w:szCs w:val="28"/>
        </w:rPr>
        <w:t xml:space="preserve"> </w:t>
      </w:r>
      <w:smartTag w:uri="urn:schemas-microsoft-com:office:smarttags" w:element="metricconverter">
        <w:smartTagPr>
          <w:attr w:name="ProductID" w:val="2018”"/>
        </w:smartTagPr>
        <w:r w:rsidRPr="006F044E">
          <w:rPr>
            <w:rFonts w:ascii="Times New Roman" w:hAnsi="Times New Roman" w:cs="Times New Roman"/>
            <w:sz w:val="28"/>
            <w:szCs w:val="28"/>
          </w:rPr>
          <w:t>2018” визнано</w:t>
        </w:r>
      </w:smartTag>
      <w:r w:rsidRPr="006F044E">
        <w:rPr>
          <w:rFonts w:ascii="Times New Roman" w:hAnsi="Times New Roman" w:cs="Times New Roman"/>
          <w:sz w:val="28"/>
          <w:szCs w:val="28"/>
        </w:rPr>
        <w:t xml:space="preserve"> у номінаціях:</w:t>
      </w:r>
    </w:p>
    <w:p w:rsidR="000B7E1E" w:rsidRPr="006F044E" w:rsidRDefault="000B7E1E" w:rsidP="00E45872">
      <w:pPr>
        <w:spacing w:after="0" w:line="240" w:lineRule="auto"/>
        <w:ind w:right="-2"/>
        <w:jc w:val="both"/>
        <w:rPr>
          <w:rFonts w:ascii="Times New Roman" w:hAnsi="Times New Roman" w:cs="Times New Roman"/>
          <w:sz w:val="28"/>
          <w:szCs w:val="28"/>
        </w:rPr>
      </w:pPr>
      <w:r w:rsidRPr="006F044E">
        <w:rPr>
          <w:rFonts w:ascii="Times New Roman" w:hAnsi="Times New Roman" w:cs="Times New Roman"/>
          <w:sz w:val="28"/>
          <w:szCs w:val="28"/>
        </w:rPr>
        <w:t>-     «Українська мова та література» - Білошицьку Аллу Олексіївну, учителя української мови та літератури Поліської СЗШ І-ІІІ ступенів;</w:t>
      </w:r>
    </w:p>
    <w:p w:rsidR="000B7E1E" w:rsidRPr="006F044E" w:rsidRDefault="000B7E1E" w:rsidP="00E45872">
      <w:pPr>
        <w:spacing w:after="0" w:line="240" w:lineRule="auto"/>
        <w:ind w:right="-2"/>
        <w:jc w:val="both"/>
        <w:rPr>
          <w:rFonts w:ascii="Times New Roman" w:hAnsi="Times New Roman" w:cs="Times New Roman"/>
          <w:sz w:val="28"/>
          <w:szCs w:val="28"/>
        </w:rPr>
      </w:pPr>
      <w:r w:rsidRPr="006F044E">
        <w:rPr>
          <w:rFonts w:ascii="Times New Roman" w:hAnsi="Times New Roman" w:cs="Times New Roman"/>
          <w:sz w:val="28"/>
          <w:szCs w:val="28"/>
        </w:rPr>
        <w:t xml:space="preserve">   - «Фізика» - Білошицького Анатолія Васильовича, вчителя фізики Поліської СЗШ І-ІІІ ступенів .</w:t>
      </w:r>
    </w:p>
    <w:p w:rsidR="000B7E1E" w:rsidRPr="006F044E" w:rsidRDefault="000B7E1E" w:rsidP="00E45872">
      <w:pPr>
        <w:spacing w:after="0" w:line="240" w:lineRule="auto"/>
        <w:ind w:right="-104" w:firstLine="360"/>
        <w:jc w:val="both"/>
        <w:rPr>
          <w:rFonts w:ascii="Times New Roman" w:hAnsi="Times New Roman" w:cs="Times New Roman"/>
          <w:sz w:val="28"/>
          <w:szCs w:val="28"/>
        </w:rPr>
      </w:pPr>
      <w:r w:rsidRPr="006F044E">
        <w:rPr>
          <w:rFonts w:ascii="Times New Roman" w:hAnsi="Times New Roman" w:cs="Times New Roman"/>
          <w:sz w:val="28"/>
          <w:szCs w:val="28"/>
        </w:rPr>
        <w:t xml:space="preserve">  Виконуючи Закон України </w:t>
      </w:r>
      <w:proofErr w:type="spellStart"/>
      <w:r w:rsidRPr="006F044E">
        <w:rPr>
          <w:rFonts w:ascii="Times New Roman" w:hAnsi="Times New Roman" w:cs="Times New Roman"/>
          <w:sz w:val="28"/>
          <w:szCs w:val="28"/>
        </w:rPr>
        <w:t>“Про</w:t>
      </w:r>
      <w:proofErr w:type="spellEnd"/>
      <w:r w:rsidRPr="006F044E">
        <w:rPr>
          <w:rFonts w:ascii="Times New Roman" w:hAnsi="Times New Roman" w:cs="Times New Roman"/>
          <w:sz w:val="28"/>
          <w:szCs w:val="28"/>
        </w:rPr>
        <w:t xml:space="preserve"> загальну середню </w:t>
      </w:r>
      <w:proofErr w:type="spellStart"/>
      <w:r w:rsidRPr="006F044E">
        <w:rPr>
          <w:rFonts w:ascii="Times New Roman" w:hAnsi="Times New Roman" w:cs="Times New Roman"/>
          <w:sz w:val="28"/>
          <w:szCs w:val="28"/>
        </w:rPr>
        <w:t>освіту”</w:t>
      </w:r>
      <w:proofErr w:type="spellEnd"/>
      <w:r w:rsidRPr="006F044E">
        <w:rPr>
          <w:rFonts w:ascii="Times New Roman" w:hAnsi="Times New Roman" w:cs="Times New Roman"/>
          <w:sz w:val="28"/>
          <w:szCs w:val="28"/>
        </w:rPr>
        <w:t xml:space="preserve"> вчителі школи організовують навчально-виховний процес відповідно до вимог діючих програм, обізнані з пояснювальними записками і змістом навчальних програм, знають вимоги нормативних документів, методичних рекомендацій щодо викладання основ наук, використовують на своїх уроках педагогічні програмні засоби, які дають змогу активізувати навчання шляхом використання привабливих і швидкозмінних форм подачі інформації, новизни і не традиційності.  </w:t>
      </w:r>
    </w:p>
    <w:p w:rsidR="000B7E1E" w:rsidRPr="006F044E" w:rsidRDefault="000B7E1E" w:rsidP="00E45872">
      <w:pPr>
        <w:spacing w:after="0" w:line="240" w:lineRule="auto"/>
        <w:ind w:firstLine="360"/>
        <w:jc w:val="both"/>
        <w:rPr>
          <w:rFonts w:ascii="Times New Roman" w:hAnsi="Times New Roman" w:cs="Times New Roman"/>
          <w:sz w:val="28"/>
          <w:szCs w:val="28"/>
        </w:rPr>
      </w:pPr>
      <w:r w:rsidRPr="006F044E">
        <w:rPr>
          <w:rFonts w:ascii="Times New Roman" w:hAnsi="Times New Roman" w:cs="Times New Roman"/>
          <w:sz w:val="28"/>
          <w:szCs w:val="28"/>
        </w:rPr>
        <w:t xml:space="preserve"> У 2017-2018 навчальному році вивчався стан викладання української мови й літератури у 5-11 класах наказ № 108  від 15.12.2017 р. (вчителі Годованець Г.А., Башинська Г. А., Білошицька А. О.), географії у 6-10 класах наказ № 105 від 11.12.2017 р. (вчителі Шиян В. М., Омельченко А. С.), Образотворчого мистецтва і художньої культури у 5-11 класах наказ № 104 від 07.12.2017 р. (вчителі Вовк О. В., Вигівська А.С.), інформатики у 2-11 класах наказ № 9 від 15.02.2018 р. (вчителі Герасимчук О. В., Білошицький А. В.), фізкультури у 1-4 класах наказ № 106 від 13.12.2017 року (вчителі Стретович С.П., Жмаченко Л.П., Бовсунівська О.М., Прокопчук Л.А., Білошицька О. М., Хомчук Н.Ю.).</w:t>
      </w:r>
    </w:p>
    <w:p w:rsidR="000B7E1E" w:rsidRPr="006F044E" w:rsidRDefault="000B7E1E" w:rsidP="00E45872">
      <w:pPr>
        <w:spacing w:after="0" w:line="240" w:lineRule="auto"/>
        <w:ind w:firstLine="360"/>
        <w:jc w:val="both"/>
        <w:rPr>
          <w:rFonts w:ascii="Times New Roman" w:hAnsi="Times New Roman" w:cs="Times New Roman"/>
          <w:sz w:val="28"/>
          <w:szCs w:val="28"/>
        </w:rPr>
      </w:pPr>
      <w:r w:rsidRPr="006F044E">
        <w:rPr>
          <w:rFonts w:ascii="Times New Roman" w:hAnsi="Times New Roman" w:cs="Times New Roman"/>
          <w:sz w:val="28"/>
          <w:szCs w:val="28"/>
        </w:rPr>
        <w:t xml:space="preserve"> Вивчався досвід роботи вчителя фізики і математики Котенка Д. В. з теми: «</w:t>
      </w:r>
      <w:r w:rsidRPr="006F044E">
        <w:rPr>
          <w:rFonts w:ascii="Times New Roman" w:hAnsi="Times New Roman" w:cs="Times New Roman"/>
          <w:bCs/>
          <w:sz w:val="28"/>
          <w:szCs w:val="28"/>
        </w:rPr>
        <w:t>Формування ключових компетентностей учнів засобами інформаційно-комунікаційних технологій</w:t>
      </w:r>
      <w:r w:rsidRPr="006F044E">
        <w:rPr>
          <w:rFonts w:ascii="Times New Roman" w:hAnsi="Times New Roman" w:cs="Times New Roman"/>
          <w:sz w:val="28"/>
          <w:szCs w:val="28"/>
        </w:rPr>
        <w:t>», вчителя початкових класів Жмаченко Л. П. з теми «</w:t>
      </w:r>
      <w:r w:rsidRPr="006F044E">
        <w:rPr>
          <w:rFonts w:ascii="Times New Roman" w:hAnsi="Times New Roman" w:cs="Times New Roman"/>
          <w:bCs/>
          <w:sz w:val="28"/>
          <w:szCs w:val="28"/>
        </w:rPr>
        <w:t>Формування ключових компетентностей в учнів початкових класів засобами інтерактивного навчання</w:t>
      </w:r>
      <w:r w:rsidRPr="006F044E">
        <w:rPr>
          <w:rFonts w:ascii="Times New Roman" w:hAnsi="Times New Roman" w:cs="Times New Roman"/>
          <w:sz w:val="28"/>
          <w:szCs w:val="28"/>
        </w:rPr>
        <w:t>», вчителя початкових класів Білошицької О. М. з теми «</w:t>
      </w:r>
      <w:r w:rsidRPr="006F044E">
        <w:rPr>
          <w:rFonts w:ascii="Times New Roman" w:hAnsi="Times New Roman" w:cs="Times New Roman"/>
          <w:bCs/>
          <w:sz w:val="28"/>
          <w:szCs w:val="28"/>
        </w:rPr>
        <w:t>Формування читацької компетентності молодших школярів», логопеда Клиновської І. І</w:t>
      </w:r>
      <w:r w:rsidRPr="006F044E">
        <w:rPr>
          <w:rFonts w:ascii="Times New Roman" w:hAnsi="Times New Roman" w:cs="Times New Roman"/>
          <w:sz w:val="28"/>
          <w:szCs w:val="28"/>
        </w:rPr>
        <w:t>. з теми «Дисграфія. Подолання порушень письма в учнів молодшого шкільного віку».</w:t>
      </w:r>
    </w:p>
    <w:p w:rsidR="000B7E1E" w:rsidRPr="006F044E" w:rsidRDefault="000B7E1E" w:rsidP="00E45872">
      <w:pPr>
        <w:spacing w:after="0" w:line="240" w:lineRule="auto"/>
        <w:jc w:val="both"/>
        <w:rPr>
          <w:rFonts w:ascii="Times New Roman" w:hAnsi="Times New Roman" w:cs="Times New Roman"/>
          <w:sz w:val="28"/>
          <w:szCs w:val="28"/>
        </w:rPr>
      </w:pPr>
      <w:r w:rsidRPr="006F044E">
        <w:rPr>
          <w:rFonts w:ascii="Times New Roman" w:hAnsi="Times New Roman" w:cs="Times New Roman"/>
          <w:sz w:val="28"/>
          <w:szCs w:val="28"/>
        </w:rPr>
        <w:t xml:space="preserve"> За результатами атестації у 2017-2018 навчальному році </w:t>
      </w:r>
      <w:proofErr w:type="spellStart"/>
      <w:r w:rsidRPr="006F044E">
        <w:rPr>
          <w:rFonts w:ascii="Times New Roman" w:hAnsi="Times New Roman" w:cs="Times New Roman"/>
          <w:sz w:val="28"/>
          <w:szCs w:val="28"/>
        </w:rPr>
        <w:t>Білошицькій</w:t>
      </w:r>
      <w:proofErr w:type="spellEnd"/>
      <w:r w:rsidRPr="006F044E">
        <w:rPr>
          <w:rFonts w:ascii="Times New Roman" w:hAnsi="Times New Roman" w:cs="Times New Roman"/>
          <w:sz w:val="28"/>
          <w:szCs w:val="28"/>
        </w:rPr>
        <w:t xml:space="preserve"> О. М., Жмаченко Л. П. присвоєно кваліфікаційну категорію «спеціаліст вищої категорії» Котенку Д. В., Башинській Г. А., Шияну В. М. атестовано на відповідність раніше присвоєній кваліфікаційній категорії «спеціаліст вищої категорії», Герасимчук О. В. присвоєно кваліфікаційну категорію «спеціаліст другої категорії», </w:t>
      </w:r>
      <w:proofErr w:type="spellStart"/>
      <w:r w:rsidRPr="006F044E">
        <w:rPr>
          <w:rFonts w:ascii="Times New Roman" w:hAnsi="Times New Roman" w:cs="Times New Roman"/>
          <w:sz w:val="28"/>
          <w:szCs w:val="28"/>
        </w:rPr>
        <w:t>Клиновську</w:t>
      </w:r>
      <w:proofErr w:type="spellEnd"/>
      <w:r w:rsidRPr="006F044E">
        <w:rPr>
          <w:rFonts w:ascii="Times New Roman" w:hAnsi="Times New Roman" w:cs="Times New Roman"/>
          <w:sz w:val="28"/>
          <w:szCs w:val="28"/>
        </w:rPr>
        <w:t xml:space="preserve"> І. І. атестовано на відповідність раніше присвоєній кваліфікаційній категорії «спеціаліст першої категорії.</w:t>
      </w:r>
    </w:p>
    <w:p w:rsidR="000B7E1E" w:rsidRPr="006F044E" w:rsidRDefault="000B7E1E" w:rsidP="00E45872">
      <w:pPr>
        <w:pStyle w:val="af4"/>
        <w:spacing w:before="0" w:beforeAutospacing="0" w:after="0" w:afterAutospacing="0"/>
        <w:ind w:firstLine="426"/>
        <w:jc w:val="both"/>
        <w:rPr>
          <w:sz w:val="28"/>
          <w:szCs w:val="28"/>
          <w:lang w:val="uk-UA"/>
        </w:rPr>
      </w:pPr>
      <w:r w:rsidRPr="006F044E">
        <w:rPr>
          <w:sz w:val="28"/>
          <w:szCs w:val="28"/>
          <w:lang w:val="uk-UA"/>
        </w:rPr>
        <w:t>Протягом навчального року поповнювався банк даних з питань організації та проведення моніторингу якості освіти,  було здійснено  моніторингові дослідження:</w:t>
      </w:r>
    </w:p>
    <w:p w:rsidR="000B7E1E" w:rsidRPr="006F044E" w:rsidRDefault="000B7E1E" w:rsidP="00E45872">
      <w:pPr>
        <w:pStyle w:val="af4"/>
        <w:spacing w:before="0" w:beforeAutospacing="0" w:after="0" w:afterAutospacing="0"/>
        <w:jc w:val="both"/>
        <w:rPr>
          <w:sz w:val="28"/>
          <w:szCs w:val="28"/>
          <w:lang w:val="uk-UA"/>
        </w:rPr>
      </w:pPr>
      <w:r w:rsidRPr="006F044E">
        <w:rPr>
          <w:sz w:val="28"/>
          <w:szCs w:val="28"/>
          <w:lang w:val="uk-UA"/>
        </w:rPr>
        <w:t xml:space="preserve">- моніторинг рівня навчальних досягнень учнів 4, 9, 11 класів за </w:t>
      </w:r>
      <w:proofErr w:type="spellStart"/>
      <w:r w:rsidRPr="006F044E">
        <w:rPr>
          <w:sz w:val="28"/>
          <w:szCs w:val="28"/>
          <w:lang w:val="uk-UA"/>
        </w:rPr>
        <w:t>результатамиДПА</w:t>
      </w:r>
      <w:proofErr w:type="spellEnd"/>
      <w:r w:rsidRPr="006F044E">
        <w:rPr>
          <w:sz w:val="28"/>
          <w:szCs w:val="28"/>
          <w:lang w:val="uk-UA"/>
        </w:rPr>
        <w:t>;</w:t>
      </w:r>
    </w:p>
    <w:p w:rsidR="000B7E1E" w:rsidRPr="006F044E" w:rsidRDefault="000B7E1E" w:rsidP="00E45872">
      <w:pPr>
        <w:pStyle w:val="af4"/>
        <w:spacing w:before="0" w:beforeAutospacing="0" w:after="0" w:afterAutospacing="0"/>
        <w:jc w:val="both"/>
        <w:rPr>
          <w:sz w:val="28"/>
          <w:szCs w:val="28"/>
          <w:lang w:val="uk-UA"/>
        </w:rPr>
      </w:pPr>
      <w:r w:rsidRPr="006F044E">
        <w:rPr>
          <w:sz w:val="28"/>
          <w:szCs w:val="28"/>
          <w:lang w:val="uk-UA"/>
        </w:rPr>
        <w:t>- моніторинг рівня навчальних досягнень учнів 1-11 класів;</w:t>
      </w:r>
    </w:p>
    <w:p w:rsidR="000B7E1E" w:rsidRPr="006F044E" w:rsidRDefault="000B7E1E" w:rsidP="00E45872">
      <w:pPr>
        <w:pStyle w:val="af4"/>
        <w:spacing w:before="0" w:beforeAutospacing="0" w:after="0" w:afterAutospacing="0"/>
        <w:jc w:val="both"/>
        <w:rPr>
          <w:sz w:val="28"/>
          <w:szCs w:val="28"/>
          <w:lang w:val="uk-UA"/>
        </w:rPr>
      </w:pPr>
      <w:r w:rsidRPr="006F044E">
        <w:rPr>
          <w:sz w:val="28"/>
          <w:szCs w:val="28"/>
          <w:lang w:val="uk-UA"/>
        </w:rPr>
        <w:t>- моніторинг результативності роботи з обдарованими учнями;</w:t>
      </w:r>
    </w:p>
    <w:p w:rsidR="000B7E1E" w:rsidRPr="006F044E" w:rsidRDefault="000B7E1E" w:rsidP="00E45872">
      <w:pPr>
        <w:pStyle w:val="af4"/>
        <w:spacing w:before="0" w:beforeAutospacing="0" w:after="0" w:afterAutospacing="0"/>
        <w:jc w:val="both"/>
        <w:rPr>
          <w:sz w:val="28"/>
          <w:szCs w:val="28"/>
          <w:lang w:val="uk-UA"/>
        </w:rPr>
      </w:pPr>
      <w:r w:rsidRPr="006F044E">
        <w:rPr>
          <w:sz w:val="28"/>
          <w:szCs w:val="28"/>
          <w:lang w:val="uk-UA"/>
        </w:rPr>
        <w:t>- моніторинг діагностування педагогічних працівників.</w:t>
      </w:r>
    </w:p>
    <w:p w:rsidR="000B7E1E" w:rsidRPr="006F044E" w:rsidRDefault="000B7E1E" w:rsidP="00E45872">
      <w:pPr>
        <w:spacing w:after="0" w:line="240" w:lineRule="auto"/>
        <w:ind w:firstLine="708"/>
        <w:jc w:val="both"/>
        <w:rPr>
          <w:rFonts w:ascii="Times New Roman" w:hAnsi="Times New Roman" w:cs="Times New Roman"/>
          <w:sz w:val="28"/>
          <w:szCs w:val="28"/>
        </w:rPr>
      </w:pPr>
      <w:r w:rsidRPr="006F044E">
        <w:rPr>
          <w:rFonts w:ascii="Times New Roman" w:hAnsi="Times New Roman" w:cs="Times New Roman"/>
          <w:sz w:val="28"/>
          <w:szCs w:val="28"/>
        </w:rPr>
        <w:t>Провівши моніторинг рівня навчальних досягнень учнів, виявилося, що учні у 2017-2018 навчальному році мають такі результати:</w:t>
      </w:r>
    </w:p>
    <w:p w:rsidR="000B7E1E" w:rsidRPr="006F044E" w:rsidRDefault="000B7E1E" w:rsidP="00E45872">
      <w:pPr>
        <w:spacing w:after="0" w:line="240" w:lineRule="auto"/>
        <w:ind w:firstLine="708"/>
        <w:jc w:val="both"/>
        <w:rPr>
          <w:rFonts w:ascii="Times New Roman" w:hAnsi="Times New Roman" w:cs="Times New Roman"/>
          <w:sz w:val="28"/>
          <w:szCs w:val="28"/>
        </w:rPr>
      </w:pPr>
    </w:p>
    <w:tbl>
      <w:tblPr>
        <w:tblW w:w="10099" w:type="dxa"/>
        <w:jc w:val="center"/>
        <w:tblLook w:val="04A0"/>
      </w:tblPr>
      <w:tblGrid>
        <w:gridCol w:w="924"/>
        <w:gridCol w:w="871"/>
        <w:gridCol w:w="848"/>
        <w:gridCol w:w="825"/>
        <w:gridCol w:w="614"/>
        <w:gridCol w:w="698"/>
        <w:gridCol w:w="903"/>
        <w:gridCol w:w="538"/>
        <w:gridCol w:w="724"/>
        <w:gridCol w:w="529"/>
        <w:gridCol w:w="1313"/>
        <w:gridCol w:w="1312"/>
      </w:tblGrid>
      <w:tr w:rsidR="000B7E1E" w:rsidRPr="006F044E" w:rsidTr="00E45872">
        <w:trPr>
          <w:trHeight w:val="255"/>
          <w:jc w:val="center"/>
        </w:trPr>
        <w:tc>
          <w:tcPr>
            <w:tcW w:w="92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B7E1E" w:rsidRPr="006F044E" w:rsidRDefault="000B7E1E" w:rsidP="00E45872">
            <w:pPr>
              <w:spacing w:after="0" w:line="240" w:lineRule="auto"/>
              <w:jc w:val="both"/>
              <w:rPr>
                <w:rFonts w:ascii="Times New Roman" w:hAnsi="Times New Roman" w:cs="Times New Roman"/>
                <w:sz w:val="28"/>
                <w:szCs w:val="28"/>
              </w:rPr>
            </w:pPr>
            <w:r w:rsidRPr="006F044E">
              <w:rPr>
                <w:rFonts w:ascii="Times New Roman" w:hAnsi="Times New Roman" w:cs="Times New Roman"/>
                <w:sz w:val="28"/>
                <w:szCs w:val="28"/>
              </w:rPr>
              <w:lastRenderedPageBreak/>
              <w:t> </w:t>
            </w:r>
          </w:p>
        </w:tc>
        <w:tc>
          <w:tcPr>
            <w:tcW w:w="871" w:type="dxa"/>
            <w:tcBorders>
              <w:top w:val="single" w:sz="8" w:space="0" w:color="auto"/>
              <w:left w:val="nil"/>
              <w:bottom w:val="nil"/>
              <w:right w:val="nil"/>
            </w:tcBorders>
            <w:shd w:val="clear" w:color="auto" w:fill="auto"/>
            <w:textDirection w:val="btLr"/>
            <w:hideMark/>
          </w:tcPr>
          <w:p w:rsidR="000B7E1E" w:rsidRPr="006F044E" w:rsidRDefault="000B7E1E" w:rsidP="00E45872">
            <w:pPr>
              <w:spacing w:line="240" w:lineRule="auto"/>
              <w:jc w:val="both"/>
              <w:rPr>
                <w:rFonts w:ascii="Times New Roman" w:hAnsi="Times New Roman" w:cs="Times New Roman"/>
                <w:sz w:val="28"/>
                <w:szCs w:val="28"/>
              </w:rPr>
            </w:pPr>
            <w:r w:rsidRPr="006F044E">
              <w:rPr>
                <w:rFonts w:ascii="Times New Roman" w:hAnsi="Times New Roman" w:cs="Times New Roman"/>
                <w:sz w:val="28"/>
                <w:szCs w:val="28"/>
              </w:rPr>
              <w:t> </w:t>
            </w:r>
          </w:p>
        </w:tc>
        <w:tc>
          <w:tcPr>
            <w:tcW w:w="5679" w:type="dxa"/>
            <w:gridSpan w:val="8"/>
            <w:vMerge w:val="restart"/>
            <w:tcBorders>
              <w:top w:val="single" w:sz="4" w:space="0" w:color="auto"/>
              <w:left w:val="single" w:sz="4" w:space="0" w:color="auto"/>
              <w:bottom w:val="single" w:sz="4" w:space="0" w:color="000000"/>
              <w:right w:val="nil"/>
            </w:tcBorders>
            <w:shd w:val="clear" w:color="auto" w:fill="auto"/>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Рівні навчальних досягнень</w:t>
            </w:r>
          </w:p>
        </w:tc>
        <w:tc>
          <w:tcPr>
            <w:tcW w:w="1313" w:type="dxa"/>
            <w:tcBorders>
              <w:top w:val="single" w:sz="4" w:space="0" w:color="auto"/>
              <w:left w:val="nil"/>
              <w:bottom w:val="nil"/>
              <w:right w:val="single" w:sz="4" w:space="0" w:color="auto"/>
            </w:tcBorders>
            <w:shd w:val="clear" w:color="auto" w:fill="auto"/>
            <w:noWrap/>
            <w:vAlign w:val="bottom"/>
            <w:hideMark/>
          </w:tcPr>
          <w:p w:rsidR="000B7E1E" w:rsidRPr="006F044E" w:rsidRDefault="000B7E1E" w:rsidP="00E45872">
            <w:pPr>
              <w:spacing w:line="240" w:lineRule="auto"/>
              <w:rPr>
                <w:rFonts w:ascii="Times New Roman" w:hAnsi="Times New Roman" w:cs="Times New Roman"/>
                <w:sz w:val="28"/>
                <w:szCs w:val="28"/>
              </w:rPr>
            </w:pPr>
            <w:r w:rsidRPr="006F044E">
              <w:rPr>
                <w:rFonts w:ascii="Times New Roman" w:hAnsi="Times New Roman" w:cs="Times New Roman"/>
                <w:sz w:val="28"/>
                <w:szCs w:val="28"/>
              </w:rPr>
              <w:t> </w:t>
            </w:r>
          </w:p>
        </w:tc>
        <w:tc>
          <w:tcPr>
            <w:tcW w:w="131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Середній бал</w:t>
            </w:r>
          </w:p>
        </w:tc>
      </w:tr>
      <w:tr w:rsidR="000B7E1E" w:rsidRPr="006F044E" w:rsidTr="00E45872">
        <w:trPr>
          <w:trHeight w:val="270"/>
          <w:jc w:val="center"/>
        </w:trPr>
        <w:tc>
          <w:tcPr>
            <w:tcW w:w="924" w:type="dxa"/>
            <w:vMerge/>
            <w:tcBorders>
              <w:top w:val="single" w:sz="8" w:space="0" w:color="auto"/>
              <w:left w:val="single" w:sz="8" w:space="0" w:color="auto"/>
              <w:bottom w:val="single" w:sz="8" w:space="0" w:color="000000"/>
              <w:right w:val="single" w:sz="8" w:space="0" w:color="auto"/>
            </w:tcBorders>
            <w:vAlign w:val="center"/>
            <w:hideMark/>
          </w:tcPr>
          <w:p w:rsidR="000B7E1E" w:rsidRPr="006F044E" w:rsidRDefault="000B7E1E" w:rsidP="00E45872">
            <w:pPr>
              <w:spacing w:line="240" w:lineRule="auto"/>
              <w:rPr>
                <w:rFonts w:ascii="Times New Roman" w:hAnsi="Times New Roman" w:cs="Times New Roman"/>
                <w:sz w:val="28"/>
                <w:szCs w:val="28"/>
              </w:rPr>
            </w:pPr>
          </w:p>
        </w:tc>
        <w:tc>
          <w:tcPr>
            <w:tcW w:w="871" w:type="dxa"/>
            <w:tcBorders>
              <w:top w:val="nil"/>
              <w:left w:val="nil"/>
              <w:bottom w:val="nil"/>
              <w:right w:val="nil"/>
            </w:tcBorders>
            <w:shd w:val="clear" w:color="auto" w:fill="auto"/>
            <w:textDirection w:val="btLr"/>
            <w:hideMark/>
          </w:tcPr>
          <w:p w:rsidR="000B7E1E" w:rsidRPr="006F044E" w:rsidRDefault="000B7E1E" w:rsidP="00E45872">
            <w:pPr>
              <w:spacing w:line="240" w:lineRule="auto"/>
              <w:jc w:val="center"/>
              <w:rPr>
                <w:rFonts w:ascii="Times New Roman" w:hAnsi="Times New Roman" w:cs="Times New Roman"/>
                <w:sz w:val="28"/>
                <w:szCs w:val="28"/>
              </w:rPr>
            </w:pPr>
          </w:p>
        </w:tc>
        <w:tc>
          <w:tcPr>
            <w:tcW w:w="5679" w:type="dxa"/>
            <w:gridSpan w:val="8"/>
            <w:vMerge/>
            <w:tcBorders>
              <w:top w:val="nil"/>
              <w:left w:val="nil"/>
              <w:bottom w:val="nil"/>
              <w:right w:val="nil"/>
            </w:tcBorders>
            <w:vAlign w:val="center"/>
            <w:hideMark/>
          </w:tcPr>
          <w:p w:rsidR="000B7E1E" w:rsidRPr="006F044E" w:rsidRDefault="000B7E1E" w:rsidP="00E45872">
            <w:pPr>
              <w:spacing w:line="240" w:lineRule="auto"/>
              <w:rPr>
                <w:rFonts w:ascii="Times New Roman" w:hAnsi="Times New Roman" w:cs="Times New Roman"/>
                <w:sz w:val="28"/>
                <w:szCs w:val="28"/>
              </w:rPr>
            </w:pPr>
          </w:p>
        </w:tc>
        <w:tc>
          <w:tcPr>
            <w:tcW w:w="1313" w:type="dxa"/>
            <w:tcBorders>
              <w:top w:val="nil"/>
              <w:left w:val="nil"/>
              <w:bottom w:val="single" w:sz="4" w:space="0" w:color="auto"/>
              <w:right w:val="single" w:sz="4" w:space="0" w:color="auto"/>
            </w:tcBorders>
            <w:shd w:val="clear" w:color="auto" w:fill="auto"/>
            <w:noWrap/>
            <w:vAlign w:val="bottom"/>
            <w:hideMark/>
          </w:tcPr>
          <w:p w:rsidR="000B7E1E" w:rsidRPr="006F044E" w:rsidRDefault="000B7E1E" w:rsidP="00E45872">
            <w:pPr>
              <w:spacing w:line="240" w:lineRule="auto"/>
              <w:rPr>
                <w:rFonts w:ascii="Times New Roman" w:hAnsi="Times New Roman" w:cs="Times New Roman"/>
                <w:sz w:val="28"/>
                <w:szCs w:val="28"/>
              </w:rPr>
            </w:pPr>
            <w:r w:rsidRPr="006F044E">
              <w:rPr>
                <w:rFonts w:ascii="Times New Roman" w:hAnsi="Times New Roman" w:cs="Times New Roman"/>
                <w:sz w:val="28"/>
                <w:szCs w:val="28"/>
              </w:rPr>
              <w:t> </w:t>
            </w:r>
          </w:p>
        </w:tc>
        <w:tc>
          <w:tcPr>
            <w:tcW w:w="1312" w:type="dxa"/>
            <w:vMerge/>
            <w:tcBorders>
              <w:top w:val="single" w:sz="4" w:space="0" w:color="auto"/>
              <w:left w:val="single" w:sz="4" w:space="0" w:color="auto"/>
              <w:bottom w:val="single" w:sz="4" w:space="0" w:color="000000"/>
              <w:right w:val="single" w:sz="4" w:space="0" w:color="auto"/>
            </w:tcBorders>
            <w:vAlign w:val="center"/>
            <w:hideMark/>
          </w:tcPr>
          <w:p w:rsidR="000B7E1E" w:rsidRPr="006F044E" w:rsidRDefault="000B7E1E" w:rsidP="00E45872">
            <w:pPr>
              <w:spacing w:line="240" w:lineRule="auto"/>
              <w:rPr>
                <w:rFonts w:ascii="Times New Roman" w:hAnsi="Times New Roman" w:cs="Times New Roman"/>
                <w:sz w:val="28"/>
                <w:szCs w:val="28"/>
              </w:rPr>
            </w:pPr>
          </w:p>
        </w:tc>
      </w:tr>
      <w:tr w:rsidR="000B7E1E" w:rsidRPr="006F044E" w:rsidTr="00E45872">
        <w:trPr>
          <w:trHeight w:val="390"/>
          <w:jc w:val="center"/>
        </w:trPr>
        <w:tc>
          <w:tcPr>
            <w:tcW w:w="924" w:type="dxa"/>
            <w:tcBorders>
              <w:top w:val="nil"/>
              <w:left w:val="single" w:sz="8" w:space="0" w:color="auto"/>
              <w:bottom w:val="single" w:sz="8" w:space="0" w:color="auto"/>
              <w:right w:val="single" w:sz="8" w:space="0" w:color="auto"/>
            </w:tcBorders>
            <w:shd w:val="clear" w:color="auto" w:fill="auto"/>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 </w:t>
            </w:r>
          </w:p>
        </w:tc>
        <w:tc>
          <w:tcPr>
            <w:tcW w:w="871" w:type="dxa"/>
            <w:tcBorders>
              <w:top w:val="nil"/>
              <w:left w:val="nil"/>
              <w:bottom w:val="nil"/>
              <w:right w:val="single" w:sz="8" w:space="0" w:color="auto"/>
            </w:tcBorders>
            <w:shd w:val="clear" w:color="auto" w:fill="auto"/>
            <w:textDirection w:val="btLr"/>
            <w:hideMark/>
          </w:tcPr>
          <w:p w:rsidR="000B7E1E" w:rsidRPr="006F044E" w:rsidRDefault="000B7E1E" w:rsidP="00E45872">
            <w:pPr>
              <w:spacing w:line="240" w:lineRule="auto"/>
              <w:rPr>
                <w:rFonts w:ascii="Times New Roman" w:hAnsi="Times New Roman" w:cs="Times New Roman"/>
                <w:sz w:val="28"/>
                <w:szCs w:val="28"/>
              </w:rPr>
            </w:pPr>
            <w:r w:rsidRPr="006F044E">
              <w:rPr>
                <w:rFonts w:ascii="Times New Roman" w:hAnsi="Times New Roman" w:cs="Times New Roman"/>
                <w:sz w:val="28"/>
                <w:szCs w:val="28"/>
              </w:rPr>
              <w:t> </w:t>
            </w:r>
          </w:p>
        </w:tc>
        <w:tc>
          <w:tcPr>
            <w:tcW w:w="1673" w:type="dxa"/>
            <w:gridSpan w:val="2"/>
            <w:tcBorders>
              <w:top w:val="nil"/>
              <w:left w:val="nil"/>
              <w:bottom w:val="single" w:sz="8" w:space="0" w:color="auto"/>
              <w:right w:val="single" w:sz="8" w:space="0" w:color="000000"/>
            </w:tcBorders>
            <w:shd w:val="clear" w:color="auto" w:fill="auto"/>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Початковий</w:t>
            </w:r>
          </w:p>
        </w:tc>
        <w:tc>
          <w:tcPr>
            <w:tcW w:w="1312" w:type="dxa"/>
            <w:gridSpan w:val="2"/>
            <w:tcBorders>
              <w:top w:val="nil"/>
              <w:left w:val="nil"/>
              <w:bottom w:val="single" w:sz="8" w:space="0" w:color="auto"/>
              <w:right w:val="single" w:sz="8" w:space="0" w:color="000000"/>
            </w:tcBorders>
            <w:shd w:val="clear" w:color="auto" w:fill="auto"/>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 xml:space="preserve">Середній </w:t>
            </w:r>
          </w:p>
        </w:tc>
        <w:tc>
          <w:tcPr>
            <w:tcW w:w="1441" w:type="dxa"/>
            <w:gridSpan w:val="2"/>
            <w:tcBorders>
              <w:top w:val="nil"/>
              <w:left w:val="nil"/>
              <w:bottom w:val="single" w:sz="8" w:space="0" w:color="auto"/>
              <w:right w:val="single" w:sz="8" w:space="0" w:color="000000"/>
            </w:tcBorders>
            <w:shd w:val="clear" w:color="auto" w:fill="auto"/>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 xml:space="preserve">Достатній </w:t>
            </w:r>
          </w:p>
        </w:tc>
        <w:tc>
          <w:tcPr>
            <w:tcW w:w="1253" w:type="dxa"/>
            <w:gridSpan w:val="2"/>
            <w:tcBorders>
              <w:top w:val="nil"/>
              <w:left w:val="nil"/>
              <w:bottom w:val="single" w:sz="8" w:space="0" w:color="auto"/>
              <w:right w:val="nil"/>
            </w:tcBorders>
            <w:shd w:val="clear" w:color="auto" w:fill="auto"/>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 xml:space="preserve">Високий </w:t>
            </w:r>
          </w:p>
        </w:tc>
        <w:tc>
          <w:tcPr>
            <w:tcW w:w="1313" w:type="dxa"/>
            <w:tcBorders>
              <w:top w:val="nil"/>
              <w:left w:val="single" w:sz="4" w:space="0" w:color="auto"/>
              <w:bottom w:val="single" w:sz="4" w:space="0" w:color="auto"/>
              <w:right w:val="single" w:sz="4" w:space="0" w:color="auto"/>
            </w:tcBorders>
            <w:shd w:val="clear" w:color="auto" w:fill="auto"/>
            <w:noWrap/>
            <w:vAlign w:val="bottom"/>
            <w:hideMark/>
          </w:tcPr>
          <w:p w:rsidR="000B7E1E" w:rsidRPr="006F044E" w:rsidRDefault="000B7E1E" w:rsidP="00E45872">
            <w:pPr>
              <w:spacing w:line="240" w:lineRule="auto"/>
              <w:rPr>
                <w:rFonts w:ascii="Times New Roman" w:hAnsi="Times New Roman" w:cs="Times New Roman"/>
                <w:sz w:val="28"/>
                <w:szCs w:val="28"/>
              </w:rPr>
            </w:pPr>
            <w:r w:rsidRPr="006F044E">
              <w:rPr>
                <w:rFonts w:ascii="Times New Roman" w:hAnsi="Times New Roman" w:cs="Times New Roman"/>
                <w:sz w:val="28"/>
                <w:szCs w:val="28"/>
              </w:rPr>
              <w:t>Якісний</w:t>
            </w:r>
          </w:p>
        </w:tc>
        <w:tc>
          <w:tcPr>
            <w:tcW w:w="1312" w:type="dxa"/>
            <w:vMerge/>
            <w:tcBorders>
              <w:top w:val="single" w:sz="4" w:space="0" w:color="auto"/>
              <w:left w:val="single" w:sz="4" w:space="0" w:color="auto"/>
              <w:bottom w:val="single" w:sz="4" w:space="0" w:color="000000"/>
              <w:right w:val="single" w:sz="4" w:space="0" w:color="auto"/>
            </w:tcBorders>
            <w:vAlign w:val="center"/>
            <w:hideMark/>
          </w:tcPr>
          <w:p w:rsidR="000B7E1E" w:rsidRPr="006F044E" w:rsidRDefault="000B7E1E" w:rsidP="00E45872">
            <w:pPr>
              <w:spacing w:line="240" w:lineRule="auto"/>
              <w:rPr>
                <w:rFonts w:ascii="Times New Roman" w:hAnsi="Times New Roman" w:cs="Times New Roman"/>
                <w:sz w:val="28"/>
                <w:szCs w:val="28"/>
              </w:rPr>
            </w:pPr>
          </w:p>
        </w:tc>
      </w:tr>
      <w:tr w:rsidR="000B7E1E" w:rsidRPr="006F044E" w:rsidTr="00E45872">
        <w:trPr>
          <w:trHeight w:val="255"/>
          <w:jc w:val="center"/>
        </w:trPr>
        <w:tc>
          <w:tcPr>
            <w:tcW w:w="924" w:type="dxa"/>
            <w:vMerge w:val="restart"/>
            <w:tcBorders>
              <w:top w:val="nil"/>
              <w:left w:val="single" w:sz="8" w:space="0" w:color="auto"/>
              <w:bottom w:val="nil"/>
              <w:right w:val="single" w:sz="8" w:space="0" w:color="auto"/>
            </w:tcBorders>
            <w:shd w:val="clear" w:color="auto" w:fill="auto"/>
            <w:hideMark/>
          </w:tcPr>
          <w:p w:rsidR="000B7E1E" w:rsidRPr="006F044E" w:rsidRDefault="000B7E1E" w:rsidP="00E45872">
            <w:pPr>
              <w:spacing w:line="240" w:lineRule="auto"/>
              <w:jc w:val="both"/>
              <w:rPr>
                <w:rFonts w:ascii="Times New Roman" w:hAnsi="Times New Roman" w:cs="Times New Roman"/>
                <w:sz w:val="28"/>
                <w:szCs w:val="28"/>
              </w:rPr>
            </w:pPr>
            <w:r w:rsidRPr="006F044E">
              <w:rPr>
                <w:rFonts w:ascii="Times New Roman" w:hAnsi="Times New Roman" w:cs="Times New Roman"/>
                <w:sz w:val="28"/>
                <w:szCs w:val="28"/>
              </w:rPr>
              <w:t>Клас</w:t>
            </w:r>
          </w:p>
        </w:tc>
        <w:tc>
          <w:tcPr>
            <w:tcW w:w="871" w:type="dxa"/>
            <w:tcBorders>
              <w:top w:val="nil"/>
              <w:left w:val="nil"/>
              <w:bottom w:val="nil"/>
              <w:right w:val="single" w:sz="8" w:space="0" w:color="auto"/>
            </w:tcBorders>
            <w:shd w:val="clear" w:color="auto" w:fill="auto"/>
            <w:textDirection w:val="btLr"/>
            <w:hideMark/>
          </w:tcPr>
          <w:p w:rsidR="000B7E1E" w:rsidRPr="006F044E" w:rsidRDefault="000B7E1E" w:rsidP="00E45872">
            <w:pPr>
              <w:spacing w:line="240" w:lineRule="auto"/>
              <w:rPr>
                <w:rFonts w:ascii="Times New Roman" w:hAnsi="Times New Roman" w:cs="Times New Roman"/>
                <w:sz w:val="28"/>
                <w:szCs w:val="28"/>
              </w:rPr>
            </w:pPr>
            <w:r w:rsidRPr="006F044E">
              <w:rPr>
                <w:rFonts w:ascii="Times New Roman" w:hAnsi="Times New Roman" w:cs="Times New Roman"/>
                <w:sz w:val="28"/>
                <w:szCs w:val="28"/>
              </w:rPr>
              <w:t> </w:t>
            </w:r>
          </w:p>
        </w:tc>
        <w:tc>
          <w:tcPr>
            <w:tcW w:w="848" w:type="dxa"/>
            <w:vMerge w:val="restart"/>
            <w:tcBorders>
              <w:top w:val="nil"/>
              <w:left w:val="single" w:sz="8" w:space="0" w:color="auto"/>
              <w:bottom w:val="nil"/>
              <w:right w:val="single" w:sz="8" w:space="0" w:color="auto"/>
            </w:tcBorders>
            <w:shd w:val="clear" w:color="auto" w:fill="auto"/>
            <w:hideMark/>
          </w:tcPr>
          <w:p w:rsidR="000B7E1E" w:rsidRPr="006F044E" w:rsidRDefault="000B7E1E" w:rsidP="00E45872">
            <w:pPr>
              <w:spacing w:line="240" w:lineRule="auto"/>
              <w:jc w:val="both"/>
              <w:rPr>
                <w:rFonts w:ascii="Times New Roman" w:hAnsi="Times New Roman" w:cs="Times New Roman"/>
                <w:sz w:val="28"/>
                <w:szCs w:val="28"/>
              </w:rPr>
            </w:pPr>
            <w:r w:rsidRPr="006F044E">
              <w:rPr>
                <w:rFonts w:ascii="Times New Roman" w:hAnsi="Times New Roman" w:cs="Times New Roman"/>
                <w:sz w:val="28"/>
                <w:szCs w:val="28"/>
              </w:rPr>
              <w:t> </w:t>
            </w:r>
          </w:p>
        </w:tc>
        <w:tc>
          <w:tcPr>
            <w:tcW w:w="825" w:type="dxa"/>
            <w:vMerge w:val="restart"/>
            <w:tcBorders>
              <w:top w:val="nil"/>
              <w:left w:val="single" w:sz="8" w:space="0" w:color="auto"/>
              <w:bottom w:val="nil"/>
              <w:right w:val="single" w:sz="8" w:space="0" w:color="auto"/>
            </w:tcBorders>
            <w:shd w:val="clear" w:color="auto" w:fill="auto"/>
            <w:hideMark/>
          </w:tcPr>
          <w:p w:rsidR="000B7E1E" w:rsidRPr="006F044E" w:rsidRDefault="000B7E1E" w:rsidP="00E45872">
            <w:pPr>
              <w:spacing w:line="240" w:lineRule="auto"/>
              <w:jc w:val="both"/>
              <w:rPr>
                <w:rFonts w:ascii="Times New Roman" w:hAnsi="Times New Roman" w:cs="Times New Roman"/>
                <w:sz w:val="28"/>
                <w:szCs w:val="28"/>
              </w:rPr>
            </w:pPr>
            <w:r w:rsidRPr="006F044E">
              <w:rPr>
                <w:rFonts w:ascii="Times New Roman" w:hAnsi="Times New Roman" w:cs="Times New Roman"/>
                <w:sz w:val="28"/>
                <w:szCs w:val="28"/>
              </w:rPr>
              <w:t>%</w:t>
            </w:r>
          </w:p>
        </w:tc>
        <w:tc>
          <w:tcPr>
            <w:tcW w:w="614" w:type="dxa"/>
            <w:vMerge w:val="restart"/>
            <w:tcBorders>
              <w:top w:val="nil"/>
              <w:left w:val="single" w:sz="8" w:space="0" w:color="auto"/>
              <w:bottom w:val="nil"/>
              <w:right w:val="single" w:sz="8" w:space="0" w:color="auto"/>
            </w:tcBorders>
            <w:shd w:val="clear" w:color="auto" w:fill="auto"/>
            <w:hideMark/>
          </w:tcPr>
          <w:p w:rsidR="000B7E1E" w:rsidRPr="006F044E" w:rsidRDefault="000B7E1E" w:rsidP="00E45872">
            <w:pPr>
              <w:spacing w:line="240" w:lineRule="auto"/>
              <w:jc w:val="both"/>
              <w:rPr>
                <w:rFonts w:ascii="Times New Roman" w:hAnsi="Times New Roman" w:cs="Times New Roman"/>
                <w:sz w:val="28"/>
                <w:szCs w:val="28"/>
              </w:rPr>
            </w:pPr>
            <w:r w:rsidRPr="006F044E">
              <w:rPr>
                <w:rFonts w:ascii="Times New Roman" w:hAnsi="Times New Roman" w:cs="Times New Roman"/>
                <w:sz w:val="28"/>
                <w:szCs w:val="28"/>
              </w:rPr>
              <w:t> </w:t>
            </w:r>
          </w:p>
        </w:tc>
        <w:tc>
          <w:tcPr>
            <w:tcW w:w="698" w:type="dxa"/>
            <w:vMerge w:val="restart"/>
            <w:tcBorders>
              <w:top w:val="nil"/>
              <w:left w:val="single" w:sz="8" w:space="0" w:color="auto"/>
              <w:bottom w:val="nil"/>
              <w:right w:val="single" w:sz="8" w:space="0" w:color="auto"/>
            </w:tcBorders>
            <w:shd w:val="clear" w:color="auto" w:fill="auto"/>
            <w:hideMark/>
          </w:tcPr>
          <w:p w:rsidR="000B7E1E" w:rsidRPr="006F044E" w:rsidRDefault="000B7E1E" w:rsidP="00E45872">
            <w:pPr>
              <w:spacing w:line="240" w:lineRule="auto"/>
              <w:jc w:val="both"/>
              <w:rPr>
                <w:rFonts w:ascii="Times New Roman" w:hAnsi="Times New Roman" w:cs="Times New Roman"/>
                <w:sz w:val="28"/>
                <w:szCs w:val="28"/>
              </w:rPr>
            </w:pPr>
            <w:r w:rsidRPr="006F044E">
              <w:rPr>
                <w:rFonts w:ascii="Times New Roman" w:hAnsi="Times New Roman" w:cs="Times New Roman"/>
                <w:sz w:val="28"/>
                <w:szCs w:val="28"/>
              </w:rPr>
              <w:t>%</w:t>
            </w:r>
          </w:p>
        </w:tc>
        <w:tc>
          <w:tcPr>
            <w:tcW w:w="903" w:type="dxa"/>
            <w:vMerge w:val="restart"/>
            <w:tcBorders>
              <w:top w:val="nil"/>
              <w:left w:val="single" w:sz="8" w:space="0" w:color="auto"/>
              <w:bottom w:val="nil"/>
              <w:right w:val="single" w:sz="8" w:space="0" w:color="auto"/>
            </w:tcBorders>
            <w:shd w:val="clear" w:color="auto" w:fill="auto"/>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 </w:t>
            </w:r>
          </w:p>
        </w:tc>
        <w:tc>
          <w:tcPr>
            <w:tcW w:w="538" w:type="dxa"/>
            <w:vMerge w:val="restart"/>
            <w:tcBorders>
              <w:top w:val="nil"/>
              <w:left w:val="single" w:sz="8" w:space="0" w:color="auto"/>
              <w:bottom w:val="nil"/>
              <w:right w:val="single" w:sz="8" w:space="0" w:color="auto"/>
            </w:tcBorders>
            <w:shd w:val="clear" w:color="auto" w:fill="auto"/>
            <w:hideMark/>
          </w:tcPr>
          <w:p w:rsidR="000B7E1E" w:rsidRPr="006F044E" w:rsidRDefault="000B7E1E" w:rsidP="00E45872">
            <w:pPr>
              <w:spacing w:line="240" w:lineRule="auto"/>
              <w:jc w:val="both"/>
              <w:rPr>
                <w:rFonts w:ascii="Times New Roman" w:hAnsi="Times New Roman" w:cs="Times New Roman"/>
                <w:sz w:val="28"/>
                <w:szCs w:val="28"/>
              </w:rPr>
            </w:pPr>
            <w:r w:rsidRPr="006F044E">
              <w:rPr>
                <w:rFonts w:ascii="Times New Roman" w:hAnsi="Times New Roman" w:cs="Times New Roman"/>
                <w:sz w:val="28"/>
                <w:szCs w:val="28"/>
              </w:rPr>
              <w:t>%</w:t>
            </w:r>
          </w:p>
        </w:tc>
        <w:tc>
          <w:tcPr>
            <w:tcW w:w="724" w:type="dxa"/>
            <w:vMerge w:val="restart"/>
            <w:tcBorders>
              <w:top w:val="nil"/>
              <w:left w:val="single" w:sz="8" w:space="0" w:color="auto"/>
              <w:bottom w:val="nil"/>
              <w:right w:val="single" w:sz="8" w:space="0" w:color="auto"/>
            </w:tcBorders>
            <w:shd w:val="clear" w:color="auto" w:fill="auto"/>
            <w:hideMark/>
          </w:tcPr>
          <w:p w:rsidR="000B7E1E" w:rsidRPr="006F044E" w:rsidRDefault="000B7E1E" w:rsidP="00E45872">
            <w:pPr>
              <w:spacing w:line="240" w:lineRule="auto"/>
              <w:jc w:val="both"/>
              <w:rPr>
                <w:rFonts w:ascii="Times New Roman" w:hAnsi="Times New Roman" w:cs="Times New Roman"/>
                <w:sz w:val="28"/>
                <w:szCs w:val="28"/>
              </w:rPr>
            </w:pPr>
            <w:r w:rsidRPr="006F044E">
              <w:rPr>
                <w:rFonts w:ascii="Times New Roman" w:hAnsi="Times New Roman" w:cs="Times New Roman"/>
                <w:sz w:val="28"/>
                <w:szCs w:val="28"/>
              </w:rPr>
              <w:t> </w:t>
            </w:r>
          </w:p>
        </w:tc>
        <w:tc>
          <w:tcPr>
            <w:tcW w:w="529" w:type="dxa"/>
            <w:vMerge w:val="restart"/>
            <w:tcBorders>
              <w:top w:val="nil"/>
              <w:left w:val="single" w:sz="8" w:space="0" w:color="auto"/>
              <w:bottom w:val="nil"/>
              <w:right w:val="nil"/>
            </w:tcBorders>
            <w:shd w:val="clear" w:color="auto" w:fill="auto"/>
            <w:hideMark/>
          </w:tcPr>
          <w:p w:rsidR="000B7E1E" w:rsidRPr="006F044E" w:rsidRDefault="000B7E1E" w:rsidP="00E45872">
            <w:pPr>
              <w:spacing w:line="240" w:lineRule="auto"/>
              <w:jc w:val="both"/>
              <w:rPr>
                <w:rFonts w:ascii="Times New Roman" w:hAnsi="Times New Roman" w:cs="Times New Roman"/>
                <w:sz w:val="28"/>
                <w:szCs w:val="28"/>
              </w:rPr>
            </w:pPr>
            <w:r w:rsidRPr="006F044E">
              <w:rPr>
                <w:rFonts w:ascii="Times New Roman" w:hAnsi="Times New Roman" w:cs="Times New Roman"/>
                <w:sz w:val="28"/>
                <w:szCs w:val="28"/>
              </w:rPr>
              <w:t>%</w:t>
            </w:r>
          </w:p>
        </w:tc>
        <w:tc>
          <w:tcPr>
            <w:tcW w:w="1313" w:type="dxa"/>
            <w:tcBorders>
              <w:top w:val="nil"/>
              <w:left w:val="single" w:sz="4" w:space="0" w:color="auto"/>
              <w:bottom w:val="single" w:sz="4" w:space="0" w:color="auto"/>
              <w:right w:val="single" w:sz="4" w:space="0" w:color="auto"/>
            </w:tcBorders>
            <w:shd w:val="clear" w:color="auto" w:fill="auto"/>
            <w:noWrap/>
            <w:vAlign w:val="bottom"/>
            <w:hideMark/>
          </w:tcPr>
          <w:p w:rsidR="000B7E1E" w:rsidRPr="006F044E" w:rsidRDefault="000B7E1E" w:rsidP="00E45872">
            <w:pPr>
              <w:spacing w:line="240" w:lineRule="auto"/>
              <w:rPr>
                <w:rFonts w:ascii="Times New Roman" w:hAnsi="Times New Roman" w:cs="Times New Roman"/>
                <w:sz w:val="28"/>
                <w:szCs w:val="28"/>
              </w:rPr>
            </w:pPr>
            <w:r w:rsidRPr="006F044E">
              <w:rPr>
                <w:rFonts w:ascii="Times New Roman" w:hAnsi="Times New Roman" w:cs="Times New Roman"/>
                <w:sz w:val="28"/>
                <w:szCs w:val="28"/>
              </w:rPr>
              <w:t>показник</w:t>
            </w:r>
          </w:p>
        </w:tc>
        <w:tc>
          <w:tcPr>
            <w:tcW w:w="1312" w:type="dxa"/>
            <w:vMerge/>
            <w:tcBorders>
              <w:top w:val="single" w:sz="4" w:space="0" w:color="auto"/>
              <w:left w:val="single" w:sz="4" w:space="0" w:color="auto"/>
              <w:bottom w:val="single" w:sz="4" w:space="0" w:color="000000"/>
              <w:right w:val="single" w:sz="4" w:space="0" w:color="auto"/>
            </w:tcBorders>
            <w:vAlign w:val="center"/>
            <w:hideMark/>
          </w:tcPr>
          <w:p w:rsidR="000B7E1E" w:rsidRPr="006F044E" w:rsidRDefault="000B7E1E" w:rsidP="00E45872">
            <w:pPr>
              <w:spacing w:line="240" w:lineRule="auto"/>
              <w:rPr>
                <w:rFonts w:ascii="Times New Roman" w:hAnsi="Times New Roman" w:cs="Times New Roman"/>
                <w:sz w:val="28"/>
                <w:szCs w:val="28"/>
              </w:rPr>
            </w:pPr>
          </w:p>
        </w:tc>
      </w:tr>
      <w:tr w:rsidR="000B7E1E" w:rsidRPr="006F044E" w:rsidTr="00E45872">
        <w:trPr>
          <w:trHeight w:val="255"/>
          <w:jc w:val="center"/>
        </w:trPr>
        <w:tc>
          <w:tcPr>
            <w:tcW w:w="924" w:type="dxa"/>
            <w:vMerge/>
            <w:tcBorders>
              <w:top w:val="nil"/>
              <w:left w:val="single" w:sz="8" w:space="0" w:color="auto"/>
              <w:bottom w:val="nil"/>
              <w:right w:val="single" w:sz="8" w:space="0" w:color="auto"/>
            </w:tcBorders>
            <w:vAlign w:val="center"/>
            <w:hideMark/>
          </w:tcPr>
          <w:p w:rsidR="000B7E1E" w:rsidRPr="006F044E" w:rsidRDefault="000B7E1E" w:rsidP="00E45872">
            <w:pPr>
              <w:spacing w:line="240" w:lineRule="auto"/>
              <w:rPr>
                <w:rFonts w:ascii="Times New Roman" w:hAnsi="Times New Roman" w:cs="Times New Roman"/>
                <w:sz w:val="28"/>
                <w:szCs w:val="28"/>
              </w:rPr>
            </w:pPr>
          </w:p>
        </w:tc>
        <w:tc>
          <w:tcPr>
            <w:tcW w:w="871" w:type="dxa"/>
            <w:tcBorders>
              <w:top w:val="nil"/>
              <w:left w:val="nil"/>
              <w:bottom w:val="nil"/>
              <w:right w:val="single" w:sz="8" w:space="0" w:color="auto"/>
            </w:tcBorders>
            <w:shd w:val="clear" w:color="auto" w:fill="auto"/>
            <w:textDirection w:val="btLr"/>
            <w:hideMark/>
          </w:tcPr>
          <w:p w:rsidR="000B7E1E" w:rsidRPr="006F044E" w:rsidRDefault="000B7E1E" w:rsidP="00E45872">
            <w:pPr>
              <w:spacing w:line="240" w:lineRule="auto"/>
              <w:rPr>
                <w:rFonts w:ascii="Times New Roman" w:hAnsi="Times New Roman" w:cs="Times New Roman"/>
                <w:sz w:val="28"/>
                <w:szCs w:val="28"/>
              </w:rPr>
            </w:pPr>
            <w:r w:rsidRPr="006F044E">
              <w:rPr>
                <w:rFonts w:ascii="Times New Roman" w:hAnsi="Times New Roman" w:cs="Times New Roman"/>
                <w:sz w:val="28"/>
                <w:szCs w:val="28"/>
              </w:rPr>
              <w:t> </w:t>
            </w:r>
          </w:p>
        </w:tc>
        <w:tc>
          <w:tcPr>
            <w:tcW w:w="848" w:type="dxa"/>
            <w:vMerge/>
            <w:tcBorders>
              <w:top w:val="nil"/>
              <w:left w:val="single" w:sz="8" w:space="0" w:color="auto"/>
              <w:bottom w:val="nil"/>
              <w:right w:val="single" w:sz="8" w:space="0" w:color="auto"/>
            </w:tcBorders>
            <w:vAlign w:val="center"/>
            <w:hideMark/>
          </w:tcPr>
          <w:p w:rsidR="000B7E1E" w:rsidRPr="006F044E" w:rsidRDefault="000B7E1E" w:rsidP="00E45872">
            <w:pPr>
              <w:spacing w:line="240" w:lineRule="auto"/>
              <w:rPr>
                <w:rFonts w:ascii="Times New Roman" w:hAnsi="Times New Roman" w:cs="Times New Roman"/>
                <w:sz w:val="28"/>
                <w:szCs w:val="28"/>
              </w:rPr>
            </w:pPr>
          </w:p>
        </w:tc>
        <w:tc>
          <w:tcPr>
            <w:tcW w:w="825" w:type="dxa"/>
            <w:vMerge/>
            <w:tcBorders>
              <w:top w:val="nil"/>
              <w:left w:val="single" w:sz="8" w:space="0" w:color="auto"/>
              <w:bottom w:val="nil"/>
              <w:right w:val="single" w:sz="8" w:space="0" w:color="auto"/>
            </w:tcBorders>
            <w:vAlign w:val="center"/>
            <w:hideMark/>
          </w:tcPr>
          <w:p w:rsidR="000B7E1E" w:rsidRPr="006F044E" w:rsidRDefault="000B7E1E" w:rsidP="00E45872">
            <w:pPr>
              <w:spacing w:line="240" w:lineRule="auto"/>
              <w:rPr>
                <w:rFonts w:ascii="Times New Roman" w:hAnsi="Times New Roman" w:cs="Times New Roman"/>
                <w:sz w:val="28"/>
                <w:szCs w:val="28"/>
              </w:rPr>
            </w:pPr>
          </w:p>
        </w:tc>
        <w:tc>
          <w:tcPr>
            <w:tcW w:w="614" w:type="dxa"/>
            <w:vMerge/>
            <w:tcBorders>
              <w:top w:val="nil"/>
              <w:left w:val="single" w:sz="8" w:space="0" w:color="auto"/>
              <w:bottom w:val="nil"/>
              <w:right w:val="single" w:sz="8" w:space="0" w:color="auto"/>
            </w:tcBorders>
            <w:vAlign w:val="center"/>
            <w:hideMark/>
          </w:tcPr>
          <w:p w:rsidR="000B7E1E" w:rsidRPr="006F044E" w:rsidRDefault="000B7E1E" w:rsidP="00E45872">
            <w:pPr>
              <w:spacing w:line="240" w:lineRule="auto"/>
              <w:rPr>
                <w:rFonts w:ascii="Times New Roman" w:hAnsi="Times New Roman" w:cs="Times New Roman"/>
                <w:sz w:val="28"/>
                <w:szCs w:val="28"/>
              </w:rPr>
            </w:pPr>
          </w:p>
        </w:tc>
        <w:tc>
          <w:tcPr>
            <w:tcW w:w="698" w:type="dxa"/>
            <w:vMerge/>
            <w:tcBorders>
              <w:top w:val="nil"/>
              <w:left w:val="single" w:sz="8" w:space="0" w:color="auto"/>
              <w:bottom w:val="nil"/>
              <w:right w:val="single" w:sz="8" w:space="0" w:color="auto"/>
            </w:tcBorders>
            <w:vAlign w:val="center"/>
            <w:hideMark/>
          </w:tcPr>
          <w:p w:rsidR="000B7E1E" w:rsidRPr="006F044E" w:rsidRDefault="000B7E1E" w:rsidP="00E45872">
            <w:pPr>
              <w:spacing w:line="240" w:lineRule="auto"/>
              <w:rPr>
                <w:rFonts w:ascii="Times New Roman" w:hAnsi="Times New Roman" w:cs="Times New Roman"/>
                <w:sz w:val="28"/>
                <w:szCs w:val="28"/>
              </w:rPr>
            </w:pPr>
          </w:p>
        </w:tc>
        <w:tc>
          <w:tcPr>
            <w:tcW w:w="903" w:type="dxa"/>
            <w:vMerge/>
            <w:tcBorders>
              <w:top w:val="nil"/>
              <w:left w:val="single" w:sz="8" w:space="0" w:color="auto"/>
              <w:bottom w:val="nil"/>
              <w:right w:val="single" w:sz="8" w:space="0" w:color="auto"/>
            </w:tcBorders>
            <w:vAlign w:val="center"/>
            <w:hideMark/>
          </w:tcPr>
          <w:p w:rsidR="000B7E1E" w:rsidRPr="006F044E" w:rsidRDefault="000B7E1E" w:rsidP="00E45872">
            <w:pPr>
              <w:spacing w:line="240" w:lineRule="auto"/>
              <w:rPr>
                <w:rFonts w:ascii="Times New Roman" w:hAnsi="Times New Roman" w:cs="Times New Roman"/>
                <w:sz w:val="28"/>
                <w:szCs w:val="28"/>
              </w:rPr>
            </w:pPr>
          </w:p>
        </w:tc>
        <w:tc>
          <w:tcPr>
            <w:tcW w:w="538" w:type="dxa"/>
            <w:vMerge/>
            <w:tcBorders>
              <w:top w:val="nil"/>
              <w:left w:val="single" w:sz="8" w:space="0" w:color="auto"/>
              <w:bottom w:val="nil"/>
              <w:right w:val="single" w:sz="8" w:space="0" w:color="auto"/>
            </w:tcBorders>
            <w:vAlign w:val="center"/>
            <w:hideMark/>
          </w:tcPr>
          <w:p w:rsidR="000B7E1E" w:rsidRPr="006F044E" w:rsidRDefault="000B7E1E" w:rsidP="00E45872">
            <w:pPr>
              <w:spacing w:line="240" w:lineRule="auto"/>
              <w:rPr>
                <w:rFonts w:ascii="Times New Roman" w:hAnsi="Times New Roman" w:cs="Times New Roman"/>
                <w:sz w:val="28"/>
                <w:szCs w:val="28"/>
              </w:rPr>
            </w:pPr>
          </w:p>
        </w:tc>
        <w:tc>
          <w:tcPr>
            <w:tcW w:w="724" w:type="dxa"/>
            <w:vMerge/>
            <w:tcBorders>
              <w:top w:val="nil"/>
              <w:left w:val="single" w:sz="8" w:space="0" w:color="auto"/>
              <w:bottom w:val="nil"/>
              <w:right w:val="single" w:sz="8" w:space="0" w:color="auto"/>
            </w:tcBorders>
            <w:vAlign w:val="center"/>
            <w:hideMark/>
          </w:tcPr>
          <w:p w:rsidR="000B7E1E" w:rsidRPr="006F044E" w:rsidRDefault="000B7E1E" w:rsidP="00E45872">
            <w:pPr>
              <w:spacing w:line="240" w:lineRule="auto"/>
              <w:rPr>
                <w:rFonts w:ascii="Times New Roman" w:hAnsi="Times New Roman" w:cs="Times New Roman"/>
                <w:sz w:val="28"/>
                <w:szCs w:val="28"/>
              </w:rPr>
            </w:pPr>
          </w:p>
        </w:tc>
        <w:tc>
          <w:tcPr>
            <w:tcW w:w="529" w:type="dxa"/>
            <w:vMerge/>
            <w:tcBorders>
              <w:top w:val="nil"/>
              <w:left w:val="single" w:sz="8" w:space="0" w:color="auto"/>
              <w:bottom w:val="nil"/>
              <w:right w:val="nil"/>
            </w:tcBorders>
            <w:vAlign w:val="center"/>
            <w:hideMark/>
          </w:tcPr>
          <w:p w:rsidR="000B7E1E" w:rsidRPr="006F044E" w:rsidRDefault="000B7E1E" w:rsidP="00E45872">
            <w:pPr>
              <w:spacing w:line="240" w:lineRule="auto"/>
              <w:rPr>
                <w:rFonts w:ascii="Times New Roman" w:hAnsi="Times New Roman" w:cs="Times New Roman"/>
                <w:sz w:val="28"/>
                <w:szCs w:val="28"/>
              </w:rPr>
            </w:pPr>
          </w:p>
        </w:tc>
        <w:tc>
          <w:tcPr>
            <w:tcW w:w="1313" w:type="dxa"/>
            <w:tcBorders>
              <w:top w:val="nil"/>
              <w:left w:val="single" w:sz="4" w:space="0" w:color="auto"/>
              <w:bottom w:val="nil"/>
              <w:right w:val="single" w:sz="4" w:space="0" w:color="auto"/>
            </w:tcBorders>
            <w:shd w:val="clear" w:color="auto" w:fill="auto"/>
            <w:noWrap/>
            <w:vAlign w:val="bottom"/>
            <w:hideMark/>
          </w:tcPr>
          <w:p w:rsidR="000B7E1E" w:rsidRPr="006F044E" w:rsidRDefault="000B7E1E" w:rsidP="00E45872">
            <w:pPr>
              <w:spacing w:line="240" w:lineRule="auto"/>
              <w:rPr>
                <w:rFonts w:ascii="Times New Roman" w:hAnsi="Times New Roman" w:cs="Times New Roman"/>
                <w:sz w:val="28"/>
                <w:szCs w:val="28"/>
              </w:rPr>
            </w:pPr>
            <w:r w:rsidRPr="006F044E">
              <w:rPr>
                <w:rFonts w:ascii="Times New Roman" w:hAnsi="Times New Roman" w:cs="Times New Roman"/>
                <w:sz w:val="28"/>
                <w:szCs w:val="28"/>
              </w:rPr>
              <w:t> </w:t>
            </w:r>
          </w:p>
        </w:tc>
        <w:tc>
          <w:tcPr>
            <w:tcW w:w="1312" w:type="dxa"/>
            <w:vMerge/>
            <w:tcBorders>
              <w:top w:val="single" w:sz="4" w:space="0" w:color="auto"/>
              <w:left w:val="single" w:sz="4" w:space="0" w:color="auto"/>
              <w:bottom w:val="single" w:sz="4" w:space="0" w:color="000000"/>
              <w:right w:val="single" w:sz="4" w:space="0" w:color="auto"/>
            </w:tcBorders>
            <w:vAlign w:val="center"/>
            <w:hideMark/>
          </w:tcPr>
          <w:p w:rsidR="000B7E1E" w:rsidRPr="006F044E" w:rsidRDefault="000B7E1E" w:rsidP="00E45872">
            <w:pPr>
              <w:spacing w:line="240" w:lineRule="auto"/>
              <w:rPr>
                <w:rFonts w:ascii="Times New Roman" w:hAnsi="Times New Roman" w:cs="Times New Roman"/>
                <w:sz w:val="28"/>
                <w:szCs w:val="28"/>
              </w:rPr>
            </w:pPr>
          </w:p>
        </w:tc>
      </w:tr>
      <w:tr w:rsidR="000B7E1E" w:rsidRPr="006F044E" w:rsidTr="00E45872">
        <w:trPr>
          <w:trHeight w:val="375"/>
          <w:jc w:val="center"/>
        </w:trPr>
        <w:tc>
          <w:tcPr>
            <w:tcW w:w="924" w:type="dxa"/>
            <w:tcBorders>
              <w:top w:val="single" w:sz="4" w:space="0" w:color="auto"/>
              <w:left w:val="single" w:sz="4" w:space="0" w:color="auto"/>
              <w:bottom w:val="single" w:sz="4" w:space="0" w:color="auto"/>
              <w:right w:val="single" w:sz="4" w:space="0" w:color="auto"/>
            </w:tcBorders>
            <w:shd w:val="clear" w:color="auto" w:fill="auto"/>
            <w:hideMark/>
          </w:tcPr>
          <w:p w:rsidR="000B7E1E" w:rsidRPr="006F044E" w:rsidRDefault="000B7E1E" w:rsidP="00E45872">
            <w:pPr>
              <w:spacing w:line="240" w:lineRule="auto"/>
              <w:jc w:val="both"/>
              <w:rPr>
                <w:rFonts w:ascii="Times New Roman" w:hAnsi="Times New Roman" w:cs="Times New Roman"/>
                <w:sz w:val="28"/>
                <w:szCs w:val="28"/>
              </w:rPr>
            </w:pPr>
            <w:r w:rsidRPr="006F044E">
              <w:rPr>
                <w:rFonts w:ascii="Times New Roman" w:hAnsi="Times New Roman" w:cs="Times New Roman"/>
                <w:sz w:val="28"/>
                <w:szCs w:val="28"/>
              </w:rPr>
              <w:t>2</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0B7E1E" w:rsidRPr="006F044E" w:rsidRDefault="000B7E1E" w:rsidP="00E45872">
            <w:pPr>
              <w:spacing w:line="240" w:lineRule="auto"/>
              <w:rPr>
                <w:rFonts w:ascii="Times New Roman" w:hAnsi="Times New Roman" w:cs="Times New Roman"/>
                <w:sz w:val="28"/>
                <w:szCs w:val="28"/>
              </w:rPr>
            </w:pPr>
            <w:r w:rsidRPr="006F044E">
              <w:rPr>
                <w:rFonts w:ascii="Times New Roman" w:hAnsi="Times New Roman" w:cs="Times New Roman"/>
                <w:sz w:val="28"/>
                <w:szCs w:val="28"/>
              </w:rPr>
              <w:t>28</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0</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0</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7</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25</w:t>
            </w:r>
          </w:p>
        </w:tc>
        <w:tc>
          <w:tcPr>
            <w:tcW w:w="903" w:type="dxa"/>
            <w:tcBorders>
              <w:top w:val="single" w:sz="4" w:space="0" w:color="auto"/>
              <w:left w:val="nil"/>
              <w:bottom w:val="single" w:sz="4" w:space="0" w:color="auto"/>
              <w:right w:val="single" w:sz="4" w:space="0" w:color="auto"/>
            </w:tcBorders>
            <w:shd w:val="clear" w:color="auto" w:fill="auto"/>
            <w:noWrap/>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15</w:t>
            </w:r>
          </w:p>
        </w:tc>
        <w:tc>
          <w:tcPr>
            <w:tcW w:w="538" w:type="dxa"/>
            <w:tcBorders>
              <w:top w:val="single" w:sz="4" w:space="0" w:color="auto"/>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54</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6</w:t>
            </w:r>
          </w:p>
        </w:tc>
        <w:tc>
          <w:tcPr>
            <w:tcW w:w="529" w:type="dxa"/>
            <w:tcBorders>
              <w:top w:val="single" w:sz="4" w:space="0" w:color="auto"/>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21</w:t>
            </w:r>
          </w:p>
        </w:tc>
        <w:tc>
          <w:tcPr>
            <w:tcW w:w="1313" w:type="dxa"/>
            <w:tcBorders>
              <w:top w:val="single" w:sz="4" w:space="0" w:color="auto"/>
              <w:left w:val="nil"/>
              <w:bottom w:val="single" w:sz="4" w:space="0" w:color="auto"/>
              <w:right w:val="single" w:sz="4" w:space="0" w:color="auto"/>
            </w:tcBorders>
            <w:shd w:val="clear" w:color="000000" w:fill="FFFFFF"/>
            <w:noWrap/>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75</w:t>
            </w:r>
          </w:p>
        </w:tc>
        <w:tc>
          <w:tcPr>
            <w:tcW w:w="1312" w:type="dxa"/>
            <w:tcBorders>
              <w:top w:val="nil"/>
              <w:left w:val="nil"/>
              <w:bottom w:val="single" w:sz="4" w:space="0" w:color="auto"/>
              <w:right w:val="single" w:sz="4" w:space="0" w:color="auto"/>
            </w:tcBorders>
            <w:shd w:val="clear" w:color="auto" w:fill="auto"/>
            <w:noWrap/>
            <w:vAlign w:val="bottom"/>
            <w:hideMark/>
          </w:tcPr>
          <w:p w:rsidR="000B7E1E" w:rsidRPr="006F044E" w:rsidRDefault="000B7E1E" w:rsidP="00E45872">
            <w:pPr>
              <w:spacing w:line="240" w:lineRule="auto"/>
              <w:jc w:val="right"/>
              <w:rPr>
                <w:rFonts w:ascii="Times New Roman" w:hAnsi="Times New Roman" w:cs="Times New Roman"/>
                <w:sz w:val="28"/>
                <w:szCs w:val="28"/>
              </w:rPr>
            </w:pPr>
            <w:r w:rsidRPr="006F044E">
              <w:rPr>
                <w:rFonts w:ascii="Times New Roman" w:hAnsi="Times New Roman" w:cs="Times New Roman"/>
                <w:sz w:val="28"/>
                <w:szCs w:val="28"/>
              </w:rPr>
              <w:t>8,1</w:t>
            </w:r>
          </w:p>
        </w:tc>
      </w:tr>
      <w:tr w:rsidR="000B7E1E" w:rsidRPr="006F044E" w:rsidTr="00E45872">
        <w:trPr>
          <w:trHeight w:val="375"/>
          <w:jc w:val="center"/>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0B7E1E" w:rsidRPr="006F044E" w:rsidRDefault="000B7E1E" w:rsidP="00E45872">
            <w:pPr>
              <w:spacing w:line="240" w:lineRule="auto"/>
              <w:rPr>
                <w:rFonts w:ascii="Times New Roman" w:hAnsi="Times New Roman" w:cs="Times New Roman"/>
                <w:sz w:val="28"/>
                <w:szCs w:val="28"/>
              </w:rPr>
            </w:pPr>
            <w:r w:rsidRPr="006F044E">
              <w:rPr>
                <w:rFonts w:ascii="Times New Roman" w:hAnsi="Times New Roman" w:cs="Times New Roman"/>
                <w:sz w:val="28"/>
                <w:szCs w:val="28"/>
              </w:rPr>
              <w:t>3-а</w:t>
            </w:r>
          </w:p>
        </w:tc>
        <w:tc>
          <w:tcPr>
            <w:tcW w:w="871" w:type="dxa"/>
            <w:tcBorders>
              <w:top w:val="nil"/>
              <w:left w:val="nil"/>
              <w:bottom w:val="single" w:sz="4" w:space="0" w:color="auto"/>
              <w:right w:val="single" w:sz="4" w:space="0" w:color="auto"/>
            </w:tcBorders>
            <w:shd w:val="clear" w:color="auto" w:fill="auto"/>
            <w:noWrap/>
            <w:vAlign w:val="bottom"/>
            <w:hideMark/>
          </w:tcPr>
          <w:p w:rsidR="000B7E1E" w:rsidRPr="006F044E" w:rsidRDefault="000B7E1E" w:rsidP="00E45872">
            <w:pPr>
              <w:spacing w:line="240" w:lineRule="auto"/>
              <w:rPr>
                <w:rFonts w:ascii="Times New Roman" w:hAnsi="Times New Roman" w:cs="Times New Roman"/>
                <w:sz w:val="28"/>
                <w:szCs w:val="28"/>
              </w:rPr>
            </w:pPr>
            <w:r w:rsidRPr="006F044E">
              <w:rPr>
                <w:rFonts w:ascii="Times New Roman" w:hAnsi="Times New Roman" w:cs="Times New Roman"/>
                <w:sz w:val="28"/>
                <w:szCs w:val="28"/>
              </w:rPr>
              <w:t>18</w:t>
            </w:r>
          </w:p>
        </w:tc>
        <w:tc>
          <w:tcPr>
            <w:tcW w:w="848" w:type="dxa"/>
            <w:tcBorders>
              <w:top w:val="nil"/>
              <w:left w:val="nil"/>
              <w:bottom w:val="single" w:sz="4" w:space="0" w:color="auto"/>
              <w:right w:val="single" w:sz="4" w:space="0" w:color="auto"/>
            </w:tcBorders>
            <w:shd w:val="clear" w:color="auto" w:fill="auto"/>
            <w:noWrap/>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0</w:t>
            </w:r>
          </w:p>
        </w:tc>
        <w:tc>
          <w:tcPr>
            <w:tcW w:w="825"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0</w:t>
            </w:r>
          </w:p>
        </w:tc>
        <w:tc>
          <w:tcPr>
            <w:tcW w:w="614" w:type="dxa"/>
            <w:tcBorders>
              <w:top w:val="nil"/>
              <w:left w:val="nil"/>
              <w:bottom w:val="single" w:sz="4" w:space="0" w:color="auto"/>
              <w:right w:val="single" w:sz="4" w:space="0" w:color="auto"/>
            </w:tcBorders>
            <w:shd w:val="clear" w:color="auto" w:fill="auto"/>
            <w:noWrap/>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5</w:t>
            </w:r>
          </w:p>
        </w:tc>
        <w:tc>
          <w:tcPr>
            <w:tcW w:w="698"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28</w:t>
            </w:r>
          </w:p>
        </w:tc>
        <w:tc>
          <w:tcPr>
            <w:tcW w:w="903" w:type="dxa"/>
            <w:tcBorders>
              <w:top w:val="nil"/>
              <w:left w:val="nil"/>
              <w:bottom w:val="single" w:sz="4" w:space="0" w:color="auto"/>
              <w:right w:val="single" w:sz="4" w:space="0" w:color="auto"/>
            </w:tcBorders>
            <w:shd w:val="clear" w:color="auto" w:fill="auto"/>
            <w:noWrap/>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5</w:t>
            </w:r>
          </w:p>
        </w:tc>
        <w:tc>
          <w:tcPr>
            <w:tcW w:w="538"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28</w:t>
            </w:r>
          </w:p>
        </w:tc>
        <w:tc>
          <w:tcPr>
            <w:tcW w:w="724" w:type="dxa"/>
            <w:tcBorders>
              <w:top w:val="nil"/>
              <w:left w:val="nil"/>
              <w:bottom w:val="single" w:sz="4" w:space="0" w:color="auto"/>
              <w:right w:val="single" w:sz="4" w:space="0" w:color="auto"/>
            </w:tcBorders>
            <w:shd w:val="clear" w:color="auto" w:fill="auto"/>
            <w:noWrap/>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8</w:t>
            </w:r>
          </w:p>
        </w:tc>
        <w:tc>
          <w:tcPr>
            <w:tcW w:w="529"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44</w:t>
            </w:r>
          </w:p>
        </w:tc>
        <w:tc>
          <w:tcPr>
            <w:tcW w:w="1313" w:type="dxa"/>
            <w:tcBorders>
              <w:top w:val="nil"/>
              <w:left w:val="nil"/>
              <w:bottom w:val="single" w:sz="4" w:space="0" w:color="auto"/>
              <w:right w:val="single" w:sz="4" w:space="0" w:color="auto"/>
            </w:tcBorders>
            <w:shd w:val="clear" w:color="000000" w:fill="FFFFFF"/>
            <w:noWrap/>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72</w:t>
            </w:r>
          </w:p>
        </w:tc>
        <w:tc>
          <w:tcPr>
            <w:tcW w:w="1312" w:type="dxa"/>
            <w:tcBorders>
              <w:top w:val="nil"/>
              <w:left w:val="nil"/>
              <w:bottom w:val="single" w:sz="4" w:space="0" w:color="auto"/>
              <w:right w:val="single" w:sz="4" w:space="0" w:color="auto"/>
            </w:tcBorders>
            <w:shd w:val="clear" w:color="auto" w:fill="auto"/>
            <w:noWrap/>
            <w:vAlign w:val="bottom"/>
            <w:hideMark/>
          </w:tcPr>
          <w:p w:rsidR="000B7E1E" w:rsidRPr="006F044E" w:rsidRDefault="000B7E1E" w:rsidP="00E45872">
            <w:pPr>
              <w:spacing w:line="240" w:lineRule="auto"/>
              <w:jc w:val="right"/>
              <w:rPr>
                <w:rFonts w:ascii="Times New Roman" w:hAnsi="Times New Roman" w:cs="Times New Roman"/>
                <w:sz w:val="28"/>
                <w:szCs w:val="28"/>
              </w:rPr>
            </w:pPr>
            <w:r w:rsidRPr="006F044E">
              <w:rPr>
                <w:rFonts w:ascii="Times New Roman" w:hAnsi="Times New Roman" w:cs="Times New Roman"/>
                <w:sz w:val="28"/>
                <w:szCs w:val="28"/>
              </w:rPr>
              <w:t>8,4</w:t>
            </w:r>
          </w:p>
        </w:tc>
      </w:tr>
      <w:tr w:rsidR="000B7E1E" w:rsidRPr="006F044E" w:rsidTr="00E45872">
        <w:trPr>
          <w:trHeight w:val="375"/>
          <w:jc w:val="center"/>
        </w:trPr>
        <w:tc>
          <w:tcPr>
            <w:tcW w:w="924" w:type="dxa"/>
            <w:tcBorders>
              <w:top w:val="nil"/>
              <w:left w:val="single" w:sz="4" w:space="0" w:color="auto"/>
              <w:bottom w:val="single" w:sz="4" w:space="0" w:color="auto"/>
              <w:right w:val="single" w:sz="4" w:space="0" w:color="auto"/>
            </w:tcBorders>
            <w:shd w:val="clear" w:color="auto" w:fill="auto"/>
            <w:hideMark/>
          </w:tcPr>
          <w:p w:rsidR="000B7E1E" w:rsidRPr="006F044E" w:rsidRDefault="000B7E1E" w:rsidP="00E45872">
            <w:pPr>
              <w:spacing w:line="240" w:lineRule="auto"/>
              <w:jc w:val="both"/>
              <w:rPr>
                <w:rFonts w:ascii="Times New Roman" w:hAnsi="Times New Roman" w:cs="Times New Roman"/>
                <w:sz w:val="28"/>
                <w:szCs w:val="28"/>
              </w:rPr>
            </w:pPr>
            <w:r w:rsidRPr="006F044E">
              <w:rPr>
                <w:rFonts w:ascii="Times New Roman" w:hAnsi="Times New Roman" w:cs="Times New Roman"/>
                <w:sz w:val="28"/>
                <w:szCs w:val="28"/>
              </w:rPr>
              <w:t>3-б</w:t>
            </w:r>
          </w:p>
        </w:tc>
        <w:tc>
          <w:tcPr>
            <w:tcW w:w="871" w:type="dxa"/>
            <w:tcBorders>
              <w:top w:val="nil"/>
              <w:left w:val="nil"/>
              <w:bottom w:val="single" w:sz="4" w:space="0" w:color="auto"/>
              <w:right w:val="single" w:sz="4" w:space="0" w:color="auto"/>
            </w:tcBorders>
            <w:shd w:val="clear" w:color="auto" w:fill="auto"/>
            <w:hideMark/>
          </w:tcPr>
          <w:p w:rsidR="000B7E1E" w:rsidRPr="006F044E" w:rsidRDefault="000B7E1E" w:rsidP="00E45872">
            <w:pPr>
              <w:spacing w:line="240" w:lineRule="auto"/>
              <w:jc w:val="both"/>
              <w:rPr>
                <w:rFonts w:ascii="Times New Roman" w:hAnsi="Times New Roman" w:cs="Times New Roman"/>
                <w:sz w:val="28"/>
                <w:szCs w:val="28"/>
              </w:rPr>
            </w:pPr>
            <w:r w:rsidRPr="006F044E">
              <w:rPr>
                <w:rFonts w:ascii="Times New Roman" w:hAnsi="Times New Roman" w:cs="Times New Roman"/>
                <w:sz w:val="28"/>
                <w:szCs w:val="28"/>
              </w:rPr>
              <w:t>17</w:t>
            </w:r>
          </w:p>
        </w:tc>
        <w:tc>
          <w:tcPr>
            <w:tcW w:w="848"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1</w:t>
            </w:r>
          </w:p>
        </w:tc>
        <w:tc>
          <w:tcPr>
            <w:tcW w:w="825"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6</w:t>
            </w:r>
          </w:p>
        </w:tc>
        <w:tc>
          <w:tcPr>
            <w:tcW w:w="614"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2</w:t>
            </w:r>
          </w:p>
        </w:tc>
        <w:tc>
          <w:tcPr>
            <w:tcW w:w="698"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12</w:t>
            </w:r>
          </w:p>
        </w:tc>
        <w:tc>
          <w:tcPr>
            <w:tcW w:w="903"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10</w:t>
            </w:r>
          </w:p>
        </w:tc>
        <w:tc>
          <w:tcPr>
            <w:tcW w:w="538"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59</w:t>
            </w:r>
          </w:p>
        </w:tc>
        <w:tc>
          <w:tcPr>
            <w:tcW w:w="724"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4</w:t>
            </w:r>
          </w:p>
        </w:tc>
        <w:tc>
          <w:tcPr>
            <w:tcW w:w="529"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24</w:t>
            </w:r>
          </w:p>
        </w:tc>
        <w:tc>
          <w:tcPr>
            <w:tcW w:w="1313" w:type="dxa"/>
            <w:tcBorders>
              <w:top w:val="nil"/>
              <w:left w:val="nil"/>
              <w:bottom w:val="single" w:sz="4" w:space="0" w:color="auto"/>
              <w:right w:val="single" w:sz="4" w:space="0" w:color="auto"/>
            </w:tcBorders>
            <w:shd w:val="clear" w:color="000000" w:fill="FFFFFF"/>
            <w:noWrap/>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82</w:t>
            </w:r>
          </w:p>
        </w:tc>
        <w:tc>
          <w:tcPr>
            <w:tcW w:w="1312" w:type="dxa"/>
            <w:tcBorders>
              <w:top w:val="nil"/>
              <w:left w:val="nil"/>
              <w:bottom w:val="single" w:sz="4" w:space="0" w:color="auto"/>
              <w:right w:val="single" w:sz="4" w:space="0" w:color="auto"/>
            </w:tcBorders>
            <w:shd w:val="clear" w:color="000000" w:fill="FFFFFF"/>
            <w:noWrap/>
            <w:vAlign w:val="bottom"/>
            <w:hideMark/>
          </w:tcPr>
          <w:p w:rsidR="000B7E1E" w:rsidRPr="006F044E" w:rsidRDefault="000B7E1E" w:rsidP="00E45872">
            <w:pPr>
              <w:spacing w:line="240" w:lineRule="auto"/>
              <w:jc w:val="right"/>
              <w:rPr>
                <w:rFonts w:ascii="Times New Roman" w:hAnsi="Times New Roman" w:cs="Times New Roman"/>
                <w:sz w:val="28"/>
                <w:szCs w:val="28"/>
              </w:rPr>
            </w:pPr>
            <w:r w:rsidRPr="006F044E">
              <w:rPr>
                <w:rFonts w:ascii="Times New Roman" w:hAnsi="Times New Roman" w:cs="Times New Roman"/>
                <w:sz w:val="28"/>
                <w:szCs w:val="28"/>
              </w:rPr>
              <w:t>8,2</w:t>
            </w:r>
          </w:p>
        </w:tc>
      </w:tr>
      <w:tr w:rsidR="000B7E1E" w:rsidRPr="006F044E" w:rsidTr="00E45872">
        <w:trPr>
          <w:trHeight w:val="375"/>
          <w:jc w:val="center"/>
        </w:trPr>
        <w:tc>
          <w:tcPr>
            <w:tcW w:w="924" w:type="dxa"/>
            <w:tcBorders>
              <w:top w:val="nil"/>
              <w:left w:val="single" w:sz="4" w:space="0" w:color="auto"/>
              <w:bottom w:val="single" w:sz="4" w:space="0" w:color="auto"/>
              <w:right w:val="single" w:sz="4" w:space="0" w:color="auto"/>
            </w:tcBorders>
            <w:shd w:val="clear" w:color="auto" w:fill="auto"/>
            <w:hideMark/>
          </w:tcPr>
          <w:p w:rsidR="000B7E1E" w:rsidRPr="006F044E" w:rsidRDefault="000B7E1E" w:rsidP="00E45872">
            <w:pPr>
              <w:spacing w:line="240" w:lineRule="auto"/>
              <w:jc w:val="both"/>
              <w:rPr>
                <w:rFonts w:ascii="Times New Roman" w:hAnsi="Times New Roman" w:cs="Times New Roman"/>
                <w:sz w:val="28"/>
                <w:szCs w:val="28"/>
              </w:rPr>
            </w:pPr>
            <w:r w:rsidRPr="006F044E">
              <w:rPr>
                <w:rFonts w:ascii="Times New Roman" w:hAnsi="Times New Roman" w:cs="Times New Roman"/>
                <w:sz w:val="28"/>
                <w:szCs w:val="28"/>
              </w:rPr>
              <w:t>4-а</w:t>
            </w:r>
          </w:p>
        </w:tc>
        <w:tc>
          <w:tcPr>
            <w:tcW w:w="871" w:type="dxa"/>
            <w:tcBorders>
              <w:top w:val="nil"/>
              <w:left w:val="nil"/>
              <w:bottom w:val="single" w:sz="4" w:space="0" w:color="auto"/>
              <w:right w:val="single" w:sz="4" w:space="0" w:color="auto"/>
            </w:tcBorders>
            <w:shd w:val="clear" w:color="auto" w:fill="auto"/>
            <w:hideMark/>
          </w:tcPr>
          <w:p w:rsidR="000B7E1E" w:rsidRPr="006F044E" w:rsidRDefault="000B7E1E" w:rsidP="00E45872">
            <w:pPr>
              <w:spacing w:line="240" w:lineRule="auto"/>
              <w:jc w:val="both"/>
              <w:rPr>
                <w:rFonts w:ascii="Times New Roman" w:hAnsi="Times New Roman" w:cs="Times New Roman"/>
                <w:sz w:val="28"/>
                <w:szCs w:val="28"/>
              </w:rPr>
            </w:pPr>
            <w:r w:rsidRPr="006F044E">
              <w:rPr>
                <w:rFonts w:ascii="Times New Roman" w:hAnsi="Times New Roman" w:cs="Times New Roman"/>
                <w:sz w:val="28"/>
                <w:szCs w:val="28"/>
              </w:rPr>
              <w:t>22</w:t>
            </w:r>
          </w:p>
        </w:tc>
        <w:tc>
          <w:tcPr>
            <w:tcW w:w="848"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0</w:t>
            </w:r>
          </w:p>
        </w:tc>
        <w:tc>
          <w:tcPr>
            <w:tcW w:w="825"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0</w:t>
            </w:r>
          </w:p>
        </w:tc>
        <w:tc>
          <w:tcPr>
            <w:tcW w:w="614"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0</w:t>
            </w:r>
          </w:p>
        </w:tc>
        <w:tc>
          <w:tcPr>
            <w:tcW w:w="698"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0</w:t>
            </w:r>
          </w:p>
        </w:tc>
        <w:tc>
          <w:tcPr>
            <w:tcW w:w="903"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16</w:t>
            </w:r>
          </w:p>
        </w:tc>
        <w:tc>
          <w:tcPr>
            <w:tcW w:w="538"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73</w:t>
            </w:r>
          </w:p>
        </w:tc>
        <w:tc>
          <w:tcPr>
            <w:tcW w:w="724"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6</w:t>
            </w:r>
          </w:p>
        </w:tc>
        <w:tc>
          <w:tcPr>
            <w:tcW w:w="529"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27</w:t>
            </w:r>
          </w:p>
        </w:tc>
        <w:tc>
          <w:tcPr>
            <w:tcW w:w="1313" w:type="dxa"/>
            <w:tcBorders>
              <w:top w:val="nil"/>
              <w:left w:val="nil"/>
              <w:bottom w:val="single" w:sz="4" w:space="0" w:color="auto"/>
              <w:right w:val="single" w:sz="4" w:space="0" w:color="auto"/>
            </w:tcBorders>
            <w:shd w:val="clear" w:color="000000" w:fill="FFFFFF"/>
            <w:noWrap/>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100</w:t>
            </w:r>
          </w:p>
        </w:tc>
        <w:tc>
          <w:tcPr>
            <w:tcW w:w="1312" w:type="dxa"/>
            <w:tcBorders>
              <w:top w:val="nil"/>
              <w:left w:val="nil"/>
              <w:bottom w:val="single" w:sz="4" w:space="0" w:color="auto"/>
              <w:right w:val="single" w:sz="4" w:space="0" w:color="auto"/>
            </w:tcBorders>
            <w:shd w:val="clear" w:color="000000" w:fill="FFFFFF"/>
            <w:noWrap/>
            <w:vAlign w:val="bottom"/>
            <w:hideMark/>
          </w:tcPr>
          <w:p w:rsidR="000B7E1E" w:rsidRPr="006F044E" w:rsidRDefault="000B7E1E" w:rsidP="00E45872">
            <w:pPr>
              <w:spacing w:line="240" w:lineRule="auto"/>
              <w:jc w:val="right"/>
              <w:rPr>
                <w:rFonts w:ascii="Times New Roman" w:hAnsi="Times New Roman" w:cs="Times New Roman"/>
                <w:sz w:val="28"/>
                <w:szCs w:val="28"/>
              </w:rPr>
            </w:pPr>
            <w:r w:rsidRPr="006F044E">
              <w:rPr>
                <w:rFonts w:ascii="Times New Roman" w:hAnsi="Times New Roman" w:cs="Times New Roman"/>
                <w:sz w:val="28"/>
                <w:szCs w:val="28"/>
              </w:rPr>
              <w:t>8,9</w:t>
            </w:r>
          </w:p>
        </w:tc>
      </w:tr>
      <w:tr w:rsidR="000B7E1E" w:rsidRPr="006F044E" w:rsidTr="00E45872">
        <w:trPr>
          <w:trHeight w:val="375"/>
          <w:jc w:val="center"/>
        </w:trPr>
        <w:tc>
          <w:tcPr>
            <w:tcW w:w="924" w:type="dxa"/>
            <w:tcBorders>
              <w:top w:val="nil"/>
              <w:left w:val="single" w:sz="4" w:space="0" w:color="auto"/>
              <w:bottom w:val="single" w:sz="4" w:space="0" w:color="auto"/>
              <w:right w:val="single" w:sz="4" w:space="0" w:color="auto"/>
            </w:tcBorders>
            <w:shd w:val="clear" w:color="auto" w:fill="auto"/>
            <w:hideMark/>
          </w:tcPr>
          <w:p w:rsidR="000B7E1E" w:rsidRPr="006F044E" w:rsidRDefault="000B7E1E" w:rsidP="00E45872">
            <w:pPr>
              <w:spacing w:line="240" w:lineRule="auto"/>
              <w:jc w:val="both"/>
              <w:rPr>
                <w:rFonts w:ascii="Times New Roman" w:hAnsi="Times New Roman" w:cs="Times New Roman"/>
                <w:sz w:val="28"/>
                <w:szCs w:val="28"/>
              </w:rPr>
            </w:pPr>
            <w:r w:rsidRPr="006F044E">
              <w:rPr>
                <w:rFonts w:ascii="Times New Roman" w:hAnsi="Times New Roman" w:cs="Times New Roman"/>
                <w:sz w:val="28"/>
                <w:szCs w:val="28"/>
              </w:rPr>
              <w:t>4-б</w:t>
            </w:r>
          </w:p>
        </w:tc>
        <w:tc>
          <w:tcPr>
            <w:tcW w:w="871" w:type="dxa"/>
            <w:tcBorders>
              <w:top w:val="nil"/>
              <w:left w:val="nil"/>
              <w:bottom w:val="single" w:sz="4" w:space="0" w:color="auto"/>
              <w:right w:val="single" w:sz="4" w:space="0" w:color="auto"/>
            </w:tcBorders>
            <w:shd w:val="clear" w:color="auto" w:fill="auto"/>
            <w:hideMark/>
          </w:tcPr>
          <w:p w:rsidR="000B7E1E" w:rsidRPr="006F044E" w:rsidRDefault="000B7E1E" w:rsidP="00E45872">
            <w:pPr>
              <w:spacing w:line="240" w:lineRule="auto"/>
              <w:jc w:val="both"/>
              <w:rPr>
                <w:rFonts w:ascii="Times New Roman" w:hAnsi="Times New Roman" w:cs="Times New Roman"/>
                <w:sz w:val="28"/>
                <w:szCs w:val="28"/>
              </w:rPr>
            </w:pPr>
            <w:r w:rsidRPr="006F044E">
              <w:rPr>
                <w:rFonts w:ascii="Times New Roman" w:hAnsi="Times New Roman" w:cs="Times New Roman"/>
                <w:sz w:val="28"/>
                <w:szCs w:val="28"/>
              </w:rPr>
              <w:t>17</w:t>
            </w:r>
          </w:p>
        </w:tc>
        <w:tc>
          <w:tcPr>
            <w:tcW w:w="848"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0</w:t>
            </w:r>
          </w:p>
        </w:tc>
        <w:tc>
          <w:tcPr>
            <w:tcW w:w="825"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0</w:t>
            </w:r>
          </w:p>
        </w:tc>
        <w:tc>
          <w:tcPr>
            <w:tcW w:w="614"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10</w:t>
            </w:r>
          </w:p>
        </w:tc>
        <w:tc>
          <w:tcPr>
            <w:tcW w:w="698"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59</w:t>
            </w:r>
          </w:p>
        </w:tc>
        <w:tc>
          <w:tcPr>
            <w:tcW w:w="903"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6</w:t>
            </w:r>
          </w:p>
        </w:tc>
        <w:tc>
          <w:tcPr>
            <w:tcW w:w="538"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35</w:t>
            </w:r>
          </w:p>
        </w:tc>
        <w:tc>
          <w:tcPr>
            <w:tcW w:w="724"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1</w:t>
            </w:r>
          </w:p>
        </w:tc>
        <w:tc>
          <w:tcPr>
            <w:tcW w:w="529"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6</w:t>
            </w:r>
          </w:p>
        </w:tc>
        <w:tc>
          <w:tcPr>
            <w:tcW w:w="1313" w:type="dxa"/>
            <w:tcBorders>
              <w:top w:val="nil"/>
              <w:left w:val="nil"/>
              <w:bottom w:val="single" w:sz="4" w:space="0" w:color="auto"/>
              <w:right w:val="single" w:sz="4" w:space="0" w:color="auto"/>
            </w:tcBorders>
            <w:shd w:val="clear" w:color="000000" w:fill="FFFFFF"/>
            <w:noWrap/>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41</w:t>
            </w:r>
          </w:p>
        </w:tc>
        <w:tc>
          <w:tcPr>
            <w:tcW w:w="1312" w:type="dxa"/>
            <w:tcBorders>
              <w:top w:val="nil"/>
              <w:left w:val="nil"/>
              <w:bottom w:val="single" w:sz="4" w:space="0" w:color="auto"/>
              <w:right w:val="single" w:sz="4" w:space="0" w:color="auto"/>
            </w:tcBorders>
            <w:shd w:val="clear" w:color="auto" w:fill="auto"/>
            <w:noWrap/>
            <w:vAlign w:val="bottom"/>
            <w:hideMark/>
          </w:tcPr>
          <w:p w:rsidR="000B7E1E" w:rsidRPr="006F044E" w:rsidRDefault="000B7E1E" w:rsidP="00E45872">
            <w:pPr>
              <w:spacing w:line="240" w:lineRule="auto"/>
              <w:jc w:val="right"/>
              <w:rPr>
                <w:rFonts w:ascii="Times New Roman" w:hAnsi="Times New Roman" w:cs="Times New Roman"/>
                <w:sz w:val="28"/>
                <w:szCs w:val="28"/>
              </w:rPr>
            </w:pPr>
            <w:r w:rsidRPr="006F044E">
              <w:rPr>
                <w:rFonts w:ascii="Times New Roman" w:hAnsi="Times New Roman" w:cs="Times New Roman"/>
                <w:sz w:val="28"/>
                <w:szCs w:val="28"/>
              </w:rPr>
              <w:t>7,0</w:t>
            </w:r>
          </w:p>
        </w:tc>
      </w:tr>
      <w:tr w:rsidR="000B7E1E" w:rsidRPr="006F044E" w:rsidTr="00E45872">
        <w:trPr>
          <w:trHeight w:val="375"/>
          <w:jc w:val="center"/>
        </w:trPr>
        <w:tc>
          <w:tcPr>
            <w:tcW w:w="924" w:type="dxa"/>
            <w:tcBorders>
              <w:top w:val="nil"/>
              <w:left w:val="single" w:sz="4" w:space="0" w:color="auto"/>
              <w:bottom w:val="single" w:sz="4" w:space="0" w:color="auto"/>
              <w:right w:val="single" w:sz="4" w:space="0" w:color="auto"/>
            </w:tcBorders>
            <w:shd w:val="clear" w:color="000000" w:fill="00CCFF"/>
            <w:hideMark/>
          </w:tcPr>
          <w:p w:rsidR="000B7E1E" w:rsidRPr="006F044E" w:rsidRDefault="000B7E1E" w:rsidP="00E45872">
            <w:pPr>
              <w:spacing w:line="240" w:lineRule="auto"/>
              <w:jc w:val="both"/>
              <w:rPr>
                <w:rFonts w:ascii="Times New Roman" w:hAnsi="Times New Roman" w:cs="Times New Roman"/>
                <w:sz w:val="28"/>
                <w:szCs w:val="28"/>
              </w:rPr>
            </w:pPr>
            <w:r w:rsidRPr="006F044E">
              <w:rPr>
                <w:rFonts w:ascii="Times New Roman" w:hAnsi="Times New Roman" w:cs="Times New Roman"/>
                <w:sz w:val="28"/>
                <w:szCs w:val="28"/>
              </w:rPr>
              <w:t>І</w:t>
            </w:r>
          </w:p>
        </w:tc>
        <w:tc>
          <w:tcPr>
            <w:tcW w:w="871" w:type="dxa"/>
            <w:tcBorders>
              <w:top w:val="nil"/>
              <w:left w:val="nil"/>
              <w:bottom w:val="single" w:sz="4" w:space="0" w:color="auto"/>
              <w:right w:val="single" w:sz="4" w:space="0" w:color="auto"/>
            </w:tcBorders>
            <w:shd w:val="clear" w:color="000000" w:fill="00CCFF"/>
            <w:hideMark/>
          </w:tcPr>
          <w:p w:rsidR="000B7E1E" w:rsidRPr="006F044E" w:rsidRDefault="000B7E1E" w:rsidP="00E45872">
            <w:pPr>
              <w:spacing w:line="240" w:lineRule="auto"/>
              <w:jc w:val="both"/>
              <w:rPr>
                <w:rFonts w:ascii="Times New Roman" w:hAnsi="Times New Roman" w:cs="Times New Roman"/>
                <w:sz w:val="28"/>
                <w:szCs w:val="28"/>
              </w:rPr>
            </w:pPr>
            <w:r w:rsidRPr="006F044E">
              <w:rPr>
                <w:rFonts w:ascii="Times New Roman" w:hAnsi="Times New Roman" w:cs="Times New Roman"/>
                <w:sz w:val="28"/>
                <w:szCs w:val="28"/>
              </w:rPr>
              <w:t>102</w:t>
            </w:r>
          </w:p>
        </w:tc>
        <w:tc>
          <w:tcPr>
            <w:tcW w:w="848" w:type="dxa"/>
            <w:tcBorders>
              <w:top w:val="nil"/>
              <w:left w:val="nil"/>
              <w:bottom w:val="single" w:sz="4" w:space="0" w:color="auto"/>
              <w:right w:val="single" w:sz="4" w:space="0" w:color="auto"/>
            </w:tcBorders>
            <w:shd w:val="clear" w:color="000000" w:fill="00B0F0"/>
            <w:noWrap/>
            <w:vAlign w:val="bottom"/>
            <w:hideMark/>
          </w:tcPr>
          <w:p w:rsidR="000B7E1E" w:rsidRPr="006F044E" w:rsidRDefault="000B7E1E" w:rsidP="00E45872">
            <w:pPr>
              <w:spacing w:line="240" w:lineRule="auto"/>
              <w:jc w:val="right"/>
              <w:rPr>
                <w:rFonts w:ascii="Times New Roman" w:hAnsi="Times New Roman" w:cs="Times New Roman"/>
                <w:sz w:val="28"/>
                <w:szCs w:val="28"/>
              </w:rPr>
            </w:pPr>
            <w:r w:rsidRPr="006F044E">
              <w:rPr>
                <w:rFonts w:ascii="Times New Roman" w:hAnsi="Times New Roman" w:cs="Times New Roman"/>
                <w:sz w:val="28"/>
                <w:szCs w:val="28"/>
              </w:rPr>
              <w:t>1</w:t>
            </w:r>
          </w:p>
        </w:tc>
        <w:tc>
          <w:tcPr>
            <w:tcW w:w="825" w:type="dxa"/>
            <w:tcBorders>
              <w:top w:val="nil"/>
              <w:left w:val="nil"/>
              <w:bottom w:val="single" w:sz="4" w:space="0" w:color="auto"/>
              <w:right w:val="single" w:sz="4" w:space="0" w:color="auto"/>
            </w:tcBorders>
            <w:shd w:val="clear" w:color="000000" w:fill="00B0F0"/>
            <w:noWrap/>
            <w:vAlign w:val="bottom"/>
            <w:hideMark/>
          </w:tcPr>
          <w:p w:rsidR="000B7E1E" w:rsidRPr="006F044E" w:rsidRDefault="000B7E1E" w:rsidP="00E45872">
            <w:pPr>
              <w:spacing w:line="240" w:lineRule="auto"/>
              <w:jc w:val="right"/>
              <w:rPr>
                <w:rFonts w:ascii="Times New Roman" w:hAnsi="Times New Roman" w:cs="Times New Roman"/>
                <w:sz w:val="28"/>
                <w:szCs w:val="28"/>
              </w:rPr>
            </w:pPr>
            <w:r w:rsidRPr="006F044E">
              <w:rPr>
                <w:rFonts w:ascii="Times New Roman" w:hAnsi="Times New Roman" w:cs="Times New Roman"/>
                <w:sz w:val="28"/>
                <w:szCs w:val="28"/>
              </w:rPr>
              <w:t>1</w:t>
            </w:r>
          </w:p>
        </w:tc>
        <w:tc>
          <w:tcPr>
            <w:tcW w:w="614" w:type="dxa"/>
            <w:tcBorders>
              <w:top w:val="nil"/>
              <w:left w:val="nil"/>
              <w:bottom w:val="single" w:sz="4" w:space="0" w:color="auto"/>
              <w:right w:val="single" w:sz="4" w:space="0" w:color="auto"/>
            </w:tcBorders>
            <w:shd w:val="clear" w:color="000000" w:fill="00B0F0"/>
            <w:noWrap/>
            <w:vAlign w:val="bottom"/>
            <w:hideMark/>
          </w:tcPr>
          <w:p w:rsidR="000B7E1E" w:rsidRPr="006F044E" w:rsidRDefault="000B7E1E" w:rsidP="00E45872">
            <w:pPr>
              <w:spacing w:line="240" w:lineRule="auto"/>
              <w:jc w:val="right"/>
              <w:rPr>
                <w:rFonts w:ascii="Times New Roman" w:hAnsi="Times New Roman" w:cs="Times New Roman"/>
                <w:sz w:val="28"/>
                <w:szCs w:val="28"/>
              </w:rPr>
            </w:pPr>
            <w:r w:rsidRPr="006F044E">
              <w:rPr>
                <w:rFonts w:ascii="Times New Roman" w:hAnsi="Times New Roman" w:cs="Times New Roman"/>
                <w:sz w:val="28"/>
                <w:szCs w:val="28"/>
              </w:rPr>
              <w:t>24</w:t>
            </w:r>
          </w:p>
        </w:tc>
        <w:tc>
          <w:tcPr>
            <w:tcW w:w="698" w:type="dxa"/>
            <w:tcBorders>
              <w:top w:val="nil"/>
              <w:left w:val="nil"/>
              <w:bottom w:val="single" w:sz="4" w:space="0" w:color="auto"/>
              <w:right w:val="single" w:sz="4" w:space="0" w:color="auto"/>
            </w:tcBorders>
            <w:shd w:val="clear" w:color="000000" w:fill="00B0F0"/>
            <w:noWrap/>
            <w:vAlign w:val="bottom"/>
            <w:hideMark/>
          </w:tcPr>
          <w:p w:rsidR="000B7E1E" w:rsidRPr="006F044E" w:rsidRDefault="000B7E1E" w:rsidP="00E45872">
            <w:pPr>
              <w:spacing w:line="240" w:lineRule="auto"/>
              <w:jc w:val="right"/>
              <w:rPr>
                <w:rFonts w:ascii="Times New Roman" w:hAnsi="Times New Roman" w:cs="Times New Roman"/>
                <w:sz w:val="28"/>
                <w:szCs w:val="28"/>
              </w:rPr>
            </w:pPr>
            <w:r w:rsidRPr="006F044E">
              <w:rPr>
                <w:rFonts w:ascii="Times New Roman" w:hAnsi="Times New Roman" w:cs="Times New Roman"/>
                <w:sz w:val="28"/>
                <w:szCs w:val="28"/>
              </w:rPr>
              <w:t>25</w:t>
            </w:r>
          </w:p>
        </w:tc>
        <w:tc>
          <w:tcPr>
            <w:tcW w:w="903" w:type="dxa"/>
            <w:tcBorders>
              <w:top w:val="nil"/>
              <w:left w:val="nil"/>
              <w:bottom w:val="single" w:sz="4" w:space="0" w:color="auto"/>
              <w:right w:val="single" w:sz="4" w:space="0" w:color="auto"/>
            </w:tcBorders>
            <w:shd w:val="clear" w:color="000000" w:fill="00B0F0"/>
            <w:noWrap/>
            <w:vAlign w:val="bottom"/>
            <w:hideMark/>
          </w:tcPr>
          <w:p w:rsidR="000B7E1E" w:rsidRPr="006F044E" w:rsidRDefault="000B7E1E" w:rsidP="00E45872">
            <w:pPr>
              <w:spacing w:line="240" w:lineRule="auto"/>
              <w:jc w:val="right"/>
              <w:rPr>
                <w:rFonts w:ascii="Times New Roman" w:hAnsi="Times New Roman" w:cs="Times New Roman"/>
                <w:sz w:val="28"/>
                <w:szCs w:val="28"/>
              </w:rPr>
            </w:pPr>
            <w:r w:rsidRPr="006F044E">
              <w:rPr>
                <w:rFonts w:ascii="Times New Roman" w:hAnsi="Times New Roman" w:cs="Times New Roman"/>
                <w:sz w:val="28"/>
                <w:szCs w:val="28"/>
              </w:rPr>
              <w:t>52</w:t>
            </w:r>
          </w:p>
        </w:tc>
        <w:tc>
          <w:tcPr>
            <w:tcW w:w="538" w:type="dxa"/>
            <w:tcBorders>
              <w:top w:val="nil"/>
              <w:left w:val="nil"/>
              <w:bottom w:val="single" w:sz="4" w:space="0" w:color="auto"/>
              <w:right w:val="single" w:sz="4" w:space="0" w:color="auto"/>
            </w:tcBorders>
            <w:shd w:val="clear" w:color="000000" w:fill="00B0F0"/>
            <w:noWrap/>
            <w:vAlign w:val="bottom"/>
            <w:hideMark/>
          </w:tcPr>
          <w:p w:rsidR="000B7E1E" w:rsidRPr="006F044E" w:rsidRDefault="000B7E1E" w:rsidP="00E45872">
            <w:pPr>
              <w:spacing w:line="240" w:lineRule="auto"/>
              <w:jc w:val="right"/>
              <w:rPr>
                <w:rFonts w:ascii="Times New Roman" w:hAnsi="Times New Roman" w:cs="Times New Roman"/>
                <w:sz w:val="28"/>
                <w:szCs w:val="28"/>
              </w:rPr>
            </w:pPr>
            <w:r w:rsidRPr="006F044E">
              <w:rPr>
                <w:rFonts w:ascii="Times New Roman" w:hAnsi="Times New Roman" w:cs="Times New Roman"/>
                <w:sz w:val="28"/>
                <w:szCs w:val="28"/>
              </w:rPr>
              <w:t>50</w:t>
            </w:r>
          </w:p>
        </w:tc>
        <w:tc>
          <w:tcPr>
            <w:tcW w:w="724" w:type="dxa"/>
            <w:tcBorders>
              <w:top w:val="nil"/>
              <w:left w:val="nil"/>
              <w:bottom w:val="single" w:sz="4" w:space="0" w:color="auto"/>
              <w:right w:val="single" w:sz="4" w:space="0" w:color="auto"/>
            </w:tcBorders>
            <w:shd w:val="clear" w:color="000000" w:fill="00B0F0"/>
            <w:noWrap/>
            <w:vAlign w:val="bottom"/>
            <w:hideMark/>
          </w:tcPr>
          <w:p w:rsidR="000B7E1E" w:rsidRPr="006F044E" w:rsidRDefault="000B7E1E" w:rsidP="00E45872">
            <w:pPr>
              <w:spacing w:line="240" w:lineRule="auto"/>
              <w:jc w:val="right"/>
              <w:rPr>
                <w:rFonts w:ascii="Times New Roman" w:hAnsi="Times New Roman" w:cs="Times New Roman"/>
                <w:sz w:val="28"/>
                <w:szCs w:val="28"/>
              </w:rPr>
            </w:pPr>
            <w:r w:rsidRPr="006F044E">
              <w:rPr>
                <w:rFonts w:ascii="Times New Roman" w:hAnsi="Times New Roman" w:cs="Times New Roman"/>
                <w:sz w:val="28"/>
                <w:szCs w:val="28"/>
              </w:rPr>
              <w:t>25</w:t>
            </w:r>
          </w:p>
        </w:tc>
        <w:tc>
          <w:tcPr>
            <w:tcW w:w="529" w:type="dxa"/>
            <w:tcBorders>
              <w:top w:val="nil"/>
              <w:left w:val="nil"/>
              <w:bottom w:val="single" w:sz="4" w:space="0" w:color="auto"/>
              <w:right w:val="single" w:sz="4" w:space="0" w:color="auto"/>
            </w:tcBorders>
            <w:shd w:val="clear" w:color="000000" w:fill="00B0F0"/>
            <w:noWrap/>
            <w:vAlign w:val="bottom"/>
            <w:hideMark/>
          </w:tcPr>
          <w:p w:rsidR="000B7E1E" w:rsidRPr="006F044E" w:rsidRDefault="000B7E1E" w:rsidP="00E45872">
            <w:pPr>
              <w:spacing w:line="240" w:lineRule="auto"/>
              <w:jc w:val="right"/>
              <w:rPr>
                <w:rFonts w:ascii="Times New Roman" w:hAnsi="Times New Roman" w:cs="Times New Roman"/>
                <w:sz w:val="28"/>
                <w:szCs w:val="28"/>
              </w:rPr>
            </w:pPr>
            <w:r w:rsidRPr="006F044E">
              <w:rPr>
                <w:rFonts w:ascii="Times New Roman" w:hAnsi="Times New Roman" w:cs="Times New Roman"/>
                <w:sz w:val="28"/>
                <w:szCs w:val="28"/>
              </w:rPr>
              <w:t>25</w:t>
            </w:r>
          </w:p>
        </w:tc>
        <w:tc>
          <w:tcPr>
            <w:tcW w:w="1313" w:type="dxa"/>
            <w:tcBorders>
              <w:top w:val="nil"/>
              <w:left w:val="nil"/>
              <w:bottom w:val="single" w:sz="4" w:space="0" w:color="auto"/>
              <w:right w:val="single" w:sz="4" w:space="0" w:color="auto"/>
            </w:tcBorders>
            <w:shd w:val="clear" w:color="000000" w:fill="92D050"/>
            <w:noWrap/>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75</w:t>
            </w:r>
          </w:p>
        </w:tc>
        <w:tc>
          <w:tcPr>
            <w:tcW w:w="1312" w:type="dxa"/>
            <w:tcBorders>
              <w:top w:val="nil"/>
              <w:left w:val="nil"/>
              <w:bottom w:val="single" w:sz="4" w:space="0" w:color="auto"/>
              <w:right w:val="single" w:sz="4" w:space="0" w:color="auto"/>
            </w:tcBorders>
            <w:shd w:val="clear" w:color="000000" w:fill="FFFF00"/>
            <w:noWrap/>
            <w:vAlign w:val="bottom"/>
            <w:hideMark/>
          </w:tcPr>
          <w:p w:rsidR="000B7E1E" w:rsidRPr="006F044E" w:rsidRDefault="000B7E1E" w:rsidP="00E45872">
            <w:pPr>
              <w:spacing w:line="240" w:lineRule="auto"/>
              <w:jc w:val="right"/>
              <w:rPr>
                <w:rFonts w:ascii="Times New Roman" w:hAnsi="Times New Roman" w:cs="Times New Roman"/>
                <w:sz w:val="28"/>
                <w:szCs w:val="28"/>
              </w:rPr>
            </w:pPr>
            <w:r w:rsidRPr="006F044E">
              <w:rPr>
                <w:rFonts w:ascii="Times New Roman" w:hAnsi="Times New Roman" w:cs="Times New Roman"/>
                <w:sz w:val="28"/>
                <w:szCs w:val="28"/>
              </w:rPr>
              <w:t>8,1</w:t>
            </w:r>
          </w:p>
        </w:tc>
      </w:tr>
      <w:tr w:rsidR="000B7E1E" w:rsidRPr="006F044E" w:rsidTr="00E45872">
        <w:trPr>
          <w:trHeight w:val="375"/>
          <w:jc w:val="center"/>
        </w:trPr>
        <w:tc>
          <w:tcPr>
            <w:tcW w:w="924" w:type="dxa"/>
            <w:tcBorders>
              <w:top w:val="nil"/>
              <w:left w:val="single" w:sz="4" w:space="0" w:color="auto"/>
              <w:bottom w:val="single" w:sz="4" w:space="0" w:color="auto"/>
              <w:right w:val="single" w:sz="4" w:space="0" w:color="auto"/>
            </w:tcBorders>
            <w:shd w:val="clear" w:color="000000" w:fill="FFFFFF"/>
            <w:hideMark/>
          </w:tcPr>
          <w:p w:rsidR="000B7E1E" w:rsidRPr="006F044E" w:rsidRDefault="000B7E1E" w:rsidP="00E45872">
            <w:pPr>
              <w:spacing w:line="240" w:lineRule="auto"/>
              <w:jc w:val="both"/>
              <w:rPr>
                <w:rFonts w:ascii="Times New Roman" w:hAnsi="Times New Roman" w:cs="Times New Roman"/>
                <w:sz w:val="28"/>
                <w:szCs w:val="28"/>
              </w:rPr>
            </w:pPr>
            <w:r w:rsidRPr="006F044E">
              <w:rPr>
                <w:rFonts w:ascii="Times New Roman" w:hAnsi="Times New Roman" w:cs="Times New Roman"/>
                <w:sz w:val="28"/>
                <w:szCs w:val="28"/>
              </w:rPr>
              <w:t>5-а</w:t>
            </w:r>
          </w:p>
        </w:tc>
        <w:tc>
          <w:tcPr>
            <w:tcW w:w="871" w:type="dxa"/>
            <w:tcBorders>
              <w:top w:val="nil"/>
              <w:left w:val="nil"/>
              <w:bottom w:val="single" w:sz="4" w:space="0" w:color="auto"/>
              <w:right w:val="single" w:sz="4" w:space="0" w:color="auto"/>
            </w:tcBorders>
            <w:shd w:val="clear" w:color="000000" w:fill="FFFFFF"/>
            <w:hideMark/>
          </w:tcPr>
          <w:p w:rsidR="000B7E1E" w:rsidRPr="006F044E" w:rsidRDefault="000B7E1E" w:rsidP="00E45872">
            <w:pPr>
              <w:spacing w:line="240" w:lineRule="auto"/>
              <w:jc w:val="both"/>
              <w:rPr>
                <w:rFonts w:ascii="Times New Roman" w:hAnsi="Times New Roman" w:cs="Times New Roman"/>
                <w:sz w:val="28"/>
                <w:szCs w:val="28"/>
              </w:rPr>
            </w:pPr>
            <w:r w:rsidRPr="006F044E">
              <w:rPr>
                <w:rFonts w:ascii="Times New Roman" w:hAnsi="Times New Roman" w:cs="Times New Roman"/>
                <w:sz w:val="28"/>
                <w:szCs w:val="28"/>
              </w:rPr>
              <w:t>23</w:t>
            </w:r>
          </w:p>
        </w:tc>
        <w:tc>
          <w:tcPr>
            <w:tcW w:w="848" w:type="dxa"/>
            <w:tcBorders>
              <w:top w:val="nil"/>
              <w:left w:val="nil"/>
              <w:bottom w:val="single" w:sz="4" w:space="0" w:color="auto"/>
              <w:right w:val="single" w:sz="4" w:space="0" w:color="auto"/>
            </w:tcBorders>
            <w:shd w:val="clear" w:color="000000" w:fill="FFFFFF"/>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0</w:t>
            </w:r>
          </w:p>
        </w:tc>
        <w:tc>
          <w:tcPr>
            <w:tcW w:w="825" w:type="dxa"/>
            <w:tcBorders>
              <w:top w:val="nil"/>
              <w:left w:val="nil"/>
              <w:bottom w:val="single" w:sz="4" w:space="0" w:color="auto"/>
              <w:right w:val="single" w:sz="4" w:space="0" w:color="auto"/>
            </w:tcBorders>
            <w:shd w:val="clear" w:color="000000" w:fill="FFFFFF"/>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0</w:t>
            </w:r>
          </w:p>
        </w:tc>
        <w:tc>
          <w:tcPr>
            <w:tcW w:w="614" w:type="dxa"/>
            <w:tcBorders>
              <w:top w:val="nil"/>
              <w:left w:val="nil"/>
              <w:bottom w:val="single" w:sz="4" w:space="0" w:color="auto"/>
              <w:right w:val="single" w:sz="4" w:space="0" w:color="auto"/>
            </w:tcBorders>
            <w:shd w:val="clear" w:color="000000" w:fill="FFFFFF"/>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5</w:t>
            </w:r>
          </w:p>
        </w:tc>
        <w:tc>
          <w:tcPr>
            <w:tcW w:w="698" w:type="dxa"/>
            <w:tcBorders>
              <w:top w:val="nil"/>
              <w:left w:val="nil"/>
              <w:bottom w:val="single" w:sz="4" w:space="0" w:color="auto"/>
              <w:right w:val="single" w:sz="4" w:space="0" w:color="auto"/>
            </w:tcBorders>
            <w:shd w:val="clear" w:color="000000" w:fill="FFFFFF"/>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22</w:t>
            </w:r>
          </w:p>
        </w:tc>
        <w:tc>
          <w:tcPr>
            <w:tcW w:w="903" w:type="dxa"/>
            <w:tcBorders>
              <w:top w:val="nil"/>
              <w:left w:val="nil"/>
              <w:bottom w:val="single" w:sz="4" w:space="0" w:color="auto"/>
              <w:right w:val="single" w:sz="4" w:space="0" w:color="auto"/>
            </w:tcBorders>
            <w:shd w:val="clear" w:color="000000" w:fill="FFFFFF"/>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17</w:t>
            </w:r>
          </w:p>
        </w:tc>
        <w:tc>
          <w:tcPr>
            <w:tcW w:w="538" w:type="dxa"/>
            <w:tcBorders>
              <w:top w:val="nil"/>
              <w:left w:val="nil"/>
              <w:bottom w:val="single" w:sz="4" w:space="0" w:color="auto"/>
              <w:right w:val="single" w:sz="4" w:space="0" w:color="auto"/>
            </w:tcBorders>
            <w:shd w:val="clear" w:color="000000" w:fill="FFFFFF"/>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74</w:t>
            </w:r>
          </w:p>
        </w:tc>
        <w:tc>
          <w:tcPr>
            <w:tcW w:w="724" w:type="dxa"/>
            <w:tcBorders>
              <w:top w:val="nil"/>
              <w:left w:val="nil"/>
              <w:bottom w:val="single" w:sz="4" w:space="0" w:color="auto"/>
              <w:right w:val="single" w:sz="4" w:space="0" w:color="auto"/>
            </w:tcBorders>
            <w:shd w:val="clear" w:color="000000" w:fill="FFFFFF"/>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1</w:t>
            </w:r>
          </w:p>
        </w:tc>
        <w:tc>
          <w:tcPr>
            <w:tcW w:w="529" w:type="dxa"/>
            <w:tcBorders>
              <w:top w:val="nil"/>
              <w:left w:val="nil"/>
              <w:bottom w:val="single" w:sz="4" w:space="0" w:color="auto"/>
              <w:right w:val="single" w:sz="4" w:space="0" w:color="auto"/>
            </w:tcBorders>
            <w:shd w:val="clear" w:color="000000" w:fill="FFFFFF"/>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4</w:t>
            </w:r>
          </w:p>
        </w:tc>
        <w:tc>
          <w:tcPr>
            <w:tcW w:w="1313" w:type="dxa"/>
            <w:tcBorders>
              <w:top w:val="nil"/>
              <w:left w:val="nil"/>
              <w:bottom w:val="single" w:sz="4" w:space="0" w:color="auto"/>
              <w:right w:val="single" w:sz="4" w:space="0" w:color="auto"/>
            </w:tcBorders>
            <w:shd w:val="clear" w:color="000000" w:fill="FFFFFF"/>
            <w:noWrap/>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78</w:t>
            </w:r>
          </w:p>
        </w:tc>
        <w:tc>
          <w:tcPr>
            <w:tcW w:w="1312" w:type="dxa"/>
            <w:tcBorders>
              <w:top w:val="nil"/>
              <w:left w:val="nil"/>
              <w:bottom w:val="single" w:sz="4" w:space="0" w:color="auto"/>
              <w:right w:val="single" w:sz="4" w:space="0" w:color="auto"/>
            </w:tcBorders>
            <w:shd w:val="clear" w:color="000000" w:fill="FFFFFF"/>
            <w:noWrap/>
            <w:vAlign w:val="bottom"/>
            <w:hideMark/>
          </w:tcPr>
          <w:p w:rsidR="000B7E1E" w:rsidRPr="006F044E" w:rsidRDefault="000B7E1E" w:rsidP="00E45872">
            <w:pPr>
              <w:spacing w:line="240" w:lineRule="auto"/>
              <w:jc w:val="right"/>
              <w:rPr>
                <w:rFonts w:ascii="Times New Roman" w:hAnsi="Times New Roman" w:cs="Times New Roman"/>
                <w:sz w:val="28"/>
                <w:szCs w:val="28"/>
              </w:rPr>
            </w:pPr>
            <w:r w:rsidRPr="006F044E">
              <w:rPr>
                <w:rFonts w:ascii="Times New Roman" w:hAnsi="Times New Roman" w:cs="Times New Roman"/>
                <w:sz w:val="28"/>
                <w:szCs w:val="28"/>
              </w:rPr>
              <w:t>8,7</w:t>
            </w:r>
          </w:p>
        </w:tc>
      </w:tr>
      <w:tr w:rsidR="000B7E1E" w:rsidRPr="006F044E" w:rsidTr="00E45872">
        <w:trPr>
          <w:trHeight w:val="375"/>
          <w:jc w:val="center"/>
        </w:trPr>
        <w:tc>
          <w:tcPr>
            <w:tcW w:w="924" w:type="dxa"/>
            <w:tcBorders>
              <w:top w:val="nil"/>
              <w:left w:val="single" w:sz="4" w:space="0" w:color="auto"/>
              <w:bottom w:val="single" w:sz="4" w:space="0" w:color="auto"/>
              <w:right w:val="single" w:sz="4" w:space="0" w:color="auto"/>
            </w:tcBorders>
            <w:shd w:val="clear" w:color="auto" w:fill="auto"/>
            <w:hideMark/>
          </w:tcPr>
          <w:p w:rsidR="000B7E1E" w:rsidRPr="006F044E" w:rsidRDefault="000B7E1E" w:rsidP="00E45872">
            <w:pPr>
              <w:spacing w:line="240" w:lineRule="auto"/>
              <w:jc w:val="both"/>
              <w:rPr>
                <w:rFonts w:ascii="Times New Roman" w:hAnsi="Times New Roman" w:cs="Times New Roman"/>
                <w:sz w:val="28"/>
                <w:szCs w:val="28"/>
              </w:rPr>
            </w:pPr>
            <w:r w:rsidRPr="006F044E">
              <w:rPr>
                <w:rFonts w:ascii="Times New Roman" w:hAnsi="Times New Roman" w:cs="Times New Roman"/>
                <w:sz w:val="28"/>
                <w:szCs w:val="28"/>
              </w:rPr>
              <w:t>5-б</w:t>
            </w:r>
          </w:p>
        </w:tc>
        <w:tc>
          <w:tcPr>
            <w:tcW w:w="871" w:type="dxa"/>
            <w:tcBorders>
              <w:top w:val="nil"/>
              <w:left w:val="nil"/>
              <w:bottom w:val="single" w:sz="4" w:space="0" w:color="auto"/>
              <w:right w:val="single" w:sz="4" w:space="0" w:color="auto"/>
            </w:tcBorders>
            <w:shd w:val="clear" w:color="auto" w:fill="auto"/>
            <w:hideMark/>
          </w:tcPr>
          <w:p w:rsidR="000B7E1E" w:rsidRPr="006F044E" w:rsidRDefault="000B7E1E" w:rsidP="00E45872">
            <w:pPr>
              <w:spacing w:line="240" w:lineRule="auto"/>
              <w:jc w:val="both"/>
              <w:rPr>
                <w:rFonts w:ascii="Times New Roman" w:hAnsi="Times New Roman" w:cs="Times New Roman"/>
                <w:sz w:val="28"/>
                <w:szCs w:val="28"/>
              </w:rPr>
            </w:pPr>
            <w:r w:rsidRPr="006F044E">
              <w:rPr>
                <w:rFonts w:ascii="Times New Roman" w:hAnsi="Times New Roman" w:cs="Times New Roman"/>
                <w:sz w:val="28"/>
                <w:szCs w:val="28"/>
              </w:rPr>
              <w:t>19</w:t>
            </w:r>
          </w:p>
        </w:tc>
        <w:tc>
          <w:tcPr>
            <w:tcW w:w="848"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0</w:t>
            </w:r>
          </w:p>
        </w:tc>
        <w:tc>
          <w:tcPr>
            <w:tcW w:w="825"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0</w:t>
            </w:r>
          </w:p>
        </w:tc>
        <w:tc>
          <w:tcPr>
            <w:tcW w:w="614"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7</w:t>
            </w:r>
          </w:p>
        </w:tc>
        <w:tc>
          <w:tcPr>
            <w:tcW w:w="698"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37</w:t>
            </w:r>
          </w:p>
        </w:tc>
        <w:tc>
          <w:tcPr>
            <w:tcW w:w="903"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10</w:t>
            </w:r>
          </w:p>
        </w:tc>
        <w:tc>
          <w:tcPr>
            <w:tcW w:w="538"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53</w:t>
            </w:r>
          </w:p>
        </w:tc>
        <w:tc>
          <w:tcPr>
            <w:tcW w:w="724"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2</w:t>
            </w:r>
          </w:p>
        </w:tc>
        <w:tc>
          <w:tcPr>
            <w:tcW w:w="529"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11</w:t>
            </w:r>
          </w:p>
        </w:tc>
        <w:tc>
          <w:tcPr>
            <w:tcW w:w="1313" w:type="dxa"/>
            <w:tcBorders>
              <w:top w:val="nil"/>
              <w:left w:val="nil"/>
              <w:bottom w:val="single" w:sz="4" w:space="0" w:color="auto"/>
              <w:right w:val="single" w:sz="4" w:space="0" w:color="auto"/>
            </w:tcBorders>
            <w:shd w:val="clear" w:color="000000" w:fill="FFFFFF"/>
            <w:noWrap/>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63</w:t>
            </w:r>
          </w:p>
        </w:tc>
        <w:tc>
          <w:tcPr>
            <w:tcW w:w="1312" w:type="dxa"/>
            <w:tcBorders>
              <w:top w:val="nil"/>
              <w:left w:val="nil"/>
              <w:bottom w:val="single" w:sz="4" w:space="0" w:color="auto"/>
              <w:right w:val="single" w:sz="4" w:space="0" w:color="auto"/>
            </w:tcBorders>
            <w:shd w:val="clear" w:color="000000" w:fill="FFFFFF"/>
            <w:noWrap/>
            <w:vAlign w:val="bottom"/>
            <w:hideMark/>
          </w:tcPr>
          <w:p w:rsidR="000B7E1E" w:rsidRPr="006F044E" w:rsidRDefault="000B7E1E" w:rsidP="00E45872">
            <w:pPr>
              <w:spacing w:line="240" w:lineRule="auto"/>
              <w:jc w:val="right"/>
              <w:rPr>
                <w:rFonts w:ascii="Times New Roman" w:hAnsi="Times New Roman" w:cs="Times New Roman"/>
                <w:sz w:val="28"/>
                <w:szCs w:val="28"/>
              </w:rPr>
            </w:pPr>
            <w:r w:rsidRPr="006F044E">
              <w:rPr>
                <w:rFonts w:ascii="Times New Roman" w:hAnsi="Times New Roman" w:cs="Times New Roman"/>
                <w:sz w:val="28"/>
                <w:szCs w:val="28"/>
              </w:rPr>
              <w:t>7,7</w:t>
            </w:r>
          </w:p>
        </w:tc>
      </w:tr>
      <w:tr w:rsidR="000B7E1E" w:rsidRPr="006F044E" w:rsidTr="00E45872">
        <w:trPr>
          <w:trHeight w:val="375"/>
          <w:jc w:val="center"/>
        </w:trPr>
        <w:tc>
          <w:tcPr>
            <w:tcW w:w="924" w:type="dxa"/>
            <w:tcBorders>
              <w:top w:val="nil"/>
              <w:left w:val="single" w:sz="4" w:space="0" w:color="auto"/>
              <w:bottom w:val="single" w:sz="4" w:space="0" w:color="auto"/>
              <w:right w:val="single" w:sz="4" w:space="0" w:color="auto"/>
            </w:tcBorders>
            <w:shd w:val="clear" w:color="auto" w:fill="auto"/>
            <w:hideMark/>
          </w:tcPr>
          <w:p w:rsidR="000B7E1E" w:rsidRPr="006F044E" w:rsidRDefault="000B7E1E" w:rsidP="00E45872">
            <w:pPr>
              <w:spacing w:line="240" w:lineRule="auto"/>
              <w:jc w:val="both"/>
              <w:rPr>
                <w:rFonts w:ascii="Times New Roman" w:hAnsi="Times New Roman" w:cs="Times New Roman"/>
                <w:sz w:val="28"/>
                <w:szCs w:val="28"/>
              </w:rPr>
            </w:pPr>
            <w:r w:rsidRPr="006F044E">
              <w:rPr>
                <w:rFonts w:ascii="Times New Roman" w:hAnsi="Times New Roman" w:cs="Times New Roman"/>
                <w:sz w:val="28"/>
                <w:szCs w:val="28"/>
              </w:rPr>
              <w:t>6-А</w:t>
            </w:r>
          </w:p>
        </w:tc>
        <w:tc>
          <w:tcPr>
            <w:tcW w:w="871" w:type="dxa"/>
            <w:tcBorders>
              <w:top w:val="nil"/>
              <w:left w:val="nil"/>
              <w:bottom w:val="single" w:sz="4" w:space="0" w:color="auto"/>
              <w:right w:val="single" w:sz="4" w:space="0" w:color="auto"/>
            </w:tcBorders>
            <w:shd w:val="clear" w:color="auto" w:fill="auto"/>
            <w:hideMark/>
          </w:tcPr>
          <w:p w:rsidR="000B7E1E" w:rsidRPr="006F044E" w:rsidRDefault="000B7E1E" w:rsidP="00E45872">
            <w:pPr>
              <w:spacing w:line="240" w:lineRule="auto"/>
              <w:jc w:val="both"/>
              <w:rPr>
                <w:rFonts w:ascii="Times New Roman" w:hAnsi="Times New Roman" w:cs="Times New Roman"/>
                <w:sz w:val="28"/>
                <w:szCs w:val="28"/>
              </w:rPr>
            </w:pPr>
            <w:r w:rsidRPr="006F044E">
              <w:rPr>
                <w:rFonts w:ascii="Times New Roman" w:hAnsi="Times New Roman" w:cs="Times New Roman"/>
                <w:sz w:val="28"/>
                <w:szCs w:val="28"/>
              </w:rPr>
              <w:t>16</w:t>
            </w:r>
          </w:p>
        </w:tc>
        <w:tc>
          <w:tcPr>
            <w:tcW w:w="848"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0</w:t>
            </w:r>
          </w:p>
        </w:tc>
        <w:tc>
          <w:tcPr>
            <w:tcW w:w="825"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0</w:t>
            </w:r>
          </w:p>
        </w:tc>
        <w:tc>
          <w:tcPr>
            <w:tcW w:w="614"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5</w:t>
            </w:r>
          </w:p>
        </w:tc>
        <w:tc>
          <w:tcPr>
            <w:tcW w:w="698"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31</w:t>
            </w:r>
          </w:p>
        </w:tc>
        <w:tc>
          <w:tcPr>
            <w:tcW w:w="903"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7</w:t>
            </w:r>
          </w:p>
        </w:tc>
        <w:tc>
          <w:tcPr>
            <w:tcW w:w="538"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44</w:t>
            </w:r>
          </w:p>
        </w:tc>
        <w:tc>
          <w:tcPr>
            <w:tcW w:w="724"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4</w:t>
            </w:r>
          </w:p>
        </w:tc>
        <w:tc>
          <w:tcPr>
            <w:tcW w:w="529"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25</w:t>
            </w:r>
          </w:p>
        </w:tc>
        <w:tc>
          <w:tcPr>
            <w:tcW w:w="1313" w:type="dxa"/>
            <w:tcBorders>
              <w:top w:val="nil"/>
              <w:left w:val="nil"/>
              <w:bottom w:val="single" w:sz="4" w:space="0" w:color="auto"/>
              <w:right w:val="single" w:sz="4" w:space="0" w:color="auto"/>
            </w:tcBorders>
            <w:shd w:val="clear" w:color="000000" w:fill="FFFFFF"/>
            <w:noWrap/>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69</w:t>
            </w:r>
          </w:p>
        </w:tc>
        <w:tc>
          <w:tcPr>
            <w:tcW w:w="1312" w:type="dxa"/>
            <w:tcBorders>
              <w:top w:val="nil"/>
              <w:left w:val="nil"/>
              <w:bottom w:val="single" w:sz="4" w:space="0" w:color="auto"/>
              <w:right w:val="single" w:sz="4" w:space="0" w:color="auto"/>
            </w:tcBorders>
            <w:shd w:val="clear" w:color="auto" w:fill="auto"/>
            <w:noWrap/>
            <w:vAlign w:val="bottom"/>
            <w:hideMark/>
          </w:tcPr>
          <w:p w:rsidR="000B7E1E" w:rsidRPr="006F044E" w:rsidRDefault="000B7E1E" w:rsidP="00E45872">
            <w:pPr>
              <w:spacing w:line="240" w:lineRule="auto"/>
              <w:jc w:val="right"/>
              <w:rPr>
                <w:rFonts w:ascii="Times New Roman" w:hAnsi="Times New Roman" w:cs="Times New Roman"/>
                <w:sz w:val="28"/>
                <w:szCs w:val="28"/>
              </w:rPr>
            </w:pPr>
            <w:r w:rsidRPr="006F044E">
              <w:rPr>
                <w:rFonts w:ascii="Times New Roman" w:hAnsi="Times New Roman" w:cs="Times New Roman"/>
                <w:sz w:val="28"/>
                <w:szCs w:val="28"/>
              </w:rPr>
              <w:t>7,8</w:t>
            </w:r>
          </w:p>
        </w:tc>
      </w:tr>
      <w:tr w:rsidR="000B7E1E" w:rsidRPr="006F044E" w:rsidTr="00E45872">
        <w:trPr>
          <w:trHeight w:val="375"/>
          <w:jc w:val="center"/>
        </w:trPr>
        <w:tc>
          <w:tcPr>
            <w:tcW w:w="924" w:type="dxa"/>
            <w:tcBorders>
              <w:top w:val="nil"/>
              <w:left w:val="single" w:sz="4" w:space="0" w:color="auto"/>
              <w:bottom w:val="single" w:sz="4" w:space="0" w:color="auto"/>
              <w:right w:val="single" w:sz="4" w:space="0" w:color="auto"/>
            </w:tcBorders>
            <w:shd w:val="clear" w:color="auto" w:fill="auto"/>
            <w:hideMark/>
          </w:tcPr>
          <w:p w:rsidR="000B7E1E" w:rsidRPr="006F044E" w:rsidRDefault="000B7E1E" w:rsidP="00E45872">
            <w:pPr>
              <w:spacing w:line="240" w:lineRule="auto"/>
              <w:jc w:val="both"/>
              <w:rPr>
                <w:rFonts w:ascii="Times New Roman" w:hAnsi="Times New Roman" w:cs="Times New Roman"/>
                <w:sz w:val="28"/>
                <w:szCs w:val="28"/>
              </w:rPr>
            </w:pPr>
            <w:r w:rsidRPr="006F044E">
              <w:rPr>
                <w:rFonts w:ascii="Times New Roman" w:hAnsi="Times New Roman" w:cs="Times New Roman"/>
                <w:sz w:val="28"/>
                <w:szCs w:val="28"/>
              </w:rPr>
              <w:t>6-Б</w:t>
            </w:r>
          </w:p>
        </w:tc>
        <w:tc>
          <w:tcPr>
            <w:tcW w:w="871" w:type="dxa"/>
            <w:tcBorders>
              <w:top w:val="nil"/>
              <w:left w:val="nil"/>
              <w:bottom w:val="single" w:sz="4" w:space="0" w:color="auto"/>
              <w:right w:val="single" w:sz="4" w:space="0" w:color="auto"/>
            </w:tcBorders>
            <w:shd w:val="clear" w:color="auto" w:fill="auto"/>
            <w:hideMark/>
          </w:tcPr>
          <w:p w:rsidR="000B7E1E" w:rsidRPr="006F044E" w:rsidRDefault="000B7E1E" w:rsidP="00E45872">
            <w:pPr>
              <w:spacing w:line="240" w:lineRule="auto"/>
              <w:jc w:val="both"/>
              <w:rPr>
                <w:rFonts w:ascii="Times New Roman" w:hAnsi="Times New Roman" w:cs="Times New Roman"/>
                <w:sz w:val="28"/>
                <w:szCs w:val="28"/>
              </w:rPr>
            </w:pPr>
            <w:r w:rsidRPr="006F044E">
              <w:rPr>
                <w:rFonts w:ascii="Times New Roman" w:hAnsi="Times New Roman" w:cs="Times New Roman"/>
                <w:sz w:val="28"/>
                <w:szCs w:val="28"/>
              </w:rPr>
              <w:t>15</w:t>
            </w:r>
          </w:p>
        </w:tc>
        <w:tc>
          <w:tcPr>
            <w:tcW w:w="848"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0</w:t>
            </w:r>
          </w:p>
        </w:tc>
        <w:tc>
          <w:tcPr>
            <w:tcW w:w="825"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0</w:t>
            </w:r>
          </w:p>
        </w:tc>
        <w:tc>
          <w:tcPr>
            <w:tcW w:w="614"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7</w:t>
            </w:r>
          </w:p>
        </w:tc>
        <w:tc>
          <w:tcPr>
            <w:tcW w:w="698"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47</w:t>
            </w:r>
          </w:p>
        </w:tc>
        <w:tc>
          <w:tcPr>
            <w:tcW w:w="903"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7</w:t>
            </w:r>
          </w:p>
        </w:tc>
        <w:tc>
          <w:tcPr>
            <w:tcW w:w="538"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47</w:t>
            </w:r>
          </w:p>
        </w:tc>
        <w:tc>
          <w:tcPr>
            <w:tcW w:w="724"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1</w:t>
            </w:r>
          </w:p>
        </w:tc>
        <w:tc>
          <w:tcPr>
            <w:tcW w:w="529"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7</w:t>
            </w:r>
          </w:p>
        </w:tc>
        <w:tc>
          <w:tcPr>
            <w:tcW w:w="1313" w:type="dxa"/>
            <w:tcBorders>
              <w:top w:val="nil"/>
              <w:left w:val="nil"/>
              <w:bottom w:val="single" w:sz="4" w:space="0" w:color="auto"/>
              <w:right w:val="single" w:sz="4" w:space="0" w:color="auto"/>
            </w:tcBorders>
            <w:shd w:val="clear" w:color="000000" w:fill="FFFFFF"/>
            <w:noWrap/>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53</w:t>
            </w:r>
          </w:p>
        </w:tc>
        <w:tc>
          <w:tcPr>
            <w:tcW w:w="1312" w:type="dxa"/>
            <w:tcBorders>
              <w:top w:val="nil"/>
              <w:left w:val="nil"/>
              <w:bottom w:val="single" w:sz="4" w:space="0" w:color="auto"/>
              <w:right w:val="single" w:sz="4" w:space="0" w:color="auto"/>
            </w:tcBorders>
            <w:shd w:val="clear" w:color="auto" w:fill="auto"/>
            <w:noWrap/>
            <w:vAlign w:val="bottom"/>
            <w:hideMark/>
          </w:tcPr>
          <w:p w:rsidR="000B7E1E" w:rsidRPr="006F044E" w:rsidRDefault="000B7E1E" w:rsidP="00E45872">
            <w:pPr>
              <w:spacing w:line="240" w:lineRule="auto"/>
              <w:jc w:val="right"/>
              <w:rPr>
                <w:rFonts w:ascii="Times New Roman" w:hAnsi="Times New Roman" w:cs="Times New Roman"/>
                <w:sz w:val="28"/>
                <w:szCs w:val="28"/>
              </w:rPr>
            </w:pPr>
            <w:r w:rsidRPr="006F044E">
              <w:rPr>
                <w:rFonts w:ascii="Times New Roman" w:hAnsi="Times New Roman" w:cs="Times New Roman"/>
                <w:sz w:val="28"/>
                <w:szCs w:val="28"/>
              </w:rPr>
              <w:t>7,5</w:t>
            </w:r>
          </w:p>
        </w:tc>
      </w:tr>
      <w:tr w:rsidR="000B7E1E" w:rsidRPr="006F044E" w:rsidTr="00E45872">
        <w:trPr>
          <w:trHeight w:val="375"/>
          <w:jc w:val="center"/>
        </w:trPr>
        <w:tc>
          <w:tcPr>
            <w:tcW w:w="924" w:type="dxa"/>
            <w:tcBorders>
              <w:top w:val="nil"/>
              <w:left w:val="single" w:sz="4" w:space="0" w:color="auto"/>
              <w:bottom w:val="single" w:sz="4" w:space="0" w:color="auto"/>
              <w:right w:val="single" w:sz="4" w:space="0" w:color="auto"/>
            </w:tcBorders>
            <w:shd w:val="clear" w:color="auto" w:fill="auto"/>
            <w:hideMark/>
          </w:tcPr>
          <w:p w:rsidR="000B7E1E" w:rsidRPr="006F044E" w:rsidRDefault="000B7E1E" w:rsidP="00E45872">
            <w:pPr>
              <w:spacing w:line="240" w:lineRule="auto"/>
              <w:jc w:val="both"/>
              <w:rPr>
                <w:rFonts w:ascii="Times New Roman" w:hAnsi="Times New Roman" w:cs="Times New Roman"/>
                <w:sz w:val="28"/>
                <w:szCs w:val="28"/>
              </w:rPr>
            </w:pPr>
            <w:r w:rsidRPr="006F044E">
              <w:rPr>
                <w:rFonts w:ascii="Times New Roman" w:hAnsi="Times New Roman" w:cs="Times New Roman"/>
                <w:sz w:val="28"/>
                <w:szCs w:val="28"/>
              </w:rPr>
              <w:t>7</w:t>
            </w:r>
          </w:p>
        </w:tc>
        <w:tc>
          <w:tcPr>
            <w:tcW w:w="871" w:type="dxa"/>
            <w:tcBorders>
              <w:top w:val="nil"/>
              <w:left w:val="nil"/>
              <w:bottom w:val="single" w:sz="4" w:space="0" w:color="auto"/>
              <w:right w:val="single" w:sz="4" w:space="0" w:color="auto"/>
            </w:tcBorders>
            <w:shd w:val="clear" w:color="auto" w:fill="auto"/>
            <w:hideMark/>
          </w:tcPr>
          <w:p w:rsidR="000B7E1E" w:rsidRPr="006F044E" w:rsidRDefault="000B7E1E" w:rsidP="00E45872">
            <w:pPr>
              <w:spacing w:line="240" w:lineRule="auto"/>
              <w:jc w:val="both"/>
              <w:rPr>
                <w:rFonts w:ascii="Times New Roman" w:hAnsi="Times New Roman" w:cs="Times New Roman"/>
                <w:sz w:val="28"/>
                <w:szCs w:val="28"/>
              </w:rPr>
            </w:pPr>
            <w:r w:rsidRPr="006F044E">
              <w:rPr>
                <w:rFonts w:ascii="Times New Roman" w:hAnsi="Times New Roman" w:cs="Times New Roman"/>
                <w:sz w:val="28"/>
                <w:szCs w:val="28"/>
              </w:rPr>
              <w:t>19</w:t>
            </w:r>
          </w:p>
        </w:tc>
        <w:tc>
          <w:tcPr>
            <w:tcW w:w="848"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1</w:t>
            </w:r>
          </w:p>
        </w:tc>
        <w:tc>
          <w:tcPr>
            <w:tcW w:w="825" w:type="dxa"/>
            <w:tcBorders>
              <w:top w:val="nil"/>
              <w:left w:val="nil"/>
              <w:bottom w:val="single" w:sz="4" w:space="0" w:color="auto"/>
              <w:right w:val="single" w:sz="4" w:space="0" w:color="auto"/>
            </w:tcBorders>
            <w:shd w:val="clear" w:color="000000" w:fill="FFFFFF"/>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5</w:t>
            </w:r>
          </w:p>
        </w:tc>
        <w:tc>
          <w:tcPr>
            <w:tcW w:w="614"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6</w:t>
            </w:r>
          </w:p>
        </w:tc>
        <w:tc>
          <w:tcPr>
            <w:tcW w:w="698"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32</w:t>
            </w:r>
          </w:p>
        </w:tc>
        <w:tc>
          <w:tcPr>
            <w:tcW w:w="903"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10</w:t>
            </w:r>
          </w:p>
        </w:tc>
        <w:tc>
          <w:tcPr>
            <w:tcW w:w="538"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53</w:t>
            </w:r>
          </w:p>
        </w:tc>
        <w:tc>
          <w:tcPr>
            <w:tcW w:w="724"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1</w:t>
            </w:r>
          </w:p>
        </w:tc>
        <w:tc>
          <w:tcPr>
            <w:tcW w:w="529"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5</w:t>
            </w:r>
          </w:p>
        </w:tc>
        <w:tc>
          <w:tcPr>
            <w:tcW w:w="1313" w:type="dxa"/>
            <w:tcBorders>
              <w:top w:val="nil"/>
              <w:left w:val="nil"/>
              <w:bottom w:val="single" w:sz="4" w:space="0" w:color="auto"/>
              <w:right w:val="single" w:sz="4" w:space="0" w:color="auto"/>
            </w:tcBorders>
            <w:shd w:val="clear" w:color="000000" w:fill="FFFFFF"/>
            <w:noWrap/>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58</w:t>
            </w:r>
          </w:p>
        </w:tc>
        <w:tc>
          <w:tcPr>
            <w:tcW w:w="1312" w:type="dxa"/>
            <w:tcBorders>
              <w:top w:val="nil"/>
              <w:left w:val="nil"/>
              <w:bottom w:val="single" w:sz="4" w:space="0" w:color="auto"/>
              <w:right w:val="single" w:sz="4" w:space="0" w:color="auto"/>
            </w:tcBorders>
            <w:shd w:val="clear" w:color="auto" w:fill="auto"/>
            <w:noWrap/>
            <w:vAlign w:val="bottom"/>
            <w:hideMark/>
          </w:tcPr>
          <w:p w:rsidR="000B7E1E" w:rsidRPr="006F044E" w:rsidRDefault="000B7E1E" w:rsidP="00E45872">
            <w:pPr>
              <w:spacing w:line="240" w:lineRule="auto"/>
              <w:jc w:val="right"/>
              <w:rPr>
                <w:rFonts w:ascii="Times New Roman" w:hAnsi="Times New Roman" w:cs="Times New Roman"/>
                <w:sz w:val="28"/>
                <w:szCs w:val="28"/>
              </w:rPr>
            </w:pPr>
            <w:r w:rsidRPr="006F044E">
              <w:rPr>
                <w:rFonts w:ascii="Times New Roman" w:hAnsi="Times New Roman" w:cs="Times New Roman"/>
                <w:sz w:val="28"/>
                <w:szCs w:val="28"/>
              </w:rPr>
              <w:t>6,7</w:t>
            </w:r>
          </w:p>
        </w:tc>
      </w:tr>
      <w:tr w:rsidR="000B7E1E" w:rsidRPr="006F044E" w:rsidTr="00E45872">
        <w:trPr>
          <w:trHeight w:val="375"/>
          <w:jc w:val="center"/>
        </w:trPr>
        <w:tc>
          <w:tcPr>
            <w:tcW w:w="924" w:type="dxa"/>
            <w:tcBorders>
              <w:top w:val="nil"/>
              <w:left w:val="single" w:sz="4" w:space="0" w:color="auto"/>
              <w:bottom w:val="single" w:sz="4" w:space="0" w:color="auto"/>
              <w:right w:val="single" w:sz="4" w:space="0" w:color="auto"/>
            </w:tcBorders>
            <w:shd w:val="clear" w:color="auto" w:fill="auto"/>
            <w:hideMark/>
          </w:tcPr>
          <w:p w:rsidR="000B7E1E" w:rsidRPr="006F044E" w:rsidRDefault="000B7E1E" w:rsidP="00E45872">
            <w:pPr>
              <w:spacing w:line="240" w:lineRule="auto"/>
              <w:jc w:val="both"/>
              <w:rPr>
                <w:rFonts w:ascii="Times New Roman" w:hAnsi="Times New Roman" w:cs="Times New Roman"/>
                <w:sz w:val="28"/>
                <w:szCs w:val="28"/>
              </w:rPr>
            </w:pPr>
            <w:r w:rsidRPr="006F044E">
              <w:rPr>
                <w:rFonts w:ascii="Times New Roman" w:hAnsi="Times New Roman" w:cs="Times New Roman"/>
                <w:sz w:val="28"/>
                <w:szCs w:val="28"/>
              </w:rPr>
              <w:t>8</w:t>
            </w:r>
          </w:p>
        </w:tc>
        <w:tc>
          <w:tcPr>
            <w:tcW w:w="871" w:type="dxa"/>
            <w:tcBorders>
              <w:top w:val="nil"/>
              <w:left w:val="nil"/>
              <w:bottom w:val="single" w:sz="4" w:space="0" w:color="auto"/>
              <w:right w:val="single" w:sz="4" w:space="0" w:color="auto"/>
            </w:tcBorders>
            <w:shd w:val="clear" w:color="auto" w:fill="auto"/>
            <w:hideMark/>
          </w:tcPr>
          <w:p w:rsidR="000B7E1E" w:rsidRPr="006F044E" w:rsidRDefault="000B7E1E" w:rsidP="00E45872">
            <w:pPr>
              <w:spacing w:line="240" w:lineRule="auto"/>
              <w:jc w:val="both"/>
              <w:rPr>
                <w:rFonts w:ascii="Times New Roman" w:hAnsi="Times New Roman" w:cs="Times New Roman"/>
                <w:sz w:val="28"/>
                <w:szCs w:val="28"/>
              </w:rPr>
            </w:pPr>
            <w:r w:rsidRPr="006F044E">
              <w:rPr>
                <w:rFonts w:ascii="Times New Roman" w:hAnsi="Times New Roman" w:cs="Times New Roman"/>
                <w:sz w:val="28"/>
                <w:szCs w:val="28"/>
              </w:rPr>
              <w:t>22</w:t>
            </w:r>
          </w:p>
        </w:tc>
        <w:tc>
          <w:tcPr>
            <w:tcW w:w="848"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0</w:t>
            </w:r>
          </w:p>
        </w:tc>
        <w:tc>
          <w:tcPr>
            <w:tcW w:w="825" w:type="dxa"/>
            <w:tcBorders>
              <w:top w:val="nil"/>
              <w:left w:val="nil"/>
              <w:bottom w:val="single" w:sz="4" w:space="0" w:color="auto"/>
              <w:right w:val="single" w:sz="4" w:space="0" w:color="auto"/>
            </w:tcBorders>
            <w:shd w:val="clear" w:color="000000" w:fill="FFFFFF"/>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0</w:t>
            </w:r>
          </w:p>
        </w:tc>
        <w:tc>
          <w:tcPr>
            <w:tcW w:w="614"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14</w:t>
            </w:r>
          </w:p>
        </w:tc>
        <w:tc>
          <w:tcPr>
            <w:tcW w:w="698" w:type="dxa"/>
            <w:tcBorders>
              <w:top w:val="nil"/>
              <w:left w:val="nil"/>
              <w:bottom w:val="single" w:sz="4" w:space="0" w:color="auto"/>
              <w:right w:val="single" w:sz="4" w:space="0" w:color="auto"/>
            </w:tcBorders>
            <w:shd w:val="clear" w:color="000000" w:fill="FFFFFF"/>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64</w:t>
            </w:r>
          </w:p>
        </w:tc>
        <w:tc>
          <w:tcPr>
            <w:tcW w:w="903"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7</w:t>
            </w:r>
          </w:p>
        </w:tc>
        <w:tc>
          <w:tcPr>
            <w:tcW w:w="538"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32</w:t>
            </w:r>
          </w:p>
        </w:tc>
        <w:tc>
          <w:tcPr>
            <w:tcW w:w="724"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1</w:t>
            </w:r>
          </w:p>
        </w:tc>
        <w:tc>
          <w:tcPr>
            <w:tcW w:w="529"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5</w:t>
            </w:r>
          </w:p>
        </w:tc>
        <w:tc>
          <w:tcPr>
            <w:tcW w:w="1313" w:type="dxa"/>
            <w:tcBorders>
              <w:top w:val="nil"/>
              <w:left w:val="nil"/>
              <w:bottom w:val="single" w:sz="4" w:space="0" w:color="auto"/>
              <w:right w:val="single" w:sz="4" w:space="0" w:color="auto"/>
            </w:tcBorders>
            <w:shd w:val="clear" w:color="000000" w:fill="FFFFFF"/>
            <w:noWrap/>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36</w:t>
            </w:r>
          </w:p>
        </w:tc>
        <w:tc>
          <w:tcPr>
            <w:tcW w:w="1312" w:type="dxa"/>
            <w:tcBorders>
              <w:top w:val="nil"/>
              <w:left w:val="nil"/>
              <w:bottom w:val="single" w:sz="4" w:space="0" w:color="auto"/>
              <w:right w:val="single" w:sz="4" w:space="0" w:color="auto"/>
            </w:tcBorders>
            <w:shd w:val="clear" w:color="000000" w:fill="FFFFFF"/>
            <w:noWrap/>
            <w:vAlign w:val="bottom"/>
            <w:hideMark/>
          </w:tcPr>
          <w:p w:rsidR="000B7E1E" w:rsidRPr="006F044E" w:rsidRDefault="000B7E1E" w:rsidP="00E45872">
            <w:pPr>
              <w:spacing w:line="240" w:lineRule="auto"/>
              <w:jc w:val="right"/>
              <w:rPr>
                <w:rFonts w:ascii="Times New Roman" w:hAnsi="Times New Roman" w:cs="Times New Roman"/>
                <w:sz w:val="28"/>
                <w:szCs w:val="28"/>
              </w:rPr>
            </w:pPr>
            <w:r w:rsidRPr="006F044E">
              <w:rPr>
                <w:rFonts w:ascii="Times New Roman" w:hAnsi="Times New Roman" w:cs="Times New Roman"/>
                <w:sz w:val="28"/>
                <w:szCs w:val="28"/>
              </w:rPr>
              <w:t>6,6</w:t>
            </w:r>
          </w:p>
        </w:tc>
      </w:tr>
      <w:tr w:rsidR="000B7E1E" w:rsidRPr="006F044E" w:rsidTr="00E45872">
        <w:trPr>
          <w:trHeight w:val="375"/>
          <w:jc w:val="center"/>
        </w:trPr>
        <w:tc>
          <w:tcPr>
            <w:tcW w:w="924" w:type="dxa"/>
            <w:tcBorders>
              <w:top w:val="nil"/>
              <w:left w:val="single" w:sz="4" w:space="0" w:color="auto"/>
              <w:bottom w:val="single" w:sz="4" w:space="0" w:color="auto"/>
              <w:right w:val="single" w:sz="4" w:space="0" w:color="auto"/>
            </w:tcBorders>
            <w:shd w:val="clear" w:color="auto" w:fill="auto"/>
            <w:hideMark/>
          </w:tcPr>
          <w:p w:rsidR="000B7E1E" w:rsidRPr="006F044E" w:rsidRDefault="000B7E1E" w:rsidP="00E45872">
            <w:pPr>
              <w:spacing w:line="240" w:lineRule="auto"/>
              <w:jc w:val="both"/>
              <w:rPr>
                <w:rFonts w:ascii="Times New Roman" w:hAnsi="Times New Roman" w:cs="Times New Roman"/>
                <w:sz w:val="28"/>
                <w:szCs w:val="28"/>
              </w:rPr>
            </w:pPr>
            <w:r w:rsidRPr="006F044E">
              <w:rPr>
                <w:rFonts w:ascii="Times New Roman" w:hAnsi="Times New Roman" w:cs="Times New Roman"/>
                <w:sz w:val="28"/>
                <w:szCs w:val="28"/>
              </w:rPr>
              <w:t>9</w:t>
            </w:r>
          </w:p>
        </w:tc>
        <w:tc>
          <w:tcPr>
            <w:tcW w:w="871" w:type="dxa"/>
            <w:tcBorders>
              <w:top w:val="nil"/>
              <w:left w:val="nil"/>
              <w:bottom w:val="single" w:sz="4" w:space="0" w:color="auto"/>
              <w:right w:val="single" w:sz="4" w:space="0" w:color="auto"/>
            </w:tcBorders>
            <w:shd w:val="clear" w:color="auto" w:fill="auto"/>
            <w:hideMark/>
          </w:tcPr>
          <w:p w:rsidR="000B7E1E" w:rsidRPr="006F044E" w:rsidRDefault="000B7E1E" w:rsidP="00E45872">
            <w:pPr>
              <w:spacing w:line="240" w:lineRule="auto"/>
              <w:jc w:val="both"/>
              <w:rPr>
                <w:rFonts w:ascii="Times New Roman" w:hAnsi="Times New Roman" w:cs="Times New Roman"/>
                <w:sz w:val="28"/>
                <w:szCs w:val="28"/>
              </w:rPr>
            </w:pPr>
            <w:r w:rsidRPr="006F044E">
              <w:rPr>
                <w:rFonts w:ascii="Times New Roman" w:hAnsi="Times New Roman" w:cs="Times New Roman"/>
                <w:sz w:val="28"/>
                <w:szCs w:val="28"/>
              </w:rPr>
              <w:t>22</w:t>
            </w:r>
          </w:p>
        </w:tc>
        <w:tc>
          <w:tcPr>
            <w:tcW w:w="848"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1</w:t>
            </w:r>
          </w:p>
        </w:tc>
        <w:tc>
          <w:tcPr>
            <w:tcW w:w="825" w:type="dxa"/>
            <w:tcBorders>
              <w:top w:val="nil"/>
              <w:left w:val="nil"/>
              <w:bottom w:val="single" w:sz="4" w:space="0" w:color="auto"/>
              <w:right w:val="single" w:sz="4" w:space="0" w:color="auto"/>
            </w:tcBorders>
            <w:shd w:val="clear" w:color="000000" w:fill="FFFFFF"/>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5</w:t>
            </w:r>
          </w:p>
        </w:tc>
        <w:tc>
          <w:tcPr>
            <w:tcW w:w="614"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13</w:t>
            </w:r>
          </w:p>
        </w:tc>
        <w:tc>
          <w:tcPr>
            <w:tcW w:w="698"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59</w:t>
            </w:r>
          </w:p>
        </w:tc>
        <w:tc>
          <w:tcPr>
            <w:tcW w:w="903"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8</w:t>
            </w:r>
          </w:p>
        </w:tc>
        <w:tc>
          <w:tcPr>
            <w:tcW w:w="538"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8</w:t>
            </w:r>
          </w:p>
        </w:tc>
        <w:tc>
          <w:tcPr>
            <w:tcW w:w="724"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1</w:t>
            </w:r>
          </w:p>
        </w:tc>
        <w:tc>
          <w:tcPr>
            <w:tcW w:w="529"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0</w:t>
            </w:r>
          </w:p>
        </w:tc>
        <w:tc>
          <w:tcPr>
            <w:tcW w:w="1313" w:type="dxa"/>
            <w:tcBorders>
              <w:top w:val="nil"/>
              <w:left w:val="nil"/>
              <w:bottom w:val="single" w:sz="4" w:space="0" w:color="auto"/>
              <w:right w:val="single" w:sz="4" w:space="0" w:color="auto"/>
            </w:tcBorders>
            <w:shd w:val="clear" w:color="000000" w:fill="FFFFFF"/>
            <w:noWrap/>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41</w:t>
            </w:r>
          </w:p>
        </w:tc>
        <w:tc>
          <w:tcPr>
            <w:tcW w:w="1312" w:type="dxa"/>
            <w:tcBorders>
              <w:top w:val="nil"/>
              <w:left w:val="nil"/>
              <w:bottom w:val="single" w:sz="4" w:space="0" w:color="auto"/>
              <w:right w:val="single" w:sz="4" w:space="0" w:color="auto"/>
            </w:tcBorders>
            <w:shd w:val="clear" w:color="000000" w:fill="FFFFFF"/>
            <w:noWrap/>
            <w:vAlign w:val="bottom"/>
            <w:hideMark/>
          </w:tcPr>
          <w:p w:rsidR="000B7E1E" w:rsidRPr="006F044E" w:rsidRDefault="000B7E1E" w:rsidP="00E45872">
            <w:pPr>
              <w:spacing w:line="240" w:lineRule="auto"/>
              <w:jc w:val="right"/>
              <w:rPr>
                <w:rFonts w:ascii="Times New Roman" w:hAnsi="Times New Roman" w:cs="Times New Roman"/>
                <w:sz w:val="28"/>
                <w:szCs w:val="28"/>
              </w:rPr>
            </w:pPr>
            <w:r w:rsidRPr="006F044E">
              <w:rPr>
                <w:rFonts w:ascii="Times New Roman" w:hAnsi="Times New Roman" w:cs="Times New Roman"/>
                <w:sz w:val="28"/>
                <w:szCs w:val="28"/>
              </w:rPr>
              <w:t>6,6</w:t>
            </w:r>
          </w:p>
        </w:tc>
      </w:tr>
      <w:tr w:rsidR="000B7E1E" w:rsidRPr="006F044E" w:rsidTr="00E45872">
        <w:trPr>
          <w:trHeight w:val="375"/>
          <w:jc w:val="center"/>
        </w:trPr>
        <w:tc>
          <w:tcPr>
            <w:tcW w:w="924" w:type="dxa"/>
            <w:tcBorders>
              <w:top w:val="nil"/>
              <w:left w:val="single" w:sz="4" w:space="0" w:color="auto"/>
              <w:bottom w:val="single" w:sz="4" w:space="0" w:color="auto"/>
              <w:right w:val="single" w:sz="4" w:space="0" w:color="auto"/>
            </w:tcBorders>
            <w:shd w:val="clear" w:color="000000" w:fill="00CCFF"/>
            <w:hideMark/>
          </w:tcPr>
          <w:p w:rsidR="000B7E1E" w:rsidRPr="006F044E" w:rsidRDefault="000B7E1E" w:rsidP="00E45872">
            <w:pPr>
              <w:spacing w:line="240" w:lineRule="auto"/>
              <w:jc w:val="both"/>
              <w:rPr>
                <w:rFonts w:ascii="Times New Roman" w:hAnsi="Times New Roman" w:cs="Times New Roman"/>
                <w:sz w:val="28"/>
                <w:szCs w:val="28"/>
              </w:rPr>
            </w:pPr>
            <w:r w:rsidRPr="006F044E">
              <w:rPr>
                <w:rFonts w:ascii="Times New Roman" w:hAnsi="Times New Roman" w:cs="Times New Roman"/>
                <w:sz w:val="28"/>
                <w:szCs w:val="28"/>
              </w:rPr>
              <w:t>ІІ</w:t>
            </w:r>
          </w:p>
        </w:tc>
        <w:tc>
          <w:tcPr>
            <w:tcW w:w="871" w:type="dxa"/>
            <w:tcBorders>
              <w:top w:val="nil"/>
              <w:left w:val="nil"/>
              <w:bottom w:val="single" w:sz="4" w:space="0" w:color="auto"/>
              <w:right w:val="single" w:sz="4" w:space="0" w:color="auto"/>
            </w:tcBorders>
            <w:shd w:val="clear" w:color="000000" w:fill="00CCFF"/>
            <w:hideMark/>
          </w:tcPr>
          <w:p w:rsidR="000B7E1E" w:rsidRPr="006F044E" w:rsidRDefault="000B7E1E" w:rsidP="00E45872">
            <w:pPr>
              <w:spacing w:line="240" w:lineRule="auto"/>
              <w:jc w:val="both"/>
              <w:rPr>
                <w:rFonts w:ascii="Times New Roman" w:hAnsi="Times New Roman" w:cs="Times New Roman"/>
                <w:sz w:val="28"/>
                <w:szCs w:val="28"/>
              </w:rPr>
            </w:pPr>
            <w:r w:rsidRPr="006F044E">
              <w:rPr>
                <w:rFonts w:ascii="Times New Roman" w:hAnsi="Times New Roman" w:cs="Times New Roman"/>
                <w:sz w:val="28"/>
                <w:szCs w:val="28"/>
              </w:rPr>
              <w:t>136</w:t>
            </w:r>
          </w:p>
        </w:tc>
        <w:tc>
          <w:tcPr>
            <w:tcW w:w="848" w:type="dxa"/>
            <w:tcBorders>
              <w:top w:val="nil"/>
              <w:left w:val="nil"/>
              <w:bottom w:val="single" w:sz="4" w:space="0" w:color="auto"/>
              <w:right w:val="single" w:sz="4" w:space="0" w:color="auto"/>
            </w:tcBorders>
            <w:shd w:val="clear" w:color="000000" w:fill="00B0F0"/>
            <w:noWrap/>
            <w:vAlign w:val="bottom"/>
            <w:hideMark/>
          </w:tcPr>
          <w:p w:rsidR="000B7E1E" w:rsidRPr="006F044E" w:rsidRDefault="000B7E1E" w:rsidP="00E45872">
            <w:pPr>
              <w:spacing w:line="240" w:lineRule="auto"/>
              <w:jc w:val="right"/>
              <w:rPr>
                <w:rFonts w:ascii="Times New Roman" w:hAnsi="Times New Roman" w:cs="Times New Roman"/>
                <w:sz w:val="28"/>
                <w:szCs w:val="28"/>
              </w:rPr>
            </w:pPr>
            <w:r w:rsidRPr="006F044E">
              <w:rPr>
                <w:rFonts w:ascii="Times New Roman" w:hAnsi="Times New Roman" w:cs="Times New Roman"/>
                <w:sz w:val="28"/>
                <w:szCs w:val="28"/>
              </w:rPr>
              <w:t>2</w:t>
            </w:r>
          </w:p>
        </w:tc>
        <w:tc>
          <w:tcPr>
            <w:tcW w:w="825" w:type="dxa"/>
            <w:tcBorders>
              <w:top w:val="nil"/>
              <w:left w:val="nil"/>
              <w:bottom w:val="single" w:sz="4" w:space="0" w:color="auto"/>
              <w:right w:val="single" w:sz="4" w:space="0" w:color="auto"/>
            </w:tcBorders>
            <w:shd w:val="clear" w:color="000000" w:fill="00B0F0"/>
            <w:noWrap/>
            <w:vAlign w:val="bottom"/>
            <w:hideMark/>
          </w:tcPr>
          <w:p w:rsidR="000B7E1E" w:rsidRPr="006F044E" w:rsidRDefault="000B7E1E" w:rsidP="00E45872">
            <w:pPr>
              <w:spacing w:line="240" w:lineRule="auto"/>
              <w:jc w:val="right"/>
              <w:rPr>
                <w:rFonts w:ascii="Times New Roman" w:hAnsi="Times New Roman" w:cs="Times New Roman"/>
                <w:sz w:val="28"/>
                <w:szCs w:val="28"/>
              </w:rPr>
            </w:pPr>
            <w:r w:rsidRPr="006F044E">
              <w:rPr>
                <w:rFonts w:ascii="Times New Roman" w:hAnsi="Times New Roman" w:cs="Times New Roman"/>
                <w:sz w:val="28"/>
                <w:szCs w:val="28"/>
              </w:rPr>
              <w:t>1</w:t>
            </w:r>
          </w:p>
        </w:tc>
        <w:tc>
          <w:tcPr>
            <w:tcW w:w="614" w:type="dxa"/>
            <w:tcBorders>
              <w:top w:val="nil"/>
              <w:left w:val="nil"/>
              <w:bottom w:val="single" w:sz="4" w:space="0" w:color="auto"/>
              <w:right w:val="single" w:sz="4" w:space="0" w:color="auto"/>
            </w:tcBorders>
            <w:shd w:val="clear" w:color="000000" w:fill="00B0F0"/>
            <w:noWrap/>
            <w:vAlign w:val="bottom"/>
            <w:hideMark/>
          </w:tcPr>
          <w:p w:rsidR="000B7E1E" w:rsidRPr="006F044E" w:rsidRDefault="000B7E1E" w:rsidP="00E45872">
            <w:pPr>
              <w:spacing w:line="240" w:lineRule="auto"/>
              <w:jc w:val="right"/>
              <w:rPr>
                <w:rFonts w:ascii="Times New Roman" w:hAnsi="Times New Roman" w:cs="Times New Roman"/>
                <w:sz w:val="28"/>
                <w:szCs w:val="28"/>
              </w:rPr>
            </w:pPr>
            <w:r w:rsidRPr="006F044E">
              <w:rPr>
                <w:rFonts w:ascii="Times New Roman" w:hAnsi="Times New Roman" w:cs="Times New Roman"/>
                <w:sz w:val="28"/>
                <w:szCs w:val="28"/>
              </w:rPr>
              <w:t>57</w:t>
            </w:r>
          </w:p>
        </w:tc>
        <w:tc>
          <w:tcPr>
            <w:tcW w:w="698" w:type="dxa"/>
            <w:tcBorders>
              <w:top w:val="nil"/>
              <w:left w:val="nil"/>
              <w:bottom w:val="single" w:sz="4" w:space="0" w:color="auto"/>
              <w:right w:val="single" w:sz="4" w:space="0" w:color="auto"/>
            </w:tcBorders>
            <w:shd w:val="clear" w:color="000000" w:fill="00B0F0"/>
            <w:noWrap/>
            <w:vAlign w:val="bottom"/>
            <w:hideMark/>
          </w:tcPr>
          <w:p w:rsidR="000B7E1E" w:rsidRPr="006F044E" w:rsidRDefault="000B7E1E" w:rsidP="00E45872">
            <w:pPr>
              <w:spacing w:line="240" w:lineRule="auto"/>
              <w:jc w:val="right"/>
              <w:rPr>
                <w:rFonts w:ascii="Times New Roman" w:hAnsi="Times New Roman" w:cs="Times New Roman"/>
                <w:sz w:val="28"/>
                <w:szCs w:val="28"/>
              </w:rPr>
            </w:pPr>
            <w:r w:rsidRPr="006F044E">
              <w:rPr>
                <w:rFonts w:ascii="Times New Roman" w:hAnsi="Times New Roman" w:cs="Times New Roman"/>
                <w:sz w:val="28"/>
                <w:szCs w:val="28"/>
              </w:rPr>
              <w:t>42</w:t>
            </w:r>
          </w:p>
        </w:tc>
        <w:tc>
          <w:tcPr>
            <w:tcW w:w="903" w:type="dxa"/>
            <w:tcBorders>
              <w:top w:val="nil"/>
              <w:left w:val="nil"/>
              <w:bottom w:val="single" w:sz="4" w:space="0" w:color="auto"/>
              <w:right w:val="single" w:sz="4" w:space="0" w:color="auto"/>
            </w:tcBorders>
            <w:shd w:val="clear" w:color="000000" w:fill="00B0F0"/>
            <w:noWrap/>
            <w:vAlign w:val="bottom"/>
            <w:hideMark/>
          </w:tcPr>
          <w:p w:rsidR="000B7E1E" w:rsidRPr="006F044E" w:rsidRDefault="000B7E1E" w:rsidP="00E45872">
            <w:pPr>
              <w:spacing w:line="240" w:lineRule="auto"/>
              <w:jc w:val="right"/>
              <w:rPr>
                <w:rFonts w:ascii="Times New Roman" w:hAnsi="Times New Roman" w:cs="Times New Roman"/>
                <w:sz w:val="28"/>
                <w:szCs w:val="28"/>
              </w:rPr>
            </w:pPr>
            <w:r w:rsidRPr="006F044E">
              <w:rPr>
                <w:rFonts w:ascii="Times New Roman" w:hAnsi="Times New Roman" w:cs="Times New Roman"/>
                <w:sz w:val="28"/>
                <w:szCs w:val="28"/>
              </w:rPr>
              <w:t>66</w:t>
            </w:r>
          </w:p>
        </w:tc>
        <w:tc>
          <w:tcPr>
            <w:tcW w:w="538" w:type="dxa"/>
            <w:tcBorders>
              <w:top w:val="nil"/>
              <w:left w:val="nil"/>
              <w:bottom w:val="single" w:sz="4" w:space="0" w:color="auto"/>
              <w:right w:val="single" w:sz="4" w:space="0" w:color="auto"/>
            </w:tcBorders>
            <w:shd w:val="clear" w:color="000000" w:fill="00B0F0"/>
            <w:noWrap/>
            <w:vAlign w:val="bottom"/>
            <w:hideMark/>
          </w:tcPr>
          <w:p w:rsidR="000B7E1E" w:rsidRPr="006F044E" w:rsidRDefault="000B7E1E" w:rsidP="00E45872">
            <w:pPr>
              <w:spacing w:line="240" w:lineRule="auto"/>
              <w:jc w:val="right"/>
              <w:rPr>
                <w:rFonts w:ascii="Times New Roman" w:hAnsi="Times New Roman" w:cs="Times New Roman"/>
                <w:sz w:val="28"/>
                <w:szCs w:val="28"/>
              </w:rPr>
            </w:pPr>
            <w:r w:rsidRPr="006F044E">
              <w:rPr>
                <w:rFonts w:ascii="Times New Roman" w:hAnsi="Times New Roman" w:cs="Times New Roman"/>
                <w:sz w:val="28"/>
                <w:szCs w:val="28"/>
              </w:rPr>
              <w:t>44</w:t>
            </w:r>
          </w:p>
        </w:tc>
        <w:tc>
          <w:tcPr>
            <w:tcW w:w="724" w:type="dxa"/>
            <w:tcBorders>
              <w:top w:val="nil"/>
              <w:left w:val="nil"/>
              <w:bottom w:val="single" w:sz="4" w:space="0" w:color="auto"/>
              <w:right w:val="single" w:sz="4" w:space="0" w:color="auto"/>
            </w:tcBorders>
            <w:shd w:val="clear" w:color="000000" w:fill="00B0F0"/>
            <w:noWrap/>
            <w:vAlign w:val="bottom"/>
            <w:hideMark/>
          </w:tcPr>
          <w:p w:rsidR="000B7E1E" w:rsidRPr="006F044E" w:rsidRDefault="000B7E1E" w:rsidP="00E45872">
            <w:pPr>
              <w:spacing w:line="240" w:lineRule="auto"/>
              <w:jc w:val="right"/>
              <w:rPr>
                <w:rFonts w:ascii="Times New Roman" w:hAnsi="Times New Roman" w:cs="Times New Roman"/>
                <w:sz w:val="28"/>
                <w:szCs w:val="28"/>
              </w:rPr>
            </w:pPr>
            <w:r w:rsidRPr="006F044E">
              <w:rPr>
                <w:rFonts w:ascii="Times New Roman" w:hAnsi="Times New Roman" w:cs="Times New Roman"/>
                <w:sz w:val="28"/>
                <w:szCs w:val="28"/>
              </w:rPr>
              <w:t>11</w:t>
            </w:r>
          </w:p>
        </w:tc>
        <w:tc>
          <w:tcPr>
            <w:tcW w:w="529" w:type="dxa"/>
            <w:tcBorders>
              <w:top w:val="nil"/>
              <w:left w:val="nil"/>
              <w:bottom w:val="single" w:sz="4" w:space="0" w:color="auto"/>
              <w:right w:val="single" w:sz="4" w:space="0" w:color="auto"/>
            </w:tcBorders>
            <w:shd w:val="clear" w:color="000000" w:fill="00B0F0"/>
            <w:noWrap/>
            <w:vAlign w:val="bottom"/>
            <w:hideMark/>
          </w:tcPr>
          <w:p w:rsidR="000B7E1E" w:rsidRPr="006F044E" w:rsidRDefault="000B7E1E" w:rsidP="00E45872">
            <w:pPr>
              <w:spacing w:line="240" w:lineRule="auto"/>
              <w:jc w:val="right"/>
              <w:rPr>
                <w:rFonts w:ascii="Times New Roman" w:hAnsi="Times New Roman" w:cs="Times New Roman"/>
                <w:sz w:val="28"/>
                <w:szCs w:val="28"/>
              </w:rPr>
            </w:pPr>
            <w:r w:rsidRPr="006F044E">
              <w:rPr>
                <w:rFonts w:ascii="Times New Roman" w:hAnsi="Times New Roman" w:cs="Times New Roman"/>
                <w:sz w:val="28"/>
                <w:szCs w:val="28"/>
              </w:rPr>
              <w:t>8</w:t>
            </w:r>
          </w:p>
        </w:tc>
        <w:tc>
          <w:tcPr>
            <w:tcW w:w="1313" w:type="dxa"/>
            <w:tcBorders>
              <w:top w:val="nil"/>
              <w:left w:val="nil"/>
              <w:bottom w:val="single" w:sz="4" w:space="0" w:color="auto"/>
              <w:right w:val="single" w:sz="4" w:space="0" w:color="auto"/>
            </w:tcBorders>
            <w:shd w:val="clear" w:color="000000" w:fill="92D050"/>
            <w:noWrap/>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57</w:t>
            </w:r>
          </w:p>
        </w:tc>
        <w:tc>
          <w:tcPr>
            <w:tcW w:w="1312" w:type="dxa"/>
            <w:tcBorders>
              <w:top w:val="nil"/>
              <w:left w:val="nil"/>
              <w:bottom w:val="single" w:sz="4" w:space="0" w:color="auto"/>
              <w:right w:val="single" w:sz="4" w:space="0" w:color="auto"/>
            </w:tcBorders>
            <w:shd w:val="clear" w:color="000000" w:fill="FFFF00"/>
            <w:noWrap/>
            <w:vAlign w:val="bottom"/>
            <w:hideMark/>
          </w:tcPr>
          <w:p w:rsidR="000B7E1E" w:rsidRPr="006F044E" w:rsidRDefault="000B7E1E" w:rsidP="00E45872">
            <w:pPr>
              <w:spacing w:line="240" w:lineRule="auto"/>
              <w:jc w:val="right"/>
              <w:rPr>
                <w:rFonts w:ascii="Times New Roman" w:hAnsi="Times New Roman" w:cs="Times New Roman"/>
                <w:sz w:val="28"/>
                <w:szCs w:val="28"/>
              </w:rPr>
            </w:pPr>
            <w:r w:rsidRPr="006F044E">
              <w:rPr>
                <w:rFonts w:ascii="Times New Roman" w:hAnsi="Times New Roman" w:cs="Times New Roman"/>
                <w:sz w:val="28"/>
                <w:szCs w:val="28"/>
              </w:rPr>
              <w:t>7,4</w:t>
            </w:r>
          </w:p>
        </w:tc>
      </w:tr>
      <w:tr w:rsidR="000B7E1E" w:rsidRPr="006F044E" w:rsidTr="00E45872">
        <w:trPr>
          <w:trHeight w:val="375"/>
          <w:jc w:val="center"/>
        </w:trPr>
        <w:tc>
          <w:tcPr>
            <w:tcW w:w="924" w:type="dxa"/>
            <w:tcBorders>
              <w:top w:val="nil"/>
              <w:left w:val="single" w:sz="4" w:space="0" w:color="auto"/>
              <w:bottom w:val="single" w:sz="4" w:space="0" w:color="auto"/>
              <w:right w:val="single" w:sz="4" w:space="0" w:color="auto"/>
            </w:tcBorders>
            <w:shd w:val="clear" w:color="auto" w:fill="auto"/>
            <w:hideMark/>
          </w:tcPr>
          <w:p w:rsidR="000B7E1E" w:rsidRPr="006F044E" w:rsidRDefault="000B7E1E" w:rsidP="00E45872">
            <w:pPr>
              <w:spacing w:line="240" w:lineRule="auto"/>
              <w:jc w:val="both"/>
              <w:rPr>
                <w:rFonts w:ascii="Times New Roman" w:hAnsi="Times New Roman" w:cs="Times New Roman"/>
                <w:sz w:val="28"/>
                <w:szCs w:val="28"/>
              </w:rPr>
            </w:pPr>
            <w:r w:rsidRPr="006F044E">
              <w:rPr>
                <w:rFonts w:ascii="Times New Roman" w:hAnsi="Times New Roman" w:cs="Times New Roman"/>
                <w:sz w:val="28"/>
                <w:szCs w:val="28"/>
              </w:rPr>
              <w:t>10</w:t>
            </w:r>
          </w:p>
        </w:tc>
        <w:tc>
          <w:tcPr>
            <w:tcW w:w="871" w:type="dxa"/>
            <w:tcBorders>
              <w:top w:val="nil"/>
              <w:left w:val="nil"/>
              <w:bottom w:val="single" w:sz="4" w:space="0" w:color="auto"/>
              <w:right w:val="single" w:sz="4" w:space="0" w:color="auto"/>
            </w:tcBorders>
            <w:shd w:val="clear" w:color="auto" w:fill="auto"/>
            <w:hideMark/>
          </w:tcPr>
          <w:p w:rsidR="000B7E1E" w:rsidRPr="006F044E" w:rsidRDefault="000B7E1E" w:rsidP="00E45872">
            <w:pPr>
              <w:spacing w:line="240" w:lineRule="auto"/>
              <w:jc w:val="both"/>
              <w:rPr>
                <w:rFonts w:ascii="Times New Roman" w:hAnsi="Times New Roman" w:cs="Times New Roman"/>
                <w:sz w:val="28"/>
                <w:szCs w:val="28"/>
              </w:rPr>
            </w:pPr>
            <w:r w:rsidRPr="006F044E">
              <w:rPr>
                <w:rFonts w:ascii="Times New Roman" w:hAnsi="Times New Roman" w:cs="Times New Roman"/>
                <w:sz w:val="28"/>
                <w:szCs w:val="28"/>
              </w:rPr>
              <w:t>24</w:t>
            </w:r>
          </w:p>
        </w:tc>
        <w:tc>
          <w:tcPr>
            <w:tcW w:w="848"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0</w:t>
            </w:r>
          </w:p>
        </w:tc>
        <w:tc>
          <w:tcPr>
            <w:tcW w:w="825" w:type="dxa"/>
            <w:tcBorders>
              <w:top w:val="nil"/>
              <w:left w:val="nil"/>
              <w:bottom w:val="single" w:sz="4" w:space="0" w:color="auto"/>
              <w:right w:val="single" w:sz="4" w:space="0" w:color="auto"/>
            </w:tcBorders>
            <w:shd w:val="clear" w:color="000000" w:fill="FFFFFF"/>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0</w:t>
            </w:r>
          </w:p>
        </w:tc>
        <w:tc>
          <w:tcPr>
            <w:tcW w:w="614"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12</w:t>
            </w:r>
          </w:p>
        </w:tc>
        <w:tc>
          <w:tcPr>
            <w:tcW w:w="698"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50</w:t>
            </w:r>
          </w:p>
        </w:tc>
        <w:tc>
          <w:tcPr>
            <w:tcW w:w="903"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11</w:t>
            </w:r>
          </w:p>
        </w:tc>
        <w:tc>
          <w:tcPr>
            <w:tcW w:w="538"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46</w:t>
            </w:r>
          </w:p>
        </w:tc>
        <w:tc>
          <w:tcPr>
            <w:tcW w:w="724"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1</w:t>
            </w:r>
          </w:p>
        </w:tc>
        <w:tc>
          <w:tcPr>
            <w:tcW w:w="529"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4</w:t>
            </w:r>
          </w:p>
        </w:tc>
        <w:tc>
          <w:tcPr>
            <w:tcW w:w="1313" w:type="dxa"/>
            <w:tcBorders>
              <w:top w:val="nil"/>
              <w:left w:val="nil"/>
              <w:bottom w:val="single" w:sz="4" w:space="0" w:color="auto"/>
              <w:right w:val="single" w:sz="4" w:space="0" w:color="auto"/>
            </w:tcBorders>
            <w:shd w:val="clear" w:color="000000" w:fill="FFFFFF"/>
            <w:noWrap/>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50</w:t>
            </w:r>
          </w:p>
        </w:tc>
        <w:tc>
          <w:tcPr>
            <w:tcW w:w="1312" w:type="dxa"/>
            <w:tcBorders>
              <w:top w:val="nil"/>
              <w:left w:val="nil"/>
              <w:bottom w:val="single" w:sz="4" w:space="0" w:color="auto"/>
              <w:right w:val="single" w:sz="4" w:space="0" w:color="auto"/>
            </w:tcBorders>
            <w:shd w:val="clear" w:color="auto" w:fill="auto"/>
            <w:noWrap/>
            <w:vAlign w:val="bottom"/>
            <w:hideMark/>
          </w:tcPr>
          <w:p w:rsidR="000B7E1E" w:rsidRPr="006F044E" w:rsidRDefault="000B7E1E" w:rsidP="00E45872">
            <w:pPr>
              <w:spacing w:line="240" w:lineRule="auto"/>
              <w:jc w:val="right"/>
              <w:rPr>
                <w:rFonts w:ascii="Times New Roman" w:hAnsi="Times New Roman" w:cs="Times New Roman"/>
                <w:sz w:val="28"/>
                <w:szCs w:val="28"/>
              </w:rPr>
            </w:pPr>
            <w:r w:rsidRPr="006F044E">
              <w:rPr>
                <w:rFonts w:ascii="Times New Roman" w:hAnsi="Times New Roman" w:cs="Times New Roman"/>
                <w:sz w:val="28"/>
                <w:szCs w:val="28"/>
              </w:rPr>
              <w:t>7,1</w:t>
            </w:r>
          </w:p>
        </w:tc>
      </w:tr>
      <w:tr w:rsidR="000B7E1E" w:rsidRPr="006F044E" w:rsidTr="00E45872">
        <w:trPr>
          <w:trHeight w:val="375"/>
          <w:jc w:val="center"/>
        </w:trPr>
        <w:tc>
          <w:tcPr>
            <w:tcW w:w="924" w:type="dxa"/>
            <w:tcBorders>
              <w:top w:val="nil"/>
              <w:left w:val="single" w:sz="4" w:space="0" w:color="auto"/>
              <w:bottom w:val="single" w:sz="4" w:space="0" w:color="auto"/>
              <w:right w:val="single" w:sz="4" w:space="0" w:color="auto"/>
            </w:tcBorders>
            <w:shd w:val="clear" w:color="auto" w:fill="auto"/>
            <w:hideMark/>
          </w:tcPr>
          <w:p w:rsidR="000B7E1E" w:rsidRPr="006F044E" w:rsidRDefault="000B7E1E" w:rsidP="00E45872">
            <w:pPr>
              <w:spacing w:line="240" w:lineRule="auto"/>
              <w:jc w:val="both"/>
              <w:rPr>
                <w:rFonts w:ascii="Times New Roman" w:hAnsi="Times New Roman" w:cs="Times New Roman"/>
                <w:sz w:val="28"/>
                <w:szCs w:val="28"/>
              </w:rPr>
            </w:pPr>
            <w:r w:rsidRPr="006F044E">
              <w:rPr>
                <w:rFonts w:ascii="Times New Roman" w:hAnsi="Times New Roman" w:cs="Times New Roman"/>
                <w:sz w:val="28"/>
                <w:szCs w:val="28"/>
              </w:rPr>
              <w:t> </w:t>
            </w:r>
          </w:p>
        </w:tc>
        <w:tc>
          <w:tcPr>
            <w:tcW w:w="871" w:type="dxa"/>
            <w:tcBorders>
              <w:top w:val="nil"/>
              <w:left w:val="nil"/>
              <w:bottom w:val="single" w:sz="4" w:space="0" w:color="auto"/>
              <w:right w:val="single" w:sz="4" w:space="0" w:color="auto"/>
            </w:tcBorders>
            <w:shd w:val="clear" w:color="auto" w:fill="auto"/>
            <w:hideMark/>
          </w:tcPr>
          <w:p w:rsidR="000B7E1E" w:rsidRPr="006F044E" w:rsidRDefault="000B7E1E" w:rsidP="00E45872">
            <w:pPr>
              <w:spacing w:line="240" w:lineRule="auto"/>
              <w:jc w:val="both"/>
              <w:rPr>
                <w:rFonts w:ascii="Times New Roman" w:hAnsi="Times New Roman" w:cs="Times New Roman"/>
                <w:sz w:val="28"/>
                <w:szCs w:val="28"/>
              </w:rPr>
            </w:pPr>
            <w:r w:rsidRPr="006F044E">
              <w:rPr>
                <w:rFonts w:ascii="Times New Roman" w:hAnsi="Times New Roman" w:cs="Times New Roman"/>
                <w:sz w:val="28"/>
                <w:szCs w:val="28"/>
              </w:rPr>
              <w:t> </w:t>
            </w:r>
          </w:p>
        </w:tc>
        <w:tc>
          <w:tcPr>
            <w:tcW w:w="848"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 </w:t>
            </w:r>
          </w:p>
        </w:tc>
        <w:tc>
          <w:tcPr>
            <w:tcW w:w="825" w:type="dxa"/>
            <w:tcBorders>
              <w:top w:val="nil"/>
              <w:left w:val="nil"/>
              <w:bottom w:val="single" w:sz="4" w:space="0" w:color="auto"/>
              <w:right w:val="single" w:sz="4" w:space="0" w:color="auto"/>
            </w:tcBorders>
            <w:shd w:val="clear" w:color="000000" w:fill="FFFFFF"/>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 </w:t>
            </w:r>
          </w:p>
        </w:tc>
        <w:tc>
          <w:tcPr>
            <w:tcW w:w="614"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 </w:t>
            </w:r>
          </w:p>
        </w:tc>
        <w:tc>
          <w:tcPr>
            <w:tcW w:w="698"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 </w:t>
            </w:r>
          </w:p>
        </w:tc>
        <w:tc>
          <w:tcPr>
            <w:tcW w:w="903"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 </w:t>
            </w:r>
          </w:p>
        </w:tc>
        <w:tc>
          <w:tcPr>
            <w:tcW w:w="538"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 </w:t>
            </w:r>
          </w:p>
        </w:tc>
        <w:tc>
          <w:tcPr>
            <w:tcW w:w="724"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 </w:t>
            </w:r>
          </w:p>
        </w:tc>
        <w:tc>
          <w:tcPr>
            <w:tcW w:w="529"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 </w:t>
            </w:r>
          </w:p>
        </w:tc>
        <w:tc>
          <w:tcPr>
            <w:tcW w:w="1313" w:type="dxa"/>
            <w:tcBorders>
              <w:top w:val="nil"/>
              <w:left w:val="nil"/>
              <w:bottom w:val="single" w:sz="4" w:space="0" w:color="auto"/>
              <w:right w:val="single" w:sz="4" w:space="0" w:color="auto"/>
            </w:tcBorders>
            <w:shd w:val="clear" w:color="000000" w:fill="FFFFFF"/>
            <w:noWrap/>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 </w:t>
            </w:r>
          </w:p>
        </w:tc>
        <w:tc>
          <w:tcPr>
            <w:tcW w:w="1312" w:type="dxa"/>
            <w:tcBorders>
              <w:top w:val="nil"/>
              <w:left w:val="nil"/>
              <w:bottom w:val="single" w:sz="4" w:space="0" w:color="auto"/>
              <w:right w:val="single" w:sz="4" w:space="0" w:color="auto"/>
            </w:tcBorders>
            <w:shd w:val="clear" w:color="auto" w:fill="auto"/>
            <w:noWrap/>
            <w:vAlign w:val="bottom"/>
            <w:hideMark/>
          </w:tcPr>
          <w:p w:rsidR="000B7E1E" w:rsidRPr="006F044E" w:rsidRDefault="000B7E1E" w:rsidP="00E45872">
            <w:pPr>
              <w:spacing w:line="240" w:lineRule="auto"/>
              <w:rPr>
                <w:rFonts w:ascii="Times New Roman" w:hAnsi="Times New Roman" w:cs="Times New Roman"/>
                <w:sz w:val="28"/>
                <w:szCs w:val="28"/>
              </w:rPr>
            </w:pPr>
            <w:r w:rsidRPr="006F044E">
              <w:rPr>
                <w:rFonts w:ascii="Times New Roman" w:hAnsi="Times New Roman" w:cs="Times New Roman"/>
                <w:sz w:val="28"/>
                <w:szCs w:val="28"/>
              </w:rPr>
              <w:t> </w:t>
            </w:r>
          </w:p>
        </w:tc>
      </w:tr>
      <w:tr w:rsidR="000B7E1E" w:rsidRPr="006F044E" w:rsidTr="00E45872">
        <w:trPr>
          <w:trHeight w:val="375"/>
          <w:jc w:val="center"/>
        </w:trPr>
        <w:tc>
          <w:tcPr>
            <w:tcW w:w="924" w:type="dxa"/>
            <w:tcBorders>
              <w:top w:val="nil"/>
              <w:left w:val="single" w:sz="4" w:space="0" w:color="auto"/>
              <w:bottom w:val="single" w:sz="4" w:space="0" w:color="auto"/>
              <w:right w:val="single" w:sz="4" w:space="0" w:color="auto"/>
            </w:tcBorders>
            <w:shd w:val="clear" w:color="auto" w:fill="auto"/>
            <w:hideMark/>
          </w:tcPr>
          <w:p w:rsidR="000B7E1E" w:rsidRPr="006F044E" w:rsidRDefault="000B7E1E" w:rsidP="00E45872">
            <w:pPr>
              <w:spacing w:line="240" w:lineRule="auto"/>
              <w:jc w:val="both"/>
              <w:rPr>
                <w:rFonts w:ascii="Times New Roman" w:hAnsi="Times New Roman" w:cs="Times New Roman"/>
                <w:sz w:val="28"/>
                <w:szCs w:val="28"/>
              </w:rPr>
            </w:pPr>
            <w:r w:rsidRPr="006F044E">
              <w:rPr>
                <w:rFonts w:ascii="Times New Roman" w:hAnsi="Times New Roman" w:cs="Times New Roman"/>
                <w:sz w:val="28"/>
                <w:szCs w:val="28"/>
              </w:rPr>
              <w:t>11</w:t>
            </w:r>
          </w:p>
        </w:tc>
        <w:tc>
          <w:tcPr>
            <w:tcW w:w="871" w:type="dxa"/>
            <w:tcBorders>
              <w:top w:val="nil"/>
              <w:left w:val="nil"/>
              <w:bottom w:val="single" w:sz="4" w:space="0" w:color="auto"/>
              <w:right w:val="single" w:sz="4" w:space="0" w:color="auto"/>
            </w:tcBorders>
            <w:shd w:val="clear" w:color="auto" w:fill="auto"/>
            <w:hideMark/>
          </w:tcPr>
          <w:p w:rsidR="000B7E1E" w:rsidRPr="006F044E" w:rsidRDefault="000B7E1E" w:rsidP="00E45872">
            <w:pPr>
              <w:spacing w:line="240" w:lineRule="auto"/>
              <w:jc w:val="both"/>
              <w:rPr>
                <w:rFonts w:ascii="Times New Roman" w:hAnsi="Times New Roman" w:cs="Times New Roman"/>
                <w:sz w:val="28"/>
                <w:szCs w:val="28"/>
              </w:rPr>
            </w:pPr>
            <w:r w:rsidRPr="006F044E">
              <w:rPr>
                <w:rFonts w:ascii="Times New Roman" w:hAnsi="Times New Roman" w:cs="Times New Roman"/>
                <w:sz w:val="28"/>
                <w:szCs w:val="28"/>
              </w:rPr>
              <w:t>19</w:t>
            </w:r>
          </w:p>
        </w:tc>
        <w:tc>
          <w:tcPr>
            <w:tcW w:w="848"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0</w:t>
            </w:r>
          </w:p>
        </w:tc>
        <w:tc>
          <w:tcPr>
            <w:tcW w:w="825" w:type="dxa"/>
            <w:tcBorders>
              <w:top w:val="nil"/>
              <w:left w:val="nil"/>
              <w:bottom w:val="single" w:sz="4" w:space="0" w:color="auto"/>
              <w:right w:val="single" w:sz="4" w:space="0" w:color="auto"/>
            </w:tcBorders>
            <w:shd w:val="clear" w:color="000000" w:fill="FFFFFF"/>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0</w:t>
            </w:r>
          </w:p>
        </w:tc>
        <w:tc>
          <w:tcPr>
            <w:tcW w:w="614"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5</w:t>
            </w:r>
          </w:p>
        </w:tc>
        <w:tc>
          <w:tcPr>
            <w:tcW w:w="698"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26</w:t>
            </w:r>
          </w:p>
        </w:tc>
        <w:tc>
          <w:tcPr>
            <w:tcW w:w="903"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12</w:t>
            </w:r>
          </w:p>
        </w:tc>
        <w:tc>
          <w:tcPr>
            <w:tcW w:w="538"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63</w:t>
            </w:r>
          </w:p>
        </w:tc>
        <w:tc>
          <w:tcPr>
            <w:tcW w:w="724"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2</w:t>
            </w:r>
          </w:p>
        </w:tc>
        <w:tc>
          <w:tcPr>
            <w:tcW w:w="529" w:type="dxa"/>
            <w:tcBorders>
              <w:top w:val="nil"/>
              <w:left w:val="nil"/>
              <w:bottom w:val="single" w:sz="4" w:space="0" w:color="auto"/>
              <w:right w:val="single" w:sz="4" w:space="0" w:color="auto"/>
            </w:tcBorders>
            <w:shd w:val="clear" w:color="auto" w:fill="auto"/>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11</w:t>
            </w:r>
          </w:p>
        </w:tc>
        <w:tc>
          <w:tcPr>
            <w:tcW w:w="1313" w:type="dxa"/>
            <w:tcBorders>
              <w:top w:val="nil"/>
              <w:left w:val="nil"/>
              <w:bottom w:val="single" w:sz="4" w:space="0" w:color="auto"/>
              <w:right w:val="single" w:sz="4" w:space="0" w:color="auto"/>
            </w:tcBorders>
            <w:shd w:val="clear" w:color="000000" w:fill="FFFFFF"/>
            <w:noWrap/>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74</w:t>
            </w:r>
          </w:p>
        </w:tc>
        <w:tc>
          <w:tcPr>
            <w:tcW w:w="1312" w:type="dxa"/>
            <w:tcBorders>
              <w:top w:val="nil"/>
              <w:left w:val="nil"/>
              <w:bottom w:val="single" w:sz="4" w:space="0" w:color="auto"/>
              <w:right w:val="single" w:sz="4" w:space="0" w:color="auto"/>
            </w:tcBorders>
            <w:shd w:val="clear" w:color="auto" w:fill="auto"/>
            <w:noWrap/>
            <w:vAlign w:val="bottom"/>
            <w:hideMark/>
          </w:tcPr>
          <w:p w:rsidR="000B7E1E" w:rsidRPr="006F044E" w:rsidRDefault="000B7E1E" w:rsidP="00E45872">
            <w:pPr>
              <w:spacing w:line="240" w:lineRule="auto"/>
              <w:jc w:val="right"/>
              <w:rPr>
                <w:rFonts w:ascii="Times New Roman" w:hAnsi="Times New Roman" w:cs="Times New Roman"/>
                <w:sz w:val="28"/>
                <w:szCs w:val="28"/>
              </w:rPr>
            </w:pPr>
            <w:r w:rsidRPr="006F044E">
              <w:rPr>
                <w:rFonts w:ascii="Times New Roman" w:hAnsi="Times New Roman" w:cs="Times New Roman"/>
                <w:sz w:val="28"/>
                <w:szCs w:val="28"/>
              </w:rPr>
              <w:t>7,9</w:t>
            </w:r>
          </w:p>
        </w:tc>
      </w:tr>
      <w:tr w:rsidR="000B7E1E" w:rsidRPr="006F044E" w:rsidTr="00E45872">
        <w:trPr>
          <w:trHeight w:val="375"/>
          <w:jc w:val="center"/>
        </w:trPr>
        <w:tc>
          <w:tcPr>
            <w:tcW w:w="924" w:type="dxa"/>
            <w:tcBorders>
              <w:top w:val="nil"/>
              <w:left w:val="single" w:sz="4" w:space="0" w:color="auto"/>
              <w:bottom w:val="single" w:sz="4" w:space="0" w:color="auto"/>
              <w:right w:val="single" w:sz="4" w:space="0" w:color="auto"/>
            </w:tcBorders>
            <w:shd w:val="clear" w:color="000000" w:fill="00CCFF"/>
            <w:hideMark/>
          </w:tcPr>
          <w:p w:rsidR="000B7E1E" w:rsidRPr="006F044E" w:rsidRDefault="000B7E1E" w:rsidP="00E45872">
            <w:pPr>
              <w:spacing w:line="240" w:lineRule="auto"/>
              <w:jc w:val="both"/>
              <w:rPr>
                <w:rFonts w:ascii="Times New Roman" w:hAnsi="Times New Roman" w:cs="Times New Roman"/>
                <w:sz w:val="28"/>
                <w:szCs w:val="28"/>
              </w:rPr>
            </w:pPr>
            <w:r w:rsidRPr="006F044E">
              <w:rPr>
                <w:rFonts w:ascii="Times New Roman" w:hAnsi="Times New Roman" w:cs="Times New Roman"/>
                <w:sz w:val="28"/>
                <w:szCs w:val="28"/>
              </w:rPr>
              <w:t>ІІІ</w:t>
            </w:r>
          </w:p>
        </w:tc>
        <w:tc>
          <w:tcPr>
            <w:tcW w:w="871" w:type="dxa"/>
            <w:tcBorders>
              <w:top w:val="nil"/>
              <w:left w:val="nil"/>
              <w:bottom w:val="single" w:sz="4" w:space="0" w:color="auto"/>
              <w:right w:val="single" w:sz="4" w:space="0" w:color="auto"/>
            </w:tcBorders>
            <w:shd w:val="clear" w:color="000000" w:fill="00CCFF"/>
            <w:hideMark/>
          </w:tcPr>
          <w:p w:rsidR="000B7E1E" w:rsidRPr="006F044E" w:rsidRDefault="000B7E1E" w:rsidP="00E45872">
            <w:pPr>
              <w:spacing w:line="240" w:lineRule="auto"/>
              <w:jc w:val="both"/>
              <w:rPr>
                <w:rFonts w:ascii="Times New Roman" w:hAnsi="Times New Roman" w:cs="Times New Roman"/>
                <w:sz w:val="28"/>
                <w:szCs w:val="28"/>
              </w:rPr>
            </w:pPr>
            <w:r w:rsidRPr="006F044E">
              <w:rPr>
                <w:rFonts w:ascii="Times New Roman" w:hAnsi="Times New Roman" w:cs="Times New Roman"/>
                <w:sz w:val="28"/>
                <w:szCs w:val="28"/>
              </w:rPr>
              <w:t>43</w:t>
            </w:r>
          </w:p>
        </w:tc>
        <w:tc>
          <w:tcPr>
            <w:tcW w:w="848" w:type="dxa"/>
            <w:tcBorders>
              <w:top w:val="nil"/>
              <w:left w:val="nil"/>
              <w:bottom w:val="single" w:sz="4" w:space="0" w:color="auto"/>
              <w:right w:val="single" w:sz="4" w:space="0" w:color="auto"/>
            </w:tcBorders>
            <w:shd w:val="clear" w:color="000000" w:fill="00CCFF"/>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0</w:t>
            </w:r>
          </w:p>
        </w:tc>
        <w:tc>
          <w:tcPr>
            <w:tcW w:w="825" w:type="dxa"/>
            <w:tcBorders>
              <w:top w:val="nil"/>
              <w:left w:val="nil"/>
              <w:bottom w:val="single" w:sz="4" w:space="0" w:color="auto"/>
              <w:right w:val="single" w:sz="4" w:space="0" w:color="auto"/>
            </w:tcBorders>
            <w:shd w:val="clear" w:color="000000" w:fill="00CCFF"/>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0</w:t>
            </w:r>
          </w:p>
        </w:tc>
        <w:tc>
          <w:tcPr>
            <w:tcW w:w="614" w:type="dxa"/>
            <w:tcBorders>
              <w:top w:val="nil"/>
              <w:left w:val="nil"/>
              <w:bottom w:val="single" w:sz="4" w:space="0" w:color="auto"/>
              <w:right w:val="single" w:sz="4" w:space="0" w:color="auto"/>
            </w:tcBorders>
            <w:shd w:val="clear" w:color="000000" w:fill="00CCFF"/>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17</w:t>
            </w:r>
          </w:p>
        </w:tc>
        <w:tc>
          <w:tcPr>
            <w:tcW w:w="698" w:type="dxa"/>
            <w:tcBorders>
              <w:top w:val="nil"/>
              <w:left w:val="nil"/>
              <w:bottom w:val="single" w:sz="4" w:space="0" w:color="auto"/>
              <w:right w:val="single" w:sz="4" w:space="0" w:color="auto"/>
            </w:tcBorders>
            <w:shd w:val="clear" w:color="000000" w:fill="00CCFF"/>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40</w:t>
            </w:r>
          </w:p>
        </w:tc>
        <w:tc>
          <w:tcPr>
            <w:tcW w:w="903" w:type="dxa"/>
            <w:tcBorders>
              <w:top w:val="nil"/>
              <w:left w:val="nil"/>
              <w:bottom w:val="single" w:sz="4" w:space="0" w:color="auto"/>
              <w:right w:val="single" w:sz="4" w:space="0" w:color="auto"/>
            </w:tcBorders>
            <w:shd w:val="clear" w:color="000000" w:fill="00CCFF"/>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23</w:t>
            </w:r>
          </w:p>
        </w:tc>
        <w:tc>
          <w:tcPr>
            <w:tcW w:w="538" w:type="dxa"/>
            <w:tcBorders>
              <w:top w:val="nil"/>
              <w:left w:val="nil"/>
              <w:bottom w:val="single" w:sz="4" w:space="0" w:color="auto"/>
              <w:right w:val="single" w:sz="4" w:space="0" w:color="auto"/>
            </w:tcBorders>
            <w:shd w:val="clear" w:color="000000" w:fill="00CCFF"/>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53</w:t>
            </w:r>
          </w:p>
        </w:tc>
        <w:tc>
          <w:tcPr>
            <w:tcW w:w="724" w:type="dxa"/>
            <w:tcBorders>
              <w:top w:val="nil"/>
              <w:left w:val="nil"/>
              <w:bottom w:val="single" w:sz="4" w:space="0" w:color="auto"/>
              <w:right w:val="single" w:sz="4" w:space="0" w:color="auto"/>
            </w:tcBorders>
            <w:shd w:val="clear" w:color="000000" w:fill="00CCFF"/>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3</w:t>
            </w:r>
          </w:p>
        </w:tc>
        <w:tc>
          <w:tcPr>
            <w:tcW w:w="529" w:type="dxa"/>
            <w:tcBorders>
              <w:top w:val="nil"/>
              <w:left w:val="nil"/>
              <w:bottom w:val="single" w:sz="4" w:space="0" w:color="auto"/>
              <w:right w:val="single" w:sz="4" w:space="0" w:color="auto"/>
            </w:tcBorders>
            <w:shd w:val="clear" w:color="000000" w:fill="00CCFF"/>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7</w:t>
            </w:r>
          </w:p>
        </w:tc>
        <w:tc>
          <w:tcPr>
            <w:tcW w:w="1313" w:type="dxa"/>
            <w:tcBorders>
              <w:top w:val="nil"/>
              <w:left w:val="nil"/>
              <w:bottom w:val="single" w:sz="4" w:space="0" w:color="auto"/>
              <w:right w:val="single" w:sz="4" w:space="0" w:color="auto"/>
            </w:tcBorders>
            <w:shd w:val="clear" w:color="000000" w:fill="92D050"/>
            <w:noWrap/>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60</w:t>
            </w:r>
          </w:p>
        </w:tc>
        <w:tc>
          <w:tcPr>
            <w:tcW w:w="1312" w:type="dxa"/>
            <w:tcBorders>
              <w:top w:val="nil"/>
              <w:left w:val="nil"/>
              <w:bottom w:val="single" w:sz="4" w:space="0" w:color="auto"/>
              <w:right w:val="single" w:sz="4" w:space="0" w:color="auto"/>
            </w:tcBorders>
            <w:shd w:val="clear" w:color="000000" w:fill="FFFF00"/>
            <w:noWrap/>
            <w:vAlign w:val="bottom"/>
            <w:hideMark/>
          </w:tcPr>
          <w:p w:rsidR="000B7E1E" w:rsidRPr="006F044E" w:rsidRDefault="000B7E1E" w:rsidP="00E45872">
            <w:pPr>
              <w:spacing w:line="240" w:lineRule="auto"/>
              <w:jc w:val="right"/>
              <w:rPr>
                <w:rFonts w:ascii="Times New Roman" w:hAnsi="Times New Roman" w:cs="Times New Roman"/>
                <w:sz w:val="28"/>
                <w:szCs w:val="28"/>
              </w:rPr>
            </w:pPr>
            <w:r w:rsidRPr="006F044E">
              <w:rPr>
                <w:rFonts w:ascii="Times New Roman" w:hAnsi="Times New Roman" w:cs="Times New Roman"/>
                <w:sz w:val="28"/>
                <w:szCs w:val="28"/>
              </w:rPr>
              <w:t>7,5</w:t>
            </w:r>
          </w:p>
        </w:tc>
      </w:tr>
      <w:tr w:rsidR="000B7E1E" w:rsidRPr="006F044E" w:rsidTr="00E45872">
        <w:trPr>
          <w:trHeight w:val="375"/>
          <w:jc w:val="center"/>
        </w:trPr>
        <w:tc>
          <w:tcPr>
            <w:tcW w:w="924" w:type="dxa"/>
            <w:tcBorders>
              <w:top w:val="nil"/>
              <w:left w:val="single" w:sz="4" w:space="0" w:color="auto"/>
              <w:bottom w:val="single" w:sz="4" w:space="0" w:color="auto"/>
              <w:right w:val="single" w:sz="4" w:space="0" w:color="auto"/>
            </w:tcBorders>
            <w:shd w:val="clear" w:color="000000" w:fill="FABF8F"/>
            <w:hideMark/>
          </w:tcPr>
          <w:p w:rsidR="000B7E1E" w:rsidRPr="006F044E" w:rsidRDefault="000B7E1E" w:rsidP="00E45872">
            <w:pPr>
              <w:spacing w:line="240" w:lineRule="auto"/>
              <w:jc w:val="both"/>
              <w:rPr>
                <w:rFonts w:ascii="Times New Roman" w:hAnsi="Times New Roman" w:cs="Times New Roman"/>
                <w:sz w:val="28"/>
                <w:szCs w:val="28"/>
              </w:rPr>
            </w:pPr>
            <w:r w:rsidRPr="006F044E">
              <w:rPr>
                <w:rFonts w:ascii="Times New Roman" w:hAnsi="Times New Roman" w:cs="Times New Roman"/>
                <w:sz w:val="28"/>
                <w:szCs w:val="28"/>
              </w:rPr>
              <w:t xml:space="preserve">Разом </w:t>
            </w:r>
          </w:p>
        </w:tc>
        <w:tc>
          <w:tcPr>
            <w:tcW w:w="871" w:type="dxa"/>
            <w:tcBorders>
              <w:top w:val="nil"/>
              <w:left w:val="nil"/>
              <w:bottom w:val="single" w:sz="4" w:space="0" w:color="auto"/>
              <w:right w:val="single" w:sz="4" w:space="0" w:color="auto"/>
            </w:tcBorders>
            <w:shd w:val="clear" w:color="000000" w:fill="FFFF00"/>
            <w:hideMark/>
          </w:tcPr>
          <w:p w:rsidR="000B7E1E" w:rsidRPr="006F044E" w:rsidRDefault="000B7E1E" w:rsidP="00E45872">
            <w:pPr>
              <w:spacing w:line="240" w:lineRule="auto"/>
              <w:jc w:val="both"/>
              <w:rPr>
                <w:rFonts w:ascii="Times New Roman" w:hAnsi="Times New Roman" w:cs="Times New Roman"/>
                <w:sz w:val="28"/>
                <w:szCs w:val="28"/>
              </w:rPr>
            </w:pPr>
            <w:r w:rsidRPr="006F044E">
              <w:rPr>
                <w:rFonts w:ascii="Times New Roman" w:hAnsi="Times New Roman" w:cs="Times New Roman"/>
                <w:sz w:val="28"/>
                <w:szCs w:val="28"/>
              </w:rPr>
              <w:t>281</w:t>
            </w:r>
          </w:p>
        </w:tc>
        <w:tc>
          <w:tcPr>
            <w:tcW w:w="848" w:type="dxa"/>
            <w:tcBorders>
              <w:top w:val="nil"/>
              <w:left w:val="nil"/>
              <w:bottom w:val="single" w:sz="4" w:space="0" w:color="auto"/>
              <w:right w:val="single" w:sz="4" w:space="0" w:color="auto"/>
            </w:tcBorders>
            <w:shd w:val="clear" w:color="000000" w:fill="FABF8F"/>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3</w:t>
            </w:r>
          </w:p>
        </w:tc>
        <w:tc>
          <w:tcPr>
            <w:tcW w:w="825" w:type="dxa"/>
            <w:tcBorders>
              <w:top w:val="nil"/>
              <w:left w:val="nil"/>
              <w:bottom w:val="single" w:sz="4" w:space="0" w:color="auto"/>
              <w:right w:val="single" w:sz="4" w:space="0" w:color="auto"/>
            </w:tcBorders>
            <w:shd w:val="clear" w:color="000000" w:fill="FABF8F"/>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1</w:t>
            </w:r>
          </w:p>
        </w:tc>
        <w:tc>
          <w:tcPr>
            <w:tcW w:w="614" w:type="dxa"/>
            <w:tcBorders>
              <w:top w:val="nil"/>
              <w:left w:val="nil"/>
              <w:bottom w:val="single" w:sz="4" w:space="0" w:color="auto"/>
              <w:right w:val="single" w:sz="4" w:space="0" w:color="auto"/>
            </w:tcBorders>
            <w:shd w:val="clear" w:color="000000" w:fill="FABF8F"/>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98</w:t>
            </w:r>
          </w:p>
        </w:tc>
        <w:tc>
          <w:tcPr>
            <w:tcW w:w="698" w:type="dxa"/>
            <w:tcBorders>
              <w:top w:val="nil"/>
              <w:left w:val="nil"/>
              <w:bottom w:val="single" w:sz="4" w:space="0" w:color="auto"/>
              <w:right w:val="single" w:sz="4" w:space="0" w:color="auto"/>
            </w:tcBorders>
            <w:shd w:val="clear" w:color="000000" w:fill="FABF8F"/>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35</w:t>
            </w:r>
          </w:p>
        </w:tc>
        <w:tc>
          <w:tcPr>
            <w:tcW w:w="903" w:type="dxa"/>
            <w:tcBorders>
              <w:top w:val="nil"/>
              <w:left w:val="nil"/>
              <w:bottom w:val="single" w:sz="4" w:space="0" w:color="auto"/>
              <w:right w:val="single" w:sz="4" w:space="0" w:color="auto"/>
            </w:tcBorders>
            <w:shd w:val="clear" w:color="000000" w:fill="FABF8F"/>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141</w:t>
            </w:r>
          </w:p>
        </w:tc>
        <w:tc>
          <w:tcPr>
            <w:tcW w:w="538" w:type="dxa"/>
            <w:tcBorders>
              <w:top w:val="nil"/>
              <w:left w:val="nil"/>
              <w:bottom w:val="single" w:sz="4" w:space="0" w:color="auto"/>
              <w:right w:val="single" w:sz="4" w:space="0" w:color="auto"/>
            </w:tcBorders>
            <w:shd w:val="clear" w:color="000000" w:fill="FABF8F"/>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50</w:t>
            </w:r>
          </w:p>
        </w:tc>
        <w:tc>
          <w:tcPr>
            <w:tcW w:w="724" w:type="dxa"/>
            <w:tcBorders>
              <w:top w:val="nil"/>
              <w:left w:val="nil"/>
              <w:bottom w:val="single" w:sz="4" w:space="0" w:color="auto"/>
              <w:right w:val="single" w:sz="4" w:space="0" w:color="auto"/>
            </w:tcBorders>
            <w:shd w:val="clear" w:color="000000" w:fill="FABF8F"/>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39</w:t>
            </w:r>
          </w:p>
        </w:tc>
        <w:tc>
          <w:tcPr>
            <w:tcW w:w="529" w:type="dxa"/>
            <w:tcBorders>
              <w:top w:val="nil"/>
              <w:left w:val="nil"/>
              <w:bottom w:val="single" w:sz="4" w:space="0" w:color="auto"/>
              <w:right w:val="single" w:sz="4" w:space="0" w:color="auto"/>
            </w:tcBorders>
            <w:shd w:val="clear" w:color="000000" w:fill="FABF8F"/>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14</w:t>
            </w:r>
          </w:p>
        </w:tc>
        <w:tc>
          <w:tcPr>
            <w:tcW w:w="1313" w:type="dxa"/>
            <w:tcBorders>
              <w:top w:val="nil"/>
              <w:left w:val="nil"/>
              <w:bottom w:val="single" w:sz="4" w:space="0" w:color="auto"/>
              <w:right w:val="single" w:sz="4" w:space="0" w:color="auto"/>
            </w:tcBorders>
            <w:shd w:val="clear" w:color="000000" w:fill="92D050"/>
            <w:noWrap/>
            <w:vAlign w:val="center"/>
            <w:hideMark/>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64</w:t>
            </w:r>
          </w:p>
        </w:tc>
        <w:tc>
          <w:tcPr>
            <w:tcW w:w="1312" w:type="dxa"/>
            <w:tcBorders>
              <w:top w:val="nil"/>
              <w:left w:val="nil"/>
              <w:bottom w:val="single" w:sz="4" w:space="0" w:color="auto"/>
              <w:right w:val="single" w:sz="4" w:space="0" w:color="auto"/>
            </w:tcBorders>
            <w:shd w:val="clear" w:color="000000" w:fill="FFFF00"/>
            <w:noWrap/>
            <w:vAlign w:val="bottom"/>
            <w:hideMark/>
          </w:tcPr>
          <w:p w:rsidR="000B7E1E" w:rsidRPr="006F044E" w:rsidRDefault="000B7E1E" w:rsidP="00E45872">
            <w:pPr>
              <w:spacing w:line="240" w:lineRule="auto"/>
              <w:jc w:val="right"/>
              <w:rPr>
                <w:rFonts w:ascii="Times New Roman" w:hAnsi="Times New Roman" w:cs="Times New Roman"/>
                <w:sz w:val="28"/>
                <w:szCs w:val="28"/>
              </w:rPr>
            </w:pPr>
            <w:r w:rsidRPr="006F044E">
              <w:rPr>
                <w:rFonts w:ascii="Times New Roman" w:hAnsi="Times New Roman" w:cs="Times New Roman"/>
                <w:sz w:val="28"/>
                <w:szCs w:val="28"/>
              </w:rPr>
              <w:t>7,5</w:t>
            </w:r>
          </w:p>
        </w:tc>
      </w:tr>
    </w:tbl>
    <w:p w:rsidR="000B7E1E" w:rsidRPr="006F044E" w:rsidRDefault="000B7E1E" w:rsidP="00E45872">
      <w:pPr>
        <w:spacing w:line="240" w:lineRule="auto"/>
        <w:ind w:firstLine="708"/>
        <w:jc w:val="both"/>
        <w:rPr>
          <w:rFonts w:ascii="Times New Roman" w:hAnsi="Times New Roman" w:cs="Times New Roman"/>
          <w:sz w:val="28"/>
          <w:szCs w:val="28"/>
        </w:rPr>
      </w:pPr>
    </w:p>
    <w:p w:rsidR="000B7E1E" w:rsidRPr="006F044E" w:rsidRDefault="000B7E1E" w:rsidP="00E45872">
      <w:pPr>
        <w:spacing w:line="240" w:lineRule="auto"/>
        <w:ind w:firstLine="708"/>
        <w:jc w:val="both"/>
        <w:rPr>
          <w:rFonts w:ascii="Times New Roman" w:hAnsi="Times New Roman" w:cs="Times New Roman"/>
          <w:sz w:val="28"/>
          <w:szCs w:val="28"/>
        </w:rPr>
      </w:pPr>
      <w:r w:rsidRPr="006F044E">
        <w:rPr>
          <w:rFonts w:ascii="Times New Roman" w:hAnsi="Times New Roman" w:cs="Times New Roman"/>
          <w:noProof/>
          <w:sz w:val="28"/>
          <w:szCs w:val="28"/>
          <w:lang w:val="ru-RU" w:eastAsia="ru-RU"/>
        </w:rPr>
        <w:lastRenderedPageBreak/>
        <w:drawing>
          <wp:inline distT="0" distB="0" distL="0" distR="0">
            <wp:extent cx="5560060" cy="4017010"/>
            <wp:effectExtent l="0" t="0" r="2540" b="2540"/>
            <wp:docPr id="4" name="Діагра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B7E1E" w:rsidRPr="006F044E" w:rsidRDefault="000B7E1E" w:rsidP="00E45872">
      <w:pPr>
        <w:spacing w:line="240" w:lineRule="auto"/>
        <w:ind w:firstLine="708"/>
        <w:jc w:val="both"/>
        <w:rPr>
          <w:rFonts w:ascii="Times New Roman" w:hAnsi="Times New Roman" w:cs="Times New Roman"/>
          <w:sz w:val="28"/>
          <w:szCs w:val="28"/>
        </w:rPr>
      </w:pPr>
    </w:p>
    <w:p w:rsidR="000B7E1E" w:rsidRPr="006F044E" w:rsidRDefault="000B7E1E" w:rsidP="00E45872">
      <w:pPr>
        <w:spacing w:line="240" w:lineRule="auto"/>
        <w:ind w:firstLine="708"/>
        <w:jc w:val="both"/>
        <w:rPr>
          <w:rFonts w:ascii="Times New Roman" w:hAnsi="Times New Roman" w:cs="Times New Roman"/>
          <w:sz w:val="28"/>
          <w:szCs w:val="28"/>
        </w:rPr>
      </w:pPr>
      <w:r w:rsidRPr="006F044E">
        <w:rPr>
          <w:rFonts w:ascii="Times New Roman" w:hAnsi="Times New Roman" w:cs="Times New Roman"/>
          <w:noProof/>
          <w:sz w:val="28"/>
          <w:szCs w:val="28"/>
          <w:lang w:val="ru-RU" w:eastAsia="ru-RU"/>
        </w:rPr>
        <w:drawing>
          <wp:inline distT="0" distB="0" distL="0" distR="0">
            <wp:extent cx="5560060" cy="3941445"/>
            <wp:effectExtent l="0" t="0" r="2540" b="1905"/>
            <wp:docPr id="3" name="Діагра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B7E1E" w:rsidRPr="006F044E" w:rsidRDefault="000B7E1E" w:rsidP="00E45872">
      <w:pPr>
        <w:spacing w:line="240" w:lineRule="auto"/>
        <w:ind w:firstLine="708"/>
        <w:jc w:val="both"/>
        <w:rPr>
          <w:rFonts w:ascii="Times New Roman" w:hAnsi="Times New Roman" w:cs="Times New Roman"/>
          <w:sz w:val="28"/>
          <w:szCs w:val="28"/>
        </w:rPr>
      </w:pPr>
    </w:p>
    <w:p w:rsidR="000B7E1E" w:rsidRPr="006F044E" w:rsidRDefault="000B7E1E" w:rsidP="00E45872">
      <w:pPr>
        <w:spacing w:line="240" w:lineRule="auto"/>
        <w:ind w:firstLine="708"/>
        <w:jc w:val="both"/>
        <w:rPr>
          <w:rFonts w:ascii="Times New Roman" w:hAnsi="Times New Roman" w:cs="Times New Roman"/>
          <w:sz w:val="28"/>
          <w:szCs w:val="28"/>
        </w:rPr>
      </w:pPr>
    </w:p>
    <w:p w:rsidR="000B7E1E" w:rsidRPr="006F044E" w:rsidRDefault="000B7E1E" w:rsidP="00E45872">
      <w:pPr>
        <w:spacing w:line="240" w:lineRule="auto"/>
        <w:ind w:firstLine="708"/>
        <w:jc w:val="both"/>
        <w:rPr>
          <w:rFonts w:ascii="Times New Roman" w:hAnsi="Times New Roman" w:cs="Times New Roman"/>
          <w:sz w:val="28"/>
          <w:szCs w:val="28"/>
        </w:rPr>
      </w:pPr>
    </w:p>
    <w:p w:rsidR="000B7E1E" w:rsidRPr="006F044E" w:rsidRDefault="000B7E1E" w:rsidP="00E45872">
      <w:pPr>
        <w:spacing w:line="240" w:lineRule="auto"/>
        <w:ind w:firstLine="708"/>
        <w:jc w:val="both"/>
        <w:rPr>
          <w:rFonts w:ascii="Times New Roman" w:hAnsi="Times New Roman" w:cs="Times New Roman"/>
          <w:sz w:val="28"/>
          <w:szCs w:val="28"/>
        </w:rPr>
      </w:pPr>
    </w:p>
    <w:p w:rsidR="000B7E1E" w:rsidRPr="006F044E" w:rsidRDefault="000B7E1E" w:rsidP="00E45872">
      <w:pPr>
        <w:spacing w:line="240" w:lineRule="auto"/>
        <w:ind w:firstLine="708"/>
        <w:jc w:val="both"/>
        <w:rPr>
          <w:rFonts w:ascii="Times New Roman" w:hAnsi="Times New Roman" w:cs="Times New Roman"/>
          <w:sz w:val="28"/>
          <w:szCs w:val="28"/>
        </w:rPr>
      </w:pPr>
    </w:p>
    <w:p w:rsidR="000B7E1E" w:rsidRPr="006F044E" w:rsidRDefault="000B7E1E" w:rsidP="00E45872">
      <w:pPr>
        <w:spacing w:line="240" w:lineRule="auto"/>
        <w:ind w:firstLine="708"/>
        <w:jc w:val="both"/>
        <w:rPr>
          <w:rFonts w:ascii="Times New Roman" w:hAnsi="Times New Roman" w:cs="Times New Roman"/>
          <w:noProof/>
          <w:sz w:val="28"/>
          <w:szCs w:val="28"/>
        </w:rPr>
      </w:pPr>
      <w:r w:rsidRPr="006F044E">
        <w:rPr>
          <w:rFonts w:ascii="Times New Roman" w:hAnsi="Times New Roman" w:cs="Times New Roman"/>
          <w:noProof/>
          <w:sz w:val="28"/>
          <w:szCs w:val="28"/>
          <w:lang w:val="ru-RU" w:eastAsia="ru-RU"/>
        </w:rPr>
        <w:drawing>
          <wp:inline distT="0" distB="0" distL="0" distR="0">
            <wp:extent cx="5438775" cy="3924300"/>
            <wp:effectExtent l="0" t="0" r="9525" b="0"/>
            <wp:docPr id="2" name="Діагра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B7E1E" w:rsidRPr="006F044E" w:rsidRDefault="000B7E1E" w:rsidP="00E45872">
      <w:pPr>
        <w:spacing w:line="240" w:lineRule="auto"/>
        <w:ind w:firstLine="708"/>
        <w:jc w:val="both"/>
        <w:rPr>
          <w:rFonts w:ascii="Times New Roman" w:hAnsi="Times New Roman" w:cs="Times New Roman"/>
          <w:noProof/>
          <w:sz w:val="28"/>
          <w:szCs w:val="28"/>
        </w:rPr>
      </w:pPr>
    </w:p>
    <w:p w:rsidR="000B7E1E" w:rsidRPr="006F044E" w:rsidRDefault="000B7E1E" w:rsidP="00E45872">
      <w:pPr>
        <w:spacing w:line="240" w:lineRule="auto"/>
        <w:ind w:firstLine="708"/>
        <w:jc w:val="both"/>
        <w:rPr>
          <w:rFonts w:ascii="Times New Roman" w:hAnsi="Times New Roman" w:cs="Times New Roman"/>
          <w:noProof/>
          <w:sz w:val="28"/>
          <w:szCs w:val="28"/>
        </w:rPr>
      </w:pPr>
    </w:p>
    <w:p w:rsidR="000B7E1E" w:rsidRPr="006F044E" w:rsidRDefault="000B7E1E" w:rsidP="00E45872">
      <w:pPr>
        <w:spacing w:line="240" w:lineRule="auto"/>
        <w:ind w:firstLine="708"/>
        <w:jc w:val="both"/>
        <w:rPr>
          <w:rFonts w:ascii="Times New Roman" w:hAnsi="Times New Roman" w:cs="Times New Roman"/>
          <w:noProof/>
          <w:sz w:val="28"/>
          <w:szCs w:val="28"/>
        </w:rPr>
      </w:pPr>
    </w:p>
    <w:p w:rsidR="000B7E1E" w:rsidRPr="006F044E" w:rsidRDefault="000B7E1E" w:rsidP="00E45872">
      <w:pPr>
        <w:spacing w:line="240" w:lineRule="auto"/>
        <w:ind w:firstLine="708"/>
        <w:jc w:val="both"/>
        <w:rPr>
          <w:rFonts w:ascii="Times New Roman" w:hAnsi="Times New Roman" w:cs="Times New Roman"/>
          <w:noProof/>
          <w:sz w:val="28"/>
          <w:szCs w:val="28"/>
        </w:rPr>
      </w:pPr>
      <w:r w:rsidRPr="006F044E">
        <w:rPr>
          <w:rFonts w:ascii="Times New Roman" w:hAnsi="Times New Roman" w:cs="Times New Roman"/>
          <w:noProof/>
          <w:sz w:val="28"/>
          <w:szCs w:val="28"/>
          <w:lang w:val="ru-RU" w:eastAsia="ru-RU"/>
        </w:rPr>
        <w:drawing>
          <wp:inline distT="0" distB="0" distL="0" distR="0">
            <wp:extent cx="5438775" cy="3908425"/>
            <wp:effectExtent l="0" t="0" r="9525" b="15875"/>
            <wp:docPr id="1" name="Ді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B7E1E" w:rsidRPr="006F044E" w:rsidRDefault="000B7E1E" w:rsidP="00E45872">
      <w:pPr>
        <w:spacing w:line="240" w:lineRule="auto"/>
        <w:ind w:firstLine="708"/>
        <w:jc w:val="both"/>
        <w:rPr>
          <w:rFonts w:ascii="Times New Roman" w:hAnsi="Times New Roman" w:cs="Times New Roman"/>
          <w:sz w:val="28"/>
          <w:szCs w:val="28"/>
        </w:rPr>
      </w:pPr>
    </w:p>
    <w:p w:rsidR="000B7E1E" w:rsidRPr="006F044E" w:rsidRDefault="000B7E1E" w:rsidP="00E45872">
      <w:pPr>
        <w:spacing w:line="240" w:lineRule="auto"/>
        <w:ind w:firstLine="708"/>
        <w:jc w:val="both"/>
        <w:rPr>
          <w:rFonts w:ascii="Times New Roman" w:hAnsi="Times New Roman" w:cs="Times New Roman"/>
          <w:sz w:val="28"/>
          <w:szCs w:val="28"/>
        </w:rPr>
      </w:pPr>
    </w:p>
    <w:p w:rsidR="000B7E1E" w:rsidRPr="006F044E" w:rsidRDefault="000B7E1E" w:rsidP="00E45872">
      <w:pPr>
        <w:spacing w:line="240" w:lineRule="auto"/>
        <w:ind w:firstLine="284"/>
        <w:jc w:val="center"/>
        <w:rPr>
          <w:rFonts w:ascii="Times New Roman" w:hAnsi="Times New Roman" w:cs="Times New Roman"/>
          <w:sz w:val="28"/>
          <w:szCs w:val="28"/>
        </w:rPr>
      </w:pPr>
      <w:r w:rsidRPr="006F044E">
        <w:rPr>
          <w:rFonts w:ascii="Times New Roman" w:hAnsi="Times New Roman" w:cs="Times New Roman"/>
          <w:sz w:val="28"/>
          <w:szCs w:val="28"/>
        </w:rPr>
        <w:lastRenderedPageBreak/>
        <w:t>Зроблено аналіз результатів державної підсумкової атестації</w:t>
      </w:r>
    </w:p>
    <w:p w:rsidR="000B7E1E" w:rsidRPr="006F044E" w:rsidRDefault="000B7E1E" w:rsidP="00E45872">
      <w:pPr>
        <w:spacing w:line="240" w:lineRule="auto"/>
        <w:ind w:firstLine="284"/>
        <w:jc w:val="center"/>
        <w:rPr>
          <w:rFonts w:ascii="Times New Roman" w:hAnsi="Times New Roman" w:cs="Times New Roman"/>
          <w:sz w:val="28"/>
          <w:szCs w:val="28"/>
        </w:rPr>
      </w:pPr>
      <w:r w:rsidRPr="006F044E">
        <w:rPr>
          <w:rFonts w:ascii="Times New Roman" w:hAnsi="Times New Roman" w:cs="Times New Roman"/>
          <w:sz w:val="28"/>
          <w:szCs w:val="28"/>
        </w:rPr>
        <w:t xml:space="preserve"> у 2017-2018 навчальному році.</w:t>
      </w:r>
    </w:p>
    <w:p w:rsidR="000B7E1E" w:rsidRPr="006F044E" w:rsidRDefault="000B7E1E" w:rsidP="00E45872">
      <w:pPr>
        <w:spacing w:line="240" w:lineRule="auto"/>
        <w:ind w:firstLine="284"/>
        <w:jc w:val="center"/>
        <w:rPr>
          <w:rFonts w:ascii="Times New Roman" w:hAnsi="Times New Roman" w:cs="Times New Roman"/>
          <w:sz w:val="28"/>
          <w:szCs w:val="28"/>
        </w:rPr>
      </w:pPr>
    </w:p>
    <w:tbl>
      <w:tblPr>
        <w:tblW w:w="10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9"/>
        <w:gridCol w:w="1285"/>
        <w:gridCol w:w="865"/>
        <w:gridCol w:w="890"/>
        <w:gridCol w:w="865"/>
        <w:gridCol w:w="890"/>
        <w:gridCol w:w="865"/>
        <w:gridCol w:w="890"/>
        <w:gridCol w:w="870"/>
        <w:gridCol w:w="890"/>
      </w:tblGrid>
      <w:tr w:rsidR="000B7E1E" w:rsidRPr="006F044E" w:rsidTr="007C3E4C">
        <w:trPr>
          <w:trHeight w:val="438"/>
          <w:jc w:val="center"/>
        </w:trPr>
        <w:tc>
          <w:tcPr>
            <w:tcW w:w="1951" w:type="dxa"/>
            <w:vMerge w:val="restart"/>
            <w:shd w:val="clear" w:color="auto" w:fill="00FFFF"/>
            <w:vAlign w:val="center"/>
          </w:tcPr>
          <w:p w:rsidR="000B7E1E" w:rsidRPr="006F044E" w:rsidRDefault="000B7E1E" w:rsidP="00E45872">
            <w:pPr>
              <w:spacing w:line="240" w:lineRule="auto"/>
              <w:jc w:val="center"/>
              <w:rPr>
                <w:rFonts w:ascii="Times New Roman" w:hAnsi="Times New Roman" w:cs="Times New Roman"/>
                <w:color w:val="FF0000"/>
                <w:sz w:val="28"/>
                <w:szCs w:val="28"/>
              </w:rPr>
            </w:pPr>
          </w:p>
        </w:tc>
        <w:tc>
          <w:tcPr>
            <w:tcW w:w="1220" w:type="dxa"/>
            <w:vMerge w:val="restart"/>
            <w:shd w:val="clear" w:color="auto" w:fill="00FFFF"/>
            <w:tcMar>
              <w:left w:w="142" w:type="dxa"/>
            </w:tcMar>
            <w:vAlign w:val="center"/>
          </w:tcPr>
          <w:p w:rsidR="000B7E1E" w:rsidRPr="006F044E" w:rsidRDefault="000B7E1E" w:rsidP="00E45872">
            <w:pPr>
              <w:spacing w:line="240" w:lineRule="auto"/>
              <w:ind w:left="-154" w:right="-103"/>
              <w:jc w:val="center"/>
              <w:rPr>
                <w:rFonts w:ascii="Times New Roman" w:hAnsi="Times New Roman" w:cs="Times New Roman"/>
                <w:sz w:val="28"/>
                <w:szCs w:val="28"/>
              </w:rPr>
            </w:pPr>
            <w:r w:rsidRPr="006F044E">
              <w:rPr>
                <w:rFonts w:ascii="Times New Roman" w:hAnsi="Times New Roman" w:cs="Times New Roman"/>
                <w:sz w:val="28"/>
                <w:szCs w:val="28"/>
              </w:rPr>
              <w:t>Кількість учнів, які проходили ДПА</w:t>
            </w:r>
          </w:p>
        </w:tc>
        <w:tc>
          <w:tcPr>
            <w:tcW w:w="1773" w:type="dxa"/>
            <w:gridSpan w:val="2"/>
            <w:shd w:val="clear" w:color="auto" w:fill="00FFFF"/>
            <w:vAlign w:val="center"/>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Початковий</w:t>
            </w:r>
          </w:p>
        </w:tc>
        <w:tc>
          <w:tcPr>
            <w:tcW w:w="1667" w:type="dxa"/>
            <w:gridSpan w:val="2"/>
            <w:shd w:val="clear" w:color="auto" w:fill="00FFFF"/>
            <w:vAlign w:val="center"/>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Середній</w:t>
            </w:r>
          </w:p>
        </w:tc>
        <w:tc>
          <w:tcPr>
            <w:tcW w:w="1739" w:type="dxa"/>
            <w:gridSpan w:val="2"/>
            <w:shd w:val="clear" w:color="auto" w:fill="00FFFF"/>
            <w:vAlign w:val="center"/>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Достатній</w:t>
            </w:r>
          </w:p>
        </w:tc>
        <w:tc>
          <w:tcPr>
            <w:tcW w:w="1809" w:type="dxa"/>
            <w:gridSpan w:val="2"/>
            <w:shd w:val="clear" w:color="auto" w:fill="00FFFF"/>
            <w:vAlign w:val="center"/>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Високий</w:t>
            </w:r>
          </w:p>
        </w:tc>
      </w:tr>
      <w:tr w:rsidR="000B7E1E" w:rsidRPr="006F044E" w:rsidTr="007C3E4C">
        <w:trPr>
          <w:trHeight w:val="253"/>
          <w:jc w:val="center"/>
        </w:trPr>
        <w:tc>
          <w:tcPr>
            <w:tcW w:w="1951" w:type="dxa"/>
            <w:vMerge/>
            <w:shd w:val="clear" w:color="auto" w:fill="00FFFF"/>
            <w:vAlign w:val="center"/>
          </w:tcPr>
          <w:p w:rsidR="000B7E1E" w:rsidRPr="006F044E" w:rsidRDefault="000B7E1E" w:rsidP="00E45872">
            <w:pPr>
              <w:spacing w:line="240" w:lineRule="auto"/>
              <w:jc w:val="center"/>
              <w:rPr>
                <w:rFonts w:ascii="Times New Roman" w:hAnsi="Times New Roman" w:cs="Times New Roman"/>
                <w:color w:val="FF0000"/>
                <w:sz w:val="28"/>
                <w:szCs w:val="28"/>
              </w:rPr>
            </w:pPr>
          </w:p>
        </w:tc>
        <w:tc>
          <w:tcPr>
            <w:tcW w:w="1220" w:type="dxa"/>
            <w:vMerge/>
            <w:shd w:val="clear" w:color="auto" w:fill="00FFFF"/>
            <w:tcMar>
              <w:left w:w="142" w:type="dxa"/>
            </w:tcMar>
            <w:vAlign w:val="center"/>
          </w:tcPr>
          <w:p w:rsidR="000B7E1E" w:rsidRPr="006F044E" w:rsidRDefault="000B7E1E" w:rsidP="00E45872">
            <w:pPr>
              <w:spacing w:line="240" w:lineRule="auto"/>
              <w:ind w:left="-154" w:right="-103"/>
              <w:jc w:val="center"/>
              <w:rPr>
                <w:rFonts w:ascii="Times New Roman" w:hAnsi="Times New Roman" w:cs="Times New Roman"/>
                <w:sz w:val="28"/>
                <w:szCs w:val="28"/>
              </w:rPr>
            </w:pPr>
          </w:p>
        </w:tc>
        <w:tc>
          <w:tcPr>
            <w:tcW w:w="837" w:type="dxa"/>
            <w:shd w:val="clear" w:color="auto" w:fill="00FFFF"/>
            <w:vAlign w:val="center"/>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 xml:space="preserve">Річна </w:t>
            </w:r>
          </w:p>
        </w:tc>
        <w:tc>
          <w:tcPr>
            <w:tcW w:w="936" w:type="dxa"/>
            <w:shd w:val="clear" w:color="auto" w:fill="00FFFF"/>
            <w:vAlign w:val="center"/>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ДПА</w:t>
            </w:r>
          </w:p>
        </w:tc>
        <w:tc>
          <w:tcPr>
            <w:tcW w:w="731" w:type="dxa"/>
            <w:shd w:val="clear" w:color="auto" w:fill="00FFFF"/>
            <w:vAlign w:val="center"/>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 xml:space="preserve">Річна </w:t>
            </w:r>
          </w:p>
        </w:tc>
        <w:tc>
          <w:tcPr>
            <w:tcW w:w="936" w:type="dxa"/>
            <w:shd w:val="clear" w:color="auto" w:fill="00FFFF"/>
            <w:vAlign w:val="center"/>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ДПА</w:t>
            </w:r>
          </w:p>
        </w:tc>
        <w:tc>
          <w:tcPr>
            <w:tcW w:w="803" w:type="dxa"/>
            <w:shd w:val="clear" w:color="auto" w:fill="00FFFF"/>
            <w:vAlign w:val="center"/>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 xml:space="preserve">Річна </w:t>
            </w:r>
          </w:p>
        </w:tc>
        <w:tc>
          <w:tcPr>
            <w:tcW w:w="936" w:type="dxa"/>
            <w:shd w:val="clear" w:color="auto" w:fill="00FFFF"/>
            <w:vAlign w:val="center"/>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ДПА</w:t>
            </w:r>
          </w:p>
        </w:tc>
        <w:tc>
          <w:tcPr>
            <w:tcW w:w="873" w:type="dxa"/>
            <w:shd w:val="clear" w:color="auto" w:fill="00FFFF"/>
            <w:vAlign w:val="center"/>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 xml:space="preserve">Річна </w:t>
            </w:r>
          </w:p>
        </w:tc>
        <w:tc>
          <w:tcPr>
            <w:tcW w:w="936" w:type="dxa"/>
            <w:shd w:val="clear" w:color="auto" w:fill="00FFFF"/>
            <w:vAlign w:val="center"/>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ДПА</w:t>
            </w:r>
          </w:p>
        </w:tc>
      </w:tr>
      <w:tr w:rsidR="000B7E1E" w:rsidRPr="006F044E" w:rsidTr="007C3E4C">
        <w:trPr>
          <w:trHeight w:val="253"/>
          <w:jc w:val="center"/>
        </w:trPr>
        <w:tc>
          <w:tcPr>
            <w:tcW w:w="1951" w:type="dxa"/>
            <w:shd w:val="clear" w:color="auto" w:fill="00FFFF"/>
            <w:vAlign w:val="center"/>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4-А клас</w:t>
            </w:r>
          </w:p>
        </w:tc>
        <w:tc>
          <w:tcPr>
            <w:tcW w:w="1220" w:type="dxa"/>
            <w:shd w:val="clear" w:color="auto" w:fill="00FFFF"/>
            <w:tcMar>
              <w:left w:w="142" w:type="dxa"/>
            </w:tcMar>
            <w:vAlign w:val="center"/>
          </w:tcPr>
          <w:p w:rsidR="000B7E1E" w:rsidRPr="006F044E" w:rsidRDefault="000B7E1E" w:rsidP="00E45872">
            <w:pPr>
              <w:spacing w:line="240" w:lineRule="auto"/>
              <w:ind w:left="-154" w:right="-103"/>
              <w:jc w:val="center"/>
              <w:rPr>
                <w:rFonts w:ascii="Times New Roman" w:hAnsi="Times New Roman" w:cs="Times New Roman"/>
                <w:sz w:val="28"/>
                <w:szCs w:val="28"/>
              </w:rPr>
            </w:pPr>
          </w:p>
        </w:tc>
        <w:tc>
          <w:tcPr>
            <w:tcW w:w="837" w:type="dxa"/>
            <w:shd w:val="clear" w:color="auto" w:fill="00FFFF"/>
            <w:vAlign w:val="center"/>
          </w:tcPr>
          <w:p w:rsidR="000B7E1E" w:rsidRPr="006F044E" w:rsidRDefault="000B7E1E" w:rsidP="00E45872">
            <w:pPr>
              <w:spacing w:line="240" w:lineRule="auto"/>
              <w:jc w:val="center"/>
              <w:rPr>
                <w:rFonts w:ascii="Times New Roman" w:hAnsi="Times New Roman" w:cs="Times New Roman"/>
                <w:sz w:val="28"/>
                <w:szCs w:val="28"/>
              </w:rPr>
            </w:pPr>
          </w:p>
        </w:tc>
        <w:tc>
          <w:tcPr>
            <w:tcW w:w="936" w:type="dxa"/>
            <w:shd w:val="clear" w:color="auto" w:fill="00FFFF"/>
            <w:vAlign w:val="center"/>
          </w:tcPr>
          <w:p w:rsidR="000B7E1E" w:rsidRPr="006F044E" w:rsidRDefault="000B7E1E" w:rsidP="00E45872">
            <w:pPr>
              <w:spacing w:line="240" w:lineRule="auto"/>
              <w:jc w:val="center"/>
              <w:rPr>
                <w:rFonts w:ascii="Times New Roman" w:hAnsi="Times New Roman" w:cs="Times New Roman"/>
                <w:sz w:val="28"/>
                <w:szCs w:val="28"/>
              </w:rPr>
            </w:pPr>
          </w:p>
        </w:tc>
        <w:tc>
          <w:tcPr>
            <w:tcW w:w="731" w:type="dxa"/>
            <w:shd w:val="clear" w:color="auto" w:fill="00FFFF"/>
            <w:vAlign w:val="center"/>
          </w:tcPr>
          <w:p w:rsidR="000B7E1E" w:rsidRPr="006F044E" w:rsidRDefault="000B7E1E" w:rsidP="00E45872">
            <w:pPr>
              <w:spacing w:line="240" w:lineRule="auto"/>
              <w:jc w:val="center"/>
              <w:rPr>
                <w:rFonts w:ascii="Times New Roman" w:hAnsi="Times New Roman" w:cs="Times New Roman"/>
                <w:sz w:val="28"/>
                <w:szCs w:val="28"/>
              </w:rPr>
            </w:pPr>
          </w:p>
        </w:tc>
        <w:tc>
          <w:tcPr>
            <w:tcW w:w="936" w:type="dxa"/>
            <w:shd w:val="clear" w:color="auto" w:fill="00FFFF"/>
            <w:vAlign w:val="center"/>
          </w:tcPr>
          <w:p w:rsidR="000B7E1E" w:rsidRPr="006F044E" w:rsidRDefault="000B7E1E" w:rsidP="00E45872">
            <w:pPr>
              <w:spacing w:line="240" w:lineRule="auto"/>
              <w:jc w:val="center"/>
              <w:rPr>
                <w:rFonts w:ascii="Times New Roman" w:hAnsi="Times New Roman" w:cs="Times New Roman"/>
                <w:sz w:val="28"/>
                <w:szCs w:val="28"/>
              </w:rPr>
            </w:pPr>
          </w:p>
        </w:tc>
        <w:tc>
          <w:tcPr>
            <w:tcW w:w="803" w:type="dxa"/>
            <w:shd w:val="clear" w:color="auto" w:fill="00FFFF"/>
            <w:vAlign w:val="center"/>
          </w:tcPr>
          <w:p w:rsidR="000B7E1E" w:rsidRPr="006F044E" w:rsidRDefault="000B7E1E" w:rsidP="00E45872">
            <w:pPr>
              <w:spacing w:line="240" w:lineRule="auto"/>
              <w:jc w:val="center"/>
              <w:rPr>
                <w:rFonts w:ascii="Times New Roman" w:hAnsi="Times New Roman" w:cs="Times New Roman"/>
                <w:sz w:val="28"/>
                <w:szCs w:val="28"/>
              </w:rPr>
            </w:pPr>
          </w:p>
        </w:tc>
        <w:tc>
          <w:tcPr>
            <w:tcW w:w="936" w:type="dxa"/>
            <w:shd w:val="clear" w:color="auto" w:fill="00FFFF"/>
            <w:vAlign w:val="center"/>
          </w:tcPr>
          <w:p w:rsidR="000B7E1E" w:rsidRPr="006F044E" w:rsidRDefault="000B7E1E" w:rsidP="00E45872">
            <w:pPr>
              <w:spacing w:line="240" w:lineRule="auto"/>
              <w:jc w:val="center"/>
              <w:rPr>
                <w:rFonts w:ascii="Times New Roman" w:hAnsi="Times New Roman" w:cs="Times New Roman"/>
                <w:sz w:val="28"/>
                <w:szCs w:val="28"/>
              </w:rPr>
            </w:pPr>
          </w:p>
        </w:tc>
        <w:tc>
          <w:tcPr>
            <w:tcW w:w="873" w:type="dxa"/>
            <w:shd w:val="clear" w:color="auto" w:fill="00FFFF"/>
            <w:vAlign w:val="center"/>
          </w:tcPr>
          <w:p w:rsidR="000B7E1E" w:rsidRPr="006F044E" w:rsidRDefault="000B7E1E" w:rsidP="00E45872">
            <w:pPr>
              <w:spacing w:line="240" w:lineRule="auto"/>
              <w:jc w:val="center"/>
              <w:rPr>
                <w:rFonts w:ascii="Times New Roman" w:hAnsi="Times New Roman" w:cs="Times New Roman"/>
                <w:sz w:val="28"/>
                <w:szCs w:val="28"/>
              </w:rPr>
            </w:pPr>
          </w:p>
        </w:tc>
        <w:tc>
          <w:tcPr>
            <w:tcW w:w="936" w:type="dxa"/>
            <w:shd w:val="clear" w:color="auto" w:fill="00FFFF"/>
            <w:vAlign w:val="center"/>
          </w:tcPr>
          <w:p w:rsidR="000B7E1E" w:rsidRPr="006F044E" w:rsidRDefault="000B7E1E" w:rsidP="00E45872">
            <w:pPr>
              <w:spacing w:line="240" w:lineRule="auto"/>
              <w:jc w:val="center"/>
              <w:rPr>
                <w:rFonts w:ascii="Times New Roman" w:hAnsi="Times New Roman" w:cs="Times New Roman"/>
                <w:sz w:val="28"/>
                <w:szCs w:val="28"/>
              </w:rPr>
            </w:pPr>
          </w:p>
        </w:tc>
      </w:tr>
      <w:tr w:rsidR="000B7E1E" w:rsidRPr="006F044E" w:rsidTr="007C3E4C">
        <w:trPr>
          <w:jc w:val="center"/>
        </w:trPr>
        <w:tc>
          <w:tcPr>
            <w:tcW w:w="1951" w:type="dxa"/>
            <w:shd w:val="clear" w:color="auto" w:fill="auto"/>
          </w:tcPr>
          <w:p w:rsidR="000B7E1E" w:rsidRPr="006F044E" w:rsidRDefault="000B7E1E" w:rsidP="00E45872">
            <w:pPr>
              <w:spacing w:line="240" w:lineRule="auto"/>
              <w:jc w:val="both"/>
              <w:rPr>
                <w:rFonts w:ascii="Times New Roman" w:hAnsi="Times New Roman" w:cs="Times New Roman"/>
                <w:sz w:val="28"/>
                <w:szCs w:val="28"/>
                <w:highlight w:val="yellow"/>
              </w:rPr>
            </w:pPr>
            <w:r w:rsidRPr="006F044E">
              <w:rPr>
                <w:rFonts w:ascii="Times New Roman" w:hAnsi="Times New Roman" w:cs="Times New Roman"/>
                <w:sz w:val="28"/>
                <w:szCs w:val="28"/>
              </w:rPr>
              <w:t xml:space="preserve">Математика </w:t>
            </w:r>
          </w:p>
        </w:tc>
        <w:tc>
          <w:tcPr>
            <w:tcW w:w="1220"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22</w:t>
            </w:r>
          </w:p>
        </w:tc>
        <w:tc>
          <w:tcPr>
            <w:tcW w:w="837"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0</w:t>
            </w:r>
          </w:p>
        </w:tc>
        <w:tc>
          <w:tcPr>
            <w:tcW w:w="936"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0</w:t>
            </w:r>
          </w:p>
        </w:tc>
        <w:tc>
          <w:tcPr>
            <w:tcW w:w="731"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3</w:t>
            </w:r>
          </w:p>
        </w:tc>
        <w:tc>
          <w:tcPr>
            <w:tcW w:w="936"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1</w:t>
            </w:r>
          </w:p>
        </w:tc>
        <w:tc>
          <w:tcPr>
            <w:tcW w:w="803"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12</w:t>
            </w:r>
          </w:p>
        </w:tc>
        <w:tc>
          <w:tcPr>
            <w:tcW w:w="936"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11</w:t>
            </w:r>
          </w:p>
        </w:tc>
        <w:tc>
          <w:tcPr>
            <w:tcW w:w="873"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7</w:t>
            </w:r>
          </w:p>
        </w:tc>
        <w:tc>
          <w:tcPr>
            <w:tcW w:w="936"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10</w:t>
            </w:r>
          </w:p>
        </w:tc>
      </w:tr>
      <w:tr w:rsidR="000B7E1E" w:rsidRPr="006F044E" w:rsidTr="007C3E4C">
        <w:trPr>
          <w:jc w:val="center"/>
        </w:trPr>
        <w:tc>
          <w:tcPr>
            <w:tcW w:w="1951" w:type="dxa"/>
            <w:shd w:val="clear" w:color="auto" w:fill="auto"/>
          </w:tcPr>
          <w:p w:rsidR="000B7E1E" w:rsidRPr="006F044E" w:rsidRDefault="000B7E1E" w:rsidP="00E45872">
            <w:pPr>
              <w:spacing w:line="240" w:lineRule="auto"/>
              <w:jc w:val="both"/>
              <w:rPr>
                <w:rFonts w:ascii="Times New Roman" w:hAnsi="Times New Roman" w:cs="Times New Roman"/>
                <w:sz w:val="28"/>
                <w:szCs w:val="28"/>
              </w:rPr>
            </w:pPr>
            <w:r w:rsidRPr="006F044E">
              <w:rPr>
                <w:rFonts w:ascii="Times New Roman" w:hAnsi="Times New Roman" w:cs="Times New Roman"/>
                <w:sz w:val="28"/>
                <w:szCs w:val="28"/>
              </w:rPr>
              <w:t>Укр. мова</w:t>
            </w:r>
          </w:p>
        </w:tc>
        <w:tc>
          <w:tcPr>
            <w:tcW w:w="1220"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22</w:t>
            </w:r>
          </w:p>
        </w:tc>
        <w:tc>
          <w:tcPr>
            <w:tcW w:w="837"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0</w:t>
            </w:r>
          </w:p>
        </w:tc>
        <w:tc>
          <w:tcPr>
            <w:tcW w:w="936"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0</w:t>
            </w:r>
          </w:p>
        </w:tc>
        <w:tc>
          <w:tcPr>
            <w:tcW w:w="731"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2</w:t>
            </w:r>
          </w:p>
        </w:tc>
        <w:tc>
          <w:tcPr>
            <w:tcW w:w="936"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2</w:t>
            </w:r>
          </w:p>
        </w:tc>
        <w:tc>
          <w:tcPr>
            <w:tcW w:w="803"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12</w:t>
            </w:r>
          </w:p>
        </w:tc>
        <w:tc>
          <w:tcPr>
            <w:tcW w:w="936"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11</w:t>
            </w:r>
          </w:p>
        </w:tc>
        <w:tc>
          <w:tcPr>
            <w:tcW w:w="873"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8</w:t>
            </w:r>
          </w:p>
        </w:tc>
        <w:tc>
          <w:tcPr>
            <w:tcW w:w="936"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9</w:t>
            </w:r>
          </w:p>
        </w:tc>
      </w:tr>
      <w:tr w:rsidR="000B7E1E" w:rsidRPr="006F044E" w:rsidTr="007C3E4C">
        <w:trPr>
          <w:trHeight w:val="253"/>
          <w:jc w:val="center"/>
        </w:trPr>
        <w:tc>
          <w:tcPr>
            <w:tcW w:w="1951" w:type="dxa"/>
            <w:shd w:val="clear" w:color="auto" w:fill="00FFFF"/>
            <w:vAlign w:val="center"/>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4-Б клас</w:t>
            </w:r>
          </w:p>
        </w:tc>
        <w:tc>
          <w:tcPr>
            <w:tcW w:w="1220" w:type="dxa"/>
            <w:shd w:val="clear" w:color="auto" w:fill="00FFFF"/>
            <w:tcMar>
              <w:left w:w="142" w:type="dxa"/>
            </w:tcMar>
            <w:vAlign w:val="center"/>
          </w:tcPr>
          <w:p w:rsidR="000B7E1E" w:rsidRPr="006F044E" w:rsidRDefault="000B7E1E" w:rsidP="00E45872">
            <w:pPr>
              <w:spacing w:line="240" w:lineRule="auto"/>
              <w:ind w:left="-154" w:right="-103"/>
              <w:jc w:val="center"/>
              <w:rPr>
                <w:rFonts w:ascii="Times New Roman" w:hAnsi="Times New Roman" w:cs="Times New Roman"/>
                <w:sz w:val="28"/>
                <w:szCs w:val="28"/>
              </w:rPr>
            </w:pPr>
          </w:p>
        </w:tc>
        <w:tc>
          <w:tcPr>
            <w:tcW w:w="837" w:type="dxa"/>
            <w:shd w:val="clear" w:color="auto" w:fill="00FFFF"/>
            <w:vAlign w:val="center"/>
          </w:tcPr>
          <w:p w:rsidR="000B7E1E" w:rsidRPr="006F044E" w:rsidRDefault="000B7E1E" w:rsidP="00E45872">
            <w:pPr>
              <w:spacing w:line="240" w:lineRule="auto"/>
              <w:jc w:val="center"/>
              <w:rPr>
                <w:rFonts w:ascii="Times New Roman" w:hAnsi="Times New Roman" w:cs="Times New Roman"/>
                <w:sz w:val="28"/>
                <w:szCs w:val="28"/>
              </w:rPr>
            </w:pPr>
          </w:p>
        </w:tc>
        <w:tc>
          <w:tcPr>
            <w:tcW w:w="936" w:type="dxa"/>
            <w:shd w:val="clear" w:color="auto" w:fill="00FFFF"/>
            <w:vAlign w:val="center"/>
          </w:tcPr>
          <w:p w:rsidR="000B7E1E" w:rsidRPr="006F044E" w:rsidRDefault="000B7E1E" w:rsidP="00E45872">
            <w:pPr>
              <w:spacing w:line="240" w:lineRule="auto"/>
              <w:jc w:val="center"/>
              <w:rPr>
                <w:rFonts w:ascii="Times New Roman" w:hAnsi="Times New Roman" w:cs="Times New Roman"/>
                <w:sz w:val="28"/>
                <w:szCs w:val="28"/>
              </w:rPr>
            </w:pPr>
          </w:p>
        </w:tc>
        <w:tc>
          <w:tcPr>
            <w:tcW w:w="731" w:type="dxa"/>
            <w:shd w:val="clear" w:color="auto" w:fill="00FFFF"/>
            <w:vAlign w:val="center"/>
          </w:tcPr>
          <w:p w:rsidR="000B7E1E" w:rsidRPr="006F044E" w:rsidRDefault="000B7E1E" w:rsidP="00E45872">
            <w:pPr>
              <w:spacing w:line="240" w:lineRule="auto"/>
              <w:jc w:val="center"/>
              <w:rPr>
                <w:rFonts w:ascii="Times New Roman" w:hAnsi="Times New Roman" w:cs="Times New Roman"/>
                <w:sz w:val="28"/>
                <w:szCs w:val="28"/>
              </w:rPr>
            </w:pPr>
          </w:p>
        </w:tc>
        <w:tc>
          <w:tcPr>
            <w:tcW w:w="936" w:type="dxa"/>
            <w:shd w:val="clear" w:color="auto" w:fill="00FFFF"/>
            <w:vAlign w:val="center"/>
          </w:tcPr>
          <w:p w:rsidR="000B7E1E" w:rsidRPr="006F044E" w:rsidRDefault="000B7E1E" w:rsidP="00E45872">
            <w:pPr>
              <w:spacing w:line="240" w:lineRule="auto"/>
              <w:jc w:val="center"/>
              <w:rPr>
                <w:rFonts w:ascii="Times New Roman" w:hAnsi="Times New Roman" w:cs="Times New Roman"/>
                <w:sz w:val="28"/>
                <w:szCs w:val="28"/>
              </w:rPr>
            </w:pPr>
          </w:p>
        </w:tc>
        <w:tc>
          <w:tcPr>
            <w:tcW w:w="803" w:type="dxa"/>
            <w:shd w:val="clear" w:color="auto" w:fill="00FFFF"/>
            <w:vAlign w:val="center"/>
          </w:tcPr>
          <w:p w:rsidR="000B7E1E" w:rsidRPr="006F044E" w:rsidRDefault="000B7E1E" w:rsidP="00E45872">
            <w:pPr>
              <w:spacing w:line="240" w:lineRule="auto"/>
              <w:jc w:val="center"/>
              <w:rPr>
                <w:rFonts w:ascii="Times New Roman" w:hAnsi="Times New Roman" w:cs="Times New Roman"/>
                <w:sz w:val="28"/>
                <w:szCs w:val="28"/>
              </w:rPr>
            </w:pPr>
          </w:p>
        </w:tc>
        <w:tc>
          <w:tcPr>
            <w:tcW w:w="936" w:type="dxa"/>
            <w:shd w:val="clear" w:color="auto" w:fill="00FFFF"/>
            <w:vAlign w:val="center"/>
          </w:tcPr>
          <w:p w:rsidR="000B7E1E" w:rsidRPr="006F044E" w:rsidRDefault="000B7E1E" w:rsidP="00E45872">
            <w:pPr>
              <w:spacing w:line="240" w:lineRule="auto"/>
              <w:jc w:val="center"/>
              <w:rPr>
                <w:rFonts w:ascii="Times New Roman" w:hAnsi="Times New Roman" w:cs="Times New Roman"/>
                <w:sz w:val="28"/>
                <w:szCs w:val="28"/>
              </w:rPr>
            </w:pPr>
          </w:p>
        </w:tc>
        <w:tc>
          <w:tcPr>
            <w:tcW w:w="873" w:type="dxa"/>
            <w:shd w:val="clear" w:color="auto" w:fill="00FFFF"/>
            <w:vAlign w:val="center"/>
          </w:tcPr>
          <w:p w:rsidR="000B7E1E" w:rsidRPr="006F044E" w:rsidRDefault="000B7E1E" w:rsidP="00E45872">
            <w:pPr>
              <w:spacing w:line="240" w:lineRule="auto"/>
              <w:jc w:val="center"/>
              <w:rPr>
                <w:rFonts w:ascii="Times New Roman" w:hAnsi="Times New Roman" w:cs="Times New Roman"/>
                <w:sz w:val="28"/>
                <w:szCs w:val="28"/>
              </w:rPr>
            </w:pPr>
          </w:p>
        </w:tc>
        <w:tc>
          <w:tcPr>
            <w:tcW w:w="936" w:type="dxa"/>
            <w:shd w:val="clear" w:color="auto" w:fill="00FFFF"/>
            <w:vAlign w:val="center"/>
          </w:tcPr>
          <w:p w:rsidR="000B7E1E" w:rsidRPr="006F044E" w:rsidRDefault="000B7E1E" w:rsidP="00E45872">
            <w:pPr>
              <w:spacing w:line="240" w:lineRule="auto"/>
              <w:jc w:val="center"/>
              <w:rPr>
                <w:rFonts w:ascii="Times New Roman" w:hAnsi="Times New Roman" w:cs="Times New Roman"/>
                <w:sz w:val="28"/>
                <w:szCs w:val="28"/>
              </w:rPr>
            </w:pPr>
          </w:p>
        </w:tc>
      </w:tr>
      <w:tr w:rsidR="000B7E1E" w:rsidRPr="006F044E" w:rsidTr="007C3E4C">
        <w:trPr>
          <w:jc w:val="center"/>
        </w:trPr>
        <w:tc>
          <w:tcPr>
            <w:tcW w:w="1951" w:type="dxa"/>
            <w:shd w:val="clear" w:color="auto" w:fill="auto"/>
          </w:tcPr>
          <w:p w:rsidR="000B7E1E" w:rsidRPr="006F044E" w:rsidRDefault="000B7E1E" w:rsidP="00E45872">
            <w:pPr>
              <w:spacing w:line="240" w:lineRule="auto"/>
              <w:jc w:val="both"/>
              <w:rPr>
                <w:rFonts w:ascii="Times New Roman" w:hAnsi="Times New Roman" w:cs="Times New Roman"/>
                <w:sz w:val="28"/>
                <w:szCs w:val="28"/>
                <w:highlight w:val="yellow"/>
              </w:rPr>
            </w:pPr>
            <w:r w:rsidRPr="006F044E">
              <w:rPr>
                <w:rFonts w:ascii="Times New Roman" w:hAnsi="Times New Roman" w:cs="Times New Roman"/>
                <w:sz w:val="28"/>
                <w:szCs w:val="28"/>
              </w:rPr>
              <w:t xml:space="preserve">Математика </w:t>
            </w:r>
          </w:p>
        </w:tc>
        <w:tc>
          <w:tcPr>
            <w:tcW w:w="1220"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17</w:t>
            </w:r>
          </w:p>
        </w:tc>
        <w:tc>
          <w:tcPr>
            <w:tcW w:w="837" w:type="dxa"/>
            <w:shd w:val="clear" w:color="auto" w:fill="auto"/>
            <w:vAlign w:val="center"/>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0</w:t>
            </w:r>
          </w:p>
        </w:tc>
        <w:tc>
          <w:tcPr>
            <w:tcW w:w="936" w:type="dxa"/>
            <w:shd w:val="clear" w:color="auto" w:fill="auto"/>
            <w:vAlign w:val="center"/>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0</w:t>
            </w:r>
          </w:p>
        </w:tc>
        <w:tc>
          <w:tcPr>
            <w:tcW w:w="731" w:type="dxa"/>
            <w:shd w:val="clear" w:color="auto" w:fill="auto"/>
            <w:vAlign w:val="center"/>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9</w:t>
            </w:r>
          </w:p>
        </w:tc>
        <w:tc>
          <w:tcPr>
            <w:tcW w:w="936" w:type="dxa"/>
            <w:shd w:val="clear" w:color="auto" w:fill="auto"/>
            <w:vAlign w:val="center"/>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8</w:t>
            </w:r>
          </w:p>
        </w:tc>
        <w:tc>
          <w:tcPr>
            <w:tcW w:w="803" w:type="dxa"/>
            <w:shd w:val="clear" w:color="auto" w:fill="auto"/>
            <w:vAlign w:val="center"/>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7</w:t>
            </w:r>
          </w:p>
        </w:tc>
        <w:tc>
          <w:tcPr>
            <w:tcW w:w="936" w:type="dxa"/>
            <w:shd w:val="clear" w:color="auto" w:fill="auto"/>
            <w:vAlign w:val="center"/>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8</w:t>
            </w:r>
          </w:p>
        </w:tc>
        <w:tc>
          <w:tcPr>
            <w:tcW w:w="873" w:type="dxa"/>
            <w:shd w:val="clear" w:color="auto" w:fill="auto"/>
            <w:vAlign w:val="center"/>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1</w:t>
            </w:r>
          </w:p>
        </w:tc>
        <w:tc>
          <w:tcPr>
            <w:tcW w:w="936" w:type="dxa"/>
            <w:shd w:val="clear" w:color="auto" w:fill="auto"/>
            <w:vAlign w:val="center"/>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1</w:t>
            </w:r>
          </w:p>
        </w:tc>
      </w:tr>
      <w:tr w:rsidR="000B7E1E" w:rsidRPr="006F044E" w:rsidTr="007C3E4C">
        <w:trPr>
          <w:jc w:val="center"/>
        </w:trPr>
        <w:tc>
          <w:tcPr>
            <w:tcW w:w="1951" w:type="dxa"/>
            <w:shd w:val="clear" w:color="auto" w:fill="auto"/>
          </w:tcPr>
          <w:p w:rsidR="000B7E1E" w:rsidRPr="006F044E" w:rsidRDefault="000B7E1E" w:rsidP="00E45872">
            <w:pPr>
              <w:spacing w:line="240" w:lineRule="auto"/>
              <w:jc w:val="both"/>
              <w:rPr>
                <w:rFonts w:ascii="Times New Roman" w:hAnsi="Times New Roman" w:cs="Times New Roman"/>
                <w:sz w:val="28"/>
                <w:szCs w:val="28"/>
              </w:rPr>
            </w:pPr>
            <w:r w:rsidRPr="006F044E">
              <w:rPr>
                <w:rFonts w:ascii="Times New Roman" w:hAnsi="Times New Roman" w:cs="Times New Roman"/>
                <w:sz w:val="28"/>
                <w:szCs w:val="28"/>
              </w:rPr>
              <w:t>Укр. мова</w:t>
            </w:r>
          </w:p>
        </w:tc>
        <w:tc>
          <w:tcPr>
            <w:tcW w:w="1220"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17</w:t>
            </w:r>
          </w:p>
        </w:tc>
        <w:tc>
          <w:tcPr>
            <w:tcW w:w="837"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0</w:t>
            </w:r>
          </w:p>
        </w:tc>
        <w:tc>
          <w:tcPr>
            <w:tcW w:w="936"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0</w:t>
            </w:r>
          </w:p>
        </w:tc>
        <w:tc>
          <w:tcPr>
            <w:tcW w:w="731"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9</w:t>
            </w:r>
          </w:p>
        </w:tc>
        <w:tc>
          <w:tcPr>
            <w:tcW w:w="936"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6</w:t>
            </w:r>
          </w:p>
        </w:tc>
        <w:tc>
          <w:tcPr>
            <w:tcW w:w="803"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6</w:t>
            </w:r>
          </w:p>
        </w:tc>
        <w:tc>
          <w:tcPr>
            <w:tcW w:w="936"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8</w:t>
            </w:r>
          </w:p>
        </w:tc>
        <w:tc>
          <w:tcPr>
            <w:tcW w:w="873"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2</w:t>
            </w:r>
          </w:p>
        </w:tc>
        <w:tc>
          <w:tcPr>
            <w:tcW w:w="936"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3</w:t>
            </w:r>
          </w:p>
        </w:tc>
      </w:tr>
      <w:tr w:rsidR="000B7E1E" w:rsidRPr="006F044E" w:rsidTr="007C3E4C">
        <w:trPr>
          <w:trHeight w:val="435"/>
          <w:jc w:val="center"/>
        </w:trPr>
        <w:tc>
          <w:tcPr>
            <w:tcW w:w="1951" w:type="dxa"/>
            <w:shd w:val="clear" w:color="auto" w:fill="FFFF00"/>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highlight w:val="yellow"/>
              </w:rPr>
              <w:t>9 клас</w:t>
            </w:r>
          </w:p>
        </w:tc>
        <w:tc>
          <w:tcPr>
            <w:tcW w:w="1220" w:type="dxa"/>
            <w:shd w:val="clear" w:color="auto" w:fill="FFFF00"/>
          </w:tcPr>
          <w:p w:rsidR="000B7E1E" w:rsidRPr="006F044E" w:rsidRDefault="000B7E1E" w:rsidP="00E45872">
            <w:pPr>
              <w:spacing w:line="240" w:lineRule="auto"/>
              <w:jc w:val="center"/>
              <w:rPr>
                <w:rFonts w:ascii="Times New Roman" w:hAnsi="Times New Roman" w:cs="Times New Roman"/>
                <w:sz w:val="28"/>
                <w:szCs w:val="28"/>
              </w:rPr>
            </w:pPr>
          </w:p>
        </w:tc>
        <w:tc>
          <w:tcPr>
            <w:tcW w:w="837" w:type="dxa"/>
            <w:shd w:val="clear" w:color="auto" w:fill="FFFF00"/>
          </w:tcPr>
          <w:p w:rsidR="000B7E1E" w:rsidRPr="006F044E" w:rsidRDefault="000B7E1E" w:rsidP="00E45872">
            <w:pPr>
              <w:spacing w:line="240" w:lineRule="auto"/>
              <w:jc w:val="center"/>
              <w:rPr>
                <w:rFonts w:ascii="Times New Roman" w:hAnsi="Times New Roman" w:cs="Times New Roman"/>
                <w:sz w:val="28"/>
                <w:szCs w:val="28"/>
              </w:rPr>
            </w:pPr>
          </w:p>
        </w:tc>
        <w:tc>
          <w:tcPr>
            <w:tcW w:w="936" w:type="dxa"/>
            <w:shd w:val="clear" w:color="auto" w:fill="FFFF00"/>
          </w:tcPr>
          <w:p w:rsidR="000B7E1E" w:rsidRPr="006F044E" w:rsidRDefault="000B7E1E" w:rsidP="00E45872">
            <w:pPr>
              <w:spacing w:line="240" w:lineRule="auto"/>
              <w:jc w:val="center"/>
              <w:rPr>
                <w:rFonts w:ascii="Times New Roman" w:hAnsi="Times New Roman" w:cs="Times New Roman"/>
                <w:sz w:val="28"/>
                <w:szCs w:val="28"/>
              </w:rPr>
            </w:pPr>
          </w:p>
        </w:tc>
        <w:tc>
          <w:tcPr>
            <w:tcW w:w="731" w:type="dxa"/>
            <w:shd w:val="clear" w:color="auto" w:fill="FFFF00"/>
          </w:tcPr>
          <w:p w:rsidR="000B7E1E" w:rsidRPr="006F044E" w:rsidRDefault="000B7E1E" w:rsidP="00E45872">
            <w:pPr>
              <w:spacing w:line="240" w:lineRule="auto"/>
              <w:jc w:val="center"/>
              <w:rPr>
                <w:rFonts w:ascii="Times New Roman" w:hAnsi="Times New Roman" w:cs="Times New Roman"/>
                <w:sz w:val="28"/>
                <w:szCs w:val="28"/>
              </w:rPr>
            </w:pPr>
          </w:p>
        </w:tc>
        <w:tc>
          <w:tcPr>
            <w:tcW w:w="936" w:type="dxa"/>
            <w:shd w:val="clear" w:color="auto" w:fill="FFFF00"/>
          </w:tcPr>
          <w:p w:rsidR="000B7E1E" w:rsidRPr="006F044E" w:rsidRDefault="000B7E1E" w:rsidP="00E45872">
            <w:pPr>
              <w:spacing w:line="240" w:lineRule="auto"/>
              <w:jc w:val="center"/>
              <w:rPr>
                <w:rFonts w:ascii="Times New Roman" w:hAnsi="Times New Roman" w:cs="Times New Roman"/>
                <w:sz w:val="28"/>
                <w:szCs w:val="28"/>
              </w:rPr>
            </w:pPr>
          </w:p>
        </w:tc>
        <w:tc>
          <w:tcPr>
            <w:tcW w:w="803" w:type="dxa"/>
            <w:shd w:val="clear" w:color="auto" w:fill="FFFF00"/>
          </w:tcPr>
          <w:p w:rsidR="000B7E1E" w:rsidRPr="006F044E" w:rsidRDefault="000B7E1E" w:rsidP="00E45872">
            <w:pPr>
              <w:spacing w:line="240" w:lineRule="auto"/>
              <w:jc w:val="center"/>
              <w:rPr>
                <w:rFonts w:ascii="Times New Roman" w:hAnsi="Times New Roman" w:cs="Times New Roman"/>
                <w:sz w:val="28"/>
                <w:szCs w:val="28"/>
              </w:rPr>
            </w:pPr>
          </w:p>
        </w:tc>
        <w:tc>
          <w:tcPr>
            <w:tcW w:w="936" w:type="dxa"/>
            <w:shd w:val="clear" w:color="auto" w:fill="FFFF00"/>
          </w:tcPr>
          <w:p w:rsidR="000B7E1E" w:rsidRPr="006F044E" w:rsidRDefault="000B7E1E" w:rsidP="00E45872">
            <w:pPr>
              <w:spacing w:line="240" w:lineRule="auto"/>
              <w:jc w:val="center"/>
              <w:rPr>
                <w:rFonts w:ascii="Times New Roman" w:hAnsi="Times New Roman" w:cs="Times New Roman"/>
                <w:sz w:val="28"/>
                <w:szCs w:val="28"/>
              </w:rPr>
            </w:pPr>
          </w:p>
        </w:tc>
        <w:tc>
          <w:tcPr>
            <w:tcW w:w="873" w:type="dxa"/>
            <w:shd w:val="clear" w:color="auto" w:fill="FFFF00"/>
          </w:tcPr>
          <w:p w:rsidR="000B7E1E" w:rsidRPr="006F044E" w:rsidRDefault="000B7E1E" w:rsidP="00E45872">
            <w:pPr>
              <w:spacing w:line="240" w:lineRule="auto"/>
              <w:jc w:val="center"/>
              <w:rPr>
                <w:rFonts w:ascii="Times New Roman" w:hAnsi="Times New Roman" w:cs="Times New Roman"/>
                <w:sz w:val="28"/>
                <w:szCs w:val="28"/>
              </w:rPr>
            </w:pPr>
          </w:p>
        </w:tc>
        <w:tc>
          <w:tcPr>
            <w:tcW w:w="936" w:type="dxa"/>
            <w:shd w:val="clear" w:color="auto" w:fill="FFFF00"/>
          </w:tcPr>
          <w:p w:rsidR="000B7E1E" w:rsidRPr="006F044E" w:rsidRDefault="000B7E1E" w:rsidP="00E45872">
            <w:pPr>
              <w:spacing w:line="240" w:lineRule="auto"/>
              <w:jc w:val="center"/>
              <w:rPr>
                <w:rFonts w:ascii="Times New Roman" w:hAnsi="Times New Roman" w:cs="Times New Roman"/>
                <w:sz w:val="28"/>
                <w:szCs w:val="28"/>
              </w:rPr>
            </w:pPr>
          </w:p>
        </w:tc>
      </w:tr>
      <w:tr w:rsidR="000B7E1E" w:rsidRPr="006F044E" w:rsidTr="007C3E4C">
        <w:trPr>
          <w:jc w:val="center"/>
        </w:trPr>
        <w:tc>
          <w:tcPr>
            <w:tcW w:w="1951" w:type="dxa"/>
            <w:shd w:val="clear" w:color="auto" w:fill="auto"/>
          </w:tcPr>
          <w:p w:rsidR="000B7E1E" w:rsidRPr="006F044E" w:rsidRDefault="000B7E1E" w:rsidP="00E45872">
            <w:pPr>
              <w:spacing w:line="240" w:lineRule="auto"/>
              <w:jc w:val="both"/>
              <w:rPr>
                <w:rFonts w:ascii="Times New Roman" w:hAnsi="Times New Roman" w:cs="Times New Roman"/>
                <w:sz w:val="28"/>
                <w:szCs w:val="28"/>
              </w:rPr>
            </w:pPr>
            <w:proofErr w:type="spellStart"/>
            <w:r w:rsidRPr="006F044E">
              <w:rPr>
                <w:rFonts w:ascii="Times New Roman" w:hAnsi="Times New Roman" w:cs="Times New Roman"/>
                <w:sz w:val="28"/>
                <w:szCs w:val="28"/>
              </w:rPr>
              <w:t>Укр.мова</w:t>
            </w:r>
            <w:proofErr w:type="spellEnd"/>
          </w:p>
        </w:tc>
        <w:tc>
          <w:tcPr>
            <w:tcW w:w="1220"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22</w:t>
            </w:r>
          </w:p>
        </w:tc>
        <w:tc>
          <w:tcPr>
            <w:tcW w:w="837"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3</w:t>
            </w:r>
          </w:p>
        </w:tc>
        <w:tc>
          <w:tcPr>
            <w:tcW w:w="936"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3</w:t>
            </w:r>
          </w:p>
        </w:tc>
        <w:tc>
          <w:tcPr>
            <w:tcW w:w="731"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11</w:t>
            </w:r>
          </w:p>
        </w:tc>
        <w:tc>
          <w:tcPr>
            <w:tcW w:w="936"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7</w:t>
            </w:r>
          </w:p>
        </w:tc>
        <w:tc>
          <w:tcPr>
            <w:tcW w:w="803"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8</w:t>
            </w:r>
          </w:p>
        </w:tc>
        <w:tc>
          <w:tcPr>
            <w:tcW w:w="936"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11</w:t>
            </w:r>
          </w:p>
        </w:tc>
        <w:tc>
          <w:tcPr>
            <w:tcW w:w="873"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0</w:t>
            </w:r>
          </w:p>
        </w:tc>
        <w:tc>
          <w:tcPr>
            <w:tcW w:w="936"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0</w:t>
            </w:r>
          </w:p>
        </w:tc>
      </w:tr>
      <w:tr w:rsidR="000B7E1E" w:rsidRPr="006F044E" w:rsidTr="007C3E4C">
        <w:trPr>
          <w:jc w:val="center"/>
        </w:trPr>
        <w:tc>
          <w:tcPr>
            <w:tcW w:w="1951" w:type="dxa"/>
            <w:shd w:val="clear" w:color="auto" w:fill="auto"/>
          </w:tcPr>
          <w:p w:rsidR="000B7E1E" w:rsidRPr="006F044E" w:rsidRDefault="000B7E1E" w:rsidP="00E45872">
            <w:pPr>
              <w:spacing w:line="240" w:lineRule="auto"/>
              <w:jc w:val="both"/>
              <w:rPr>
                <w:rFonts w:ascii="Times New Roman" w:hAnsi="Times New Roman" w:cs="Times New Roman"/>
                <w:sz w:val="28"/>
                <w:szCs w:val="28"/>
              </w:rPr>
            </w:pPr>
            <w:r w:rsidRPr="006F044E">
              <w:rPr>
                <w:rFonts w:ascii="Times New Roman" w:hAnsi="Times New Roman" w:cs="Times New Roman"/>
                <w:sz w:val="28"/>
                <w:szCs w:val="28"/>
              </w:rPr>
              <w:t>Математика</w:t>
            </w:r>
          </w:p>
        </w:tc>
        <w:tc>
          <w:tcPr>
            <w:tcW w:w="1220"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22</w:t>
            </w:r>
          </w:p>
        </w:tc>
        <w:tc>
          <w:tcPr>
            <w:tcW w:w="837"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6</w:t>
            </w:r>
          </w:p>
        </w:tc>
        <w:tc>
          <w:tcPr>
            <w:tcW w:w="936"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10</w:t>
            </w:r>
          </w:p>
        </w:tc>
        <w:tc>
          <w:tcPr>
            <w:tcW w:w="731"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12</w:t>
            </w:r>
          </w:p>
        </w:tc>
        <w:tc>
          <w:tcPr>
            <w:tcW w:w="936"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8</w:t>
            </w:r>
          </w:p>
        </w:tc>
        <w:tc>
          <w:tcPr>
            <w:tcW w:w="803"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4</w:t>
            </w:r>
          </w:p>
        </w:tc>
        <w:tc>
          <w:tcPr>
            <w:tcW w:w="936"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3</w:t>
            </w:r>
          </w:p>
        </w:tc>
        <w:tc>
          <w:tcPr>
            <w:tcW w:w="873"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1</w:t>
            </w:r>
          </w:p>
        </w:tc>
        <w:tc>
          <w:tcPr>
            <w:tcW w:w="936"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0</w:t>
            </w:r>
          </w:p>
        </w:tc>
      </w:tr>
      <w:tr w:rsidR="000B7E1E" w:rsidRPr="006F044E" w:rsidTr="007C3E4C">
        <w:trPr>
          <w:jc w:val="center"/>
        </w:trPr>
        <w:tc>
          <w:tcPr>
            <w:tcW w:w="1951" w:type="dxa"/>
            <w:shd w:val="clear" w:color="auto" w:fill="auto"/>
          </w:tcPr>
          <w:p w:rsidR="000B7E1E" w:rsidRPr="006F044E" w:rsidRDefault="000B7E1E" w:rsidP="00E45872">
            <w:pPr>
              <w:spacing w:line="240" w:lineRule="auto"/>
              <w:jc w:val="both"/>
              <w:rPr>
                <w:rFonts w:ascii="Times New Roman" w:hAnsi="Times New Roman" w:cs="Times New Roman"/>
                <w:sz w:val="28"/>
                <w:szCs w:val="28"/>
              </w:rPr>
            </w:pPr>
            <w:r w:rsidRPr="006F044E">
              <w:rPr>
                <w:rFonts w:ascii="Times New Roman" w:hAnsi="Times New Roman" w:cs="Times New Roman"/>
                <w:sz w:val="28"/>
                <w:szCs w:val="28"/>
              </w:rPr>
              <w:t>Біологія</w:t>
            </w:r>
          </w:p>
        </w:tc>
        <w:tc>
          <w:tcPr>
            <w:tcW w:w="1220"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22</w:t>
            </w:r>
          </w:p>
        </w:tc>
        <w:tc>
          <w:tcPr>
            <w:tcW w:w="837"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0</w:t>
            </w:r>
          </w:p>
        </w:tc>
        <w:tc>
          <w:tcPr>
            <w:tcW w:w="936"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2</w:t>
            </w:r>
          </w:p>
        </w:tc>
        <w:tc>
          <w:tcPr>
            <w:tcW w:w="731"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10</w:t>
            </w:r>
          </w:p>
        </w:tc>
        <w:tc>
          <w:tcPr>
            <w:tcW w:w="936"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9</w:t>
            </w:r>
          </w:p>
        </w:tc>
        <w:tc>
          <w:tcPr>
            <w:tcW w:w="803"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8</w:t>
            </w:r>
          </w:p>
        </w:tc>
        <w:tc>
          <w:tcPr>
            <w:tcW w:w="936"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7</w:t>
            </w:r>
          </w:p>
        </w:tc>
        <w:tc>
          <w:tcPr>
            <w:tcW w:w="873"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4</w:t>
            </w:r>
          </w:p>
        </w:tc>
        <w:tc>
          <w:tcPr>
            <w:tcW w:w="936"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3</w:t>
            </w:r>
          </w:p>
        </w:tc>
      </w:tr>
      <w:tr w:rsidR="000B7E1E" w:rsidRPr="006F044E" w:rsidTr="007C3E4C">
        <w:trPr>
          <w:jc w:val="center"/>
        </w:trPr>
        <w:tc>
          <w:tcPr>
            <w:tcW w:w="1951" w:type="dxa"/>
            <w:shd w:val="clear" w:color="auto" w:fill="00FF00"/>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11 клас</w:t>
            </w:r>
          </w:p>
        </w:tc>
        <w:tc>
          <w:tcPr>
            <w:tcW w:w="1220" w:type="dxa"/>
            <w:shd w:val="clear" w:color="auto" w:fill="00FF00"/>
          </w:tcPr>
          <w:p w:rsidR="000B7E1E" w:rsidRPr="006F044E" w:rsidRDefault="000B7E1E" w:rsidP="00E45872">
            <w:pPr>
              <w:spacing w:line="240" w:lineRule="auto"/>
              <w:jc w:val="center"/>
              <w:rPr>
                <w:rFonts w:ascii="Times New Roman" w:hAnsi="Times New Roman" w:cs="Times New Roman"/>
                <w:sz w:val="28"/>
                <w:szCs w:val="28"/>
              </w:rPr>
            </w:pPr>
          </w:p>
        </w:tc>
        <w:tc>
          <w:tcPr>
            <w:tcW w:w="837" w:type="dxa"/>
            <w:shd w:val="clear" w:color="auto" w:fill="00FF00"/>
          </w:tcPr>
          <w:p w:rsidR="000B7E1E" w:rsidRPr="006F044E" w:rsidRDefault="000B7E1E" w:rsidP="00E45872">
            <w:pPr>
              <w:spacing w:line="240" w:lineRule="auto"/>
              <w:jc w:val="center"/>
              <w:rPr>
                <w:rFonts w:ascii="Times New Roman" w:hAnsi="Times New Roman" w:cs="Times New Roman"/>
                <w:sz w:val="28"/>
                <w:szCs w:val="28"/>
              </w:rPr>
            </w:pPr>
          </w:p>
        </w:tc>
        <w:tc>
          <w:tcPr>
            <w:tcW w:w="936" w:type="dxa"/>
            <w:shd w:val="clear" w:color="auto" w:fill="00FF00"/>
          </w:tcPr>
          <w:p w:rsidR="000B7E1E" w:rsidRPr="006F044E" w:rsidRDefault="000B7E1E" w:rsidP="00E45872">
            <w:pPr>
              <w:spacing w:line="240" w:lineRule="auto"/>
              <w:jc w:val="center"/>
              <w:rPr>
                <w:rFonts w:ascii="Times New Roman" w:hAnsi="Times New Roman" w:cs="Times New Roman"/>
                <w:sz w:val="28"/>
                <w:szCs w:val="28"/>
              </w:rPr>
            </w:pPr>
          </w:p>
        </w:tc>
        <w:tc>
          <w:tcPr>
            <w:tcW w:w="731" w:type="dxa"/>
            <w:shd w:val="clear" w:color="auto" w:fill="00FF00"/>
          </w:tcPr>
          <w:p w:rsidR="000B7E1E" w:rsidRPr="006F044E" w:rsidRDefault="000B7E1E" w:rsidP="00E45872">
            <w:pPr>
              <w:spacing w:line="240" w:lineRule="auto"/>
              <w:jc w:val="center"/>
              <w:rPr>
                <w:rFonts w:ascii="Times New Roman" w:hAnsi="Times New Roman" w:cs="Times New Roman"/>
                <w:sz w:val="28"/>
                <w:szCs w:val="28"/>
              </w:rPr>
            </w:pPr>
          </w:p>
        </w:tc>
        <w:tc>
          <w:tcPr>
            <w:tcW w:w="936" w:type="dxa"/>
            <w:shd w:val="clear" w:color="auto" w:fill="00FF00"/>
          </w:tcPr>
          <w:p w:rsidR="000B7E1E" w:rsidRPr="006F044E" w:rsidRDefault="000B7E1E" w:rsidP="00E45872">
            <w:pPr>
              <w:spacing w:line="240" w:lineRule="auto"/>
              <w:jc w:val="center"/>
              <w:rPr>
                <w:rFonts w:ascii="Times New Roman" w:hAnsi="Times New Roman" w:cs="Times New Roman"/>
                <w:sz w:val="28"/>
                <w:szCs w:val="28"/>
              </w:rPr>
            </w:pPr>
          </w:p>
        </w:tc>
        <w:tc>
          <w:tcPr>
            <w:tcW w:w="803" w:type="dxa"/>
            <w:shd w:val="clear" w:color="auto" w:fill="00FF00"/>
          </w:tcPr>
          <w:p w:rsidR="000B7E1E" w:rsidRPr="006F044E" w:rsidRDefault="000B7E1E" w:rsidP="00E45872">
            <w:pPr>
              <w:spacing w:line="240" w:lineRule="auto"/>
              <w:jc w:val="center"/>
              <w:rPr>
                <w:rFonts w:ascii="Times New Roman" w:hAnsi="Times New Roman" w:cs="Times New Roman"/>
                <w:sz w:val="28"/>
                <w:szCs w:val="28"/>
              </w:rPr>
            </w:pPr>
          </w:p>
        </w:tc>
        <w:tc>
          <w:tcPr>
            <w:tcW w:w="936" w:type="dxa"/>
            <w:shd w:val="clear" w:color="auto" w:fill="00FF00"/>
          </w:tcPr>
          <w:p w:rsidR="000B7E1E" w:rsidRPr="006F044E" w:rsidRDefault="000B7E1E" w:rsidP="00E45872">
            <w:pPr>
              <w:spacing w:line="240" w:lineRule="auto"/>
              <w:jc w:val="center"/>
              <w:rPr>
                <w:rFonts w:ascii="Times New Roman" w:hAnsi="Times New Roman" w:cs="Times New Roman"/>
                <w:sz w:val="28"/>
                <w:szCs w:val="28"/>
              </w:rPr>
            </w:pPr>
          </w:p>
        </w:tc>
        <w:tc>
          <w:tcPr>
            <w:tcW w:w="873" w:type="dxa"/>
            <w:shd w:val="clear" w:color="auto" w:fill="00FF00"/>
          </w:tcPr>
          <w:p w:rsidR="000B7E1E" w:rsidRPr="006F044E" w:rsidRDefault="000B7E1E" w:rsidP="00E45872">
            <w:pPr>
              <w:spacing w:line="240" w:lineRule="auto"/>
              <w:jc w:val="center"/>
              <w:rPr>
                <w:rFonts w:ascii="Times New Roman" w:hAnsi="Times New Roman" w:cs="Times New Roman"/>
                <w:sz w:val="28"/>
                <w:szCs w:val="28"/>
              </w:rPr>
            </w:pPr>
          </w:p>
        </w:tc>
        <w:tc>
          <w:tcPr>
            <w:tcW w:w="936" w:type="dxa"/>
            <w:shd w:val="clear" w:color="auto" w:fill="00FF00"/>
          </w:tcPr>
          <w:p w:rsidR="000B7E1E" w:rsidRPr="006F044E" w:rsidRDefault="000B7E1E" w:rsidP="00E45872">
            <w:pPr>
              <w:spacing w:line="240" w:lineRule="auto"/>
              <w:jc w:val="center"/>
              <w:rPr>
                <w:rFonts w:ascii="Times New Roman" w:hAnsi="Times New Roman" w:cs="Times New Roman"/>
                <w:sz w:val="28"/>
                <w:szCs w:val="28"/>
              </w:rPr>
            </w:pPr>
          </w:p>
        </w:tc>
      </w:tr>
      <w:tr w:rsidR="000B7E1E" w:rsidRPr="006F044E" w:rsidTr="007C3E4C">
        <w:trPr>
          <w:jc w:val="center"/>
        </w:trPr>
        <w:tc>
          <w:tcPr>
            <w:tcW w:w="1951" w:type="dxa"/>
            <w:shd w:val="clear" w:color="auto" w:fill="auto"/>
          </w:tcPr>
          <w:p w:rsidR="000B7E1E" w:rsidRPr="006F044E" w:rsidRDefault="000B7E1E" w:rsidP="00E45872">
            <w:pPr>
              <w:spacing w:line="240" w:lineRule="auto"/>
              <w:jc w:val="both"/>
              <w:rPr>
                <w:rFonts w:ascii="Times New Roman" w:hAnsi="Times New Roman" w:cs="Times New Roman"/>
                <w:sz w:val="28"/>
                <w:szCs w:val="28"/>
              </w:rPr>
            </w:pPr>
            <w:bookmarkStart w:id="0" w:name="_GoBack" w:colFirst="1" w:colLast="1"/>
            <w:proofErr w:type="spellStart"/>
            <w:r w:rsidRPr="006F044E">
              <w:rPr>
                <w:rFonts w:ascii="Times New Roman" w:hAnsi="Times New Roman" w:cs="Times New Roman"/>
                <w:sz w:val="28"/>
                <w:szCs w:val="28"/>
              </w:rPr>
              <w:t>Укр.мова</w:t>
            </w:r>
            <w:proofErr w:type="spellEnd"/>
          </w:p>
        </w:tc>
        <w:tc>
          <w:tcPr>
            <w:tcW w:w="1220"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19</w:t>
            </w:r>
          </w:p>
        </w:tc>
        <w:tc>
          <w:tcPr>
            <w:tcW w:w="837"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1</w:t>
            </w:r>
          </w:p>
        </w:tc>
        <w:tc>
          <w:tcPr>
            <w:tcW w:w="936"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1</w:t>
            </w:r>
          </w:p>
        </w:tc>
        <w:tc>
          <w:tcPr>
            <w:tcW w:w="731"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8</w:t>
            </w:r>
          </w:p>
        </w:tc>
        <w:tc>
          <w:tcPr>
            <w:tcW w:w="936"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10</w:t>
            </w:r>
          </w:p>
        </w:tc>
        <w:tc>
          <w:tcPr>
            <w:tcW w:w="803"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7</w:t>
            </w:r>
          </w:p>
        </w:tc>
        <w:tc>
          <w:tcPr>
            <w:tcW w:w="936"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4</w:t>
            </w:r>
          </w:p>
        </w:tc>
        <w:tc>
          <w:tcPr>
            <w:tcW w:w="873"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3</w:t>
            </w:r>
          </w:p>
        </w:tc>
        <w:tc>
          <w:tcPr>
            <w:tcW w:w="936"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4</w:t>
            </w:r>
          </w:p>
        </w:tc>
      </w:tr>
      <w:bookmarkEnd w:id="0"/>
      <w:tr w:rsidR="000B7E1E" w:rsidRPr="006F044E" w:rsidTr="007C3E4C">
        <w:trPr>
          <w:jc w:val="center"/>
        </w:trPr>
        <w:tc>
          <w:tcPr>
            <w:tcW w:w="1951" w:type="dxa"/>
            <w:shd w:val="clear" w:color="auto" w:fill="auto"/>
          </w:tcPr>
          <w:p w:rsidR="000B7E1E" w:rsidRPr="006F044E" w:rsidRDefault="000B7E1E" w:rsidP="00E45872">
            <w:pPr>
              <w:spacing w:line="240" w:lineRule="auto"/>
              <w:jc w:val="both"/>
              <w:rPr>
                <w:rFonts w:ascii="Times New Roman" w:hAnsi="Times New Roman" w:cs="Times New Roman"/>
                <w:sz w:val="28"/>
                <w:szCs w:val="28"/>
              </w:rPr>
            </w:pPr>
            <w:r w:rsidRPr="006F044E">
              <w:rPr>
                <w:rFonts w:ascii="Times New Roman" w:hAnsi="Times New Roman" w:cs="Times New Roman"/>
                <w:sz w:val="28"/>
                <w:szCs w:val="28"/>
              </w:rPr>
              <w:t>Математика</w:t>
            </w:r>
          </w:p>
        </w:tc>
        <w:tc>
          <w:tcPr>
            <w:tcW w:w="1220"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7</w:t>
            </w:r>
          </w:p>
        </w:tc>
        <w:tc>
          <w:tcPr>
            <w:tcW w:w="837"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1</w:t>
            </w:r>
          </w:p>
        </w:tc>
        <w:tc>
          <w:tcPr>
            <w:tcW w:w="936"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4</w:t>
            </w:r>
          </w:p>
        </w:tc>
        <w:tc>
          <w:tcPr>
            <w:tcW w:w="731"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4</w:t>
            </w:r>
          </w:p>
        </w:tc>
        <w:tc>
          <w:tcPr>
            <w:tcW w:w="936"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1</w:t>
            </w:r>
          </w:p>
        </w:tc>
        <w:tc>
          <w:tcPr>
            <w:tcW w:w="803"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0</w:t>
            </w:r>
          </w:p>
        </w:tc>
        <w:tc>
          <w:tcPr>
            <w:tcW w:w="936"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1</w:t>
            </w:r>
          </w:p>
        </w:tc>
        <w:tc>
          <w:tcPr>
            <w:tcW w:w="873"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2</w:t>
            </w:r>
          </w:p>
        </w:tc>
        <w:tc>
          <w:tcPr>
            <w:tcW w:w="936"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1</w:t>
            </w:r>
          </w:p>
        </w:tc>
      </w:tr>
      <w:tr w:rsidR="000B7E1E" w:rsidRPr="006F044E" w:rsidTr="007C3E4C">
        <w:trPr>
          <w:jc w:val="center"/>
        </w:trPr>
        <w:tc>
          <w:tcPr>
            <w:tcW w:w="1951" w:type="dxa"/>
            <w:shd w:val="clear" w:color="auto" w:fill="auto"/>
          </w:tcPr>
          <w:p w:rsidR="000B7E1E" w:rsidRPr="006F044E" w:rsidRDefault="000B7E1E" w:rsidP="00E45872">
            <w:pPr>
              <w:spacing w:line="240" w:lineRule="auto"/>
              <w:jc w:val="both"/>
              <w:rPr>
                <w:rFonts w:ascii="Times New Roman" w:hAnsi="Times New Roman" w:cs="Times New Roman"/>
                <w:sz w:val="28"/>
                <w:szCs w:val="28"/>
              </w:rPr>
            </w:pPr>
            <w:r w:rsidRPr="006F044E">
              <w:rPr>
                <w:rFonts w:ascii="Times New Roman" w:hAnsi="Times New Roman" w:cs="Times New Roman"/>
                <w:sz w:val="28"/>
                <w:szCs w:val="28"/>
              </w:rPr>
              <w:t>Історія України</w:t>
            </w:r>
          </w:p>
        </w:tc>
        <w:tc>
          <w:tcPr>
            <w:tcW w:w="1220"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13</w:t>
            </w:r>
          </w:p>
        </w:tc>
        <w:tc>
          <w:tcPr>
            <w:tcW w:w="837"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0</w:t>
            </w:r>
          </w:p>
        </w:tc>
        <w:tc>
          <w:tcPr>
            <w:tcW w:w="936" w:type="dxa"/>
            <w:shd w:val="clear" w:color="auto" w:fill="auto"/>
          </w:tcPr>
          <w:p w:rsidR="000B7E1E" w:rsidRPr="006F044E" w:rsidRDefault="00964048" w:rsidP="00E45872">
            <w:pPr>
              <w:spacing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31"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3</w:t>
            </w:r>
          </w:p>
        </w:tc>
        <w:tc>
          <w:tcPr>
            <w:tcW w:w="936" w:type="dxa"/>
            <w:shd w:val="clear" w:color="auto" w:fill="auto"/>
          </w:tcPr>
          <w:p w:rsidR="000B7E1E" w:rsidRPr="006F044E" w:rsidRDefault="00964048" w:rsidP="00E45872">
            <w:pPr>
              <w:spacing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03"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7</w:t>
            </w:r>
          </w:p>
        </w:tc>
        <w:tc>
          <w:tcPr>
            <w:tcW w:w="936" w:type="dxa"/>
            <w:shd w:val="clear" w:color="auto" w:fill="auto"/>
          </w:tcPr>
          <w:p w:rsidR="000B7E1E" w:rsidRPr="006F044E" w:rsidRDefault="00964048" w:rsidP="00E45872">
            <w:pPr>
              <w:spacing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873"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3</w:t>
            </w:r>
          </w:p>
        </w:tc>
        <w:tc>
          <w:tcPr>
            <w:tcW w:w="936" w:type="dxa"/>
            <w:shd w:val="clear" w:color="auto" w:fill="auto"/>
          </w:tcPr>
          <w:p w:rsidR="000B7E1E" w:rsidRPr="006F044E" w:rsidRDefault="00964048" w:rsidP="00E45872">
            <w:pPr>
              <w:spacing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0B7E1E" w:rsidRPr="006F044E" w:rsidTr="007C3E4C">
        <w:trPr>
          <w:jc w:val="center"/>
        </w:trPr>
        <w:tc>
          <w:tcPr>
            <w:tcW w:w="1951" w:type="dxa"/>
            <w:shd w:val="clear" w:color="auto" w:fill="auto"/>
          </w:tcPr>
          <w:p w:rsidR="000B7E1E" w:rsidRPr="006F044E" w:rsidRDefault="000B7E1E" w:rsidP="00E45872">
            <w:pPr>
              <w:spacing w:line="240" w:lineRule="auto"/>
              <w:jc w:val="both"/>
              <w:rPr>
                <w:rFonts w:ascii="Times New Roman" w:hAnsi="Times New Roman" w:cs="Times New Roman"/>
                <w:sz w:val="28"/>
                <w:szCs w:val="28"/>
              </w:rPr>
            </w:pPr>
            <w:r w:rsidRPr="006F044E">
              <w:rPr>
                <w:rFonts w:ascii="Times New Roman" w:hAnsi="Times New Roman" w:cs="Times New Roman"/>
                <w:sz w:val="28"/>
                <w:szCs w:val="28"/>
              </w:rPr>
              <w:t>Географія</w:t>
            </w:r>
          </w:p>
        </w:tc>
        <w:tc>
          <w:tcPr>
            <w:tcW w:w="1220"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14</w:t>
            </w:r>
          </w:p>
        </w:tc>
        <w:tc>
          <w:tcPr>
            <w:tcW w:w="837"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1</w:t>
            </w:r>
          </w:p>
        </w:tc>
        <w:tc>
          <w:tcPr>
            <w:tcW w:w="936" w:type="dxa"/>
            <w:shd w:val="clear" w:color="auto" w:fill="auto"/>
          </w:tcPr>
          <w:p w:rsidR="000B7E1E" w:rsidRPr="006F044E" w:rsidRDefault="00964048" w:rsidP="00E45872">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31"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5</w:t>
            </w:r>
          </w:p>
        </w:tc>
        <w:tc>
          <w:tcPr>
            <w:tcW w:w="936" w:type="dxa"/>
            <w:shd w:val="clear" w:color="auto" w:fill="auto"/>
          </w:tcPr>
          <w:p w:rsidR="000B7E1E" w:rsidRPr="006F044E" w:rsidRDefault="00964048" w:rsidP="00E45872">
            <w:pPr>
              <w:spacing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03"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5</w:t>
            </w:r>
          </w:p>
        </w:tc>
        <w:tc>
          <w:tcPr>
            <w:tcW w:w="936" w:type="dxa"/>
            <w:shd w:val="clear" w:color="auto" w:fill="auto"/>
          </w:tcPr>
          <w:p w:rsidR="000B7E1E" w:rsidRPr="006F044E" w:rsidRDefault="00964048" w:rsidP="00E45872">
            <w:pPr>
              <w:spacing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73"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3</w:t>
            </w:r>
          </w:p>
        </w:tc>
        <w:tc>
          <w:tcPr>
            <w:tcW w:w="936" w:type="dxa"/>
            <w:shd w:val="clear" w:color="auto" w:fill="auto"/>
          </w:tcPr>
          <w:p w:rsidR="000B7E1E" w:rsidRPr="006F044E" w:rsidRDefault="00964048" w:rsidP="00E45872">
            <w:pPr>
              <w:spacing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0B7E1E" w:rsidRPr="006F044E" w:rsidTr="007C3E4C">
        <w:trPr>
          <w:jc w:val="center"/>
        </w:trPr>
        <w:tc>
          <w:tcPr>
            <w:tcW w:w="1951" w:type="dxa"/>
            <w:shd w:val="clear" w:color="auto" w:fill="auto"/>
          </w:tcPr>
          <w:p w:rsidR="000B7E1E" w:rsidRPr="006F044E" w:rsidRDefault="000B7E1E" w:rsidP="00E45872">
            <w:pPr>
              <w:spacing w:line="240" w:lineRule="auto"/>
              <w:jc w:val="both"/>
              <w:rPr>
                <w:rFonts w:ascii="Times New Roman" w:hAnsi="Times New Roman" w:cs="Times New Roman"/>
                <w:sz w:val="28"/>
                <w:szCs w:val="28"/>
              </w:rPr>
            </w:pPr>
            <w:r w:rsidRPr="006F044E">
              <w:rPr>
                <w:rFonts w:ascii="Times New Roman" w:hAnsi="Times New Roman" w:cs="Times New Roman"/>
                <w:sz w:val="28"/>
                <w:szCs w:val="28"/>
              </w:rPr>
              <w:t>Біологія</w:t>
            </w:r>
          </w:p>
        </w:tc>
        <w:tc>
          <w:tcPr>
            <w:tcW w:w="1220"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2</w:t>
            </w:r>
          </w:p>
        </w:tc>
        <w:tc>
          <w:tcPr>
            <w:tcW w:w="837"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0</w:t>
            </w:r>
          </w:p>
        </w:tc>
        <w:tc>
          <w:tcPr>
            <w:tcW w:w="936"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0</w:t>
            </w:r>
          </w:p>
        </w:tc>
        <w:tc>
          <w:tcPr>
            <w:tcW w:w="731"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0</w:t>
            </w:r>
          </w:p>
        </w:tc>
        <w:tc>
          <w:tcPr>
            <w:tcW w:w="936"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1</w:t>
            </w:r>
          </w:p>
        </w:tc>
        <w:tc>
          <w:tcPr>
            <w:tcW w:w="803"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2</w:t>
            </w:r>
          </w:p>
        </w:tc>
        <w:tc>
          <w:tcPr>
            <w:tcW w:w="936"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1</w:t>
            </w:r>
          </w:p>
        </w:tc>
        <w:tc>
          <w:tcPr>
            <w:tcW w:w="873"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0</w:t>
            </w:r>
          </w:p>
        </w:tc>
        <w:tc>
          <w:tcPr>
            <w:tcW w:w="936"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0</w:t>
            </w:r>
          </w:p>
        </w:tc>
      </w:tr>
      <w:tr w:rsidR="000B7E1E" w:rsidRPr="006F044E" w:rsidTr="007C3E4C">
        <w:trPr>
          <w:jc w:val="center"/>
        </w:trPr>
        <w:tc>
          <w:tcPr>
            <w:tcW w:w="1951" w:type="dxa"/>
            <w:shd w:val="clear" w:color="auto" w:fill="auto"/>
          </w:tcPr>
          <w:p w:rsidR="000B7E1E" w:rsidRPr="006F044E" w:rsidRDefault="000B7E1E" w:rsidP="00E45872">
            <w:pPr>
              <w:spacing w:line="240" w:lineRule="auto"/>
              <w:jc w:val="both"/>
              <w:rPr>
                <w:rFonts w:ascii="Times New Roman" w:hAnsi="Times New Roman" w:cs="Times New Roman"/>
                <w:sz w:val="28"/>
                <w:szCs w:val="28"/>
              </w:rPr>
            </w:pPr>
            <w:r w:rsidRPr="006F044E">
              <w:rPr>
                <w:rFonts w:ascii="Times New Roman" w:hAnsi="Times New Roman" w:cs="Times New Roman"/>
                <w:sz w:val="28"/>
                <w:szCs w:val="28"/>
              </w:rPr>
              <w:t>Англійська мова</w:t>
            </w:r>
          </w:p>
        </w:tc>
        <w:tc>
          <w:tcPr>
            <w:tcW w:w="1220"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2</w:t>
            </w:r>
          </w:p>
        </w:tc>
        <w:tc>
          <w:tcPr>
            <w:tcW w:w="837"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0</w:t>
            </w:r>
          </w:p>
        </w:tc>
        <w:tc>
          <w:tcPr>
            <w:tcW w:w="936"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0</w:t>
            </w:r>
          </w:p>
        </w:tc>
        <w:tc>
          <w:tcPr>
            <w:tcW w:w="731"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0</w:t>
            </w:r>
          </w:p>
        </w:tc>
        <w:tc>
          <w:tcPr>
            <w:tcW w:w="936"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1</w:t>
            </w:r>
          </w:p>
        </w:tc>
        <w:tc>
          <w:tcPr>
            <w:tcW w:w="803"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0</w:t>
            </w:r>
          </w:p>
        </w:tc>
        <w:tc>
          <w:tcPr>
            <w:tcW w:w="936"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1</w:t>
            </w:r>
          </w:p>
        </w:tc>
        <w:tc>
          <w:tcPr>
            <w:tcW w:w="873"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2</w:t>
            </w:r>
          </w:p>
        </w:tc>
        <w:tc>
          <w:tcPr>
            <w:tcW w:w="936" w:type="dxa"/>
            <w:shd w:val="clear" w:color="auto" w:fill="auto"/>
          </w:tcPr>
          <w:p w:rsidR="000B7E1E" w:rsidRPr="006F044E" w:rsidRDefault="000B7E1E" w:rsidP="00E45872">
            <w:pPr>
              <w:spacing w:line="240" w:lineRule="auto"/>
              <w:jc w:val="center"/>
              <w:rPr>
                <w:rFonts w:ascii="Times New Roman" w:hAnsi="Times New Roman" w:cs="Times New Roman"/>
                <w:sz w:val="28"/>
                <w:szCs w:val="28"/>
              </w:rPr>
            </w:pPr>
            <w:r w:rsidRPr="006F044E">
              <w:rPr>
                <w:rFonts w:ascii="Times New Roman" w:hAnsi="Times New Roman" w:cs="Times New Roman"/>
                <w:sz w:val="28"/>
                <w:szCs w:val="28"/>
              </w:rPr>
              <w:t>0</w:t>
            </w:r>
          </w:p>
        </w:tc>
      </w:tr>
    </w:tbl>
    <w:p w:rsidR="000B7E1E" w:rsidRPr="006F044E" w:rsidRDefault="000B7E1E" w:rsidP="00E45872">
      <w:pPr>
        <w:pStyle w:val="a8"/>
        <w:ind w:firstLine="374"/>
        <w:rPr>
          <w:sz w:val="28"/>
          <w:szCs w:val="28"/>
        </w:rPr>
      </w:pPr>
    </w:p>
    <w:p w:rsidR="000B7E1E" w:rsidRPr="006F044E" w:rsidRDefault="000B7E1E" w:rsidP="00E45872">
      <w:pPr>
        <w:pStyle w:val="a8"/>
        <w:ind w:firstLine="284"/>
        <w:rPr>
          <w:sz w:val="28"/>
          <w:szCs w:val="28"/>
        </w:rPr>
      </w:pPr>
      <w:r w:rsidRPr="006F044E">
        <w:rPr>
          <w:sz w:val="28"/>
          <w:szCs w:val="28"/>
        </w:rPr>
        <w:t xml:space="preserve">Протягом навчального року учні школи брали участь у конкурсах:                              </w:t>
      </w:r>
    </w:p>
    <w:p w:rsidR="000B7E1E" w:rsidRPr="006F044E" w:rsidRDefault="000B7E1E" w:rsidP="00E45872">
      <w:pPr>
        <w:pStyle w:val="a8"/>
        <w:ind w:firstLine="567"/>
        <w:rPr>
          <w:sz w:val="28"/>
          <w:szCs w:val="28"/>
        </w:rPr>
      </w:pPr>
      <w:r w:rsidRPr="006F044E">
        <w:rPr>
          <w:sz w:val="28"/>
          <w:szCs w:val="28"/>
        </w:rPr>
        <w:t xml:space="preserve">-  філологічному «Соняшник» (березень) – 8  учнів (Диплом ІІІ ступеня регіонального рівня -1, </w:t>
      </w:r>
      <w:proofErr w:type="spellStart"/>
      <w:r w:rsidRPr="006F044E">
        <w:rPr>
          <w:sz w:val="28"/>
          <w:szCs w:val="28"/>
        </w:rPr>
        <w:t>Юревич</w:t>
      </w:r>
      <w:proofErr w:type="spellEnd"/>
      <w:r w:rsidRPr="006F044E">
        <w:rPr>
          <w:sz w:val="28"/>
          <w:szCs w:val="28"/>
        </w:rPr>
        <w:t xml:space="preserve"> Наталія 8 клас);</w:t>
      </w:r>
    </w:p>
    <w:p w:rsidR="000B7E1E" w:rsidRPr="006F044E" w:rsidRDefault="000B7E1E" w:rsidP="00E45872">
      <w:pPr>
        <w:pStyle w:val="a8"/>
        <w:ind w:firstLine="567"/>
        <w:rPr>
          <w:sz w:val="28"/>
          <w:szCs w:val="28"/>
        </w:rPr>
      </w:pPr>
      <w:r w:rsidRPr="006F044E">
        <w:rPr>
          <w:sz w:val="28"/>
          <w:szCs w:val="28"/>
        </w:rPr>
        <w:t>-  математичному  « Кенгуру» (грудень) -  45 учнів (Се</w:t>
      </w:r>
      <w:r w:rsidR="00E45872">
        <w:rPr>
          <w:sz w:val="28"/>
          <w:szCs w:val="28"/>
        </w:rPr>
        <w:t>р</w:t>
      </w:r>
      <w:r w:rsidRPr="006F044E">
        <w:rPr>
          <w:sz w:val="28"/>
          <w:szCs w:val="28"/>
        </w:rPr>
        <w:t>тифікати з відмінним результатом – 2, з добрим результатом – 9, якісний показник – 24%), (березень) - 22 учні (Се</w:t>
      </w:r>
      <w:r w:rsidR="00E45872">
        <w:rPr>
          <w:sz w:val="28"/>
          <w:szCs w:val="28"/>
        </w:rPr>
        <w:t>р</w:t>
      </w:r>
      <w:r w:rsidRPr="006F044E">
        <w:rPr>
          <w:sz w:val="28"/>
          <w:szCs w:val="28"/>
        </w:rPr>
        <w:t>тифікати з відмінним результатом – 1, з добрим результатом – 8, якісний показник – 41%);</w:t>
      </w:r>
    </w:p>
    <w:p w:rsidR="000B7E1E" w:rsidRPr="006F044E" w:rsidRDefault="000B7E1E" w:rsidP="00E45872">
      <w:pPr>
        <w:spacing w:after="0" w:line="240" w:lineRule="auto"/>
        <w:ind w:firstLine="567"/>
        <w:jc w:val="both"/>
        <w:rPr>
          <w:rFonts w:ascii="Times New Roman" w:hAnsi="Times New Roman" w:cs="Times New Roman"/>
          <w:sz w:val="28"/>
          <w:szCs w:val="28"/>
        </w:rPr>
      </w:pPr>
      <w:r w:rsidRPr="006F044E">
        <w:rPr>
          <w:rFonts w:ascii="Times New Roman" w:hAnsi="Times New Roman" w:cs="Times New Roman"/>
          <w:sz w:val="28"/>
          <w:szCs w:val="28"/>
        </w:rPr>
        <w:lastRenderedPageBreak/>
        <w:t>-  фізичному « Левеня »   ( квітень ) -  21  учень (4 сертифікати з добрим результатом, якісний показник – 19%);</w:t>
      </w:r>
    </w:p>
    <w:p w:rsidR="000B7E1E" w:rsidRPr="006F044E" w:rsidRDefault="000B7E1E" w:rsidP="00E45872">
      <w:pPr>
        <w:spacing w:after="0" w:line="240" w:lineRule="auto"/>
        <w:ind w:firstLine="567"/>
        <w:jc w:val="both"/>
        <w:rPr>
          <w:rFonts w:ascii="Times New Roman" w:hAnsi="Times New Roman" w:cs="Times New Roman"/>
          <w:sz w:val="28"/>
          <w:szCs w:val="28"/>
        </w:rPr>
      </w:pPr>
      <w:r w:rsidRPr="006F044E">
        <w:rPr>
          <w:rFonts w:ascii="Times New Roman" w:hAnsi="Times New Roman" w:cs="Times New Roman"/>
          <w:sz w:val="28"/>
          <w:szCs w:val="28"/>
        </w:rPr>
        <w:t xml:space="preserve">- історичному «Лелека»- 17 учнів (Срібний диплом – 1, Омельченко В. 8 клас, Бронзовий диплом – 3, Обиход В., Васянович В., </w:t>
      </w:r>
      <w:proofErr w:type="spellStart"/>
      <w:r w:rsidRPr="006F044E">
        <w:rPr>
          <w:rFonts w:ascii="Times New Roman" w:hAnsi="Times New Roman" w:cs="Times New Roman"/>
          <w:sz w:val="28"/>
          <w:szCs w:val="28"/>
        </w:rPr>
        <w:t>Михаленко</w:t>
      </w:r>
      <w:proofErr w:type="spellEnd"/>
      <w:r w:rsidRPr="006F044E">
        <w:rPr>
          <w:rFonts w:ascii="Times New Roman" w:hAnsi="Times New Roman" w:cs="Times New Roman"/>
          <w:sz w:val="28"/>
          <w:szCs w:val="28"/>
        </w:rPr>
        <w:t xml:space="preserve"> В. 10 клас, якісний показник – 24%);</w:t>
      </w:r>
    </w:p>
    <w:p w:rsidR="000B7E1E" w:rsidRPr="006F044E" w:rsidRDefault="000B7E1E" w:rsidP="00E45872">
      <w:pPr>
        <w:spacing w:after="0" w:line="240" w:lineRule="auto"/>
        <w:ind w:firstLine="567"/>
        <w:jc w:val="both"/>
        <w:rPr>
          <w:rFonts w:ascii="Times New Roman" w:hAnsi="Times New Roman" w:cs="Times New Roman"/>
          <w:sz w:val="28"/>
          <w:szCs w:val="28"/>
        </w:rPr>
      </w:pPr>
      <w:r w:rsidRPr="006F044E">
        <w:rPr>
          <w:rFonts w:ascii="Times New Roman" w:hAnsi="Times New Roman" w:cs="Times New Roman"/>
          <w:sz w:val="28"/>
          <w:szCs w:val="28"/>
        </w:rPr>
        <w:t xml:space="preserve">- знавців української мови імені Петра </w:t>
      </w:r>
      <w:proofErr w:type="spellStart"/>
      <w:r w:rsidRPr="006F044E">
        <w:rPr>
          <w:rFonts w:ascii="Times New Roman" w:hAnsi="Times New Roman" w:cs="Times New Roman"/>
          <w:sz w:val="28"/>
          <w:szCs w:val="28"/>
        </w:rPr>
        <w:t>Яцика</w:t>
      </w:r>
      <w:proofErr w:type="spellEnd"/>
      <w:r w:rsidRPr="006F044E">
        <w:rPr>
          <w:rFonts w:ascii="Times New Roman" w:hAnsi="Times New Roman" w:cs="Times New Roman"/>
          <w:sz w:val="28"/>
          <w:szCs w:val="28"/>
        </w:rPr>
        <w:t xml:space="preserve">(обласний етап): Білошицька Марина 6 клас – 8 місце, </w:t>
      </w:r>
      <w:proofErr w:type="spellStart"/>
      <w:r w:rsidRPr="006F044E">
        <w:rPr>
          <w:rFonts w:ascii="Times New Roman" w:hAnsi="Times New Roman" w:cs="Times New Roman"/>
          <w:sz w:val="28"/>
          <w:szCs w:val="28"/>
        </w:rPr>
        <w:t>Юревич</w:t>
      </w:r>
      <w:proofErr w:type="spellEnd"/>
      <w:r w:rsidRPr="006F044E">
        <w:rPr>
          <w:rFonts w:ascii="Times New Roman" w:hAnsi="Times New Roman" w:cs="Times New Roman"/>
          <w:sz w:val="28"/>
          <w:szCs w:val="28"/>
        </w:rPr>
        <w:t xml:space="preserve"> Наталія 8 клас – 5 місце;</w:t>
      </w:r>
    </w:p>
    <w:p w:rsidR="000B7E1E" w:rsidRPr="006F044E" w:rsidRDefault="000B7E1E" w:rsidP="00E45872">
      <w:pPr>
        <w:spacing w:after="0" w:line="240" w:lineRule="auto"/>
        <w:ind w:firstLine="567"/>
        <w:jc w:val="both"/>
        <w:rPr>
          <w:rFonts w:ascii="Times New Roman" w:hAnsi="Times New Roman" w:cs="Times New Roman"/>
          <w:sz w:val="28"/>
          <w:szCs w:val="28"/>
        </w:rPr>
      </w:pPr>
      <w:r w:rsidRPr="006F044E">
        <w:rPr>
          <w:rFonts w:ascii="Times New Roman" w:hAnsi="Times New Roman" w:cs="Times New Roman"/>
          <w:sz w:val="28"/>
          <w:szCs w:val="28"/>
        </w:rPr>
        <w:t>- дитячо-юнацька військо-патріотична гра «Сокіл» («Джура») – 7 місце;</w:t>
      </w:r>
    </w:p>
    <w:p w:rsidR="000B7E1E" w:rsidRPr="006F044E" w:rsidRDefault="000B7E1E" w:rsidP="00E45872">
      <w:pPr>
        <w:spacing w:after="0" w:line="240" w:lineRule="auto"/>
        <w:ind w:firstLine="567"/>
        <w:jc w:val="both"/>
        <w:rPr>
          <w:rFonts w:ascii="Times New Roman" w:hAnsi="Times New Roman" w:cs="Times New Roman"/>
          <w:sz w:val="28"/>
          <w:szCs w:val="28"/>
        </w:rPr>
      </w:pPr>
      <w:r w:rsidRPr="006F044E">
        <w:rPr>
          <w:rFonts w:ascii="Times New Roman" w:hAnsi="Times New Roman" w:cs="Times New Roman"/>
          <w:sz w:val="28"/>
          <w:szCs w:val="28"/>
        </w:rPr>
        <w:t>- спортивних змаганнях:</w:t>
      </w:r>
    </w:p>
    <w:p w:rsidR="000B7E1E" w:rsidRPr="006F044E" w:rsidRDefault="000B7E1E" w:rsidP="00E45872">
      <w:pPr>
        <w:spacing w:after="0" w:line="240" w:lineRule="auto"/>
        <w:ind w:left="567"/>
        <w:jc w:val="both"/>
        <w:rPr>
          <w:rFonts w:ascii="Times New Roman" w:hAnsi="Times New Roman" w:cs="Times New Roman"/>
          <w:sz w:val="28"/>
          <w:szCs w:val="28"/>
        </w:rPr>
      </w:pPr>
      <w:r w:rsidRPr="006F044E">
        <w:rPr>
          <w:rFonts w:ascii="Times New Roman" w:hAnsi="Times New Roman" w:cs="Times New Roman"/>
          <w:sz w:val="28"/>
          <w:szCs w:val="28"/>
        </w:rPr>
        <w:t>1. Волейбол. Кубок пам’яті воїна-інтернаціоналіста Віталія Селезньова. І місце.</w:t>
      </w:r>
    </w:p>
    <w:p w:rsidR="000B7E1E" w:rsidRPr="006F044E" w:rsidRDefault="000B7E1E" w:rsidP="00E45872">
      <w:pPr>
        <w:spacing w:after="0" w:line="240" w:lineRule="auto"/>
        <w:ind w:left="567"/>
        <w:jc w:val="both"/>
        <w:rPr>
          <w:rFonts w:ascii="Times New Roman" w:hAnsi="Times New Roman" w:cs="Times New Roman"/>
          <w:sz w:val="28"/>
          <w:szCs w:val="28"/>
        </w:rPr>
      </w:pPr>
      <w:r w:rsidRPr="006F044E">
        <w:rPr>
          <w:rFonts w:ascii="Times New Roman" w:hAnsi="Times New Roman" w:cs="Times New Roman"/>
          <w:sz w:val="28"/>
          <w:szCs w:val="28"/>
        </w:rPr>
        <w:t>2. Волейбол. Дівчата. І місце.</w:t>
      </w:r>
    </w:p>
    <w:p w:rsidR="000B7E1E" w:rsidRPr="006F044E" w:rsidRDefault="000B7E1E" w:rsidP="00E45872">
      <w:pPr>
        <w:spacing w:after="0" w:line="240" w:lineRule="auto"/>
        <w:ind w:left="567"/>
        <w:jc w:val="both"/>
        <w:rPr>
          <w:rFonts w:ascii="Times New Roman" w:hAnsi="Times New Roman" w:cs="Times New Roman"/>
          <w:sz w:val="28"/>
          <w:szCs w:val="28"/>
        </w:rPr>
      </w:pPr>
      <w:r w:rsidRPr="006F044E">
        <w:rPr>
          <w:rFonts w:ascii="Times New Roman" w:hAnsi="Times New Roman" w:cs="Times New Roman"/>
          <w:sz w:val="28"/>
          <w:szCs w:val="28"/>
        </w:rPr>
        <w:t>3. Баскетбол. Юнаки. ІІІ місце.</w:t>
      </w:r>
    </w:p>
    <w:p w:rsidR="000B7E1E" w:rsidRPr="006F044E" w:rsidRDefault="000B7E1E" w:rsidP="00E45872">
      <w:pPr>
        <w:spacing w:after="0" w:line="240" w:lineRule="auto"/>
        <w:ind w:left="567"/>
        <w:jc w:val="both"/>
        <w:rPr>
          <w:rFonts w:ascii="Times New Roman" w:hAnsi="Times New Roman" w:cs="Times New Roman"/>
          <w:sz w:val="28"/>
          <w:szCs w:val="28"/>
        </w:rPr>
      </w:pPr>
      <w:r w:rsidRPr="006F044E">
        <w:rPr>
          <w:rFonts w:ascii="Times New Roman" w:hAnsi="Times New Roman" w:cs="Times New Roman"/>
          <w:sz w:val="28"/>
          <w:szCs w:val="28"/>
        </w:rPr>
        <w:t>4. Шахи. ІІІ місце.</w:t>
      </w:r>
    </w:p>
    <w:p w:rsidR="000B7E1E" w:rsidRPr="006F044E" w:rsidRDefault="000B7E1E" w:rsidP="00E45872">
      <w:pPr>
        <w:spacing w:after="0" w:line="240" w:lineRule="auto"/>
        <w:ind w:left="567"/>
        <w:jc w:val="both"/>
        <w:rPr>
          <w:rFonts w:ascii="Times New Roman" w:hAnsi="Times New Roman" w:cs="Times New Roman"/>
          <w:sz w:val="28"/>
          <w:szCs w:val="28"/>
        </w:rPr>
      </w:pPr>
      <w:r w:rsidRPr="006F044E">
        <w:rPr>
          <w:rFonts w:ascii="Times New Roman" w:hAnsi="Times New Roman" w:cs="Times New Roman"/>
          <w:sz w:val="28"/>
          <w:szCs w:val="28"/>
        </w:rPr>
        <w:t>5. Шашки. ІІ місце.</w:t>
      </w:r>
    </w:p>
    <w:p w:rsidR="000B7E1E" w:rsidRPr="006F044E" w:rsidRDefault="000B7E1E" w:rsidP="00E45872">
      <w:pPr>
        <w:spacing w:after="0" w:line="240" w:lineRule="auto"/>
        <w:ind w:left="567"/>
        <w:jc w:val="both"/>
        <w:rPr>
          <w:rFonts w:ascii="Times New Roman" w:hAnsi="Times New Roman" w:cs="Times New Roman"/>
          <w:sz w:val="28"/>
          <w:szCs w:val="28"/>
        </w:rPr>
      </w:pPr>
      <w:r w:rsidRPr="006F044E">
        <w:rPr>
          <w:rFonts w:ascii="Times New Roman" w:hAnsi="Times New Roman" w:cs="Times New Roman"/>
          <w:sz w:val="28"/>
          <w:szCs w:val="28"/>
        </w:rPr>
        <w:t>6. Волейбол. Хлопці. І місце.</w:t>
      </w:r>
    </w:p>
    <w:p w:rsidR="000B7E1E" w:rsidRPr="006F044E" w:rsidRDefault="000B7E1E" w:rsidP="00E45872">
      <w:pPr>
        <w:spacing w:after="0" w:line="240" w:lineRule="auto"/>
        <w:ind w:left="567"/>
        <w:jc w:val="both"/>
        <w:rPr>
          <w:rFonts w:ascii="Times New Roman" w:hAnsi="Times New Roman" w:cs="Times New Roman"/>
          <w:sz w:val="28"/>
          <w:szCs w:val="28"/>
        </w:rPr>
      </w:pPr>
      <w:r w:rsidRPr="006F044E">
        <w:rPr>
          <w:rFonts w:ascii="Times New Roman" w:hAnsi="Times New Roman" w:cs="Times New Roman"/>
          <w:sz w:val="28"/>
          <w:szCs w:val="28"/>
        </w:rPr>
        <w:t>7. Старти надій. ІІ місце.</w:t>
      </w:r>
    </w:p>
    <w:p w:rsidR="000B7E1E" w:rsidRPr="006F044E" w:rsidRDefault="000B7E1E" w:rsidP="00E45872">
      <w:pPr>
        <w:spacing w:after="0" w:line="240" w:lineRule="auto"/>
        <w:ind w:left="567"/>
        <w:jc w:val="both"/>
        <w:rPr>
          <w:rFonts w:ascii="Times New Roman" w:hAnsi="Times New Roman" w:cs="Times New Roman"/>
          <w:sz w:val="28"/>
          <w:szCs w:val="28"/>
        </w:rPr>
      </w:pPr>
      <w:r w:rsidRPr="006F044E">
        <w:rPr>
          <w:rFonts w:ascii="Times New Roman" w:hAnsi="Times New Roman" w:cs="Times New Roman"/>
          <w:sz w:val="28"/>
          <w:szCs w:val="28"/>
        </w:rPr>
        <w:t>8. Міні-футбол. І місце.</w:t>
      </w:r>
    </w:p>
    <w:p w:rsidR="000B7E1E" w:rsidRPr="006F044E" w:rsidRDefault="000B7E1E" w:rsidP="00E45872">
      <w:pPr>
        <w:spacing w:after="0" w:line="240" w:lineRule="auto"/>
        <w:ind w:left="567"/>
        <w:jc w:val="both"/>
        <w:rPr>
          <w:rFonts w:ascii="Times New Roman" w:hAnsi="Times New Roman" w:cs="Times New Roman"/>
          <w:sz w:val="28"/>
          <w:szCs w:val="28"/>
        </w:rPr>
      </w:pPr>
      <w:r w:rsidRPr="006F044E">
        <w:rPr>
          <w:rFonts w:ascii="Times New Roman" w:hAnsi="Times New Roman" w:cs="Times New Roman"/>
          <w:sz w:val="28"/>
          <w:szCs w:val="28"/>
        </w:rPr>
        <w:t>9. Міні-футбол. Кубок Миру «В ім’я життя на землі». ІІ місце.</w:t>
      </w:r>
    </w:p>
    <w:p w:rsidR="000B7E1E" w:rsidRPr="006F044E" w:rsidRDefault="000B7E1E" w:rsidP="00E45872">
      <w:pPr>
        <w:pStyle w:val="a8"/>
        <w:ind w:firstLine="374"/>
        <w:rPr>
          <w:sz w:val="28"/>
          <w:szCs w:val="28"/>
        </w:rPr>
      </w:pPr>
      <w:r w:rsidRPr="006F044E">
        <w:rPr>
          <w:sz w:val="28"/>
          <w:szCs w:val="28"/>
        </w:rPr>
        <w:t xml:space="preserve">Відповідно до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і спорту України від 22.09.2011 року №1099 ,зареєстрованого в Міністерстві юстиції України 17.11.2011 року за №1318/20056, наказу управління освіти і науки Житомирської ОДА №206 від 05.09.17 «Про організацію та проведення в області заходів Всеукраїнських учнівських олімпіад з навчальних предметів у 2017-2018 </w:t>
      </w:r>
      <w:proofErr w:type="spellStart"/>
      <w:r w:rsidRPr="006F044E">
        <w:rPr>
          <w:sz w:val="28"/>
          <w:szCs w:val="28"/>
        </w:rPr>
        <w:t>н.р</w:t>
      </w:r>
      <w:proofErr w:type="spellEnd"/>
      <w:r w:rsidRPr="006F044E">
        <w:rPr>
          <w:sz w:val="28"/>
          <w:szCs w:val="28"/>
        </w:rPr>
        <w:t xml:space="preserve">.», спільного наказу відділу освіти Коростенської РДА, відділу освіти, молоді, спорту і культури </w:t>
      </w:r>
      <w:proofErr w:type="spellStart"/>
      <w:r w:rsidRPr="006F044E">
        <w:rPr>
          <w:sz w:val="28"/>
          <w:szCs w:val="28"/>
        </w:rPr>
        <w:t>Горщиківської</w:t>
      </w:r>
      <w:proofErr w:type="spellEnd"/>
      <w:r w:rsidRPr="006F044E">
        <w:rPr>
          <w:sz w:val="28"/>
          <w:szCs w:val="28"/>
        </w:rPr>
        <w:t xml:space="preserve"> сільської ради, відділу освіти, молоді і спорту Ушомирської сільської ради №98/86/24 від 02.10.2017 р «Про організацію та проведення ІІ (районного) етапу Всеукраїнських учнівських олімпіад з навчальних предметів у 2017-2018 </w:t>
      </w:r>
      <w:proofErr w:type="spellStart"/>
      <w:r w:rsidRPr="006F044E">
        <w:rPr>
          <w:sz w:val="28"/>
          <w:szCs w:val="28"/>
        </w:rPr>
        <w:t>н.р</w:t>
      </w:r>
      <w:proofErr w:type="spellEnd"/>
      <w:r w:rsidRPr="006F044E">
        <w:rPr>
          <w:sz w:val="28"/>
          <w:szCs w:val="28"/>
        </w:rPr>
        <w:t xml:space="preserve">.» у жовтні-грудні 2017 року 50 учнів школи взяли участь у ІІ (районний ) етап Всеукраїнської учнівської олімпіади з англійської мови, астрономії, географії, екології, економіки, хімії, правознавства, історії, біології, інформаційних технологій, математики,  російська мови і літератури, української мови і літератури, фізики, німецької мови, інформатики, трудового </w:t>
      </w:r>
      <w:proofErr w:type="spellStart"/>
      <w:r w:rsidRPr="006F044E">
        <w:rPr>
          <w:sz w:val="28"/>
          <w:szCs w:val="28"/>
        </w:rPr>
        <w:t>навчання.Із</w:t>
      </w:r>
      <w:proofErr w:type="spellEnd"/>
      <w:r w:rsidRPr="006F044E">
        <w:rPr>
          <w:sz w:val="28"/>
          <w:szCs w:val="28"/>
        </w:rPr>
        <w:t xml:space="preserve"> 50 учасників переможцями стали 13 учнів.</w:t>
      </w:r>
    </w:p>
    <w:p w:rsidR="000B7E1E" w:rsidRPr="006F044E" w:rsidRDefault="000B7E1E" w:rsidP="00E45872">
      <w:pPr>
        <w:pStyle w:val="a8"/>
        <w:ind w:firstLine="374"/>
        <w:rPr>
          <w:sz w:val="28"/>
          <w:szCs w:val="28"/>
        </w:rPr>
      </w:pPr>
    </w:p>
    <w:tbl>
      <w:tblPr>
        <w:tblW w:w="10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4"/>
        <w:gridCol w:w="2520"/>
        <w:gridCol w:w="1878"/>
        <w:gridCol w:w="1248"/>
        <w:gridCol w:w="1487"/>
        <w:gridCol w:w="1437"/>
        <w:gridCol w:w="1416"/>
      </w:tblGrid>
      <w:tr w:rsidR="000B7E1E" w:rsidRPr="006F044E" w:rsidTr="008D1BE9">
        <w:trPr>
          <w:trHeight w:val="652"/>
          <w:jc w:val="center"/>
        </w:trPr>
        <w:tc>
          <w:tcPr>
            <w:tcW w:w="624" w:type="dxa"/>
            <w:vMerge w:val="restart"/>
            <w:shd w:val="clear" w:color="auto" w:fill="auto"/>
            <w:vAlign w:val="center"/>
          </w:tcPr>
          <w:p w:rsidR="000B7E1E" w:rsidRPr="006F044E" w:rsidRDefault="000B7E1E" w:rsidP="00E45872">
            <w:pPr>
              <w:pStyle w:val="a8"/>
              <w:jc w:val="center"/>
              <w:rPr>
                <w:sz w:val="28"/>
                <w:szCs w:val="28"/>
              </w:rPr>
            </w:pPr>
            <w:r w:rsidRPr="006F044E">
              <w:rPr>
                <w:sz w:val="28"/>
                <w:szCs w:val="28"/>
              </w:rPr>
              <w:t>№ з/п</w:t>
            </w:r>
          </w:p>
        </w:tc>
        <w:tc>
          <w:tcPr>
            <w:tcW w:w="2520" w:type="dxa"/>
            <w:vMerge w:val="restart"/>
            <w:shd w:val="clear" w:color="auto" w:fill="auto"/>
            <w:vAlign w:val="center"/>
          </w:tcPr>
          <w:p w:rsidR="000B7E1E" w:rsidRPr="006F044E" w:rsidRDefault="000B7E1E" w:rsidP="00E45872">
            <w:pPr>
              <w:pStyle w:val="a8"/>
              <w:jc w:val="center"/>
              <w:rPr>
                <w:sz w:val="28"/>
                <w:szCs w:val="28"/>
              </w:rPr>
            </w:pPr>
            <w:r w:rsidRPr="006F044E">
              <w:rPr>
                <w:sz w:val="28"/>
                <w:szCs w:val="28"/>
              </w:rPr>
              <w:t>Прізвище, ім’я учня</w:t>
            </w:r>
          </w:p>
        </w:tc>
        <w:tc>
          <w:tcPr>
            <w:tcW w:w="1878" w:type="dxa"/>
            <w:vMerge w:val="restart"/>
            <w:shd w:val="clear" w:color="auto" w:fill="auto"/>
            <w:vAlign w:val="center"/>
          </w:tcPr>
          <w:p w:rsidR="000B7E1E" w:rsidRPr="006F044E" w:rsidRDefault="000B7E1E" w:rsidP="00E45872">
            <w:pPr>
              <w:pStyle w:val="a8"/>
              <w:jc w:val="center"/>
              <w:rPr>
                <w:sz w:val="28"/>
                <w:szCs w:val="28"/>
              </w:rPr>
            </w:pPr>
            <w:r w:rsidRPr="006F044E">
              <w:rPr>
                <w:sz w:val="28"/>
                <w:szCs w:val="28"/>
              </w:rPr>
              <w:t>Предмет</w:t>
            </w:r>
          </w:p>
        </w:tc>
        <w:tc>
          <w:tcPr>
            <w:tcW w:w="2735" w:type="dxa"/>
            <w:gridSpan w:val="2"/>
            <w:shd w:val="clear" w:color="auto" w:fill="auto"/>
            <w:vAlign w:val="center"/>
          </w:tcPr>
          <w:p w:rsidR="000B7E1E" w:rsidRPr="006F044E" w:rsidRDefault="000B7E1E" w:rsidP="00E45872">
            <w:pPr>
              <w:pStyle w:val="a8"/>
              <w:jc w:val="center"/>
              <w:rPr>
                <w:sz w:val="28"/>
                <w:szCs w:val="28"/>
              </w:rPr>
            </w:pPr>
            <w:r w:rsidRPr="006F044E">
              <w:rPr>
                <w:sz w:val="28"/>
                <w:szCs w:val="28"/>
              </w:rPr>
              <w:t>Районна олімпіада</w:t>
            </w:r>
          </w:p>
        </w:tc>
        <w:tc>
          <w:tcPr>
            <w:tcW w:w="2853" w:type="dxa"/>
            <w:gridSpan w:val="2"/>
            <w:shd w:val="clear" w:color="auto" w:fill="auto"/>
            <w:vAlign w:val="center"/>
          </w:tcPr>
          <w:p w:rsidR="000B7E1E" w:rsidRPr="006F044E" w:rsidRDefault="000B7E1E" w:rsidP="00E45872">
            <w:pPr>
              <w:pStyle w:val="a8"/>
              <w:jc w:val="center"/>
              <w:rPr>
                <w:sz w:val="28"/>
                <w:szCs w:val="28"/>
              </w:rPr>
            </w:pPr>
            <w:r w:rsidRPr="006F044E">
              <w:rPr>
                <w:sz w:val="28"/>
                <w:szCs w:val="28"/>
              </w:rPr>
              <w:t>Обласна олімпіада</w:t>
            </w:r>
          </w:p>
        </w:tc>
      </w:tr>
      <w:tr w:rsidR="000B7E1E" w:rsidRPr="006F044E" w:rsidTr="008D1BE9">
        <w:trPr>
          <w:jc w:val="center"/>
        </w:trPr>
        <w:tc>
          <w:tcPr>
            <w:tcW w:w="624" w:type="dxa"/>
            <w:vMerge/>
            <w:shd w:val="clear" w:color="auto" w:fill="auto"/>
            <w:vAlign w:val="center"/>
          </w:tcPr>
          <w:p w:rsidR="000B7E1E" w:rsidRPr="006F044E" w:rsidRDefault="000B7E1E" w:rsidP="00E45872">
            <w:pPr>
              <w:pStyle w:val="a8"/>
              <w:jc w:val="center"/>
              <w:rPr>
                <w:sz w:val="28"/>
                <w:szCs w:val="28"/>
              </w:rPr>
            </w:pPr>
          </w:p>
        </w:tc>
        <w:tc>
          <w:tcPr>
            <w:tcW w:w="2520" w:type="dxa"/>
            <w:vMerge/>
            <w:shd w:val="clear" w:color="auto" w:fill="auto"/>
            <w:vAlign w:val="center"/>
          </w:tcPr>
          <w:p w:rsidR="000B7E1E" w:rsidRPr="006F044E" w:rsidRDefault="000B7E1E" w:rsidP="00E45872">
            <w:pPr>
              <w:pStyle w:val="a8"/>
              <w:jc w:val="left"/>
              <w:rPr>
                <w:sz w:val="28"/>
                <w:szCs w:val="28"/>
              </w:rPr>
            </w:pPr>
          </w:p>
        </w:tc>
        <w:tc>
          <w:tcPr>
            <w:tcW w:w="1878" w:type="dxa"/>
            <w:vMerge/>
            <w:shd w:val="clear" w:color="auto" w:fill="auto"/>
            <w:vAlign w:val="center"/>
          </w:tcPr>
          <w:p w:rsidR="000B7E1E" w:rsidRPr="006F044E" w:rsidRDefault="000B7E1E" w:rsidP="00E45872">
            <w:pPr>
              <w:pStyle w:val="a8"/>
              <w:jc w:val="center"/>
              <w:rPr>
                <w:sz w:val="28"/>
                <w:szCs w:val="28"/>
              </w:rPr>
            </w:pPr>
          </w:p>
        </w:tc>
        <w:tc>
          <w:tcPr>
            <w:tcW w:w="1248" w:type="dxa"/>
            <w:shd w:val="clear" w:color="auto" w:fill="auto"/>
            <w:vAlign w:val="center"/>
          </w:tcPr>
          <w:p w:rsidR="000B7E1E" w:rsidRPr="006F044E" w:rsidRDefault="000B7E1E" w:rsidP="00E45872">
            <w:pPr>
              <w:pStyle w:val="a8"/>
              <w:jc w:val="center"/>
              <w:rPr>
                <w:sz w:val="28"/>
                <w:szCs w:val="28"/>
              </w:rPr>
            </w:pPr>
            <w:r w:rsidRPr="006F044E">
              <w:rPr>
                <w:sz w:val="28"/>
                <w:szCs w:val="28"/>
              </w:rPr>
              <w:t>Місце</w:t>
            </w:r>
          </w:p>
        </w:tc>
        <w:tc>
          <w:tcPr>
            <w:tcW w:w="1487" w:type="dxa"/>
            <w:shd w:val="clear" w:color="auto" w:fill="auto"/>
            <w:vAlign w:val="center"/>
          </w:tcPr>
          <w:p w:rsidR="000B7E1E" w:rsidRPr="006F044E" w:rsidRDefault="000B7E1E" w:rsidP="00E45872">
            <w:pPr>
              <w:pStyle w:val="a8"/>
              <w:jc w:val="center"/>
              <w:rPr>
                <w:sz w:val="28"/>
                <w:szCs w:val="28"/>
              </w:rPr>
            </w:pPr>
            <w:r w:rsidRPr="006F044E">
              <w:rPr>
                <w:sz w:val="28"/>
                <w:szCs w:val="28"/>
              </w:rPr>
              <w:t>Диплом, ступінь</w:t>
            </w:r>
          </w:p>
        </w:tc>
        <w:tc>
          <w:tcPr>
            <w:tcW w:w="1437" w:type="dxa"/>
            <w:shd w:val="clear" w:color="auto" w:fill="auto"/>
            <w:vAlign w:val="center"/>
          </w:tcPr>
          <w:p w:rsidR="000B7E1E" w:rsidRPr="006F044E" w:rsidRDefault="000B7E1E" w:rsidP="00E45872">
            <w:pPr>
              <w:pStyle w:val="a8"/>
              <w:jc w:val="center"/>
              <w:rPr>
                <w:sz w:val="28"/>
                <w:szCs w:val="28"/>
              </w:rPr>
            </w:pPr>
            <w:r w:rsidRPr="006F044E">
              <w:rPr>
                <w:sz w:val="28"/>
                <w:szCs w:val="28"/>
              </w:rPr>
              <w:t>Місце</w:t>
            </w:r>
          </w:p>
        </w:tc>
        <w:tc>
          <w:tcPr>
            <w:tcW w:w="1416" w:type="dxa"/>
            <w:shd w:val="clear" w:color="auto" w:fill="auto"/>
            <w:vAlign w:val="center"/>
          </w:tcPr>
          <w:p w:rsidR="000B7E1E" w:rsidRPr="006F044E" w:rsidRDefault="000B7E1E" w:rsidP="00E45872">
            <w:pPr>
              <w:pStyle w:val="a8"/>
              <w:jc w:val="center"/>
              <w:rPr>
                <w:sz w:val="28"/>
                <w:szCs w:val="28"/>
              </w:rPr>
            </w:pPr>
            <w:r w:rsidRPr="006F044E">
              <w:rPr>
                <w:sz w:val="28"/>
                <w:szCs w:val="28"/>
              </w:rPr>
              <w:t>Диплом, ступінь</w:t>
            </w:r>
          </w:p>
        </w:tc>
      </w:tr>
      <w:tr w:rsidR="000B7E1E" w:rsidRPr="006F044E" w:rsidTr="008D1BE9">
        <w:trPr>
          <w:jc w:val="center"/>
        </w:trPr>
        <w:tc>
          <w:tcPr>
            <w:tcW w:w="624" w:type="dxa"/>
            <w:shd w:val="clear" w:color="auto" w:fill="auto"/>
            <w:vAlign w:val="center"/>
          </w:tcPr>
          <w:p w:rsidR="000B7E1E" w:rsidRPr="006F044E" w:rsidRDefault="000B7E1E" w:rsidP="00E45872">
            <w:pPr>
              <w:pStyle w:val="a8"/>
              <w:jc w:val="center"/>
              <w:rPr>
                <w:sz w:val="28"/>
                <w:szCs w:val="28"/>
              </w:rPr>
            </w:pPr>
            <w:r w:rsidRPr="006F044E">
              <w:rPr>
                <w:sz w:val="28"/>
                <w:szCs w:val="28"/>
              </w:rPr>
              <w:t>1</w:t>
            </w:r>
          </w:p>
        </w:tc>
        <w:tc>
          <w:tcPr>
            <w:tcW w:w="2520" w:type="dxa"/>
            <w:shd w:val="clear" w:color="auto" w:fill="auto"/>
            <w:vAlign w:val="center"/>
          </w:tcPr>
          <w:p w:rsidR="000B7E1E" w:rsidRPr="006F044E" w:rsidRDefault="000B7E1E" w:rsidP="00E45872">
            <w:pPr>
              <w:pStyle w:val="a8"/>
              <w:jc w:val="left"/>
              <w:rPr>
                <w:sz w:val="28"/>
                <w:szCs w:val="28"/>
              </w:rPr>
            </w:pPr>
            <w:r w:rsidRPr="006F044E">
              <w:rPr>
                <w:sz w:val="28"/>
                <w:szCs w:val="28"/>
              </w:rPr>
              <w:t>Довжинець Ольга,  9 клас</w:t>
            </w:r>
          </w:p>
        </w:tc>
        <w:tc>
          <w:tcPr>
            <w:tcW w:w="1878" w:type="dxa"/>
            <w:shd w:val="clear" w:color="auto" w:fill="auto"/>
            <w:vAlign w:val="center"/>
          </w:tcPr>
          <w:p w:rsidR="000B7E1E" w:rsidRPr="006F044E" w:rsidRDefault="000B7E1E" w:rsidP="00E45872">
            <w:pPr>
              <w:pStyle w:val="a8"/>
              <w:jc w:val="center"/>
              <w:rPr>
                <w:sz w:val="28"/>
                <w:szCs w:val="28"/>
              </w:rPr>
            </w:pPr>
            <w:r w:rsidRPr="006F044E">
              <w:rPr>
                <w:sz w:val="28"/>
                <w:szCs w:val="28"/>
              </w:rPr>
              <w:t>Трудове навчання</w:t>
            </w:r>
          </w:p>
        </w:tc>
        <w:tc>
          <w:tcPr>
            <w:tcW w:w="1248" w:type="dxa"/>
            <w:shd w:val="clear" w:color="auto" w:fill="auto"/>
            <w:vAlign w:val="center"/>
          </w:tcPr>
          <w:p w:rsidR="000B7E1E" w:rsidRPr="006F044E" w:rsidRDefault="000B7E1E" w:rsidP="00E45872">
            <w:pPr>
              <w:pStyle w:val="a8"/>
              <w:jc w:val="center"/>
              <w:rPr>
                <w:sz w:val="28"/>
                <w:szCs w:val="28"/>
              </w:rPr>
            </w:pPr>
            <w:r w:rsidRPr="006F044E">
              <w:rPr>
                <w:sz w:val="28"/>
                <w:szCs w:val="28"/>
              </w:rPr>
              <w:t>1</w:t>
            </w:r>
          </w:p>
        </w:tc>
        <w:tc>
          <w:tcPr>
            <w:tcW w:w="1487" w:type="dxa"/>
            <w:shd w:val="clear" w:color="auto" w:fill="auto"/>
            <w:vAlign w:val="center"/>
          </w:tcPr>
          <w:p w:rsidR="000B7E1E" w:rsidRPr="006F044E" w:rsidRDefault="000B7E1E" w:rsidP="00E45872">
            <w:pPr>
              <w:pStyle w:val="a8"/>
              <w:jc w:val="center"/>
              <w:rPr>
                <w:sz w:val="28"/>
                <w:szCs w:val="28"/>
              </w:rPr>
            </w:pPr>
            <w:r w:rsidRPr="006F044E">
              <w:rPr>
                <w:sz w:val="28"/>
                <w:szCs w:val="28"/>
              </w:rPr>
              <w:t>1</w:t>
            </w:r>
          </w:p>
        </w:tc>
        <w:tc>
          <w:tcPr>
            <w:tcW w:w="1437" w:type="dxa"/>
            <w:shd w:val="clear" w:color="auto" w:fill="auto"/>
            <w:vAlign w:val="center"/>
          </w:tcPr>
          <w:p w:rsidR="000B7E1E" w:rsidRPr="006F044E" w:rsidRDefault="000B7E1E" w:rsidP="00E45872">
            <w:pPr>
              <w:pStyle w:val="a8"/>
              <w:jc w:val="center"/>
              <w:rPr>
                <w:sz w:val="28"/>
                <w:szCs w:val="28"/>
              </w:rPr>
            </w:pPr>
            <w:r w:rsidRPr="006F044E">
              <w:rPr>
                <w:sz w:val="28"/>
                <w:szCs w:val="28"/>
              </w:rPr>
              <w:t>-</w:t>
            </w:r>
          </w:p>
        </w:tc>
        <w:tc>
          <w:tcPr>
            <w:tcW w:w="1416" w:type="dxa"/>
            <w:shd w:val="clear" w:color="auto" w:fill="auto"/>
            <w:vAlign w:val="center"/>
          </w:tcPr>
          <w:p w:rsidR="000B7E1E" w:rsidRPr="006F044E" w:rsidRDefault="000B7E1E" w:rsidP="00E45872">
            <w:pPr>
              <w:pStyle w:val="a8"/>
              <w:jc w:val="center"/>
              <w:rPr>
                <w:sz w:val="28"/>
                <w:szCs w:val="28"/>
              </w:rPr>
            </w:pPr>
            <w:r w:rsidRPr="006F044E">
              <w:rPr>
                <w:sz w:val="28"/>
                <w:szCs w:val="28"/>
              </w:rPr>
              <w:t>-</w:t>
            </w:r>
          </w:p>
        </w:tc>
      </w:tr>
      <w:tr w:rsidR="000B7E1E" w:rsidRPr="006F044E" w:rsidTr="008D1BE9">
        <w:trPr>
          <w:jc w:val="center"/>
        </w:trPr>
        <w:tc>
          <w:tcPr>
            <w:tcW w:w="624" w:type="dxa"/>
            <w:shd w:val="clear" w:color="auto" w:fill="auto"/>
            <w:vAlign w:val="center"/>
          </w:tcPr>
          <w:p w:rsidR="000B7E1E" w:rsidRPr="006F044E" w:rsidRDefault="000B7E1E" w:rsidP="00E45872">
            <w:pPr>
              <w:pStyle w:val="a8"/>
              <w:jc w:val="center"/>
              <w:rPr>
                <w:sz w:val="28"/>
                <w:szCs w:val="28"/>
              </w:rPr>
            </w:pPr>
          </w:p>
        </w:tc>
        <w:tc>
          <w:tcPr>
            <w:tcW w:w="2520" w:type="dxa"/>
            <w:shd w:val="clear" w:color="auto" w:fill="auto"/>
            <w:vAlign w:val="center"/>
          </w:tcPr>
          <w:p w:rsidR="000B7E1E" w:rsidRPr="006F044E" w:rsidRDefault="000B7E1E" w:rsidP="00E45872">
            <w:pPr>
              <w:pStyle w:val="a8"/>
              <w:jc w:val="left"/>
              <w:rPr>
                <w:sz w:val="28"/>
                <w:szCs w:val="28"/>
              </w:rPr>
            </w:pPr>
          </w:p>
        </w:tc>
        <w:tc>
          <w:tcPr>
            <w:tcW w:w="1878" w:type="dxa"/>
            <w:shd w:val="clear" w:color="auto" w:fill="auto"/>
            <w:vAlign w:val="center"/>
          </w:tcPr>
          <w:p w:rsidR="000B7E1E" w:rsidRPr="006F044E" w:rsidRDefault="000B7E1E" w:rsidP="00E45872">
            <w:pPr>
              <w:pStyle w:val="a8"/>
              <w:jc w:val="center"/>
              <w:rPr>
                <w:sz w:val="28"/>
                <w:szCs w:val="28"/>
              </w:rPr>
            </w:pPr>
          </w:p>
        </w:tc>
        <w:tc>
          <w:tcPr>
            <w:tcW w:w="1248" w:type="dxa"/>
            <w:shd w:val="clear" w:color="auto" w:fill="auto"/>
            <w:vAlign w:val="center"/>
          </w:tcPr>
          <w:p w:rsidR="000B7E1E" w:rsidRPr="006F044E" w:rsidRDefault="000B7E1E" w:rsidP="00E45872">
            <w:pPr>
              <w:pStyle w:val="a8"/>
              <w:jc w:val="center"/>
              <w:rPr>
                <w:sz w:val="28"/>
                <w:szCs w:val="28"/>
              </w:rPr>
            </w:pPr>
          </w:p>
        </w:tc>
        <w:tc>
          <w:tcPr>
            <w:tcW w:w="1487" w:type="dxa"/>
            <w:shd w:val="clear" w:color="auto" w:fill="auto"/>
            <w:vAlign w:val="center"/>
          </w:tcPr>
          <w:p w:rsidR="000B7E1E" w:rsidRPr="006F044E" w:rsidRDefault="000B7E1E" w:rsidP="00E45872">
            <w:pPr>
              <w:pStyle w:val="a8"/>
              <w:jc w:val="center"/>
              <w:rPr>
                <w:sz w:val="28"/>
                <w:szCs w:val="28"/>
              </w:rPr>
            </w:pPr>
          </w:p>
        </w:tc>
        <w:tc>
          <w:tcPr>
            <w:tcW w:w="1437" w:type="dxa"/>
            <w:shd w:val="clear" w:color="auto" w:fill="auto"/>
            <w:vAlign w:val="center"/>
          </w:tcPr>
          <w:p w:rsidR="000B7E1E" w:rsidRPr="006F044E" w:rsidRDefault="000B7E1E" w:rsidP="00E45872">
            <w:pPr>
              <w:pStyle w:val="a8"/>
              <w:jc w:val="center"/>
              <w:rPr>
                <w:sz w:val="28"/>
                <w:szCs w:val="28"/>
              </w:rPr>
            </w:pPr>
          </w:p>
        </w:tc>
        <w:tc>
          <w:tcPr>
            <w:tcW w:w="1416" w:type="dxa"/>
            <w:shd w:val="clear" w:color="auto" w:fill="auto"/>
            <w:vAlign w:val="center"/>
          </w:tcPr>
          <w:p w:rsidR="000B7E1E" w:rsidRPr="006F044E" w:rsidRDefault="000B7E1E" w:rsidP="00E45872">
            <w:pPr>
              <w:pStyle w:val="a8"/>
              <w:jc w:val="center"/>
              <w:rPr>
                <w:sz w:val="28"/>
                <w:szCs w:val="28"/>
              </w:rPr>
            </w:pPr>
          </w:p>
        </w:tc>
      </w:tr>
      <w:tr w:rsidR="000B7E1E" w:rsidRPr="006F044E" w:rsidTr="008D1BE9">
        <w:trPr>
          <w:jc w:val="center"/>
        </w:trPr>
        <w:tc>
          <w:tcPr>
            <w:tcW w:w="624" w:type="dxa"/>
            <w:shd w:val="clear" w:color="auto" w:fill="auto"/>
            <w:vAlign w:val="center"/>
          </w:tcPr>
          <w:p w:rsidR="000B7E1E" w:rsidRPr="006F044E" w:rsidRDefault="000B7E1E" w:rsidP="00E45872">
            <w:pPr>
              <w:pStyle w:val="a8"/>
              <w:jc w:val="center"/>
              <w:rPr>
                <w:sz w:val="28"/>
                <w:szCs w:val="28"/>
              </w:rPr>
            </w:pPr>
            <w:r w:rsidRPr="006F044E">
              <w:rPr>
                <w:sz w:val="28"/>
                <w:szCs w:val="28"/>
              </w:rPr>
              <w:t>2</w:t>
            </w:r>
          </w:p>
        </w:tc>
        <w:tc>
          <w:tcPr>
            <w:tcW w:w="2520" w:type="dxa"/>
            <w:shd w:val="clear" w:color="auto" w:fill="auto"/>
            <w:vAlign w:val="center"/>
          </w:tcPr>
          <w:p w:rsidR="000B7E1E" w:rsidRPr="006F044E" w:rsidRDefault="000B7E1E" w:rsidP="00E45872">
            <w:pPr>
              <w:pStyle w:val="a8"/>
              <w:jc w:val="left"/>
              <w:rPr>
                <w:sz w:val="28"/>
                <w:szCs w:val="28"/>
              </w:rPr>
            </w:pPr>
            <w:r w:rsidRPr="006F044E">
              <w:rPr>
                <w:sz w:val="28"/>
                <w:szCs w:val="28"/>
              </w:rPr>
              <w:t>Кривошиєнко Тетяна, 11 клас</w:t>
            </w:r>
          </w:p>
        </w:tc>
        <w:tc>
          <w:tcPr>
            <w:tcW w:w="1878" w:type="dxa"/>
            <w:shd w:val="clear" w:color="auto" w:fill="auto"/>
            <w:vAlign w:val="center"/>
          </w:tcPr>
          <w:p w:rsidR="000B7E1E" w:rsidRPr="006F044E" w:rsidRDefault="000B7E1E" w:rsidP="00E45872">
            <w:pPr>
              <w:pStyle w:val="a8"/>
              <w:jc w:val="center"/>
              <w:rPr>
                <w:sz w:val="28"/>
                <w:szCs w:val="28"/>
              </w:rPr>
            </w:pPr>
            <w:r w:rsidRPr="006F044E">
              <w:rPr>
                <w:sz w:val="28"/>
                <w:szCs w:val="28"/>
              </w:rPr>
              <w:t>Трудове навчання</w:t>
            </w:r>
          </w:p>
        </w:tc>
        <w:tc>
          <w:tcPr>
            <w:tcW w:w="1248" w:type="dxa"/>
            <w:shd w:val="clear" w:color="auto" w:fill="auto"/>
            <w:vAlign w:val="center"/>
          </w:tcPr>
          <w:p w:rsidR="000B7E1E" w:rsidRPr="006F044E" w:rsidRDefault="000B7E1E" w:rsidP="00E45872">
            <w:pPr>
              <w:pStyle w:val="a8"/>
              <w:jc w:val="center"/>
              <w:rPr>
                <w:sz w:val="28"/>
                <w:szCs w:val="28"/>
              </w:rPr>
            </w:pPr>
            <w:r w:rsidRPr="006F044E">
              <w:rPr>
                <w:sz w:val="28"/>
                <w:szCs w:val="28"/>
              </w:rPr>
              <w:t>1</w:t>
            </w:r>
          </w:p>
        </w:tc>
        <w:tc>
          <w:tcPr>
            <w:tcW w:w="1487" w:type="dxa"/>
            <w:shd w:val="clear" w:color="auto" w:fill="auto"/>
            <w:vAlign w:val="center"/>
          </w:tcPr>
          <w:p w:rsidR="000B7E1E" w:rsidRPr="006F044E" w:rsidRDefault="000B7E1E" w:rsidP="00E45872">
            <w:pPr>
              <w:pStyle w:val="a8"/>
              <w:jc w:val="center"/>
              <w:rPr>
                <w:sz w:val="28"/>
                <w:szCs w:val="28"/>
              </w:rPr>
            </w:pPr>
            <w:r w:rsidRPr="006F044E">
              <w:rPr>
                <w:sz w:val="28"/>
                <w:szCs w:val="28"/>
              </w:rPr>
              <w:t>1</w:t>
            </w:r>
          </w:p>
        </w:tc>
        <w:tc>
          <w:tcPr>
            <w:tcW w:w="1437" w:type="dxa"/>
            <w:shd w:val="clear" w:color="auto" w:fill="auto"/>
            <w:vAlign w:val="center"/>
          </w:tcPr>
          <w:p w:rsidR="000B7E1E" w:rsidRPr="006F044E" w:rsidRDefault="000B7E1E" w:rsidP="00E45872">
            <w:pPr>
              <w:pStyle w:val="a8"/>
              <w:jc w:val="center"/>
              <w:rPr>
                <w:sz w:val="28"/>
                <w:szCs w:val="28"/>
              </w:rPr>
            </w:pPr>
            <w:r w:rsidRPr="006F044E">
              <w:rPr>
                <w:sz w:val="28"/>
                <w:szCs w:val="28"/>
              </w:rPr>
              <w:t>1</w:t>
            </w:r>
          </w:p>
        </w:tc>
        <w:tc>
          <w:tcPr>
            <w:tcW w:w="1416" w:type="dxa"/>
            <w:shd w:val="clear" w:color="auto" w:fill="auto"/>
            <w:vAlign w:val="center"/>
          </w:tcPr>
          <w:p w:rsidR="000B7E1E" w:rsidRPr="006F044E" w:rsidRDefault="000B7E1E" w:rsidP="00E45872">
            <w:pPr>
              <w:pStyle w:val="a8"/>
              <w:jc w:val="center"/>
              <w:rPr>
                <w:sz w:val="28"/>
                <w:szCs w:val="28"/>
              </w:rPr>
            </w:pPr>
            <w:r w:rsidRPr="006F044E">
              <w:rPr>
                <w:sz w:val="28"/>
                <w:szCs w:val="28"/>
              </w:rPr>
              <w:t>1</w:t>
            </w:r>
          </w:p>
        </w:tc>
      </w:tr>
      <w:tr w:rsidR="000B7E1E" w:rsidRPr="006F044E" w:rsidTr="008D1BE9">
        <w:trPr>
          <w:jc w:val="center"/>
        </w:trPr>
        <w:tc>
          <w:tcPr>
            <w:tcW w:w="624" w:type="dxa"/>
            <w:shd w:val="clear" w:color="auto" w:fill="auto"/>
            <w:vAlign w:val="center"/>
          </w:tcPr>
          <w:p w:rsidR="000B7E1E" w:rsidRPr="006F044E" w:rsidRDefault="000B7E1E" w:rsidP="00E45872">
            <w:pPr>
              <w:pStyle w:val="a8"/>
              <w:jc w:val="center"/>
              <w:rPr>
                <w:sz w:val="28"/>
                <w:szCs w:val="28"/>
              </w:rPr>
            </w:pPr>
          </w:p>
        </w:tc>
        <w:tc>
          <w:tcPr>
            <w:tcW w:w="2520" w:type="dxa"/>
            <w:shd w:val="clear" w:color="auto" w:fill="auto"/>
            <w:vAlign w:val="center"/>
          </w:tcPr>
          <w:p w:rsidR="000B7E1E" w:rsidRPr="006F044E" w:rsidRDefault="000B7E1E" w:rsidP="00E45872">
            <w:pPr>
              <w:pStyle w:val="a8"/>
              <w:jc w:val="left"/>
              <w:rPr>
                <w:sz w:val="28"/>
                <w:szCs w:val="28"/>
              </w:rPr>
            </w:pPr>
          </w:p>
        </w:tc>
        <w:tc>
          <w:tcPr>
            <w:tcW w:w="1878" w:type="dxa"/>
            <w:shd w:val="clear" w:color="auto" w:fill="auto"/>
            <w:vAlign w:val="center"/>
          </w:tcPr>
          <w:p w:rsidR="000B7E1E" w:rsidRPr="006F044E" w:rsidRDefault="000B7E1E" w:rsidP="00E45872">
            <w:pPr>
              <w:pStyle w:val="a8"/>
              <w:jc w:val="center"/>
              <w:rPr>
                <w:sz w:val="28"/>
                <w:szCs w:val="28"/>
              </w:rPr>
            </w:pPr>
          </w:p>
        </w:tc>
        <w:tc>
          <w:tcPr>
            <w:tcW w:w="1248" w:type="dxa"/>
            <w:shd w:val="clear" w:color="auto" w:fill="auto"/>
            <w:vAlign w:val="center"/>
          </w:tcPr>
          <w:p w:rsidR="000B7E1E" w:rsidRPr="006F044E" w:rsidRDefault="000B7E1E" w:rsidP="00E45872">
            <w:pPr>
              <w:pStyle w:val="a8"/>
              <w:jc w:val="center"/>
              <w:rPr>
                <w:sz w:val="28"/>
                <w:szCs w:val="28"/>
              </w:rPr>
            </w:pPr>
          </w:p>
        </w:tc>
        <w:tc>
          <w:tcPr>
            <w:tcW w:w="1487" w:type="dxa"/>
            <w:shd w:val="clear" w:color="auto" w:fill="auto"/>
            <w:vAlign w:val="center"/>
          </w:tcPr>
          <w:p w:rsidR="000B7E1E" w:rsidRPr="006F044E" w:rsidRDefault="000B7E1E" w:rsidP="00E45872">
            <w:pPr>
              <w:pStyle w:val="a8"/>
              <w:jc w:val="center"/>
              <w:rPr>
                <w:sz w:val="28"/>
                <w:szCs w:val="28"/>
              </w:rPr>
            </w:pPr>
          </w:p>
        </w:tc>
        <w:tc>
          <w:tcPr>
            <w:tcW w:w="1437" w:type="dxa"/>
            <w:shd w:val="clear" w:color="auto" w:fill="auto"/>
            <w:vAlign w:val="center"/>
          </w:tcPr>
          <w:p w:rsidR="000B7E1E" w:rsidRPr="006F044E" w:rsidRDefault="000B7E1E" w:rsidP="00E45872">
            <w:pPr>
              <w:pStyle w:val="a8"/>
              <w:jc w:val="center"/>
              <w:rPr>
                <w:sz w:val="28"/>
                <w:szCs w:val="28"/>
              </w:rPr>
            </w:pPr>
          </w:p>
        </w:tc>
        <w:tc>
          <w:tcPr>
            <w:tcW w:w="1416" w:type="dxa"/>
            <w:shd w:val="clear" w:color="auto" w:fill="auto"/>
            <w:vAlign w:val="center"/>
          </w:tcPr>
          <w:p w:rsidR="000B7E1E" w:rsidRPr="006F044E" w:rsidRDefault="000B7E1E" w:rsidP="00E45872">
            <w:pPr>
              <w:pStyle w:val="a8"/>
              <w:jc w:val="center"/>
              <w:rPr>
                <w:sz w:val="28"/>
                <w:szCs w:val="28"/>
              </w:rPr>
            </w:pPr>
          </w:p>
        </w:tc>
      </w:tr>
      <w:tr w:rsidR="000B7E1E" w:rsidRPr="006F044E" w:rsidTr="008D1BE9">
        <w:trPr>
          <w:jc w:val="center"/>
        </w:trPr>
        <w:tc>
          <w:tcPr>
            <w:tcW w:w="624" w:type="dxa"/>
            <w:shd w:val="clear" w:color="auto" w:fill="auto"/>
            <w:vAlign w:val="center"/>
          </w:tcPr>
          <w:p w:rsidR="000B7E1E" w:rsidRPr="006F044E" w:rsidRDefault="000B7E1E" w:rsidP="00E45872">
            <w:pPr>
              <w:pStyle w:val="a8"/>
              <w:jc w:val="center"/>
              <w:rPr>
                <w:sz w:val="28"/>
                <w:szCs w:val="28"/>
              </w:rPr>
            </w:pPr>
            <w:r w:rsidRPr="006F044E">
              <w:rPr>
                <w:sz w:val="28"/>
                <w:szCs w:val="28"/>
              </w:rPr>
              <w:lastRenderedPageBreak/>
              <w:t>3</w:t>
            </w:r>
          </w:p>
        </w:tc>
        <w:tc>
          <w:tcPr>
            <w:tcW w:w="2520" w:type="dxa"/>
            <w:shd w:val="clear" w:color="auto" w:fill="auto"/>
            <w:vAlign w:val="center"/>
          </w:tcPr>
          <w:p w:rsidR="000B7E1E" w:rsidRPr="006F044E" w:rsidRDefault="000B7E1E" w:rsidP="00E45872">
            <w:pPr>
              <w:pStyle w:val="a8"/>
              <w:jc w:val="left"/>
              <w:rPr>
                <w:sz w:val="28"/>
                <w:szCs w:val="28"/>
              </w:rPr>
            </w:pPr>
            <w:proofErr w:type="spellStart"/>
            <w:r w:rsidRPr="006F044E">
              <w:rPr>
                <w:sz w:val="28"/>
                <w:szCs w:val="28"/>
              </w:rPr>
              <w:t>Юревич</w:t>
            </w:r>
            <w:proofErr w:type="spellEnd"/>
            <w:r w:rsidRPr="006F044E">
              <w:rPr>
                <w:sz w:val="28"/>
                <w:szCs w:val="28"/>
              </w:rPr>
              <w:t xml:space="preserve"> Наталія, </w:t>
            </w:r>
          </w:p>
          <w:p w:rsidR="000B7E1E" w:rsidRPr="006F044E" w:rsidRDefault="000B7E1E" w:rsidP="00E45872">
            <w:pPr>
              <w:pStyle w:val="a8"/>
              <w:jc w:val="left"/>
              <w:rPr>
                <w:sz w:val="28"/>
                <w:szCs w:val="28"/>
              </w:rPr>
            </w:pPr>
            <w:r w:rsidRPr="006F044E">
              <w:rPr>
                <w:sz w:val="28"/>
                <w:szCs w:val="28"/>
              </w:rPr>
              <w:t>8 клас</w:t>
            </w:r>
          </w:p>
        </w:tc>
        <w:tc>
          <w:tcPr>
            <w:tcW w:w="1878" w:type="dxa"/>
            <w:shd w:val="clear" w:color="auto" w:fill="auto"/>
            <w:vAlign w:val="center"/>
          </w:tcPr>
          <w:p w:rsidR="000B7E1E" w:rsidRPr="006F044E" w:rsidRDefault="000B7E1E" w:rsidP="00E45872">
            <w:pPr>
              <w:pStyle w:val="a8"/>
              <w:jc w:val="center"/>
              <w:rPr>
                <w:sz w:val="28"/>
                <w:szCs w:val="28"/>
              </w:rPr>
            </w:pPr>
            <w:r w:rsidRPr="006F044E">
              <w:rPr>
                <w:sz w:val="28"/>
                <w:szCs w:val="28"/>
              </w:rPr>
              <w:t xml:space="preserve">Географія </w:t>
            </w:r>
          </w:p>
        </w:tc>
        <w:tc>
          <w:tcPr>
            <w:tcW w:w="1248" w:type="dxa"/>
            <w:shd w:val="clear" w:color="auto" w:fill="auto"/>
            <w:vAlign w:val="center"/>
          </w:tcPr>
          <w:p w:rsidR="000B7E1E" w:rsidRPr="006F044E" w:rsidRDefault="000B7E1E" w:rsidP="00E45872">
            <w:pPr>
              <w:pStyle w:val="a8"/>
              <w:jc w:val="center"/>
              <w:rPr>
                <w:sz w:val="28"/>
                <w:szCs w:val="28"/>
              </w:rPr>
            </w:pPr>
            <w:r w:rsidRPr="006F044E">
              <w:rPr>
                <w:sz w:val="28"/>
                <w:szCs w:val="28"/>
              </w:rPr>
              <w:t>1</w:t>
            </w:r>
          </w:p>
        </w:tc>
        <w:tc>
          <w:tcPr>
            <w:tcW w:w="1487" w:type="dxa"/>
            <w:shd w:val="clear" w:color="auto" w:fill="auto"/>
            <w:vAlign w:val="center"/>
          </w:tcPr>
          <w:p w:rsidR="000B7E1E" w:rsidRPr="006F044E" w:rsidRDefault="000B7E1E" w:rsidP="00E45872">
            <w:pPr>
              <w:pStyle w:val="a8"/>
              <w:jc w:val="center"/>
              <w:rPr>
                <w:sz w:val="28"/>
                <w:szCs w:val="28"/>
              </w:rPr>
            </w:pPr>
            <w:r w:rsidRPr="006F044E">
              <w:rPr>
                <w:sz w:val="28"/>
                <w:szCs w:val="28"/>
              </w:rPr>
              <w:t>1</w:t>
            </w:r>
          </w:p>
        </w:tc>
        <w:tc>
          <w:tcPr>
            <w:tcW w:w="1437" w:type="dxa"/>
            <w:shd w:val="clear" w:color="auto" w:fill="auto"/>
            <w:vAlign w:val="center"/>
          </w:tcPr>
          <w:p w:rsidR="000B7E1E" w:rsidRPr="006F044E" w:rsidRDefault="000B7E1E" w:rsidP="00E45872">
            <w:pPr>
              <w:pStyle w:val="a8"/>
              <w:jc w:val="center"/>
              <w:rPr>
                <w:sz w:val="28"/>
                <w:szCs w:val="28"/>
              </w:rPr>
            </w:pPr>
            <w:r w:rsidRPr="006F044E">
              <w:rPr>
                <w:sz w:val="28"/>
                <w:szCs w:val="28"/>
              </w:rPr>
              <w:t>14</w:t>
            </w:r>
          </w:p>
        </w:tc>
        <w:tc>
          <w:tcPr>
            <w:tcW w:w="1416" w:type="dxa"/>
            <w:shd w:val="clear" w:color="auto" w:fill="auto"/>
            <w:vAlign w:val="center"/>
          </w:tcPr>
          <w:p w:rsidR="000B7E1E" w:rsidRPr="006F044E" w:rsidRDefault="000B7E1E" w:rsidP="00E45872">
            <w:pPr>
              <w:pStyle w:val="a8"/>
              <w:jc w:val="center"/>
              <w:rPr>
                <w:sz w:val="28"/>
                <w:szCs w:val="28"/>
              </w:rPr>
            </w:pPr>
            <w:r w:rsidRPr="006F044E">
              <w:rPr>
                <w:sz w:val="28"/>
                <w:szCs w:val="28"/>
              </w:rPr>
              <w:t>-</w:t>
            </w:r>
          </w:p>
        </w:tc>
      </w:tr>
      <w:tr w:rsidR="000B7E1E" w:rsidRPr="006F044E" w:rsidTr="008D1BE9">
        <w:trPr>
          <w:jc w:val="center"/>
        </w:trPr>
        <w:tc>
          <w:tcPr>
            <w:tcW w:w="624" w:type="dxa"/>
            <w:shd w:val="clear" w:color="auto" w:fill="auto"/>
            <w:vAlign w:val="center"/>
          </w:tcPr>
          <w:p w:rsidR="000B7E1E" w:rsidRPr="006F044E" w:rsidRDefault="000B7E1E" w:rsidP="00E45872">
            <w:pPr>
              <w:pStyle w:val="a8"/>
              <w:jc w:val="center"/>
              <w:rPr>
                <w:sz w:val="28"/>
                <w:szCs w:val="28"/>
              </w:rPr>
            </w:pPr>
          </w:p>
        </w:tc>
        <w:tc>
          <w:tcPr>
            <w:tcW w:w="2520" w:type="dxa"/>
            <w:shd w:val="clear" w:color="auto" w:fill="auto"/>
            <w:vAlign w:val="center"/>
          </w:tcPr>
          <w:p w:rsidR="000B7E1E" w:rsidRPr="006F044E" w:rsidRDefault="000B7E1E" w:rsidP="00E45872">
            <w:pPr>
              <w:pStyle w:val="a8"/>
              <w:jc w:val="left"/>
              <w:rPr>
                <w:sz w:val="28"/>
                <w:szCs w:val="28"/>
              </w:rPr>
            </w:pPr>
          </w:p>
        </w:tc>
        <w:tc>
          <w:tcPr>
            <w:tcW w:w="1878" w:type="dxa"/>
            <w:shd w:val="clear" w:color="auto" w:fill="auto"/>
            <w:vAlign w:val="center"/>
          </w:tcPr>
          <w:p w:rsidR="000B7E1E" w:rsidRPr="006F044E" w:rsidRDefault="000B7E1E" w:rsidP="00E45872">
            <w:pPr>
              <w:pStyle w:val="a8"/>
              <w:jc w:val="center"/>
              <w:rPr>
                <w:sz w:val="28"/>
                <w:szCs w:val="28"/>
              </w:rPr>
            </w:pPr>
          </w:p>
        </w:tc>
        <w:tc>
          <w:tcPr>
            <w:tcW w:w="1248" w:type="dxa"/>
            <w:shd w:val="clear" w:color="auto" w:fill="auto"/>
            <w:vAlign w:val="center"/>
          </w:tcPr>
          <w:p w:rsidR="000B7E1E" w:rsidRPr="006F044E" w:rsidRDefault="000B7E1E" w:rsidP="00E45872">
            <w:pPr>
              <w:pStyle w:val="a8"/>
              <w:jc w:val="center"/>
              <w:rPr>
                <w:sz w:val="28"/>
                <w:szCs w:val="28"/>
              </w:rPr>
            </w:pPr>
          </w:p>
        </w:tc>
        <w:tc>
          <w:tcPr>
            <w:tcW w:w="1487" w:type="dxa"/>
            <w:shd w:val="clear" w:color="auto" w:fill="auto"/>
            <w:vAlign w:val="center"/>
          </w:tcPr>
          <w:p w:rsidR="000B7E1E" w:rsidRPr="006F044E" w:rsidRDefault="000B7E1E" w:rsidP="00E45872">
            <w:pPr>
              <w:pStyle w:val="a8"/>
              <w:jc w:val="center"/>
              <w:rPr>
                <w:sz w:val="28"/>
                <w:szCs w:val="28"/>
              </w:rPr>
            </w:pPr>
          </w:p>
        </w:tc>
        <w:tc>
          <w:tcPr>
            <w:tcW w:w="1437" w:type="dxa"/>
            <w:shd w:val="clear" w:color="auto" w:fill="auto"/>
            <w:vAlign w:val="center"/>
          </w:tcPr>
          <w:p w:rsidR="000B7E1E" w:rsidRPr="006F044E" w:rsidRDefault="000B7E1E" w:rsidP="00E45872">
            <w:pPr>
              <w:pStyle w:val="a8"/>
              <w:jc w:val="center"/>
              <w:rPr>
                <w:sz w:val="28"/>
                <w:szCs w:val="28"/>
              </w:rPr>
            </w:pPr>
          </w:p>
        </w:tc>
        <w:tc>
          <w:tcPr>
            <w:tcW w:w="1416" w:type="dxa"/>
            <w:shd w:val="clear" w:color="auto" w:fill="auto"/>
            <w:vAlign w:val="center"/>
          </w:tcPr>
          <w:p w:rsidR="000B7E1E" w:rsidRPr="006F044E" w:rsidRDefault="000B7E1E" w:rsidP="00E45872">
            <w:pPr>
              <w:pStyle w:val="a8"/>
              <w:jc w:val="center"/>
              <w:rPr>
                <w:sz w:val="28"/>
                <w:szCs w:val="28"/>
              </w:rPr>
            </w:pPr>
          </w:p>
        </w:tc>
      </w:tr>
      <w:tr w:rsidR="000B7E1E" w:rsidRPr="006F044E" w:rsidTr="008D1BE9">
        <w:trPr>
          <w:jc w:val="center"/>
        </w:trPr>
        <w:tc>
          <w:tcPr>
            <w:tcW w:w="624" w:type="dxa"/>
            <w:shd w:val="clear" w:color="auto" w:fill="auto"/>
            <w:vAlign w:val="center"/>
          </w:tcPr>
          <w:p w:rsidR="000B7E1E" w:rsidRPr="006F044E" w:rsidRDefault="000B7E1E" w:rsidP="00E45872">
            <w:pPr>
              <w:pStyle w:val="a8"/>
              <w:jc w:val="center"/>
              <w:rPr>
                <w:sz w:val="28"/>
                <w:szCs w:val="28"/>
              </w:rPr>
            </w:pPr>
            <w:r w:rsidRPr="006F044E">
              <w:rPr>
                <w:sz w:val="28"/>
                <w:szCs w:val="28"/>
              </w:rPr>
              <w:t>4</w:t>
            </w:r>
          </w:p>
        </w:tc>
        <w:tc>
          <w:tcPr>
            <w:tcW w:w="2520" w:type="dxa"/>
            <w:shd w:val="clear" w:color="auto" w:fill="auto"/>
            <w:vAlign w:val="center"/>
          </w:tcPr>
          <w:p w:rsidR="000B7E1E" w:rsidRPr="006F044E" w:rsidRDefault="000B7E1E" w:rsidP="00E45872">
            <w:pPr>
              <w:pStyle w:val="a8"/>
              <w:jc w:val="left"/>
              <w:rPr>
                <w:sz w:val="28"/>
                <w:szCs w:val="28"/>
              </w:rPr>
            </w:pPr>
            <w:r w:rsidRPr="006F044E">
              <w:rPr>
                <w:sz w:val="28"/>
                <w:szCs w:val="28"/>
              </w:rPr>
              <w:t>Омельченко Владислав, 8 клас</w:t>
            </w:r>
          </w:p>
        </w:tc>
        <w:tc>
          <w:tcPr>
            <w:tcW w:w="1878" w:type="dxa"/>
            <w:shd w:val="clear" w:color="auto" w:fill="auto"/>
            <w:vAlign w:val="center"/>
          </w:tcPr>
          <w:p w:rsidR="000B7E1E" w:rsidRPr="006F044E" w:rsidRDefault="000B7E1E" w:rsidP="00E45872">
            <w:pPr>
              <w:pStyle w:val="a8"/>
              <w:jc w:val="center"/>
              <w:rPr>
                <w:sz w:val="28"/>
                <w:szCs w:val="28"/>
              </w:rPr>
            </w:pPr>
            <w:r w:rsidRPr="006F044E">
              <w:rPr>
                <w:sz w:val="28"/>
                <w:szCs w:val="28"/>
              </w:rPr>
              <w:t>Біологія</w:t>
            </w:r>
          </w:p>
        </w:tc>
        <w:tc>
          <w:tcPr>
            <w:tcW w:w="1248" w:type="dxa"/>
            <w:shd w:val="clear" w:color="auto" w:fill="auto"/>
            <w:vAlign w:val="center"/>
          </w:tcPr>
          <w:p w:rsidR="000B7E1E" w:rsidRPr="006F044E" w:rsidRDefault="000B7E1E" w:rsidP="00E45872">
            <w:pPr>
              <w:pStyle w:val="a8"/>
              <w:jc w:val="center"/>
              <w:rPr>
                <w:sz w:val="28"/>
                <w:szCs w:val="28"/>
              </w:rPr>
            </w:pPr>
            <w:r w:rsidRPr="006F044E">
              <w:rPr>
                <w:sz w:val="28"/>
                <w:szCs w:val="28"/>
              </w:rPr>
              <w:t>1</w:t>
            </w:r>
          </w:p>
        </w:tc>
        <w:tc>
          <w:tcPr>
            <w:tcW w:w="1487" w:type="dxa"/>
            <w:shd w:val="clear" w:color="auto" w:fill="auto"/>
            <w:vAlign w:val="center"/>
          </w:tcPr>
          <w:p w:rsidR="000B7E1E" w:rsidRPr="006F044E" w:rsidRDefault="000B7E1E" w:rsidP="00E45872">
            <w:pPr>
              <w:pStyle w:val="a8"/>
              <w:jc w:val="center"/>
              <w:rPr>
                <w:sz w:val="28"/>
                <w:szCs w:val="28"/>
              </w:rPr>
            </w:pPr>
            <w:r w:rsidRPr="006F044E">
              <w:rPr>
                <w:sz w:val="28"/>
                <w:szCs w:val="28"/>
              </w:rPr>
              <w:t>1</w:t>
            </w:r>
          </w:p>
        </w:tc>
        <w:tc>
          <w:tcPr>
            <w:tcW w:w="1437" w:type="dxa"/>
            <w:shd w:val="clear" w:color="auto" w:fill="auto"/>
            <w:vAlign w:val="center"/>
          </w:tcPr>
          <w:p w:rsidR="000B7E1E" w:rsidRPr="006F044E" w:rsidRDefault="000B7E1E" w:rsidP="00E45872">
            <w:pPr>
              <w:pStyle w:val="a8"/>
              <w:jc w:val="center"/>
              <w:rPr>
                <w:sz w:val="28"/>
                <w:szCs w:val="28"/>
              </w:rPr>
            </w:pPr>
            <w:r w:rsidRPr="006F044E">
              <w:rPr>
                <w:sz w:val="28"/>
                <w:szCs w:val="28"/>
              </w:rPr>
              <w:t>16</w:t>
            </w:r>
          </w:p>
        </w:tc>
        <w:tc>
          <w:tcPr>
            <w:tcW w:w="1416" w:type="dxa"/>
            <w:shd w:val="clear" w:color="auto" w:fill="auto"/>
            <w:vAlign w:val="center"/>
          </w:tcPr>
          <w:p w:rsidR="000B7E1E" w:rsidRPr="006F044E" w:rsidRDefault="000B7E1E" w:rsidP="00E45872">
            <w:pPr>
              <w:pStyle w:val="a8"/>
              <w:jc w:val="center"/>
              <w:rPr>
                <w:sz w:val="28"/>
                <w:szCs w:val="28"/>
              </w:rPr>
            </w:pPr>
            <w:r w:rsidRPr="006F044E">
              <w:rPr>
                <w:sz w:val="28"/>
                <w:szCs w:val="28"/>
              </w:rPr>
              <w:t>ІІІ</w:t>
            </w:r>
          </w:p>
        </w:tc>
      </w:tr>
      <w:tr w:rsidR="000B7E1E" w:rsidRPr="006F044E" w:rsidTr="008D1BE9">
        <w:trPr>
          <w:jc w:val="center"/>
        </w:trPr>
        <w:tc>
          <w:tcPr>
            <w:tcW w:w="624" w:type="dxa"/>
            <w:shd w:val="clear" w:color="auto" w:fill="auto"/>
            <w:vAlign w:val="center"/>
          </w:tcPr>
          <w:p w:rsidR="000B7E1E" w:rsidRPr="006F044E" w:rsidRDefault="000B7E1E" w:rsidP="00E45872">
            <w:pPr>
              <w:pStyle w:val="a8"/>
              <w:jc w:val="center"/>
              <w:rPr>
                <w:sz w:val="28"/>
                <w:szCs w:val="28"/>
              </w:rPr>
            </w:pPr>
          </w:p>
        </w:tc>
        <w:tc>
          <w:tcPr>
            <w:tcW w:w="2520" w:type="dxa"/>
            <w:shd w:val="clear" w:color="auto" w:fill="auto"/>
            <w:vAlign w:val="center"/>
          </w:tcPr>
          <w:p w:rsidR="000B7E1E" w:rsidRPr="006F044E" w:rsidRDefault="000B7E1E" w:rsidP="00E45872">
            <w:pPr>
              <w:pStyle w:val="a8"/>
              <w:jc w:val="left"/>
              <w:rPr>
                <w:sz w:val="28"/>
                <w:szCs w:val="28"/>
              </w:rPr>
            </w:pPr>
          </w:p>
        </w:tc>
        <w:tc>
          <w:tcPr>
            <w:tcW w:w="1878" w:type="dxa"/>
            <w:shd w:val="clear" w:color="auto" w:fill="auto"/>
            <w:vAlign w:val="center"/>
          </w:tcPr>
          <w:p w:rsidR="000B7E1E" w:rsidRPr="006F044E" w:rsidRDefault="000B7E1E" w:rsidP="00E45872">
            <w:pPr>
              <w:pStyle w:val="a8"/>
              <w:jc w:val="center"/>
              <w:rPr>
                <w:sz w:val="28"/>
                <w:szCs w:val="28"/>
              </w:rPr>
            </w:pPr>
            <w:r w:rsidRPr="006F044E">
              <w:rPr>
                <w:sz w:val="28"/>
                <w:szCs w:val="28"/>
              </w:rPr>
              <w:t xml:space="preserve">Історія </w:t>
            </w:r>
          </w:p>
        </w:tc>
        <w:tc>
          <w:tcPr>
            <w:tcW w:w="1248" w:type="dxa"/>
            <w:shd w:val="clear" w:color="auto" w:fill="auto"/>
            <w:vAlign w:val="center"/>
          </w:tcPr>
          <w:p w:rsidR="000B7E1E" w:rsidRPr="006F044E" w:rsidRDefault="000B7E1E" w:rsidP="00E45872">
            <w:pPr>
              <w:pStyle w:val="a8"/>
              <w:jc w:val="center"/>
              <w:rPr>
                <w:sz w:val="28"/>
                <w:szCs w:val="28"/>
              </w:rPr>
            </w:pPr>
            <w:r w:rsidRPr="006F044E">
              <w:rPr>
                <w:sz w:val="28"/>
                <w:szCs w:val="28"/>
              </w:rPr>
              <w:t>3</w:t>
            </w:r>
          </w:p>
        </w:tc>
        <w:tc>
          <w:tcPr>
            <w:tcW w:w="1487" w:type="dxa"/>
            <w:shd w:val="clear" w:color="auto" w:fill="auto"/>
            <w:vAlign w:val="center"/>
          </w:tcPr>
          <w:p w:rsidR="000B7E1E" w:rsidRPr="006F044E" w:rsidRDefault="000B7E1E" w:rsidP="00E45872">
            <w:pPr>
              <w:pStyle w:val="a8"/>
              <w:jc w:val="center"/>
              <w:rPr>
                <w:sz w:val="28"/>
                <w:szCs w:val="28"/>
              </w:rPr>
            </w:pPr>
            <w:r w:rsidRPr="006F044E">
              <w:rPr>
                <w:sz w:val="28"/>
                <w:szCs w:val="28"/>
              </w:rPr>
              <w:t>ІІІ</w:t>
            </w:r>
          </w:p>
        </w:tc>
        <w:tc>
          <w:tcPr>
            <w:tcW w:w="1437" w:type="dxa"/>
            <w:shd w:val="clear" w:color="auto" w:fill="auto"/>
            <w:vAlign w:val="center"/>
          </w:tcPr>
          <w:p w:rsidR="000B7E1E" w:rsidRPr="006F044E" w:rsidRDefault="000B7E1E" w:rsidP="00E45872">
            <w:pPr>
              <w:pStyle w:val="a8"/>
              <w:jc w:val="center"/>
              <w:rPr>
                <w:sz w:val="28"/>
                <w:szCs w:val="28"/>
              </w:rPr>
            </w:pPr>
            <w:r w:rsidRPr="006F044E">
              <w:rPr>
                <w:sz w:val="28"/>
                <w:szCs w:val="28"/>
              </w:rPr>
              <w:t>-</w:t>
            </w:r>
          </w:p>
        </w:tc>
        <w:tc>
          <w:tcPr>
            <w:tcW w:w="1416" w:type="dxa"/>
            <w:shd w:val="clear" w:color="auto" w:fill="auto"/>
            <w:vAlign w:val="center"/>
          </w:tcPr>
          <w:p w:rsidR="000B7E1E" w:rsidRPr="006F044E" w:rsidRDefault="000B7E1E" w:rsidP="00E45872">
            <w:pPr>
              <w:pStyle w:val="a8"/>
              <w:jc w:val="center"/>
              <w:rPr>
                <w:sz w:val="28"/>
                <w:szCs w:val="28"/>
              </w:rPr>
            </w:pPr>
            <w:r w:rsidRPr="006F044E">
              <w:rPr>
                <w:sz w:val="28"/>
                <w:szCs w:val="28"/>
              </w:rPr>
              <w:t>-</w:t>
            </w:r>
          </w:p>
        </w:tc>
      </w:tr>
      <w:tr w:rsidR="000B7E1E" w:rsidRPr="006F044E" w:rsidTr="008D1BE9">
        <w:trPr>
          <w:jc w:val="center"/>
        </w:trPr>
        <w:tc>
          <w:tcPr>
            <w:tcW w:w="624" w:type="dxa"/>
            <w:shd w:val="clear" w:color="auto" w:fill="auto"/>
            <w:vAlign w:val="center"/>
          </w:tcPr>
          <w:p w:rsidR="000B7E1E" w:rsidRPr="006F044E" w:rsidRDefault="000B7E1E" w:rsidP="00E45872">
            <w:pPr>
              <w:pStyle w:val="a8"/>
              <w:jc w:val="center"/>
              <w:rPr>
                <w:sz w:val="28"/>
                <w:szCs w:val="28"/>
              </w:rPr>
            </w:pPr>
          </w:p>
        </w:tc>
        <w:tc>
          <w:tcPr>
            <w:tcW w:w="2520" w:type="dxa"/>
            <w:shd w:val="clear" w:color="auto" w:fill="auto"/>
            <w:vAlign w:val="center"/>
          </w:tcPr>
          <w:p w:rsidR="000B7E1E" w:rsidRPr="006F044E" w:rsidRDefault="000B7E1E" w:rsidP="00E45872">
            <w:pPr>
              <w:pStyle w:val="a8"/>
              <w:jc w:val="left"/>
              <w:rPr>
                <w:sz w:val="28"/>
                <w:szCs w:val="28"/>
              </w:rPr>
            </w:pPr>
          </w:p>
        </w:tc>
        <w:tc>
          <w:tcPr>
            <w:tcW w:w="1878" w:type="dxa"/>
            <w:shd w:val="clear" w:color="auto" w:fill="auto"/>
            <w:vAlign w:val="center"/>
          </w:tcPr>
          <w:p w:rsidR="000B7E1E" w:rsidRPr="006F044E" w:rsidRDefault="000B7E1E" w:rsidP="00E45872">
            <w:pPr>
              <w:pStyle w:val="a8"/>
              <w:jc w:val="center"/>
              <w:rPr>
                <w:sz w:val="28"/>
                <w:szCs w:val="28"/>
              </w:rPr>
            </w:pPr>
          </w:p>
        </w:tc>
        <w:tc>
          <w:tcPr>
            <w:tcW w:w="1248" w:type="dxa"/>
            <w:shd w:val="clear" w:color="auto" w:fill="auto"/>
            <w:vAlign w:val="center"/>
          </w:tcPr>
          <w:p w:rsidR="000B7E1E" w:rsidRPr="006F044E" w:rsidRDefault="000B7E1E" w:rsidP="00E45872">
            <w:pPr>
              <w:pStyle w:val="a8"/>
              <w:jc w:val="center"/>
              <w:rPr>
                <w:sz w:val="28"/>
                <w:szCs w:val="28"/>
              </w:rPr>
            </w:pPr>
          </w:p>
        </w:tc>
        <w:tc>
          <w:tcPr>
            <w:tcW w:w="1487" w:type="dxa"/>
            <w:shd w:val="clear" w:color="auto" w:fill="auto"/>
            <w:vAlign w:val="center"/>
          </w:tcPr>
          <w:p w:rsidR="000B7E1E" w:rsidRPr="006F044E" w:rsidRDefault="000B7E1E" w:rsidP="00E45872">
            <w:pPr>
              <w:pStyle w:val="a8"/>
              <w:jc w:val="center"/>
              <w:rPr>
                <w:sz w:val="28"/>
                <w:szCs w:val="28"/>
              </w:rPr>
            </w:pPr>
          </w:p>
        </w:tc>
        <w:tc>
          <w:tcPr>
            <w:tcW w:w="1437" w:type="dxa"/>
            <w:shd w:val="clear" w:color="auto" w:fill="auto"/>
            <w:vAlign w:val="center"/>
          </w:tcPr>
          <w:p w:rsidR="000B7E1E" w:rsidRPr="006F044E" w:rsidRDefault="000B7E1E" w:rsidP="00E45872">
            <w:pPr>
              <w:pStyle w:val="a8"/>
              <w:jc w:val="center"/>
              <w:rPr>
                <w:sz w:val="28"/>
                <w:szCs w:val="28"/>
              </w:rPr>
            </w:pPr>
          </w:p>
        </w:tc>
        <w:tc>
          <w:tcPr>
            <w:tcW w:w="1416" w:type="dxa"/>
            <w:shd w:val="clear" w:color="auto" w:fill="auto"/>
            <w:vAlign w:val="center"/>
          </w:tcPr>
          <w:p w:rsidR="000B7E1E" w:rsidRPr="006F044E" w:rsidRDefault="000B7E1E" w:rsidP="00E45872">
            <w:pPr>
              <w:pStyle w:val="a8"/>
              <w:jc w:val="center"/>
              <w:rPr>
                <w:sz w:val="28"/>
                <w:szCs w:val="28"/>
              </w:rPr>
            </w:pPr>
          </w:p>
        </w:tc>
      </w:tr>
      <w:tr w:rsidR="000B7E1E" w:rsidRPr="006F044E" w:rsidTr="008D1BE9">
        <w:trPr>
          <w:jc w:val="center"/>
        </w:trPr>
        <w:tc>
          <w:tcPr>
            <w:tcW w:w="624" w:type="dxa"/>
            <w:shd w:val="clear" w:color="auto" w:fill="auto"/>
            <w:vAlign w:val="center"/>
          </w:tcPr>
          <w:p w:rsidR="000B7E1E" w:rsidRPr="006F044E" w:rsidRDefault="000B7E1E" w:rsidP="00E45872">
            <w:pPr>
              <w:pStyle w:val="a8"/>
              <w:jc w:val="center"/>
              <w:rPr>
                <w:sz w:val="28"/>
                <w:szCs w:val="28"/>
              </w:rPr>
            </w:pPr>
            <w:r w:rsidRPr="006F044E">
              <w:rPr>
                <w:sz w:val="28"/>
                <w:szCs w:val="28"/>
              </w:rPr>
              <w:t>5</w:t>
            </w:r>
          </w:p>
        </w:tc>
        <w:tc>
          <w:tcPr>
            <w:tcW w:w="2520" w:type="dxa"/>
            <w:shd w:val="clear" w:color="auto" w:fill="auto"/>
            <w:vAlign w:val="center"/>
          </w:tcPr>
          <w:p w:rsidR="000B7E1E" w:rsidRPr="006F044E" w:rsidRDefault="000B7E1E" w:rsidP="00E45872">
            <w:pPr>
              <w:pStyle w:val="a8"/>
              <w:jc w:val="left"/>
              <w:rPr>
                <w:sz w:val="28"/>
                <w:szCs w:val="28"/>
              </w:rPr>
            </w:pPr>
            <w:r w:rsidRPr="006F044E">
              <w:rPr>
                <w:sz w:val="28"/>
                <w:szCs w:val="28"/>
              </w:rPr>
              <w:t xml:space="preserve">Обиход Вікторія, </w:t>
            </w:r>
          </w:p>
          <w:p w:rsidR="000B7E1E" w:rsidRPr="006F044E" w:rsidRDefault="000B7E1E" w:rsidP="00E45872">
            <w:pPr>
              <w:pStyle w:val="a8"/>
              <w:jc w:val="left"/>
              <w:rPr>
                <w:sz w:val="28"/>
                <w:szCs w:val="28"/>
              </w:rPr>
            </w:pPr>
            <w:r w:rsidRPr="006F044E">
              <w:rPr>
                <w:sz w:val="28"/>
                <w:szCs w:val="28"/>
              </w:rPr>
              <w:t>10 клас</w:t>
            </w:r>
          </w:p>
        </w:tc>
        <w:tc>
          <w:tcPr>
            <w:tcW w:w="1878" w:type="dxa"/>
            <w:shd w:val="clear" w:color="auto" w:fill="auto"/>
            <w:vAlign w:val="center"/>
          </w:tcPr>
          <w:p w:rsidR="000B7E1E" w:rsidRPr="006F044E" w:rsidRDefault="000B7E1E" w:rsidP="00E45872">
            <w:pPr>
              <w:pStyle w:val="a8"/>
              <w:jc w:val="center"/>
              <w:rPr>
                <w:sz w:val="28"/>
                <w:szCs w:val="28"/>
              </w:rPr>
            </w:pPr>
            <w:r w:rsidRPr="006F044E">
              <w:rPr>
                <w:sz w:val="28"/>
                <w:szCs w:val="28"/>
              </w:rPr>
              <w:t xml:space="preserve">Хімія </w:t>
            </w:r>
          </w:p>
        </w:tc>
        <w:tc>
          <w:tcPr>
            <w:tcW w:w="1248" w:type="dxa"/>
            <w:shd w:val="clear" w:color="auto" w:fill="auto"/>
            <w:vAlign w:val="center"/>
          </w:tcPr>
          <w:p w:rsidR="000B7E1E" w:rsidRPr="006F044E" w:rsidRDefault="000B7E1E" w:rsidP="00E45872">
            <w:pPr>
              <w:pStyle w:val="a8"/>
              <w:jc w:val="center"/>
              <w:rPr>
                <w:sz w:val="28"/>
                <w:szCs w:val="28"/>
              </w:rPr>
            </w:pPr>
            <w:r w:rsidRPr="006F044E">
              <w:rPr>
                <w:sz w:val="28"/>
                <w:szCs w:val="28"/>
              </w:rPr>
              <w:t>2</w:t>
            </w:r>
          </w:p>
        </w:tc>
        <w:tc>
          <w:tcPr>
            <w:tcW w:w="1487" w:type="dxa"/>
            <w:shd w:val="clear" w:color="auto" w:fill="auto"/>
            <w:vAlign w:val="center"/>
          </w:tcPr>
          <w:p w:rsidR="000B7E1E" w:rsidRPr="006F044E" w:rsidRDefault="000B7E1E" w:rsidP="00E45872">
            <w:pPr>
              <w:pStyle w:val="a8"/>
              <w:jc w:val="center"/>
              <w:rPr>
                <w:sz w:val="28"/>
                <w:szCs w:val="28"/>
              </w:rPr>
            </w:pPr>
            <w:r w:rsidRPr="006F044E">
              <w:rPr>
                <w:sz w:val="28"/>
                <w:szCs w:val="28"/>
              </w:rPr>
              <w:t>ІІ</w:t>
            </w:r>
          </w:p>
        </w:tc>
        <w:tc>
          <w:tcPr>
            <w:tcW w:w="1437" w:type="dxa"/>
            <w:shd w:val="clear" w:color="auto" w:fill="auto"/>
            <w:vAlign w:val="center"/>
          </w:tcPr>
          <w:p w:rsidR="000B7E1E" w:rsidRPr="006F044E" w:rsidRDefault="000B7E1E" w:rsidP="00E45872">
            <w:pPr>
              <w:pStyle w:val="a8"/>
              <w:jc w:val="center"/>
              <w:rPr>
                <w:sz w:val="28"/>
                <w:szCs w:val="28"/>
              </w:rPr>
            </w:pPr>
            <w:r w:rsidRPr="006F044E">
              <w:rPr>
                <w:sz w:val="28"/>
                <w:szCs w:val="28"/>
              </w:rPr>
              <w:t>-</w:t>
            </w:r>
          </w:p>
        </w:tc>
        <w:tc>
          <w:tcPr>
            <w:tcW w:w="1416" w:type="dxa"/>
            <w:shd w:val="clear" w:color="auto" w:fill="auto"/>
            <w:vAlign w:val="center"/>
          </w:tcPr>
          <w:p w:rsidR="000B7E1E" w:rsidRPr="006F044E" w:rsidRDefault="000B7E1E" w:rsidP="00E45872">
            <w:pPr>
              <w:pStyle w:val="a8"/>
              <w:jc w:val="center"/>
              <w:rPr>
                <w:sz w:val="28"/>
                <w:szCs w:val="28"/>
              </w:rPr>
            </w:pPr>
            <w:r w:rsidRPr="006F044E">
              <w:rPr>
                <w:sz w:val="28"/>
                <w:szCs w:val="28"/>
              </w:rPr>
              <w:t>-</w:t>
            </w:r>
          </w:p>
        </w:tc>
      </w:tr>
      <w:tr w:rsidR="000B7E1E" w:rsidRPr="006F044E" w:rsidTr="008D1BE9">
        <w:trPr>
          <w:jc w:val="center"/>
        </w:trPr>
        <w:tc>
          <w:tcPr>
            <w:tcW w:w="624" w:type="dxa"/>
            <w:shd w:val="clear" w:color="auto" w:fill="auto"/>
            <w:vAlign w:val="center"/>
          </w:tcPr>
          <w:p w:rsidR="000B7E1E" w:rsidRPr="006F044E" w:rsidRDefault="000B7E1E" w:rsidP="00E45872">
            <w:pPr>
              <w:pStyle w:val="a8"/>
              <w:jc w:val="center"/>
              <w:rPr>
                <w:sz w:val="28"/>
                <w:szCs w:val="28"/>
              </w:rPr>
            </w:pPr>
          </w:p>
        </w:tc>
        <w:tc>
          <w:tcPr>
            <w:tcW w:w="2520" w:type="dxa"/>
            <w:shd w:val="clear" w:color="auto" w:fill="auto"/>
            <w:vAlign w:val="center"/>
          </w:tcPr>
          <w:p w:rsidR="000B7E1E" w:rsidRPr="006F044E" w:rsidRDefault="000B7E1E" w:rsidP="00E45872">
            <w:pPr>
              <w:pStyle w:val="a8"/>
              <w:jc w:val="left"/>
              <w:rPr>
                <w:sz w:val="28"/>
                <w:szCs w:val="28"/>
              </w:rPr>
            </w:pPr>
          </w:p>
        </w:tc>
        <w:tc>
          <w:tcPr>
            <w:tcW w:w="1878" w:type="dxa"/>
            <w:shd w:val="clear" w:color="auto" w:fill="auto"/>
            <w:vAlign w:val="center"/>
          </w:tcPr>
          <w:p w:rsidR="000B7E1E" w:rsidRPr="006F044E" w:rsidRDefault="000B7E1E" w:rsidP="00E45872">
            <w:pPr>
              <w:pStyle w:val="a8"/>
              <w:jc w:val="center"/>
              <w:rPr>
                <w:sz w:val="28"/>
                <w:szCs w:val="28"/>
              </w:rPr>
            </w:pPr>
            <w:r w:rsidRPr="006F044E">
              <w:rPr>
                <w:sz w:val="28"/>
                <w:szCs w:val="28"/>
              </w:rPr>
              <w:t>Рос. мова</w:t>
            </w:r>
          </w:p>
        </w:tc>
        <w:tc>
          <w:tcPr>
            <w:tcW w:w="1248" w:type="dxa"/>
            <w:shd w:val="clear" w:color="auto" w:fill="auto"/>
            <w:vAlign w:val="center"/>
          </w:tcPr>
          <w:p w:rsidR="000B7E1E" w:rsidRPr="006F044E" w:rsidRDefault="000B7E1E" w:rsidP="00E45872">
            <w:pPr>
              <w:pStyle w:val="a8"/>
              <w:jc w:val="center"/>
              <w:rPr>
                <w:sz w:val="28"/>
                <w:szCs w:val="28"/>
              </w:rPr>
            </w:pPr>
            <w:r w:rsidRPr="006F044E">
              <w:rPr>
                <w:sz w:val="28"/>
                <w:szCs w:val="28"/>
              </w:rPr>
              <w:t>2</w:t>
            </w:r>
          </w:p>
        </w:tc>
        <w:tc>
          <w:tcPr>
            <w:tcW w:w="1487" w:type="dxa"/>
            <w:shd w:val="clear" w:color="auto" w:fill="auto"/>
            <w:vAlign w:val="center"/>
          </w:tcPr>
          <w:p w:rsidR="000B7E1E" w:rsidRPr="006F044E" w:rsidRDefault="000B7E1E" w:rsidP="00E45872">
            <w:pPr>
              <w:pStyle w:val="a8"/>
              <w:jc w:val="center"/>
              <w:rPr>
                <w:sz w:val="28"/>
                <w:szCs w:val="28"/>
              </w:rPr>
            </w:pPr>
            <w:r w:rsidRPr="006F044E">
              <w:rPr>
                <w:sz w:val="28"/>
                <w:szCs w:val="28"/>
              </w:rPr>
              <w:t>ІІ</w:t>
            </w:r>
          </w:p>
        </w:tc>
        <w:tc>
          <w:tcPr>
            <w:tcW w:w="1437" w:type="dxa"/>
            <w:shd w:val="clear" w:color="auto" w:fill="auto"/>
            <w:vAlign w:val="center"/>
          </w:tcPr>
          <w:p w:rsidR="000B7E1E" w:rsidRPr="006F044E" w:rsidRDefault="000B7E1E" w:rsidP="00E45872">
            <w:pPr>
              <w:pStyle w:val="a8"/>
              <w:jc w:val="center"/>
              <w:rPr>
                <w:sz w:val="28"/>
                <w:szCs w:val="28"/>
              </w:rPr>
            </w:pPr>
            <w:r w:rsidRPr="006F044E">
              <w:rPr>
                <w:sz w:val="28"/>
                <w:szCs w:val="28"/>
              </w:rPr>
              <w:t>-</w:t>
            </w:r>
          </w:p>
        </w:tc>
        <w:tc>
          <w:tcPr>
            <w:tcW w:w="1416" w:type="dxa"/>
            <w:shd w:val="clear" w:color="auto" w:fill="auto"/>
            <w:vAlign w:val="center"/>
          </w:tcPr>
          <w:p w:rsidR="000B7E1E" w:rsidRPr="006F044E" w:rsidRDefault="000B7E1E" w:rsidP="00E45872">
            <w:pPr>
              <w:pStyle w:val="a8"/>
              <w:jc w:val="center"/>
              <w:rPr>
                <w:sz w:val="28"/>
                <w:szCs w:val="28"/>
              </w:rPr>
            </w:pPr>
            <w:r w:rsidRPr="006F044E">
              <w:rPr>
                <w:sz w:val="28"/>
                <w:szCs w:val="28"/>
              </w:rPr>
              <w:t>-</w:t>
            </w:r>
          </w:p>
        </w:tc>
      </w:tr>
      <w:tr w:rsidR="000B7E1E" w:rsidRPr="006F044E" w:rsidTr="008D1BE9">
        <w:trPr>
          <w:jc w:val="center"/>
        </w:trPr>
        <w:tc>
          <w:tcPr>
            <w:tcW w:w="624" w:type="dxa"/>
            <w:shd w:val="clear" w:color="auto" w:fill="auto"/>
            <w:vAlign w:val="center"/>
          </w:tcPr>
          <w:p w:rsidR="000B7E1E" w:rsidRPr="006F044E" w:rsidRDefault="000B7E1E" w:rsidP="00E45872">
            <w:pPr>
              <w:pStyle w:val="a8"/>
              <w:jc w:val="center"/>
              <w:rPr>
                <w:sz w:val="28"/>
                <w:szCs w:val="28"/>
              </w:rPr>
            </w:pPr>
            <w:r w:rsidRPr="006F044E">
              <w:rPr>
                <w:sz w:val="28"/>
                <w:szCs w:val="28"/>
              </w:rPr>
              <w:t>6</w:t>
            </w:r>
          </w:p>
        </w:tc>
        <w:tc>
          <w:tcPr>
            <w:tcW w:w="2520" w:type="dxa"/>
            <w:shd w:val="clear" w:color="auto" w:fill="auto"/>
            <w:vAlign w:val="center"/>
          </w:tcPr>
          <w:p w:rsidR="000B7E1E" w:rsidRPr="006F044E" w:rsidRDefault="000B7E1E" w:rsidP="00E45872">
            <w:pPr>
              <w:pStyle w:val="a8"/>
              <w:jc w:val="left"/>
              <w:rPr>
                <w:sz w:val="28"/>
                <w:szCs w:val="28"/>
              </w:rPr>
            </w:pPr>
            <w:r w:rsidRPr="006F044E">
              <w:rPr>
                <w:sz w:val="28"/>
                <w:szCs w:val="28"/>
              </w:rPr>
              <w:t>Кучер-Савінський Н 11 клас</w:t>
            </w:r>
          </w:p>
        </w:tc>
        <w:tc>
          <w:tcPr>
            <w:tcW w:w="1878" w:type="dxa"/>
            <w:shd w:val="clear" w:color="auto" w:fill="auto"/>
            <w:vAlign w:val="center"/>
          </w:tcPr>
          <w:p w:rsidR="000B7E1E" w:rsidRPr="006F044E" w:rsidRDefault="000B7E1E" w:rsidP="00E45872">
            <w:pPr>
              <w:pStyle w:val="a8"/>
              <w:jc w:val="center"/>
              <w:rPr>
                <w:sz w:val="28"/>
                <w:szCs w:val="28"/>
              </w:rPr>
            </w:pPr>
            <w:r w:rsidRPr="006F044E">
              <w:rPr>
                <w:sz w:val="28"/>
                <w:szCs w:val="28"/>
              </w:rPr>
              <w:t xml:space="preserve">Інформатика </w:t>
            </w:r>
          </w:p>
        </w:tc>
        <w:tc>
          <w:tcPr>
            <w:tcW w:w="1248" w:type="dxa"/>
            <w:shd w:val="clear" w:color="auto" w:fill="auto"/>
            <w:vAlign w:val="center"/>
          </w:tcPr>
          <w:p w:rsidR="000B7E1E" w:rsidRPr="006F044E" w:rsidRDefault="000B7E1E" w:rsidP="00E45872">
            <w:pPr>
              <w:pStyle w:val="a8"/>
              <w:jc w:val="center"/>
              <w:rPr>
                <w:sz w:val="28"/>
                <w:szCs w:val="28"/>
              </w:rPr>
            </w:pPr>
            <w:r w:rsidRPr="006F044E">
              <w:rPr>
                <w:sz w:val="28"/>
                <w:szCs w:val="28"/>
              </w:rPr>
              <w:t>2</w:t>
            </w:r>
          </w:p>
        </w:tc>
        <w:tc>
          <w:tcPr>
            <w:tcW w:w="1487" w:type="dxa"/>
            <w:shd w:val="clear" w:color="auto" w:fill="auto"/>
            <w:vAlign w:val="center"/>
          </w:tcPr>
          <w:p w:rsidR="000B7E1E" w:rsidRPr="006F044E" w:rsidRDefault="000B7E1E" w:rsidP="00E45872">
            <w:pPr>
              <w:pStyle w:val="a8"/>
              <w:jc w:val="center"/>
              <w:rPr>
                <w:sz w:val="28"/>
                <w:szCs w:val="28"/>
              </w:rPr>
            </w:pPr>
            <w:r w:rsidRPr="006F044E">
              <w:rPr>
                <w:sz w:val="28"/>
                <w:szCs w:val="28"/>
              </w:rPr>
              <w:t>ІІ</w:t>
            </w:r>
          </w:p>
        </w:tc>
        <w:tc>
          <w:tcPr>
            <w:tcW w:w="1437" w:type="dxa"/>
            <w:shd w:val="clear" w:color="auto" w:fill="auto"/>
            <w:vAlign w:val="center"/>
          </w:tcPr>
          <w:p w:rsidR="000B7E1E" w:rsidRPr="006F044E" w:rsidRDefault="000B7E1E" w:rsidP="00E45872">
            <w:pPr>
              <w:pStyle w:val="a8"/>
              <w:jc w:val="center"/>
              <w:rPr>
                <w:sz w:val="28"/>
                <w:szCs w:val="28"/>
              </w:rPr>
            </w:pPr>
            <w:r w:rsidRPr="006F044E">
              <w:rPr>
                <w:sz w:val="28"/>
                <w:szCs w:val="28"/>
              </w:rPr>
              <w:t>-</w:t>
            </w:r>
          </w:p>
        </w:tc>
        <w:tc>
          <w:tcPr>
            <w:tcW w:w="1416" w:type="dxa"/>
            <w:shd w:val="clear" w:color="auto" w:fill="auto"/>
            <w:vAlign w:val="center"/>
          </w:tcPr>
          <w:p w:rsidR="000B7E1E" w:rsidRPr="006F044E" w:rsidRDefault="000B7E1E" w:rsidP="00E45872">
            <w:pPr>
              <w:pStyle w:val="a8"/>
              <w:jc w:val="center"/>
              <w:rPr>
                <w:sz w:val="28"/>
                <w:szCs w:val="28"/>
              </w:rPr>
            </w:pPr>
            <w:r w:rsidRPr="006F044E">
              <w:rPr>
                <w:sz w:val="28"/>
                <w:szCs w:val="28"/>
              </w:rPr>
              <w:t>-</w:t>
            </w:r>
          </w:p>
        </w:tc>
      </w:tr>
      <w:tr w:rsidR="000B7E1E" w:rsidRPr="006F044E" w:rsidTr="008D1BE9">
        <w:trPr>
          <w:jc w:val="center"/>
        </w:trPr>
        <w:tc>
          <w:tcPr>
            <w:tcW w:w="624" w:type="dxa"/>
            <w:shd w:val="clear" w:color="auto" w:fill="auto"/>
            <w:vAlign w:val="center"/>
          </w:tcPr>
          <w:p w:rsidR="000B7E1E" w:rsidRPr="006F044E" w:rsidRDefault="000B7E1E" w:rsidP="00E45872">
            <w:pPr>
              <w:pStyle w:val="a8"/>
              <w:jc w:val="center"/>
              <w:rPr>
                <w:sz w:val="28"/>
                <w:szCs w:val="28"/>
              </w:rPr>
            </w:pPr>
            <w:r w:rsidRPr="006F044E">
              <w:rPr>
                <w:sz w:val="28"/>
                <w:szCs w:val="28"/>
              </w:rPr>
              <w:t>7</w:t>
            </w:r>
          </w:p>
        </w:tc>
        <w:tc>
          <w:tcPr>
            <w:tcW w:w="2520" w:type="dxa"/>
            <w:shd w:val="clear" w:color="auto" w:fill="auto"/>
            <w:vAlign w:val="center"/>
          </w:tcPr>
          <w:p w:rsidR="000B7E1E" w:rsidRPr="006F044E" w:rsidRDefault="000B7E1E" w:rsidP="00E45872">
            <w:pPr>
              <w:pStyle w:val="a8"/>
              <w:jc w:val="left"/>
              <w:rPr>
                <w:sz w:val="28"/>
                <w:szCs w:val="28"/>
              </w:rPr>
            </w:pPr>
            <w:r w:rsidRPr="006F044E">
              <w:rPr>
                <w:sz w:val="28"/>
                <w:szCs w:val="28"/>
              </w:rPr>
              <w:t xml:space="preserve">Савчук Вікторія, </w:t>
            </w:r>
          </w:p>
          <w:p w:rsidR="000B7E1E" w:rsidRPr="006F044E" w:rsidRDefault="000B7E1E" w:rsidP="00E45872">
            <w:pPr>
              <w:pStyle w:val="a8"/>
              <w:jc w:val="left"/>
              <w:rPr>
                <w:sz w:val="28"/>
                <w:szCs w:val="28"/>
              </w:rPr>
            </w:pPr>
            <w:r w:rsidRPr="006F044E">
              <w:rPr>
                <w:sz w:val="28"/>
                <w:szCs w:val="28"/>
              </w:rPr>
              <w:t>11 клас</w:t>
            </w:r>
          </w:p>
        </w:tc>
        <w:tc>
          <w:tcPr>
            <w:tcW w:w="1878" w:type="dxa"/>
            <w:shd w:val="clear" w:color="auto" w:fill="auto"/>
            <w:vAlign w:val="center"/>
          </w:tcPr>
          <w:p w:rsidR="000B7E1E" w:rsidRPr="006F044E" w:rsidRDefault="000B7E1E" w:rsidP="00E45872">
            <w:pPr>
              <w:pStyle w:val="a8"/>
              <w:jc w:val="center"/>
              <w:rPr>
                <w:sz w:val="28"/>
                <w:szCs w:val="28"/>
              </w:rPr>
            </w:pPr>
            <w:r w:rsidRPr="006F044E">
              <w:rPr>
                <w:sz w:val="28"/>
                <w:szCs w:val="28"/>
              </w:rPr>
              <w:t xml:space="preserve">Астрономія </w:t>
            </w:r>
          </w:p>
        </w:tc>
        <w:tc>
          <w:tcPr>
            <w:tcW w:w="1248" w:type="dxa"/>
            <w:shd w:val="clear" w:color="auto" w:fill="auto"/>
            <w:vAlign w:val="center"/>
          </w:tcPr>
          <w:p w:rsidR="000B7E1E" w:rsidRPr="006F044E" w:rsidRDefault="000B7E1E" w:rsidP="00E45872">
            <w:pPr>
              <w:pStyle w:val="a8"/>
              <w:jc w:val="center"/>
              <w:rPr>
                <w:sz w:val="28"/>
                <w:szCs w:val="28"/>
              </w:rPr>
            </w:pPr>
            <w:r w:rsidRPr="006F044E">
              <w:rPr>
                <w:sz w:val="28"/>
                <w:szCs w:val="28"/>
              </w:rPr>
              <w:t>2</w:t>
            </w:r>
          </w:p>
        </w:tc>
        <w:tc>
          <w:tcPr>
            <w:tcW w:w="1487" w:type="dxa"/>
            <w:shd w:val="clear" w:color="auto" w:fill="auto"/>
            <w:vAlign w:val="center"/>
          </w:tcPr>
          <w:p w:rsidR="000B7E1E" w:rsidRPr="006F044E" w:rsidRDefault="000B7E1E" w:rsidP="00E45872">
            <w:pPr>
              <w:pStyle w:val="a8"/>
              <w:jc w:val="center"/>
              <w:rPr>
                <w:sz w:val="28"/>
                <w:szCs w:val="28"/>
              </w:rPr>
            </w:pPr>
            <w:r w:rsidRPr="006F044E">
              <w:rPr>
                <w:sz w:val="28"/>
                <w:szCs w:val="28"/>
              </w:rPr>
              <w:t>ІІ</w:t>
            </w:r>
          </w:p>
        </w:tc>
        <w:tc>
          <w:tcPr>
            <w:tcW w:w="1437" w:type="dxa"/>
            <w:shd w:val="clear" w:color="auto" w:fill="auto"/>
            <w:vAlign w:val="center"/>
          </w:tcPr>
          <w:p w:rsidR="000B7E1E" w:rsidRPr="006F044E" w:rsidRDefault="000B7E1E" w:rsidP="00E45872">
            <w:pPr>
              <w:pStyle w:val="a8"/>
              <w:jc w:val="center"/>
              <w:rPr>
                <w:sz w:val="28"/>
                <w:szCs w:val="28"/>
              </w:rPr>
            </w:pPr>
            <w:r w:rsidRPr="006F044E">
              <w:rPr>
                <w:sz w:val="28"/>
                <w:szCs w:val="28"/>
              </w:rPr>
              <w:t>-</w:t>
            </w:r>
          </w:p>
        </w:tc>
        <w:tc>
          <w:tcPr>
            <w:tcW w:w="1416" w:type="dxa"/>
            <w:shd w:val="clear" w:color="auto" w:fill="auto"/>
            <w:vAlign w:val="center"/>
          </w:tcPr>
          <w:p w:rsidR="000B7E1E" w:rsidRPr="006F044E" w:rsidRDefault="000B7E1E" w:rsidP="00E45872">
            <w:pPr>
              <w:pStyle w:val="a8"/>
              <w:jc w:val="center"/>
              <w:rPr>
                <w:sz w:val="28"/>
                <w:szCs w:val="28"/>
              </w:rPr>
            </w:pPr>
            <w:r w:rsidRPr="006F044E">
              <w:rPr>
                <w:sz w:val="28"/>
                <w:szCs w:val="28"/>
              </w:rPr>
              <w:t>-</w:t>
            </w:r>
          </w:p>
        </w:tc>
      </w:tr>
      <w:tr w:rsidR="000B7E1E" w:rsidRPr="006F044E" w:rsidTr="008D1BE9">
        <w:trPr>
          <w:jc w:val="center"/>
        </w:trPr>
        <w:tc>
          <w:tcPr>
            <w:tcW w:w="624" w:type="dxa"/>
            <w:shd w:val="clear" w:color="auto" w:fill="auto"/>
            <w:vAlign w:val="center"/>
          </w:tcPr>
          <w:p w:rsidR="000B7E1E" w:rsidRPr="006F044E" w:rsidRDefault="000B7E1E" w:rsidP="00E45872">
            <w:pPr>
              <w:pStyle w:val="a8"/>
              <w:jc w:val="center"/>
              <w:rPr>
                <w:sz w:val="28"/>
                <w:szCs w:val="28"/>
              </w:rPr>
            </w:pPr>
            <w:r w:rsidRPr="006F044E">
              <w:rPr>
                <w:sz w:val="28"/>
                <w:szCs w:val="28"/>
              </w:rPr>
              <w:t>8</w:t>
            </w:r>
          </w:p>
        </w:tc>
        <w:tc>
          <w:tcPr>
            <w:tcW w:w="2520" w:type="dxa"/>
            <w:shd w:val="clear" w:color="auto" w:fill="auto"/>
            <w:vAlign w:val="center"/>
          </w:tcPr>
          <w:p w:rsidR="000B7E1E" w:rsidRPr="006F044E" w:rsidRDefault="000B7E1E" w:rsidP="00E45872">
            <w:pPr>
              <w:pStyle w:val="a8"/>
              <w:jc w:val="left"/>
              <w:rPr>
                <w:sz w:val="28"/>
                <w:szCs w:val="28"/>
              </w:rPr>
            </w:pPr>
            <w:r w:rsidRPr="006F044E">
              <w:rPr>
                <w:sz w:val="28"/>
                <w:szCs w:val="28"/>
              </w:rPr>
              <w:t>Андрійчук Ольга</w:t>
            </w:r>
          </w:p>
          <w:p w:rsidR="000B7E1E" w:rsidRPr="006F044E" w:rsidRDefault="000B7E1E" w:rsidP="00E45872">
            <w:pPr>
              <w:pStyle w:val="a8"/>
              <w:jc w:val="left"/>
              <w:rPr>
                <w:sz w:val="28"/>
                <w:szCs w:val="28"/>
              </w:rPr>
            </w:pPr>
            <w:r w:rsidRPr="006F044E">
              <w:rPr>
                <w:sz w:val="28"/>
                <w:szCs w:val="28"/>
              </w:rPr>
              <w:t>10 клас</w:t>
            </w:r>
          </w:p>
        </w:tc>
        <w:tc>
          <w:tcPr>
            <w:tcW w:w="1878" w:type="dxa"/>
            <w:shd w:val="clear" w:color="auto" w:fill="auto"/>
            <w:vAlign w:val="center"/>
          </w:tcPr>
          <w:p w:rsidR="000B7E1E" w:rsidRPr="006F044E" w:rsidRDefault="000B7E1E" w:rsidP="00E45872">
            <w:pPr>
              <w:pStyle w:val="a8"/>
              <w:jc w:val="center"/>
              <w:rPr>
                <w:sz w:val="28"/>
                <w:szCs w:val="28"/>
              </w:rPr>
            </w:pPr>
            <w:r w:rsidRPr="006F044E">
              <w:rPr>
                <w:sz w:val="28"/>
                <w:szCs w:val="28"/>
              </w:rPr>
              <w:t xml:space="preserve">Право </w:t>
            </w:r>
          </w:p>
        </w:tc>
        <w:tc>
          <w:tcPr>
            <w:tcW w:w="1248" w:type="dxa"/>
            <w:shd w:val="clear" w:color="auto" w:fill="auto"/>
            <w:vAlign w:val="center"/>
          </w:tcPr>
          <w:p w:rsidR="000B7E1E" w:rsidRPr="006F044E" w:rsidRDefault="000B7E1E" w:rsidP="00E45872">
            <w:pPr>
              <w:pStyle w:val="a8"/>
              <w:jc w:val="center"/>
              <w:rPr>
                <w:sz w:val="28"/>
                <w:szCs w:val="28"/>
              </w:rPr>
            </w:pPr>
            <w:r w:rsidRPr="006F044E">
              <w:rPr>
                <w:sz w:val="28"/>
                <w:szCs w:val="28"/>
              </w:rPr>
              <w:t>2</w:t>
            </w:r>
          </w:p>
        </w:tc>
        <w:tc>
          <w:tcPr>
            <w:tcW w:w="1487" w:type="dxa"/>
            <w:shd w:val="clear" w:color="auto" w:fill="auto"/>
            <w:vAlign w:val="center"/>
          </w:tcPr>
          <w:p w:rsidR="000B7E1E" w:rsidRPr="006F044E" w:rsidRDefault="000B7E1E" w:rsidP="00E45872">
            <w:pPr>
              <w:pStyle w:val="a8"/>
              <w:jc w:val="center"/>
              <w:rPr>
                <w:sz w:val="28"/>
                <w:szCs w:val="28"/>
              </w:rPr>
            </w:pPr>
            <w:r w:rsidRPr="006F044E">
              <w:rPr>
                <w:sz w:val="28"/>
                <w:szCs w:val="28"/>
              </w:rPr>
              <w:t>ІІ</w:t>
            </w:r>
          </w:p>
        </w:tc>
        <w:tc>
          <w:tcPr>
            <w:tcW w:w="1437" w:type="dxa"/>
            <w:shd w:val="clear" w:color="auto" w:fill="auto"/>
            <w:vAlign w:val="center"/>
          </w:tcPr>
          <w:p w:rsidR="000B7E1E" w:rsidRPr="006F044E" w:rsidRDefault="000B7E1E" w:rsidP="00E45872">
            <w:pPr>
              <w:pStyle w:val="a8"/>
              <w:jc w:val="center"/>
              <w:rPr>
                <w:sz w:val="28"/>
                <w:szCs w:val="28"/>
              </w:rPr>
            </w:pPr>
            <w:r w:rsidRPr="006F044E">
              <w:rPr>
                <w:sz w:val="28"/>
                <w:szCs w:val="28"/>
              </w:rPr>
              <w:t>-</w:t>
            </w:r>
          </w:p>
        </w:tc>
        <w:tc>
          <w:tcPr>
            <w:tcW w:w="1416" w:type="dxa"/>
            <w:shd w:val="clear" w:color="auto" w:fill="auto"/>
            <w:vAlign w:val="center"/>
          </w:tcPr>
          <w:p w:rsidR="000B7E1E" w:rsidRPr="006F044E" w:rsidRDefault="000B7E1E" w:rsidP="00E45872">
            <w:pPr>
              <w:pStyle w:val="a8"/>
              <w:jc w:val="center"/>
              <w:rPr>
                <w:sz w:val="28"/>
                <w:szCs w:val="28"/>
              </w:rPr>
            </w:pPr>
            <w:r w:rsidRPr="006F044E">
              <w:rPr>
                <w:sz w:val="28"/>
                <w:szCs w:val="28"/>
              </w:rPr>
              <w:t>-</w:t>
            </w:r>
          </w:p>
        </w:tc>
      </w:tr>
      <w:tr w:rsidR="000B7E1E" w:rsidRPr="006F044E" w:rsidTr="008D1BE9">
        <w:trPr>
          <w:jc w:val="center"/>
        </w:trPr>
        <w:tc>
          <w:tcPr>
            <w:tcW w:w="624" w:type="dxa"/>
            <w:shd w:val="clear" w:color="auto" w:fill="auto"/>
            <w:vAlign w:val="center"/>
          </w:tcPr>
          <w:p w:rsidR="000B7E1E" w:rsidRPr="006F044E" w:rsidRDefault="000B7E1E" w:rsidP="00E45872">
            <w:pPr>
              <w:pStyle w:val="a8"/>
              <w:jc w:val="center"/>
              <w:rPr>
                <w:sz w:val="28"/>
                <w:szCs w:val="28"/>
              </w:rPr>
            </w:pPr>
            <w:r w:rsidRPr="006F044E">
              <w:rPr>
                <w:sz w:val="28"/>
                <w:szCs w:val="28"/>
              </w:rPr>
              <w:t>9</w:t>
            </w:r>
          </w:p>
        </w:tc>
        <w:tc>
          <w:tcPr>
            <w:tcW w:w="2520" w:type="dxa"/>
            <w:shd w:val="clear" w:color="auto" w:fill="auto"/>
            <w:vAlign w:val="center"/>
          </w:tcPr>
          <w:p w:rsidR="000B7E1E" w:rsidRPr="006F044E" w:rsidRDefault="000B7E1E" w:rsidP="00E45872">
            <w:pPr>
              <w:pStyle w:val="a8"/>
              <w:jc w:val="left"/>
              <w:rPr>
                <w:sz w:val="28"/>
                <w:szCs w:val="28"/>
              </w:rPr>
            </w:pPr>
            <w:r w:rsidRPr="006F044E">
              <w:rPr>
                <w:sz w:val="28"/>
                <w:szCs w:val="28"/>
              </w:rPr>
              <w:t>Гарячий Віталій</w:t>
            </w:r>
          </w:p>
          <w:p w:rsidR="000B7E1E" w:rsidRPr="006F044E" w:rsidRDefault="000B7E1E" w:rsidP="00E45872">
            <w:pPr>
              <w:pStyle w:val="a8"/>
              <w:jc w:val="left"/>
              <w:rPr>
                <w:sz w:val="28"/>
                <w:szCs w:val="28"/>
              </w:rPr>
            </w:pPr>
            <w:r w:rsidRPr="006F044E">
              <w:rPr>
                <w:sz w:val="28"/>
                <w:szCs w:val="28"/>
              </w:rPr>
              <w:t>10 клас</w:t>
            </w:r>
          </w:p>
        </w:tc>
        <w:tc>
          <w:tcPr>
            <w:tcW w:w="1878" w:type="dxa"/>
            <w:shd w:val="clear" w:color="auto" w:fill="auto"/>
            <w:vAlign w:val="center"/>
          </w:tcPr>
          <w:p w:rsidR="000B7E1E" w:rsidRPr="006F044E" w:rsidRDefault="000B7E1E" w:rsidP="00E45872">
            <w:pPr>
              <w:pStyle w:val="a8"/>
              <w:jc w:val="center"/>
              <w:rPr>
                <w:sz w:val="28"/>
                <w:szCs w:val="28"/>
              </w:rPr>
            </w:pPr>
            <w:r w:rsidRPr="006F044E">
              <w:rPr>
                <w:sz w:val="28"/>
                <w:szCs w:val="28"/>
              </w:rPr>
              <w:t>Трудове навчання</w:t>
            </w:r>
          </w:p>
        </w:tc>
        <w:tc>
          <w:tcPr>
            <w:tcW w:w="1248" w:type="dxa"/>
            <w:shd w:val="clear" w:color="auto" w:fill="auto"/>
            <w:vAlign w:val="center"/>
          </w:tcPr>
          <w:p w:rsidR="000B7E1E" w:rsidRPr="006F044E" w:rsidRDefault="000B7E1E" w:rsidP="00E45872">
            <w:pPr>
              <w:pStyle w:val="a8"/>
              <w:jc w:val="center"/>
              <w:rPr>
                <w:sz w:val="28"/>
                <w:szCs w:val="28"/>
              </w:rPr>
            </w:pPr>
            <w:r w:rsidRPr="006F044E">
              <w:rPr>
                <w:sz w:val="28"/>
                <w:szCs w:val="28"/>
              </w:rPr>
              <w:t>2</w:t>
            </w:r>
          </w:p>
        </w:tc>
        <w:tc>
          <w:tcPr>
            <w:tcW w:w="1487" w:type="dxa"/>
            <w:shd w:val="clear" w:color="auto" w:fill="auto"/>
            <w:vAlign w:val="center"/>
          </w:tcPr>
          <w:p w:rsidR="000B7E1E" w:rsidRPr="006F044E" w:rsidRDefault="000B7E1E" w:rsidP="00E45872">
            <w:pPr>
              <w:pStyle w:val="a8"/>
              <w:jc w:val="center"/>
              <w:rPr>
                <w:sz w:val="28"/>
                <w:szCs w:val="28"/>
              </w:rPr>
            </w:pPr>
            <w:r w:rsidRPr="006F044E">
              <w:rPr>
                <w:sz w:val="28"/>
                <w:szCs w:val="28"/>
              </w:rPr>
              <w:t>ІІ</w:t>
            </w:r>
          </w:p>
        </w:tc>
        <w:tc>
          <w:tcPr>
            <w:tcW w:w="1437" w:type="dxa"/>
            <w:shd w:val="clear" w:color="auto" w:fill="auto"/>
            <w:vAlign w:val="center"/>
          </w:tcPr>
          <w:p w:rsidR="000B7E1E" w:rsidRPr="006F044E" w:rsidRDefault="000B7E1E" w:rsidP="00E45872">
            <w:pPr>
              <w:pStyle w:val="a8"/>
              <w:jc w:val="center"/>
              <w:rPr>
                <w:sz w:val="28"/>
                <w:szCs w:val="28"/>
              </w:rPr>
            </w:pPr>
            <w:r w:rsidRPr="006F044E">
              <w:rPr>
                <w:sz w:val="28"/>
                <w:szCs w:val="28"/>
              </w:rPr>
              <w:t>-</w:t>
            </w:r>
          </w:p>
        </w:tc>
        <w:tc>
          <w:tcPr>
            <w:tcW w:w="1416" w:type="dxa"/>
            <w:shd w:val="clear" w:color="auto" w:fill="auto"/>
            <w:vAlign w:val="center"/>
          </w:tcPr>
          <w:p w:rsidR="000B7E1E" w:rsidRPr="006F044E" w:rsidRDefault="000B7E1E" w:rsidP="00E45872">
            <w:pPr>
              <w:pStyle w:val="a8"/>
              <w:jc w:val="center"/>
              <w:rPr>
                <w:sz w:val="28"/>
                <w:szCs w:val="28"/>
              </w:rPr>
            </w:pPr>
            <w:r w:rsidRPr="006F044E">
              <w:rPr>
                <w:sz w:val="28"/>
                <w:szCs w:val="28"/>
              </w:rPr>
              <w:t>-</w:t>
            </w:r>
          </w:p>
        </w:tc>
      </w:tr>
      <w:tr w:rsidR="000B7E1E" w:rsidRPr="006F044E" w:rsidTr="008D1BE9">
        <w:trPr>
          <w:jc w:val="center"/>
        </w:trPr>
        <w:tc>
          <w:tcPr>
            <w:tcW w:w="624" w:type="dxa"/>
            <w:shd w:val="clear" w:color="auto" w:fill="auto"/>
            <w:vAlign w:val="center"/>
          </w:tcPr>
          <w:p w:rsidR="000B7E1E" w:rsidRPr="006F044E" w:rsidRDefault="000B7E1E" w:rsidP="00E45872">
            <w:pPr>
              <w:pStyle w:val="a8"/>
              <w:jc w:val="center"/>
              <w:rPr>
                <w:sz w:val="28"/>
                <w:szCs w:val="28"/>
              </w:rPr>
            </w:pPr>
          </w:p>
        </w:tc>
        <w:tc>
          <w:tcPr>
            <w:tcW w:w="2520" w:type="dxa"/>
            <w:shd w:val="clear" w:color="auto" w:fill="auto"/>
            <w:vAlign w:val="center"/>
          </w:tcPr>
          <w:p w:rsidR="000B7E1E" w:rsidRPr="006F044E" w:rsidRDefault="000B7E1E" w:rsidP="00E45872">
            <w:pPr>
              <w:pStyle w:val="a8"/>
              <w:jc w:val="left"/>
              <w:rPr>
                <w:sz w:val="28"/>
                <w:szCs w:val="28"/>
              </w:rPr>
            </w:pPr>
          </w:p>
        </w:tc>
        <w:tc>
          <w:tcPr>
            <w:tcW w:w="1878" w:type="dxa"/>
            <w:shd w:val="clear" w:color="auto" w:fill="auto"/>
            <w:vAlign w:val="center"/>
          </w:tcPr>
          <w:p w:rsidR="000B7E1E" w:rsidRPr="006F044E" w:rsidRDefault="000B7E1E" w:rsidP="00E45872">
            <w:pPr>
              <w:pStyle w:val="a8"/>
              <w:jc w:val="center"/>
              <w:rPr>
                <w:sz w:val="28"/>
                <w:szCs w:val="28"/>
              </w:rPr>
            </w:pPr>
            <w:r w:rsidRPr="006F044E">
              <w:rPr>
                <w:sz w:val="28"/>
                <w:szCs w:val="28"/>
              </w:rPr>
              <w:t xml:space="preserve">Інформатика </w:t>
            </w:r>
          </w:p>
        </w:tc>
        <w:tc>
          <w:tcPr>
            <w:tcW w:w="1248" w:type="dxa"/>
            <w:shd w:val="clear" w:color="auto" w:fill="auto"/>
            <w:vAlign w:val="center"/>
          </w:tcPr>
          <w:p w:rsidR="000B7E1E" w:rsidRPr="006F044E" w:rsidRDefault="000B7E1E" w:rsidP="00E45872">
            <w:pPr>
              <w:pStyle w:val="a8"/>
              <w:jc w:val="center"/>
              <w:rPr>
                <w:sz w:val="28"/>
                <w:szCs w:val="28"/>
              </w:rPr>
            </w:pPr>
            <w:r w:rsidRPr="006F044E">
              <w:rPr>
                <w:sz w:val="28"/>
                <w:szCs w:val="28"/>
              </w:rPr>
              <w:t>3</w:t>
            </w:r>
          </w:p>
        </w:tc>
        <w:tc>
          <w:tcPr>
            <w:tcW w:w="1487" w:type="dxa"/>
            <w:shd w:val="clear" w:color="auto" w:fill="auto"/>
            <w:vAlign w:val="center"/>
          </w:tcPr>
          <w:p w:rsidR="000B7E1E" w:rsidRPr="006F044E" w:rsidRDefault="000B7E1E" w:rsidP="00E45872">
            <w:pPr>
              <w:pStyle w:val="a8"/>
              <w:jc w:val="center"/>
              <w:rPr>
                <w:sz w:val="28"/>
                <w:szCs w:val="28"/>
              </w:rPr>
            </w:pPr>
            <w:r w:rsidRPr="006F044E">
              <w:rPr>
                <w:sz w:val="28"/>
                <w:szCs w:val="28"/>
              </w:rPr>
              <w:t>ІІІ</w:t>
            </w:r>
          </w:p>
        </w:tc>
        <w:tc>
          <w:tcPr>
            <w:tcW w:w="1437" w:type="dxa"/>
            <w:shd w:val="clear" w:color="auto" w:fill="auto"/>
            <w:vAlign w:val="center"/>
          </w:tcPr>
          <w:p w:rsidR="000B7E1E" w:rsidRPr="006F044E" w:rsidRDefault="000B7E1E" w:rsidP="00E45872">
            <w:pPr>
              <w:pStyle w:val="a8"/>
              <w:jc w:val="center"/>
              <w:rPr>
                <w:sz w:val="28"/>
                <w:szCs w:val="28"/>
              </w:rPr>
            </w:pPr>
            <w:r w:rsidRPr="006F044E">
              <w:rPr>
                <w:sz w:val="28"/>
                <w:szCs w:val="28"/>
              </w:rPr>
              <w:t>-</w:t>
            </w:r>
          </w:p>
        </w:tc>
        <w:tc>
          <w:tcPr>
            <w:tcW w:w="1416" w:type="dxa"/>
            <w:shd w:val="clear" w:color="auto" w:fill="auto"/>
            <w:vAlign w:val="center"/>
          </w:tcPr>
          <w:p w:rsidR="000B7E1E" w:rsidRPr="006F044E" w:rsidRDefault="000B7E1E" w:rsidP="00E45872">
            <w:pPr>
              <w:pStyle w:val="a8"/>
              <w:jc w:val="center"/>
              <w:rPr>
                <w:sz w:val="28"/>
                <w:szCs w:val="28"/>
              </w:rPr>
            </w:pPr>
            <w:r w:rsidRPr="006F044E">
              <w:rPr>
                <w:sz w:val="28"/>
                <w:szCs w:val="28"/>
              </w:rPr>
              <w:t>-</w:t>
            </w:r>
          </w:p>
        </w:tc>
      </w:tr>
      <w:tr w:rsidR="000B7E1E" w:rsidRPr="006F044E" w:rsidTr="008D1BE9">
        <w:trPr>
          <w:jc w:val="center"/>
        </w:trPr>
        <w:tc>
          <w:tcPr>
            <w:tcW w:w="624" w:type="dxa"/>
            <w:shd w:val="clear" w:color="auto" w:fill="auto"/>
            <w:vAlign w:val="center"/>
          </w:tcPr>
          <w:p w:rsidR="000B7E1E" w:rsidRPr="006F044E" w:rsidRDefault="000B7E1E" w:rsidP="00E45872">
            <w:pPr>
              <w:pStyle w:val="a8"/>
              <w:jc w:val="center"/>
              <w:rPr>
                <w:sz w:val="28"/>
                <w:szCs w:val="28"/>
              </w:rPr>
            </w:pPr>
            <w:r w:rsidRPr="006F044E">
              <w:rPr>
                <w:sz w:val="28"/>
                <w:szCs w:val="28"/>
              </w:rPr>
              <w:t>10</w:t>
            </w:r>
          </w:p>
        </w:tc>
        <w:tc>
          <w:tcPr>
            <w:tcW w:w="2520" w:type="dxa"/>
            <w:shd w:val="clear" w:color="auto" w:fill="auto"/>
            <w:vAlign w:val="center"/>
          </w:tcPr>
          <w:p w:rsidR="000B7E1E" w:rsidRPr="006F044E" w:rsidRDefault="000B7E1E" w:rsidP="00E45872">
            <w:pPr>
              <w:pStyle w:val="a8"/>
              <w:jc w:val="left"/>
              <w:rPr>
                <w:sz w:val="28"/>
                <w:szCs w:val="28"/>
              </w:rPr>
            </w:pPr>
            <w:r w:rsidRPr="006F044E">
              <w:rPr>
                <w:sz w:val="28"/>
                <w:szCs w:val="28"/>
              </w:rPr>
              <w:t>Стужук Олександра</w:t>
            </w:r>
          </w:p>
          <w:p w:rsidR="000B7E1E" w:rsidRPr="006F044E" w:rsidRDefault="000B7E1E" w:rsidP="00E45872">
            <w:pPr>
              <w:pStyle w:val="a8"/>
              <w:jc w:val="left"/>
              <w:rPr>
                <w:sz w:val="28"/>
                <w:szCs w:val="28"/>
              </w:rPr>
            </w:pPr>
            <w:r w:rsidRPr="006F044E">
              <w:rPr>
                <w:sz w:val="28"/>
                <w:szCs w:val="28"/>
              </w:rPr>
              <w:t>9 клас</w:t>
            </w:r>
          </w:p>
        </w:tc>
        <w:tc>
          <w:tcPr>
            <w:tcW w:w="1878" w:type="dxa"/>
            <w:shd w:val="clear" w:color="auto" w:fill="auto"/>
            <w:vAlign w:val="center"/>
          </w:tcPr>
          <w:p w:rsidR="000B7E1E" w:rsidRPr="006F044E" w:rsidRDefault="000B7E1E" w:rsidP="00E45872">
            <w:pPr>
              <w:pStyle w:val="a8"/>
              <w:jc w:val="center"/>
              <w:rPr>
                <w:sz w:val="28"/>
                <w:szCs w:val="28"/>
              </w:rPr>
            </w:pPr>
            <w:r w:rsidRPr="006F044E">
              <w:rPr>
                <w:sz w:val="28"/>
                <w:szCs w:val="28"/>
              </w:rPr>
              <w:t>Рос. мова</w:t>
            </w:r>
          </w:p>
        </w:tc>
        <w:tc>
          <w:tcPr>
            <w:tcW w:w="1248" w:type="dxa"/>
            <w:shd w:val="clear" w:color="auto" w:fill="auto"/>
            <w:vAlign w:val="center"/>
          </w:tcPr>
          <w:p w:rsidR="000B7E1E" w:rsidRPr="006F044E" w:rsidRDefault="000B7E1E" w:rsidP="00E45872">
            <w:pPr>
              <w:pStyle w:val="a8"/>
              <w:jc w:val="center"/>
              <w:rPr>
                <w:sz w:val="28"/>
                <w:szCs w:val="28"/>
              </w:rPr>
            </w:pPr>
            <w:r w:rsidRPr="006F044E">
              <w:rPr>
                <w:sz w:val="28"/>
                <w:szCs w:val="28"/>
              </w:rPr>
              <w:t>3</w:t>
            </w:r>
          </w:p>
        </w:tc>
        <w:tc>
          <w:tcPr>
            <w:tcW w:w="1487" w:type="dxa"/>
            <w:shd w:val="clear" w:color="auto" w:fill="auto"/>
            <w:vAlign w:val="center"/>
          </w:tcPr>
          <w:p w:rsidR="000B7E1E" w:rsidRPr="006F044E" w:rsidRDefault="000B7E1E" w:rsidP="00E45872">
            <w:pPr>
              <w:pStyle w:val="a8"/>
              <w:jc w:val="center"/>
              <w:rPr>
                <w:sz w:val="28"/>
                <w:szCs w:val="28"/>
              </w:rPr>
            </w:pPr>
            <w:r w:rsidRPr="006F044E">
              <w:rPr>
                <w:sz w:val="28"/>
                <w:szCs w:val="28"/>
              </w:rPr>
              <w:t>ІІІ</w:t>
            </w:r>
          </w:p>
        </w:tc>
        <w:tc>
          <w:tcPr>
            <w:tcW w:w="1437" w:type="dxa"/>
            <w:shd w:val="clear" w:color="auto" w:fill="auto"/>
            <w:vAlign w:val="center"/>
          </w:tcPr>
          <w:p w:rsidR="000B7E1E" w:rsidRPr="006F044E" w:rsidRDefault="000B7E1E" w:rsidP="00E45872">
            <w:pPr>
              <w:pStyle w:val="a8"/>
              <w:jc w:val="center"/>
              <w:rPr>
                <w:sz w:val="28"/>
                <w:szCs w:val="28"/>
              </w:rPr>
            </w:pPr>
            <w:r w:rsidRPr="006F044E">
              <w:rPr>
                <w:sz w:val="28"/>
                <w:szCs w:val="28"/>
              </w:rPr>
              <w:t>-</w:t>
            </w:r>
          </w:p>
        </w:tc>
        <w:tc>
          <w:tcPr>
            <w:tcW w:w="1416" w:type="dxa"/>
            <w:shd w:val="clear" w:color="auto" w:fill="auto"/>
            <w:vAlign w:val="center"/>
          </w:tcPr>
          <w:p w:rsidR="000B7E1E" w:rsidRPr="006F044E" w:rsidRDefault="000B7E1E" w:rsidP="00E45872">
            <w:pPr>
              <w:pStyle w:val="a8"/>
              <w:jc w:val="center"/>
              <w:rPr>
                <w:sz w:val="28"/>
                <w:szCs w:val="28"/>
              </w:rPr>
            </w:pPr>
            <w:r w:rsidRPr="006F044E">
              <w:rPr>
                <w:sz w:val="28"/>
                <w:szCs w:val="28"/>
              </w:rPr>
              <w:t>-</w:t>
            </w:r>
          </w:p>
        </w:tc>
      </w:tr>
    </w:tbl>
    <w:p w:rsidR="000B7E1E" w:rsidRPr="006F044E" w:rsidRDefault="000B7E1E" w:rsidP="00E45872">
      <w:pPr>
        <w:pStyle w:val="a8"/>
        <w:ind w:firstLine="374"/>
        <w:rPr>
          <w:sz w:val="28"/>
          <w:szCs w:val="28"/>
        </w:rPr>
      </w:pPr>
    </w:p>
    <w:p w:rsidR="000B7E1E" w:rsidRPr="006F044E" w:rsidRDefault="000B7E1E" w:rsidP="00E45872">
      <w:pPr>
        <w:pStyle w:val="a8"/>
        <w:ind w:firstLine="374"/>
        <w:rPr>
          <w:sz w:val="28"/>
          <w:szCs w:val="28"/>
        </w:rPr>
      </w:pPr>
      <w:r w:rsidRPr="006F044E">
        <w:rPr>
          <w:sz w:val="28"/>
          <w:szCs w:val="28"/>
        </w:rPr>
        <w:t xml:space="preserve">За високі досягнення у навчанні 28учнів  нагороджено Похвальним листом.22 учні 9 класу одержали свідоцтва про базову загальну середню освіту. Стужук Олександра  нагороджена похвальною грамотою «За особливі успіхи у вивченні основ здоров’я  та  мистецтва», Данильчук Леся  – «За особливі успіхи у вивченні трудового навчання». </w:t>
      </w:r>
    </w:p>
    <w:p w:rsidR="000B7E1E" w:rsidRPr="006F044E" w:rsidRDefault="000B7E1E" w:rsidP="00E45872">
      <w:pPr>
        <w:pStyle w:val="a8"/>
        <w:ind w:firstLine="374"/>
        <w:rPr>
          <w:sz w:val="28"/>
          <w:szCs w:val="28"/>
        </w:rPr>
      </w:pPr>
      <w:r w:rsidRPr="006F044E">
        <w:rPr>
          <w:sz w:val="28"/>
          <w:szCs w:val="28"/>
        </w:rPr>
        <w:t xml:space="preserve">18 учнів 11 класу одержали атестати про повну загальну середню освіту. 1 учень, Кучер-Савінський Назарій одержав атестат про повну загальну середню освіту з відзнакою та нагороджений срібною медаллю «За досягнення у навчанні». </w:t>
      </w:r>
    </w:p>
    <w:p w:rsidR="000B7E1E" w:rsidRPr="006F044E" w:rsidRDefault="000B7E1E" w:rsidP="008D1BE9">
      <w:pPr>
        <w:spacing w:after="0" w:line="240" w:lineRule="auto"/>
        <w:ind w:right="-104" w:firstLine="426"/>
        <w:jc w:val="both"/>
        <w:rPr>
          <w:rFonts w:ascii="Times New Roman" w:hAnsi="Times New Roman" w:cs="Times New Roman"/>
          <w:sz w:val="28"/>
          <w:szCs w:val="28"/>
        </w:rPr>
      </w:pPr>
      <w:r w:rsidRPr="006F044E">
        <w:rPr>
          <w:rFonts w:ascii="Times New Roman" w:hAnsi="Times New Roman" w:cs="Times New Roman"/>
          <w:sz w:val="28"/>
          <w:szCs w:val="28"/>
        </w:rPr>
        <w:t xml:space="preserve">Мошківську Марію </w:t>
      </w:r>
      <w:proofErr w:type="spellStart"/>
      <w:r w:rsidRPr="006F044E">
        <w:rPr>
          <w:rFonts w:ascii="Times New Roman" w:hAnsi="Times New Roman" w:cs="Times New Roman"/>
          <w:sz w:val="28"/>
          <w:szCs w:val="28"/>
        </w:rPr>
        <w:t>нагородженопохвальною</w:t>
      </w:r>
      <w:proofErr w:type="spellEnd"/>
      <w:r w:rsidRPr="006F044E">
        <w:rPr>
          <w:rFonts w:ascii="Times New Roman" w:hAnsi="Times New Roman" w:cs="Times New Roman"/>
          <w:sz w:val="28"/>
          <w:szCs w:val="28"/>
        </w:rPr>
        <w:t xml:space="preserve"> грамотою «За особливі досягнення у вивченні географії», Савчук Вікторію – «За особливі досягнення у вивченні української літератури, правознавства», Трофимовича Максима – «За особливі досягнення у вивченні фізичної культури», Пашкевича Євгенія – «За особливі досягнення у вивченні фізичної культури», Кривошиєнко Тетяну – «За особливі досягнення у вивченні технологій», Войтенка Михайла – «За особливі досягнення у вивченні екології»,  Вигівського Артема – «За особливі досягнення у вивченні зарубіжної літератури, технологій, курсу «Людина і світ».</w:t>
      </w:r>
    </w:p>
    <w:p w:rsidR="000B7E1E" w:rsidRPr="006F044E" w:rsidRDefault="000B7E1E" w:rsidP="008D1BE9">
      <w:pPr>
        <w:spacing w:after="0" w:line="240" w:lineRule="auto"/>
        <w:ind w:right="-104" w:firstLine="426"/>
        <w:jc w:val="both"/>
        <w:rPr>
          <w:rFonts w:ascii="Times New Roman" w:hAnsi="Times New Roman" w:cs="Times New Roman"/>
          <w:sz w:val="28"/>
          <w:szCs w:val="28"/>
        </w:rPr>
      </w:pPr>
      <w:r w:rsidRPr="006F044E">
        <w:rPr>
          <w:rFonts w:ascii="Times New Roman" w:hAnsi="Times New Roman" w:cs="Times New Roman"/>
          <w:sz w:val="28"/>
          <w:szCs w:val="28"/>
        </w:rPr>
        <w:t>Відповідно до Указу Президента України від 30 вересня 2010 року № 926 «Про заходи щодо забезпечення пріоритетного розвитку освіти в Україні», постанови Кабінету Міністрів України від 25 серпня 2004 року № 1095 «Деякі питання запровадження зовнішнього незалежного оцінювання та моніторингу якості освіти»  для якісної організації ЗНО – 2018 проведено такі заходи:</w:t>
      </w:r>
    </w:p>
    <w:p w:rsidR="000B7E1E" w:rsidRPr="006F044E" w:rsidRDefault="000B7E1E" w:rsidP="008D1BE9">
      <w:pPr>
        <w:pStyle w:val="13"/>
        <w:numPr>
          <w:ilvl w:val="0"/>
          <w:numId w:val="8"/>
        </w:numPr>
        <w:spacing w:after="0" w:line="240" w:lineRule="auto"/>
        <w:contextualSpacing/>
        <w:jc w:val="both"/>
        <w:rPr>
          <w:rFonts w:ascii="Times New Roman" w:hAnsi="Times New Roman"/>
          <w:sz w:val="28"/>
          <w:szCs w:val="28"/>
        </w:rPr>
      </w:pPr>
      <w:proofErr w:type="spellStart"/>
      <w:r w:rsidRPr="006F044E">
        <w:rPr>
          <w:rFonts w:ascii="Times New Roman" w:hAnsi="Times New Roman"/>
          <w:sz w:val="28"/>
          <w:szCs w:val="28"/>
        </w:rPr>
        <w:t>оформлено</w:t>
      </w:r>
      <w:proofErr w:type="spellEnd"/>
      <w:r w:rsidRPr="006F044E">
        <w:rPr>
          <w:rFonts w:ascii="Times New Roman" w:hAnsi="Times New Roman"/>
          <w:sz w:val="28"/>
          <w:szCs w:val="28"/>
        </w:rPr>
        <w:t xml:space="preserve"> </w:t>
      </w:r>
      <w:proofErr w:type="spellStart"/>
      <w:r w:rsidRPr="006F044E">
        <w:rPr>
          <w:rFonts w:ascii="Times New Roman" w:hAnsi="Times New Roman"/>
          <w:sz w:val="28"/>
          <w:szCs w:val="28"/>
        </w:rPr>
        <w:t>інформаційний</w:t>
      </w:r>
      <w:proofErr w:type="spellEnd"/>
      <w:r w:rsidRPr="006F044E">
        <w:rPr>
          <w:rFonts w:ascii="Times New Roman" w:hAnsi="Times New Roman"/>
          <w:sz w:val="28"/>
          <w:szCs w:val="28"/>
        </w:rPr>
        <w:t xml:space="preserve"> </w:t>
      </w:r>
      <w:proofErr w:type="spellStart"/>
      <w:r w:rsidRPr="006F044E">
        <w:rPr>
          <w:rFonts w:ascii="Times New Roman" w:hAnsi="Times New Roman"/>
          <w:sz w:val="28"/>
          <w:szCs w:val="28"/>
        </w:rPr>
        <w:t>стенд</w:t>
      </w:r>
      <w:proofErr w:type="spellEnd"/>
      <w:r w:rsidRPr="006F044E">
        <w:rPr>
          <w:rFonts w:ascii="Times New Roman" w:hAnsi="Times New Roman"/>
          <w:sz w:val="28"/>
          <w:szCs w:val="28"/>
        </w:rPr>
        <w:t xml:space="preserve"> «ЗНО-2018»;</w:t>
      </w:r>
    </w:p>
    <w:p w:rsidR="000B7E1E" w:rsidRPr="006F044E" w:rsidRDefault="000B7E1E" w:rsidP="008D1BE9">
      <w:pPr>
        <w:numPr>
          <w:ilvl w:val="0"/>
          <w:numId w:val="8"/>
        </w:numPr>
        <w:spacing w:after="0" w:line="240" w:lineRule="auto"/>
        <w:contextualSpacing/>
        <w:jc w:val="both"/>
        <w:rPr>
          <w:rFonts w:ascii="Times New Roman" w:hAnsi="Times New Roman" w:cs="Times New Roman"/>
          <w:sz w:val="28"/>
          <w:szCs w:val="28"/>
        </w:rPr>
      </w:pPr>
      <w:r w:rsidRPr="006F044E">
        <w:rPr>
          <w:rFonts w:ascii="Times New Roman" w:hAnsi="Times New Roman" w:cs="Times New Roman"/>
          <w:sz w:val="28"/>
          <w:szCs w:val="28"/>
        </w:rPr>
        <w:t>проведено батьківські збори в 11 класі  з метою детального ознайомлення батьків випускників з правилами і умовами проведення ЗНО;</w:t>
      </w:r>
    </w:p>
    <w:p w:rsidR="000B7E1E" w:rsidRPr="006F044E" w:rsidRDefault="000B7E1E" w:rsidP="00E45872">
      <w:pPr>
        <w:numPr>
          <w:ilvl w:val="0"/>
          <w:numId w:val="8"/>
        </w:numPr>
        <w:spacing w:after="0" w:line="240" w:lineRule="auto"/>
        <w:contextualSpacing/>
        <w:jc w:val="both"/>
        <w:rPr>
          <w:rFonts w:ascii="Times New Roman" w:hAnsi="Times New Roman" w:cs="Times New Roman"/>
          <w:sz w:val="28"/>
          <w:szCs w:val="28"/>
        </w:rPr>
      </w:pPr>
      <w:r w:rsidRPr="006F044E">
        <w:rPr>
          <w:rFonts w:ascii="Times New Roman" w:hAnsi="Times New Roman" w:cs="Times New Roman"/>
          <w:sz w:val="28"/>
          <w:szCs w:val="28"/>
        </w:rPr>
        <w:lastRenderedPageBreak/>
        <w:t>організовано вільний доступ до комп’ютерної техніки учням 11 класів та випускникам минулих років, які бажають зареєструватись на ЗНО 2018 року;</w:t>
      </w:r>
    </w:p>
    <w:p w:rsidR="000B7E1E" w:rsidRPr="006F044E" w:rsidRDefault="000B7E1E" w:rsidP="00E45872">
      <w:pPr>
        <w:numPr>
          <w:ilvl w:val="0"/>
          <w:numId w:val="8"/>
        </w:numPr>
        <w:spacing w:after="0" w:line="240" w:lineRule="auto"/>
        <w:contextualSpacing/>
        <w:jc w:val="both"/>
        <w:rPr>
          <w:rFonts w:ascii="Times New Roman" w:hAnsi="Times New Roman" w:cs="Times New Roman"/>
          <w:sz w:val="28"/>
          <w:szCs w:val="28"/>
        </w:rPr>
      </w:pPr>
      <w:r w:rsidRPr="006F044E">
        <w:rPr>
          <w:rFonts w:ascii="Times New Roman" w:hAnsi="Times New Roman" w:cs="Times New Roman"/>
          <w:sz w:val="28"/>
          <w:szCs w:val="28"/>
        </w:rPr>
        <w:t>здійснено технічну підтримку у реєстрації учасників ЗНО-2018;</w:t>
      </w:r>
    </w:p>
    <w:p w:rsidR="000B7E1E" w:rsidRPr="006F044E" w:rsidRDefault="000B7E1E" w:rsidP="00E45872">
      <w:pPr>
        <w:numPr>
          <w:ilvl w:val="0"/>
          <w:numId w:val="8"/>
        </w:numPr>
        <w:spacing w:after="0" w:line="240" w:lineRule="auto"/>
        <w:contextualSpacing/>
        <w:jc w:val="both"/>
        <w:rPr>
          <w:rFonts w:ascii="Times New Roman" w:hAnsi="Times New Roman" w:cs="Times New Roman"/>
          <w:sz w:val="28"/>
          <w:szCs w:val="28"/>
        </w:rPr>
      </w:pPr>
      <w:r w:rsidRPr="006F044E">
        <w:rPr>
          <w:rFonts w:ascii="Times New Roman" w:hAnsi="Times New Roman" w:cs="Times New Roman"/>
          <w:sz w:val="28"/>
          <w:szCs w:val="28"/>
        </w:rPr>
        <w:t>забезпечено участь педпрацівників у семінарах, які проводились Вінницьким регіональним центром якості освіти.</w:t>
      </w:r>
    </w:p>
    <w:p w:rsidR="000B7E1E" w:rsidRPr="006F044E" w:rsidRDefault="000B7E1E" w:rsidP="00E45872">
      <w:pPr>
        <w:pStyle w:val="a8"/>
        <w:ind w:firstLine="374"/>
        <w:rPr>
          <w:sz w:val="28"/>
          <w:szCs w:val="28"/>
        </w:rPr>
      </w:pPr>
      <w:r w:rsidRPr="006F044E">
        <w:rPr>
          <w:sz w:val="28"/>
          <w:szCs w:val="28"/>
        </w:rPr>
        <w:t xml:space="preserve">Зроблено порівняльний аналіз річних оцінок та результатів зовнішнього незалежного оцінювання. </w:t>
      </w:r>
    </w:p>
    <w:p w:rsidR="000B7E1E" w:rsidRPr="006F044E" w:rsidRDefault="000B7E1E" w:rsidP="00E45872">
      <w:pPr>
        <w:pStyle w:val="a8"/>
        <w:ind w:firstLine="374"/>
        <w:rPr>
          <w:sz w:val="28"/>
          <w:szCs w:val="28"/>
        </w:rPr>
      </w:pPr>
    </w:p>
    <w:tbl>
      <w:tblPr>
        <w:tblStyle w:val="ad"/>
        <w:tblW w:w="10249" w:type="dxa"/>
        <w:jc w:val="center"/>
        <w:tblInd w:w="-241" w:type="dxa"/>
        <w:tblLayout w:type="fixed"/>
        <w:tblLook w:val="04A0"/>
      </w:tblPr>
      <w:tblGrid>
        <w:gridCol w:w="2149"/>
        <w:gridCol w:w="684"/>
        <w:gridCol w:w="521"/>
        <w:gridCol w:w="655"/>
        <w:gridCol w:w="655"/>
        <w:gridCol w:w="655"/>
        <w:gridCol w:w="655"/>
        <w:gridCol w:w="670"/>
        <w:gridCol w:w="670"/>
        <w:gridCol w:w="670"/>
        <w:gridCol w:w="705"/>
        <w:gridCol w:w="667"/>
        <w:gridCol w:w="893"/>
      </w:tblGrid>
      <w:tr w:rsidR="000B7E1E" w:rsidRPr="006F044E" w:rsidTr="00964048">
        <w:trPr>
          <w:jc w:val="center"/>
        </w:trPr>
        <w:tc>
          <w:tcPr>
            <w:tcW w:w="2149" w:type="dxa"/>
            <w:vMerge w:val="restart"/>
            <w:vAlign w:val="center"/>
          </w:tcPr>
          <w:p w:rsidR="000B7E1E" w:rsidRPr="006F044E" w:rsidRDefault="000B7E1E" w:rsidP="00E45872">
            <w:pPr>
              <w:pStyle w:val="a8"/>
              <w:jc w:val="center"/>
              <w:rPr>
                <w:sz w:val="28"/>
                <w:szCs w:val="28"/>
              </w:rPr>
            </w:pPr>
            <w:r w:rsidRPr="006F044E">
              <w:rPr>
                <w:sz w:val="28"/>
                <w:szCs w:val="28"/>
              </w:rPr>
              <w:t>Предмет</w:t>
            </w:r>
          </w:p>
        </w:tc>
        <w:tc>
          <w:tcPr>
            <w:tcW w:w="684" w:type="dxa"/>
            <w:vMerge w:val="restart"/>
            <w:textDirection w:val="btLr"/>
          </w:tcPr>
          <w:p w:rsidR="000B7E1E" w:rsidRPr="006F044E" w:rsidRDefault="000B7E1E" w:rsidP="00E45872">
            <w:pPr>
              <w:pStyle w:val="a8"/>
              <w:ind w:left="113" w:right="113"/>
              <w:jc w:val="center"/>
              <w:rPr>
                <w:sz w:val="28"/>
                <w:szCs w:val="28"/>
              </w:rPr>
            </w:pPr>
            <w:proofErr w:type="spellStart"/>
            <w:r w:rsidRPr="006F044E">
              <w:rPr>
                <w:sz w:val="28"/>
                <w:szCs w:val="28"/>
              </w:rPr>
              <w:t>Всього</w:t>
            </w:r>
            <w:proofErr w:type="spellEnd"/>
            <w:r w:rsidRPr="006F044E">
              <w:rPr>
                <w:sz w:val="28"/>
                <w:szCs w:val="28"/>
              </w:rPr>
              <w:t xml:space="preserve"> </w:t>
            </w:r>
            <w:proofErr w:type="spellStart"/>
            <w:r w:rsidRPr="006F044E">
              <w:rPr>
                <w:sz w:val="28"/>
                <w:szCs w:val="28"/>
              </w:rPr>
              <w:t>учнів</w:t>
            </w:r>
            <w:proofErr w:type="spellEnd"/>
          </w:p>
        </w:tc>
        <w:tc>
          <w:tcPr>
            <w:tcW w:w="521" w:type="dxa"/>
            <w:vMerge w:val="restart"/>
            <w:textDirection w:val="btLr"/>
          </w:tcPr>
          <w:p w:rsidR="000B7E1E" w:rsidRPr="006F044E" w:rsidRDefault="000B7E1E" w:rsidP="00E45872">
            <w:pPr>
              <w:pStyle w:val="a8"/>
              <w:ind w:left="113" w:right="113"/>
              <w:jc w:val="center"/>
              <w:rPr>
                <w:sz w:val="28"/>
                <w:szCs w:val="28"/>
              </w:rPr>
            </w:pPr>
            <w:r w:rsidRPr="006F044E">
              <w:rPr>
                <w:sz w:val="28"/>
                <w:szCs w:val="28"/>
              </w:rPr>
              <w:t>Взяли участь у ЗНО</w:t>
            </w:r>
          </w:p>
        </w:tc>
        <w:tc>
          <w:tcPr>
            <w:tcW w:w="2620" w:type="dxa"/>
            <w:gridSpan w:val="4"/>
          </w:tcPr>
          <w:p w:rsidR="000B7E1E" w:rsidRPr="006F044E" w:rsidRDefault="000B7E1E" w:rsidP="00E45872">
            <w:pPr>
              <w:pStyle w:val="a8"/>
              <w:jc w:val="center"/>
              <w:rPr>
                <w:sz w:val="28"/>
                <w:szCs w:val="28"/>
              </w:rPr>
            </w:pPr>
            <w:proofErr w:type="spellStart"/>
            <w:proofErr w:type="gramStart"/>
            <w:r w:rsidRPr="006F044E">
              <w:rPr>
                <w:sz w:val="28"/>
                <w:szCs w:val="28"/>
              </w:rPr>
              <w:t>Р</w:t>
            </w:r>
            <w:proofErr w:type="gramEnd"/>
            <w:r w:rsidRPr="006F044E">
              <w:rPr>
                <w:sz w:val="28"/>
                <w:szCs w:val="28"/>
              </w:rPr>
              <w:t>ічна</w:t>
            </w:r>
            <w:proofErr w:type="spellEnd"/>
          </w:p>
        </w:tc>
        <w:tc>
          <w:tcPr>
            <w:tcW w:w="2715" w:type="dxa"/>
            <w:gridSpan w:val="4"/>
          </w:tcPr>
          <w:p w:rsidR="000B7E1E" w:rsidRPr="006F044E" w:rsidRDefault="000B7E1E" w:rsidP="00E45872">
            <w:pPr>
              <w:pStyle w:val="a8"/>
              <w:jc w:val="center"/>
              <w:rPr>
                <w:sz w:val="28"/>
                <w:szCs w:val="28"/>
              </w:rPr>
            </w:pPr>
            <w:r w:rsidRPr="006F044E">
              <w:rPr>
                <w:sz w:val="28"/>
                <w:szCs w:val="28"/>
              </w:rPr>
              <w:t>ЗНО/ДПА</w:t>
            </w:r>
          </w:p>
        </w:tc>
        <w:tc>
          <w:tcPr>
            <w:tcW w:w="1560" w:type="dxa"/>
            <w:gridSpan w:val="2"/>
          </w:tcPr>
          <w:p w:rsidR="000B7E1E" w:rsidRPr="006F044E" w:rsidRDefault="000B7E1E" w:rsidP="00E45872">
            <w:pPr>
              <w:pStyle w:val="a8"/>
              <w:jc w:val="center"/>
              <w:rPr>
                <w:sz w:val="28"/>
                <w:szCs w:val="28"/>
              </w:rPr>
            </w:pPr>
            <w:proofErr w:type="spellStart"/>
            <w:r w:rsidRPr="006F044E">
              <w:rPr>
                <w:sz w:val="28"/>
                <w:szCs w:val="28"/>
              </w:rPr>
              <w:t>Якісний</w:t>
            </w:r>
            <w:proofErr w:type="spellEnd"/>
            <w:r w:rsidRPr="006F044E">
              <w:rPr>
                <w:sz w:val="28"/>
                <w:szCs w:val="28"/>
              </w:rPr>
              <w:t xml:space="preserve"> </w:t>
            </w:r>
            <w:proofErr w:type="spellStart"/>
            <w:r w:rsidRPr="006F044E">
              <w:rPr>
                <w:sz w:val="28"/>
                <w:szCs w:val="28"/>
              </w:rPr>
              <w:t>показник</w:t>
            </w:r>
            <w:proofErr w:type="spellEnd"/>
            <w:r w:rsidRPr="006F044E">
              <w:rPr>
                <w:sz w:val="28"/>
                <w:szCs w:val="28"/>
              </w:rPr>
              <w:t>, %</w:t>
            </w:r>
          </w:p>
        </w:tc>
      </w:tr>
      <w:tr w:rsidR="000B7E1E" w:rsidRPr="006F044E" w:rsidTr="00964048">
        <w:trPr>
          <w:jc w:val="center"/>
        </w:trPr>
        <w:tc>
          <w:tcPr>
            <w:tcW w:w="2149" w:type="dxa"/>
            <w:vMerge/>
          </w:tcPr>
          <w:p w:rsidR="000B7E1E" w:rsidRPr="006F044E" w:rsidRDefault="000B7E1E" w:rsidP="00E45872">
            <w:pPr>
              <w:pStyle w:val="a8"/>
              <w:jc w:val="center"/>
              <w:rPr>
                <w:sz w:val="28"/>
                <w:szCs w:val="28"/>
              </w:rPr>
            </w:pPr>
          </w:p>
        </w:tc>
        <w:tc>
          <w:tcPr>
            <w:tcW w:w="684" w:type="dxa"/>
            <w:vMerge/>
          </w:tcPr>
          <w:p w:rsidR="000B7E1E" w:rsidRPr="006F044E" w:rsidRDefault="000B7E1E" w:rsidP="00E45872">
            <w:pPr>
              <w:pStyle w:val="a8"/>
              <w:jc w:val="center"/>
              <w:rPr>
                <w:sz w:val="28"/>
                <w:szCs w:val="28"/>
              </w:rPr>
            </w:pPr>
          </w:p>
        </w:tc>
        <w:tc>
          <w:tcPr>
            <w:tcW w:w="521" w:type="dxa"/>
            <w:vMerge/>
          </w:tcPr>
          <w:p w:rsidR="000B7E1E" w:rsidRPr="006F044E" w:rsidRDefault="000B7E1E" w:rsidP="00E45872">
            <w:pPr>
              <w:pStyle w:val="a8"/>
              <w:jc w:val="center"/>
              <w:rPr>
                <w:sz w:val="28"/>
                <w:szCs w:val="28"/>
              </w:rPr>
            </w:pPr>
          </w:p>
        </w:tc>
        <w:tc>
          <w:tcPr>
            <w:tcW w:w="2620" w:type="dxa"/>
            <w:gridSpan w:val="4"/>
          </w:tcPr>
          <w:p w:rsidR="000B7E1E" w:rsidRPr="006F044E" w:rsidRDefault="000B7E1E" w:rsidP="00E45872">
            <w:pPr>
              <w:pStyle w:val="a8"/>
              <w:jc w:val="center"/>
              <w:rPr>
                <w:sz w:val="28"/>
                <w:szCs w:val="28"/>
              </w:rPr>
            </w:pPr>
            <w:proofErr w:type="spellStart"/>
            <w:proofErr w:type="gramStart"/>
            <w:r w:rsidRPr="006F044E">
              <w:rPr>
                <w:sz w:val="28"/>
                <w:szCs w:val="28"/>
              </w:rPr>
              <w:t>Р</w:t>
            </w:r>
            <w:proofErr w:type="gramEnd"/>
            <w:r w:rsidRPr="006F044E">
              <w:rPr>
                <w:sz w:val="28"/>
                <w:szCs w:val="28"/>
              </w:rPr>
              <w:t>івень</w:t>
            </w:r>
            <w:proofErr w:type="spellEnd"/>
            <w:r w:rsidRPr="006F044E">
              <w:rPr>
                <w:sz w:val="28"/>
                <w:szCs w:val="28"/>
              </w:rPr>
              <w:t xml:space="preserve"> </w:t>
            </w:r>
            <w:proofErr w:type="spellStart"/>
            <w:r w:rsidRPr="006F044E">
              <w:rPr>
                <w:sz w:val="28"/>
                <w:szCs w:val="28"/>
              </w:rPr>
              <w:t>навчальних</w:t>
            </w:r>
            <w:proofErr w:type="spellEnd"/>
            <w:r w:rsidRPr="006F044E">
              <w:rPr>
                <w:sz w:val="28"/>
                <w:szCs w:val="28"/>
              </w:rPr>
              <w:t xml:space="preserve"> </w:t>
            </w:r>
            <w:proofErr w:type="spellStart"/>
            <w:r w:rsidRPr="006F044E">
              <w:rPr>
                <w:sz w:val="28"/>
                <w:szCs w:val="28"/>
              </w:rPr>
              <w:t>досягнень</w:t>
            </w:r>
            <w:proofErr w:type="spellEnd"/>
          </w:p>
        </w:tc>
        <w:tc>
          <w:tcPr>
            <w:tcW w:w="2715" w:type="dxa"/>
            <w:gridSpan w:val="4"/>
          </w:tcPr>
          <w:p w:rsidR="000B7E1E" w:rsidRPr="006F044E" w:rsidRDefault="000B7E1E" w:rsidP="00E45872">
            <w:pPr>
              <w:pStyle w:val="a8"/>
              <w:jc w:val="center"/>
              <w:rPr>
                <w:sz w:val="28"/>
                <w:szCs w:val="28"/>
              </w:rPr>
            </w:pPr>
            <w:proofErr w:type="spellStart"/>
            <w:proofErr w:type="gramStart"/>
            <w:r w:rsidRPr="006F044E">
              <w:rPr>
                <w:sz w:val="28"/>
                <w:szCs w:val="28"/>
              </w:rPr>
              <w:t>Р</w:t>
            </w:r>
            <w:proofErr w:type="gramEnd"/>
            <w:r w:rsidRPr="006F044E">
              <w:rPr>
                <w:sz w:val="28"/>
                <w:szCs w:val="28"/>
              </w:rPr>
              <w:t>івень</w:t>
            </w:r>
            <w:proofErr w:type="spellEnd"/>
            <w:r w:rsidRPr="006F044E">
              <w:rPr>
                <w:sz w:val="28"/>
                <w:szCs w:val="28"/>
              </w:rPr>
              <w:t xml:space="preserve"> </w:t>
            </w:r>
            <w:proofErr w:type="spellStart"/>
            <w:r w:rsidRPr="006F044E">
              <w:rPr>
                <w:sz w:val="28"/>
                <w:szCs w:val="28"/>
              </w:rPr>
              <w:t>навчальних</w:t>
            </w:r>
            <w:proofErr w:type="spellEnd"/>
            <w:r w:rsidRPr="006F044E">
              <w:rPr>
                <w:sz w:val="28"/>
                <w:szCs w:val="28"/>
              </w:rPr>
              <w:t xml:space="preserve"> </w:t>
            </w:r>
            <w:proofErr w:type="spellStart"/>
            <w:r w:rsidRPr="006F044E">
              <w:rPr>
                <w:sz w:val="28"/>
                <w:szCs w:val="28"/>
              </w:rPr>
              <w:t>досягнень</w:t>
            </w:r>
            <w:proofErr w:type="spellEnd"/>
          </w:p>
        </w:tc>
        <w:tc>
          <w:tcPr>
            <w:tcW w:w="667" w:type="dxa"/>
            <w:vMerge w:val="restart"/>
            <w:textDirection w:val="btLr"/>
          </w:tcPr>
          <w:p w:rsidR="000B7E1E" w:rsidRPr="006F044E" w:rsidRDefault="000B7E1E" w:rsidP="00E45872">
            <w:pPr>
              <w:pStyle w:val="a8"/>
              <w:ind w:left="113" w:right="113"/>
              <w:jc w:val="center"/>
              <w:rPr>
                <w:sz w:val="28"/>
                <w:szCs w:val="28"/>
              </w:rPr>
            </w:pPr>
            <w:proofErr w:type="spellStart"/>
            <w:proofErr w:type="gramStart"/>
            <w:r w:rsidRPr="006F044E">
              <w:rPr>
                <w:sz w:val="28"/>
                <w:szCs w:val="28"/>
              </w:rPr>
              <w:t>Р</w:t>
            </w:r>
            <w:proofErr w:type="gramEnd"/>
            <w:r w:rsidRPr="006F044E">
              <w:rPr>
                <w:sz w:val="28"/>
                <w:szCs w:val="28"/>
              </w:rPr>
              <w:t>ічна</w:t>
            </w:r>
            <w:proofErr w:type="spellEnd"/>
          </w:p>
        </w:tc>
        <w:tc>
          <w:tcPr>
            <w:tcW w:w="893" w:type="dxa"/>
            <w:vMerge w:val="restart"/>
            <w:textDirection w:val="btLr"/>
          </w:tcPr>
          <w:p w:rsidR="000B7E1E" w:rsidRPr="006F044E" w:rsidRDefault="000B7E1E" w:rsidP="00E45872">
            <w:pPr>
              <w:pStyle w:val="a8"/>
              <w:ind w:left="113" w:right="113"/>
              <w:jc w:val="center"/>
              <w:rPr>
                <w:sz w:val="28"/>
                <w:szCs w:val="28"/>
              </w:rPr>
            </w:pPr>
            <w:r w:rsidRPr="006F044E">
              <w:rPr>
                <w:sz w:val="28"/>
                <w:szCs w:val="28"/>
              </w:rPr>
              <w:t>ЗНО/ДПА</w:t>
            </w:r>
          </w:p>
        </w:tc>
      </w:tr>
      <w:tr w:rsidR="000B7E1E" w:rsidRPr="006F044E" w:rsidTr="00964048">
        <w:trPr>
          <w:cantSplit/>
          <w:trHeight w:val="1848"/>
          <w:jc w:val="center"/>
        </w:trPr>
        <w:tc>
          <w:tcPr>
            <w:tcW w:w="2149" w:type="dxa"/>
            <w:vMerge/>
          </w:tcPr>
          <w:p w:rsidR="000B7E1E" w:rsidRPr="006F044E" w:rsidRDefault="000B7E1E" w:rsidP="00E45872">
            <w:pPr>
              <w:pStyle w:val="a8"/>
              <w:jc w:val="center"/>
              <w:rPr>
                <w:sz w:val="28"/>
                <w:szCs w:val="28"/>
              </w:rPr>
            </w:pPr>
          </w:p>
        </w:tc>
        <w:tc>
          <w:tcPr>
            <w:tcW w:w="684" w:type="dxa"/>
            <w:vMerge/>
          </w:tcPr>
          <w:p w:rsidR="000B7E1E" w:rsidRPr="006F044E" w:rsidRDefault="000B7E1E" w:rsidP="00E45872">
            <w:pPr>
              <w:pStyle w:val="a8"/>
              <w:jc w:val="center"/>
              <w:rPr>
                <w:sz w:val="28"/>
                <w:szCs w:val="28"/>
              </w:rPr>
            </w:pPr>
          </w:p>
        </w:tc>
        <w:tc>
          <w:tcPr>
            <w:tcW w:w="521" w:type="dxa"/>
            <w:vMerge/>
          </w:tcPr>
          <w:p w:rsidR="000B7E1E" w:rsidRPr="006F044E" w:rsidRDefault="000B7E1E" w:rsidP="00E45872">
            <w:pPr>
              <w:pStyle w:val="a8"/>
              <w:jc w:val="center"/>
              <w:rPr>
                <w:sz w:val="28"/>
                <w:szCs w:val="28"/>
              </w:rPr>
            </w:pPr>
          </w:p>
        </w:tc>
        <w:tc>
          <w:tcPr>
            <w:tcW w:w="655" w:type="dxa"/>
            <w:textDirection w:val="btLr"/>
            <w:vAlign w:val="center"/>
          </w:tcPr>
          <w:p w:rsidR="000B7E1E" w:rsidRPr="006F044E" w:rsidRDefault="000B7E1E" w:rsidP="00E45872">
            <w:pPr>
              <w:ind w:left="113" w:right="113"/>
              <w:jc w:val="center"/>
              <w:rPr>
                <w:snapToGrid w:val="0"/>
                <w:color w:val="000000"/>
                <w:sz w:val="28"/>
                <w:szCs w:val="28"/>
              </w:rPr>
            </w:pPr>
            <w:proofErr w:type="spellStart"/>
            <w:r w:rsidRPr="006F044E">
              <w:rPr>
                <w:snapToGrid w:val="0"/>
                <w:color w:val="000000"/>
                <w:sz w:val="28"/>
                <w:szCs w:val="28"/>
              </w:rPr>
              <w:t>Початковий</w:t>
            </w:r>
            <w:proofErr w:type="spellEnd"/>
          </w:p>
        </w:tc>
        <w:tc>
          <w:tcPr>
            <w:tcW w:w="655" w:type="dxa"/>
            <w:textDirection w:val="btLr"/>
            <w:vAlign w:val="center"/>
          </w:tcPr>
          <w:p w:rsidR="000B7E1E" w:rsidRPr="006F044E" w:rsidRDefault="000B7E1E" w:rsidP="00E45872">
            <w:pPr>
              <w:ind w:left="113" w:right="113"/>
              <w:jc w:val="center"/>
              <w:rPr>
                <w:snapToGrid w:val="0"/>
                <w:color w:val="000000"/>
                <w:sz w:val="28"/>
                <w:szCs w:val="28"/>
              </w:rPr>
            </w:pPr>
            <w:proofErr w:type="spellStart"/>
            <w:r w:rsidRPr="006F044E">
              <w:rPr>
                <w:snapToGrid w:val="0"/>
                <w:color w:val="000000"/>
                <w:sz w:val="28"/>
                <w:szCs w:val="28"/>
              </w:rPr>
              <w:t>Середній</w:t>
            </w:r>
            <w:proofErr w:type="spellEnd"/>
          </w:p>
        </w:tc>
        <w:tc>
          <w:tcPr>
            <w:tcW w:w="655" w:type="dxa"/>
            <w:textDirection w:val="btLr"/>
            <w:vAlign w:val="center"/>
          </w:tcPr>
          <w:p w:rsidR="000B7E1E" w:rsidRPr="006F044E" w:rsidRDefault="000B7E1E" w:rsidP="00E45872">
            <w:pPr>
              <w:ind w:left="113" w:right="113"/>
              <w:jc w:val="center"/>
              <w:rPr>
                <w:snapToGrid w:val="0"/>
                <w:color w:val="000000"/>
                <w:sz w:val="28"/>
                <w:szCs w:val="28"/>
              </w:rPr>
            </w:pPr>
            <w:proofErr w:type="spellStart"/>
            <w:r w:rsidRPr="006F044E">
              <w:rPr>
                <w:snapToGrid w:val="0"/>
                <w:color w:val="000000"/>
                <w:sz w:val="28"/>
                <w:szCs w:val="28"/>
              </w:rPr>
              <w:t>Достатній</w:t>
            </w:r>
            <w:proofErr w:type="spellEnd"/>
          </w:p>
        </w:tc>
        <w:tc>
          <w:tcPr>
            <w:tcW w:w="655" w:type="dxa"/>
            <w:textDirection w:val="btLr"/>
            <w:vAlign w:val="center"/>
          </w:tcPr>
          <w:p w:rsidR="000B7E1E" w:rsidRPr="006F044E" w:rsidRDefault="000B7E1E" w:rsidP="00E45872">
            <w:pPr>
              <w:ind w:left="113" w:right="113"/>
              <w:jc w:val="center"/>
              <w:rPr>
                <w:snapToGrid w:val="0"/>
                <w:color w:val="000000"/>
                <w:sz w:val="28"/>
                <w:szCs w:val="28"/>
              </w:rPr>
            </w:pPr>
            <w:proofErr w:type="spellStart"/>
            <w:r w:rsidRPr="006F044E">
              <w:rPr>
                <w:snapToGrid w:val="0"/>
                <w:color w:val="000000"/>
                <w:sz w:val="28"/>
                <w:szCs w:val="28"/>
              </w:rPr>
              <w:t>Високий</w:t>
            </w:r>
            <w:proofErr w:type="spellEnd"/>
          </w:p>
        </w:tc>
        <w:tc>
          <w:tcPr>
            <w:tcW w:w="670" w:type="dxa"/>
            <w:textDirection w:val="btLr"/>
            <w:vAlign w:val="center"/>
          </w:tcPr>
          <w:p w:rsidR="000B7E1E" w:rsidRPr="006F044E" w:rsidRDefault="000B7E1E" w:rsidP="00E45872">
            <w:pPr>
              <w:ind w:left="113" w:right="113"/>
              <w:jc w:val="center"/>
              <w:rPr>
                <w:snapToGrid w:val="0"/>
                <w:color w:val="000000"/>
                <w:sz w:val="28"/>
                <w:szCs w:val="28"/>
              </w:rPr>
            </w:pPr>
            <w:proofErr w:type="spellStart"/>
            <w:r w:rsidRPr="006F044E">
              <w:rPr>
                <w:snapToGrid w:val="0"/>
                <w:color w:val="000000"/>
                <w:sz w:val="28"/>
                <w:szCs w:val="28"/>
              </w:rPr>
              <w:t>Початковий</w:t>
            </w:r>
            <w:proofErr w:type="spellEnd"/>
          </w:p>
        </w:tc>
        <w:tc>
          <w:tcPr>
            <w:tcW w:w="670" w:type="dxa"/>
            <w:textDirection w:val="btLr"/>
            <w:vAlign w:val="center"/>
          </w:tcPr>
          <w:p w:rsidR="000B7E1E" w:rsidRPr="006F044E" w:rsidRDefault="000B7E1E" w:rsidP="00E45872">
            <w:pPr>
              <w:ind w:left="113" w:right="113"/>
              <w:jc w:val="center"/>
              <w:rPr>
                <w:snapToGrid w:val="0"/>
                <w:color w:val="000000"/>
                <w:sz w:val="28"/>
                <w:szCs w:val="28"/>
              </w:rPr>
            </w:pPr>
            <w:proofErr w:type="spellStart"/>
            <w:r w:rsidRPr="006F044E">
              <w:rPr>
                <w:snapToGrid w:val="0"/>
                <w:color w:val="000000"/>
                <w:sz w:val="28"/>
                <w:szCs w:val="28"/>
              </w:rPr>
              <w:t>Середній</w:t>
            </w:r>
            <w:proofErr w:type="spellEnd"/>
          </w:p>
        </w:tc>
        <w:tc>
          <w:tcPr>
            <w:tcW w:w="670" w:type="dxa"/>
            <w:textDirection w:val="btLr"/>
            <w:vAlign w:val="center"/>
          </w:tcPr>
          <w:p w:rsidR="000B7E1E" w:rsidRPr="006F044E" w:rsidRDefault="000B7E1E" w:rsidP="00E45872">
            <w:pPr>
              <w:ind w:left="113" w:right="113"/>
              <w:jc w:val="center"/>
              <w:rPr>
                <w:snapToGrid w:val="0"/>
                <w:color w:val="000000"/>
                <w:sz w:val="28"/>
                <w:szCs w:val="28"/>
              </w:rPr>
            </w:pPr>
            <w:proofErr w:type="spellStart"/>
            <w:r w:rsidRPr="006F044E">
              <w:rPr>
                <w:snapToGrid w:val="0"/>
                <w:color w:val="000000"/>
                <w:sz w:val="28"/>
                <w:szCs w:val="28"/>
              </w:rPr>
              <w:t>Достатній</w:t>
            </w:r>
            <w:proofErr w:type="spellEnd"/>
          </w:p>
        </w:tc>
        <w:tc>
          <w:tcPr>
            <w:tcW w:w="705" w:type="dxa"/>
            <w:textDirection w:val="btLr"/>
            <w:vAlign w:val="center"/>
          </w:tcPr>
          <w:p w:rsidR="000B7E1E" w:rsidRPr="006F044E" w:rsidRDefault="000B7E1E" w:rsidP="00E45872">
            <w:pPr>
              <w:ind w:left="113" w:right="113"/>
              <w:jc w:val="center"/>
              <w:rPr>
                <w:snapToGrid w:val="0"/>
                <w:color w:val="000000"/>
                <w:sz w:val="28"/>
                <w:szCs w:val="28"/>
              </w:rPr>
            </w:pPr>
            <w:proofErr w:type="spellStart"/>
            <w:r w:rsidRPr="006F044E">
              <w:rPr>
                <w:snapToGrid w:val="0"/>
                <w:color w:val="000000"/>
                <w:sz w:val="28"/>
                <w:szCs w:val="28"/>
              </w:rPr>
              <w:t>Високий</w:t>
            </w:r>
            <w:proofErr w:type="spellEnd"/>
          </w:p>
        </w:tc>
        <w:tc>
          <w:tcPr>
            <w:tcW w:w="667" w:type="dxa"/>
            <w:vMerge/>
          </w:tcPr>
          <w:p w:rsidR="000B7E1E" w:rsidRPr="006F044E" w:rsidRDefault="000B7E1E" w:rsidP="00E45872">
            <w:pPr>
              <w:pStyle w:val="a8"/>
              <w:jc w:val="center"/>
              <w:rPr>
                <w:sz w:val="28"/>
                <w:szCs w:val="28"/>
              </w:rPr>
            </w:pPr>
          </w:p>
        </w:tc>
        <w:tc>
          <w:tcPr>
            <w:tcW w:w="893" w:type="dxa"/>
            <w:vMerge/>
          </w:tcPr>
          <w:p w:rsidR="000B7E1E" w:rsidRPr="006F044E" w:rsidRDefault="000B7E1E" w:rsidP="00E45872">
            <w:pPr>
              <w:pStyle w:val="a8"/>
              <w:jc w:val="center"/>
              <w:rPr>
                <w:sz w:val="28"/>
                <w:szCs w:val="28"/>
              </w:rPr>
            </w:pPr>
          </w:p>
        </w:tc>
      </w:tr>
      <w:tr w:rsidR="000B7E1E" w:rsidRPr="006F044E" w:rsidTr="00964048">
        <w:trPr>
          <w:jc w:val="center"/>
        </w:trPr>
        <w:tc>
          <w:tcPr>
            <w:tcW w:w="2149" w:type="dxa"/>
          </w:tcPr>
          <w:p w:rsidR="000B7E1E" w:rsidRPr="006F044E" w:rsidRDefault="000B7E1E" w:rsidP="00E45872">
            <w:pPr>
              <w:pStyle w:val="a8"/>
              <w:jc w:val="center"/>
              <w:rPr>
                <w:sz w:val="28"/>
                <w:szCs w:val="28"/>
              </w:rPr>
            </w:pPr>
            <w:proofErr w:type="spellStart"/>
            <w:r w:rsidRPr="006F044E">
              <w:rPr>
                <w:sz w:val="28"/>
                <w:szCs w:val="28"/>
              </w:rPr>
              <w:t>Українська</w:t>
            </w:r>
            <w:proofErr w:type="spellEnd"/>
            <w:r w:rsidRPr="006F044E">
              <w:rPr>
                <w:sz w:val="28"/>
                <w:szCs w:val="28"/>
              </w:rPr>
              <w:t xml:space="preserve"> </w:t>
            </w:r>
            <w:proofErr w:type="spellStart"/>
            <w:r w:rsidRPr="006F044E">
              <w:rPr>
                <w:sz w:val="28"/>
                <w:szCs w:val="28"/>
              </w:rPr>
              <w:t>мова</w:t>
            </w:r>
            <w:proofErr w:type="spellEnd"/>
          </w:p>
        </w:tc>
        <w:tc>
          <w:tcPr>
            <w:tcW w:w="684" w:type="dxa"/>
            <w:vAlign w:val="center"/>
          </w:tcPr>
          <w:p w:rsidR="000B7E1E" w:rsidRPr="006F044E" w:rsidRDefault="000B7E1E" w:rsidP="00E45872">
            <w:pPr>
              <w:jc w:val="center"/>
              <w:rPr>
                <w:snapToGrid w:val="0"/>
                <w:color w:val="000000"/>
                <w:sz w:val="28"/>
                <w:szCs w:val="28"/>
              </w:rPr>
            </w:pPr>
            <w:r w:rsidRPr="006F044E">
              <w:rPr>
                <w:snapToGrid w:val="0"/>
                <w:color w:val="000000"/>
                <w:sz w:val="28"/>
                <w:szCs w:val="28"/>
              </w:rPr>
              <w:t>19</w:t>
            </w:r>
          </w:p>
        </w:tc>
        <w:tc>
          <w:tcPr>
            <w:tcW w:w="521" w:type="dxa"/>
            <w:vAlign w:val="center"/>
          </w:tcPr>
          <w:p w:rsidR="000B7E1E" w:rsidRPr="006F044E" w:rsidRDefault="000B7E1E" w:rsidP="00E45872">
            <w:pPr>
              <w:jc w:val="center"/>
              <w:rPr>
                <w:snapToGrid w:val="0"/>
                <w:color w:val="000000"/>
                <w:sz w:val="28"/>
                <w:szCs w:val="28"/>
              </w:rPr>
            </w:pPr>
            <w:r w:rsidRPr="006F044E">
              <w:rPr>
                <w:snapToGrid w:val="0"/>
                <w:color w:val="000000"/>
                <w:sz w:val="28"/>
                <w:szCs w:val="28"/>
              </w:rPr>
              <w:t>19</w:t>
            </w:r>
          </w:p>
        </w:tc>
        <w:tc>
          <w:tcPr>
            <w:tcW w:w="655" w:type="dxa"/>
          </w:tcPr>
          <w:p w:rsidR="000B7E1E" w:rsidRPr="006F044E" w:rsidRDefault="000B7E1E" w:rsidP="00E45872">
            <w:pPr>
              <w:jc w:val="center"/>
              <w:rPr>
                <w:snapToGrid w:val="0"/>
                <w:color w:val="000000"/>
                <w:sz w:val="28"/>
                <w:szCs w:val="28"/>
              </w:rPr>
            </w:pPr>
            <w:r w:rsidRPr="006F044E">
              <w:rPr>
                <w:snapToGrid w:val="0"/>
                <w:color w:val="000000"/>
                <w:sz w:val="28"/>
                <w:szCs w:val="28"/>
              </w:rPr>
              <w:t>1</w:t>
            </w:r>
          </w:p>
        </w:tc>
        <w:tc>
          <w:tcPr>
            <w:tcW w:w="655" w:type="dxa"/>
          </w:tcPr>
          <w:p w:rsidR="000B7E1E" w:rsidRPr="006F044E" w:rsidRDefault="000B7E1E" w:rsidP="00E45872">
            <w:pPr>
              <w:jc w:val="center"/>
              <w:rPr>
                <w:color w:val="000000"/>
                <w:sz w:val="28"/>
                <w:szCs w:val="28"/>
              </w:rPr>
            </w:pPr>
            <w:r w:rsidRPr="006F044E">
              <w:rPr>
                <w:color w:val="000000"/>
                <w:sz w:val="28"/>
                <w:szCs w:val="28"/>
              </w:rPr>
              <w:t>7</w:t>
            </w:r>
          </w:p>
        </w:tc>
        <w:tc>
          <w:tcPr>
            <w:tcW w:w="655" w:type="dxa"/>
          </w:tcPr>
          <w:p w:rsidR="000B7E1E" w:rsidRPr="006F044E" w:rsidRDefault="000B7E1E" w:rsidP="00E45872">
            <w:pPr>
              <w:jc w:val="center"/>
              <w:rPr>
                <w:color w:val="000000"/>
                <w:sz w:val="28"/>
                <w:szCs w:val="28"/>
              </w:rPr>
            </w:pPr>
            <w:r w:rsidRPr="006F044E">
              <w:rPr>
                <w:color w:val="000000"/>
                <w:sz w:val="28"/>
                <w:szCs w:val="28"/>
              </w:rPr>
              <w:t>8</w:t>
            </w:r>
          </w:p>
        </w:tc>
        <w:tc>
          <w:tcPr>
            <w:tcW w:w="655" w:type="dxa"/>
          </w:tcPr>
          <w:p w:rsidR="000B7E1E" w:rsidRPr="006F044E" w:rsidRDefault="000B7E1E" w:rsidP="00E45872">
            <w:pPr>
              <w:jc w:val="center"/>
              <w:rPr>
                <w:color w:val="000000"/>
                <w:sz w:val="28"/>
                <w:szCs w:val="28"/>
              </w:rPr>
            </w:pPr>
            <w:r w:rsidRPr="006F044E">
              <w:rPr>
                <w:color w:val="000000"/>
                <w:sz w:val="28"/>
                <w:szCs w:val="28"/>
              </w:rPr>
              <w:t>3</w:t>
            </w:r>
          </w:p>
        </w:tc>
        <w:tc>
          <w:tcPr>
            <w:tcW w:w="670" w:type="dxa"/>
          </w:tcPr>
          <w:p w:rsidR="000B7E1E" w:rsidRPr="006F044E" w:rsidRDefault="000B7E1E" w:rsidP="00E45872">
            <w:pPr>
              <w:jc w:val="center"/>
              <w:rPr>
                <w:snapToGrid w:val="0"/>
                <w:color w:val="000000"/>
                <w:sz w:val="28"/>
                <w:szCs w:val="28"/>
              </w:rPr>
            </w:pPr>
            <w:r w:rsidRPr="006F044E">
              <w:rPr>
                <w:snapToGrid w:val="0"/>
                <w:color w:val="000000"/>
                <w:sz w:val="28"/>
                <w:szCs w:val="28"/>
              </w:rPr>
              <w:t>1</w:t>
            </w:r>
          </w:p>
        </w:tc>
        <w:tc>
          <w:tcPr>
            <w:tcW w:w="670" w:type="dxa"/>
          </w:tcPr>
          <w:p w:rsidR="000B7E1E" w:rsidRPr="006F044E" w:rsidRDefault="000B7E1E" w:rsidP="00E45872">
            <w:pPr>
              <w:jc w:val="center"/>
              <w:rPr>
                <w:snapToGrid w:val="0"/>
                <w:color w:val="000000"/>
                <w:sz w:val="28"/>
                <w:szCs w:val="28"/>
              </w:rPr>
            </w:pPr>
            <w:r w:rsidRPr="006F044E">
              <w:rPr>
                <w:snapToGrid w:val="0"/>
                <w:color w:val="000000"/>
                <w:sz w:val="28"/>
                <w:szCs w:val="28"/>
              </w:rPr>
              <w:t>10</w:t>
            </w:r>
          </w:p>
        </w:tc>
        <w:tc>
          <w:tcPr>
            <w:tcW w:w="670" w:type="dxa"/>
          </w:tcPr>
          <w:p w:rsidR="000B7E1E" w:rsidRPr="006F044E" w:rsidRDefault="000B7E1E" w:rsidP="00E45872">
            <w:pPr>
              <w:jc w:val="center"/>
              <w:rPr>
                <w:snapToGrid w:val="0"/>
                <w:color w:val="000000"/>
                <w:sz w:val="28"/>
                <w:szCs w:val="28"/>
              </w:rPr>
            </w:pPr>
            <w:r w:rsidRPr="006F044E">
              <w:rPr>
                <w:snapToGrid w:val="0"/>
                <w:color w:val="000000"/>
                <w:sz w:val="28"/>
                <w:szCs w:val="28"/>
              </w:rPr>
              <w:t>4</w:t>
            </w:r>
          </w:p>
        </w:tc>
        <w:tc>
          <w:tcPr>
            <w:tcW w:w="705" w:type="dxa"/>
          </w:tcPr>
          <w:p w:rsidR="000B7E1E" w:rsidRPr="006F044E" w:rsidRDefault="000B7E1E" w:rsidP="00E45872">
            <w:pPr>
              <w:jc w:val="center"/>
              <w:rPr>
                <w:snapToGrid w:val="0"/>
                <w:color w:val="000000"/>
                <w:sz w:val="28"/>
                <w:szCs w:val="28"/>
              </w:rPr>
            </w:pPr>
            <w:r w:rsidRPr="006F044E">
              <w:rPr>
                <w:snapToGrid w:val="0"/>
                <w:color w:val="000000"/>
                <w:sz w:val="28"/>
                <w:szCs w:val="28"/>
              </w:rPr>
              <w:t>4</w:t>
            </w:r>
          </w:p>
        </w:tc>
        <w:tc>
          <w:tcPr>
            <w:tcW w:w="667" w:type="dxa"/>
          </w:tcPr>
          <w:p w:rsidR="000B7E1E" w:rsidRPr="006F044E" w:rsidRDefault="000B7E1E" w:rsidP="00E45872">
            <w:pPr>
              <w:jc w:val="center"/>
              <w:rPr>
                <w:snapToGrid w:val="0"/>
                <w:color w:val="000000"/>
                <w:sz w:val="28"/>
                <w:szCs w:val="28"/>
              </w:rPr>
            </w:pPr>
            <w:r w:rsidRPr="006F044E">
              <w:rPr>
                <w:snapToGrid w:val="0"/>
                <w:color w:val="000000"/>
                <w:sz w:val="28"/>
                <w:szCs w:val="28"/>
              </w:rPr>
              <w:t>58</w:t>
            </w:r>
          </w:p>
        </w:tc>
        <w:tc>
          <w:tcPr>
            <w:tcW w:w="893" w:type="dxa"/>
          </w:tcPr>
          <w:p w:rsidR="000B7E1E" w:rsidRPr="006F044E" w:rsidRDefault="000B7E1E" w:rsidP="00E45872">
            <w:pPr>
              <w:jc w:val="center"/>
              <w:rPr>
                <w:snapToGrid w:val="0"/>
                <w:color w:val="000000"/>
                <w:sz w:val="28"/>
                <w:szCs w:val="28"/>
              </w:rPr>
            </w:pPr>
            <w:r w:rsidRPr="006F044E">
              <w:rPr>
                <w:snapToGrid w:val="0"/>
                <w:color w:val="000000"/>
                <w:sz w:val="28"/>
                <w:szCs w:val="28"/>
              </w:rPr>
              <w:t>42</w:t>
            </w:r>
          </w:p>
        </w:tc>
      </w:tr>
      <w:tr w:rsidR="000B7E1E" w:rsidRPr="006F044E" w:rsidTr="00964048">
        <w:trPr>
          <w:jc w:val="center"/>
        </w:trPr>
        <w:tc>
          <w:tcPr>
            <w:tcW w:w="2149" w:type="dxa"/>
          </w:tcPr>
          <w:p w:rsidR="000B7E1E" w:rsidRPr="006F044E" w:rsidRDefault="000B7E1E" w:rsidP="00E45872">
            <w:pPr>
              <w:pStyle w:val="a8"/>
              <w:jc w:val="center"/>
              <w:rPr>
                <w:sz w:val="28"/>
                <w:szCs w:val="28"/>
              </w:rPr>
            </w:pPr>
            <w:r w:rsidRPr="006F044E">
              <w:rPr>
                <w:sz w:val="28"/>
                <w:szCs w:val="28"/>
              </w:rPr>
              <w:t>Математика</w:t>
            </w:r>
          </w:p>
        </w:tc>
        <w:tc>
          <w:tcPr>
            <w:tcW w:w="684" w:type="dxa"/>
            <w:vAlign w:val="center"/>
          </w:tcPr>
          <w:p w:rsidR="000B7E1E" w:rsidRPr="006F044E" w:rsidRDefault="000B7E1E" w:rsidP="00E45872">
            <w:pPr>
              <w:jc w:val="center"/>
              <w:rPr>
                <w:snapToGrid w:val="0"/>
                <w:color w:val="000000"/>
                <w:sz w:val="28"/>
                <w:szCs w:val="28"/>
              </w:rPr>
            </w:pPr>
            <w:r w:rsidRPr="006F044E">
              <w:rPr>
                <w:snapToGrid w:val="0"/>
                <w:color w:val="000000"/>
                <w:sz w:val="28"/>
                <w:szCs w:val="28"/>
              </w:rPr>
              <w:t>7</w:t>
            </w:r>
          </w:p>
        </w:tc>
        <w:tc>
          <w:tcPr>
            <w:tcW w:w="521" w:type="dxa"/>
            <w:vAlign w:val="center"/>
          </w:tcPr>
          <w:p w:rsidR="000B7E1E" w:rsidRPr="006F044E" w:rsidRDefault="000B7E1E" w:rsidP="00E45872">
            <w:pPr>
              <w:jc w:val="center"/>
              <w:rPr>
                <w:snapToGrid w:val="0"/>
                <w:color w:val="000000"/>
                <w:sz w:val="28"/>
                <w:szCs w:val="28"/>
              </w:rPr>
            </w:pPr>
            <w:r w:rsidRPr="006F044E">
              <w:rPr>
                <w:snapToGrid w:val="0"/>
                <w:color w:val="000000"/>
                <w:sz w:val="28"/>
                <w:szCs w:val="28"/>
              </w:rPr>
              <w:t>7</w:t>
            </w:r>
          </w:p>
        </w:tc>
        <w:tc>
          <w:tcPr>
            <w:tcW w:w="655" w:type="dxa"/>
          </w:tcPr>
          <w:p w:rsidR="000B7E1E" w:rsidRPr="006F044E" w:rsidRDefault="000B7E1E" w:rsidP="00E45872">
            <w:pPr>
              <w:jc w:val="center"/>
              <w:rPr>
                <w:snapToGrid w:val="0"/>
                <w:color w:val="000000"/>
                <w:sz w:val="28"/>
                <w:szCs w:val="28"/>
              </w:rPr>
            </w:pPr>
            <w:r w:rsidRPr="006F044E">
              <w:rPr>
                <w:snapToGrid w:val="0"/>
                <w:color w:val="000000"/>
                <w:sz w:val="28"/>
                <w:szCs w:val="28"/>
              </w:rPr>
              <w:t>1</w:t>
            </w:r>
          </w:p>
        </w:tc>
        <w:tc>
          <w:tcPr>
            <w:tcW w:w="655" w:type="dxa"/>
          </w:tcPr>
          <w:p w:rsidR="000B7E1E" w:rsidRPr="006F044E" w:rsidRDefault="000B7E1E" w:rsidP="00E45872">
            <w:pPr>
              <w:jc w:val="center"/>
              <w:rPr>
                <w:color w:val="000000"/>
                <w:sz w:val="28"/>
                <w:szCs w:val="28"/>
              </w:rPr>
            </w:pPr>
            <w:r w:rsidRPr="006F044E">
              <w:rPr>
                <w:color w:val="000000"/>
                <w:sz w:val="28"/>
                <w:szCs w:val="28"/>
              </w:rPr>
              <w:t>4</w:t>
            </w:r>
          </w:p>
        </w:tc>
        <w:tc>
          <w:tcPr>
            <w:tcW w:w="655" w:type="dxa"/>
          </w:tcPr>
          <w:p w:rsidR="000B7E1E" w:rsidRPr="006F044E" w:rsidRDefault="000B7E1E" w:rsidP="00E45872">
            <w:pPr>
              <w:jc w:val="center"/>
              <w:rPr>
                <w:color w:val="000000"/>
                <w:sz w:val="28"/>
                <w:szCs w:val="28"/>
              </w:rPr>
            </w:pPr>
            <w:r w:rsidRPr="006F044E">
              <w:rPr>
                <w:color w:val="000000"/>
                <w:sz w:val="28"/>
                <w:szCs w:val="28"/>
              </w:rPr>
              <w:t>0</w:t>
            </w:r>
          </w:p>
        </w:tc>
        <w:tc>
          <w:tcPr>
            <w:tcW w:w="655" w:type="dxa"/>
          </w:tcPr>
          <w:p w:rsidR="000B7E1E" w:rsidRPr="006F044E" w:rsidRDefault="000B7E1E" w:rsidP="00E45872">
            <w:pPr>
              <w:jc w:val="center"/>
              <w:rPr>
                <w:color w:val="000000"/>
                <w:sz w:val="28"/>
                <w:szCs w:val="28"/>
              </w:rPr>
            </w:pPr>
            <w:r w:rsidRPr="006F044E">
              <w:rPr>
                <w:color w:val="000000"/>
                <w:sz w:val="28"/>
                <w:szCs w:val="28"/>
              </w:rPr>
              <w:t>2</w:t>
            </w:r>
          </w:p>
        </w:tc>
        <w:tc>
          <w:tcPr>
            <w:tcW w:w="670" w:type="dxa"/>
          </w:tcPr>
          <w:p w:rsidR="000B7E1E" w:rsidRPr="006F044E" w:rsidRDefault="000B7E1E" w:rsidP="00E45872">
            <w:pPr>
              <w:jc w:val="center"/>
              <w:rPr>
                <w:snapToGrid w:val="0"/>
                <w:color w:val="000000"/>
                <w:sz w:val="28"/>
                <w:szCs w:val="28"/>
              </w:rPr>
            </w:pPr>
            <w:r w:rsidRPr="006F044E">
              <w:rPr>
                <w:snapToGrid w:val="0"/>
                <w:color w:val="000000"/>
                <w:sz w:val="28"/>
                <w:szCs w:val="28"/>
              </w:rPr>
              <w:t>4</w:t>
            </w:r>
          </w:p>
        </w:tc>
        <w:tc>
          <w:tcPr>
            <w:tcW w:w="670" w:type="dxa"/>
          </w:tcPr>
          <w:p w:rsidR="000B7E1E" w:rsidRPr="006F044E" w:rsidRDefault="000B7E1E" w:rsidP="00E45872">
            <w:pPr>
              <w:jc w:val="center"/>
              <w:rPr>
                <w:snapToGrid w:val="0"/>
                <w:color w:val="000000"/>
                <w:sz w:val="28"/>
                <w:szCs w:val="28"/>
              </w:rPr>
            </w:pPr>
            <w:r w:rsidRPr="006F044E">
              <w:rPr>
                <w:snapToGrid w:val="0"/>
                <w:color w:val="000000"/>
                <w:sz w:val="28"/>
                <w:szCs w:val="28"/>
              </w:rPr>
              <w:t>1</w:t>
            </w:r>
          </w:p>
        </w:tc>
        <w:tc>
          <w:tcPr>
            <w:tcW w:w="670" w:type="dxa"/>
          </w:tcPr>
          <w:p w:rsidR="000B7E1E" w:rsidRPr="006F044E" w:rsidRDefault="000B7E1E" w:rsidP="00E45872">
            <w:pPr>
              <w:jc w:val="center"/>
              <w:rPr>
                <w:snapToGrid w:val="0"/>
                <w:color w:val="000000"/>
                <w:sz w:val="28"/>
                <w:szCs w:val="28"/>
              </w:rPr>
            </w:pPr>
            <w:r w:rsidRPr="006F044E">
              <w:rPr>
                <w:snapToGrid w:val="0"/>
                <w:color w:val="000000"/>
                <w:sz w:val="28"/>
                <w:szCs w:val="28"/>
              </w:rPr>
              <w:t>1</w:t>
            </w:r>
          </w:p>
        </w:tc>
        <w:tc>
          <w:tcPr>
            <w:tcW w:w="705" w:type="dxa"/>
          </w:tcPr>
          <w:p w:rsidR="000B7E1E" w:rsidRPr="006F044E" w:rsidRDefault="000B7E1E" w:rsidP="00E45872">
            <w:pPr>
              <w:jc w:val="center"/>
              <w:rPr>
                <w:snapToGrid w:val="0"/>
                <w:color w:val="000000"/>
                <w:sz w:val="28"/>
                <w:szCs w:val="28"/>
              </w:rPr>
            </w:pPr>
            <w:r w:rsidRPr="006F044E">
              <w:rPr>
                <w:snapToGrid w:val="0"/>
                <w:color w:val="000000"/>
                <w:sz w:val="28"/>
                <w:szCs w:val="28"/>
              </w:rPr>
              <w:t>1</w:t>
            </w:r>
          </w:p>
        </w:tc>
        <w:tc>
          <w:tcPr>
            <w:tcW w:w="667" w:type="dxa"/>
          </w:tcPr>
          <w:p w:rsidR="000B7E1E" w:rsidRPr="006F044E" w:rsidRDefault="000B7E1E" w:rsidP="00E45872">
            <w:pPr>
              <w:jc w:val="center"/>
              <w:rPr>
                <w:snapToGrid w:val="0"/>
                <w:color w:val="000000"/>
                <w:sz w:val="28"/>
                <w:szCs w:val="28"/>
              </w:rPr>
            </w:pPr>
            <w:r w:rsidRPr="006F044E">
              <w:rPr>
                <w:snapToGrid w:val="0"/>
                <w:color w:val="000000"/>
                <w:sz w:val="28"/>
                <w:szCs w:val="28"/>
              </w:rPr>
              <w:t>29</w:t>
            </w:r>
          </w:p>
        </w:tc>
        <w:tc>
          <w:tcPr>
            <w:tcW w:w="893" w:type="dxa"/>
          </w:tcPr>
          <w:p w:rsidR="000B7E1E" w:rsidRPr="006F044E" w:rsidRDefault="000B7E1E" w:rsidP="00E45872">
            <w:pPr>
              <w:jc w:val="center"/>
              <w:rPr>
                <w:snapToGrid w:val="0"/>
                <w:color w:val="000000"/>
                <w:sz w:val="28"/>
                <w:szCs w:val="28"/>
              </w:rPr>
            </w:pPr>
            <w:r w:rsidRPr="006F044E">
              <w:rPr>
                <w:snapToGrid w:val="0"/>
                <w:color w:val="000000"/>
                <w:sz w:val="28"/>
                <w:szCs w:val="28"/>
              </w:rPr>
              <w:t>29</w:t>
            </w:r>
          </w:p>
        </w:tc>
      </w:tr>
      <w:tr w:rsidR="000B7E1E" w:rsidRPr="006F044E" w:rsidTr="00964048">
        <w:trPr>
          <w:jc w:val="center"/>
        </w:trPr>
        <w:tc>
          <w:tcPr>
            <w:tcW w:w="2149" w:type="dxa"/>
          </w:tcPr>
          <w:p w:rsidR="000B7E1E" w:rsidRPr="006F044E" w:rsidRDefault="000B7E1E" w:rsidP="00E45872">
            <w:pPr>
              <w:pStyle w:val="a8"/>
              <w:jc w:val="center"/>
              <w:rPr>
                <w:sz w:val="28"/>
                <w:szCs w:val="28"/>
              </w:rPr>
            </w:pPr>
            <w:proofErr w:type="spellStart"/>
            <w:r w:rsidRPr="006F044E">
              <w:rPr>
                <w:sz w:val="28"/>
                <w:szCs w:val="28"/>
              </w:rPr>
              <w:t>Історія</w:t>
            </w:r>
            <w:proofErr w:type="spellEnd"/>
            <w:r w:rsidRPr="006F044E">
              <w:rPr>
                <w:sz w:val="28"/>
                <w:szCs w:val="28"/>
              </w:rPr>
              <w:t xml:space="preserve"> </w:t>
            </w:r>
            <w:proofErr w:type="spellStart"/>
            <w:r w:rsidRPr="006F044E">
              <w:rPr>
                <w:sz w:val="28"/>
                <w:szCs w:val="28"/>
              </w:rPr>
              <w:t>України</w:t>
            </w:r>
            <w:proofErr w:type="spellEnd"/>
          </w:p>
        </w:tc>
        <w:tc>
          <w:tcPr>
            <w:tcW w:w="684" w:type="dxa"/>
            <w:vAlign w:val="center"/>
          </w:tcPr>
          <w:p w:rsidR="000B7E1E" w:rsidRPr="006F044E" w:rsidRDefault="000B7E1E" w:rsidP="00E45872">
            <w:pPr>
              <w:jc w:val="center"/>
              <w:rPr>
                <w:snapToGrid w:val="0"/>
                <w:color w:val="000000"/>
                <w:sz w:val="28"/>
                <w:szCs w:val="28"/>
              </w:rPr>
            </w:pPr>
            <w:r w:rsidRPr="006F044E">
              <w:rPr>
                <w:snapToGrid w:val="0"/>
                <w:color w:val="000000"/>
                <w:sz w:val="28"/>
                <w:szCs w:val="28"/>
              </w:rPr>
              <w:t>13</w:t>
            </w:r>
          </w:p>
        </w:tc>
        <w:tc>
          <w:tcPr>
            <w:tcW w:w="521" w:type="dxa"/>
            <w:vAlign w:val="center"/>
          </w:tcPr>
          <w:p w:rsidR="000B7E1E" w:rsidRPr="006F044E" w:rsidRDefault="000B7E1E" w:rsidP="00E45872">
            <w:pPr>
              <w:jc w:val="center"/>
              <w:rPr>
                <w:snapToGrid w:val="0"/>
                <w:color w:val="000000"/>
                <w:sz w:val="28"/>
                <w:szCs w:val="28"/>
              </w:rPr>
            </w:pPr>
            <w:r w:rsidRPr="006F044E">
              <w:rPr>
                <w:snapToGrid w:val="0"/>
                <w:color w:val="000000"/>
                <w:sz w:val="28"/>
                <w:szCs w:val="28"/>
              </w:rPr>
              <w:t>13</w:t>
            </w:r>
          </w:p>
        </w:tc>
        <w:tc>
          <w:tcPr>
            <w:tcW w:w="655" w:type="dxa"/>
          </w:tcPr>
          <w:p w:rsidR="000B7E1E" w:rsidRPr="006F044E" w:rsidRDefault="000B7E1E" w:rsidP="00E45872">
            <w:pPr>
              <w:jc w:val="center"/>
              <w:rPr>
                <w:snapToGrid w:val="0"/>
                <w:color w:val="000000"/>
                <w:sz w:val="28"/>
                <w:szCs w:val="28"/>
              </w:rPr>
            </w:pPr>
            <w:r w:rsidRPr="006F044E">
              <w:rPr>
                <w:snapToGrid w:val="0"/>
                <w:color w:val="000000"/>
                <w:sz w:val="28"/>
                <w:szCs w:val="28"/>
              </w:rPr>
              <w:t>0</w:t>
            </w:r>
          </w:p>
        </w:tc>
        <w:tc>
          <w:tcPr>
            <w:tcW w:w="655" w:type="dxa"/>
          </w:tcPr>
          <w:p w:rsidR="000B7E1E" w:rsidRPr="006F044E" w:rsidRDefault="000B7E1E" w:rsidP="00E45872">
            <w:pPr>
              <w:jc w:val="center"/>
              <w:rPr>
                <w:color w:val="000000"/>
                <w:sz w:val="28"/>
                <w:szCs w:val="28"/>
              </w:rPr>
            </w:pPr>
            <w:r w:rsidRPr="006F044E">
              <w:rPr>
                <w:color w:val="000000"/>
                <w:sz w:val="28"/>
                <w:szCs w:val="28"/>
              </w:rPr>
              <w:t>3</w:t>
            </w:r>
          </w:p>
        </w:tc>
        <w:tc>
          <w:tcPr>
            <w:tcW w:w="655" w:type="dxa"/>
          </w:tcPr>
          <w:p w:rsidR="000B7E1E" w:rsidRPr="006F044E" w:rsidRDefault="000B7E1E" w:rsidP="00E45872">
            <w:pPr>
              <w:jc w:val="center"/>
              <w:rPr>
                <w:color w:val="000000"/>
                <w:sz w:val="28"/>
                <w:szCs w:val="28"/>
              </w:rPr>
            </w:pPr>
            <w:r w:rsidRPr="006F044E">
              <w:rPr>
                <w:color w:val="000000"/>
                <w:sz w:val="28"/>
                <w:szCs w:val="28"/>
              </w:rPr>
              <w:t>7</w:t>
            </w:r>
          </w:p>
        </w:tc>
        <w:tc>
          <w:tcPr>
            <w:tcW w:w="655" w:type="dxa"/>
          </w:tcPr>
          <w:p w:rsidR="000B7E1E" w:rsidRPr="006F044E" w:rsidRDefault="000B7E1E" w:rsidP="00E45872">
            <w:pPr>
              <w:jc w:val="center"/>
              <w:rPr>
                <w:color w:val="000000"/>
                <w:sz w:val="28"/>
                <w:szCs w:val="28"/>
              </w:rPr>
            </w:pPr>
            <w:r w:rsidRPr="006F044E">
              <w:rPr>
                <w:color w:val="000000"/>
                <w:sz w:val="28"/>
                <w:szCs w:val="28"/>
              </w:rPr>
              <w:t>3</w:t>
            </w:r>
          </w:p>
        </w:tc>
        <w:tc>
          <w:tcPr>
            <w:tcW w:w="670" w:type="dxa"/>
          </w:tcPr>
          <w:p w:rsidR="000B7E1E" w:rsidRPr="006F044E" w:rsidRDefault="00B311B4" w:rsidP="00E45872">
            <w:pPr>
              <w:pStyle w:val="a8"/>
              <w:jc w:val="center"/>
              <w:rPr>
                <w:sz w:val="28"/>
                <w:szCs w:val="28"/>
              </w:rPr>
            </w:pPr>
            <w:r>
              <w:rPr>
                <w:sz w:val="28"/>
                <w:szCs w:val="28"/>
              </w:rPr>
              <w:t>1</w:t>
            </w:r>
          </w:p>
        </w:tc>
        <w:tc>
          <w:tcPr>
            <w:tcW w:w="670" w:type="dxa"/>
          </w:tcPr>
          <w:p w:rsidR="000B7E1E" w:rsidRPr="006F044E" w:rsidRDefault="00B311B4" w:rsidP="00E45872">
            <w:pPr>
              <w:pStyle w:val="a8"/>
              <w:jc w:val="center"/>
              <w:rPr>
                <w:sz w:val="28"/>
                <w:szCs w:val="28"/>
              </w:rPr>
            </w:pPr>
            <w:r>
              <w:rPr>
                <w:sz w:val="28"/>
                <w:szCs w:val="28"/>
              </w:rPr>
              <w:t>5</w:t>
            </w:r>
          </w:p>
        </w:tc>
        <w:tc>
          <w:tcPr>
            <w:tcW w:w="670" w:type="dxa"/>
          </w:tcPr>
          <w:p w:rsidR="000B7E1E" w:rsidRPr="006F044E" w:rsidRDefault="00B311B4" w:rsidP="00E45872">
            <w:pPr>
              <w:pStyle w:val="a8"/>
              <w:jc w:val="center"/>
              <w:rPr>
                <w:sz w:val="28"/>
                <w:szCs w:val="28"/>
              </w:rPr>
            </w:pPr>
            <w:r>
              <w:rPr>
                <w:sz w:val="28"/>
                <w:szCs w:val="28"/>
              </w:rPr>
              <w:t>6</w:t>
            </w:r>
          </w:p>
        </w:tc>
        <w:tc>
          <w:tcPr>
            <w:tcW w:w="705" w:type="dxa"/>
          </w:tcPr>
          <w:p w:rsidR="000B7E1E" w:rsidRPr="006F044E" w:rsidRDefault="00B311B4" w:rsidP="00E45872">
            <w:pPr>
              <w:pStyle w:val="a8"/>
              <w:jc w:val="center"/>
              <w:rPr>
                <w:sz w:val="28"/>
                <w:szCs w:val="28"/>
              </w:rPr>
            </w:pPr>
            <w:r>
              <w:rPr>
                <w:sz w:val="28"/>
                <w:szCs w:val="28"/>
              </w:rPr>
              <w:t>4</w:t>
            </w:r>
          </w:p>
        </w:tc>
        <w:tc>
          <w:tcPr>
            <w:tcW w:w="667" w:type="dxa"/>
          </w:tcPr>
          <w:p w:rsidR="000B7E1E" w:rsidRPr="006F044E" w:rsidRDefault="00B311B4" w:rsidP="00E45872">
            <w:pPr>
              <w:pStyle w:val="a8"/>
              <w:jc w:val="center"/>
              <w:rPr>
                <w:sz w:val="28"/>
                <w:szCs w:val="28"/>
              </w:rPr>
            </w:pPr>
            <w:r>
              <w:rPr>
                <w:sz w:val="28"/>
                <w:szCs w:val="28"/>
              </w:rPr>
              <w:t>77</w:t>
            </w:r>
          </w:p>
        </w:tc>
        <w:tc>
          <w:tcPr>
            <w:tcW w:w="893" w:type="dxa"/>
          </w:tcPr>
          <w:p w:rsidR="000B7E1E" w:rsidRPr="006F044E" w:rsidRDefault="00B311B4" w:rsidP="00E45872">
            <w:pPr>
              <w:pStyle w:val="a8"/>
              <w:jc w:val="center"/>
              <w:rPr>
                <w:sz w:val="28"/>
                <w:szCs w:val="28"/>
              </w:rPr>
            </w:pPr>
            <w:r>
              <w:rPr>
                <w:sz w:val="28"/>
                <w:szCs w:val="28"/>
              </w:rPr>
              <w:t>54</w:t>
            </w:r>
          </w:p>
        </w:tc>
      </w:tr>
      <w:tr w:rsidR="000B7E1E" w:rsidRPr="006F044E" w:rsidTr="00964048">
        <w:trPr>
          <w:jc w:val="center"/>
        </w:trPr>
        <w:tc>
          <w:tcPr>
            <w:tcW w:w="2149" w:type="dxa"/>
          </w:tcPr>
          <w:p w:rsidR="000B7E1E" w:rsidRPr="006F044E" w:rsidRDefault="000B7E1E" w:rsidP="00E45872">
            <w:pPr>
              <w:pStyle w:val="a8"/>
              <w:jc w:val="center"/>
              <w:rPr>
                <w:sz w:val="28"/>
                <w:szCs w:val="28"/>
              </w:rPr>
            </w:pPr>
            <w:proofErr w:type="spellStart"/>
            <w:proofErr w:type="gramStart"/>
            <w:r w:rsidRPr="006F044E">
              <w:rPr>
                <w:sz w:val="28"/>
                <w:szCs w:val="28"/>
              </w:rPr>
              <w:t>Англ</w:t>
            </w:r>
            <w:proofErr w:type="gramEnd"/>
            <w:r w:rsidRPr="006F044E">
              <w:rPr>
                <w:sz w:val="28"/>
                <w:szCs w:val="28"/>
              </w:rPr>
              <w:t>ійська</w:t>
            </w:r>
            <w:proofErr w:type="spellEnd"/>
            <w:r w:rsidRPr="006F044E">
              <w:rPr>
                <w:sz w:val="28"/>
                <w:szCs w:val="28"/>
              </w:rPr>
              <w:t xml:space="preserve"> </w:t>
            </w:r>
            <w:proofErr w:type="spellStart"/>
            <w:r w:rsidRPr="006F044E">
              <w:rPr>
                <w:sz w:val="28"/>
                <w:szCs w:val="28"/>
              </w:rPr>
              <w:t>мова</w:t>
            </w:r>
            <w:proofErr w:type="spellEnd"/>
          </w:p>
        </w:tc>
        <w:tc>
          <w:tcPr>
            <w:tcW w:w="684" w:type="dxa"/>
            <w:vAlign w:val="center"/>
          </w:tcPr>
          <w:p w:rsidR="000B7E1E" w:rsidRPr="006F044E" w:rsidRDefault="000B7E1E" w:rsidP="00E45872">
            <w:pPr>
              <w:jc w:val="center"/>
              <w:rPr>
                <w:snapToGrid w:val="0"/>
                <w:color w:val="000000"/>
                <w:sz w:val="28"/>
                <w:szCs w:val="28"/>
              </w:rPr>
            </w:pPr>
            <w:r w:rsidRPr="006F044E">
              <w:rPr>
                <w:snapToGrid w:val="0"/>
                <w:color w:val="000000"/>
                <w:sz w:val="28"/>
                <w:szCs w:val="28"/>
              </w:rPr>
              <w:t>2</w:t>
            </w:r>
          </w:p>
        </w:tc>
        <w:tc>
          <w:tcPr>
            <w:tcW w:w="521" w:type="dxa"/>
            <w:vAlign w:val="center"/>
          </w:tcPr>
          <w:p w:rsidR="000B7E1E" w:rsidRPr="006F044E" w:rsidRDefault="000B7E1E" w:rsidP="00E45872">
            <w:pPr>
              <w:jc w:val="center"/>
              <w:rPr>
                <w:snapToGrid w:val="0"/>
                <w:color w:val="000000"/>
                <w:sz w:val="28"/>
                <w:szCs w:val="28"/>
              </w:rPr>
            </w:pPr>
            <w:r w:rsidRPr="006F044E">
              <w:rPr>
                <w:snapToGrid w:val="0"/>
                <w:color w:val="000000"/>
                <w:sz w:val="28"/>
                <w:szCs w:val="28"/>
              </w:rPr>
              <w:t>2</w:t>
            </w:r>
          </w:p>
        </w:tc>
        <w:tc>
          <w:tcPr>
            <w:tcW w:w="655" w:type="dxa"/>
          </w:tcPr>
          <w:p w:rsidR="000B7E1E" w:rsidRPr="006F044E" w:rsidRDefault="000B7E1E" w:rsidP="00E45872">
            <w:pPr>
              <w:jc w:val="center"/>
              <w:rPr>
                <w:snapToGrid w:val="0"/>
                <w:color w:val="000000"/>
                <w:sz w:val="28"/>
                <w:szCs w:val="28"/>
              </w:rPr>
            </w:pPr>
            <w:r w:rsidRPr="006F044E">
              <w:rPr>
                <w:snapToGrid w:val="0"/>
                <w:color w:val="000000"/>
                <w:sz w:val="28"/>
                <w:szCs w:val="28"/>
              </w:rPr>
              <w:t>0</w:t>
            </w:r>
          </w:p>
        </w:tc>
        <w:tc>
          <w:tcPr>
            <w:tcW w:w="655" w:type="dxa"/>
          </w:tcPr>
          <w:p w:rsidR="000B7E1E" w:rsidRPr="006F044E" w:rsidRDefault="000B7E1E" w:rsidP="00E45872">
            <w:pPr>
              <w:jc w:val="center"/>
              <w:rPr>
                <w:color w:val="000000"/>
                <w:sz w:val="28"/>
                <w:szCs w:val="28"/>
              </w:rPr>
            </w:pPr>
            <w:r w:rsidRPr="006F044E">
              <w:rPr>
                <w:color w:val="000000"/>
                <w:sz w:val="28"/>
                <w:szCs w:val="28"/>
              </w:rPr>
              <w:t>0</w:t>
            </w:r>
          </w:p>
        </w:tc>
        <w:tc>
          <w:tcPr>
            <w:tcW w:w="655" w:type="dxa"/>
          </w:tcPr>
          <w:p w:rsidR="000B7E1E" w:rsidRPr="006F044E" w:rsidRDefault="000B7E1E" w:rsidP="00E45872">
            <w:pPr>
              <w:jc w:val="center"/>
              <w:rPr>
                <w:color w:val="000000"/>
                <w:sz w:val="28"/>
                <w:szCs w:val="28"/>
              </w:rPr>
            </w:pPr>
            <w:r w:rsidRPr="006F044E">
              <w:rPr>
                <w:color w:val="000000"/>
                <w:sz w:val="28"/>
                <w:szCs w:val="28"/>
              </w:rPr>
              <w:t>0</w:t>
            </w:r>
          </w:p>
        </w:tc>
        <w:tc>
          <w:tcPr>
            <w:tcW w:w="655" w:type="dxa"/>
          </w:tcPr>
          <w:p w:rsidR="000B7E1E" w:rsidRPr="006F044E" w:rsidRDefault="000B7E1E" w:rsidP="00E45872">
            <w:pPr>
              <w:jc w:val="center"/>
              <w:rPr>
                <w:color w:val="000000"/>
                <w:sz w:val="28"/>
                <w:szCs w:val="28"/>
              </w:rPr>
            </w:pPr>
            <w:r w:rsidRPr="006F044E">
              <w:rPr>
                <w:color w:val="000000"/>
                <w:sz w:val="28"/>
                <w:szCs w:val="28"/>
              </w:rPr>
              <w:t>2</w:t>
            </w:r>
          </w:p>
        </w:tc>
        <w:tc>
          <w:tcPr>
            <w:tcW w:w="670" w:type="dxa"/>
          </w:tcPr>
          <w:p w:rsidR="000B7E1E" w:rsidRPr="006F044E" w:rsidRDefault="000B7E1E" w:rsidP="00E45872">
            <w:pPr>
              <w:jc w:val="center"/>
              <w:rPr>
                <w:snapToGrid w:val="0"/>
                <w:color w:val="000000"/>
                <w:sz w:val="28"/>
                <w:szCs w:val="28"/>
              </w:rPr>
            </w:pPr>
            <w:r w:rsidRPr="006F044E">
              <w:rPr>
                <w:snapToGrid w:val="0"/>
                <w:color w:val="000000"/>
                <w:sz w:val="28"/>
                <w:szCs w:val="28"/>
              </w:rPr>
              <w:t>0</w:t>
            </w:r>
          </w:p>
        </w:tc>
        <w:tc>
          <w:tcPr>
            <w:tcW w:w="670" w:type="dxa"/>
          </w:tcPr>
          <w:p w:rsidR="000B7E1E" w:rsidRPr="006F044E" w:rsidRDefault="000B7E1E" w:rsidP="00E45872">
            <w:pPr>
              <w:jc w:val="center"/>
              <w:rPr>
                <w:snapToGrid w:val="0"/>
                <w:color w:val="000000"/>
                <w:sz w:val="28"/>
                <w:szCs w:val="28"/>
              </w:rPr>
            </w:pPr>
            <w:r w:rsidRPr="006F044E">
              <w:rPr>
                <w:snapToGrid w:val="0"/>
                <w:color w:val="000000"/>
                <w:sz w:val="28"/>
                <w:szCs w:val="28"/>
              </w:rPr>
              <w:t>1</w:t>
            </w:r>
          </w:p>
        </w:tc>
        <w:tc>
          <w:tcPr>
            <w:tcW w:w="670" w:type="dxa"/>
          </w:tcPr>
          <w:p w:rsidR="000B7E1E" w:rsidRPr="006F044E" w:rsidRDefault="000B7E1E" w:rsidP="00E45872">
            <w:pPr>
              <w:jc w:val="center"/>
              <w:rPr>
                <w:snapToGrid w:val="0"/>
                <w:color w:val="000000"/>
                <w:sz w:val="28"/>
                <w:szCs w:val="28"/>
              </w:rPr>
            </w:pPr>
            <w:r w:rsidRPr="006F044E">
              <w:rPr>
                <w:snapToGrid w:val="0"/>
                <w:color w:val="000000"/>
                <w:sz w:val="28"/>
                <w:szCs w:val="28"/>
              </w:rPr>
              <w:t>1</w:t>
            </w:r>
          </w:p>
        </w:tc>
        <w:tc>
          <w:tcPr>
            <w:tcW w:w="705" w:type="dxa"/>
          </w:tcPr>
          <w:p w:rsidR="000B7E1E" w:rsidRPr="006F044E" w:rsidRDefault="000B7E1E" w:rsidP="00E45872">
            <w:pPr>
              <w:jc w:val="center"/>
              <w:rPr>
                <w:snapToGrid w:val="0"/>
                <w:color w:val="000000"/>
                <w:sz w:val="28"/>
                <w:szCs w:val="28"/>
              </w:rPr>
            </w:pPr>
            <w:r w:rsidRPr="006F044E">
              <w:rPr>
                <w:snapToGrid w:val="0"/>
                <w:color w:val="000000"/>
                <w:sz w:val="28"/>
                <w:szCs w:val="28"/>
              </w:rPr>
              <w:t>0</w:t>
            </w:r>
          </w:p>
        </w:tc>
        <w:tc>
          <w:tcPr>
            <w:tcW w:w="667" w:type="dxa"/>
          </w:tcPr>
          <w:p w:rsidR="000B7E1E" w:rsidRPr="006F044E" w:rsidRDefault="000B7E1E" w:rsidP="00E45872">
            <w:pPr>
              <w:jc w:val="center"/>
              <w:rPr>
                <w:snapToGrid w:val="0"/>
                <w:color w:val="000000"/>
                <w:sz w:val="28"/>
                <w:szCs w:val="28"/>
              </w:rPr>
            </w:pPr>
            <w:r w:rsidRPr="006F044E">
              <w:rPr>
                <w:snapToGrid w:val="0"/>
                <w:color w:val="000000"/>
                <w:sz w:val="28"/>
                <w:szCs w:val="28"/>
              </w:rPr>
              <w:t>100</w:t>
            </w:r>
          </w:p>
        </w:tc>
        <w:tc>
          <w:tcPr>
            <w:tcW w:w="893" w:type="dxa"/>
          </w:tcPr>
          <w:p w:rsidR="000B7E1E" w:rsidRPr="006F044E" w:rsidRDefault="000B7E1E" w:rsidP="00E45872">
            <w:pPr>
              <w:jc w:val="center"/>
              <w:rPr>
                <w:snapToGrid w:val="0"/>
                <w:color w:val="000000"/>
                <w:sz w:val="28"/>
                <w:szCs w:val="28"/>
              </w:rPr>
            </w:pPr>
            <w:r w:rsidRPr="006F044E">
              <w:rPr>
                <w:snapToGrid w:val="0"/>
                <w:color w:val="000000"/>
                <w:sz w:val="28"/>
                <w:szCs w:val="28"/>
              </w:rPr>
              <w:t>50</w:t>
            </w:r>
          </w:p>
        </w:tc>
      </w:tr>
      <w:tr w:rsidR="000B7E1E" w:rsidRPr="006F044E" w:rsidTr="00964048">
        <w:trPr>
          <w:jc w:val="center"/>
        </w:trPr>
        <w:tc>
          <w:tcPr>
            <w:tcW w:w="2149" w:type="dxa"/>
          </w:tcPr>
          <w:p w:rsidR="000B7E1E" w:rsidRPr="006F044E" w:rsidRDefault="000B7E1E" w:rsidP="00E45872">
            <w:pPr>
              <w:pStyle w:val="a8"/>
              <w:jc w:val="center"/>
              <w:rPr>
                <w:sz w:val="28"/>
                <w:szCs w:val="28"/>
              </w:rPr>
            </w:pPr>
            <w:proofErr w:type="spellStart"/>
            <w:proofErr w:type="gramStart"/>
            <w:r w:rsidRPr="006F044E">
              <w:rPr>
                <w:sz w:val="28"/>
                <w:szCs w:val="28"/>
              </w:rPr>
              <w:t>Б</w:t>
            </w:r>
            <w:proofErr w:type="gramEnd"/>
            <w:r w:rsidRPr="006F044E">
              <w:rPr>
                <w:sz w:val="28"/>
                <w:szCs w:val="28"/>
              </w:rPr>
              <w:t>іологія</w:t>
            </w:r>
            <w:proofErr w:type="spellEnd"/>
          </w:p>
        </w:tc>
        <w:tc>
          <w:tcPr>
            <w:tcW w:w="684" w:type="dxa"/>
            <w:vAlign w:val="center"/>
          </w:tcPr>
          <w:p w:rsidR="000B7E1E" w:rsidRPr="006F044E" w:rsidRDefault="000B7E1E" w:rsidP="00E45872">
            <w:pPr>
              <w:jc w:val="center"/>
              <w:rPr>
                <w:snapToGrid w:val="0"/>
                <w:color w:val="000000"/>
                <w:sz w:val="28"/>
                <w:szCs w:val="28"/>
              </w:rPr>
            </w:pPr>
            <w:r w:rsidRPr="006F044E">
              <w:rPr>
                <w:snapToGrid w:val="0"/>
                <w:color w:val="000000"/>
                <w:sz w:val="28"/>
                <w:szCs w:val="28"/>
              </w:rPr>
              <w:t>2</w:t>
            </w:r>
          </w:p>
        </w:tc>
        <w:tc>
          <w:tcPr>
            <w:tcW w:w="521" w:type="dxa"/>
            <w:vAlign w:val="center"/>
          </w:tcPr>
          <w:p w:rsidR="000B7E1E" w:rsidRPr="006F044E" w:rsidRDefault="000B7E1E" w:rsidP="00E45872">
            <w:pPr>
              <w:jc w:val="center"/>
              <w:rPr>
                <w:snapToGrid w:val="0"/>
                <w:color w:val="000000"/>
                <w:sz w:val="28"/>
                <w:szCs w:val="28"/>
              </w:rPr>
            </w:pPr>
            <w:r w:rsidRPr="006F044E">
              <w:rPr>
                <w:snapToGrid w:val="0"/>
                <w:color w:val="000000"/>
                <w:sz w:val="28"/>
                <w:szCs w:val="28"/>
              </w:rPr>
              <w:t>2</w:t>
            </w:r>
          </w:p>
        </w:tc>
        <w:tc>
          <w:tcPr>
            <w:tcW w:w="655" w:type="dxa"/>
          </w:tcPr>
          <w:p w:rsidR="000B7E1E" w:rsidRPr="006F044E" w:rsidRDefault="000B7E1E" w:rsidP="00E45872">
            <w:pPr>
              <w:jc w:val="center"/>
              <w:rPr>
                <w:snapToGrid w:val="0"/>
                <w:color w:val="000000"/>
                <w:sz w:val="28"/>
                <w:szCs w:val="28"/>
              </w:rPr>
            </w:pPr>
            <w:r w:rsidRPr="006F044E">
              <w:rPr>
                <w:snapToGrid w:val="0"/>
                <w:color w:val="000000"/>
                <w:sz w:val="28"/>
                <w:szCs w:val="28"/>
              </w:rPr>
              <w:t>0</w:t>
            </w:r>
          </w:p>
        </w:tc>
        <w:tc>
          <w:tcPr>
            <w:tcW w:w="655" w:type="dxa"/>
          </w:tcPr>
          <w:p w:rsidR="000B7E1E" w:rsidRPr="006F044E" w:rsidRDefault="000B7E1E" w:rsidP="00E45872">
            <w:pPr>
              <w:jc w:val="center"/>
              <w:rPr>
                <w:color w:val="000000"/>
                <w:sz w:val="28"/>
                <w:szCs w:val="28"/>
              </w:rPr>
            </w:pPr>
            <w:r w:rsidRPr="006F044E">
              <w:rPr>
                <w:color w:val="000000"/>
                <w:sz w:val="28"/>
                <w:szCs w:val="28"/>
              </w:rPr>
              <w:t>0</w:t>
            </w:r>
          </w:p>
        </w:tc>
        <w:tc>
          <w:tcPr>
            <w:tcW w:w="655" w:type="dxa"/>
          </w:tcPr>
          <w:p w:rsidR="000B7E1E" w:rsidRPr="006F044E" w:rsidRDefault="000B7E1E" w:rsidP="00E45872">
            <w:pPr>
              <w:jc w:val="center"/>
              <w:rPr>
                <w:color w:val="000000"/>
                <w:sz w:val="28"/>
                <w:szCs w:val="28"/>
              </w:rPr>
            </w:pPr>
            <w:r w:rsidRPr="006F044E">
              <w:rPr>
                <w:color w:val="000000"/>
                <w:sz w:val="28"/>
                <w:szCs w:val="28"/>
              </w:rPr>
              <w:t>2</w:t>
            </w:r>
          </w:p>
        </w:tc>
        <w:tc>
          <w:tcPr>
            <w:tcW w:w="655" w:type="dxa"/>
          </w:tcPr>
          <w:p w:rsidR="000B7E1E" w:rsidRPr="006F044E" w:rsidRDefault="000B7E1E" w:rsidP="00E45872">
            <w:pPr>
              <w:jc w:val="center"/>
              <w:rPr>
                <w:color w:val="000000"/>
                <w:sz w:val="28"/>
                <w:szCs w:val="28"/>
              </w:rPr>
            </w:pPr>
            <w:r w:rsidRPr="006F044E">
              <w:rPr>
                <w:color w:val="000000"/>
                <w:sz w:val="28"/>
                <w:szCs w:val="28"/>
              </w:rPr>
              <w:t>0</w:t>
            </w:r>
          </w:p>
        </w:tc>
        <w:tc>
          <w:tcPr>
            <w:tcW w:w="670" w:type="dxa"/>
          </w:tcPr>
          <w:p w:rsidR="000B7E1E" w:rsidRPr="006F044E" w:rsidRDefault="000B7E1E" w:rsidP="00E45872">
            <w:pPr>
              <w:jc w:val="center"/>
              <w:rPr>
                <w:snapToGrid w:val="0"/>
                <w:color w:val="000000"/>
                <w:sz w:val="28"/>
                <w:szCs w:val="28"/>
              </w:rPr>
            </w:pPr>
            <w:r w:rsidRPr="006F044E">
              <w:rPr>
                <w:snapToGrid w:val="0"/>
                <w:color w:val="000000"/>
                <w:sz w:val="28"/>
                <w:szCs w:val="28"/>
              </w:rPr>
              <w:t>0</w:t>
            </w:r>
          </w:p>
        </w:tc>
        <w:tc>
          <w:tcPr>
            <w:tcW w:w="670" w:type="dxa"/>
          </w:tcPr>
          <w:p w:rsidR="000B7E1E" w:rsidRPr="006F044E" w:rsidRDefault="000B7E1E" w:rsidP="00E45872">
            <w:pPr>
              <w:jc w:val="center"/>
              <w:rPr>
                <w:snapToGrid w:val="0"/>
                <w:color w:val="000000"/>
                <w:sz w:val="28"/>
                <w:szCs w:val="28"/>
              </w:rPr>
            </w:pPr>
            <w:r w:rsidRPr="006F044E">
              <w:rPr>
                <w:snapToGrid w:val="0"/>
                <w:color w:val="000000"/>
                <w:sz w:val="28"/>
                <w:szCs w:val="28"/>
              </w:rPr>
              <w:t>1</w:t>
            </w:r>
          </w:p>
        </w:tc>
        <w:tc>
          <w:tcPr>
            <w:tcW w:w="670" w:type="dxa"/>
          </w:tcPr>
          <w:p w:rsidR="000B7E1E" w:rsidRPr="006F044E" w:rsidRDefault="000B7E1E" w:rsidP="00E45872">
            <w:pPr>
              <w:jc w:val="center"/>
              <w:rPr>
                <w:snapToGrid w:val="0"/>
                <w:color w:val="000000"/>
                <w:sz w:val="28"/>
                <w:szCs w:val="28"/>
              </w:rPr>
            </w:pPr>
            <w:r w:rsidRPr="006F044E">
              <w:rPr>
                <w:snapToGrid w:val="0"/>
                <w:color w:val="000000"/>
                <w:sz w:val="28"/>
                <w:szCs w:val="28"/>
              </w:rPr>
              <w:t>1</w:t>
            </w:r>
          </w:p>
        </w:tc>
        <w:tc>
          <w:tcPr>
            <w:tcW w:w="705" w:type="dxa"/>
          </w:tcPr>
          <w:p w:rsidR="000B7E1E" w:rsidRPr="006F044E" w:rsidRDefault="000B7E1E" w:rsidP="00E45872">
            <w:pPr>
              <w:jc w:val="center"/>
              <w:rPr>
                <w:snapToGrid w:val="0"/>
                <w:color w:val="000000"/>
                <w:sz w:val="28"/>
                <w:szCs w:val="28"/>
              </w:rPr>
            </w:pPr>
            <w:r w:rsidRPr="006F044E">
              <w:rPr>
                <w:snapToGrid w:val="0"/>
                <w:color w:val="000000"/>
                <w:sz w:val="28"/>
                <w:szCs w:val="28"/>
              </w:rPr>
              <w:t>0</w:t>
            </w:r>
          </w:p>
        </w:tc>
        <w:tc>
          <w:tcPr>
            <w:tcW w:w="667" w:type="dxa"/>
          </w:tcPr>
          <w:p w:rsidR="000B7E1E" w:rsidRPr="006F044E" w:rsidRDefault="000B7E1E" w:rsidP="00E45872">
            <w:pPr>
              <w:jc w:val="center"/>
              <w:rPr>
                <w:snapToGrid w:val="0"/>
                <w:color w:val="000000"/>
                <w:sz w:val="28"/>
                <w:szCs w:val="28"/>
              </w:rPr>
            </w:pPr>
            <w:r w:rsidRPr="006F044E">
              <w:rPr>
                <w:snapToGrid w:val="0"/>
                <w:color w:val="000000"/>
                <w:sz w:val="28"/>
                <w:szCs w:val="28"/>
              </w:rPr>
              <w:t>100</w:t>
            </w:r>
          </w:p>
        </w:tc>
        <w:tc>
          <w:tcPr>
            <w:tcW w:w="893" w:type="dxa"/>
          </w:tcPr>
          <w:p w:rsidR="000B7E1E" w:rsidRPr="006F044E" w:rsidRDefault="000B7E1E" w:rsidP="00E45872">
            <w:pPr>
              <w:jc w:val="center"/>
              <w:rPr>
                <w:snapToGrid w:val="0"/>
                <w:color w:val="000000"/>
                <w:sz w:val="28"/>
                <w:szCs w:val="28"/>
              </w:rPr>
            </w:pPr>
            <w:r w:rsidRPr="006F044E">
              <w:rPr>
                <w:snapToGrid w:val="0"/>
                <w:color w:val="000000"/>
                <w:sz w:val="28"/>
                <w:szCs w:val="28"/>
              </w:rPr>
              <w:t>50</w:t>
            </w:r>
          </w:p>
        </w:tc>
      </w:tr>
      <w:tr w:rsidR="000B7E1E" w:rsidRPr="006F044E" w:rsidTr="00964048">
        <w:trPr>
          <w:jc w:val="center"/>
        </w:trPr>
        <w:tc>
          <w:tcPr>
            <w:tcW w:w="2149" w:type="dxa"/>
          </w:tcPr>
          <w:p w:rsidR="000B7E1E" w:rsidRPr="006F044E" w:rsidRDefault="000B7E1E" w:rsidP="00E45872">
            <w:pPr>
              <w:pStyle w:val="a8"/>
              <w:jc w:val="center"/>
              <w:rPr>
                <w:sz w:val="28"/>
                <w:szCs w:val="28"/>
              </w:rPr>
            </w:pPr>
            <w:proofErr w:type="spellStart"/>
            <w:r w:rsidRPr="006F044E">
              <w:rPr>
                <w:sz w:val="28"/>
                <w:szCs w:val="28"/>
              </w:rPr>
              <w:t>Географія</w:t>
            </w:r>
            <w:proofErr w:type="spellEnd"/>
          </w:p>
        </w:tc>
        <w:tc>
          <w:tcPr>
            <w:tcW w:w="684" w:type="dxa"/>
            <w:vAlign w:val="center"/>
          </w:tcPr>
          <w:p w:rsidR="000B7E1E" w:rsidRPr="006F044E" w:rsidRDefault="000B7E1E" w:rsidP="00E45872">
            <w:pPr>
              <w:jc w:val="center"/>
              <w:rPr>
                <w:snapToGrid w:val="0"/>
                <w:color w:val="000000"/>
                <w:sz w:val="28"/>
                <w:szCs w:val="28"/>
              </w:rPr>
            </w:pPr>
            <w:r w:rsidRPr="006F044E">
              <w:rPr>
                <w:snapToGrid w:val="0"/>
                <w:color w:val="000000"/>
                <w:sz w:val="28"/>
                <w:szCs w:val="28"/>
              </w:rPr>
              <w:t>14</w:t>
            </w:r>
          </w:p>
        </w:tc>
        <w:tc>
          <w:tcPr>
            <w:tcW w:w="521" w:type="dxa"/>
            <w:vAlign w:val="center"/>
          </w:tcPr>
          <w:p w:rsidR="000B7E1E" w:rsidRPr="006F044E" w:rsidRDefault="000B7E1E" w:rsidP="00E45872">
            <w:pPr>
              <w:jc w:val="center"/>
              <w:rPr>
                <w:snapToGrid w:val="0"/>
                <w:color w:val="000000"/>
                <w:sz w:val="28"/>
                <w:szCs w:val="28"/>
              </w:rPr>
            </w:pPr>
            <w:r w:rsidRPr="006F044E">
              <w:rPr>
                <w:snapToGrid w:val="0"/>
                <w:color w:val="000000"/>
                <w:sz w:val="28"/>
                <w:szCs w:val="28"/>
              </w:rPr>
              <w:t>14</w:t>
            </w:r>
          </w:p>
        </w:tc>
        <w:tc>
          <w:tcPr>
            <w:tcW w:w="655" w:type="dxa"/>
          </w:tcPr>
          <w:p w:rsidR="000B7E1E" w:rsidRPr="006F044E" w:rsidRDefault="000B7E1E" w:rsidP="00E45872">
            <w:pPr>
              <w:jc w:val="center"/>
              <w:rPr>
                <w:snapToGrid w:val="0"/>
                <w:color w:val="000000"/>
                <w:sz w:val="28"/>
                <w:szCs w:val="28"/>
              </w:rPr>
            </w:pPr>
            <w:r w:rsidRPr="006F044E">
              <w:rPr>
                <w:snapToGrid w:val="0"/>
                <w:color w:val="000000"/>
                <w:sz w:val="28"/>
                <w:szCs w:val="28"/>
              </w:rPr>
              <w:t>1</w:t>
            </w:r>
          </w:p>
        </w:tc>
        <w:tc>
          <w:tcPr>
            <w:tcW w:w="655" w:type="dxa"/>
          </w:tcPr>
          <w:p w:rsidR="000B7E1E" w:rsidRPr="006F044E" w:rsidRDefault="000B7E1E" w:rsidP="00E45872">
            <w:pPr>
              <w:jc w:val="center"/>
              <w:rPr>
                <w:color w:val="000000"/>
                <w:sz w:val="28"/>
                <w:szCs w:val="28"/>
              </w:rPr>
            </w:pPr>
            <w:r w:rsidRPr="006F044E">
              <w:rPr>
                <w:color w:val="000000"/>
                <w:sz w:val="28"/>
                <w:szCs w:val="28"/>
              </w:rPr>
              <w:t>5</w:t>
            </w:r>
          </w:p>
        </w:tc>
        <w:tc>
          <w:tcPr>
            <w:tcW w:w="655" w:type="dxa"/>
          </w:tcPr>
          <w:p w:rsidR="000B7E1E" w:rsidRPr="006F044E" w:rsidRDefault="000B7E1E" w:rsidP="00E45872">
            <w:pPr>
              <w:jc w:val="center"/>
              <w:rPr>
                <w:color w:val="000000"/>
                <w:sz w:val="28"/>
                <w:szCs w:val="28"/>
              </w:rPr>
            </w:pPr>
            <w:r w:rsidRPr="006F044E">
              <w:rPr>
                <w:color w:val="000000"/>
                <w:sz w:val="28"/>
                <w:szCs w:val="28"/>
              </w:rPr>
              <w:t>5</w:t>
            </w:r>
          </w:p>
        </w:tc>
        <w:tc>
          <w:tcPr>
            <w:tcW w:w="655" w:type="dxa"/>
          </w:tcPr>
          <w:p w:rsidR="000B7E1E" w:rsidRPr="006F044E" w:rsidRDefault="000B7E1E" w:rsidP="00E45872">
            <w:pPr>
              <w:jc w:val="center"/>
              <w:rPr>
                <w:color w:val="000000"/>
                <w:sz w:val="28"/>
                <w:szCs w:val="28"/>
              </w:rPr>
            </w:pPr>
            <w:r w:rsidRPr="006F044E">
              <w:rPr>
                <w:color w:val="000000"/>
                <w:sz w:val="28"/>
                <w:szCs w:val="28"/>
              </w:rPr>
              <w:t>3</w:t>
            </w:r>
          </w:p>
        </w:tc>
        <w:tc>
          <w:tcPr>
            <w:tcW w:w="670" w:type="dxa"/>
          </w:tcPr>
          <w:p w:rsidR="000B7E1E" w:rsidRPr="006F044E" w:rsidRDefault="00B311B4" w:rsidP="00E45872">
            <w:pPr>
              <w:pStyle w:val="a8"/>
              <w:jc w:val="center"/>
              <w:rPr>
                <w:sz w:val="28"/>
                <w:szCs w:val="28"/>
              </w:rPr>
            </w:pPr>
            <w:r>
              <w:rPr>
                <w:sz w:val="28"/>
                <w:szCs w:val="28"/>
              </w:rPr>
              <w:t>1</w:t>
            </w:r>
          </w:p>
        </w:tc>
        <w:tc>
          <w:tcPr>
            <w:tcW w:w="670" w:type="dxa"/>
          </w:tcPr>
          <w:p w:rsidR="000B7E1E" w:rsidRPr="006F044E" w:rsidRDefault="00B311B4" w:rsidP="00E45872">
            <w:pPr>
              <w:pStyle w:val="a8"/>
              <w:jc w:val="center"/>
              <w:rPr>
                <w:sz w:val="28"/>
                <w:szCs w:val="28"/>
              </w:rPr>
            </w:pPr>
            <w:r>
              <w:rPr>
                <w:sz w:val="28"/>
                <w:szCs w:val="28"/>
              </w:rPr>
              <w:t>5</w:t>
            </w:r>
          </w:p>
        </w:tc>
        <w:tc>
          <w:tcPr>
            <w:tcW w:w="670" w:type="dxa"/>
          </w:tcPr>
          <w:p w:rsidR="000B7E1E" w:rsidRPr="006F044E" w:rsidRDefault="00B311B4" w:rsidP="00E45872">
            <w:pPr>
              <w:pStyle w:val="a8"/>
              <w:jc w:val="center"/>
              <w:rPr>
                <w:sz w:val="28"/>
                <w:szCs w:val="28"/>
              </w:rPr>
            </w:pPr>
            <w:r>
              <w:rPr>
                <w:sz w:val="28"/>
                <w:szCs w:val="28"/>
              </w:rPr>
              <w:t>8</w:t>
            </w:r>
          </w:p>
        </w:tc>
        <w:tc>
          <w:tcPr>
            <w:tcW w:w="705" w:type="dxa"/>
          </w:tcPr>
          <w:p w:rsidR="000B7E1E" w:rsidRPr="006F044E" w:rsidRDefault="00B311B4" w:rsidP="00E45872">
            <w:pPr>
              <w:pStyle w:val="a8"/>
              <w:jc w:val="center"/>
              <w:rPr>
                <w:sz w:val="28"/>
                <w:szCs w:val="28"/>
              </w:rPr>
            </w:pPr>
            <w:r>
              <w:rPr>
                <w:sz w:val="28"/>
                <w:szCs w:val="28"/>
              </w:rPr>
              <w:t>0</w:t>
            </w:r>
          </w:p>
        </w:tc>
        <w:tc>
          <w:tcPr>
            <w:tcW w:w="667" w:type="dxa"/>
          </w:tcPr>
          <w:p w:rsidR="000B7E1E" w:rsidRPr="006F044E" w:rsidRDefault="00B311B4" w:rsidP="00E45872">
            <w:pPr>
              <w:pStyle w:val="a8"/>
              <w:jc w:val="center"/>
              <w:rPr>
                <w:sz w:val="28"/>
                <w:szCs w:val="28"/>
              </w:rPr>
            </w:pPr>
            <w:r>
              <w:rPr>
                <w:sz w:val="28"/>
                <w:szCs w:val="28"/>
              </w:rPr>
              <w:t>57</w:t>
            </w:r>
          </w:p>
        </w:tc>
        <w:tc>
          <w:tcPr>
            <w:tcW w:w="893" w:type="dxa"/>
          </w:tcPr>
          <w:p w:rsidR="000B7E1E" w:rsidRPr="006F044E" w:rsidRDefault="00B311B4" w:rsidP="00E45872">
            <w:pPr>
              <w:pStyle w:val="a8"/>
              <w:jc w:val="center"/>
              <w:rPr>
                <w:sz w:val="28"/>
                <w:szCs w:val="28"/>
              </w:rPr>
            </w:pPr>
            <w:r>
              <w:rPr>
                <w:sz w:val="28"/>
                <w:szCs w:val="28"/>
              </w:rPr>
              <w:t>36</w:t>
            </w:r>
          </w:p>
        </w:tc>
      </w:tr>
    </w:tbl>
    <w:p w:rsidR="008D1BE9" w:rsidRDefault="008D1BE9" w:rsidP="00E45872">
      <w:pPr>
        <w:spacing w:line="240" w:lineRule="auto"/>
        <w:ind w:firstLine="284"/>
        <w:jc w:val="both"/>
        <w:rPr>
          <w:rFonts w:ascii="Times New Roman" w:hAnsi="Times New Roman" w:cs="Times New Roman"/>
          <w:sz w:val="28"/>
          <w:szCs w:val="28"/>
        </w:rPr>
      </w:pPr>
    </w:p>
    <w:p w:rsidR="000B7E1E" w:rsidRPr="006F044E" w:rsidRDefault="000B7E1E" w:rsidP="008D1BE9">
      <w:pPr>
        <w:spacing w:after="0" w:line="240" w:lineRule="auto"/>
        <w:ind w:firstLine="284"/>
        <w:jc w:val="both"/>
        <w:rPr>
          <w:rFonts w:ascii="Times New Roman" w:hAnsi="Times New Roman" w:cs="Times New Roman"/>
          <w:sz w:val="28"/>
          <w:szCs w:val="28"/>
        </w:rPr>
      </w:pPr>
      <w:r w:rsidRPr="006F044E">
        <w:rPr>
          <w:rFonts w:ascii="Times New Roman" w:hAnsi="Times New Roman" w:cs="Times New Roman"/>
          <w:sz w:val="28"/>
          <w:szCs w:val="28"/>
        </w:rPr>
        <w:t>Поряд з досягненнями є проблеми, над якими потрібно працювати педагогічному колективу у 2018-2019 навчальному році:</w:t>
      </w:r>
    </w:p>
    <w:p w:rsidR="000B7E1E" w:rsidRPr="006F044E" w:rsidRDefault="000B7E1E" w:rsidP="008D1BE9">
      <w:pPr>
        <w:numPr>
          <w:ilvl w:val="0"/>
          <w:numId w:val="3"/>
        </w:numPr>
        <w:spacing w:after="0" w:line="240" w:lineRule="auto"/>
        <w:jc w:val="both"/>
        <w:rPr>
          <w:rFonts w:ascii="Times New Roman" w:hAnsi="Times New Roman" w:cs="Times New Roman"/>
          <w:sz w:val="28"/>
          <w:szCs w:val="28"/>
        </w:rPr>
      </w:pPr>
      <w:r w:rsidRPr="006F044E">
        <w:rPr>
          <w:rFonts w:ascii="Times New Roman" w:hAnsi="Times New Roman" w:cs="Times New Roman"/>
          <w:sz w:val="28"/>
          <w:szCs w:val="28"/>
        </w:rPr>
        <w:t>Формування ключових компетентностей учнів;</w:t>
      </w:r>
    </w:p>
    <w:p w:rsidR="000B7E1E" w:rsidRPr="006F044E" w:rsidRDefault="000B7E1E" w:rsidP="008D1BE9">
      <w:pPr>
        <w:numPr>
          <w:ilvl w:val="0"/>
          <w:numId w:val="3"/>
        </w:numPr>
        <w:spacing w:after="0" w:line="240" w:lineRule="auto"/>
        <w:jc w:val="both"/>
        <w:rPr>
          <w:rFonts w:ascii="Times New Roman" w:hAnsi="Times New Roman" w:cs="Times New Roman"/>
          <w:sz w:val="28"/>
          <w:szCs w:val="28"/>
        </w:rPr>
      </w:pPr>
      <w:r w:rsidRPr="006F044E">
        <w:rPr>
          <w:rFonts w:ascii="Times New Roman" w:hAnsi="Times New Roman" w:cs="Times New Roman"/>
          <w:sz w:val="28"/>
          <w:szCs w:val="28"/>
        </w:rPr>
        <w:t>Розроблення моделі розвитку життєвої компетентності в учнівської молоді;</w:t>
      </w:r>
    </w:p>
    <w:p w:rsidR="000B7E1E" w:rsidRPr="006F044E" w:rsidRDefault="000B7E1E" w:rsidP="008D1BE9">
      <w:pPr>
        <w:numPr>
          <w:ilvl w:val="0"/>
          <w:numId w:val="3"/>
        </w:numPr>
        <w:spacing w:after="0" w:line="240" w:lineRule="auto"/>
        <w:jc w:val="both"/>
        <w:rPr>
          <w:rFonts w:ascii="Times New Roman" w:hAnsi="Times New Roman" w:cs="Times New Roman"/>
          <w:sz w:val="28"/>
          <w:szCs w:val="28"/>
        </w:rPr>
      </w:pPr>
      <w:r w:rsidRPr="006F044E">
        <w:rPr>
          <w:rFonts w:ascii="Times New Roman" w:hAnsi="Times New Roman" w:cs="Times New Roman"/>
          <w:sz w:val="28"/>
          <w:szCs w:val="28"/>
        </w:rPr>
        <w:t>Запровадження оптимальних форм, методів, засобів, що сприяють формуванню в учнівської молоді життєвої компетентності;</w:t>
      </w:r>
    </w:p>
    <w:p w:rsidR="000B7E1E" w:rsidRPr="006F044E" w:rsidRDefault="000B7E1E" w:rsidP="008D1BE9">
      <w:pPr>
        <w:numPr>
          <w:ilvl w:val="0"/>
          <w:numId w:val="3"/>
        </w:numPr>
        <w:spacing w:after="0" w:line="240" w:lineRule="auto"/>
        <w:jc w:val="both"/>
        <w:rPr>
          <w:rFonts w:ascii="Times New Roman" w:hAnsi="Times New Roman" w:cs="Times New Roman"/>
          <w:sz w:val="28"/>
          <w:szCs w:val="28"/>
        </w:rPr>
      </w:pPr>
      <w:r w:rsidRPr="006F044E">
        <w:rPr>
          <w:rFonts w:ascii="Times New Roman" w:hAnsi="Times New Roman" w:cs="Times New Roman"/>
          <w:sz w:val="28"/>
          <w:szCs w:val="28"/>
        </w:rPr>
        <w:t xml:space="preserve">Розроблення, апробація та впровадження в навчально-виховний процес модульних програм розвитку </w:t>
      </w:r>
      <w:proofErr w:type="spellStart"/>
      <w:r w:rsidRPr="006F044E">
        <w:rPr>
          <w:rFonts w:ascii="Times New Roman" w:hAnsi="Times New Roman" w:cs="Times New Roman"/>
          <w:sz w:val="28"/>
          <w:szCs w:val="28"/>
        </w:rPr>
        <w:t>компетенцій</w:t>
      </w:r>
      <w:proofErr w:type="spellEnd"/>
      <w:r w:rsidRPr="006F044E">
        <w:rPr>
          <w:rFonts w:ascii="Times New Roman" w:hAnsi="Times New Roman" w:cs="Times New Roman"/>
          <w:sz w:val="28"/>
          <w:szCs w:val="28"/>
        </w:rPr>
        <w:t>;</w:t>
      </w:r>
    </w:p>
    <w:p w:rsidR="000B7E1E" w:rsidRPr="006F044E" w:rsidRDefault="000B7E1E" w:rsidP="00E45872">
      <w:pPr>
        <w:pStyle w:val="ab"/>
        <w:numPr>
          <w:ilvl w:val="0"/>
          <w:numId w:val="3"/>
        </w:numPr>
        <w:rPr>
          <w:szCs w:val="28"/>
        </w:rPr>
      </w:pPr>
      <w:r w:rsidRPr="006F044E">
        <w:rPr>
          <w:szCs w:val="28"/>
        </w:rPr>
        <w:t>Проведення заходів спрямованих на поширення інформації щодо дослідно-експериментальної, науково-пошукової роботи та інноваційної діяльності школи та окремих педпрацівників;</w:t>
      </w:r>
    </w:p>
    <w:p w:rsidR="000B7E1E" w:rsidRPr="006F044E" w:rsidRDefault="000B7E1E" w:rsidP="008D1BE9">
      <w:pPr>
        <w:numPr>
          <w:ilvl w:val="0"/>
          <w:numId w:val="3"/>
        </w:numPr>
        <w:spacing w:after="0" w:line="240" w:lineRule="auto"/>
        <w:jc w:val="both"/>
        <w:rPr>
          <w:rFonts w:ascii="Times New Roman" w:hAnsi="Times New Roman" w:cs="Times New Roman"/>
          <w:sz w:val="28"/>
          <w:szCs w:val="28"/>
          <w:highlight w:val="white"/>
        </w:rPr>
      </w:pPr>
      <w:r w:rsidRPr="006F044E">
        <w:rPr>
          <w:rFonts w:ascii="Times New Roman" w:hAnsi="Times New Roman" w:cs="Times New Roman"/>
          <w:sz w:val="28"/>
          <w:szCs w:val="28"/>
          <w:highlight w:val="white"/>
        </w:rPr>
        <w:t>Посилення пізнавального інтересу учнів до навчання;</w:t>
      </w:r>
    </w:p>
    <w:p w:rsidR="000B7E1E" w:rsidRPr="006F044E" w:rsidRDefault="000B7E1E" w:rsidP="008D1BE9">
      <w:pPr>
        <w:numPr>
          <w:ilvl w:val="0"/>
          <w:numId w:val="3"/>
        </w:numPr>
        <w:spacing w:after="0" w:line="240" w:lineRule="auto"/>
        <w:jc w:val="both"/>
        <w:rPr>
          <w:rFonts w:ascii="Times New Roman" w:hAnsi="Times New Roman" w:cs="Times New Roman"/>
          <w:sz w:val="28"/>
          <w:szCs w:val="28"/>
          <w:highlight w:val="white"/>
        </w:rPr>
      </w:pPr>
      <w:r w:rsidRPr="006F044E">
        <w:rPr>
          <w:rFonts w:ascii="Times New Roman" w:hAnsi="Times New Roman" w:cs="Times New Roman"/>
          <w:sz w:val="28"/>
          <w:szCs w:val="28"/>
          <w:highlight w:val="white"/>
        </w:rPr>
        <w:t xml:space="preserve">Підвищення рівня загальної культури учнів, створення умов для систематизації навчального матеріалу і формування наукового світогляду. </w:t>
      </w:r>
    </w:p>
    <w:p w:rsidR="000B7E1E" w:rsidRPr="006F044E" w:rsidRDefault="000B7E1E" w:rsidP="008D1BE9">
      <w:pPr>
        <w:numPr>
          <w:ilvl w:val="0"/>
          <w:numId w:val="3"/>
        </w:numPr>
        <w:spacing w:after="0" w:line="240" w:lineRule="auto"/>
        <w:jc w:val="both"/>
        <w:rPr>
          <w:rFonts w:ascii="Times New Roman" w:eastAsia="Calibri" w:hAnsi="Times New Roman" w:cs="Times New Roman"/>
          <w:sz w:val="28"/>
          <w:szCs w:val="28"/>
        </w:rPr>
      </w:pPr>
      <w:r w:rsidRPr="006F044E">
        <w:rPr>
          <w:rFonts w:ascii="Times New Roman" w:eastAsia="Calibri" w:hAnsi="Times New Roman" w:cs="Times New Roman"/>
          <w:sz w:val="28"/>
          <w:szCs w:val="28"/>
        </w:rPr>
        <w:t>Досягнення учнями результатів навчання (компетентностей), визначених Державним стандартом.</w:t>
      </w:r>
    </w:p>
    <w:p w:rsidR="000B7E1E" w:rsidRPr="006F044E" w:rsidRDefault="000B7E1E" w:rsidP="00E45872">
      <w:pPr>
        <w:pStyle w:val="ab"/>
        <w:numPr>
          <w:ilvl w:val="0"/>
          <w:numId w:val="3"/>
        </w:numPr>
        <w:rPr>
          <w:szCs w:val="28"/>
        </w:rPr>
      </w:pPr>
      <w:r w:rsidRPr="006F044E">
        <w:rPr>
          <w:szCs w:val="28"/>
        </w:rPr>
        <w:t>Залучати педпрацівників школи до участі в конкурсах.</w:t>
      </w:r>
    </w:p>
    <w:p w:rsidR="000B7E1E" w:rsidRPr="006F044E" w:rsidRDefault="000B7E1E" w:rsidP="008D1BE9">
      <w:pPr>
        <w:spacing w:after="0" w:line="240" w:lineRule="auto"/>
        <w:ind w:firstLine="284"/>
        <w:jc w:val="both"/>
        <w:rPr>
          <w:rFonts w:ascii="Times New Roman" w:hAnsi="Times New Roman" w:cs="Times New Roman"/>
          <w:sz w:val="28"/>
          <w:szCs w:val="28"/>
        </w:rPr>
      </w:pPr>
    </w:p>
    <w:p w:rsidR="000B7E1E" w:rsidRPr="006F044E" w:rsidRDefault="000B7E1E" w:rsidP="008D1BE9">
      <w:pPr>
        <w:spacing w:after="0" w:line="240" w:lineRule="auto"/>
        <w:ind w:firstLine="708"/>
        <w:jc w:val="both"/>
        <w:rPr>
          <w:rFonts w:ascii="Times New Roman" w:hAnsi="Times New Roman" w:cs="Times New Roman"/>
          <w:sz w:val="28"/>
          <w:szCs w:val="28"/>
        </w:rPr>
      </w:pPr>
      <w:r w:rsidRPr="006F044E">
        <w:rPr>
          <w:rFonts w:ascii="Times New Roman" w:hAnsi="Times New Roman" w:cs="Times New Roman"/>
          <w:sz w:val="28"/>
          <w:szCs w:val="28"/>
        </w:rPr>
        <w:lastRenderedPageBreak/>
        <w:t xml:space="preserve">У </w:t>
      </w:r>
      <w:r w:rsidRPr="006F044E">
        <w:rPr>
          <w:rFonts w:ascii="Times New Roman" w:hAnsi="Times New Roman" w:cs="Times New Roman"/>
          <w:b/>
          <w:sz w:val="28"/>
          <w:szCs w:val="28"/>
        </w:rPr>
        <w:t>2017-2018 н.</w:t>
      </w:r>
      <w:r w:rsidR="008D1BE9">
        <w:rPr>
          <w:rFonts w:ascii="Times New Roman" w:hAnsi="Times New Roman" w:cs="Times New Roman"/>
          <w:b/>
          <w:sz w:val="28"/>
          <w:szCs w:val="28"/>
        </w:rPr>
        <w:t xml:space="preserve"> </w:t>
      </w:r>
      <w:r w:rsidRPr="006F044E">
        <w:rPr>
          <w:rFonts w:ascii="Times New Roman" w:hAnsi="Times New Roman" w:cs="Times New Roman"/>
          <w:b/>
          <w:sz w:val="28"/>
          <w:szCs w:val="28"/>
        </w:rPr>
        <w:t>р</w:t>
      </w:r>
      <w:r w:rsidRPr="006F044E">
        <w:rPr>
          <w:rFonts w:ascii="Times New Roman" w:hAnsi="Times New Roman" w:cs="Times New Roman"/>
          <w:sz w:val="28"/>
          <w:szCs w:val="28"/>
        </w:rPr>
        <w:t xml:space="preserve">. </w:t>
      </w:r>
      <w:r w:rsidRPr="006F044E">
        <w:rPr>
          <w:rFonts w:ascii="Times New Roman" w:hAnsi="Times New Roman" w:cs="Times New Roman"/>
          <w:b/>
          <w:sz w:val="28"/>
          <w:szCs w:val="28"/>
        </w:rPr>
        <w:t>виховна діяльність</w:t>
      </w:r>
      <w:r w:rsidRPr="006F044E">
        <w:rPr>
          <w:rFonts w:ascii="Times New Roman" w:hAnsi="Times New Roman" w:cs="Times New Roman"/>
          <w:sz w:val="28"/>
          <w:szCs w:val="28"/>
        </w:rPr>
        <w:t xml:space="preserve"> школи була спрямована на реалізацію Законів України «Про освіту», «Про загальну середню освіту»,  державних національних програм та наказу № 1243 від 31.10.2011 р. «Про Основні орієнтири виховання учнів 1-11 класів загальноосвітніх навчальних закладів України». Головна увага приділялась формуванню громадянина – патріота України, створення умов для самореалізації особистості відповідно до її здібностей, суспільних та власних інтересів, виховання громадянина з демократичним світоглядом і культурою, який не порушує прав і свобод людини, виховання в учнів свідомого ставлення до свого здоров’я, формування засад здорового способу життя.</w:t>
      </w:r>
    </w:p>
    <w:p w:rsidR="000B7E1E" w:rsidRPr="006F044E" w:rsidRDefault="000B7E1E" w:rsidP="008D1BE9">
      <w:pPr>
        <w:spacing w:after="0" w:line="240" w:lineRule="auto"/>
        <w:jc w:val="both"/>
        <w:rPr>
          <w:rFonts w:ascii="Times New Roman" w:eastAsia="MS Mincho" w:hAnsi="Times New Roman" w:cs="Times New Roman"/>
          <w:b/>
          <w:bCs/>
          <w:sz w:val="28"/>
          <w:szCs w:val="28"/>
          <w:lang w:eastAsia="ja-JP"/>
        </w:rPr>
      </w:pPr>
      <w:r w:rsidRPr="006F044E">
        <w:rPr>
          <w:rFonts w:ascii="Times New Roman" w:hAnsi="Times New Roman" w:cs="Times New Roman"/>
          <w:sz w:val="28"/>
          <w:szCs w:val="28"/>
        </w:rPr>
        <w:t xml:space="preserve">    У 2017-2018 році класні керівники працювали над  проблемною темою : </w:t>
      </w:r>
      <w:r w:rsidRPr="006F044E">
        <w:rPr>
          <w:rFonts w:ascii="Times New Roman" w:eastAsia="MS Mincho" w:hAnsi="Times New Roman" w:cs="Times New Roman"/>
          <w:b/>
          <w:bCs/>
          <w:sz w:val="28"/>
          <w:szCs w:val="28"/>
          <w:lang w:eastAsia="ja-JP"/>
        </w:rPr>
        <w:t>«Формування у школярів соціальних компетентностей засобами проектної діяльності».</w:t>
      </w:r>
    </w:p>
    <w:p w:rsidR="000B7E1E" w:rsidRPr="006F044E" w:rsidRDefault="000B7E1E" w:rsidP="008D1BE9">
      <w:pPr>
        <w:spacing w:after="0" w:line="240" w:lineRule="auto"/>
        <w:jc w:val="both"/>
        <w:rPr>
          <w:rFonts w:ascii="Times New Roman" w:hAnsi="Times New Roman" w:cs="Times New Roman"/>
          <w:sz w:val="28"/>
          <w:szCs w:val="28"/>
        </w:rPr>
      </w:pPr>
      <w:r w:rsidRPr="006F044E">
        <w:rPr>
          <w:rFonts w:ascii="Times New Roman" w:hAnsi="Times New Roman" w:cs="Times New Roman"/>
          <w:sz w:val="28"/>
          <w:szCs w:val="28"/>
        </w:rPr>
        <w:t xml:space="preserve">   Метою виховання сучасного школяра було створення цілісної моделі виховної системи на основі громадянських та загальнолюдських цінностей.</w:t>
      </w:r>
    </w:p>
    <w:p w:rsidR="000B7E1E" w:rsidRPr="006F044E" w:rsidRDefault="000B7E1E" w:rsidP="008D1BE9">
      <w:pPr>
        <w:spacing w:after="0" w:line="240" w:lineRule="auto"/>
        <w:ind w:firstLine="708"/>
        <w:jc w:val="both"/>
        <w:rPr>
          <w:rFonts w:ascii="Times New Roman" w:hAnsi="Times New Roman" w:cs="Times New Roman"/>
          <w:sz w:val="28"/>
          <w:szCs w:val="28"/>
        </w:rPr>
      </w:pPr>
      <w:r w:rsidRPr="006F044E">
        <w:rPr>
          <w:rFonts w:ascii="Times New Roman" w:hAnsi="Times New Roman" w:cs="Times New Roman"/>
          <w:sz w:val="28"/>
          <w:szCs w:val="28"/>
        </w:rPr>
        <w:t>Виховна робота в школі мала чіткий та цілеспрямований характер, що дало можливість здійснювати плідну діяльність в наступних напрямках: громадянське виховання, робота з обдарованими учнями, розвиток творчої особистості, соціальний захист дітей, формування навичок здорового способу життя, робота з батьками, робота з дітьми девіантної поведінки, робота з профілактики дитячого травматизму, робота з попередження правопорушень.</w:t>
      </w:r>
    </w:p>
    <w:p w:rsidR="000B7E1E" w:rsidRPr="006F044E" w:rsidRDefault="000B7E1E" w:rsidP="008D1BE9">
      <w:pPr>
        <w:spacing w:after="0" w:line="240" w:lineRule="auto"/>
        <w:ind w:firstLine="708"/>
        <w:jc w:val="both"/>
        <w:rPr>
          <w:rFonts w:ascii="Times New Roman" w:hAnsi="Times New Roman" w:cs="Times New Roman"/>
          <w:sz w:val="28"/>
          <w:szCs w:val="28"/>
        </w:rPr>
      </w:pPr>
      <w:r w:rsidRPr="006F044E">
        <w:rPr>
          <w:rFonts w:ascii="Times New Roman" w:hAnsi="Times New Roman" w:cs="Times New Roman"/>
          <w:sz w:val="28"/>
          <w:szCs w:val="28"/>
        </w:rPr>
        <w:t>Відповідно до поставленої мети виховної роботи класоводами, педагогом-організатором, класними керівниками 5-11 класів здійснювалася послідовна робота щодо формування ціннісного ставлення особистості до суспільства і держави, до людей, до природи, до мистецтва, до праці, до себе. Аналіз проведених виховних заходів свідчить, що виховна робота проводилась на належному рівні, використовувались сучасні технології виховання учнів.</w:t>
      </w:r>
    </w:p>
    <w:p w:rsidR="000B7E1E" w:rsidRPr="006F044E" w:rsidRDefault="000B7E1E" w:rsidP="00964048">
      <w:pPr>
        <w:spacing w:after="0" w:line="240" w:lineRule="auto"/>
        <w:jc w:val="both"/>
        <w:rPr>
          <w:rFonts w:ascii="Times New Roman" w:hAnsi="Times New Roman" w:cs="Times New Roman"/>
          <w:sz w:val="28"/>
          <w:szCs w:val="28"/>
        </w:rPr>
      </w:pPr>
      <w:r w:rsidRPr="006F044E">
        <w:rPr>
          <w:rFonts w:ascii="Times New Roman" w:hAnsi="Times New Roman" w:cs="Times New Roman"/>
          <w:sz w:val="28"/>
          <w:szCs w:val="28"/>
        </w:rPr>
        <w:t xml:space="preserve">   У ході формування ціннісного ставлення особистості до суспільства і держави класоводи 1-4 класів дбали про сформованість у школярів основних понять про народ, націю, суспільство, державу; класні керівники 5-8 класів працювали над вихованням любові до свого рідного краю, Батьківщини, народу, українських законів, традицій та звичаїв, шанобливого ставлення до державної символіки, над сформованістю потреби в школярів у збереженні та примноженні духовного й матеріального багатства українського народу; класні керівники 9 – 11 класів працювали над сформованістю активної громадянської позиції та відповідальності за долю України. Відповідно до поставлених завдань було проведено низку виховних заходів: «Діти єднають Україну» (1-4 кл.), «22.01 - День соборності України. Що означає бути патріотом?» (5-11 кл.)  ( виховні години, усний журнал до Дня Соборності України), </w:t>
      </w:r>
      <w:r w:rsidRPr="006F044E">
        <w:rPr>
          <w:rFonts w:ascii="Times New Roman" w:hAnsi="Times New Roman" w:cs="Times New Roman"/>
          <w:bCs/>
          <w:sz w:val="28"/>
          <w:szCs w:val="28"/>
        </w:rPr>
        <w:t>вогник пам’яті  присвячений виведенню військ з Афганістану «Ми будем</w:t>
      </w:r>
      <w:r w:rsidR="008D1BE9">
        <w:rPr>
          <w:rFonts w:ascii="Times New Roman" w:hAnsi="Times New Roman" w:cs="Times New Roman"/>
          <w:bCs/>
          <w:sz w:val="28"/>
          <w:szCs w:val="28"/>
        </w:rPr>
        <w:t>о</w:t>
      </w:r>
      <w:r w:rsidRPr="006F044E">
        <w:rPr>
          <w:rFonts w:ascii="Times New Roman" w:hAnsi="Times New Roman" w:cs="Times New Roman"/>
          <w:bCs/>
          <w:sz w:val="28"/>
          <w:szCs w:val="28"/>
        </w:rPr>
        <w:t xml:space="preserve"> довго пам'ятати і вам забути не дамо»</w:t>
      </w:r>
      <w:r w:rsidRPr="006F044E">
        <w:rPr>
          <w:rFonts w:ascii="Times New Roman" w:hAnsi="Times New Roman" w:cs="Times New Roman"/>
          <w:sz w:val="28"/>
          <w:szCs w:val="28"/>
        </w:rPr>
        <w:t xml:space="preserve"> (5-11 кл.), «Афганістан – 1979-1989»(1-4 кл.) ( бесіда), «День Героїв Небесної Сотні. Хвилина мовчання – нескінченність пам'яті» (5-11 кл.) (загальношкільна лінійка ,6-Б клас Романенко В.М.), «Збережемо пам'ять про героїв» (1-4 кл.)  (усний журнал), конкурс </w:t>
      </w:r>
      <w:r w:rsidR="008D1BE9" w:rsidRPr="006F044E">
        <w:rPr>
          <w:rFonts w:ascii="Times New Roman" w:hAnsi="Times New Roman" w:cs="Times New Roman"/>
          <w:sz w:val="28"/>
          <w:szCs w:val="28"/>
        </w:rPr>
        <w:t>фото колажів</w:t>
      </w:r>
      <w:r w:rsidRPr="006F044E">
        <w:rPr>
          <w:rFonts w:ascii="Times New Roman" w:hAnsi="Times New Roman" w:cs="Times New Roman"/>
          <w:sz w:val="28"/>
          <w:szCs w:val="28"/>
        </w:rPr>
        <w:t xml:space="preserve"> «Мій край –</w:t>
      </w:r>
      <w:r w:rsidR="008D1BE9">
        <w:rPr>
          <w:rFonts w:ascii="Times New Roman" w:hAnsi="Times New Roman" w:cs="Times New Roman"/>
          <w:sz w:val="28"/>
          <w:szCs w:val="28"/>
        </w:rPr>
        <w:t xml:space="preserve"> </w:t>
      </w:r>
      <w:r w:rsidRPr="006F044E">
        <w:rPr>
          <w:rFonts w:ascii="Times New Roman" w:hAnsi="Times New Roman" w:cs="Times New Roman"/>
          <w:sz w:val="28"/>
          <w:szCs w:val="28"/>
        </w:rPr>
        <w:t xml:space="preserve">моя історія жива» (1-11 кл.), Шевченківський тиждень «Живи, Кобзарю, в пам’яті людській»,конкурс читців Шевченківських віршів (1-11 кл.) , «Гірчить Чорнобиль крізь роки» (5-11 кл.) (загальношкільна лінійка, 10 кл. Соловйова Л.Ф.), «Чорнобиль – чорний біль» (1-4 кл.)  (година спілкування), конкурс малюнків «Чорнобильська трагедія очима дітей», виготовлення творчого панно «Нехай у </w:t>
      </w:r>
      <w:r w:rsidRPr="006F044E">
        <w:rPr>
          <w:rFonts w:ascii="Times New Roman" w:hAnsi="Times New Roman" w:cs="Times New Roman"/>
          <w:sz w:val="28"/>
          <w:szCs w:val="28"/>
        </w:rPr>
        <w:lastRenderedPageBreak/>
        <w:t>серці не згасне пам'ять», акція виготовлення паперових журавликів у пам'ять про жертви катастрофи «Журавлики надії», «В океані рідного народу відкривай духовні острови» (1-11 кл.) (виховні бесіди), тиждень пам’яті «Низько вклоняємось героям» до Дня Перемоги у другій світовій війні: операція «Солдатські могили»(трудовий десант по упорядкуванню пам’ятників), зустріч з ветеранами воєн та учасниками АТО; благодійний ярмарок на допомогу воїнам АТО,  мітинг до Дня Перемоги,   «Подвигом Вашим живемо» (1-11 кл.) (виховні години) ,  «Об'єднана Європа й Україна – колективна безпека» до Дня Європи (1-11 кл.) (виховні години), акція до Дня вишиванки «Чарівна краса вишиванки» (1-11кл).</w:t>
      </w:r>
    </w:p>
    <w:p w:rsidR="000B7E1E" w:rsidRPr="006F044E" w:rsidRDefault="000B7E1E" w:rsidP="00964048">
      <w:pPr>
        <w:spacing w:after="0" w:line="240" w:lineRule="auto"/>
        <w:jc w:val="both"/>
        <w:rPr>
          <w:rFonts w:ascii="Times New Roman" w:hAnsi="Times New Roman" w:cs="Times New Roman"/>
          <w:sz w:val="28"/>
          <w:szCs w:val="28"/>
        </w:rPr>
      </w:pPr>
      <w:r w:rsidRPr="006F044E">
        <w:rPr>
          <w:rFonts w:ascii="Times New Roman" w:hAnsi="Times New Roman" w:cs="Times New Roman"/>
          <w:sz w:val="28"/>
          <w:szCs w:val="28"/>
        </w:rPr>
        <w:t xml:space="preserve">    Ціннісне ставлення до себе:  з метою сприяння здоровому способу життя та безпеці життєдіяльності були проведені заходи «Бережи здоров’я змолоду!»: </w:t>
      </w:r>
      <w:r w:rsidRPr="006F044E">
        <w:rPr>
          <w:rFonts w:ascii="Times New Roman" w:hAnsi="Times New Roman" w:cs="Times New Roman"/>
          <w:bCs/>
          <w:sz w:val="28"/>
          <w:szCs w:val="28"/>
        </w:rPr>
        <w:t xml:space="preserve">інструктаж, метою попередження дитячого травматизму,тематичні тренінги (9-11кл.), «Жити здорово!!!» (1-8кл.) (усний журнал), </w:t>
      </w:r>
      <w:r w:rsidRPr="006F044E">
        <w:rPr>
          <w:rFonts w:ascii="Times New Roman" w:hAnsi="Times New Roman" w:cs="Times New Roman"/>
          <w:sz w:val="28"/>
          <w:szCs w:val="28"/>
        </w:rPr>
        <w:t xml:space="preserve">"Що я ціную у житті" (1-4кл.)( години спілкування), «Я хочу стати кращим» (5-11кл.) (лекторій), «Подорож під назвою життя» (1-11кл.)( психологічна година). </w:t>
      </w:r>
    </w:p>
    <w:p w:rsidR="000B7E1E" w:rsidRPr="006F044E" w:rsidRDefault="000B7E1E" w:rsidP="00E45872">
      <w:pPr>
        <w:pStyle w:val="Standard"/>
        <w:jc w:val="both"/>
        <w:rPr>
          <w:rFonts w:cs="Times New Roman"/>
          <w:sz w:val="28"/>
          <w:szCs w:val="28"/>
          <w:lang w:val="uk-UA"/>
        </w:rPr>
      </w:pPr>
      <w:r w:rsidRPr="006F044E">
        <w:rPr>
          <w:rFonts w:cs="Times New Roman"/>
          <w:sz w:val="28"/>
          <w:szCs w:val="28"/>
          <w:lang w:val="uk-UA"/>
        </w:rPr>
        <w:t xml:space="preserve">     Ціннісне ставлення до сім‘ї, родини, людей:  «Обереги материнства» (5-11 кл.), «Ми з того краю, де сопілка грає» (1-4кл.) (виховні години), «Що  внутрішня, що  зовнішня краса  тобі  одній дарована, людино!» (1-11кл.) (класна година), «Мої обов’язки в сім’ї» (5-8кл.) (гра-бесіда) «Моя сім’я» (9-11кл.) (презентація),  «В надійних руках сім’ї» (1-4кл.) (година спілкування), «Що означає бути вихованим?» (1-4кл.) (уроки ввічливості),«Дбай про інших. Твої норми поведінки» (5-8кл.),«Як навчитись стримуватись?»(9-11кл.) (години  спілкування), “</w:t>
      </w:r>
      <w:r w:rsidR="008D1BE9">
        <w:rPr>
          <w:rFonts w:cs="Times New Roman"/>
          <w:sz w:val="28"/>
          <w:szCs w:val="28"/>
          <w:lang w:val="uk-UA"/>
        </w:rPr>
        <w:t xml:space="preserve"> </w:t>
      </w:r>
      <w:r w:rsidRPr="006F044E">
        <w:rPr>
          <w:rFonts w:cs="Times New Roman"/>
          <w:sz w:val="28"/>
          <w:szCs w:val="28"/>
          <w:lang w:val="uk-UA"/>
        </w:rPr>
        <w:t>Сміх — це завжди життя</w:t>
      </w:r>
      <w:r w:rsidR="008D1BE9">
        <w:rPr>
          <w:rFonts w:cs="Times New Roman"/>
          <w:sz w:val="28"/>
          <w:szCs w:val="28"/>
          <w:lang w:val="uk-UA"/>
        </w:rPr>
        <w:t xml:space="preserve"> </w:t>
      </w:r>
      <w:r w:rsidRPr="006F044E">
        <w:rPr>
          <w:rFonts w:cs="Times New Roman"/>
          <w:sz w:val="28"/>
          <w:szCs w:val="28"/>
          <w:lang w:val="uk-UA"/>
        </w:rPr>
        <w:t>” (1-11кл.)(виховна бесіда), свято до Дня матері «Я вдячний Богові за маму» (5-11кл.).</w:t>
      </w:r>
    </w:p>
    <w:p w:rsidR="000B7E1E" w:rsidRPr="006F044E" w:rsidRDefault="000B7E1E" w:rsidP="00964048">
      <w:pPr>
        <w:spacing w:after="0" w:line="240" w:lineRule="auto"/>
        <w:jc w:val="both"/>
        <w:rPr>
          <w:rFonts w:ascii="Times New Roman" w:hAnsi="Times New Roman" w:cs="Times New Roman"/>
          <w:sz w:val="28"/>
          <w:szCs w:val="28"/>
        </w:rPr>
      </w:pPr>
      <w:r w:rsidRPr="006F044E">
        <w:rPr>
          <w:rFonts w:ascii="Times New Roman" w:hAnsi="Times New Roman" w:cs="Times New Roman"/>
          <w:sz w:val="28"/>
          <w:szCs w:val="28"/>
        </w:rPr>
        <w:t xml:space="preserve">    Ціннісне ставлення до культури і мистецтва: учні Поліської школи брали участь у шкільних, районних та обласних  творчих конкурсах, районній виставці робіт «Поліські візерунки».  Члени </w:t>
      </w:r>
      <w:r w:rsidRPr="006F044E">
        <w:rPr>
          <w:rFonts w:ascii="Times New Roman" w:eastAsia="Calibri" w:hAnsi="Times New Roman" w:cs="Times New Roman"/>
          <w:sz w:val="28"/>
          <w:szCs w:val="28"/>
        </w:rPr>
        <w:t xml:space="preserve">учнівського самоврядування провели вечір відпочинку </w:t>
      </w:r>
      <w:r w:rsidRPr="006F044E">
        <w:rPr>
          <w:rFonts w:ascii="Times New Roman" w:hAnsi="Times New Roman" w:cs="Times New Roman"/>
          <w:sz w:val="28"/>
          <w:szCs w:val="28"/>
        </w:rPr>
        <w:t>присвячений Дню Святого Валентина</w:t>
      </w:r>
      <w:r w:rsidR="008D1BE9">
        <w:rPr>
          <w:rFonts w:ascii="Times New Roman" w:hAnsi="Times New Roman" w:cs="Times New Roman"/>
          <w:sz w:val="28"/>
          <w:szCs w:val="28"/>
        </w:rPr>
        <w:t xml:space="preserve"> </w:t>
      </w:r>
      <w:r w:rsidRPr="006F044E">
        <w:rPr>
          <w:rFonts w:ascii="Times New Roman" w:hAnsi="Times New Roman" w:cs="Times New Roman"/>
          <w:sz w:val="28"/>
          <w:szCs w:val="28"/>
        </w:rPr>
        <w:t>«Життя без любові, що небо без сонця» для учнів 5-11 класів, «Кохання у серцях ми несемо» (1-4 кл.) (усний журнал) також було проведено  конкурс на кращу листівку «Сила двох сердець» (1-8 кл.). Було проведено святковий концерт до міжнародного жіночого Дня «Вклонімось жінці до землі» та операцію «Сюрприз для мами» ( листівки своїми руками).</w:t>
      </w:r>
    </w:p>
    <w:p w:rsidR="000B7E1E" w:rsidRPr="006F044E" w:rsidRDefault="000B7E1E" w:rsidP="00E45872">
      <w:pPr>
        <w:pStyle w:val="Standard"/>
        <w:jc w:val="both"/>
        <w:rPr>
          <w:rFonts w:cs="Times New Roman"/>
          <w:sz w:val="28"/>
          <w:szCs w:val="28"/>
          <w:lang w:val="uk-UA"/>
        </w:rPr>
      </w:pPr>
      <w:r w:rsidRPr="006F044E">
        <w:rPr>
          <w:rFonts w:eastAsia="Times New Roman" w:cs="Times New Roman"/>
          <w:sz w:val="28"/>
          <w:szCs w:val="28"/>
          <w:lang w:val="uk-UA" w:eastAsia="ru-RU"/>
        </w:rPr>
        <w:t xml:space="preserve">   Учні школи взяли активну участь у </w:t>
      </w:r>
      <w:r w:rsidRPr="006F044E">
        <w:rPr>
          <w:rFonts w:cs="Times New Roman"/>
          <w:sz w:val="28"/>
          <w:szCs w:val="28"/>
          <w:lang w:val="uk-UA" w:eastAsia="ru-RU"/>
        </w:rPr>
        <w:t xml:space="preserve">виставці Великодніх писанок «Яйце-райце». 19 квітня учні школи та педагогічний колектив представили творчий звіт на якому були представлені пісні, танцювальні номери, гумористичні сценки, патріотичний </w:t>
      </w:r>
      <w:proofErr w:type="spellStart"/>
      <w:r w:rsidRPr="006F044E">
        <w:rPr>
          <w:rFonts w:cs="Times New Roman"/>
          <w:sz w:val="28"/>
          <w:szCs w:val="28"/>
          <w:lang w:val="uk-UA" w:eastAsia="ru-RU"/>
        </w:rPr>
        <w:t>флешмоб</w:t>
      </w:r>
      <w:proofErr w:type="spellEnd"/>
      <w:r w:rsidRPr="006F044E">
        <w:rPr>
          <w:rFonts w:cs="Times New Roman"/>
          <w:sz w:val="28"/>
          <w:szCs w:val="28"/>
          <w:lang w:val="uk-UA" w:eastAsia="ru-RU"/>
        </w:rPr>
        <w:t>. 5 травня учні старших класів захищали честь школи на щорічній військово-патріотичній грі «Джура», де вибороли ІІ місце в конкурсі «Ватра» та восьме командне місце у грі.</w:t>
      </w:r>
    </w:p>
    <w:p w:rsidR="000B7E1E" w:rsidRPr="006F044E" w:rsidRDefault="000B7E1E" w:rsidP="00964048">
      <w:pPr>
        <w:spacing w:after="0" w:line="240" w:lineRule="auto"/>
        <w:jc w:val="both"/>
        <w:rPr>
          <w:rFonts w:ascii="Times New Roman" w:hAnsi="Times New Roman" w:cs="Times New Roman"/>
          <w:sz w:val="28"/>
          <w:szCs w:val="28"/>
        </w:rPr>
      </w:pPr>
      <w:r w:rsidRPr="006F044E">
        <w:rPr>
          <w:rFonts w:ascii="Times New Roman" w:hAnsi="Times New Roman" w:cs="Times New Roman"/>
          <w:sz w:val="28"/>
          <w:szCs w:val="28"/>
        </w:rPr>
        <w:t xml:space="preserve">   Ціннісне ставлення до праці:  була проведена презентація тематичної виставки літератури  у шкільній бібліотеці «Вибір професії. Ким стати?» (7-11кл),  «Коли робота приносить радість» (5-8кл.), «Ти і ринок праці» (9-11кл.), «Трудові канікули» (1-4кл.) (виховні години).</w:t>
      </w:r>
    </w:p>
    <w:p w:rsidR="000B7E1E" w:rsidRPr="006F044E" w:rsidRDefault="000B7E1E" w:rsidP="00964048">
      <w:pPr>
        <w:spacing w:after="0" w:line="240" w:lineRule="auto"/>
        <w:jc w:val="both"/>
        <w:rPr>
          <w:rFonts w:ascii="Times New Roman" w:hAnsi="Times New Roman" w:cs="Times New Roman"/>
          <w:sz w:val="28"/>
          <w:szCs w:val="28"/>
        </w:rPr>
      </w:pPr>
      <w:r w:rsidRPr="006F044E">
        <w:rPr>
          <w:rFonts w:ascii="Times New Roman" w:hAnsi="Times New Roman" w:cs="Times New Roman"/>
          <w:sz w:val="28"/>
          <w:szCs w:val="28"/>
        </w:rPr>
        <w:t xml:space="preserve">    Були проведені трудові  десанти, упорядкування  пришкільної  території,  насадження</w:t>
      </w:r>
      <w:r w:rsidR="008D1BE9">
        <w:rPr>
          <w:rFonts w:ascii="Times New Roman" w:hAnsi="Times New Roman" w:cs="Times New Roman"/>
          <w:sz w:val="28"/>
          <w:szCs w:val="28"/>
        </w:rPr>
        <w:t xml:space="preserve"> </w:t>
      </w:r>
      <w:r w:rsidRPr="006F044E">
        <w:rPr>
          <w:rFonts w:ascii="Times New Roman" w:hAnsi="Times New Roman" w:cs="Times New Roman"/>
          <w:sz w:val="28"/>
          <w:szCs w:val="28"/>
        </w:rPr>
        <w:t>дерев  та  квітів, трудові операції «Шкільне подвір'я», «Зона піклування», «Квіти», акції «Бур’ян», «Листя», «Затишок»</w:t>
      </w:r>
      <w:r w:rsidRPr="006F044E">
        <w:rPr>
          <w:rFonts w:ascii="Times New Roman" w:hAnsi="Times New Roman" w:cs="Times New Roman"/>
          <w:color w:val="3B3838"/>
          <w:sz w:val="28"/>
          <w:szCs w:val="28"/>
        </w:rPr>
        <w:t xml:space="preserve">, </w:t>
      </w:r>
      <w:r w:rsidRPr="006F044E">
        <w:rPr>
          <w:rFonts w:ascii="Times New Roman" w:hAnsi="Times New Roman" w:cs="Times New Roman"/>
          <w:sz w:val="28"/>
          <w:szCs w:val="28"/>
        </w:rPr>
        <w:t>акція «Наводимо лад в оселі» (прибирання класних кімнат та коридорів школи ), акція по збереженню шкільного майна «Я – господар школи».</w:t>
      </w:r>
    </w:p>
    <w:p w:rsidR="000B7E1E" w:rsidRPr="006F044E" w:rsidRDefault="000B7E1E" w:rsidP="008D1BE9">
      <w:pPr>
        <w:spacing w:after="0" w:line="240" w:lineRule="auto"/>
        <w:jc w:val="both"/>
        <w:rPr>
          <w:rFonts w:ascii="Times New Roman" w:hAnsi="Times New Roman" w:cs="Times New Roman"/>
          <w:sz w:val="28"/>
          <w:szCs w:val="28"/>
        </w:rPr>
      </w:pPr>
      <w:r w:rsidRPr="006F044E">
        <w:rPr>
          <w:rFonts w:ascii="Times New Roman" w:hAnsi="Times New Roman" w:cs="Times New Roman"/>
          <w:sz w:val="28"/>
          <w:szCs w:val="28"/>
        </w:rPr>
        <w:lastRenderedPageBreak/>
        <w:t xml:space="preserve">   Ціннісне ставлення до природи: учнями школи була проведена екологічна акція «Допоможемо зимуючим птахам», «Пташка мила, пташка люба, ось тобі зернятко взимку, щоб ти щебетала влітку» (1-11кл.), «У світі цікавого» (1-4кл),  «Загадки пташиних сімей» (5-8 кл.), «До рідної природи – з розумом та серцем» (9-11кл)( години спілкування  екологічного спрямування), участь у весняній толоці, екологічна акція «Квітуче довкілля».</w:t>
      </w:r>
    </w:p>
    <w:p w:rsidR="000B7E1E" w:rsidRPr="006F044E" w:rsidRDefault="000B7E1E" w:rsidP="008D1BE9">
      <w:pPr>
        <w:spacing w:after="0" w:line="240" w:lineRule="auto"/>
        <w:jc w:val="both"/>
        <w:rPr>
          <w:rFonts w:ascii="Times New Roman" w:hAnsi="Times New Roman" w:cs="Times New Roman"/>
          <w:sz w:val="28"/>
          <w:szCs w:val="28"/>
        </w:rPr>
      </w:pPr>
      <w:r w:rsidRPr="006F044E">
        <w:rPr>
          <w:rFonts w:ascii="Times New Roman" w:hAnsi="Times New Roman" w:cs="Times New Roman"/>
          <w:sz w:val="28"/>
          <w:szCs w:val="28"/>
        </w:rPr>
        <w:t xml:space="preserve">   З метою попередження нещасних випадків та травматизму для учнів школи було заплановано та проведено ряд заходів та інструктажів:  «Правила пожежної безпеки у школі, у вашому домі. Гасіння пожежі в домі, квартирі на початковій стадії загорання. Правила поводження під час пожежі», бесіда-попередження «Дії при виявлені запаху газу», « Інструктаж з попередження дитячого травматизму, збереження життя і здоров'я учнів під час шкільних весняних канікул»,  бесіда «Вогнепальна зброя — не забава. Небезпечність виготовлення та випробовування вибухових пакетів, користування мисливськими речовинами», бесіда «Заходи з безпеки під час збирання металевого брухту. Правила дії під час виявлення ВНП»,  бесіди  із техніки безпеки з метою профілактики нещасних випадків під час навчально-виробничої практики, оздоровлення та літніх канікул. Бесіда «Небезпека  купання  у  забруднених  водоймах. Три чарівних кольори світлофора», «Правила безпечної поведінки на воді та біля води».</w:t>
      </w:r>
    </w:p>
    <w:p w:rsidR="000B7E1E" w:rsidRPr="006F044E" w:rsidRDefault="000B7E1E" w:rsidP="008D1BE9">
      <w:pPr>
        <w:spacing w:after="0" w:line="240" w:lineRule="auto"/>
        <w:ind w:firstLine="426"/>
        <w:jc w:val="both"/>
        <w:rPr>
          <w:rFonts w:ascii="Times New Roman" w:hAnsi="Times New Roman" w:cs="Times New Roman"/>
          <w:sz w:val="28"/>
          <w:szCs w:val="28"/>
        </w:rPr>
      </w:pPr>
      <w:r w:rsidRPr="006F044E">
        <w:rPr>
          <w:rFonts w:ascii="Times New Roman" w:eastAsia="Calibri" w:hAnsi="Times New Roman" w:cs="Times New Roman"/>
          <w:sz w:val="28"/>
          <w:szCs w:val="28"/>
        </w:rPr>
        <w:t>З метою надання методичної допомоги класним керівникам протягом навчального року проводились наради та консультації з питань організації та здійснення виховної роботи в класних колективах. Практичний психолог, педагог – організатор, соціальний педагог брали участь в   заходах з питань виховання. З метою досягнення більшої ефективності виховної роботи заступник директора з виховної роботи працювала сумісно з практичним психологом, проводячи тестування, діагностику, вивчаючи індивідуальні особливості учнів, продовжували роботу над складанням «Карт індивідуального психологічного розвитку учнів».</w:t>
      </w:r>
    </w:p>
    <w:p w:rsidR="000B7E1E" w:rsidRPr="006F044E" w:rsidRDefault="000B7E1E" w:rsidP="008D1BE9">
      <w:pPr>
        <w:spacing w:after="0" w:line="240" w:lineRule="auto"/>
        <w:ind w:firstLine="426"/>
        <w:jc w:val="both"/>
        <w:rPr>
          <w:rFonts w:ascii="Times New Roman" w:eastAsia="Calibri" w:hAnsi="Times New Roman" w:cs="Times New Roman"/>
          <w:sz w:val="28"/>
          <w:szCs w:val="28"/>
        </w:rPr>
      </w:pPr>
      <w:r w:rsidRPr="006F044E">
        <w:rPr>
          <w:rFonts w:ascii="Times New Roman" w:eastAsia="Calibri" w:hAnsi="Times New Roman" w:cs="Times New Roman"/>
          <w:sz w:val="28"/>
          <w:szCs w:val="28"/>
        </w:rPr>
        <w:t xml:space="preserve">Протягом навчального року згідно з планом роботи школи проводились засідання методичного об’єднання класних керівників, яке очолювала Герасимчук Ольга Василівна, наради при директорові та заступниках директора, де визначалися напрямки, цілі, форми та методи виховної роботи, шляхи досягнення більшої ефективності виховного процесу. </w:t>
      </w:r>
    </w:p>
    <w:p w:rsidR="000B7E1E" w:rsidRPr="006F044E" w:rsidRDefault="000B7E1E" w:rsidP="008D1BE9">
      <w:pPr>
        <w:spacing w:after="0" w:line="240" w:lineRule="auto"/>
        <w:ind w:firstLine="708"/>
        <w:jc w:val="both"/>
        <w:rPr>
          <w:rFonts w:ascii="Times New Roman" w:eastAsia="Calibri" w:hAnsi="Times New Roman" w:cs="Times New Roman"/>
          <w:sz w:val="28"/>
          <w:szCs w:val="28"/>
        </w:rPr>
      </w:pPr>
      <w:r w:rsidRPr="006F044E">
        <w:rPr>
          <w:rFonts w:ascii="Times New Roman" w:eastAsia="Calibri" w:hAnsi="Times New Roman" w:cs="Times New Roman"/>
          <w:sz w:val="28"/>
          <w:szCs w:val="28"/>
        </w:rPr>
        <w:t>Виховні заходи, що проводились протягом навчального року, були різноманітними, відповідали віковим особливостям учнів, сприяли розвитку творчих здібностей та ініціативності школярів.</w:t>
      </w:r>
    </w:p>
    <w:p w:rsidR="000B7E1E" w:rsidRPr="006F044E" w:rsidRDefault="000B7E1E" w:rsidP="008D1BE9">
      <w:pPr>
        <w:tabs>
          <w:tab w:val="left" w:pos="709"/>
        </w:tabs>
        <w:spacing w:after="0" w:line="240" w:lineRule="auto"/>
        <w:jc w:val="both"/>
        <w:rPr>
          <w:rFonts w:ascii="Times New Roman" w:eastAsia="Calibri" w:hAnsi="Times New Roman" w:cs="Times New Roman"/>
          <w:sz w:val="28"/>
          <w:szCs w:val="28"/>
        </w:rPr>
      </w:pPr>
      <w:r w:rsidRPr="006F044E">
        <w:rPr>
          <w:rFonts w:ascii="Times New Roman" w:eastAsia="Calibri" w:hAnsi="Times New Roman" w:cs="Times New Roman"/>
          <w:sz w:val="28"/>
          <w:szCs w:val="28"/>
        </w:rPr>
        <w:tab/>
        <w:t>Учні школи постійно брали участь у масових заходах, що проводилися на районному, обласному, Всеукраїнському рівнях.</w:t>
      </w:r>
    </w:p>
    <w:p w:rsidR="000B7E1E" w:rsidRPr="006F044E" w:rsidRDefault="000B7E1E" w:rsidP="008D1BE9">
      <w:pPr>
        <w:spacing w:after="0" w:line="240" w:lineRule="auto"/>
        <w:jc w:val="both"/>
        <w:rPr>
          <w:rFonts w:ascii="Times New Roman" w:hAnsi="Times New Roman" w:cs="Times New Roman"/>
          <w:sz w:val="28"/>
          <w:szCs w:val="28"/>
        </w:rPr>
      </w:pPr>
      <w:r w:rsidRPr="006F044E">
        <w:rPr>
          <w:rFonts w:ascii="Times New Roman" w:hAnsi="Times New Roman" w:cs="Times New Roman"/>
          <w:sz w:val="28"/>
          <w:szCs w:val="28"/>
        </w:rPr>
        <w:t xml:space="preserve">          Учні школи брали участь у </w:t>
      </w:r>
      <w:proofErr w:type="spellStart"/>
      <w:r w:rsidRPr="006F044E">
        <w:rPr>
          <w:rFonts w:ascii="Times New Roman" w:hAnsi="Times New Roman" w:cs="Times New Roman"/>
          <w:sz w:val="28"/>
          <w:szCs w:val="28"/>
        </w:rPr>
        <w:t>військово</w:t>
      </w:r>
      <w:proofErr w:type="spellEnd"/>
      <w:r w:rsidRPr="006F044E">
        <w:rPr>
          <w:rFonts w:ascii="Times New Roman" w:hAnsi="Times New Roman" w:cs="Times New Roman"/>
          <w:sz w:val="28"/>
          <w:szCs w:val="28"/>
        </w:rPr>
        <w:t xml:space="preserve"> – патріотичній грі «Джура», де вибороли восьме місце серед  шкіл району.</w:t>
      </w:r>
    </w:p>
    <w:p w:rsidR="000B7E1E" w:rsidRPr="006F044E" w:rsidRDefault="000B7E1E" w:rsidP="008D1BE9">
      <w:pPr>
        <w:spacing w:after="0" w:line="240" w:lineRule="auto"/>
        <w:jc w:val="both"/>
        <w:rPr>
          <w:rFonts w:ascii="Times New Roman" w:eastAsia="Calibri" w:hAnsi="Times New Roman" w:cs="Times New Roman"/>
          <w:sz w:val="28"/>
          <w:szCs w:val="28"/>
        </w:rPr>
      </w:pPr>
      <w:r w:rsidRPr="006F044E">
        <w:rPr>
          <w:rFonts w:ascii="Times New Roman" w:eastAsia="Calibri" w:hAnsi="Times New Roman" w:cs="Times New Roman"/>
          <w:sz w:val="28"/>
          <w:szCs w:val="28"/>
        </w:rPr>
        <w:t xml:space="preserve">      Протягом навчального року проведені традиційні шкільні свята та конкурси: День знань, День вчителя, День Збройних сил України, День Святого Миколая, новорічні свята, Міжнародний жіночий день, День Перемоги, Останній дзвоник тощо. </w:t>
      </w:r>
    </w:p>
    <w:p w:rsidR="000B7E1E" w:rsidRPr="006F044E" w:rsidRDefault="000B7E1E" w:rsidP="008D1BE9">
      <w:pPr>
        <w:spacing w:after="0" w:line="240" w:lineRule="auto"/>
        <w:ind w:firstLine="708"/>
        <w:jc w:val="both"/>
        <w:rPr>
          <w:rFonts w:ascii="Times New Roman" w:eastAsia="Calibri" w:hAnsi="Times New Roman" w:cs="Times New Roman"/>
          <w:sz w:val="28"/>
          <w:szCs w:val="28"/>
        </w:rPr>
      </w:pPr>
      <w:r w:rsidRPr="006F044E">
        <w:rPr>
          <w:rFonts w:ascii="Times New Roman" w:eastAsia="Calibri" w:hAnsi="Times New Roman" w:cs="Times New Roman"/>
          <w:sz w:val="28"/>
          <w:szCs w:val="28"/>
        </w:rPr>
        <w:t xml:space="preserve">З метою активізації пізнавальних інтересів та виховання естетичних смаків було організовано відвідування музеїв, виставок, проводились різноманітні екскурсії. Велика увага у виховній роботі приділялася педагогіці піклування, організації громадсько-корисної діяльності школярів, подальшому розвитку волонтерського руху. </w:t>
      </w:r>
    </w:p>
    <w:p w:rsidR="000B7E1E" w:rsidRPr="006F044E" w:rsidRDefault="000B7E1E" w:rsidP="008D1BE9">
      <w:pPr>
        <w:spacing w:after="0" w:line="240" w:lineRule="auto"/>
        <w:ind w:firstLine="708"/>
        <w:jc w:val="both"/>
        <w:rPr>
          <w:rFonts w:ascii="Times New Roman" w:eastAsia="Calibri" w:hAnsi="Times New Roman" w:cs="Times New Roman"/>
          <w:sz w:val="28"/>
          <w:szCs w:val="28"/>
        </w:rPr>
      </w:pPr>
      <w:r w:rsidRPr="006F044E">
        <w:rPr>
          <w:rFonts w:ascii="Times New Roman" w:eastAsia="Calibri" w:hAnsi="Times New Roman" w:cs="Times New Roman"/>
          <w:sz w:val="28"/>
          <w:szCs w:val="28"/>
        </w:rPr>
        <w:lastRenderedPageBreak/>
        <w:t xml:space="preserve">Спортивно-масова робота в школі планується та проводиться згідно з районними, зональними та обласними заходами. Учні школи брали участь у спортивних змаганнях, естафетах, конкурсах від районного до обласного рівнів. </w:t>
      </w:r>
    </w:p>
    <w:p w:rsidR="000B7E1E" w:rsidRPr="006F044E" w:rsidRDefault="000B7E1E" w:rsidP="008D1BE9">
      <w:pPr>
        <w:spacing w:after="0" w:line="240" w:lineRule="auto"/>
        <w:jc w:val="both"/>
        <w:rPr>
          <w:rFonts w:ascii="Times New Roman" w:eastAsia="Calibri" w:hAnsi="Times New Roman" w:cs="Times New Roman"/>
          <w:sz w:val="28"/>
          <w:szCs w:val="28"/>
        </w:rPr>
      </w:pPr>
      <w:r w:rsidRPr="006F044E">
        <w:rPr>
          <w:rFonts w:ascii="Times New Roman" w:eastAsia="Calibri" w:hAnsi="Times New Roman" w:cs="Times New Roman"/>
          <w:sz w:val="28"/>
          <w:szCs w:val="28"/>
        </w:rPr>
        <w:t xml:space="preserve">У школі працювали гуртки: </w:t>
      </w:r>
    </w:p>
    <w:tbl>
      <w:tblPr>
        <w:tblStyle w:val="ad"/>
        <w:tblW w:w="8208" w:type="dxa"/>
        <w:tblInd w:w="724" w:type="dxa"/>
        <w:tblLook w:val="01E0"/>
      </w:tblPr>
      <w:tblGrid>
        <w:gridCol w:w="1008"/>
        <w:gridCol w:w="4320"/>
        <w:gridCol w:w="2880"/>
      </w:tblGrid>
      <w:tr w:rsidR="000B7E1E" w:rsidRPr="006F044E" w:rsidTr="008D1BE9">
        <w:tc>
          <w:tcPr>
            <w:tcW w:w="1008" w:type="dxa"/>
          </w:tcPr>
          <w:p w:rsidR="000B7E1E" w:rsidRPr="008D1BE9" w:rsidRDefault="000B7E1E" w:rsidP="008D1BE9">
            <w:pPr>
              <w:jc w:val="both"/>
              <w:rPr>
                <w:b/>
                <w:i/>
                <w:sz w:val="28"/>
                <w:szCs w:val="28"/>
                <w:lang w:val="uk-UA"/>
              </w:rPr>
            </w:pPr>
            <w:r w:rsidRPr="008D1BE9">
              <w:rPr>
                <w:b/>
                <w:i/>
                <w:sz w:val="28"/>
                <w:szCs w:val="28"/>
                <w:lang w:val="uk-UA"/>
              </w:rPr>
              <w:t>№ п/п</w:t>
            </w:r>
          </w:p>
        </w:tc>
        <w:tc>
          <w:tcPr>
            <w:tcW w:w="4320" w:type="dxa"/>
          </w:tcPr>
          <w:p w:rsidR="000B7E1E" w:rsidRPr="008D1BE9" w:rsidRDefault="000B7E1E" w:rsidP="00E45872">
            <w:pPr>
              <w:jc w:val="both"/>
              <w:rPr>
                <w:b/>
                <w:i/>
                <w:sz w:val="28"/>
                <w:szCs w:val="28"/>
                <w:lang w:val="uk-UA"/>
              </w:rPr>
            </w:pPr>
            <w:r w:rsidRPr="008D1BE9">
              <w:rPr>
                <w:b/>
                <w:i/>
                <w:sz w:val="28"/>
                <w:szCs w:val="28"/>
                <w:lang w:val="uk-UA"/>
              </w:rPr>
              <w:t>Назва і профіль гуртка</w:t>
            </w:r>
          </w:p>
        </w:tc>
        <w:tc>
          <w:tcPr>
            <w:tcW w:w="2880" w:type="dxa"/>
          </w:tcPr>
          <w:p w:rsidR="000B7E1E" w:rsidRPr="008D1BE9" w:rsidRDefault="000B7E1E" w:rsidP="00E45872">
            <w:pPr>
              <w:jc w:val="both"/>
              <w:rPr>
                <w:b/>
                <w:i/>
                <w:sz w:val="28"/>
                <w:szCs w:val="28"/>
                <w:lang w:val="uk-UA"/>
              </w:rPr>
            </w:pPr>
            <w:r w:rsidRPr="008D1BE9">
              <w:rPr>
                <w:b/>
                <w:i/>
                <w:sz w:val="28"/>
                <w:szCs w:val="28"/>
                <w:lang w:val="uk-UA"/>
              </w:rPr>
              <w:t xml:space="preserve">Керівник гуртка </w:t>
            </w:r>
          </w:p>
        </w:tc>
      </w:tr>
      <w:tr w:rsidR="000B7E1E" w:rsidRPr="006F044E" w:rsidTr="008D1BE9">
        <w:tc>
          <w:tcPr>
            <w:tcW w:w="1008" w:type="dxa"/>
          </w:tcPr>
          <w:p w:rsidR="000B7E1E" w:rsidRPr="008D1BE9" w:rsidRDefault="000B7E1E" w:rsidP="00E45872">
            <w:pPr>
              <w:jc w:val="both"/>
              <w:rPr>
                <w:sz w:val="28"/>
                <w:szCs w:val="28"/>
                <w:lang w:val="uk-UA"/>
              </w:rPr>
            </w:pPr>
            <w:r w:rsidRPr="008D1BE9">
              <w:rPr>
                <w:sz w:val="28"/>
                <w:szCs w:val="28"/>
                <w:lang w:val="uk-UA"/>
              </w:rPr>
              <w:t>1.</w:t>
            </w:r>
          </w:p>
        </w:tc>
        <w:tc>
          <w:tcPr>
            <w:tcW w:w="4320" w:type="dxa"/>
          </w:tcPr>
          <w:p w:rsidR="000B7E1E" w:rsidRPr="008D1BE9" w:rsidRDefault="000B7E1E" w:rsidP="00E45872">
            <w:pPr>
              <w:jc w:val="both"/>
              <w:rPr>
                <w:sz w:val="28"/>
                <w:szCs w:val="28"/>
                <w:lang w:val="uk-UA"/>
              </w:rPr>
            </w:pPr>
            <w:r w:rsidRPr="008D1BE9">
              <w:rPr>
                <w:rFonts w:eastAsia="MS Mincho"/>
                <w:sz w:val="28"/>
                <w:szCs w:val="28"/>
                <w:lang w:val="uk-UA" w:eastAsia="ja-JP"/>
              </w:rPr>
              <w:t>«Майстриня»</w:t>
            </w:r>
          </w:p>
        </w:tc>
        <w:tc>
          <w:tcPr>
            <w:tcW w:w="2880" w:type="dxa"/>
          </w:tcPr>
          <w:p w:rsidR="000B7E1E" w:rsidRPr="008D1BE9" w:rsidRDefault="000B7E1E" w:rsidP="00E45872">
            <w:pPr>
              <w:jc w:val="both"/>
              <w:rPr>
                <w:sz w:val="28"/>
                <w:szCs w:val="28"/>
                <w:lang w:val="uk-UA"/>
              </w:rPr>
            </w:pPr>
            <w:r w:rsidRPr="008D1BE9">
              <w:rPr>
                <w:rFonts w:eastAsia="MS Mincho"/>
                <w:sz w:val="28"/>
                <w:szCs w:val="28"/>
                <w:lang w:val="uk-UA" w:eastAsia="ja-JP"/>
              </w:rPr>
              <w:t>Вигівська А.С.</w:t>
            </w:r>
          </w:p>
        </w:tc>
      </w:tr>
      <w:tr w:rsidR="000B7E1E" w:rsidRPr="006F044E" w:rsidTr="008D1BE9">
        <w:tc>
          <w:tcPr>
            <w:tcW w:w="1008" w:type="dxa"/>
          </w:tcPr>
          <w:p w:rsidR="000B7E1E" w:rsidRPr="008D1BE9" w:rsidRDefault="000B7E1E" w:rsidP="00E45872">
            <w:pPr>
              <w:jc w:val="both"/>
              <w:rPr>
                <w:sz w:val="28"/>
                <w:szCs w:val="28"/>
                <w:lang w:val="uk-UA"/>
              </w:rPr>
            </w:pPr>
            <w:r w:rsidRPr="008D1BE9">
              <w:rPr>
                <w:sz w:val="28"/>
                <w:szCs w:val="28"/>
                <w:lang w:val="uk-UA"/>
              </w:rPr>
              <w:t>2.</w:t>
            </w:r>
          </w:p>
        </w:tc>
        <w:tc>
          <w:tcPr>
            <w:tcW w:w="4320" w:type="dxa"/>
          </w:tcPr>
          <w:p w:rsidR="000B7E1E" w:rsidRPr="008D1BE9" w:rsidRDefault="000B7E1E" w:rsidP="00E45872">
            <w:pPr>
              <w:jc w:val="both"/>
              <w:rPr>
                <w:sz w:val="28"/>
                <w:szCs w:val="28"/>
                <w:lang w:val="uk-UA"/>
              </w:rPr>
            </w:pPr>
            <w:r w:rsidRPr="008D1BE9">
              <w:rPr>
                <w:rFonts w:eastAsia="MS Mincho"/>
                <w:sz w:val="28"/>
                <w:szCs w:val="28"/>
                <w:lang w:val="uk-UA" w:eastAsia="ja-JP"/>
              </w:rPr>
              <w:t xml:space="preserve"> Волейбол</w:t>
            </w:r>
          </w:p>
        </w:tc>
        <w:tc>
          <w:tcPr>
            <w:tcW w:w="2880" w:type="dxa"/>
          </w:tcPr>
          <w:p w:rsidR="000B7E1E" w:rsidRPr="008D1BE9" w:rsidRDefault="000B7E1E" w:rsidP="00E45872">
            <w:pPr>
              <w:jc w:val="both"/>
              <w:rPr>
                <w:sz w:val="28"/>
                <w:szCs w:val="28"/>
                <w:lang w:val="uk-UA"/>
              </w:rPr>
            </w:pPr>
            <w:r w:rsidRPr="008D1BE9">
              <w:rPr>
                <w:sz w:val="28"/>
                <w:szCs w:val="28"/>
                <w:lang w:val="uk-UA"/>
              </w:rPr>
              <w:t>Бовсунівський В.М.</w:t>
            </w:r>
          </w:p>
        </w:tc>
      </w:tr>
      <w:tr w:rsidR="000B7E1E" w:rsidRPr="006F044E" w:rsidTr="008D1BE9">
        <w:tc>
          <w:tcPr>
            <w:tcW w:w="1008" w:type="dxa"/>
          </w:tcPr>
          <w:p w:rsidR="000B7E1E" w:rsidRPr="008D1BE9" w:rsidRDefault="000B7E1E" w:rsidP="00E45872">
            <w:pPr>
              <w:jc w:val="both"/>
              <w:rPr>
                <w:sz w:val="28"/>
                <w:szCs w:val="28"/>
                <w:lang w:val="uk-UA"/>
              </w:rPr>
            </w:pPr>
            <w:r w:rsidRPr="008D1BE9">
              <w:rPr>
                <w:sz w:val="28"/>
                <w:szCs w:val="28"/>
                <w:lang w:val="uk-UA"/>
              </w:rPr>
              <w:t>3.</w:t>
            </w:r>
          </w:p>
        </w:tc>
        <w:tc>
          <w:tcPr>
            <w:tcW w:w="4320" w:type="dxa"/>
          </w:tcPr>
          <w:p w:rsidR="000B7E1E" w:rsidRPr="008D1BE9" w:rsidRDefault="000B7E1E" w:rsidP="00E45872">
            <w:pPr>
              <w:jc w:val="both"/>
              <w:rPr>
                <w:sz w:val="28"/>
                <w:szCs w:val="28"/>
                <w:lang w:val="uk-UA"/>
              </w:rPr>
            </w:pPr>
            <w:r w:rsidRPr="008D1BE9">
              <w:rPr>
                <w:rFonts w:eastAsia="MS Mincho"/>
                <w:sz w:val="28"/>
                <w:szCs w:val="28"/>
                <w:lang w:val="uk-UA" w:eastAsia="ja-JP"/>
              </w:rPr>
              <w:t>«Юний стрілок»</w:t>
            </w:r>
          </w:p>
        </w:tc>
        <w:tc>
          <w:tcPr>
            <w:tcW w:w="2880" w:type="dxa"/>
          </w:tcPr>
          <w:p w:rsidR="000B7E1E" w:rsidRPr="008D1BE9" w:rsidRDefault="000B7E1E" w:rsidP="00E45872">
            <w:pPr>
              <w:jc w:val="both"/>
              <w:rPr>
                <w:sz w:val="28"/>
                <w:szCs w:val="28"/>
                <w:lang w:val="uk-UA"/>
              </w:rPr>
            </w:pPr>
            <w:r w:rsidRPr="008D1BE9">
              <w:rPr>
                <w:rFonts w:eastAsia="MS Mincho"/>
                <w:sz w:val="28"/>
                <w:szCs w:val="28"/>
                <w:lang w:val="uk-UA" w:eastAsia="ja-JP"/>
              </w:rPr>
              <w:t>Обиход П.І.</w:t>
            </w:r>
          </w:p>
        </w:tc>
      </w:tr>
      <w:tr w:rsidR="000B7E1E" w:rsidRPr="006F044E" w:rsidTr="008D1BE9">
        <w:tc>
          <w:tcPr>
            <w:tcW w:w="1008" w:type="dxa"/>
          </w:tcPr>
          <w:p w:rsidR="000B7E1E" w:rsidRPr="008D1BE9" w:rsidRDefault="000B7E1E" w:rsidP="00E45872">
            <w:pPr>
              <w:jc w:val="both"/>
              <w:rPr>
                <w:sz w:val="28"/>
                <w:szCs w:val="28"/>
                <w:lang w:val="uk-UA"/>
              </w:rPr>
            </w:pPr>
            <w:r w:rsidRPr="008D1BE9">
              <w:rPr>
                <w:sz w:val="28"/>
                <w:szCs w:val="28"/>
                <w:lang w:val="uk-UA"/>
              </w:rPr>
              <w:t>4.</w:t>
            </w:r>
          </w:p>
        </w:tc>
        <w:tc>
          <w:tcPr>
            <w:tcW w:w="4320" w:type="dxa"/>
          </w:tcPr>
          <w:p w:rsidR="000B7E1E" w:rsidRPr="008D1BE9" w:rsidRDefault="000B7E1E" w:rsidP="00E45872">
            <w:pPr>
              <w:jc w:val="both"/>
              <w:rPr>
                <w:sz w:val="28"/>
                <w:szCs w:val="28"/>
                <w:lang w:val="uk-UA"/>
              </w:rPr>
            </w:pPr>
            <w:r w:rsidRPr="008D1BE9">
              <w:rPr>
                <w:rFonts w:eastAsia="MS Mincho"/>
                <w:sz w:val="28"/>
                <w:szCs w:val="28"/>
                <w:lang w:val="uk-UA" w:eastAsia="ja-JP"/>
              </w:rPr>
              <w:t>«Влучний стрілок»</w:t>
            </w:r>
          </w:p>
        </w:tc>
        <w:tc>
          <w:tcPr>
            <w:tcW w:w="2880" w:type="dxa"/>
          </w:tcPr>
          <w:p w:rsidR="000B7E1E" w:rsidRPr="008D1BE9" w:rsidRDefault="000B7E1E" w:rsidP="00E45872">
            <w:pPr>
              <w:jc w:val="both"/>
              <w:rPr>
                <w:sz w:val="28"/>
                <w:szCs w:val="28"/>
                <w:lang w:val="uk-UA"/>
              </w:rPr>
            </w:pPr>
            <w:r w:rsidRPr="008D1BE9">
              <w:rPr>
                <w:rFonts w:eastAsia="MS Mincho"/>
                <w:sz w:val="28"/>
                <w:szCs w:val="28"/>
                <w:lang w:val="uk-UA" w:eastAsia="ja-JP"/>
              </w:rPr>
              <w:t>Обиход П.І.</w:t>
            </w:r>
          </w:p>
        </w:tc>
      </w:tr>
      <w:tr w:rsidR="000B7E1E" w:rsidRPr="006F044E" w:rsidTr="008D1BE9">
        <w:tc>
          <w:tcPr>
            <w:tcW w:w="1008" w:type="dxa"/>
          </w:tcPr>
          <w:p w:rsidR="000B7E1E" w:rsidRPr="008D1BE9" w:rsidRDefault="000B7E1E" w:rsidP="00E45872">
            <w:pPr>
              <w:jc w:val="both"/>
              <w:rPr>
                <w:sz w:val="28"/>
                <w:szCs w:val="28"/>
                <w:lang w:val="uk-UA"/>
              </w:rPr>
            </w:pPr>
            <w:r w:rsidRPr="008D1BE9">
              <w:rPr>
                <w:sz w:val="28"/>
                <w:szCs w:val="28"/>
                <w:lang w:val="uk-UA"/>
              </w:rPr>
              <w:t>5.</w:t>
            </w:r>
          </w:p>
        </w:tc>
        <w:tc>
          <w:tcPr>
            <w:tcW w:w="4320" w:type="dxa"/>
          </w:tcPr>
          <w:p w:rsidR="000B7E1E" w:rsidRPr="008D1BE9" w:rsidRDefault="000B7E1E" w:rsidP="00E45872">
            <w:pPr>
              <w:jc w:val="both"/>
              <w:rPr>
                <w:sz w:val="28"/>
                <w:szCs w:val="28"/>
                <w:lang w:val="uk-UA"/>
              </w:rPr>
            </w:pPr>
            <w:r w:rsidRPr="008D1BE9">
              <w:rPr>
                <w:rFonts w:eastAsia="MS Mincho"/>
                <w:sz w:val="28"/>
                <w:szCs w:val="28"/>
                <w:lang w:val="uk-UA" w:eastAsia="ja-JP"/>
              </w:rPr>
              <w:t>Волейбол</w:t>
            </w:r>
          </w:p>
        </w:tc>
        <w:tc>
          <w:tcPr>
            <w:tcW w:w="2880" w:type="dxa"/>
          </w:tcPr>
          <w:p w:rsidR="000B7E1E" w:rsidRPr="008D1BE9" w:rsidRDefault="000B7E1E" w:rsidP="00E45872">
            <w:pPr>
              <w:jc w:val="both"/>
              <w:rPr>
                <w:sz w:val="28"/>
                <w:szCs w:val="28"/>
                <w:lang w:val="uk-UA"/>
              </w:rPr>
            </w:pPr>
            <w:proofErr w:type="spellStart"/>
            <w:r w:rsidRPr="008D1BE9">
              <w:rPr>
                <w:sz w:val="28"/>
                <w:szCs w:val="28"/>
                <w:lang w:val="uk-UA"/>
              </w:rPr>
              <w:t>Черевко</w:t>
            </w:r>
            <w:proofErr w:type="spellEnd"/>
            <w:r w:rsidRPr="008D1BE9">
              <w:rPr>
                <w:sz w:val="28"/>
                <w:szCs w:val="28"/>
                <w:lang w:val="uk-UA"/>
              </w:rPr>
              <w:t xml:space="preserve"> М.І.</w:t>
            </w:r>
          </w:p>
        </w:tc>
      </w:tr>
    </w:tbl>
    <w:p w:rsidR="000B7E1E" w:rsidRPr="006F044E" w:rsidRDefault="000B7E1E" w:rsidP="008D1BE9">
      <w:pPr>
        <w:spacing w:after="0" w:line="240" w:lineRule="auto"/>
        <w:ind w:firstLine="708"/>
        <w:jc w:val="both"/>
        <w:rPr>
          <w:rFonts w:ascii="Times New Roman" w:eastAsia="Calibri" w:hAnsi="Times New Roman" w:cs="Times New Roman"/>
          <w:sz w:val="28"/>
          <w:szCs w:val="28"/>
        </w:rPr>
      </w:pPr>
      <w:r w:rsidRPr="006F044E">
        <w:rPr>
          <w:rFonts w:ascii="Times New Roman" w:eastAsia="Calibri" w:hAnsi="Times New Roman" w:cs="Times New Roman"/>
          <w:sz w:val="28"/>
          <w:szCs w:val="28"/>
        </w:rPr>
        <w:t>Робота з батьками здійснювалась в межах батьківського лекторію; систематично (2 рази на рік) проводились  загальношкільні батьківські збори, де виступали: директор школи, його заступники, практичний психолог, начальник відділу освіти молоді і спорту Ушомирської сільської ради та голова громади.</w:t>
      </w:r>
    </w:p>
    <w:p w:rsidR="000B7E1E" w:rsidRPr="006F044E" w:rsidRDefault="000B7E1E" w:rsidP="008D1BE9">
      <w:pPr>
        <w:spacing w:after="0" w:line="240" w:lineRule="auto"/>
        <w:jc w:val="both"/>
        <w:rPr>
          <w:rFonts w:ascii="Times New Roman" w:hAnsi="Times New Roman" w:cs="Times New Roman"/>
          <w:sz w:val="28"/>
          <w:szCs w:val="28"/>
        </w:rPr>
      </w:pPr>
      <w:r w:rsidRPr="006F044E">
        <w:rPr>
          <w:rFonts w:ascii="Times New Roman" w:eastAsia="Calibri" w:hAnsi="Times New Roman" w:cs="Times New Roman"/>
          <w:sz w:val="28"/>
          <w:szCs w:val="28"/>
        </w:rPr>
        <w:t xml:space="preserve">   Однією зі складних проблем сучасної школи є наявність правопорушень серед дітей та підлітків. З метою недопущення протиправних ситуації проводилися додаткові бесіди з батьками, учнями, влаштовувалися зустрічі з представниками РВ УМВС. На  засіданнях, педагогічних радах розглядалися питання роботи з учнями, схильними до правопорушень.</w:t>
      </w:r>
      <w:r w:rsidRPr="006F044E">
        <w:rPr>
          <w:rFonts w:ascii="Times New Roman" w:hAnsi="Times New Roman" w:cs="Times New Roman"/>
          <w:sz w:val="28"/>
          <w:szCs w:val="28"/>
        </w:rPr>
        <w:t xml:space="preserve"> З метою запобігання правопорушень учнівським самоврядуванням , ПО, ЗДВР було проведено рейди-перевірки  «Урок», «Перерва», «Зовнішній вигляд», «Паління», «Портфель», було організовано зустріч із представниками правоохоронних органів.</w:t>
      </w:r>
    </w:p>
    <w:p w:rsidR="000B7E1E" w:rsidRPr="006F044E" w:rsidRDefault="000B7E1E" w:rsidP="008D1BE9">
      <w:pPr>
        <w:spacing w:after="0" w:line="240" w:lineRule="auto"/>
        <w:jc w:val="both"/>
        <w:rPr>
          <w:rFonts w:ascii="Times New Roman" w:eastAsia="Calibri" w:hAnsi="Times New Roman" w:cs="Times New Roman"/>
          <w:sz w:val="28"/>
          <w:szCs w:val="28"/>
        </w:rPr>
      </w:pPr>
      <w:r w:rsidRPr="006F044E">
        <w:rPr>
          <w:rFonts w:ascii="Times New Roman" w:hAnsi="Times New Roman" w:cs="Times New Roman"/>
          <w:sz w:val="28"/>
          <w:szCs w:val="28"/>
        </w:rPr>
        <w:t xml:space="preserve">   Однак існують певні проблеми у виховній роботі школи, тобто часті пропуски уроків деякими учнями без поважних причин та порушення правил для учнів. Четверо учнів школи знаходяться на </w:t>
      </w:r>
      <w:proofErr w:type="spellStart"/>
      <w:r w:rsidRPr="006F044E">
        <w:rPr>
          <w:rFonts w:ascii="Times New Roman" w:hAnsi="Times New Roman" w:cs="Times New Roman"/>
          <w:sz w:val="28"/>
          <w:szCs w:val="28"/>
        </w:rPr>
        <w:t>внутрішкільному</w:t>
      </w:r>
      <w:proofErr w:type="spellEnd"/>
      <w:r w:rsidRPr="006F044E">
        <w:rPr>
          <w:rFonts w:ascii="Times New Roman" w:hAnsi="Times New Roman" w:cs="Times New Roman"/>
          <w:sz w:val="28"/>
          <w:szCs w:val="28"/>
        </w:rPr>
        <w:t xml:space="preserve"> обліку. Класні керівники даних класів  недостатньо активно співпрацюють з батьками, сільськими радами.</w:t>
      </w:r>
    </w:p>
    <w:p w:rsidR="000B7E1E" w:rsidRPr="006F044E" w:rsidRDefault="000B7E1E" w:rsidP="008D1BE9">
      <w:pPr>
        <w:spacing w:after="0" w:line="240" w:lineRule="auto"/>
        <w:ind w:firstLine="708"/>
        <w:jc w:val="both"/>
        <w:rPr>
          <w:rFonts w:ascii="Times New Roman" w:eastAsia="Calibri" w:hAnsi="Times New Roman" w:cs="Times New Roman"/>
          <w:sz w:val="28"/>
          <w:szCs w:val="28"/>
        </w:rPr>
      </w:pPr>
      <w:r w:rsidRPr="006F044E">
        <w:rPr>
          <w:rFonts w:ascii="Times New Roman" w:eastAsia="Calibri" w:hAnsi="Times New Roman" w:cs="Times New Roman"/>
          <w:sz w:val="28"/>
          <w:szCs w:val="28"/>
        </w:rPr>
        <w:t>Поряд із позитивними показниками слід відзначити, що у педагогічного колективу школи є ще невирішені проблеми. Так, спостерігається невисокий рівень соціальної активності учнів у вирішенні загально-соціальних питань, недостатній рівень сформованості гуманістичних рис особистості, естетичних переконань і смаків, деякі класні керівники та класоводи не досить ефективно використовують сучасні інноваційні методи виховання.</w:t>
      </w:r>
    </w:p>
    <w:p w:rsidR="000B7E1E" w:rsidRPr="006F044E" w:rsidRDefault="000B7E1E" w:rsidP="008D1BE9">
      <w:pPr>
        <w:spacing w:after="0" w:line="240" w:lineRule="auto"/>
        <w:ind w:firstLine="708"/>
        <w:jc w:val="both"/>
        <w:rPr>
          <w:rFonts w:ascii="Times New Roman" w:eastAsia="Calibri" w:hAnsi="Times New Roman" w:cs="Times New Roman"/>
          <w:sz w:val="28"/>
          <w:szCs w:val="28"/>
        </w:rPr>
      </w:pPr>
      <w:r w:rsidRPr="006F044E">
        <w:rPr>
          <w:rFonts w:ascii="Times New Roman" w:eastAsia="Calibri" w:hAnsi="Times New Roman" w:cs="Times New Roman"/>
          <w:sz w:val="28"/>
          <w:szCs w:val="28"/>
        </w:rPr>
        <w:t xml:space="preserve">Класоводам та класним керівникам в окремих випадках, зокрема, що стосується впливу батьків щодо покращення навчання не завжди вдається знайти спільну мову з батьками. Тому в 2018 – 2019 </w:t>
      </w:r>
      <w:proofErr w:type="spellStart"/>
      <w:r w:rsidRPr="006F044E">
        <w:rPr>
          <w:rFonts w:ascii="Times New Roman" w:eastAsia="Calibri" w:hAnsi="Times New Roman" w:cs="Times New Roman"/>
          <w:sz w:val="28"/>
          <w:szCs w:val="28"/>
        </w:rPr>
        <w:t>н.р</w:t>
      </w:r>
      <w:proofErr w:type="spellEnd"/>
      <w:r w:rsidRPr="006F044E">
        <w:rPr>
          <w:rFonts w:ascii="Times New Roman" w:eastAsia="Calibri" w:hAnsi="Times New Roman" w:cs="Times New Roman"/>
          <w:sz w:val="28"/>
          <w:szCs w:val="28"/>
        </w:rPr>
        <w:t>. треба розробити дієві заходи щодо тісної взаємодії вчителів, учнів та батьків , заняття класних батьківських всеобучів.</w:t>
      </w:r>
    </w:p>
    <w:p w:rsidR="000B7E1E" w:rsidRPr="006F044E" w:rsidRDefault="000B7E1E" w:rsidP="008D1BE9">
      <w:pPr>
        <w:pStyle w:val="11"/>
        <w:ind w:firstLine="284"/>
        <w:jc w:val="both"/>
        <w:rPr>
          <w:color w:val="000000"/>
          <w:sz w:val="28"/>
          <w:szCs w:val="28"/>
          <w:shd w:val="clear" w:color="auto" w:fill="FFFFFF"/>
          <w:lang w:val="uk-UA"/>
        </w:rPr>
      </w:pPr>
      <w:r w:rsidRPr="006F044E">
        <w:rPr>
          <w:sz w:val="28"/>
          <w:szCs w:val="28"/>
          <w:lang w:val="uk-UA"/>
        </w:rPr>
        <w:t xml:space="preserve">Аналіз діяльності соціального педагога Поліської СЗШ І-ІІІ ступенів </w:t>
      </w:r>
      <w:proofErr w:type="spellStart"/>
      <w:r w:rsidRPr="006F044E">
        <w:rPr>
          <w:sz w:val="28"/>
          <w:szCs w:val="28"/>
          <w:lang w:val="uk-UA"/>
        </w:rPr>
        <w:t>Ходаківської</w:t>
      </w:r>
      <w:proofErr w:type="spellEnd"/>
      <w:r w:rsidRPr="006F044E">
        <w:rPr>
          <w:sz w:val="28"/>
          <w:szCs w:val="28"/>
          <w:lang w:val="uk-UA"/>
        </w:rPr>
        <w:t xml:space="preserve"> Ольги Василівни </w:t>
      </w:r>
      <w:r w:rsidRPr="006F044E">
        <w:rPr>
          <w:bCs/>
          <w:color w:val="000000"/>
          <w:sz w:val="28"/>
          <w:szCs w:val="28"/>
          <w:lang w:val="uk-UA"/>
        </w:rPr>
        <w:t>за   2017 – 2018  навчальний  рік  показав, що м</w:t>
      </w:r>
      <w:r w:rsidRPr="006F044E">
        <w:rPr>
          <w:color w:val="000000"/>
          <w:sz w:val="28"/>
          <w:szCs w:val="28"/>
          <w:lang w:val="uk-UA"/>
        </w:rPr>
        <w:t>ета соціально-педагогічної роботи в навчальному закладі - сприяння успішному вирішенню учнями власних проблем. Засоби досягнення цієї мети - вивільнення і</w:t>
      </w:r>
      <w:r w:rsidRPr="006F044E">
        <w:rPr>
          <w:rStyle w:val="apple-converted-space"/>
          <w:color w:val="000000"/>
          <w:sz w:val="28"/>
          <w:szCs w:val="28"/>
          <w:lang w:val="uk-UA"/>
        </w:rPr>
        <w:t> </w:t>
      </w:r>
      <w:hyperlink r:id="rId10" w:tooltip="Розвиток" w:history="1">
        <w:r w:rsidRPr="006F044E">
          <w:rPr>
            <w:rStyle w:val="af1"/>
            <w:color w:val="000000"/>
            <w:sz w:val="28"/>
            <w:szCs w:val="28"/>
            <w:lang w:val="uk-UA"/>
          </w:rPr>
          <w:t>розвиток</w:t>
        </w:r>
      </w:hyperlink>
      <w:r w:rsidRPr="006F044E">
        <w:rPr>
          <w:rStyle w:val="apple-converted-space"/>
          <w:color w:val="000000"/>
          <w:sz w:val="28"/>
          <w:szCs w:val="28"/>
          <w:lang w:val="uk-UA"/>
        </w:rPr>
        <w:t> </w:t>
      </w:r>
      <w:hyperlink r:id="rId11" w:tooltip="Ресурси" w:history="1">
        <w:r w:rsidRPr="006F044E">
          <w:rPr>
            <w:rStyle w:val="af1"/>
            <w:color w:val="000000"/>
            <w:sz w:val="28"/>
            <w:szCs w:val="28"/>
            <w:lang w:val="uk-UA"/>
          </w:rPr>
          <w:t>ресурсів</w:t>
        </w:r>
      </w:hyperlink>
      <w:r w:rsidRPr="006F044E">
        <w:rPr>
          <w:rStyle w:val="apple-converted-space"/>
          <w:color w:val="000000"/>
          <w:sz w:val="28"/>
          <w:szCs w:val="28"/>
          <w:lang w:val="uk-UA"/>
        </w:rPr>
        <w:t> </w:t>
      </w:r>
      <w:r w:rsidRPr="006F044E">
        <w:rPr>
          <w:color w:val="000000"/>
          <w:sz w:val="28"/>
          <w:szCs w:val="28"/>
          <w:lang w:val="uk-UA"/>
        </w:rPr>
        <w:t>учня і його соціального оточення, забезпечення необхідних соціальних змін,</w:t>
      </w:r>
      <w:r w:rsidRPr="006F044E">
        <w:rPr>
          <w:rStyle w:val="apple-converted-space"/>
          <w:color w:val="000000"/>
          <w:sz w:val="28"/>
          <w:szCs w:val="28"/>
          <w:lang w:val="uk-UA"/>
        </w:rPr>
        <w:t> </w:t>
      </w:r>
      <w:hyperlink r:id="rId12" w:tooltip="Навчання" w:history="1">
        <w:r w:rsidRPr="006F044E">
          <w:rPr>
            <w:rStyle w:val="af1"/>
            <w:color w:val="000000"/>
            <w:sz w:val="28"/>
            <w:szCs w:val="28"/>
            <w:lang w:val="uk-UA"/>
          </w:rPr>
          <w:t>навчання</w:t>
        </w:r>
      </w:hyperlink>
      <w:r w:rsidRPr="006F044E">
        <w:rPr>
          <w:color w:val="000000"/>
          <w:sz w:val="28"/>
          <w:szCs w:val="28"/>
          <w:lang w:val="uk-UA"/>
        </w:rPr>
        <w:t xml:space="preserve">, виховання та самовиховання особистості. До початку навчального року вона </w:t>
      </w:r>
      <w:r w:rsidRPr="006F044E">
        <w:rPr>
          <w:color w:val="000000"/>
          <w:sz w:val="28"/>
          <w:szCs w:val="28"/>
          <w:shd w:val="clear" w:color="auto" w:fill="FFFFFF"/>
          <w:lang w:val="uk-UA"/>
        </w:rPr>
        <w:t xml:space="preserve"> складає соціальні паспорти учнів 1-11 класів, соціальний паспорт навчального закладу, бази даних багатодітних, малозабезпечених, позбавлених батьківського піклування.</w:t>
      </w:r>
    </w:p>
    <w:p w:rsidR="000B7E1E" w:rsidRPr="006F044E" w:rsidRDefault="000B7E1E" w:rsidP="00E45872">
      <w:pPr>
        <w:pStyle w:val="11"/>
        <w:ind w:firstLine="284"/>
        <w:jc w:val="both"/>
        <w:rPr>
          <w:sz w:val="28"/>
          <w:szCs w:val="28"/>
          <w:lang w:val="uk-UA"/>
        </w:rPr>
      </w:pPr>
      <w:r w:rsidRPr="006F044E">
        <w:rPr>
          <w:color w:val="000000"/>
          <w:sz w:val="28"/>
          <w:szCs w:val="28"/>
          <w:lang w:val="uk-UA"/>
        </w:rPr>
        <w:t xml:space="preserve">Протягом року </w:t>
      </w:r>
      <w:r w:rsidRPr="006F044E">
        <w:rPr>
          <w:sz w:val="28"/>
          <w:szCs w:val="28"/>
          <w:lang w:val="uk-UA"/>
        </w:rPr>
        <w:t xml:space="preserve">було </w:t>
      </w:r>
      <w:r w:rsidRPr="006F044E">
        <w:rPr>
          <w:sz w:val="28"/>
          <w:szCs w:val="28"/>
        </w:rPr>
        <w:t xml:space="preserve">проведено </w:t>
      </w:r>
      <w:r w:rsidRPr="006F044E">
        <w:rPr>
          <w:b/>
          <w:i/>
          <w:sz w:val="28"/>
          <w:szCs w:val="28"/>
          <w:lang w:val="uk-UA"/>
        </w:rPr>
        <w:t>розвивальні заняття</w:t>
      </w:r>
      <w:r w:rsidRPr="006F044E">
        <w:rPr>
          <w:sz w:val="28"/>
          <w:szCs w:val="28"/>
          <w:lang w:val="uk-UA"/>
        </w:rPr>
        <w:t xml:space="preserve"> з дітьми початкової ланки</w:t>
      </w:r>
      <w:r w:rsidRPr="006F044E">
        <w:rPr>
          <w:b/>
          <w:color w:val="0D0D0D"/>
          <w:sz w:val="28"/>
          <w:szCs w:val="28"/>
        </w:rPr>
        <w:t xml:space="preserve"> «Я- </w:t>
      </w:r>
      <w:proofErr w:type="spellStart"/>
      <w:r w:rsidRPr="006F044E">
        <w:rPr>
          <w:b/>
          <w:color w:val="0D0D0D"/>
          <w:sz w:val="28"/>
          <w:szCs w:val="28"/>
        </w:rPr>
        <w:t>школярик</w:t>
      </w:r>
      <w:proofErr w:type="spellEnd"/>
      <w:r w:rsidRPr="006F044E">
        <w:rPr>
          <w:b/>
          <w:color w:val="0D0D0D"/>
          <w:sz w:val="28"/>
          <w:szCs w:val="28"/>
        </w:rPr>
        <w:t>»,«П</w:t>
      </w:r>
      <w:r w:rsidRPr="006F044E">
        <w:rPr>
          <w:b/>
          <w:color w:val="0D0D0D"/>
          <w:sz w:val="28"/>
          <w:szCs w:val="28"/>
          <w:lang w:val="uk-UA"/>
        </w:rPr>
        <w:t>і</w:t>
      </w:r>
      <w:r w:rsidRPr="006F044E">
        <w:rPr>
          <w:b/>
          <w:color w:val="0D0D0D"/>
          <w:sz w:val="28"/>
          <w:szCs w:val="28"/>
        </w:rPr>
        <w:t>знай себе»</w:t>
      </w:r>
      <w:r w:rsidRPr="006F044E">
        <w:rPr>
          <w:sz w:val="28"/>
          <w:szCs w:val="28"/>
          <w:lang w:val="uk-UA"/>
        </w:rPr>
        <w:t xml:space="preserve">. До занять залучені діти переважно багатодітних - </w:t>
      </w:r>
      <w:r w:rsidRPr="006F044E">
        <w:rPr>
          <w:sz w:val="28"/>
          <w:szCs w:val="28"/>
          <w:lang w:val="uk-UA"/>
        </w:rPr>
        <w:lastRenderedPageBreak/>
        <w:t xml:space="preserve">проблемних, та неповних сімей. Заняття проводилися один раз в тиждень, які включали   різноманітні цікаві вправи різні методи, бесіди, тематичне і вільне малювання, завдання на розвиток уваги, пам'яті, фантазії. </w:t>
      </w:r>
    </w:p>
    <w:p w:rsidR="000B7E1E" w:rsidRPr="006F044E" w:rsidRDefault="000B7E1E" w:rsidP="00E45872">
      <w:pPr>
        <w:pStyle w:val="af6"/>
        <w:jc w:val="both"/>
        <w:rPr>
          <w:sz w:val="28"/>
          <w:szCs w:val="28"/>
          <w:lang w:val="uk-UA"/>
        </w:rPr>
      </w:pPr>
      <w:r w:rsidRPr="006F044E">
        <w:rPr>
          <w:sz w:val="28"/>
          <w:szCs w:val="28"/>
          <w:lang w:val="uk-UA"/>
        </w:rPr>
        <w:t xml:space="preserve">     Під соціально-психологічний супровід взято дітей позбавлених батьківського піклування. З ними проводиться індивідуальна діагностика, яка включає проективні методики, анкетування, тестування. А також  розвивальна робота.</w:t>
      </w:r>
    </w:p>
    <w:p w:rsidR="000B7E1E" w:rsidRPr="006F044E" w:rsidRDefault="000B7E1E" w:rsidP="00E45872">
      <w:pPr>
        <w:pStyle w:val="af6"/>
        <w:rPr>
          <w:sz w:val="28"/>
          <w:szCs w:val="28"/>
          <w:lang w:val="uk-UA"/>
        </w:rPr>
      </w:pPr>
    </w:p>
    <w:p w:rsidR="000B7E1E" w:rsidRPr="006F044E" w:rsidRDefault="000B7E1E" w:rsidP="00E45872">
      <w:pPr>
        <w:spacing w:line="240" w:lineRule="auto"/>
        <w:jc w:val="center"/>
        <w:rPr>
          <w:rFonts w:ascii="Times New Roman" w:hAnsi="Times New Roman" w:cs="Times New Roman"/>
          <w:b/>
          <w:color w:val="000000"/>
          <w:sz w:val="28"/>
          <w:szCs w:val="28"/>
          <w:lang w:val="en-US"/>
        </w:rPr>
      </w:pPr>
      <w:r w:rsidRPr="006F044E">
        <w:rPr>
          <w:rFonts w:ascii="Times New Roman" w:hAnsi="Times New Roman" w:cs="Times New Roman"/>
          <w:b/>
          <w:color w:val="000000"/>
          <w:sz w:val="28"/>
          <w:szCs w:val="28"/>
        </w:rPr>
        <w:t>Соціально – психологічні дослідження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4223"/>
        <w:gridCol w:w="792"/>
        <w:gridCol w:w="4813"/>
      </w:tblGrid>
      <w:tr w:rsidR="000B7E1E" w:rsidRPr="006F044E" w:rsidTr="008D1BE9">
        <w:tc>
          <w:tcPr>
            <w:tcW w:w="486" w:type="dxa"/>
            <w:shd w:val="clear" w:color="auto" w:fill="auto"/>
          </w:tcPr>
          <w:p w:rsidR="000B7E1E" w:rsidRPr="006F044E" w:rsidRDefault="000B7E1E" w:rsidP="00E45872">
            <w:pPr>
              <w:spacing w:line="240" w:lineRule="auto"/>
              <w:jc w:val="both"/>
              <w:rPr>
                <w:rFonts w:ascii="Times New Roman" w:hAnsi="Times New Roman" w:cs="Times New Roman"/>
                <w:color w:val="000000"/>
                <w:sz w:val="28"/>
                <w:szCs w:val="28"/>
                <w:shd w:val="clear" w:color="auto" w:fill="FFFFFF"/>
                <w:lang w:val="ru-RU"/>
              </w:rPr>
            </w:pPr>
            <w:r w:rsidRPr="006F044E">
              <w:rPr>
                <w:rFonts w:ascii="Times New Roman" w:hAnsi="Times New Roman" w:cs="Times New Roman"/>
                <w:color w:val="000000"/>
                <w:sz w:val="28"/>
                <w:szCs w:val="28"/>
                <w:shd w:val="clear" w:color="auto" w:fill="FFFFFF"/>
                <w:lang w:val="ru-RU"/>
              </w:rPr>
              <w:t>№</w:t>
            </w:r>
          </w:p>
        </w:tc>
        <w:tc>
          <w:tcPr>
            <w:tcW w:w="4223" w:type="dxa"/>
            <w:shd w:val="clear" w:color="auto" w:fill="auto"/>
          </w:tcPr>
          <w:p w:rsidR="000B7E1E" w:rsidRPr="006F044E" w:rsidRDefault="000B7E1E" w:rsidP="00E45872">
            <w:pPr>
              <w:spacing w:line="240" w:lineRule="auto"/>
              <w:jc w:val="both"/>
              <w:rPr>
                <w:rFonts w:ascii="Times New Roman" w:hAnsi="Times New Roman" w:cs="Times New Roman"/>
                <w:color w:val="000000"/>
                <w:sz w:val="28"/>
                <w:szCs w:val="28"/>
                <w:shd w:val="clear" w:color="auto" w:fill="FFFFFF"/>
              </w:rPr>
            </w:pPr>
            <w:r w:rsidRPr="006F044E">
              <w:rPr>
                <w:rFonts w:ascii="Times New Roman" w:hAnsi="Times New Roman" w:cs="Times New Roman"/>
                <w:color w:val="000000"/>
                <w:sz w:val="28"/>
                <w:szCs w:val="28"/>
                <w:shd w:val="clear" w:color="auto" w:fill="FFFFFF"/>
              </w:rPr>
              <w:t>Дослідження</w:t>
            </w:r>
          </w:p>
        </w:tc>
        <w:tc>
          <w:tcPr>
            <w:tcW w:w="792" w:type="dxa"/>
            <w:shd w:val="clear" w:color="auto" w:fill="auto"/>
          </w:tcPr>
          <w:p w:rsidR="000B7E1E" w:rsidRPr="006F044E" w:rsidRDefault="000B7E1E" w:rsidP="00E45872">
            <w:pPr>
              <w:spacing w:line="240" w:lineRule="auto"/>
              <w:jc w:val="both"/>
              <w:rPr>
                <w:rFonts w:ascii="Times New Roman" w:hAnsi="Times New Roman" w:cs="Times New Roman"/>
                <w:color w:val="000000"/>
                <w:sz w:val="28"/>
                <w:szCs w:val="28"/>
                <w:shd w:val="clear" w:color="auto" w:fill="FFFFFF"/>
              </w:rPr>
            </w:pPr>
            <w:r w:rsidRPr="006F044E">
              <w:rPr>
                <w:rFonts w:ascii="Times New Roman" w:hAnsi="Times New Roman" w:cs="Times New Roman"/>
                <w:color w:val="000000"/>
                <w:sz w:val="28"/>
                <w:szCs w:val="28"/>
                <w:shd w:val="clear" w:color="auto" w:fill="FFFFFF"/>
              </w:rPr>
              <w:t>Клас</w:t>
            </w:r>
          </w:p>
        </w:tc>
        <w:tc>
          <w:tcPr>
            <w:tcW w:w="4813" w:type="dxa"/>
            <w:shd w:val="clear" w:color="auto" w:fill="auto"/>
          </w:tcPr>
          <w:p w:rsidR="000B7E1E" w:rsidRPr="006F044E" w:rsidRDefault="000B7E1E" w:rsidP="00E45872">
            <w:pPr>
              <w:spacing w:line="240" w:lineRule="auto"/>
              <w:jc w:val="both"/>
              <w:rPr>
                <w:rFonts w:ascii="Times New Roman" w:hAnsi="Times New Roman" w:cs="Times New Roman"/>
                <w:color w:val="000000"/>
                <w:sz w:val="28"/>
                <w:szCs w:val="28"/>
                <w:shd w:val="clear" w:color="auto" w:fill="FFFFFF"/>
                <w:lang w:val="ru-RU"/>
              </w:rPr>
            </w:pPr>
            <w:r w:rsidRPr="006F044E">
              <w:rPr>
                <w:rFonts w:ascii="Times New Roman" w:hAnsi="Times New Roman" w:cs="Times New Roman"/>
                <w:color w:val="000000"/>
                <w:sz w:val="28"/>
                <w:szCs w:val="28"/>
                <w:shd w:val="clear" w:color="auto" w:fill="FFFFFF"/>
                <w:lang w:val="ru-RU"/>
              </w:rPr>
              <w:t>Мета</w:t>
            </w:r>
          </w:p>
        </w:tc>
      </w:tr>
      <w:tr w:rsidR="000B7E1E" w:rsidRPr="008D1BE9" w:rsidTr="008D1BE9">
        <w:tc>
          <w:tcPr>
            <w:tcW w:w="486" w:type="dxa"/>
            <w:shd w:val="clear" w:color="auto" w:fill="auto"/>
          </w:tcPr>
          <w:p w:rsidR="000B7E1E" w:rsidRPr="008D1BE9" w:rsidRDefault="000B7E1E" w:rsidP="008D1BE9">
            <w:pPr>
              <w:spacing w:after="0" w:line="240" w:lineRule="auto"/>
              <w:rPr>
                <w:rFonts w:ascii="Times New Roman" w:hAnsi="Times New Roman" w:cs="Times New Roman"/>
                <w:color w:val="000000"/>
                <w:sz w:val="28"/>
                <w:szCs w:val="28"/>
                <w:shd w:val="clear" w:color="auto" w:fill="FFFFFF"/>
              </w:rPr>
            </w:pPr>
            <w:r w:rsidRPr="008D1BE9">
              <w:rPr>
                <w:rFonts w:ascii="Times New Roman" w:hAnsi="Times New Roman" w:cs="Times New Roman"/>
                <w:color w:val="000000"/>
                <w:sz w:val="28"/>
                <w:szCs w:val="28"/>
                <w:shd w:val="clear" w:color="auto" w:fill="FFFFFF"/>
              </w:rPr>
              <w:t>1</w:t>
            </w:r>
          </w:p>
        </w:tc>
        <w:tc>
          <w:tcPr>
            <w:tcW w:w="4223" w:type="dxa"/>
            <w:shd w:val="clear" w:color="auto" w:fill="auto"/>
          </w:tcPr>
          <w:p w:rsidR="000B7E1E" w:rsidRPr="008D1BE9" w:rsidRDefault="000B7E1E" w:rsidP="008D1BE9">
            <w:pPr>
              <w:spacing w:after="0" w:line="240" w:lineRule="auto"/>
              <w:rPr>
                <w:rFonts w:ascii="Times New Roman" w:hAnsi="Times New Roman" w:cs="Times New Roman"/>
                <w:color w:val="000000"/>
                <w:sz w:val="28"/>
                <w:szCs w:val="28"/>
                <w:shd w:val="clear" w:color="auto" w:fill="FFFFFF"/>
              </w:rPr>
            </w:pPr>
            <w:r w:rsidRPr="008D1BE9">
              <w:rPr>
                <w:rFonts w:ascii="Times New Roman" w:hAnsi="Times New Roman" w:cs="Times New Roman"/>
                <w:i/>
                <w:color w:val="000000"/>
                <w:sz w:val="28"/>
                <w:szCs w:val="28"/>
                <w:shd w:val="clear" w:color="auto" w:fill="FFFFFF"/>
              </w:rPr>
              <w:t>Соціометричне</w:t>
            </w:r>
            <w:r w:rsidR="008D1BE9">
              <w:rPr>
                <w:rFonts w:ascii="Times New Roman" w:hAnsi="Times New Roman" w:cs="Times New Roman"/>
                <w:i/>
                <w:color w:val="000000"/>
                <w:sz w:val="28"/>
                <w:szCs w:val="28"/>
                <w:shd w:val="clear" w:color="auto" w:fill="FFFFFF"/>
              </w:rPr>
              <w:t xml:space="preserve"> </w:t>
            </w:r>
            <w:r w:rsidRPr="008D1BE9">
              <w:rPr>
                <w:rFonts w:ascii="Times New Roman" w:hAnsi="Times New Roman" w:cs="Times New Roman"/>
                <w:i/>
                <w:color w:val="000000"/>
                <w:sz w:val="28"/>
                <w:szCs w:val="28"/>
                <w:shd w:val="clear" w:color="auto" w:fill="FFFFFF"/>
              </w:rPr>
              <w:t>дослідження</w:t>
            </w:r>
            <w:r w:rsidRPr="008D1BE9">
              <w:rPr>
                <w:rFonts w:ascii="Times New Roman" w:hAnsi="Times New Roman" w:cs="Times New Roman"/>
                <w:color w:val="000000"/>
                <w:sz w:val="28"/>
                <w:szCs w:val="28"/>
              </w:rPr>
              <w:t xml:space="preserve"> Методика</w:t>
            </w:r>
            <w:r w:rsidR="008D1BE9">
              <w:rPr>
                <w:rFonts w:ascii="Times New Roman" w:hAnsi="Times New Roman" w:cs="Times New Roman"/>
                <w:color w:val="000000"/>
                <w:sz w:val="28"/>
                <w:szCs w:val="28"/>
              </w:rPr>
              <w:t xml:space="preserve"> </w:t>
            </w:r>
            <w:r w:rsidRPr="008D1BE9">
              <w:rPr>
                <w:rFonts w:ascii="Times New Roman" w:hAnsi="Times New Roman" w:cs="Times New Roman"/>
                <w:color w:val="000000"/>
                <w:sz w:val="28"/>
                <w:szCs w:val="28"/>
                <w:shd w:val="clear" w:color="auto" w:fill="FFFFFF"/>
              </w:rPr>
              <w:t>розроблена</w:t>
            </w:r>
            <w:r w:rsidR="008D1BE9">
              <w:rPr>
                <w:rFonts w:ascii="Times New Roman" w:hAnsi="Times New Roman" w:cs="Times New Roman"/>
                <w:color w:val="000000"/>
                <w:sz w:val="28"/>
                <w:szCs w:val="28"/>
                <w:shd w:val="clear" w:color="auto" w:fill="FFFFFF"/>
              </w:rPr>
              <w:t xml:space="preserve"> </w:t>
            </w:r>
            <w:r w:rsidRPr="008D1BE9">
              <w:rPr>
                <w:rFonts w:ascii="Times New Roman" w:hAnsi="Times New Roman" w:cs="Times New Roman"/>
                <w:color w:val="000000"/>
                <w:sz w:val="28"/>
                <w:szCs w:val="28"/>
                <w:shd w:val="clear" w:color="auto" w:fill="FFFFFF"/>
              </w:rPr>
              <w:t>Дж.</w:t>
            </w:r>
            <w:r w:rsidR="008D1BE9">
              <w:rPr>
                <w:rFonts w:ascii="Times New Roman" w:hAnsi="Times New Roman" w:cs="Times New Roman"/>
                <w:color w:val="000000"/>
                <w:sz w:val="28"/>
                <w:szCs w:val="28"/>
                <w:shd w:val="clear" w:color="auto" w:fill="FFFFFF"/>
              </w:rPr>
              <w:t xml:space="preserve"> </w:t>
            </w:r>
            <w:r w:rsidRPr="008D1BE9">
              <w:rPr>
                <w:rFonts w:ascii="Times New Roman" w:hAnsi="Times New Roman" w:cs="Times New Roman"/>
                <w:color w:val="000000"/>
                <w:sz w:val="28"/>
                <w:szCs w:val="28"/>
                <w:shd w:val="clear" w:color="auto" w:fill="FFFFFF"/>
              </w:rPr>
              <w:t>Морено.</w:t>
            </w:r>
          </w:p>
        </w:tc>
        <w:tc>
          <w:tcPr>
            <w:tcW w:w="792" w:type="dxa"/>
            <w:shd w:val="clear" w:color="auto" w:fill="auto"/>
          </w:tcPr>
          <w:p w:rsidR="000B7E1E" w:rsidRPr="008D1BE9" w:rsidRDefault="000B7E1E" w:rsidP="008D1BE9">
            <w:pPr>
              <w:spacing w:after="0" w:line="240" w:lineRule="auto"/>
              <w:rPr>
                <w:rFonts w:ascii="Times New Roman" w:hAnsi="Times New Roman" w:cs="Times New Roman"/>
                <w:i/>
                <w:color w:val="000000"/>
                <w:sz w:val="28"/>
                <w:szCs w:val="28"/>
                <w:shd w:val="clear" w:color="auto" w:fill="FFFFFF"/>
              </w:rPr>
            </w:pPr>
            <w:r w:rsidRPr="008D1BE9">
              <w:rPr>
                <w:rFonts w:ascii="Times New Roman" w:hAnsi="Times New Roman" w:cs="Times New Roman"/>
                <w:i/>
                <w:color w:val="000000"/>
                <w:sz w:val="28"/>
                <w:szCs w:val="28"/>
                <w:shd w:val="clear" w:color="auto" w:fill="FFFFFF"/>
              </w:rPr>
              <w:t>5-А</w:t>
            </w:r>
          </w:p>
          <w:p w:rsidR="000B7E1E" w:rsidRPr="008D1BE9" w:rsidRDefault="000B7E1E" w:rsidP="008D1BE9">
            <w:pPr>
              <w:spacing w:after="0" w:line="240" w:lineRule="auto"/>
              <w:rPr>
                <w:rFonts w:ascii="Times New Roman" w:hAnsi="Times New Roman" w:cs="Times New Roman"/>
                <w:color w:val="000000"/>
                <w:sz w:val="28"/>
                <w:szCs w:val="28"/>
                <w:shd w:val="clear" w:color="auto" w:fill="FFFFFF"/>
              </w:rPr>
            </w:pPr>
            <w:r w:rsidRPr="008D1BE9">
              <w:rPr>
                <w:rFonts w:ascii="Times New Roman" w:hAnsi="Times New Roman" w:cs="Times New Roman"/>
                <w:i/>
                <w:color w:val="000000"/>
                <w:sz w:val="28"/>
                <w:szCs w:val="28"/>
                <w:shd w:val="clear" w:color="auto" w:fill="FFFFFF"/>
              </w:rPr>
              <w:t>5-Б</w:t>
            </w:r>
          </w:p>
        </w:tc>
        <w:tc>
          <w:tcPr>
            <w:tcW w:w="4813" w:type="dxa"/>
            <w:shd w:val="clear" w:color="auto" w:fill="auto"/>
          </w:tcPr>
          <w:p w:rsidR="000B7E1E" w:rsidRPr="008D1BE9" w:rsidRDefault="000B7E1E" w:rsidP="008D1BE9">
            <w:pPr>
              <w:spacing w:after="0" w:line="240" w:lineRule="auto"/>
              <w:rPr>
                <w:rFonts w:ascii="Times New Roman" w:hAnsi="Times New Roman" w:cs="Times New Roman"/>
                <w:color w:val="000000"/>
                <w:sz w:val="28"/>
                <w:szCs w:val="28"/>
                <w:shd w:val="clear" w:color="auto" w:fill="FFFFFF"/>
              </w:rPr>
            </w:pPr>
            <w:r w:rsidRPr="008D1BE9">
              <w:rPr>
                <w:rFonts w:ascii="Times New Roman" w:hAnsi="Times New Roman" w:cs="Times New Roman"/>
                <w:color w:val="000000"/>
                <w:sz w:val="28"/>
                <w:szCs w:val="28"/>
              </w:rPr>
              <w:t>Метою діагностики є</w:t>
            </w:r>
            <w:r w:rsidR="008D1BE9">
              <w:rPr>
                <w:rFonts w:ascii="Times New Roman" w:hAnsi="Times New Roman" w:cs="Times New Roman"/>
                <w:color w:val="000000"/>
                <w:sz w:val="28"/>
                <w:szCs w:val="28"/>
              </w:rPr>
              <w:t xml:space="preserve"> </w:t>
            </w:r>
            <w:r w:rsidRPr="008D1BE9">
              <w:rPr>
                <w:rFonts w:ascii="Times New Roman" w:hAnsi="Times New Roman" w:cs="Times New Roman"/>
                <w:color w:val="0D0D0D"/>
                <w:sz w:val="28"/>
                <w:szCs w:val="28"/>
              </w:rPr>
              <w:t>визначення соціометричного статусу кожного  учня в системі</w:t>
            </w:r>
            <w:r w:rsidRPr="008D1BE9">
              <w:rPr>
                <w:rFonts w:ascii="Times New Roman" w:hAnsi="Times New Roman" w:cs="Times New Roman"/>
                <w:color w:val="0D0D0D"/>
                <w:sz w:val="28"/>
                <w:szCs w:val="28"/>
                <w:shd w:val="clear" w:color="auto" w:fill="FFFFFF"/>
              </w:rPr>
              <w:t>,</w:t>
            </w:r>
            <w:r w:rsidRPr="008D1BE9">
              <w:rPr>
                <w:rFonts w:ascii="Times New Roman" w:hAnsi="Times New Roman" w:cs="Times New Roman"/>
                <w:color w:val="0D0D0D"/>
                <w:sz w:val="28"/>
                <w:szCs w:val="28"/>
              </w:rPr>
              <w:t>виявити</w:t>
            </w:r>
            <w:r w:rsidR="008D1BE9">
              <w:rPr>
                <w:rFonts w:ascii="Times New Roman" w:hAnsi="Times New Roman" w:cs="Times New Roman"/>
                <w:color w:val="0D0D0D"/>
                <w:sz w:val="28"/>
                <w:szCs w:val="28"/>
              </w:rPr>
              <w:t xml:space="preserve"> </w:t>
            </w:r>
            <w:r w:rsidRPr="008D1BE9">
              <w:rPr>
                <w:rFonts w:ascii="Times New Roman" w:hAnsi="Times New Roman" w:cs="Times New Roman"/>
                <w:color w:val="0D0D0D"/>
                <w:sz w:val="28"/>
                <w:szCs w:val="28"/>
              </w:rPr>
              <w:t>згуртованість</w:t>
            </w:r>
            <w:r w:rsidR="008D1BE9">
              <w:rPr>
                <w:rFonts w:ascii="Times New Roman" w:hAnsi="Times New Roman" w:cs="Times New Roman"/>
                <w:color w:val="0D0D0D"/>
                <w:sz w:val="28"/>
                <w:szCs w:val="28"/>
              </w:rPr>
              <w:t xml:space="preserve"> </w:t>
            </w:r>
            <w:r w:rsidRPr="008D1BE9">
              <w:rPr>
                <w:rFonts w:ascii="Times New Roman" w:hAnsi="Times New Roman" w:cs="Times New Roman"/>
                <w:color w:val="0D0D0D"/>
                <w:sz w:val="28"/>
                <w:szCs w:val="28"/>
              </w:rPr>
              <w:t>групи, а також «лідерів» і «знедолених»</w:t>
            </w:r>
            <w:r w:rsidRPr="008D1BE9">
              <w:rPr>
                <w:rFonts w:ascii="Times New Roman" w:hAnsi="Times New Roman" w:cs="Times New Roman"/>
                <w:color w:val="0D0D0D"/>
                <w:sz w:val="28"/>
                <w:szCs w:val="28"/>
                <w:shd w:val="clear" w:color="auto" w:fill="FFFFFF"/>
              </w:rPr>
              <w:t>.</w:t>
            </w:r>
          </w:p>
        </w:tc>
      </w:tr>
      <w:tr w:rsidR="000B7E1E" w:rsidRPr="008D1BE9" w:rsidTr="008D1BE9">
        <w:tc>
          <w:tcPr>
            <w:tcW w:w="486" w:type="dxa"/>
            <w:shd w:val="clear" w:color="auto" w:fill="auto"/>
          </w:tcPr>
          <w:p w:rsidR="000B7E1E" w:rsidRPr="008D1BE9" w:rsidRDefault="000B7E1E" w:rsidP="008D1BE9">
            <w:pPr>
              <w:spacing w:after="0" w:line="240" w:lineRule="auto"/>
              <w:rPr>
                <w:rFonts w:ascii="Times New Roman" w:hAnsi="Times New Roman" w:cs="Times New Roman"/>
                <w:color w:val="000000"/>
                <w:sz w:val="28"/>
                <w:szCs w:val="28"/>
                <w:shd w:val="clear" w:color="auto" w:fill="FFFFFF"/>
              </w:rPr>
            </w:pPr>
            <w:r w:rsidRPr="008D1BE9">
              <w:rPr>
                <w:rFonts w:ascii="Times New Roman" w:hAnsi="Times New Roman" w:cs="Times New Roman"/>
                <w:color w:val="000000"/>
                <w:sz w:val="28"/>
                <w:szCs w:val="28"/>
                <w:shd w:val="clear" w:color="auto" w:fill="FFFFFF"/>
              </w:rPr>
              <w:t>2</w:t>
            </w:r>
          </w:p>
        </w:tc>
        <w:tc>
          <w:tcPr>
            <w:tcW w:w="4223" w:type="dxa"/>
            <w:shd w:val="clear" w:color="auto" w:fill="auto"/>
          </w:tcPr>
          <w:p w:rsidR="000B7E1E" w:rsidRPr="008D1BE9" w:rsidRDefault="000B7E1E" w:rsidP="008D1BE9">
            <w:pPr>
              <w:spacing w:after="0" w:line="240" w:lineRule="auto"/>
              <w:rPr>
                <w:rFonts w:ascii="Times New Roman" w:hAnsi="Times New Roman" w:cs="Times New Roman"/>
                <w:i/>
                <w:color w:val="000000"/>
                <w:sz w:val="28"/>
                <w:szCs w:val="28"/>
                <w:shd w:val="clear" w:color="auto" w:fill="FFFFFF"/>
              </w:rPr>
            </w:pPr>
            <w:r w:rsidRPr="008D1BE9">
              <w:rPr>
                <w:rFonts w:ascii="Times New Roman" w:hAnsi="Times New Roman" w:cs="Times New Roman"/>
                <w:i/>
                <w:color w:val="000000"/>
                <w:sz w:val="28"/>
                <w:szCs w:val="28"/>
                <w:shd w:val="clear" w:color="auto" w:fill="FFFFFF"/>
              </w:rPr>
              <w:t xml:space="preserve">Анкета </w:t>
            </w:r>
            <w:proofErr w:type="spellStart"/>
            <w:r w:rsidRPr="008D1BE9">
              <w:rPr>
                <w:rFonts w:ascii="Times New Roman" w:hAnsi="Times New Roman" w:cs="Times New Roman"/>
                <w:i/>
                <w:color w:val="000000"/>
                <w:sz w:val="28"/>
                <w:szCs w:val="28"/>
                <w:shd w:val="clear" w:color="auto" w:fill="FFFFFF"/>
              </w:rPr>
              <w:t>“Дослідження</w:t>
            </w:r>
            <w:proofErr w:type="spellEnd"/>
            <w:r w:rsidR="008D1BE9">
              <w:rPr>
                <w:rFonts w:ascii="Times New Roman" w:hAnsi="Times New Roman" w:cs="Times New Roman"/>
                <w:i/>
                <w:color w:val="000000"/>
                <w:sz w:val="28"/>
                <w:szCs w:val="28"/>
                <w:shd w:val="clear" w:color="auto" w:fill="FFFFFF"/>
              </w:rPr>
              <w:t xml:space="preserve"> </w:t>
            </w:r>
            <w:r w:rsidRPr="008D1BE9">
              <w:rPr>
                <w:rFonts w:ascii="Times New Roman" w:hAnsi="Times New Roman" w:cs="Times New Roman"/>
                <w:i/>
                <w:color w:val="000000"/>
                <w:sz w:val="28"/>
                <w:szCs w:val="28"/>
                <w:shd w:val="clear" w:color="auto" w:fill="FFFFFF"/>
              </w:rPr>
              <w:t xml:space="preserve"> шкільної </w:t>
            </w:r>
            <w:proofErr w:type="spellStart"/>
            <w:r w:rsidRPr="008D1BE9">
              <w:rPr>
                <w:rFonts w:ascii="Times New Roman" w:hAnsi="Times New Roman" w:cs="Times New Roman"/>
                <w:i/>
                <w:color w:val="000000"/>
                <w:sz w:val="28"/>
                <w:szCs w:val="28"/>
                <w:shd w:val="clear" w:color="auto" w:fill="FFFFFF"/>
              </w:rPr>
              <w:t>адаптації”</w:t>
            </w:r>
            <w:proofErr w:type="spellEnd"/>
            <w:r w:rsidRPr="008D1BE9">
              <w:rPr>
                <w:rFonts w:ascii="Times New Roman" w:hAnsi="Times New Roman" w:cs="Times New Roman"/>
                <w:i/>
                <w:color w:val="000000"/>
                <w:sz w:val="28"/>
                <w:szCs w:val="28"/>
                <w:shd w:val="clear" w:color="auto" w:fill="FFFFFF"/>
              </w:rPr>
              <w:t>.</w:t>
            </w:r>
          </w:p>
        </w:tc>
        <w:tc>
          <w:tcPr>
            <w:tcW w:w="792" w:type="dxa"/>
            <w:shd w:val="clear" w:color="auto" w:fill="auto"/>
          </w:tcPr>
          <w:p w:rsidR="000B7E1E" w:rsidRPr="008D1BE9" w:rsidRDefault="000B7E1E" w:rsidP="008D1BE9">
            <w:pPr>
              <w:spacing w:after="0" w:line="240" w:lineRule="auto"/>
              <w:rPr>
                <w:rFonts w:ascii="Times New Roman" w:hAnsi="Times New Roman" w:cs="Times New Roman"/>
                <w:i/>
                <w:color w:val="000000"/>
                <w:sz w:val="28"/>
                <w:szCs w:val="28"/>
                <w:shd w:val="clear" w:color="auto" w:fill="FFFFFF"/>
              </w:rPr>
            </w:pPr>
            <w:r w:rsidRPr="008D1BE9">
              <w:rPr>
                <w:rFonts w:ascii="Times New Roman" w:hAnsi="Times New Roman" w:cs="Times New Roman"/>
                <w:i/>
                <w:color w:val="000000"/>
                <w:sz w:val="28"/>
                <w:szCs w:val="28"/>
                <w:shd w:val="clear" w:color="auto" w:fill="FFFFFF"/>
              </w:rPr>
              <w:t>5-А</w:t>
            </w:r>
          </w:p>
          <w:p w:rsidR="000B7E1E" w:rsidRPr="008D1BE9" w:rsidRDefault="000B7E1E" w:rsidP="008D1BE9">
            <w:pPr>
              <w:spacing w:after="0" w:line="240" w:lineRule="auto"/>
              <w:rPr>
                <w:rFonts w:ascii="Times New Roman" w:hAnsi="Times New Roman" w:cs="Times New Roman"/>
                <w:i/>
                <w:color w:val="000000"/>
                <w:sz w:val="28"/>
                <w:szCs w:val="28"/>
                <w:shd w:val="clear" w:color="auto" w:fill="FFFFFF"/>
              </w:rPr>
            </w:pPr>
            <w:r w:rsidRPr="008D1BE9">
              <w:rPr>
                <w:rFonts w:ascii="Times New Roman" w:hAnsi="Times New Roman" w:cs="Times New Roman"/>
                <w:i/>
                <w:color w:val="000000"/>
                <w:sz w:val="28"/>
                <w:szCs w:val="28"/>
                <w:shd w:val="clear" w:color="auto" w:fill="FFFFFF"/>
              </w:rPr>
              <w:t>5-Б</w:t>
            </w:r>
          </w:p>
        </w:tc>
        <w:tc>
          <w:tcPr>
            <w:tcW w:w="4813" w:type="dxa"/>
            <w:shd w:val="clear" w:color="auto" w:fill="auto"/>
          </w:tcPr>
          <w:p w:rsidR="000B7E1E" w:rsidRPr="008D1BE9" w:rsidRDefault="000B7E1E" w:rsidP="008D1BE9">
            <w:pPr>
              <w:spacing w:after="0" w:line="240" w:lineRule="auto"/>
              <w:rPr>
                <w:rFonts w:ascii="Times New Roman" w:hAnsi="Times New Roman" w:cs="Times New Roman"/>
                <w:color w:val="000000"/>
                <w:sz w:val="28"/>
                <w:szCs w:val="28"/>
              </w:rPr>
            </w:pPr>
            <w:r w:rsidRPr="008D1BE9">
              <w:rPr>
                <w:rFonts w:ascii="Times New Roman" w:hAnsi="Times New Roman" w:cs="Times New Roman"/>
                <w:color w:val="000000"/>
                <w:sz w:val="28"/>
                <w:szCs w:val="28"/>
              </w:rPr>
              <w:t>Метою</w:t>
            </w:r>
            <w:r w:rsidR="008D1BE9">
              <w:rPr>
                <w:rFonts w:ascii="Times New Roman" w:hAnsi="Times New Roman" w:cs="Times New Roman"/>
                <w:color w:val="000000"/>
                <w:sz w:val="28"/>
                <w:szCs w:val="28"/>
              </w:rPr>
              <w:t xml:space="preserve"> </w:t>
            </w:r>
            <w:r w:rsidRPr="008D1BE9">
              <w:rPr>
                <w:rFonts w:ascii="Times New Roman" w:hAnsi="Times New Roman" w:cs="Times New Roman"/>
                <w:color w:val="000000"/>
                <w:sz w:val="28"/>
                <w:szCs w:val="28"/>
              </w:rPr>
              <w:t>діагностики дослідження рівня шкільної адаптації.</w:t>
            </w:r>
          </w:p>
        </w:tc>
      </w:tr>
      <w:tr w:rsidR="000B7E1E" w:rsidRPr="008D1BE9" w:rsidTr="008D1BE9">
        <w:tc>
          <w:tcPr>
            <w:tcW w:w="486" w:type="dxa"/>
            <w:shd w:val="clear" w:color="auto" w:fill="auto"/>
          </w:tcPr>
          <w:p w:rsidR="000B7E1E" w:rsidRPr="008D1BE9" w:rsidRDefault="000B7E1E" w:rsidP="008D1BE9">
            <w:pPr>
              <w:spacing w:after="0" w:line="240" w:lineRule="auto"/>
              <w:rPr>
                <w:rFonts w:ascii="Times New Roman" w:hAnsi="Times New Roman" w:cs="Times New Roman"/>
                <w:color w:val="000000"/>
                <w:sz w:val="28"/>
                <w:szCs w:val="28"/>
                <w:shd w:val="clear" w:color="auto" w:fill="FFFFFF"/>
              </w:rPr>
            </w:pPr>
            <w:r w:rsidRPr="008D1BE9">
              <w:rPr>
                <w:rFonts w:ascii="Times New Roman" w:hAnsi="Times New Roman" w:cs="Times New Roman"/>
                <w:color w:val="000000"/>
                <w:sz w:val="28"/>
                <w:szCs w:val="28"/>
                <w:shd w:val="clear" w:color="auto" w:fill="FFFFFF"/>
              </w:rPr>
              <w:t>3</w:t>
            </w:r>
          </w:p>
        </w:tc>
        <w:tc>
          <w:tcPr>
            <w:tcW w:w="4223" w:type="dxa"/>
            <w:shd w:val="clear" w:color="auto" w:fill="auto"/>
          </w:tcPr>
          <w:p w:rsidR="000B7E1E" w:rsidRPr="008D1BE9" w:rsidRDefault="000B7E1E" w:rsidP="008D1BE9">
            <w:pPr>
              <w:spacing w:after="0" w:line="240" w:lineRule="auto"/>
              <w:rPr>
                <w:rFonts w:ascii="Times New Roman" w:hAnsi="Times New Roman" w:cs="Times New Roman"/>
                <w:i/>
                <w:color w:val="000000"/>
                <w:sz w:val="28"/>
                <w:szCs w:val="28"/>
                <w:shd w:val="clear" w:color="auto" w:fill="FFFFFF"/>
              </w:rPr>
            </w:pPr>
            <w:r w:rsidRPr="008D1BE9">
              <w:rPr>
                <w:rFonts w:ascii="Times New Roman" w:hAnsi="Times New Roman" w:cs="Times New Roman"/>
                <w:i/>
                <w:color w:val="000000"/>
                <w:sz w:val="28"/>
                <w:szCs w:val="28"/>
                <w:shd w:val="clear" w:color="auto" w:fill="FFFFFF"/>
              </w:rPr>
              <w:t xml:space="preserve">Методика </w:t>
            </w:r>
            <w:proofErr w:type="spellStart"/>
            <w:r w:rsidRPr="008D1BE9">
              <w:rPr>
                <w:rFonts w:ascii="Times New Roman" w:hAnsi="Times New Roman" w:cs="Times New Roman"/>
                <w:i/>
                <w:color w:val="000000"/>
                <w:sz w:val="28"/>
                <w:szCs w:val="28"/>
                <w:shd w:val="clear" w:color="auto" w:fill="FFFFFF"/>
              </w:rPr>
              <w:t>“Неіснуюча</w:t>
            </w:r>
            <w:proofErr w:type="spellEnd"/>
            <w:r w:rsidRPr="008D1BE9">
              <w:rPr>
                <w:rFonts w:ascii="Times New Roman" w:hAnsi="Times New Roman" w:cs="Times New Roman"/>
                <w:i/>
                <w:color w:val="000000"/>
                <w:sz w:val="28"/>
                <w:szCs w:val="28"/>
                <w:shd w:val="clear" w:color="auto" w:fill="FFFFFF"/>
              </w:rPr>
              <w:t xml:space="preserve"> </w:t>
            </w:r>
            <w:r w:rsidR="008D1BE9">
              <w:rPr>
                <w:rFonts w:ascii="Times New Roman" w:hAnsi="Times New Roman" w:cs="Times New Roman"/>
                <w:i/>
                <w:color w:val="000000"/>
                <w:sz w:val="28"/>
                <w:szCs w:val="28"/>
                <w:shd w:val="clear" w:color="auto" w:fill="FFFFFF"/>
              </w:rPr>
              <w:t xml:space="preserve"> </w:t>
            </w:r>
            <w:proofErr w:type="spellStart"/>
            <w:r w:rsidRPr="008D1BE9">
              <w:rPr>
                <w:rFonts w:ascii="Times New Roman" w:hAnsi="Times New Roman" w:cs="Times New Roman"/>
                <w:i/>
                <w:color w:val="000000"/>
                <w:sz w:val="28"/>
                <w:szCs w:val="28"/>
                <w:shd w:val="clear" w:color="auto" w:fill="FFFFFF"/>
              </w:rPr>
              <w:t>тварина”</w:t>
            </w:r>
            <w:proofErr w:type="spellEnd"/>
          </w:p>
        </w:tc>
        <w:tc>
          <w:tcPr>
            <w:tcW w:w="792" w:type="dxa"/>
            <w:shd w:val="clear" w:color="auto" w:fill="auto"/>
          </w:tcPr>
          <w:p w:rsidR="000B7E1E" w:rsidRPr="008D1BE9" w:rsidRDefault="000B7E1E" w:rsidP="008D1BE9">
            <w:pPr>
              <w:spacing w:after="0" w:line="240" w:lineRule="auto"/>
              <w:rPr>
                <w:rFonts w:ascii="Times New Roman" w:hAnsi="Times New Roman" w:cs="Times New Roman"/>
                <w:i/>
                <w:color w:val="000000"/>
                <w:sz w:val="28"/>
                <w:szCs w:val="28"/>
                <w:shd w:val="clear" w:color="auto" w:fill="FFFFFF"/>
              </w:rPr>
            </w:pPr>
            <w:r w:rsidRPr="008D1BE9">
              <w:rPr>
                <w:rFonts w:ascii="Times New Roman" w:hAnsi="Times New Roman" w:cs="Times New Roman"/>
                <w:i/>
                <w:color w:val="000000"/>
                <w:sz w:val="28"/>
                <w:szCs w:val="28"/>
                <w:shd w:val="clear" w:color="auto" w:fill="FFFFFF"/>
              </w:rPr>
              <w:t>5-А</w:t>
            </w:r>
          </w:p>
        </w:tc>
        <w:tc>
          <w:tcPr>
            <w:tcW w:w="4813" w:type="dxa"/>
            <w:shd w:val="clear" w:color="auto" w:fill="auto"/>
          </w:tcPr>
          <w:p w:rsidR="000B7E1E" w:rsidRPr="008D1BE9" w:rsidRDefault="000B7E1E" w:rsidP="008D1BE9">
            <w:pPr>
              <w:spacing w:after="0" w:line="240" w:lineRule="auto"/>
              <w:rPr>
                <w:rFonts w:ascii="Times New Roman" w:hAnsi="Times New Roman" w:cs="Times New Roman"/>
                <w:color w:val="000000"/>
                <w:sz w:val="28"/>
                <w:szCs w:val="28"/>
              </w:rPr>
            </w:pPr>
            <w:r w:rsidRPr="008D1BE9">
              <w:rPr>
                <w:rStyle w:val="apple-converted-space"/>
                <w:rFonts w:ascii="Times New Roman" w:hAnsi="Times New Roman"/>
                <w:color w:val="545454"/>
                <w:sz w:val="28"/>
                <w:szCs w:val="28"/>
                <w:shd w:val="clear" w:color="auto" w:fill="FFFFFF"/>
              </w:rPr>
              <w:t> </w:t>
            </w:r>
            <w:r w:rsidRPr="008D1BE9">
              <w:rPr>
                <w:rFonts w:ascii="Times New Roman" w:hAnsi="Times New Roman" w:cs="Times New Roman"/>
                <w:color w:val="000000"/>
                <w:sz w:val="28"/>
                <w:szCs w:val="28"/>
                <w:shd w:val="clear" w:color="auto" w:fill="FFFFFF"/>
              </w:rPr>
              <w:t>Діагностика внутрішнього світу дитини.</w:t>
            </w:r>
          </w:p>
        </w:tc>
      </w:tr>
      <w:tr w:rsidR="000B7E1E" w:rsidRPr="008D1BE9" w:rsidTr="008D1BE9">
        <w:tc>
          <w:tcPr>
            <w:tcW w:w="486" w:type="dxa"/>
            <w:shd w:val="clear" w:color="auto" w:fill="auto"/>
          </w:tcPr>
          <w:p w:rsidR="000B7E1E" w:rsidRPr="008D1BE9" w:rsidRDefault="000B7E1E" w:rsidP="008D1BE9">
            <w:pPr>
              <w:spacing w:after="0" w:line="240" w:lineRule="auto"/>
              <w:rPr>
                <w:rFonts w:ascii="Times New Roman" w:hAnsi="Times New Roman" w:cs="Times New Roman"/>
                <w:color w:val="000000"/>
                <w:sz w:val="28"/>
                <w:szCs w:val="28"/>
                <w:shd w:val="clear" w:color="auto" w:fill="FFFFFF"/>
              </w:rPr>
            </w:pPr>
            <w:r w:rsidRPr="008D1BE9">
              <w:rPr>
                <w:rFonts w:ascii="Times New Roman" w:hAnsi="Times New Roman" w:cs="Times New Roman"/>
                <w:color w:val="000000"/>
                <w:sz w:val="28"/>
                <w:szCs w:val="28"/>
                <w:shd w:val="clear" w:color="auto" w:fill="FFFFFF"/>
              </w:rPr>
              <w:t>4</w:t>
            </w:r>
          </w:p>
        </w:tc>
        <w:tc>
          <w:tcPr>
            <w:tcW w:w="4223" w:type="dxa"/>
            <w:shd w:val="clear" w:color="auto" w:fill="auto"/>
          </w:tcPr>
          <w:p w:rsidR="000B7E1E" w:rsidRPr="008D1BE9" w:rsidRDefault="000B7E1E" w:rsidP="008D1BE9">
            <w:pPr>
              <w:spacing w:after="0" w:line="240" w:lineRule="auto"/>
              <w:rPr>
                <w:rFonts w:ascii="Times New Roman" w:hAnsi="Times New Roman" w:cs="Times New Roman"/>
                <w:color w:val="000000"/>
                <w:sz w:val="28"/>
                <w:szCs w:val="28"/>
              </w:rPr>
            </w:pPr>
            <w:r w:rsidRPr="008D1BE9">
              <w:rPr>
                <w:rFonts w:ascii="Times New Roman" w:hAnsi="Times New Roman" w:cs="Times New Roman"/>
                <w:i/>
                <w:color w:val="000000"/>
                <w:sz w:val="28"/>
                <w:szCs w:val="28"/>
                <w:shd w:val="clear" w:color="auto" w:fill="FFFFFF"/>
              </w:rPr>
              <w:t>Соціометричне</w:t>
            </w:r>
            <w:r w:rsidR="008D1BE9">
              <w:rPr>
                <w:rFonts w:ascii="Times New Roman" w:hAnsi="Times New Roman" w:cs="Times New Roman"/>
                <w:i/>
                <w:color w:val="000000"/>
                <w:sz w:val="28"/>
                <w:szCs w:val="28"/>
                <w:shd w:val="clear" w:color="auto" w:fill="FFFFFF"/>
              </w:rPr>
              <w:t xml:space="preserve"> </w:t>
            </w:r>
            <w:r w:rsidRPr="008D1BE9">
              <w:rPr>
                <w:rFonts w:ascii="Times New Roman" w:hAnsi="Times New Roman" w:cs="Times New Roman"/>
                <w:i/>
                <w:color w:val="000000"/>
                <w:sz w:val="28"/>
                <w:szCs w:val="28"/>
                <w:shd w:val="clear" w:color="auto" w:fill="FFFFFF"/>
              </w:rPr>
              <w:t>дослідження</w:t>
            </w:r>
          </w:p>
          <w:p w:rsidR="000B7E1E" w:rsidRPr="008D1BE9" w:rsidRDefault="000B7E1E" w:rsidP="008D1BE9">
            <w:pPr>
              <w:spacing w:after="0" w:line="240" w:lineRule="auto"/>
              <w:rPr>
                <w:rFonts w:ascii="Times New Roman" w:hAnsi="Times New Roman" w:cs="Times New Roman"/>
                <w:color w:val="000000"/>
                <w:sz w:val="28"/>
                <w:szCs w:val="28"/>
                <w:shd w:val="clear" w:color="auto" w:fill="FFFFFF"/>
              </w:rPr>
            </w:pPr>
            <w:r w:rsidRPr="008D1BE9">
              <w:rPr>
                <w:rFonts w:ascii="Times New Roman" w:hAnsi="Times New Roman" w:cs="Times New Roman"/>
                <w:color w:val="000000"/>
                <w:sz w:val="28"/>
                <w:szCs w:val="28"/>
              </w:rPr>
              <w:t>Методика</w:t>
            </w:r>
            <w:r w:rsidR="008D1BE9">
              <w:rPr>
                <w:rFonts w:ascii="Times New Roman" w:hAnsi="Times New Roman" w:cs="Times New Roman"/>
                <w:color w:val="000000"/>
                <w:sz w:val="28"/>
                <w:szCs w:val="28"/>
              </w:rPr>
              <w:t xml:space="preserve"> </w:t>
            </w:r>
            <w:r w:rsidRPr="008D1BE9">
              <w:rPr>
                <w:rFonts w:ascii="Times New Roman" w:hAnsi="Times New Roman" w:cs="Times New Roman"/>
                <w:color w:val="000000"/>
                <w:sz w:val="28"/>
                <w:szCs w:val="28"/>
                <w:shd w:val="clear" w:color="auto" w:fill="FFFFFF"/>
              </w:rPr>
              <w:t>розроблена</w:t>
            </w:r>
            <w:r w:rsidR="008D1BE9">
              <w:rPr>
                <w:rFonts w:ascii="Times New Roman" w:hAnsi="Times New Roman" w:cs="Times New Roman"/>
                <w:color w:val="000000"/>
                <w:sz w:val="28"/>
                <w:szCs w:val="28"/>
                <w:shd w:val="clear" w:color="auto" w:fill="FFFFFF"/>
              </w:rPr>
              <w:t xml:space="preserve"> </w:t>
            </w:r>
            <w:r w:rsidRPr="008D1BE9">
              <w:rPr>
                <w:rFonts w:ascii="Times New Roman" w:hAnsi="Times New Roman" w:cs="Times New Roman"/>
                <w:color w:val="000000"/>
                <w:sz w:val="28"/>
                <w:szCs w:val="28"/>
                <w:shd w:val="clear" w:color="auto" w:fill="FFFFFF"/>
              </w:rPr>
              <w:t>Дж.</w:t>
            </w:r>
            <w:r w:rsidR="008D1BE9">
              <w:rPr>
                <w:rFonts w:ascii="Times New Roman" w:hAnsi="Times New Roman" w:cs="Times New Roman"/>
                <w:color w:val="000000"/>
                <w:sz w:val="28"/>
                <w:szCs w:val="28"/>
                <w:shd w:val="clear" w:color="auto" w:fill="FFFFFF"/>
              </w:rPr>
              <w:t xml:space="preserve"> </w:t>
            </w:r>
            <w:r w:rsidRPr="008D1BE9">
              <w:rPr>
                <w:rFonts w:ascii="Times New Roman" w:hAnsi="Times New Roman" w:cs="Times New Roman"/>
                <w:color w:val="000000"/>
                <w:sz w:val="28"/>
                <w:szCs w:val="28"/>
                <w:shd w:val="clear" w:color="auto" w:fill="FFFFFF"/>
              </w:rPr>
              <w:t>Морено.</w:t>
            </w:r>
          </w:p>
        </w:tc>
        <w:tc>
          <w:tcPr>
            <w:tcW w:w="792" w:type="dxa"/>
            <w:shd w:val="clear" w:color="auto" w:fill="auto"/>
          </w:tcPr>
          <w:p w:rsidR="000B7E1E" w:rsidRPr="008D1BE9" w:rsidRDefault="000B7E1E" w:rsidP="008D1BE9">
            <w:pPr>
              <w:spacing w:after="0" w:line="240" w:lineRule="auto"/>
              <w:rPr>
                <w:rFonts w:ascii="Times New Roman" w:hAnsi="Times New Roman" w:cs="Times New Roman"/>
                <w:color w:val="000000"/>
                <w:sz w:val="28"/>
                <w:szCs w:val="28"/>
                <w:shd w:val="clear" w:color="auto" w:fill="FFFFFF"/>
              </w:rPr>
            </w:pPr>
            <w:r w:rsidRPr="008D1BE9">
              <w:rPr>
                <w:rFonts w:ascii="Times New Roman" w:hAnsi="Times New Roman" w:cs="Times New Roman"/>
                <w:i/>
                <w:color w:val="000000"/>
                <w:sz w:val="28"/>
                <w:szCs w:val="28"/>
                <w:shd w:val="clear" w:color="auto" w:fill="FFFFFF"/>
              </w:rPr>
              <w:t>3-А</w:t>
            </w:r>
          </w:p>
        </w:tc>
        <w:tc>
          <w:tcPr>
            <w:tcW w:w="4813" w:type="dxa"/>
            <w:shd w:val="clear" w:color="auto" w:fill="auto"/>
          </w:tcPr>
          <w:p w:rsidR="000B7E1E" w:rsidRPr="008D1BE9" w:rsidRDefault="000B7E1E" w:rsidP="008D1BE9">
            <w:pPr>
              <w:spacing w:after="0" w:line="240" w:lineRule="auto"/>
              <w:rPr>
                <w:rFonts w:ascii="Times New Roman" w:hAnsi="Times New Roman" w:cs="Times New Roman"/>
                <w:color w:val="000000"/>
                <w:sz w:val="28"/>
                <w:szCs w:val="28"/>
                <w:shd w:val="clear" w:color="auto" w:fill="FFFFFF"/>
              </w:rPr>
            </w:pPr>
            <w:r w:rsidRPr="008D1BE9">
              <w:rPr>
                <w:rFonts w:ascii="Times New Roman" w:hAnsi="Times New Roman" w:cs="Times New Roman"/>
                <w:color w:val="000000"/>
                <w:sz w:val="28"/>
                <w:szCs w:val="28"/>
              </w:rPr>
              <w:t>Метою діагностики є</w:t>
            </w:r>
            <w:r w:rsidR="008D1BE9">
              <w:rPr>
                <w:rFonts w:ascii="Times New Roman" w:hAnsi="Times New Roman" w:cs="Times New Roman"/>
                <w:color w:val="000000"/>
                <w:sz w:val="28"/>
                <w:szCs w:val="28"/>
              </w:rPr>
              <w:t xml:space="preserve"> </w:t>
            </w:r>
            <w:r w:rsidRPr="008D1BE9">
              <w:rPr>
                <w:rFonts w:ascii="Times New Roman" w:hAnsi="Times New Roman" w:cs="Times New Roman"/>
                <w:color w:val="0D0D0D"/>
                <w:sz w:val="28"/>
                <w:szCs w:val="28"/>
              </w:rPr>
              <w:t>визначення соціометричного статусу кожного  учня в системі</w:t>
            </w:r>
            <w:r w:rsidRPr="008D1BE9">
              <w:rPr>
                <w:rFonts w:ascii="Times New Roman" w:hAnsi="Times New Roman" w:cs="Times New Roman"/>
                <w:color w:val="0D0D0D"/>
                <w:sz w:val="28"/>
                <w:szCs w:val="28"/>
                <w:shd w:val="clear" w:color="auto" w:fill="FFFFFF"/>
              </w:rPr>
              <w:t>,</w:t>
            </w:r>
            <w:r w:rsidRPr="008D1BE9">
              <w:rPr>
                <w:rFonts w:ascii="Times New Roman" w:hAnsi="Times New Roman" w:cs="Times New Roman"/>
                <w:color w:val="0D0D0D"/>
                <w:sz w:val="28"/>
                <w:szCs w:val="28"/>
              </w:rPr>
              <w:t>виявити</w:t>
            </w:r>
            <w:r w:rsidR="008D1BE9">
              <w:rPr>
                <w:rFonts w:ascii="Times New Roman" w:hAnsi="Times New Roman" w:cs="Times New Roman"/>
                <w:color w:val="0D0D0D"/>
                <w:sz w:val="28"/>
                <w:szCs w:val="28"/>
              </w:rPr>
              <w:t xml:space="preserve"> </w:t>
            </w:r>
            <w:r w:rsidRPr="008D1BE9">
              <w:rPr>
                <w:rFonts w:ascii="Times New Roman" w:hAnsi="Times New Roman" w:cs="Times New Roman"/>
                <w:color w:val="0D0D0D"/>
                <w:sz w:val="28"/>
                <w:szCs w:val="28"/>
              </w:rPr>
              <w:t>згуртованість</w:t>
            </w:r>
            <w:r w:rsidR="008D1BE9">
              <w:rPr>
                <w:rFonts w:ascii="Times New Roman" w:hAnsi="Times New Roman" w:cs="Times New Roman"/>
                <w:color w:val="0D0D0D"/>
                <w:sz w:val="28"/>
                <w:szCs w:val="28"/>
              </w:rPr>
              <w:t xml:space="preserve"> </w:t>
            </w:r>
            <w:r w:rsidRPr="008D1BE9">
              <w:rPr>
                <w:rFonts w:ascii="Times New Roman" w:hAnsi="Times New Roman" w:cs="Times New Roman"/>
                <w:color w:val="0D0D0D"/>
                <w:sz w:val="28"/>
                <w:szCs w:val="28"/>
              </w:rPr>
              <w:t>групи, а також «лідерів» і «знедолених»</w:t>
            </w:r>
            <w:r w:rsidRPr="008D1BE9">
              <w:rPr>
                <w:rFonts w:ascii="Times New Roman" w:hAnsi="Times New Roman" w:cs="Times New Roman"/>
                <w:color w:val="0D0D0D"/>
                <w:sz w:val="28"/>
                <w:szCs w:val="28"/>
                <w:shd w:val="clear" w:color="auto" w:fill="FFFFFF"/>
              </w:rPr>
              <w:t>.</w:t>
            </w:r>
          </w:p>
        </w:tc>
      </w:tr>
      <w:tr w:rsidR="000B7E1E" w:rsidRPr="008D1BE9" w:rsidTr="008D1BE9">
        <w:tc>
          <w:tcPr>
            <w:tcW w:w="486" w:type="dxa"/>
            <w:shd w:val="clear" w:color="auto" w:fill="auto"/>
          </w:tcPr>
          <w:p w:rsidR="000B7E1E" w:rsidRPr="008D1BE9" w:rsidRDefault="000B7E1E" w:rsidP="008D1BE9">
            <w:pPr>
              <w:spacing w:after="0" w:line="240" w:lineRule="auto"/>
              <w:rPr>
                <w:rFonts w:ascii="Times New Roman" w:hAnsi="Times New Roman" w:cs="Times New Roman"/>
                <w:color w:val="000000"/>
                <w:sz w:val="28"/>
                <w:szCs w:val="28"/>
                <w:shd w:val="clear" w:color="auto" w:fill="FFFFFF"/>
              </w:rPr>
            </w:pPr>
            <w:r w:rsidRPr="008D1BE9">
              <w:rPr>
                <w:rFonts w:ascii="Times New Roman" w:hAnsi="Times New Roman" w:cs="Times New Roman"/>
                <w:color w:val="000000"/>
                <w:sz w:val="28"/>
                <w:szCs w:val="28"/>
                <w:shd w:val="clear" w:color="auto" w:fill="FFFFFF"/>
              </w:rPr>
              <w:t>5</w:t>
            </w:r>
          </w:p>
        </w:tc>
        <w:tc>
          <w:tcPr>
            <w:tcW w:w="4223" w:type="dxa"/>
            <w:shd w:val="clear" w:color="auto" w:fill="auto"/>
          </w:tcPr>
          <w:p w:rsidR="000B7E1E" w:rsidRPr="008D1BE9" w:rsidRDefault="000B7E1E" w:rsidP="008D1BE9">
            <w:pPr>
              <w:spacing w:after="0" w:line="240" w:lineRule="auto"/>
              <w:rPr>
                <w:rFonts w:ascii="Times New Roman" w:hAnsi="Times New Roman" w:cs="Times New Roman"/>
                <w:color w:val="000000"/>
                <w:sz w:val="28"/>
                <w:szCs w:val="28"/>
                <w:shd w:val="clear" w:color="auto" w:fill="FFFFFF"/>
              </w:rPr>
            </w:pPr>
            <w:r w:rsidRPr="008D1BE9">
              <w:rPr>
                <w:rFonts w:ascii="Times New Roman" w:hAnsi="Times New Roman" w:cs="Times New Roman"/>
                <w:i/>
                <w:color w:val="000000"/>
                <w:sz w:val="28"/>
                <w:szCs w:val="28"/>
                <w:shd w:val="clear" w:color="auto" w:fill="FFFFFF"/>
              </w:rPr>
              <w:t>Анкета «Мотиви навчальної діяльності».</w:t>
            </w:r>
          </w:p>
        </w:tc>
        <w:tc>
          <w:tcPr>
            <w:tcW w:w="792" w:type="dxa"/>
            <w:shd w:val="clear" w:color="auto" w:fill="auto"/>
          </w:tcPr>
          <w:p w:rsidR="000B7E1E" w:rsidRPr="008D1BE9" w:rsidRDefault="000B7E1E" w:rsidP="008D1BE9">
            <w:pPr>
              <w:spacing w:after="0" w:line="240" w:lineRule="auto"/>
              <w:rPr>
                <w:rFonts w:ascii="Times New Roman" w:hAnsi="Times New Roman" w:cs="Times New Roman"/>
                <w:color w:val="000000"/>
                <w:sz w:val="28"/>
                <w:szCs w:val="28"/>
                <w:shd w:val="clear" w:color="auto" w:fill="FFFFFF"/>
              </w:rPr>
            </w:pPr>
            <w:r w:rsidRPr="008D1BE9">
              <w:rPr>
                <w:rFonts w:ascii="Times New Roman" w:hAnsi="Times New Roman" w:cs="Times New Roman"/>
                <w:color w:val="000000"/>
                <w:sz w:val="28"/>
                <w:szCs w:val="28"/>
                <w:shd w:val="clear" w:color="auto" w:fill="FFFFFF"/>
              </w:rPr>
              <w:t>5</w:t>
            </w:r>
          </w:p>
        </w:tc>
        <w:tc>
          <w:tcPr>
            <w:tcW w:w="4813" w:type="dxa"/>
            <w:shd w:val="clear" w:color="auto" w:fill="auto"/>
          </w:tcPr>
          <w:p w:rsidR="000B7E1E" w:rsidRPr="008D1BE9" w:rsidRDefault="000B7E1E" w:rsidP="008D1BE9">
            <w:pPr>
              <w:spacing w:after="0" w:line="240" w:lineRule="auto"/>
              <w:rPr>
                <w:rFonts w:ascii="Times New Roman" w:hAnsi="Times New Roman" w:cs="Times New Roman"/>
                <w:color w:val="000000"/>
                <w:sz w:val="28"/>
                <w:szCs w:val="28"/>
                <w:shd w:val="clear" w:color="auto" w:fill="FFFFFF"/>
              </w:rPr>
            </w:pPr>
            <w:r w:rsidRPr="008D1BE9">
              <w:rPr>
                <w:rFonts w:ascii="Times New Roman" w:hAnsi="Times New Roman" w:cs="Times New Roman"/>
                <w:color w:val="000000"/>
                <w:sz w:val="28"/>
                <w:szCs w:val="28"/>
              </w:rPr>
              <w:t xml:space="preserve">Метою діагностики є </w:t>
            </w:r>
            <w:r w:rsidRPr="008D1BE9">
              <w:rPr>
                <w:rFonts w:ascii="Times New Roman" w:hAnsi="Times New Roman" w:cs="Times New Roman"/>
                <w:color w:val="000000"/>
                <w:sz w:val="28"/>
                <w:szCs w:val="28"/>
                <w:shd w:val="clear" w:color="auto" w:fill="FFFFFF"/>
              </w:rPr>
              <w:t xml:space="preserve">виявити мотиви навчальної діяльності школяра методом анкетування. Завдяки якісному аналізі можна проаналізувати провідні мотиви навчальної діяльності школярів за відповідними критеріями, а саме: а) багатство й </w:t>
            </w:r>
            <w:r w:rsidR="008D1BE9" w:rsidRPr="008D1BE9">
              <w:rPr>
                <w:rFonts w:ascii="Times New Roman" w:hAnsi="Times New Roman" w:cs="Times New Roman"/>
                <w:color w:val="000000"/>
                <w:sz w:val="28"/>
                <w:szCs w:val="28"/>
                <w:shd w:val="clear" w:color="auto" w:fill="FFFFFF"/>
              </w:rPr>
              <w:t>розмаїтість</w:t>
            </w:r>
            <w:r w:rsidRPr="008D1BE9">
              <w:rPr>
                <w:rFonts w:ascii="Times New Roman" w:hAnsi="Times New Roman" w:cs="Times New Roman"/>
                <w:color w:val="000000"/>
                <w:sz w:val="28"/>
                <w:szCs w:val="28"/>
                <w:shd w:val="clear" w:color="auto" w:fill="FFFFFF"/>
              </w:rPr>
              <w:t xml:space="preserve"> мотивів; б)соціальна цінність мотивів; в)присутність у структурі мотивації пізнавальних інтересів.</w:t>
            </w:r>
          </w:p>
        </w:tc>
      </w:tr>
    </w:tbl>
    <w:p w:rsidR="000B7E1E" w:rsidRPr="008D1BE9" w:rsidRDefault="000B7E1E" w:rsidP="008D1BE9">
      <w:pPr>
        <w:pStyle w:val="af4"/>
        <w:spacing w:before="0" w:beforeAutospacing="0" w:after="0" w:afterAutospacing="0"/>
        <w:ind w:firstLine="284"/>
        <w:rPr>
          <w:bCs/>
          <w:color w:val="000000"/>
          <w:sz w:val="28"/>
          <w:szCs w:val="28"/>
          <w:lang w:val="uk-UA"/>
        </w:rPr>
      </w:pPr>
    </w:p>
    <w:p w:rsidR="000B7E1E" w:rsidRPr="006F044E" w:rsidRDefault="000B7E1E" w:rsidP="008D1BE9">
      <w:pPr>
        <w:pStyle w:val="af4"/>
        <w:spacing w:before="0" w:beforeAutospacing="0" w:after="0" w:afterAutospacing="0"/>
        <w:ind w:firstLine="284"/>
        <w:jc w:val="both"/>
        <w:rPr>
          <w:color w:val="000000"/>
          <w:sz w:val="28"/>
          <w:szCs w:val="28"/>
          <w:lang w:val="uk-UA"/>
        </w:rPr>
      </w:pPr>
      <w:r w:rsidRPr="006F044E">
        <w:rPr>
          <w:bCs/>
          <w:color w:val="000000"/>
          <w:sz w:val="28"/>
          <w:szCs w:val="28"/>
          <w:lang w:val="uk-UA"/>
        </w:rPr>
        <w:t>Аналіз діяльності психологічної служби у 2017-2018 навчальному році під керівництвом Гринчук Т.А.</w:t>
      </w:r>
      <w:r w:rsidRPr="006F044E">
        <w:rPr>
          <w:color w:val="000000"/>
          <w:sz w:val="28"/>
          <w:szCs w:val="28"/>
          <w:lang w:val="uk-UA"/>
        </w:rPr>
        <w:t xml:space="preserve"> показав, що робота психологічної служби проводилась за такими напрямами:</w:t>
      </w:r>
    </w:p>
    <w:p w:rsidR="000B7E1E" w:rsidRPr="008D1BE9" w:rsidRDefault="000B7E1E" w:rsidP="00E45872">
      <w:pPr>
        <w:pStyle w:val="af4"/>
        <w:numPr>
          <w:ilvl w:val="0"/>
          <w:numId w:val="9"/>
        </w:numPr>
        <w:spacing w:beforeAutospacing="0" w:after="0"/>
        <w:rPr>
          <w:sz w:val="28"/>
          <w:szCs w:val="28"/>
          <w:lang w:val="uk-UA"/>
        </w:rPr>
      </w:pPr>
      <w:r w:rsidRPr="008D1BE9">
        <w:rPr>
          <w:b/>
          <w:bCs/>
          <w:sz w:val="28"/>
          <w:szCs w:val="28"/>
          <w:lang w:val="uk-UA"/>
        </w:rPr>
        <w:t>Методичні, інформаційні</w:t>
      </w:r>
      <w:r w:rsidR="008D1BE9">
        <w:rPr>
          <w:b/>
          <w:bCs/>
          <w:sz w:val="28"/>
          <w:szCs w:val="28"/>
          <w:lang w:val="uk-UA"/>
        </w:rPr>
        <w:t xml:space="preserve"> </w:t>
      </w:r>
      <w:r w:rsidRPr="008D1BE9">
        <w:rPr>
          <w:b/>
          <w:bCs/>
          <w:sz w:val="28"/>
          <w:szCs w:val="28"/>
          <w:lang w:val="uk-UA"/>
        </w:rPr>
        <w:t>розробки</w:t>
      </w:r>
      <w:r w:rsidR="008D1BE9">
        <w:rPr>
          <w:b/>
          <w:bCs/>
          <w:sz w:val="28"/>
          <w:szCs w:val="28"/>
          <w:lang w:val="uk-UA"/>
        </w:rPr>
        <w:t xml:space="preserve"> </w:t>
      </w:r>
      <w:r w:rsidRPr="008D1BE9">
        <w:rPr>
          <w:b/>
          <w:bCs/>
          <w:sz w:val="28"/>
          <w:szCs w:val="28"/>
          <w:lang w:val="uk-UA"/>
        </w:rPr>
        <w:t>працівників</w:t>
      </w:r>
      <w:r w:rsidR="008D1BE9">
        <w:rPr>
          <w:b/>
          <w:bCs/>
          <w:sz w:val="28"/>
          <w:szCs w:val="28"/>
          <w:lang w:val="uk-UA"/>
        </w:rPr>
        <w:t xml:space="preserve"> </w:t>
      </w:r>
      <w:r w:rsidRPr="008D1BE9">
        <w:rPr>
          <w:b/>
          <w:bCs/>
          <w:sz w:val="28"/>
          <w:szCs w:val="28"/>
          <w:lang w:val="uk-UA"/>
        </w:rPr>
        <w:t>психологічної</w:t>
      </w:r>
      <w:r w:rsidR="008D1BE9">
        <w:rPr>
          <w:b/>
          <w:bCs/>
          <w:sz w:val="28"/>
          <w:szCs w:val="28"/>
          <w:lang w:val="uk-UA"/>
        </w:rPr>
        <w:t xml:space="preserve"> </w:t>
      </w:r>
      <w:r w:rsidRPr="008D1BE9">
        <w:rPr>
          <w:b/>
          <w:bCs/>
          <w:sz w:val="28"/>
          <w:szCs w:val="28"/>
          <w:lang w:val="uk-UA"/>
        </w:rPr>
        <w:t>служби.</w:t>
      </w:r>
    </w:p>
    <w:tbl>
      <w:tblPr>
        <w:tblW w:w="5000" w:type="pct"/>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0A0"/>
      </w:tblPr>
      <w:tblGrid>
        <w:gridCol w:w="549"/>
        <w:gridCol w:w="2633"/>
        <w:gridCol w:w="3580"/>
        <w:gridCol w:w="1906"/>
        <w:gridCol w:w="1404"/>
      </w:tblGrid>
      <w:tr w:rsidR="000B7E1E" w:rsidRPr="008D1BE9" w:rsidTr="008D1BE9">
        <w:trPr>
          <w:trHeight w:val="649"/>
          <w:tblCellSpacing w:w="0" w:type="dxa"/>
        </w:trPr>
        <w:tc>
          <w:tcPr>
            <w:tcW w:w="273" w:type="pct"/>
            <w:tcBorders>
              <w:top w:val="outset" w:sz="6" w:space="0" w:color="000000"/>
              <w:bottom w:val="outset" w:sz="6" w:space="0" w:color="000000"/>
              <w:right w:val="outset" w:sz="6" w:space="0" w:color="000000"/>
            </w:tcBorders>
          </w:tcPr>
          <w:p w:rsidR="000B7E1E" w:rsidRPr="008D1BE9" w:rsidRDefault="000B7E1E" w:rsidP="00E45872">
            <w:pPr>
              <w:pStyle w:val="af4"/>
              <w:rPr>
                <w:sz w:val="28"/>
                <w:szCs w:val="28"/>
                <w:lang w:val="uk-UA"/>
              </w:rPr>
            </w:pPr>
            <w:r w:rsidRPr="008D1BE9">
              <w:rPr>
                <w:sz w:val="28"/>
                <w:szCs w:val="28"/>
                <w:lang w:val="uk-UA"/>
              </w:rPr>
              <w:t>№</w:t>
            </w:r>
          </w:p>
          <w:p w:rsidR="000B7E1E" w:rsidRPr="008D1BE9" w:rsidRDefault="000B7E1E" w:rsidP="00E45872">
            <w:pPr>
              <w:pStyle w:val="af4"/>
              <w:rPr>
                <w:sz w:val="28"/>
                <w:szCs w:val="28"/>
                <w:lang w:val="uk-UA"/>
              </w:rPr>
            </w:pPr>
            <w:r w:rsidRPr="008D1BE9">
              <w:rPr>
                <w:sz w:val="28"/>
                <w:szCs w:val="28"/>
                <w:lang w:val="uk-UA"/>
              </w:rPr>
              <w:t>з/п</w:t>
            </w:r>
          </w:p>
        </w:tc>
        <w:tc>
          <w:tcPr>
            <w:tcW w:w="1307" w:type="pct"/>
            <w:tcBorders>
              <w:top w:val="outset" w:sz="6" w:space="0" w:color="000000"/>
              <w:left w:val="outset" w:sz="6" w:space="0" w:color="000000"/>
              <w:bottom w:val="outset" w:sz="6" w:space="0" w:color="000000"/>
              <w:right w:val="outset" w:sz="6" w:space="0" w:color="000000"/>
            </w:tcBorders>
          </w:tcPr>
          <w:p w:rsidR="000B7E1E" w:rsidRPr="008D1BE9" w:rsidRDefault="000B7E1E" w:rsidP="00E45872">
            <w:pPr>
              <w:pStyle w:val="af4"/>
              <w:rPr>
                <w:sz w:val="28"/>
                <w:szCs w:val="28"/>
                <w:lang w:val="uk-UA"/>
              </w:rPr>
            </w:pPr>
            <w:r w:rsidRPr="008D1BE9">
              <w:rPr>
                <w:sz w:val="28"/>
                <w:szCs w:val="28"/>
                <w:lang w:val="uk-UA"/>
              </w:rPr>
              <w:t>Бібліографічний</w:t>
            </w:r>
            <w:r w:rsidR="008D1BE9" w:rsidRPr="008D1BE9">
              <w:rPr>
                <w:sz w:val="28"/>
                <w:szCs w:val="28"/>
                <w:lang w:val="uk-UA"/>
              </w:rPr>
              <w:t xml:space="preserve"> </w:t>
            </w:r>
            <w:r w:rsidRPr="008D1BE9">
              <w:rPr>
                <w:sz w:val="28"/>
                <w:szCs w:val="28"/>
                <w:lang w:val="uk-UA"/>
              </w:rPr>
              <w:t>опис</w:t>
            </w:r>
            <w:r w:rsidR="008D1BE9" w:rsidRPr="008D1BE9">
              <w:rPr>
                <w:sz w:val="28"/>
                <w:szCs w:val="28"/>
                <w:lang w:val="uk-UA"/>
              </w:rPr>
              <w:t xml:space="preserve"> </w:t>
            </w:r>
            <w:r w:rsidRPr="008D1BE9">
              <w:rPr>
                <w:sz w:val="28"/>
                <w:szCs w:val="28"/>
                <w:lang w:val="uk-UA"/>
              </w:rPr>
              <w:t>розробки</w:t>
            </w:r>
          </w:p>
        </w:tc>
        <w:tc>
          <w:tcPr>
            <w:tcW w:w="1777" w:type="pct"/>
            <w:tcBorders>
              <w:top w:val="outset" w:sz="6" w:space="0" w:color="000000"/>
              <w:left w:val="outset" w:sz="6" w:space="0" w:color="000000"/>
              <w:bottom w:val="outset" w:sz="6" w:space="0" w:color="000000"/>
              <w:right w:val="outset" w:sz="6" w:space="0" w:color="000000"/>
            </w:tcBorders>
          </w:tcPr>
          <w:p w:rsidR="000B7E1E" w:rsidRPr="008D1BE9" w:rsidRDefault="000B7E1E" w:rsidP="00E45872">
            <w:pPr>
              <w:pStyle w:val="af4"/>
              <w:rPr>
                <w:sz w:val="28"/>
                <w:szCs w:val="28"/>
                <w:lang w:val="uk-UA"/>
              </w:rPr>
            </w:pPr>
            <w:r w:rsidRPr="008D1BE9">
              <w:rPr>
                <w:sz w:val="28"/>
                <w:szCs w:val="28"/>
                <w:lang w:val="uk-UA"/>
              </w:rPr>
              <w:t>Анотація</w:t>
            </w:r>
          </w:p>
        </w:tc>
        <w:tc>
          <w:tcPr>
            <w:tcW w:w="946" w:type="pct"/>
            <w:tcBorders>
              <w:top w:val="outset" w:sz="6" w:space="0" w:color="000000"/>
              <w:left w:val="outset" w:sz="6" w:space="0" w:color="000000"/>
              <w:bottom w:val="outset" w:sz="6" w:space="0" w:color="000000"/>
              <w:right w:val="outset" w:sz="6" w:space="0" w:color="000000"/>
            </w:tcBorders>
          </w:tcPr>
          <w:p w:rsidR="000B7E1E" w:rsidRPr="008D1BE9" w:rsidRDefault="000B7E1E" w:rsidP="00E45872">
            <w:pPr>
              <w:pStyle w:val="af4"/>
              <w:rPr>
                <w:sz w:val="28"/>
                <w:szCs w:val="28"/>
                <w:lang w:val="uk-UA"/>
              </w:rPr>
            </w:pPr>
            <w:r w:rsidRPr="008D1BE9">
              <w:rPr>
                <w:sz w:val="28"/>
                <w:szCs w:val="28"/>
                <w:lang w:val="uk-UA"/>
              </w:rPr>
              <w:t>Цільова</w:t>
            </w:r>
            <w:r w:rsidR="008D1BE9" w:rsidRPr="008D1BE9">
              <w:rPr>
                <w:sz w:val="28"/>
                <w:szCs w:val="28"/>
                <w:lang w:val="uk-UA"/>
              </w:rPr>
              <w:t xml:space="preserve"> </w:t>
            </w:r>
            <w:r w:rsidRPr="008D1BE9">
              <w:rPr>
                <w:sz w:val="28"/>
                <w:szCs w:val="28"/>
                <w:lang w:val="uk-UA"/>
              </w:rPr>
              <w:t>група</w:t>
            </w:r>
          </w:p>
        </w:tc>
        <w:tc>
          <w:tcPr>
            <w:tcW w:w="697" w:type="pct"/>
            <w:tcBorders>
              <w:top w:val="outset" w:sz="6" w:space="0" w:color="000000"/>
              <w:left w:val="outset" w:sz="6" w:space="0" w:color="000000"/>
              <w:bottom w:val="outset" w:sz="6" w:space="0" w:color="000000"/>
            </w:tcBorders>
          </w:tcPr>
          <w:p w:rsidR="000B7E1E" w:rsidRPr="008D1BE9" w:rsidRDefault="000B7E1E" w:rsidP="00E45872">
            <w:pPr>
              <w:pStyle w:val="af4"/>
              <w:rPr>
                <w:sz w:val="28"/>
                <w:szCs w:val="28"/>
                <w:lang w:val="uk-UA"/>
              </w:rPr>
            </w:pPr>
            <w:proofErr w:type="spellStart"/>
            <w:r w:rsidRPr="008D1BE9">
              <w:rPr>
                <w:sz w:val="28"/>
                <w:szCs w:val="28"/>
                <w:lang w:val="uk-UA"/>
              </w:rPr>
              <w:t>Кількістьпримірників</w:t>
            </w:r>
            <w:proofErr w:type="spellEnd"/>
          </w:p>
        </w:tc>
      </w:tr>
      <w:tr w:rsidR="000B7E1E" w:rsidRPr="008D1BE9" w:rsidTr="008D1BE9">
        <w:trPr>
          <w:tblCellSpacing w:w="0" w:type="dxa"/>
        </w:trPr>
        <w:tc>
          <w:tcPr>
            <w:tcW w:w="273" w:type="pct"/>
            <w:tcBorders>
              <w:top w:val="outset" w:sz="6" w:space="0" w:color="000000"/>
              <w:bottom w:val="outset" w:sz="6" w:space="0" w:color="000000"/>
              <w:right w:val="outset" w:sz="6" w:space="0" w:color="000000"/>
            </w:tcBorders>
          </w:tcPr>
          <w:p w:rsidR="000B7E1E" w:rsidRPr="008D1BE9" w:rsidRDefault="000B7E1E" w:rsidP="00E45872">
            <w:pPr>
              <w:pStyle w:val="af4"/>
              <w:rPr>
                <w:sz w:val="28"/>
                <w:szCs w:val="28"/>
                <w:lang w:val="uk-UA"/>
              </w:rPr>
            </w:pPr>
            <w:r w:rsidRPr="008D1BE9">
              <w:rPr>
                <w:sz w:val="28"/>
                <w:szCs w:val="28"/>
                <w:lang w:val="uk-UA"/>
              </w:rPr>
              <w:t>1.</w:t>
            </w:r>
          </w:p>
        </w:tc>
        <w:tc>
          <w:tcPr>
            <w:tcW w:w="1307" w:type="pct"/>
            <w:tcBorders>
              <w:top w:val="outset" w:sz="6" w:space="0" w:color="000000"/>
              <w:left w:val="outset" w:sz="6" w:space="0" w:color="000000"/>
              <w:bottom w:val="outset" w:sz="6" w:space="0" w:color="000000"/>
              <w:right w:val="outset" w:sz="6" w:space="0" w:color="000000"/>
            </w:tcBorders>
          </w:tcPr>
          <w:p w:rsidR="000B7E1E" w:rsidRPr="008D1BE9" w:rsidRDefault="000B7E1E" w:rsidP="00E45872">
            <w:pPr>
              <w:pStyle w:val="af4"/>
              <w:rPr>
                <w:sz w:val="28"/>
                <w:szCs w:val="28"/>
                <w:lang w:val="uk-UA"/>
              </w:rPr>
            </w:pPr>
            <w:r w:rsidRPr="008D1BE9">
              <w:rPr>
                <w:sz w:val="28"/>
                <w:szCs w:val="28"/>
                <w:lang w:val="uk-UA"/>
              </w:rPr>
              <w:t>«Ваша дитина першокласник»</w:t>
            </w:r>
          </w:p>
        </w:tc>
        <w:tc>
          <w:tcPr>
            <w:tcW w:w="1777" w:type="pct"/>
            <w:tcBorders>
              <w:top w:val="outset" w:sz="6" w:space="0" w:color="000000"/>
              <w:left w:val="outset" w:sz="6" w:space="0" w:color="000000"/>
              <w:bottom w:val="outset" w:sz="6" w:space="0" w:color="000000"/>
              <w:right w:val="outset" w:sz="6" w:space="0" w:color="000000"/>
            </w:tcBorders>
          </w:tcPr>
          <w:p w:rsidR="000B7E1E" w:rsidRPr="008D1BE9" w:rsidRDefault="000B7E1E" w:rsidP="00E45872">
            <w:pPr>
              <w:pStyle w:val="af4"/>
              <w:rPr>
                <w:sz w:val="28"/>
                <w:szCs w:val="28"/>
                <w:lang w:val="uk-UA"/>
              </w:rPr>
            </w:pPr>
            <w:r w:rsidRPr="008D1BE9">
              <w:rPr>
                <w:sz w:val="28"/>
                <w:szCs w:val="28"/>
                <w:lang w:val="uk-UA"/>
              </w:rPr>
              <w:t>Поради</w:t>
            </w:r>
            <w:r w:rsidR="008D1BE9">
              <w:rPr>
                <w:sz w:val="28"/>
                <w:szCs w:val="28"/>
                <w:lang w:val="uk-UA"/>
              </w:rPr>
              <w:t xml:space="preserve"> </w:t>
            </w:r>
            <w:r w:rsidRPr="008D1BE9">
              <w:rPr>
                <w:sz w:val="28"/>
                <w:szCs w:val="28"/>
                <w:lang w:val="uk-UA"/>
              </w:rPr>
              <w:t>як</w:t>
            </w:r>
            <w:r w:rsidR="008D1BE9">
              <w:rPr>
                <w:sz w:val="28"/>
                <w:szCs w:val="28"/>
                <w:lang w:val="uk-UA"/>
              </w:rPr>
              <w:t xml:space="preserve"> </w:t>
            </w:r>
            <w:r w:rsidRPr="008D1BE9">
              <w:rPr>
                <w:sz w:val="28"/>
                <w:szCs w:val="28"/>
                <w:lang w:val="uk-UA"/>
              </w:rPr>
              <w:t>підготувати</w:t>
            </w:r>
            <w:r w:rsidR="008D1BE9">
              <w:rPr>
                <w:sz w:val="28"/>
                <w:szCs w:val="28"/>
                <w:lang w:val="uk-UA"/>
              </w:rPr>
              <w:t xml:space="preserve"> </w:t>
            </w:r>
            <w:r w:rsidRPr="008D1BE9">
              <w:rPr>
                <w:sz w:val="28"/>
                <w:szCs w:val="28"/>
                <w:lang w:val="uk-UA"/>
              </w:rPr>
              <w:t>дитину</w:t>
            </w:r>
            <w:r w:rsidR="008D1BE9">
              <w:rPr>
                <w:sz w:val="28"/>
                <w:szCs w:val="28"/>
                <w:lang w:val="uk-UA"/>
              </w:rPr>
              <w:t xml:space="preserve"> </w:t>
            </w:r>
            <w:r w:rsidRPr="008D1BE9">
              <w:rPr>
                <w:sz w:val="28"/>
                <w:szCs w:val="28"/>
                <w:lang w:val="uk-UA"/>
              </w:rPr>
              <w:t>до</w:t>
            </w:r>
            <w:r w:rsidR="008D1BE9">
              <w:rPr>
                <w:sz w:val="28"/>
                <w:szCs w:val="28"/>
                <w:lang w:val="uk-UA"/>
              </w:rPr>
              <w:t xml:space="preserve"> </w:t>
            </w:r>
            <w:r w:rsidRPr="008D1BE9">
              <w:rPr>
                <w:sz w:val="28"/>
                <w:szCs w:val="28"/>
                <w:lang w:val="uk-UA"/>
              </w:rPr>
              <w:t>школи і допомогти</w:t>
            </w:r>
            <w:r w:rsidR="008D1BE9">
              <w:rPr>
                <w:sz w:val="28"/>
                <w:szCs w:val="28"/>
                <w:lang w:val="uk-UA"/>
              </w:rPr>
              <w:t xml:space="preserve"> </w:t>
            </w:r>
            <w:r w:rsidRPr="008D1BE9">
              <w:rPr>
                <w:sz w:val="28"/>
                <w:szCs w:val="28"/>
                <w:lang w:val="uk-UA"/>
              </w:rPr>
              <w:t>подолати</w:t>
            </w:r>
            <w:r w:rsidR="008D1BE9">
              <w:rPr>
                <w:sz w:val="28"/>
                <w:szCs w:val="28"/>
                <w:lang w:val="uk-UA"/>
              </w:rPr>
              <w:t xml:space="preserve"> </w:t>
            </w:r>
            <w:r w:rsidRPr="008D1BE9">
              <w:rPr>
                <w:sz w:val="28"/>
                <w:szCs w:val="28"/>
                <w:lang w:val="uk-UA"/>
              </w:rPr>
              <w:lastRenderedPageBreak/>
              <w:t>труднощі</w:t>
            </w:r>
          </w:p>
        </w:tc>
        <w:tc>
          <w:tcPr>
            <w:tcW w:w="946" w:type="pct"/>
            <w:tcBorders>
              <w:top w:val="outset" w:sz="6" w:space="0" w:color="000000"/>
              <w:left w:val="outset" w:sz="6" w:space="0" w:color="000000"/>
              <w:bottom w:val="outset" w:sz="6" w:space="0" w:color="000000"/>
              <w:right w:val="outset" w:sz="6" w:space="0" w:color="000000"/>
            </w:tcBorders>
          </w:tcPr>
          <w:p w:rsidR="000B7E1E" w:rsidRPr="008D1BE9" w:rsidRDefault="000B7E1E" w:rsidP="00E45872">
            <w:pPr>
              <w:pStyle w:val="af4"/>
              <w:rPr>
                <w:sz w:val="28"/>
                <w:szCs w:val="28"/>
                <w:lang w:val="uk-UA"/>
              </w:rPr>
            </w:pPr>
            <w:r w:rsidRPr="008D1BE9">
              <w:rPr>
                <w:sz w:val="28"/>
                <w:szCs w:val="28"/>
                <w:lang w:val="uk-UA"/>
              </w:rPr>
              <w:lastRenderedPageBreak/>
              <w:t>Батьки</w:t>
            </w:r>
          </w:p>
        </w:tc>
        <w:tc>
          <w:tcPr>
            <w:tcW w:w="697" w:type="pct"/>
            <w:tcBorders>
              <w:top w:val="outset" w:sz="6" w:space="0" w:color="000000"/>
              <w:left w:val="outset" w:sz="6" w:space="0" w:color="000000"/>
              <w:bottom w:val="outset" w:sz="6" w:space="0" w:color="000000"/>
            </w:tcBorders>
          </w:tcPr>
          <w:p w:rsidR="000B7E1E" w:rsidRPr="008D1BE9" w:rsidRDefault="000B7E1E" w:rsidP="00E45872">
            <w:pPr>
              <w:pStyle w:val="af4"/>
              <w:jc w:val="center"/>
              <w:rPr>
                <w:sz w:val="28"/>
                <w:szCs w:val="28"/>
                <w:lang w:val="uk-UA"/>
              </w:rPr>
            </w:pPr>
            <w:r w:rsidRPr="008D1BE9">
              <w:rPr>
                <w:sz w:val="28"/>
                <w:szCs w:val="28"/>
                <w:lang w:val="uk-UA"/>
              </w:rPr>
              <w:t>27</w:t>
            </w:r>
          </w:p>
        </w:tc>
      </w:tr>
      <w:tr w:rsidR="000B7E1E" w:rsidRPr="008D1BE9" w:rsidTr="008D1BE9">
        <w:trPr>
          <w:trHeight w:val="1119"/>
          <w:tblCellSpacing w:w="0" w:type="dxa"/>
        </w:trPr>
        <w:tc>
          <w:tcPr>
            <w:tcW w:w="273" w:type="pct"/>
            <w:tcBorders>
              <w:top w:val="outset" w:sz="6" w:space="0" w:color="000000"/>
              <w:bottom w:val="outset" w:sz="6" w:space="0" w:color="000000"/>
              <w:right w:val="outset" w:sz="6" w:space="0" w:color="000000"/>
            </w:tcBorders>
          </w:tcPr>
          <w:p w:rsidR="000B7E1E" w:rsidRPr="008D1BE9" w:rsidRDefault="000B7E1E" w:rsidP="00E45872">
            <w:pPr>
              <w:pStyle w:val="af4"/>
              <w:rPr>
                <w:sz w:val="28"/>
                <w:szCs w:val="28"/>
                <w:lang w:val="uk-UA"/>
              </w:rPr>
            </w:pPr>
            <w:r w:rsidRPr="008D1BE9">
              <w:rPr>
                <w:sz w:val="28"/>
                <w:szCs w:val="28"/>
                <w:lang w:val="uk-UA"/>
              </w:rPr>
              <w:lastRenderedPageBreak/>
              <w:t>2.</w:t>
            </w:r>
          </w:p>
        </w:tc>
        <w:tc>
          <w:tcPr>
            <w:tcW w:w="1307" w:type="pct"/>
            <w:tcBorders>
              <w:top w:val="outset" w:sz="6" w:space="0" w:color="000000"/>
              <w:left w:val="outset" w:sz="6" w:space="0" w:color="000000"/>
              <w:bottom w:val="outset" w:sz="6" w:space="0" w:color="000000"/>
              <w:right w:val="outset" w:sz="6" w:space="0" w:color="000000"/>
            </w:tcBorders>
          </w:tcPr>
          <w:p w:rsidR="000B7E1E" w:rsidRPr="008D1BE9" w:rsidRDefault="008D1BE9" w:rsidP="00E45872">
            <w:pPr>
              <w:pStyle w:val="af4"/>
              <w:rPr>
                <w:sz w:val="28"/>
                <w:szCs w:val="28"/>
                <w:lang w:val="uk-UA"/>
              </w:rPr>
            </w:pPr>
            <w:r w:rsidRPr="008D1BE9">
              <w:rPr>
                <w:sz w:val="28"/>
                <w:szCs w:val="28"/>
                <w:lang w:val="uk-UA"/>
              </w:rPr>
              <w:t>Пам’ятка</w:t>
            </w:r>
            <w:r>
              <w:rPr>
                <w:sz w:val="28"/>
                <w:szCs w:val="28"/>
                <w:lang w:val="uk-UA"/>
              </w:rPr>
              <w:t xml:space="preserve"> </w:t>
            </w:r>
            <w:r w:rsidR="000B7E1E" w:rsidRPr="008D1BE9">
              <w:rPr>
                <w:sz w:val="28"/>
                <w:szCs w:val="28"/>
                <w:lang w:val="uk-UA"/>
              </w:rPr>
              <w:t>для</w:t>
            </w:r>
            <w:r>
              <w:rPr>
                <w:sz w:val="28"/>
                <w:szCs w:val="28"/>
                <w:lang w:val="uk-UA"/>
              </w:rPr>
              <w:t xml:space="preserve"> </w:t>
            </w:r>
            <w:r w:rsidR="000B7E1E" w:rsidRPr="008D1BE9">
              <w:rPr>
                <w:sz w:val="28"/>
                <w:szCs w:val="28"/>
                <w:lang w:val="uk-UA"/>
              </w:rPr>
              <w:t>вчителів та батьків  «Адаптація</w:t>
            </w:r>
            <w:r>
              <w:rPr>
                <w:sz w:val="28"/>
                <w:szCs w:val="28"/>
                <w:lang w:val="uk-UA"/>
              </w:rPr>
              <w:t xml:space="preserve"> </w:t>
            </w:r>
            <w:r w:rsidR="000B7E1E" w:rsidRPr="008D1BE9">
              <w:rPr>
                <w:sz w:val="28"/>
                <w:szCs w:val="28"/>
                <w:lang w:val="uk-UA"/>
              </w:rPr>
              <w:t>учнів 5-х класів»</w:t>
            </w:r>
          </w:p>
          <w:p w:rsidR="000B7E1E" w:rsidRPr="008D1BE9" w:rsidRDefault="000B7E1E" w:rsidP="00E45872">
            <w:pPr>
              <w:pStyle w:val="af4"/>
              <w:rPr>
                <w:sz w:val="28"/>
                <w:szCs w:val="28"/>
                <w:lang w:val="uk-UA"/>
              </w:rPr>
            </w:pPr>
          </w:p>
        </w:tc>
        <w:tc>
          <w:tcPr>
            <w:tcW w:w="1777" w:type="pct"/>
            <w:tcBorders>
              <w:top w:val="outset" w:sz="6" w:space="0" w:color="000000"/>
              <w:left w:val="outset" w:sz="6" w:space="0" w:color="000000"/>
              <w:bottom w:val="outset" w:sz="6" w:space="0" w:color="000000"/>
              <w:right w:val="outset" w:sz="6" w:space="0" w:color="000000"/>
            </w:tcBorders>
          </w:tcPr>
          <w:p w:rsidR="000B7E1E" w:rsidRPr="008D1BE9" w:rsidRDefault="000B7E1E" w:rsidP="00E45872">
            <w:pPr>
              <w:pStyle w:val="af4"/>
              <w:rPr>
                <w:sz w:val="28"/>
                <w:szCs w:val="28"/>
                <w:lang w:val="uk-UA"/>
              </w:rPr>
            </w:pPr>
            <w:r w:rsidRPr="008D1BE9">
              <w:rPr>
                <w:sz w:val="28"/>
                <w:szCs w:val="28"/>
                <w:lang w:val="uk-UA"/>
              </w:rPr>
              <w:t>Поради, які</w:t>
            </w:r>
            <w:r w:rsidR="008D1BE9">
              <w:rPr>
                <w:sz w:val="28"/>
                <w:szCs w:val="28"/>
                <w:lang w:val="uk-UA"/>
              </w:rPr>
              <w:t xml:space="preserve"> </w:t>
            </w:r>
            <w:r w:rsidRPr="008D1BE9">
              <w:rPr>
                <w:sz w:val="28"/>
                <w:szCs w:val="28"/>
                <w:lang w:val="uk-UA"/>
              </w:rPr>
              <w:t>необхідно</w:t>
            </w:r>
            <w:r w:rsidR="008D1BE9">
              <w:rPr>
                <w:sz w:val="28"/>
                <w:szCs w:val="28"/>
                <w:lang w:val="uk-UA"/>
              </w:rPr>
              <w:t xml:space="preserve"> </w:t>
            </w:r>
            <w:r w:rsidR="008D1BE9" w:rsidRPr="008D1BE9">
              <w:rPr>
                <w:sz w:val="28"/>
                <w:szCs w:val="28"/>
                <w:lang w:val="uk-UA"/>
              </w:rPr>
              <w:t>пам’ятати</w:t>
            </w:r>
            <w:r w:rsidRPr="008D1BE9">
              <w:rPr>
                <w:sz w:val="28"/>
                <w:szCs w:val="28"/>
                <w:lang w:val="uk-UA"/>
              </w:rPr>
              <w:t>, працюючи з учнями 5-х класів, щоб</w:t>
            </w:r>
            <w:r w:rsidR="008D1BE9">
              <w:rPr>
                <w:sz w:val="28"/>
                <w:szCs w:val="28"/>
                <w:lang w:val="uk-UA"/>
              </w:rPr>
              <w:t xml:space="preserve"> </w:t>
            </w:r>
            <w:r w:rsidRPr="008D1BE9">
              <w:rPr>
                <w:sz w:val="28"/>
                <w:szCs w:val="28"/>
                <w:lang w:val="uk-UA"/>
              </w:rPr>
              <w:t>допомогти</w:t>
            </w:r>
            <w:r w:rsidR="008D1BE9">
              <w:rPr>
                <w:sz w:val="28"/>
                <w:szCs w:val="28"/>
                <w:lang w:val="uk-UA"/>
              </w:rPr>
              <w:t xml:space="preserve"> </w:t>
            </w:r>
            <w:r w:rsidRPr="008D1BE9">
              <w:rPr>
                <w:sz w:val="28"/>
                <w:szCs w:val="28"/>
                <w:lang w:val="uk-UA"/>
              </w:rPr>
              <w:t>їм</w:t>
            </w:r>
            <w:r w:rsidR="008D1BE9">
              <w:rPr>
                <w:sz w:val="28"/>
                <w:szCs w:val="28"/>
                <w:lang w:val="uk-UA"/>
              </w:rPr>
              <w:t xml:space="preserve"> </w:t>
            </w:r>
            <w:r w:rsidRPr="008D1BE9">
              <w:rPr>
                <w:sz w:val="28"/>
                <w:szCs w:val="28"/>
                <w:lang w:val="uk-UA"/>
              </w:rPr>
              <w:t>адаптуватися</w:t>
            </w:r>
            <w:r w:rsidR="008D1BE9">
              <w:rPr>
                <w:sz w:val="28"/>
                <w:szCs w:val="28"/>
                <w:lang w:val="uk-UA"/>
              </w:rPr>
              <w:t xml:space="preserve"> </w:t>
            </w:r>
            <w:r w:rsidRPr="008D1BE9">
              <w:rPr>
                <w:sz w:val="28"/>
                <w:szCs w:val="28"/>
                <w:lang w:val="uk-UA"/>
              </w:rPr>
              <w:t>до</w:t>
            </w:r>
            <w:r w:rsidR="008D1BE9">
              <w:rPr>
                <w:sz w:val="28"/>
                <w:szCs w:val="28"/>
                <w:lang w:val="uk-UA"/>
              </w:rPr>
              <w:t xml:space="preserve"> </w:t>
            </w:r>
            <w:r w:rsidRPr="008D1BE9">
              <w:rPr>
                <w:sz w:val="28"/>
                <w:szCs w:val="28"/>
                <w:lang w:val="uk-UA"/>
              </w:rPr>
              <w:t>навчання в нових</w:t>
            </w:r>
            <w:r w:rsidR="008D1BE9">
              <w:rPr>
                <w:sz w:val="28"/>
                <w:szCs w:val="28"/>
                <w:lang w:val="uk-UA"/>
              </w:rPr>
              <w:t xml:space="preserve"> </w:t>
            </w:r>
            <w:r w:rsidRPr="008D1BE9">
              <w:rPr>
                <w:sz w:val="28"/>
                <w:szCs w:val="28"/>
                <w:lang w:val="uk-UA"/>
              </w:rPr>
              <w:t>умовах</w:t>
            </w:r>
            <w:r w:rsidR="008D1BE9">
              <w:rPr>
                <w:sz w:val="28"/>
                <w:szCs w:val="28"/>
                <w:lang w:val="uk-UA"/>
              </w:rPr>
              <w:t xml:space="preserve"> </w:t>
            </w:r>
            <w:r w:rsidRPr="008D1BE9">
              <w:rPr>
                <w:sz w:val="28"/>
                <w:szCs w:val="28"/>
                <w:lang w:val="uk-UA"/>
              </w:rPr>
              <w:t>навчання</w:t>
            </w:r>
          </w:p>
        </w:tc>
        <w:tc>
          <w:tcPr>
            <w:tcW w:w="946" w:type="pct"/>
            <w:tcBorders>
              <w:top w:val="outset" w:sz="6" w:space="0" w:color="000000"/>
              <w:left w:val="outset" w:sz="6" w:space="0" w:color="000000"/>
              <w:bottom w:val="outset" w:sz="6" w:space="0" w:color="000000"/>
              <w:right w:val="outset" w:sz="6" w:space="0" w:color="000000"/>
            </w:tcBorders>
          </w:tcPr>
          <w:p w:rsidR="000B7E1E" w:rsidRPr="008D1BE9" w:rsidRDefault="000B7E1E" w:rsidP="00E45872">
            <w:pPr>
              <w:pStyle w:val="af4"/>
              <w:rPr>
                <w:sz w:val="28"/>
                <w:szCs w:val="28"/>
                <w:lang w:val="uk-UA"/>
              </w:rPr>
            </w:pPr>
            <w:r w:rsidRPr="008D1BE9">
              <w:rPr>
                <w:sz w:val="28"/>
                <w:szCs w:val="28"/>
                <w:lang w:val="uk-UA"/>
              </w:rPr>
              <w:t>Вчителі, що</w:t>
            </w:r>
            <w:r w:rsidR="008D1BE9">
              <w:rPr>
                <w:sz w:val="28"/>
                <w:szCs w:val="28"/>
                <w:lang w:val="uk-UA"/>
              </w:rPr>
              <w:t xml:space="preserve"> </w:t>
            </w:r>
            <w:r w:rsidRPr="008D1BE9">
              <w:rPr>
                <w:sz w:val="28"/>
                <w:szCs w:val="28"/>
                <w:lang w:val="uk-UA"/>
              </w:rPr>
              <w:t>працюють</w:t>
            </w:r>
            <w:r w:rsidR="008D1BE9">
              <w:rPr>
                <w:sz w:val="28"/>
                <w:szCs w:val="28"/>
                <w:lang w:val="uk-UA"/>
              </w:rPr>
              <w:t xml:space="preserve"> </w:t>
            </w:r>
            <w:r w:rsidRPr="008D1BE9">
              <w:rPr>
                <w:sz w:val="28"/>
                <w:szCs w:val="28"/>
                <w:lang w:val="uk-UA"/>
              </w:rPr>
              <w:t>на</w:t>
            </w:r>
            <w:r w:rsidR="008D1BE9">
              <w:rPr>
                <w:sz w:val="28"/>
                <w:szCs w:val="28"/>
                <w:lang w:val="uk-UA"/>
              </w:rPr>
              <w:t xml:space="preserve"> </w:t>
            </w:r>
            <w:r w:rsidRPr="008D1BE9">
              <w:rPr>
                <w:sz w:val="28"/>
                <w:szCs w:val="28"/>
                <w:lang w:val="uk-UA"/>
              </w:rPr>
              <w:t>паралелі 5-х класів, батьки</w:t>
            </w:r>
          </w:p>
        </w:tc>
        <w:tc>
          <w:tcPr>
            <w:tcW w:w="697" w:type="pct"/>
            <w:tcBorders>
              <w:top w:val="outset" w:sz="6" w:space="0" w:color="000000"/>
              <w:left w:val="outset" w:sz="6" w:space="0" w:color="000000"/>
              <w:bottom w:val="outset" w:sz="6" w:space="0" w:color="000000"/>
            </w:tcBorders>
          </w:tcPr>
          <w:p w:rsidR="000B7E1E" w:rsidRPr="008D1BE9" w:rsidRDefault="000B7E1E" w:rsidP="00E45872">
            <w:pPr>
              <w:pStyle w:val="af4"/>
              <w:jc w:val="center"/>
              <w:rPr>
                <w:sz w:val="28"/>
                <w:szCs w:val="28"/>
                <w:lang w:val="uk-UA"/>
              </w:rPr>
            </w:pPr>
            <w:r w:rsidRPr="008D1BE9">
              <w:rPr>
                <w:sz w:val="28"/>
                <w:szCs w:val="28"/>
                <w:lang w:val="uk-UA"/>
              </w:rPr>
              <w:t>2</w:t>
            </w:r>
          </w:p>
        </w:tc>
      </w:tr>
      <w:tr w:rsidR="000B7E1E" w:rsidRPr="008D1BE9" w:rsidTr="008D1BE9">
        <w:trPr>
          <w:trHeight w:val="564"/>
          <w:tblCellSpacing w:w="0" w:type="dxa"/>
        </w:trPr>
        <w:tc>
          <w:tcPr>
            <w:tcW w:w="273" w:type="pct"/>
            <w:tcBorders>
              <w:top w:val="outset" w:sz="6" w:space="0" w:color="000000"/>
              <w:bottom w:val="outset" w:sz="6" w:space="0" w:color="000000"/>
              <w:right w:val="outset" w:sz="6" w:space="0" w:color="000000"/>
            </w:tcBorders>
          </w:tcPr>
          <w:p w:rsidR="000B7E1E" w:rsidRPr="008D1BE9" w:rsidRDefault="000B7E1E" w:rsidP="00E45872">
            <w:pPr>
              <w:pStyle w:val="af4"/>
              <w:rPr>
                <w:sz w:val="28"/>
                <w:szCs w:val="28"/>
                <w:lang w:val="uk-UA"/>
              </w:rPr>
            </w:pPr>
            <w:r w:rsidRPr="008D1BE9">
              <w:rPr>
                <w:sz w:val="28"/>
                <w:szCs w:val="28"/>
                <w:lang w:val="uk-UA"/>
              </w:rPr>
              <w:t>3.</w:t>
            </w:r>
          </w:p>
        </w:tc>
        <w:tc>
          <w:tcPr>
            <w:tcW w:w="1307" w:type="pct"/>
            <w:tcBorders>
              <w:top w:val="outset" w:sz="6" w:space="0" w:color="000000"/>
              <w:left w:val="outset" w:sz="6" w:space="0" w:color="000000"/>
              <w:bottom w:val="outset" w:sz="6" w:space="0" w:color="000000"/>
              <w:right w:val="outset" w:sz="6" w:space="0" w:color="000000"/>
            </w:tcBorders>
          </w:tcPr>
          <w:p w:rsidR="000B7E1E" w:rsidRPr="008D1BE9" w:rsidRDefault="000B7E1E" w:rsidP="00E45872">
            <w:pPr>
              <w:pStyle w:val="af4"/>
              <w:rPr>
                <w:sz w:val="28"/>
                <w:szCs w:val="28"/>
                <w:lang w:val="uk-UA"/>
              </w:rPr>
            </w:pPr>
            <w:r w:rsidRPr="008D1BE9">
              <w:rPr>
                <w:sz w:val="28"/>
                <w:szCs w:val="28"/>
                <w:lang w:val="uk-UA"/>
              </w:rPr>
              <w:t xml:space="preserve">Тренінг «Як подолати страх самовираження» </w:t>
            </w:r>
          </w:p>
        </w:tc>
        <w:tc>
          <w:tcPr>
            <w:tcW w:w="1777" w:type="pct"/>
            <w:tcBorders>
              <w:top w:val="outset" w:sz="6" w:space="0" w:color="000000"/>
              <w:left w:val="outset" w:sz="6" w:space="0" w:color="000000"/>
              <w:bottom w:val="outset" w:sz="6" w:space="0" w:color="000000"/>
              <w:right w:val="outset" w:sz="6" w:space="0" w:color="000000"/>
            </w:tcBorders>
          </w:tcPr>
          <w:p w:rsidR="000B7E1E" w:rsidRPr="008D1BE9" w:rsidRDefault="000B7E1E" w:rsidP="00E45872">
            <w:pPr>
              <w:pStyle w:val="af4"/>
              <w:rPr>
                <w:sz w:val="28"/>
                <w:szCs w:val="28"/>
                <w:lang w:val="uk-UA"/>
              </w:rPr>
            </w:pPr>
            <w:r w:rsidRPr="008D1BE9">
              <w:rPr>
                <w:sz w:val="28"/>
                <w:szCs w:val="28"/>
                <w:lang w:val="uk-UA"/>
              </w:rPr>
              <w:t>Тренінг</w:t>
            </w:r>
            <w:r w:rsidR="008D1BE9">
              <w:rPr>
                <w:sz w:val="28"/>
                <w:szCs w:val="28"/>
                <w:lang w:val="uk-UA"/>
              </w:rPr>
              <w:t xml:space="preserve"> </w:t>
            </w:r>
            <w:r w:rsidRPr="008D1BE9">
              <w:rPr>
                <w:sz w:val="28"/>
                <w:szCs w:val="28"/>
                <w:lang w:val="uk-UA"/>
              </w:rPr>
              <w:t>складається з одного</w:t>
            </w:r>
            <w:r w:rsidR="008D1BE9">
              <w:rPr>
                <w:sz w:val="28"/>
                <w:szCs w:val="28"/>
                <w:lang w:val="uk-UA"/>
              </w:rPr>
              <w:t xml:space="preserve"> </w:t>
            </w:r>
            <w:r w:rsidRPr="008D1BE9">
              <w:rPr>
                <w:sz w:val="28"/>
                <w:szCs w:val="28"/>
                <w:lang w:val="uk-UA"/>
              </w:rPr>
              <w:t>заняття. Мета</w:t>
            </w:r>
            <w:r w:rsidR="008D1BE9">
              <w:rPr>
                <w:sz w:val="28"/>
                <w:szCs w:val="28"/>
                <w:lang w:val="uk-UA"/>
              </w:rPr>
              <w:t xml:space="preserve"> </w:t>
            </w:r>
            <w:r w:rsidRPr="008D1BE9">
              <w:rPr>
                <w:sz w:val="28"/>
                <w:szCs w:val="28"/>
                <w:lang w:val="uk-UA"/>
              </w:rPr>
              <w:t>– навчити поводити себе в критичних  ситуаціях,  надати інформацію про вплив самооцінки на успіхи людини.</w:t>
            </w:r>
          </w:p>
        </w:tc>
        <w:tc>
          <w:tcPr>
            <w:tcW w:w="946" w:type="pct"/>
            <w:tcBorders>
              <w:top w:val="outset" w:sz="6" w:space="0" w:color="000000"/>
              <w:left w:val="outset" w:sz="6" w:space="0" w:color="000000"/>
              <w:bottom w:val="outset" w:sz="6" w:space="0" w:color="000000"/>
              <w:right w:val="outset" w:sz="6" w:space="0" w:color="000000"/>
            </w:tcBorders>
          </w:tcPr>
          <w:p w:rsidR="000B7E1E" w:rsidRPr="008D1BE9" w:rsidRDefault="000B7E1E" w:rsidP="00E45872">
            <w:pPr>
              <w:pStyle w:val="af4"/>
              <w:rPr>
                <w:sz w:val="28"/>
                <w:szCs w:val="28"/>
                <w:lang w:val="uk-UA"/>
              </w:rPr>
            </w:pPr>
            <w:r w:rsidRPr="008D1BE9">
              <w:rPr>
                <w:sz w:val="28"/>
                <w:szCs w:val="28"/>
                <w:lang w:val="uk-UA"/>
              </w:rPr>
              <w:t>Учні5-тих класів</w:t>
            </w:r>
          </w:p>
        </w:tc>
        <w:tc>
          <w:tcPr>
            <w:tcW w:w="697" w:type="pct"/>
            <w:tcBorders>
              <w:top w:val="outset" w:sz="6" w:space="0" w:color="000000"/>
              <w:left w:val="outset" w:sz="6" w:space="0" w:color="000000"/>
              <w:bottom w:val="outset" w:sz="6" w:space="0" w:color="000000"/>
            </w:tcBorders>
          </w:tcPr>
          <w:p w:rsidR="000B7E1E" w:rsidRPr="008D1BE9" w:rsidRDefault="000B7E1E" w:rsidP="00E45872">
            <w:pPr>
              <w:pStyle w:val="af4"/>
              <w:jc w:val="center"/>
              <w:rPr>
                <w:sz w:val="28"/>
                <w:szCs w:val="28"/>
                <w:lang w:val="uk-UA"/>
              </w:rPr>
            </w:pPr>
            <w:r w:rsidRPr="008D1BE9">
              <w:rPr>
                <w:sz w:val="28"/>
                <w:szCs w:val="28"/>
                <w:lang w:val="uk-UA"/>
              </w:rPr>
              <w:t>2</w:t>
            </w:r>
          </w:p>
        </w:tc>
      </w:tr>
      <w:tr w:rsidR="000B7E1E" w:rsidRPr="008D1BE9" w:rsidTr="008D1BE9">
        <w:trPr>
          <w:trHeight w:val="564"/>
          <w:tblCellSpacing w:w="0" w:type="dxa"/>
        </w:trPr>
        <w:tc>
          <w:tcPr>
            <w:tcW w:w="273" w:type="pct"/>
            <w:tcBorders>
              <w:top w:val="outset" w:sz="6" w:space="0" w:color="000000"/>
              <w:bottom w:val="outset" w:sz="6" w:space="0" w:color="000000"/>
              <w:right w:val="outset" w:sz="6" w:space="0" w:color="000000"/>
            </w:tcBorders>
          </w:tcPr>
          <w:p w:rsidR="000B7E1E" w:rsidRPr="008D1BE9" w:rsidRDefault="000B7E1E" w:rsidP="00E45872">
            <w:pPr>
              <w:pStyle w:val="af4"/>
              <w:rPr>
                <w:sz w:val="28"/>
                <w:szCs w:val="28"/>
                <w:lang w:val="uk-UA"/>
              </w:rPr>
            </w:pPr>
            <w:r w:rsidRPr="008D1BE9">
              <w:rPr>
                <w:sz w:val="28"/>
                <w:szCs w:val="28"/>
                <w:lang w:val="uk-UA"/>
              </w:rPr>
              <w:t>4.</w:t>
            </w:r>
          </w:p>
        </w:tc>
        <w:tc>
          <w:tcPr>
            <w:tcW w:w="1307" w:type="pct"/>
            <w:tcBorders>
              <w:top w:val="outset" w:sz="6" w:space="0" w:color="000000"/>
              <w:left w:val="outset" w:sz="6" w:space="0" w:color="000000"/>
              <w:bottom w:val="outset" w:sz="6" w:space="0" w:color="000000"/>
              <w:right w:val="outset" w:sz="6" w:space="0" w:color="000000"/>
            </w:tcBorders>
          </w:tcPr>
          <w:p w:rsidR="000B7E1E" w:rsidRPr="008D1BE9" w:rsidRDefault="000B7E1E" w:rsidP="00E45872">
            <w:pPr>
              <w:pStyle w:val="af4"/>
              <w:rPr>
                <w:sz w:val="28"/>
                <w:szCs w:val="28"/>
                <w:lang w:val="uk-UA"/>
              </w:rPr>
            </w:pPr>
            <w:r w:rsidRPr="008D1BE9">
              <w:rPr>
                <w:sz w:val="28"/>
                <w:szCs w:val="28"/>
                <w:lang w:val="uk-UA"/>
              </w:rPr>
              <w:t xml:space="preserve">Тренінг «Як правильно обрати професію» </w:t>
            </w:r>
          </w:p>
        </w:tc>
        <w:tc>
          <w:tcPr>
            <w:tcW w:w="1777" w:type="pct"/>
            <w:tcBorders>
              <w:top w:val="outset" w:sz="6" w:space="0" w:color="000000"/>
              <w:left w:val="outset" w:sz="6" w:space="0" w:color="000000"/>
              <w:bottom w:val="outset" w:sz="6" w:space="0" w:color="000000"/>
              <w:right w:val="outset" w:sz="6" w:space="0" w:color="000000"/>
            </w:tcBorders>
          </w:tcPr>
          <w:p w:rsidR="000B7E1E" w:rsidRPr="008D1BE9" w:rsidRDefault="000B7E1E" w:rsidP="00E45872">
            <w:pPr>
              <w:pStyle w:val="af4"/>
              <w:rPr>
                <w:sz w:val="28"/>
                <w:szCs w:val="28"/>
                <w:lang w:val="uk-UA"/>
              </w:rPr>
            </w:pPr>
            <w:r w:rsidRPr="008D1BE9">
              <w:rPr>
                <w:sz w:val="28"/>
                <w:szCs w:val="28"/>
                <w:lang w:val="uk-UA"/>
              </w:rPr>
              <w:t>Тренінг складається з одного заняття. Мета - надати необхідну інформацію для правильного вибору професії.</w:t>
            </w:r>
          </w:p>
        </w:tc>
        <w:tc>
          <w:tcPr>
            <w:tcW w:w="946" w:type="pct"/>
            <w:tcBorders>
              <w:top w:val="outset" w:sz="6" w:space="0" w:color="000000"/>
              <w:left w:val="outset" w:sz="6" w:space="0" w:color="000000"/>
              <w:bottom w:val="outset" w:sz="6" w:space="0" w:color="000000"/>
              <w:right w:val="outset" w:sz="6" w:space="0" w:color="000000"/>
            </w:tcBorders>
          </w:tcPr>
          <w:p w:rsidR="000B7E1E" w:rsidRPr="008D1BE9" w:rsidRDefault="000B7E1E" w:rsidP="00E45872">
            <w:pPr>
              <w:pStyle w:val="af4"/>
              <w:rPr>
                <w:sz w:val="28"/>
                <w:szCs w:val="28"/>
                <w:lang w:val="uk-UA"/>
              </w:rPr>
            </w:pPr>
            <w:r w:rsidRPr="008D1BE9">
              <w:rPr>
                <w:sz w:val="28"/>
                <w:szCs w:val="28"/>
                <w:lang w:val="uk-UA"/>
              </w:rPr>
              <w:t xml:space="preserve">Учні 8-11 класів </w:t>
            </w:r>
          </w:p>
        </w:tc>
        <w:tc>
          <w:tcPr>
            <w:tcW w:w="697" w:type="pct"/>
            <w:tcBorders>
              <w:top w:val="outset" w:sz="6" w:space="0" w:color="000000"/>
              <w:left w:val="outset" w:sz="6" w:space="0" w:color="000000"/>
              <w:bottom w:val="outset" w:sz="6" w:space="0" w:color="000000"/>
            </w:tcBorders>
          </w:tcPr>
          <w:p w:rsidR="000B7E1E" w:rsidRPr="008D1BE9" w:rsidRDefault="000B7E1E" w:rsidP="00E45872">
            <w:pPr>
              <w:pStyle w:val="af4"/>
              <w:jc w:val="center"/>
              <w:rPr>
                <w:sz w:val="28"/>
                <w:szCs w:val="28"/>
                <w:lang w:val="uk-UA"/>
              </w:rPr>
            </w:pPr>
            <w:r w:rsidRPr="008D1BE9">
              <w:rPr>
                <w:sz w:val="28"/>
                <w:szCs w:val="28"/>
                <w:lang w:val="uk-UA"/>
              </w:rPr>
              <w:t>1</w:t>
            </w:r>
          </w:p>
        </w:tc>
      </w:tr>
      <w:tr w:rsidR="000B7E1E" w:rsidRPr="008D1BE9" w:rsidTr="008D1BE9">
        <w:trPr>
          <w:trHeight w:val="564"/>
          <w:tblCellSpacing w:w="0" w:type="dxa"/>
        </w:trPr>
        <w:tc>
          <w:tcPr>
            <w:tcW w:w="273" w:type="pct"/>
            <w:tcBorders>
              <w:top w:val="outset" w:sz="6" w:space="0" w:color="000000"/>
              <w:bottom w:val="outset" w:sz="6" w:space="0" w:color="000000"/>
              <w:right w:val="outset" w:sz="6" w:space="0" w:color="000000"/>
            </w:tcBorders>
          </w:tcPr>
          <w:p w:rsidR="000B7E1E" w:rsidRPr="008D1BE9" w:rsidRDefault="000B7E1E" w:rsidP="00E45872">
            <w:pPr>
              <w:pStyle w:val="af4"/>
              <w:rPr>
                <w:sz w:val="28"/>
                <w:szCs w:val="28"/>
                <w:lang w:val="uk-UA"/>
              </w:rPr>
            </w:pPr>
            <w:r w:rsidRPr="008D1BE9">
              <w:rPr>
                <w:sz w:val="28"/>
                <w:szCs w:val="28"/>
                <w:lang w:val="uk-UA"/>
              </w:rPr>
              <w:t>5.</w:t>
            </w:r>
          </w:p>
        </w:tc>
        <w:tc>
          <w:tcPr>
            <w:tcW w:w="1307" w:type="pct"/>
            <w:tcBorders>
              <w:top w:val="outset" w:sz="6" w:space="0" w:color="000000"/>
              <w:left w:val="outset" w:sz="6" w:space="0" w:color="000000"/>
              <w:bottom w:val="outset" w:sz="6" w:space="0" w:color="000000"/>
              <w:right w:val="outset" w:sz="6" w:space="0" w:color="000000"/>
            </w:tcBorders>
          </w:tcPr>
          <w:p w:rsidR="000B7E1E" w:rsidRPr="008D1BE9" w:rsidRDefault="008D1BE9" w:rsidP="00E45872">
            <w:pPr>
              <w:pStyle w:val="af4"/>
              <w:rPr>
                <w:sz w:val="28"/>
                <w:szCs w:val="28"/>
                <w:lang w:val="uk-UA"/>
              </w:rPr>
            </w:pPr>
            <w:r w:rsidRPr="008D1BE9">
              <w:rPr>
                <w:sz w:val="28"/>
                <w:szCs w:val="28"/>
                <w:lang w:val="uk-UA"/>
              </w:rPr>
              <w:t>Пам’ятка</w:t>
            </w:r>
            <w:r w:rsidR="000B7E1E" w:rsidRPr="008D1BE9">
              <w:rPr>
                <w:sz w:val="28"/>
                <w:szCs w:val="28"/>
                <w:lang w:val="uk-UA"/>
              </w:rPr>
              <w:t xml:space="preserve"> для вчителів та батьків «</w:t>
            </w:r>
            <w:proofErr w:type="spellStart"/>
            <w:r w:rsidR="000B7E1E" w:rsidRPr="008D1BE9">
              <w:rPr>
                <w:sz w:val="28"/>
                <w:szCs w:val="28"/>
                <w:lang w:val="uk-UA"/>
              </w:rPr>
              <w:t>Булінг</w:t>
            </w:r>
            <w:proofErr w:type="spellEnd"/>
            <w:r w:rsidR="000B7E1E" w:rsidRPr="008D1BE9">
              <w:rPr>
                <w:sz w:val="28"/>
                <w:szCs w:val="28"/>
                <w:lang w:val="uk-UA"/>
              </w:rPr>
              <w:t>. Причини і шляхи подолання»</w:t>
            </w:r>
          </w:p>
        </w:tc>
        <w:tc>
          <w:tcPr>
            <w:tcW w:w="1777" w:type="pct"/>
            <w:tcBorders>
              <w:top w:val="outset" w:sz="6" w:space="0" w:color="000000"/>
              <w:left w:val="outset" w:sz="6" w:space="0" w:color="000000"/>
              <w:bottom w:val="outset" w:sz="6" w:space="0" w:color="000000"/>
              <w:right w:val="outset" w:sz="6" w:space="0" w:color="000000"/>
            </w:tcBorders>
          </w:tcPr>
          <w:p w:rsidR="000B7E1E" w:rsidRPr="008D1BE9" w:rsidRDefault="000B7E1E" w:rsidP="00E45872">
            <w:pPr>
              <w:pStyle w:val="af4"/>
              <w:rPr>
                <w:sz w:val="28"/>
                <w:szCs w:val="28"/>
                <w:lang w:val="uk-UA"/>
              </w:rPr>
            </w:pPr>
            <w:r w:rsidRPr="008D1BE9">
              <w:rPr>
                <w:sz w:val="28"/>
                <w:szCs w:val="28"/>
                <w:lang w:val="uk-UA"/>
              </w:rPr>
              <w:t xml:space="preserve">Що таке </w:t>
            </w:r>
            <w:proofErr w:type="spellStart"/>
            <w:r w:rsidRPr="008D1BE9">
              <w:rPr>
                <w:sz w:val="28"/>
                <w:szCs w:val="28"/>
                <w:lang w:val="uk-UA"/>
              </w:rPr>
              <w:t>булінг</w:t>
            </w:r>
            <w:proofErr w:type="spellEnd"/>
            <w:r w:rsidRPr="008D1BE9">
              <w:rPr>
                <w:sz w:val="28"/>
                <w:szCs w:val="28"/>
                <w:lang w:val="uk-UA"/>
              </w:rPr>
              <w:t>?Які причини виникнення? Шляхи подолання.</w:t>
            </w:r>
          </w:p>
        </w:tc>
        <w:tc>
          <w:tcPr>
            <w:tcW w:w="946" w:type="pct"/>
            <w:tcBorders>
              <w:top w:val="outset" w:sz="6" w:space="0" w:color="000000"/>
              <w:left w:val="outset" w:sz="6" w:space="0" w:color="000000"/>
              <w:bottom w:val="outset" w:sz="6" w:space="0" w:color="000000"/>
              <w:right w:val="outset" w:sz="6" w:space="0" w:color="000000"/>
            </w:tcBorders>
          </w:tcPr>
          <w:p w:rsidR="000B7E1E" w:rsidRPr="008D1BE9" w:rsidRDefault="000B7E1E" w:rsidP="00E45872">
            <w:pPr>
              <w:pStyle w:val="af4"/>
              <w:rPr>
                <w:sz w:val="28"/>
                <w:szCs w:val="28"/>
                <w:lang w:val="uk-UA"/>
              </w:rPr>
            </w:pPr>
            <w:r w:rsidRPr="008D1BE9">
              <w:rPr>
                <w:sz w:val="28"/>
                <w:szCs w:val="28"/>
                <w:lang w:val="uk-UA"/>
              </w:rPr>
              <w:t>Вчителі, батьки</w:t>
            </w:r>
          </w:p>
        </w:tc>
        <w:tc>
          <w:tcPr>
            <w:tcW w:w="697" w:type="pct"/>
            <w:tcBorders>
              <w:top w:val="outset" w:sz="6" w:space="0" w:color="000000"/>
              <w:left w:val="outset" w:sz="6" w:space="0" w:color="000000"/>
              <w:bottom w:val="outset" w:sz="6" w:space="0" w:color="000000"/>
            </w:tcBorders>
          </w:tcPr>
          <w:p w:rsidR="000B7E1E" w:rsidRPr="008D1BE9" w:rsidRDefault="000B7E1E" w:rsidP="00E45872">
            <w:pPr>
              <w:pStyle w:val="af4"/>
              <w:jc w:val="center"/>
              <w:rPr>
                <w:sz w:val="28"/>
                <w:szCs w:val="28"/>
                <w:lang w:val="uk-UA"/>
              </w:rPr>
            </w:pPr>
            <w:r w:rsidRPr="008D1BE9">
              <w:rPr>
                <w:sz w:val="28"/>
                <w:szCs w:val="28"/>
                <w:lang w:val="uk-UA"/>
              </w:rPr>
              <w:t>15</w:t>
            </w:r>
          </w:p>
        </w:tc>
      </w:tr>
    </w:tbl>
    <w:p w:rsidR="000B7E1E" w:rsidRPr="008D1BE9" w:rsidRDefault="000B7E1E" w:rsidP="00E45872">
      <w:pPr>
        <w:pStyle w:val="af4"/>
        <w:numPr>
          <w:ilvl w:val="0"/>
          <w:numId w:val="9"/>
        </w:numPr>
        <w:spacing w:beforeAutospacing="0" w:after="0"/>
        <w:rPr>
          <w:sz w:val="28"/>
          <w:szCs w:val="28"/>
          <w:lang w:val="uk-UA"/>
        </w:rPr>
      </w:pPr>
      <w:r w:rsidRPr="008D1BE9">
        <w:rPr>
          <w:b/>
          <w:bCs/>
          <w:sz w:val="28"/>
          <w:szCs w:val="28"/>
          <w:lang w:val="uk-UA"/>
        </w:rPr>
        <w:t>Проведення</w:t>
      </w:r>
      <w:r w:rsidR="008D1BE9">
        <w:rPr>
          <w:b/>
          <w:bCs/>
          <w:sz w:val="28"/>
          <w:szCs w:val="28"/>
          <w:lang w:val="uk-UA"/>
        </w:rPr>
        <w:t xml:space="preserve"> </w:t>
      </w:r>
      <w:r w:rsidRPr="008D1BE9">
        <w:rPr>
          <w:b/>
          <w:bCs/>
          <w:sz w:val="28"/>
          <w:szCs w:val="28"/>
          <w:lang w:val="uk-UA"/>
        </w:rPr>
        <w:t>семінарів, круглих</w:t>
      </w:r>
      <w:r w:rsidR="008D1BE9">
        <w:rPr>
          <w:b/>
          <w:bCs/>
          <w:sz w:val="28"/>
          <w:szCs w:val="28"/>
          <w:lang w:val="uk-UA"/>
        </w:rPr>
        <w:t xml:space="preserve"> </w:t>
      </w:r>
      <w:r w:rsidRPr="008D1BE9">
        <w:rPr>
          <w:b/>
          <w:bCs/>
          <w:sz w:val="28"/>
          <w:szCs w:val="28"/>
          <w:lang w:val="uk-UA"/>
        </w:rPr>
        <w:t>столів(практичним</w:t>
      </w:r>
      <w:r w:rsidR="008D1BE9">
        <w:rPr>
          <w:b/>
          <w:bCs/>
          <w:sz w:val="28"/>
          <w:szCs w:val="28"/>
          <w:lang w:val="uk-UA"/>
        </w:rPr>
        <w:t xml:space="preserve"> </w:t>
      </w:r>
      <w:r w:rsidRPr="008D1BE9">
        <w:rPr>
          <w:b/>
          <w:bCs/>
          <w:sz w:val="28"/>
          <w:szCs w:val="28"/>
          <w:lang w:val="uk-UA"/>
        </w:rPr>
        <w:t>психологом</w:t>
      </w:r>
      <w:r w:rsidR="008D1BE9">
        <w:rPr>
          <w:b/>
          <w:bCs/>
          <w:sz w:val="28"/>
          <w:szCs w:val="28"/>
          <w:lang w:val="uk-UA"/>
        </w:rPr>
        <w:t xml:space="preserve"> </w:t>
      </w:r>
      <w:r w:rsidRPr="008D1BE9">
        <w:rPr>
          <w:b/>
          <w:bCs/>
          <w:sz w:val="28"/>
          <w:szCs w:val="28"/>
          <w:lang w:val="uk-UA"/>
        </w:rPr>
        <w:t>для</w:t>
      </w:r>
      <w:r w:rsidR="008D1BE9">
        <w:rPr>
          <w:b/>
          <w:bCs/>
          <w:sz w:val="28"/>
          <w:szCs w:val="28"/>
          <w:lang w:val="uk-UA"/>
        </w:rPr>
        <w:t xml:space="preserve"> </w:t>
      </w:r>
      <w:r w:rsidRPr="008D1BE9">
        <w:rPr>
          <w:b/>
          <w:bCs/>
          <w:sz w:val="28"/>
          <w:szCs w:val="28"/>
          <w:lang w:val="uk-UA"/>
        </w:rPr>
        <w:t>педагогічних</w:t>
      </w:r>
      <w:r w:rsidR="008D1BE9">
        <w:rPr>
          <w:b/>
          <w:bCs/>
          <w:sz w:val="28"/>
          <w:szCs w:val="28"/>
          <w:lang w:val="uk-UA"/>
        </w:rPr>
        <w:t xml:space="preserve"> </w:t>
      </w:r>
      <w:r w:rsidRPr="008D1BE9">
        <w:rPr>
          <w:b/>
          <w:bCs/>
          <w:sz w:val="28"/>
          <w:szCs w:val="28"/>
          <w:lang w:val="uk-UA"/>
        </w:rPr>
        <w:t>працівників, учнів, батьків.)</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tblPr>
      <w:tblGrid>
        <w:gridCol w:w="605"/>
        <w:gridCol w:w="3425"/>
        <w:gridCol w:w="2014"/>
        <w:gridCol w:w="2014"/>
        <w:gridCol w:w="2014"/>
      </w:tblGrid>
      <w:tr w:rsidR="000B7E1E" w:rsidRPr="008D1BE9" w:rsidTr="007C3E4C">
        <w:trPr>
          <w:tblCellSpacing w:w="0" w:type="dxa"/>
        </w:trPr>
        <w:tc>
          <w:tcPr>
            <w:tcW w:w="300" w:type="pct"/>
            <w:tcBorders>
              <w:top w:val="outset" w:sz="6" w:space="0" w:color="000000"/>
              <w:bottom w:val="outset" w:sz="6" w:space="0" w:color="000000"/>
              <w:right w:val="outset" w:sz="6" w:space="0" w:color="000000"/>
            </w:tcBorders>
          </w:tcPr>
          <w:p w:rsidR="000B7E1E" w:rsidRPr="008D1BE9" w:rsidRDefault="000B7E1E" w:rsidP="00E45872">
            <w:pPr>
              <w:pStyle w:val="af4"/>
              <w:rPr>
                <w:sz w:val="28"/>
                <w:szCs w:val="28"/>
                <w:lang w:val="uk-UA"/>
              </w:rPr>
            </w:pPr>
            <w:r w:rsidRPr="008D1BE9">
              <w:rPr>
                <w:sz w:val="28"/>
                <w:szCs w:val="28"/>
                <w:lang w:val="uk-UA"/>
              </w:rPr>
              <w:t>№</w:t>
            </w:r>
          </w:p>
          <w:p w:rsidR="000B7E1E" w:rsidRPr="008D1BE9" w:rsidRDefault="000B7E1E" w:rsidP="00E45872">
            <w:pPr>
              <w:pStyle w:val="af4"/>
              <w:rPr>
                <w:sz w:val="28"/>
                <w:szCs w:val="28"/>
                <w:lang w:val="uk-UA"/>
              </w:rPr>
            </w:pPr>
            <w:r w:rsidRPr="008D1BE9">
              <w:rPr>
                <w:sz w:val="28"/>
                <w:szCs w:val="28"/>
                <w:lang w:val="uk-UA"/>
              </w:rPr>
              <w:t>з/п</w:t>
            </w:r>
          </w:p>
        </w:tc>
        <w:tc>
          <w:tcPr>
            <w:tcW w:w="1700" w:type="pct"/>
            <w:tcBorders>
              <w:top w:val="outset" w:sz="6" w:space="0" w:color="000000"/>
              <w:left w:val="outset" w:sz="6" w:space="0" w:color="000000"/>
              <w:bottom w:val="outset" w:sz="6" w:space="0" w:color="000000"/>
              <w:right w:val="outset" w:sz="6" w:space="0" w:color="000000"/>
            </w:tcBorders>
          </w:tcPr>
          <w:p w:rsidR="000B7E1E" w:rsidRPr="008D1BE9" w:rsidRDefault="000B7E1E" w:rsidP="00E45872">
            <w:pPr>
              <w:pStyle w:val="af4"/>
              <w:rPr>
                <w:sz w:val="28"/>
                <w:szCs w:val="28"/>
                <w:lang w:val="uk-UA"/>
              </w:rPr>
            </w:pPr>
            <w:r w:rsidRPr="008D1BE9">
              <w:rPr>
                <w:sz w:val="28"/>
                <w:szCs w:val="28"/>
                <w:lang w:val="uk-UA"/>
              </w:rPr>
              <w:t>Тематика</w:t>
            </w:r>
          </w:p>
        </w:tc>
        <w:tc>
          <w:tcPr>
            <w:tcW w:w="1000" w:type="pct"/>
            <w:tcBorders>
              <w:top w:val="outset" w:sz="6" w:space="0" w:color="000000"/>
              <w:left w:val="outset" w:sz="6" w:space="0" w:color="000000"/>
              <w:bottom w:val="outset" w:sz="6" w:space="0" w:color="000000"/>
              <w:right w:val="outset" w:sz="6" w:space="0" w:color="000000"/>
            </w:tcBorders>
          </w:tcPr>
          <w:p w:rsidR="000B7E1E" w:rsidRPr="008D1BE9" w:rsidRDefault="000B7E1E" w:rsidP="00E45872">
            <w:pPr>
              <w:pStyle w:val="af4"/>
              <w:rPr>
                <w:sz w:val="28"/>
                <w:szCs w:val="28"/>
                <w:lang w:val="uk-UA"/>
              </w:rPr>
            </w:pPr>
            <w:r w:rsidRPr="008D1BE9">
              <w:rPr>
                <w:sz w:val="28"/>
                <w:szCs w:val="28"/>
                <w:lang w:val="uk-UA"/>
              </w:rPr>
              <w:t>Місце</w:t>
            </w:r>
            <w:r w:rsidR="008D1BE9">
              <w:rPr>
                <w:sz w:val="28"/>
                <w:szCs w:val="28"/>
                <w:lang w:val="uk-UA"/>
              </w:rPr>
              <w:t xml:space="preserve"> </w:t>
            </w:r>
            <w:r w:rsidRPr="008D1BE9">
              <w:rPr>
                <w:sz w:val="28"/>
                <w:szCs w:val="28"/>
                <w:lang w:val="uk-UA"/>
              </w:rPr>
              <w:t>проведення</w:t>
            </w:r>
          </w:p>
        </w:tc>
        <w:tc>
          <w:tcPr>
            <w:tcW w:w="1000" w:type="pct"/>
            <w:tcBorders>
              <w:top w:val="outset" w:sz="6" w:space="0" w:color="000000"/>
              <w:left w:val="outset" w:sz="6" w:space="0" w:color="000000"/>
              <w:bottom w:val="outset" w:sz="6" w:space="0" w:color="000000"/>
              <w:right w:val="outset" w:sz="6" w:space="0" w:color="000000"/>
            </w:tcBorders>
          </w:tcPr>
          <w:p w:rsidR="000B7E1E" w:rsidRPr="008D1BE9" w:rsidRDefault="000B7E1E" w:rsidP="00E45872">
            <w:pPr>
              <w:pStyle w:val="af4"/>
              <w:rPr>
                <w:sz w:val="28"/>
                <w:szCs w:val="28"/>
                <w:lang w:val="uk-UA"/>
              </w:rPr>
            </w:pPr>
            <w:r w:rsidRPr="008D1BE9">
              <w:rPr>
                <w:sz w:val="28"/>
                <w:szCs w:val="28"/>
                <w:lang w:val="uk-UA"/>
              </w:rPr>
              <w:t>Кількість</w:t>
            </w:r>
            <w:r w:rsidR="008D1BE9">
              <w:rPr>
                <w:sz w:val="28"/>
                <w:szCs w:val="28"/>
                <w:lang w:val="uk-UA"/>
              </w:rPr>
              <w:t xml:space="preserve"> </w:t>
            </w:r>
            <w:r w:rsidRPr="008D1BE9">
              <w:rPr>
                <w:sz w:val="28"/>
                <w:szCs w:val="28"/>
                <w:lang w:val="uk-UA"/>
              </w:rPr>
              <w:t>учасників</w:t>
            </w:r>
          </w:p>
        </w:tc>
        <w:tc>
          <w:tcPr>
            <w:tcW w:w="1000" w:type="pct"/>
            <w:tcBorders>
              <w:top w:val="outset" w:sz="6" w:space="0" w:color="000000"/>
              <w:left w:val="outset" w:sz="6" w:space="0" w:color="000000"/>
              <w:bottom w:val="outset" w:sz="6" w:space="0" w:color="000000"/>
            </w:tcBorders>
          </w:tcPr>
          <w:p w:rsidR="000B7E1E" w:rsidRPr="008D1BE9" w:rsidRDefault="000B7E1E" w:rsidP="00E45872">
            <w:pPr>
              <w:pStyle w:val="af4"/>
              <w:rPr>
                <w:sz w:val="28"/>
                <w:szCs w:val="28"/>
                <w:lang w:val="uk-UA"/>
              </w:rPr>
            </w:pPr>
            <w:r w:rsidRPr="008D1BE9">
              <w:rPr>
                <w:sz w:val="28"/>
                <w:szCs w:val="28"/>
                <w:lang w:val="uk-UA"/>
              </w:rPr>
              <w:t>дата</w:t>
            </w:r>
          </w:p>
        </w:tc>
      </w:tr>
      <w:tr w:rsidR="000B7E1E" w:rsidRPr="008D1BE9" w:rsidTr="007C3E4C">
        <w:trPr>
          <w:trHeight w:val="354"/>
          <w:tblCellSpacing w:w="0" w:type="dxa"/>
        </w:trPr>
        <w:tc>
          <w:tcPr>
            <w:tcW w:w="300" w:type="pct"/>
            <w:tcBorders>
              <w:top w:val="outset" w:sz="6" w:space="0" w:color="000000"/>
              <w:bottom w:val="outset" w:sz="6" w:space="0" w:color="000000"/>
              <w:right w:val="outset" w:sz="6" w:space="0" w:color="000000"/>
            </w:tcBorders>
          </w:tcPr>
          <w:p w:rsidR="000B7E1E" w:rsidRPr="008D1BE9" w:rsidRDefault="000B7E1E" w:rsidP="00E45872">
            <w:pPr>
              <w:pStyle w:val="af4"/>
              <w:rPr>
                <w:sz w:val="28"/>
                <w:szCs w:val="28"/>
                <w:lang w:val="uk-UA"/>
              </w:rPr>
            </w:pPr>
            <w:r w:rsidRPr="008D1BE9">
              <w:rPr>
                <w:sz w:val="28"/>
                <w:szCs w:val="28"/>
                <w:lang w:val="uk-UA"/>
              </w:rPr>
              <w:t>1.</w:t>
            </w:r>
          </w:p>
        </w:tc>
        <w:tc>
          <w:tcPr>
            <w:tcW w:w="1700" w:type="pct"/>
            <w:tcBorders>
              <w:top w:val="outset" w:sz="6" w:space="0" w:color="000000"/>
              <w:left w:val="outset" w:sz="6" w:space="0" w:color="000000"/>
              <w:bottom w:val="outset" w:sz="6" w:space="0" w:color="000000"/>
              <w:right w:val="outset" w:sz="6" w:space="0" w:color="000000"/>
            </w:tcBorders>
          </w:tcPr>
          <w:p w:rsidR="000B7E1E" w:rsidRPr="008D1BE9" w:rsidRDefault="000B7E1E" w:rsidP="00E45872">
            <w:pPr>
              <w:pStyle w:val="af4"/>
              <w:rPr>
                <w:sz w:val="28"/>
                <w:szCs w:val="28"/>
                <w:lang w:val="uk-UA"/>
              </w:rPr>
            </w:pPr>
            <w:r w:rsidRPr="008D1BE9">
              <w:rPr>
                <w:sz w:val="28"/>
                <w:szCs w:val="28"/>
                <w:lang w:val="uk-UA"/>
              </w:rPr>
              <w:t>Тренінг «Як подолати невдачу»</w:t>
            </w:r>
          </w:p>
        </w:tc>
        <w:tc>
          <w:tcPr>
            <w:tcW w:w="1000" w:type="pct"/>
            <w:tcBorders>
              <w:top w:val="outset" w:sz="6" w:space="0" w:color="000000"/>
              <w:left w:val="outset" w:sz="6" w:space="0" w:color="000000"/>
              <w:bottom w:val="outset" w:sz="6" w:space="0" w:color="000000"/>
              <w:right w:val="outset" w:sz="6" w:space="0" w:color="000000"/>
            </w:tcBorders>
          </w:tcPr>
          <w:p w:rsidR="000B7E1E" w:rsidRPr="008D1BE9" w:rsidRDefault="000B7E1E" w:rsidP="00E45872">
            <w:pPr>
              <w:pStyle w:val="af4"/>
              <w:rPr>
                <w:sz w:val="28"/>
                <w:szCs w:val="28"/>
                <w:lang w:val="uk-UA"/>
              </w:rPr>
            </w:pPr>
            <w:r w:rsidRPr="008D1BE9">
              <w:rPr>
                <w:sz w:val="28"/>
                <w:szCs w:val="28"/>
                <w:lang w:val="uk-UA"/>
              </w:rPr>
              <w:t>Поліська СЗШ</w:t>
            </w:r>
          </w:p>
        </w:tc>
        <w:tc>
          <w:tcPr>
            <w:tcW w:w="1000" w:type="pct"/>
            <w:tcBorders>
              <w:top w:val="outset" w:sz="6" w:space="0" w:color="000000"/>
              <w:left w:val="outset" w:sz="6" w:space="0" w:color="000000"/>
              <w:bottom w:val="outset" w:sz="6" w:space="0" w:color="000000"/>
              <w:right w:val="outset" w:sz="6" w:space="0" w:color="000000"/>
            </w:tcBorders>
          </w:tcPr>
          <w:p w:rsidR="000B7E1E" w:rsidRPr="008D1BE9" w:rsidRDefault="000B7E1E" w:rsidP="00E45872">
            <w:pPr>
              <w:pStyle w:val="af4"/>
              <w:rPr>
                <w:sz w:val="28"/>
                <w:szCs w:val="28"/>
                <w:lang w:val="uk-UA"/>
              </w:rPr>
            </w:pPr>
            <w:r w:rsidRPr="008D1BE9">
              <w:rPr>
                <w:sz w:val="28"/>
                <w:szCs w:val="28"/>
                <w:lang w:val="uk-UA"/>
              </w:rPr>
              <w:t>10</w:t>
            </w:r>
          </w:p>
        </w:tc>
        <w:tc>
          <w:tcPr>
            <w:tcW w:w="1000" w:type="pct"/>
            <w:tcBorders>
              <w:top w:val="outset" w:sz="6" w:space="0" w:color="000000"/>
              <w:left w:val="outset" w:sz="6" w:space="0" w:color="000000"/>
              <w:bottom w:val="outset" w:sz="6" w:space="0" w:color="000000"/>
            </w:tcBorders>
          </w:tcPr>
          <w:p w:rsidR="000B7E1E" w:rsidRPr="008D1BE9" w:rsidRDefault="000B7E1E" w:rsidP="00E45872">
            <w:pPr>
              <w:pStyle w:val="af4"/>
              <w:rPr>
                <w:sz w:val="28"/>
                <w:szCs w:val="28"/>
                <w:lang w:val="uk-UA"/>
              </w:rPr>
            </w:pPr>
            <w:r w:rsidRPr="008D1BE9">
              <w:rPr>
                <w:sz w:val="28"/>
                <w:szCs w:val="28"/>
                <w:lang w:val="uk-UA"/>
              </w:rPr>
              <w:t>23.11.17</w:t>
            </w:r>
          </w:p>
        </w:tc>
      </w:tr>
      <w:tr w:rsidR="000B7E1E" w:rsidRPr="008D1BE9" w:rsidTr="007C3E4C">
        <w:trPr>
          <w:trHeight w:val="560"/>
          <w:tblCellSpacing w:w="0" w:type="dxa"/>
        </w:trPr>
        <w:tc>
          <w:tcPr>
            <w:tcW w:w="300" w:type="pct"/>
            <w:tcBorders>
              <w:top w:val="outset" w:sz="6" w:space="0" w:color="000000"/>
              <w:bottom w:val="outset" w:sz="6" w:space="0" w:color="000000"/>
              <w:right w:val="outset" w:sz="6" w:space="0" w:color="000000"/>
            </w:tcBorders>
          </w:tcPr>
          <w:p w:rsidR="000B7E1E" w:rsidRPr="008D1BE9" w:rsidRDefault="000B7E1E" w:rsidP="00E45872">
            <w:pPr>
              <w:pStyle w:val="af4"/>
              <w:rPr>
                <w:sz w:val="28"/>
                <w:szCs w:val="28"/>
                <w:lang w:val="uk-UA"/>
              </w:rPr>
            </w:pPr>
            <w:r w:rsidRPr="008D1BE9">
              <w:rPr>
                <w:sz w:val="28"/>
                <w:szCs w:val="28"/>
                <w:lang w:val="uk-UA"/>
              </w:rPr>
              <w:t>2.</w:t>
            </w:r>
          </w:p>
        </w:tc>
        <w:tc>
          <w:tcPr>
            <w:tcW w:w="1700" w:type="pct"/>
            <w:tcBorders>
              <w:top w:val="outset" w:sz="6" w:space="0" w:color="000000"/>
              <w:left w:val="outset" w:sz="6" w:space="0" w:color="000000"/>
              <w:bottom w:val="outset" w:sz="6" w:space="0" w:color="000000"/>
              <w:right w:val="outset" w:sz="6" w:space="0" w:color="000000"/>
            </w:tcBorders>
          </w:tcPr>
          <w:p w:rsidR="000B7E1E" w:rsidRPr="008D1BE9" w:rsidRDefault="000B7E1E" w:rsidP="00E45872">
            <w:pPr>
              <w:pStyle w:val="af4"/>
              <w:rPr>
                <w:sz w:val="28"/>
                <w:szCs w:val="28"/>
                <w:lang w:val="uk-UA"/>
              </w:rPr>
            </w:pPr>
            <w:r w:rsidRPr="008D1BE9">
              <w:rPr>
                <w:sz w:val="28"/>
                <w:szCs w:val="28"/>
                <w:lang w:val="uk-UA"/>
              </w:rPr>
              <w:t>«Адаптація дітей до середньої ланки школи»</w:t>
            </w:r>
          </w:p>
        </w:tc>
        <w:tc>
          <w:tcPr>
            <w:tcW w:w="1000" w:type="pct"/>
            <w:tcBorders>
              <w:top w:val="outset" w:sz="6" w:space="0" w:color="000000"/>
              <w:left w:val="outset" w:sz="6" w:space="0" w:color="000000"/>
              <w:bottom w:val="outset" w:sz="6" w:space="0" w:color="000000"/>
              <w:right w:val="outset" w:sz="6" w:space="0" w:color="000000"/>
            </w:tcBorders>
          </w:tcPr>
          <w:p w:rsidR="000B7E1E" w:rsidRPr="008D1BE9" w:rsidRDefault="000B7E1E" w:rsidP="00E45872">
            <w:pPr>
              <w:pStyle w:val="af4"/>
              <w:rPr>
                <w:sz w:val="28"/>
                <w:szCs w:val="28"/>
                <w:lang w:val="uk-UA"/>
              </w:rPr>
            </w:pPr>
            <w:r w:rsidRPr="008D1BE9">
              <w:rPr>
                <w:sz w:val="28"/>
                <w:szCs w:val="28"/>
                <w:lang w:val="uk-UA"/>
              </w:rPr>
              <w:t>Поліська СЗШ</w:t>
            </w:r>
          </w:p>
        </w:tc>
        <w:tc>
          <w:tcPr>
            <w:tcW w:w="1000" w:type="pct"/>
            <w:tcBorders>
              <w:top w:val="outset" w:sz="6" w:space="0" w:color="000000"/>
              <w:left w:val="outset" w:sz="6" w:space="0" w:color="000000"/>
              <w:bottom w:val="outset" w:sz="6" w:space="0" w:color="000000"/>
              <w:right w:val="outset" w:sz="6" w:space="0" w:color="000000"/>
            </w:tcBorders>
          </w:tcPr>
          <w:p w:rsidR="000B7E1E" w:rsidRPr="008D1BE9" w:rsidRDefault="000B7E1E" w:rsidP="00E45872">
            <w:pPr>
              <w:pStyle w:val="af4"/>
              <w:rPr>
                <w:sz w:val="28"/>
                <w:szCs w:val="28"/>
                <w:lang w:val="uk-UA"/>
              </w:rPr>
            </w:pPr>
            <w:r w:rsidRPr="008D1BE9">
              <w:rPr>
                <w:sz w:val="28"/>
                <w:szCs w:val="28"/>
                <w:lang w:val="uk-UA"/>
              </w:rPr>
              <w:t>18</w:t>
            </w:r>
          </w:p>
        </w:tc>
        <w:tc>
          <w:tcPr>
            <w:tcW w:w="1000" w:type="pct"/>
            <w:tcBorders>
              <w:top w:val="outset" w:sz="6" w:space="0" w:color="000000"/>
              <w:left w:val="outset" w:sz="6" w:space="0" w:color="000000"/>
              <w:bottom w:val="outset" w:sz="6" w:space="0" w:color="000000"/>
            </w:tcBorders>
          </w:tcPr>
          <w:p w:rsidR="000B7E1E" w:rsidRPr="008D1BE9" w:rsidRDefault="000B7E1E" w:rsidP="00E45872">
            <w:pPr>
              <w:pStyle w:val="af4"/>
              <w:rPr>
                <w:sz w:val="28"/>
                <w:szCs w:val="28"/>
                <w:lang w:val="uk-UA"/>
              </w:rPr>
            </w:pPr>
            <w:r w:rsidRPr="008D1BE9">
              <w:rPr>
                <w:sz w:val="28"/>
                <w:szCs w:val="28"/>
                <w:lang w:val="uk-UA"/>
              </w:rPr>
              <w:t>16.01.18</w:t>
            </w:r>
          </w:p>
        </w:tc>
      </w:tr>
      <w:tr w:rsidR="000B7E1E" w:rsidRPr="008D1BE9" w:rsidTr="007C3E4C">
        <w:trPr>
          <w:trHeight w:val="458"/>
          <w:tblCellSpacing w:w="0" w:type="dxa"/>
        </w:trPr>
        <w:tc>
          <w:tcPr>
            <w:tcW w:w="300" w:type="pct"/>
            <w:tcBorders>
              <w:top w:val="outset" w:sz="6" w:space="0" w:color="000000"/>
              <w:bottom w:val="outset" w:sz="6" w:space="0" w:color="000000"/>
              <w:right w:val="outset" w:sz="6" w:space="0" w:color="000000"/>
            </w:tcBorders>
          </w:tcPr>
          <w:p w:rsidR="000B7E1E" w:rsidRPr="008D1BE9" w:rsidRDefault="000B7E1E" w:rsidP="00E45872">
            <w:pPr>
              <w:pStyle w:val="af4"/>
              <w:rPr>
                <w:sz w:val="28"/>
                <w:szCs w:val="28"/>
                <w:lang w:val="uk-UA"/>
              </w:rPr>
            </w:pPr>
            <w:r w:rsidRPr="008D1BE9">
              <w:rPr>
                <w:sz w:val="28"/>
                <w:szCs w:val="28"/>
                <w:lang w:val="uk-UA"/>
              </w:rPr>
              <w:t>3.</w:t>
            </w:r>
          </w:p>
        </w:tc>
        <w:tc>
          <w:tcPr>
            <w:tcW w:w="1700" w:type="pct"/>
            <w:tcBorders>
              <w:top w:val="outset" w:sz="6" w:space="0" w:color="000000"/>
              <w:left w:val="outset" w:sz="6" w:space="0" w:color="000000"/>
              <w:bottom w:val="outset" w:sz="6" w:space="0" w:color="000000"/>
              <w:right w:val="outset" w:sz="6" w:space="0" w:color="000000"/>
            </w:tcBorders>
          </w:tcPr>
          <w:p w:rsidR="000B7E1E" w:rsidRPr="008D1BE9" w:rsidRDefault="000B7E1E" w:rsidP="00E45872">
            <w:pPr>
              <w:pStyle w:val="af4"/>
              <w:rPr>
                <w:sz w:val="28"/>
                <w:szCs w:val="28"/>
                <w:lang w:val="uk-UA"/>
              </w:rPr>
            </w:pPr>
            <w:r w:rsidRPr="008D1BE9">
              <w:rPr>
                <w:sz w:val="28"/>
                <w:szCs w:val="28"/>
                <w:lang w:val="uk-UA"/>
              </w:rPr>
              <w:t>Тренінг «Як правильно обрати професію»</w:t>
            </w:r>
          </w:p>
        </w:tc>
        <w:tc>
          <w:tcPr>
            <w:tcW w:w="1000" w:type="pct"/>
            <w:tcBorders>
              <w:top w:val="outset" w:sz="6" w:space="0" w:color="000000"/>
              <w:left w:val="outset" w:sz="6" w:space="0" w:color="000000"/>
              <w:bottom w:val="outset" w:sz="6" w:space="0" w:color="000000"/>
              <w:right w:val="outset" w:sz="6" w:space="0" w:color="000000"/>
            </w:tcBorders>
          </w:tcPr>
          <w:p w:rsidR="000B7E1E" w:rsidRPr="008D1BE9" w:rsidRDefault="000B7E1E" w:rsidP="00E45872">
            <w:pPr>
              <w:pStyle w:val="af4"/>
              <w:rPr>
                <w:sz w:val="28"/>
                <w:szCs w:val="28"/>
                <w:lang w:val="uk-UA"/>
              </w:rPr>
            </w:pPr>
            <w:r w:rsidRPr="008D1BE9">
              <w:rPr>
                <w:sz w:val="28"/>
                <w:szCs w:val="28"/>
                <w:lang w:val="uk-UA"/>
              </w:rPr>
              <w:t>Поліська СЗШ</w:t>
            </w:r>
          </w:p>
        </w:tc>
        <w:tc>
          <w:tcPr>
            <w:tcW w:w="1000" w:type="pct"/>
            <w:tcBorders>
              <w:top w:val="outset" w:sz="6" w:space="0" w:color="000000"/>
              <w:left w:val="outset" w:sz="6" w:space="0" w:color="000000"/>
              <w:bottom w:val="outset" w:sz="6" w:space="0" w:color="000000"/>
              <w:right w:val="outset" w:sz="6" w:space="0" w:color="000000"/>
            </w:tcBorders>
          </w:tcPr>
          <w:p w:rsidR="000B7E1E" w:rsidRPr="008D1BE9" w:rsidRDefault="000B7E1E" w:rsidP="00E45872">
            <w:pPr>
              <w:pStyle w:val="af4"/>
              <w:rPr>
                <w:sz w:val="28"/>
                <w:szCs w:val="28"/>
                <w:lang w:val="uk-UA"/>
              </w:rPr>
            </w:pPr>
            <w:r w:rsidRPr="008D1BE9">
              <w:rPr>
                <w:sz w:val="28"/>
                <w:szCs w:val="28"/>
                <w:lang w:val="uk-UA"/>
              </w:rPr>
              <w:t>19</w:t>
            </w:r>
          </w:p>
        </w:tc>
        <w:tc>
          <w:tcPr>
            <w:tcW w:w="1000" w:type="pct"/>
            <w:tcBorders>
              <w:top w:val="outset" w:sz="6" w:space="0" w:color="000000"/>
              <w:left w:val="outset" w:sz="6" w:space="0" w:color="000000"/>
              <w:bottom w:val="outset" w:sz="6" w:space="0" w:color="000000"/>
            </w:tcBorders>
          </w:tcPr>
          <w:p w:rsidR="000B7E1E" w:rsidRPr="008D1BE9" w:rsidRDefault="000B7E1E" w:rsidP="00E45872">
            <w:pPr>
              <w:pStyle w:val="af4"/>
              <w:rPr>
                <w:sz w:val="28"/>
                <w:szCs w:val="28"/>
                <w:lang w:val="uk-UA"/>
              </w:rPr>
            </w:pPr>
            <w:r w:rsidRPr="008D1BE9">
              <w:rPr>
                <w:sz w:val="28"/>
                <w:szCs w:val="28"/>
                <w:lang w:val="uk-UA"/>
              </w:rPr>
              <w:t>12.03.18</w:t>
            </w:r>
          </w:p>
        </w:tc>
      </w:tr>
    </w:tbl>
    <w:p w:rsidR="000B7E1E" w:rsidRPr="008D1BE9" w:rsidRDefault="000B7E1E" w:rsidP="00E45872">
      <w:pPr>
        <w:pStyle w:val="af4"/>
        <w:numPr>
          <w:ilvl w:val="0"/>
          <w:numId w:val="9"/>
        </w:numPr>
        <w:spacing w:beforeAutospacing="0" w:after="0"/>
        <w:jc w:val="both"/>
        <w:rPr>
          <w:sz w:val="28"/>
          <w:szCs w:val="28"/>
          <w:lang w:val="uk-UA"/>
        </w:rPr>
      </w:pPr>
      <w:r w:rsidRPr="008D1BE9">
        <w:rPr>
          <w:b/>
          <w:bCs/>
          <w:sz w:val="28"/>
          <w:szCs w:val="28"/>
          <w:lang w:val="uk-UA"/>
        </w:rPr>
        <w:t>Просвітницька</w:t>
      </w:r>
      <w:r w:rsidR="008D1BE9">
        <w:rPr>
          <w:b/>
          <w:bCs/>
          <w:sz w:val="28"/>
          <w:szCs w:val="28"/>
          <w:lang w:val="uk-UA"/>
        </w:rPr>
        <w:t xml:space="preserve"> </w:t>
      </w:r>
      <w:r w:rsidRPr="008D1BE9">
        <w:rPr>
          <w:b/>
          <w:bCs/>
          <w:sz w:val="28"/>
          <w:szCs w:val="28"/>
          <w:lang w:val="uk-UA"/>
        </w:rPr>
        <w:t xml:space="preserve">робота, </w:t>
      </w:r>
      <w:r w:rsidR="008D1BE9" w:rsidRPr="008D1BE9">
        <w:rPr>
          <w:b/>
          <w:bCs/>
          <w:sz w:val="28"/>
          <w:szCs w:val="28"/>
          <w:lang w:val="uk-UA"/>
        </w:rPr>
        <w:t>зв’язки</w:t>
      </w:r>
      <w:r w:rsidRPr="008D1BE9">
        <w:rPr>
          <w:b/>
          <w:bCs/>
          <w:sz w:val="28"/>
          <w:szCs w:val="28"/>
          <w:lang w:val="uk-UA"/>
        </w:rPr>
        <w:t xml:space="preserve"> з громадськістю (виступи в пресі, на</w:t>
      </w:r>
      <w:r w:rsidR="008D1BE9">
        <w:rPr>
          <w:b/>
          <w:bCs/>
          <w:sz w:val="28"/>
          <w:szCs w:val="28"/>
          <w:lang w:val="uk-UA"/>
        </w:rPr>
        <w:t xml:space="preserve"> </w:t>
      </w:r>
      <w:r w:rsidRPr="008D1BE9">
        <w:rPr>
          <w:b/>
          <w:bCs/>
          <w:sz w:val="28"/>
          <w:szCs w:val="28"/>
          <w:lang w:val="uk-UA"/>
        </w:rPr>
        <w:t>телебаченні,радіо).</w:t>
      </w:r>
      <w:r w:rsidR="008D1BE9">
        <w:rPr>
          <w:b/>
          <w:bCs/>
          <w:sz w:val="28"/>
          <w:szCs w:val="28"/>
          <w:lang w:val="uk-UA"/>
        </w:rPr>
        <w:t xml:space="preserve"> </w:t>
      </w:r>
      <w:r w:rsidRPr="008D1BE9">
        <w:rPr>
          <w:b/>
          <w:bCs/>
          <w:sz w:val="28"/>
          <w:szCs w:val="28"/>
          <w:lang w:val="uk-UA"/>
        </w:rPr>
        <w:t>Зазначити</w:t>
      </w:r>
      <w:r w:rsidR="008D1BE9">
        <w:rPr>
          <w:b/>
          <w:bCs/>
          <w:sz w:val="28"/>
          <w:szCs w:val="28"/>
          <w:lang w:val="uk-UA"/>
        </w:rPr>
        <w:t xml:space="preserve"> </w:t>
      </w:r>
      <w:r w:rsidRPr="008D1BE9">
        <w:rPr>
          <w:b/>
          <w:bCs/>
          <w:sz w:val="28"/>
          <w:szCs w:val="28"/>
          <w:lang w:val="uk-UA"/>
        </w:rPr>
        <w:t>тему і місце</w:t>
      </w:r>
      <w:r w:rsidR="008D1BE9">
        <w:rPr>
          <w:b/>
          <w:bCs/>
          <w:sz w:val="28"/>
          <w:szCs w:val="28"/>
          <w:lang w:val="uk-UA"/>
        </w:rPr>
        <w:t xml:space="preserve"> </w:t>
      </w:r>
      <w:r w:rsidRPr="008D1BE9">
        <w:rPr>
          <w:b/>
          <w:bCs/>
          <w:sz w:val="28"/>
          <w:szCs w:val="28"/>
          <w:lang w:val="uk-UA"/>
        </w:rPr>
        <w:t>виступу.</w:t>
      </w:r>
    </w:p>
    <w:p w:rsidR="000B7E1E" w:rsidRPr="008D1BE9" w:rsidRDefault="000B7E1E" w:rsidP="00E45872">
      <w:pPr>
        <w:pStyle w:val="af4"/>
        <w:numPr>
          <w:ilvl w:val="0"/>
          <w:numId w:val="11"/>
        </w:numPr>
        <w:spacing w:before="0" w:beforeAutospacing="0" w:after="0" w:afterAutospacing="0"/>
        <w:jc w:val="both"/>
        <w:rPr>
          <w:sz w:val="28"/>
          <w:szCs w:val="28"/>
          <w:lang w:val="uk-UA"/>
        </w:rPr>
      </w:pPr>
      <w:r w:rsidRPr="008D1BE9">
        <w:rPr>
          <w:sz w:val="28"/>
          <w:szCs w:val="28"/>
          <w:lang w:val="uk-UA"/>
        </w:rPr>
        <w:t>Виступи</w:t>
      </w:r>
      <w:r w:rsidR="008D1BE9">
        <w:rPr>
          <w:sz w:val="28"/>
          <w:szCs w:val="28"/>
          <w:lang w:val="uk-UA"/>
        </w:rPr>
        <w:t xml:space="preserve"> </w:t>
      </w:r>
      <w:r w:rsidRPr="008D1BE9">
        <w:rPr>
          <w:sz w:val="28"/>
          <w:szCs w:val="28"/>
          <w:lang w:val="uk-UA"/>
        </w:rPr>
        <w:t>на</w:t>
      </w:r>
      <w:r w:rsidR="008D1BE9">
        <w:rPr>
          <w:sz w:val="28"/>
          <w:szCs w:val="28"/>
          <w:lang w:val="uk-UA"/>
        </w:rPr>
        <w:t xml:space="preserve"> </w:t>
      </w:r>
      <w:r w:rsidRPr="008D1BE9">
        <w:rPr>
          <w:sz w:val="28"/>
          <w:szCs w:val="28"/>
          <w:lang w:val="uk-UA"/>
        </w:rPr>
        <w:t>батьківських</w:t>
      </w:r>
      <w:r w:rsidR="008D1BE9">
        <w:rPr>
          <w:sz w:val="28"/>
          <w:szCs w:val="28"/>
          <w:lang w:val="uk-UA"/>
        </w:rPr>
        <w:t xml:space="preserve"> </w:t>
      </w:r>
      <w:r w:rsidRPr="008D1BE9">
        <w:rPr>
          <w:sz w:val="28"/>
          <w:szCs w:val="28"/>
          <w:lang w:val="uk-UA"/>
        </w:rPr>
        <w:t>зборах у 1-х класах з теми «Разом</w:t>
      </w:r>
      <w:r w:rsidR="008D1BE9">
        <w:rPr>
          <w:sz w:val="28"/>
          <w:szCs w:val="28"/>
          <w:lang w:val="uk-UA"/>
        </w:rPr>
        <w:t xml:space="preserve"> </w:t>
      </w:r>
      <w:r w:rsidRPr="008D1BE9">
        <w:rPr>
          <w:sz w:val="28"/>
          <w:szCs w:val="28"/>
          <w:lang w:val="uk-UA"/>
        </w:rPr>
        <w:t>допоможемо</w:t>
      </w:r>
      <w:r w:rsidR="008D1BE9">
        <w:rPr>
          <w:sz w:val="28"/>
          <w:szCs w:val="28"/>
          <w:lang w:val="uk-UA"/>
        </w:rPr>
        <w:t xml:space="preserve"> </w:t>
      </w:r>
      <w:r w:rsidRPr="008D1BE9">
        <w:rPr>
          <w:sz w:val="28"/>
          <w:szCs w:val="28"/>
          <w:lang w:val="uk-UA"/>
        </w:rPr>
        <w:t xml:space="preserve">першокласнику» </w:t>
      </w:r>
    </w:p>
    <w:p w:rsidR="000B7E1E" w:rsidRPr="008D1BE9" w:rsidRDefault="000B7E1E" w:rsidP="00E45872">
      <w:pPr>
        <w:pStyle w:val="af4"/>
        <w:numPr>
          <w:ilvl w:val="0"/>
          <w:numId w:val="11"/>
        </w:numPr>
        <w:spacing w:before="0" w:beforeAutospacing="0" w:after="0" w:afterAutospacing="0"/>
        <w:jc w:val="both"/>
        <w:rPr>
          <w:sz w:val="28"/>
          <w:szCs w:val="28"/>
          <w:lang w:val="uk-UA"/>
        </w:rPr>
      </w:pPr>
      <w:r w:rsidRPr="008D1BE9">
        <w:rPr>
          <w:sz w:val="28"/>
          <w:szCs w:val="28"/>
          <w:lang w:val="uk-UA"/>
        </w:rPr>
        <w:t>«Готовність</w:t>
      </w:r>
      <w:r w:rsidR="008D1BE9">
        <w:rPr>
          <w:sz w:val="28"/>
          <w:szCs w:val="28"/>
          <w:lang w:val="uk-UA"/>
        </w:rPr>
        <w:t xml:space="preserve"> </w:t>
      </w:r>
      <w:r w:rsidRPr="008D1BE9">
        <w:rPr>
          <w:sz w:val="28"/>
          <w:szCs w:val="28"/>
          <w:lang w:val="uk-UA"/>
        </w:rPr>
        <w:t>першокласників</w:t>
      </w:r>
      <w:r w:rsidR="008D1BE9">
        <w:rPr>
          <w:sz w:val="28"/>
          <w:szCs w:val="28"/>
          <w:lang w:val="uk-UA"/>
        </w:rPr>
        <w:t xml:space="preserve"> </w:t>
      </w:r>
      <w:r w:rsidRPr="008D1BE9">
        <w:rPr>
          <w:sz w:val="28"/>
          <w:szCs w:val="28"/>
          <w:lang w:val="uk-UA"/>
        </w:rPr>
        <w:t>до</w:t>
      </w:r>
      <w:r w:rsidR="008D1BE9">
        <w:rPr>
          <w:sz w:val="28"/>
          <w:szCs w:val="28"/>
          <w:lang w:val="uk-UA"/>
        </w:rPr>
        <w:t xml:space="preserve"> </w:t>
      </w:r>
      <w:r w:rsidRPr="008D1BE9">
        <w:rPr>
          <w:sz w:val="28"/>
          <w:szCs w:val="28"/>
          <w:lang w:val="uk-UA"/>
        </w:rPr>
        <w:t>навчання в школі»</w:t>
      </w:r>
      <w:r w:rsidR="008D1BE9">
        <w:rPr>
          <w:sz w:val="28"/>
          <w:szCs w:val="28"/>
          <w:lang w:val="uk-UA"/>
        </w:rPr>
        <w:t xml:space="preserve"> </w:t>
      </w:r>
      <w:r w:rsidRPr="008D1BE9">
        <w:rPr>
          <w:sz w:val="28"/>
          <w:szCs w:val="28"/>
          <w:lang w:val="uk-UA"/>
        </w:rPr>
        <w:t xml:space="preserve">- виступ перед батькам </w:t>
      </w:r>
    </w:p>
    <w:p w:rsidR="000B7E1E" w:rsidRPr="008D1BE9" w:rsidRDefault="000B7E1E" w:rsidP="00E45872">
      <w:pPr>
        <w:pStyle w:val="af4"/>
        <w:numPr>
          <w:ilvl w:val="0"/>
          <w:numId w:val="11"/>
        </w:numPr>
        <w:spacing w:before="0" w:beforeAutospacing="0" w:after="0" w:afterAutospacing="0"/>
        <w:jc w:val="both"/>
        <w:rPr>
          <w:sz w:val="28"/>
          <w:szCs w:val="28"/>
          <w:lang w:val="uk-UA"/>
        </w:rPr>
      </w:pPr>
      <w:r w:rsidRPr="008D1BE9">
        <w:rPr>
          <w:sz w:val="28"/>
          <w:szCs w:val="28"/>
          <w:lang w:val="uk-UA"/>
        </w:rPr>
        <w:lastRenderedPageBreak/>
        <w:t>Виступ</w:t>
      </w:r>
      <w:r w:rsidR="008D1BE9">
        <w:rPr>
          <w:sz w:val="28"/>
          <w:szCs w:val="28"/>
          <w:lang w:val="uk-UA"/>
        </w:rPr>
        <w:t xml:space="preserve"> </w:t>
      </w:r>
      <w:r w:rsidRPr="008D1BE9">
        <w:rPr>
          <w:sz w:val="28"/>
          <w:szCs w:val="28"/>
          <w:lang w:val="uk-UA"/>
        </w:rPr>
        <w:t>на</w:t>
      </w:r>
      <w:r w:rsidR="008D1BE9">
        <w:rPr>
          <w:sz w:val="28"/>
          <w:szCs w:val="28"/>
          <w:lang w:val="uk-UA"/>
        </w:rPr>
        <w:t xml:space="preserve"> </w:t>
      </w:r>
      <w:r w:rsidRPr="008D1BE9">
        <w:rPr>
          <w:sz w:val="28"/>
          <w:szCs w:val="28"/>
          <w:lang w:val="uk-UA"/>
        </w:rPr>
        <w:t>батьківських</w:t>
      </w:r>
      <w:r w:rsidR="008D1BE9">
        <w:rPr>
          <w:sz w:val="28"/>
          <w:szCs w:val="28"/>
          <w:lang w:val="uk-UA"/>
        </w:rPr>
        <w:t xml:space="preserve"> </w:t>
      </w:r>
      <w:r w:rsidRPr="008D1BE9">
        <w:rPr>
          <w:sz w:val="28"/>
          <w:szCs w:val="28"/>
          <w:lang w:val="uk-UA"/>
        </w:rPr>
        <w:t>зб</w:t>
      </w:r>
      <w:r w:rsidR="008D1BE9">
        <w:rPr>
          <w:sz w:val="28"/>
          <w:szCs w:val="28"/>
          <w:lang w:val="uk-UA"/>
        </w:rPr>
        <w:t>о</w:t>
      </w:r>
      <w:r w:rsidRPr="008D1BE9">
        <w:rPr>
          <w:sz w:val="28"/>
          <w:szCs w:val="28"/>
          <w:lang w:val="uk-UA"/>
        </w:rPr>
        <w:t>рах</w:t>
      </w:r>
      <w:r w:rsidR="008D1BE9">
        <w:rPr>
          <w:sz w:val="28"/>
          <w:szCs w:val="28"/>
          <w:lang w:val="uk-UA"/>
        </w:rPr>
        <w:t xml:space="preserve"> </w:t>
      </w:r>
      <w:r w:rsidRPr="008D1BE9">
        <w:rPr>
          <w:sz w:val="28"/>
          <w:szCs w:val="28"/>
          <w:lang w:val="uk-UA"/>
        </w:rPr>
        <w:t>на</w:t>
      </w:r>
      <w:r w:rsidR="008D1BE9">
        <w:rPr>
          <w:sz w:val="28"/>
          <w:szCs w:val="28"/>
          <w:lang w:val="uk-UA"/>
        </w:rPr>
        <w:t xml:space="preserve"> </w:t>
      </w:r>
      <w:r w:rsidRPr="008D1BE9">
        <w:rPr>
          <w:sz w:val="28"/>
          <w:szCs w:val="28"/>
          <w:lang w:val="uk-UA"/>
        </w:rPr>
        <w:t>тему «Особливості</w:t>
      </w:r>
      <w:r w:rsidR="008D1BE9">
        <w:rPr>
          <w:sz w:val="28"/>
          <w:szCs w:val="28"/>
          <w:lang w:val="uk-UA"/>
        </w:rPr>
        <w:t xml:space="preserve"> </w:t>
      </w:r>
      <w:r w:rsidRPr="008D1BE9">
        <w:rPr>
          <w:sz w:val="28"/>
          <w:szCs w:val="28"/>
          <w:lang w:val="uk-UA"/>
        </w:rPr>
        <w:t xml:space="preserve">адаптаційного періоду учнів 5-х класів при переході до середньої ланки» з результатами діагностування та з наданням рекомендацій. </w:t>
      </w:r>
    </w:p>
    <w:p w:rsidR="000B7E1E" w:rsidRPr="008D1BE9" w:rsidRDefault="000B7E1E" w:rsidP="00E45872">
      <w:pPr>
        <w:pStyle w:val="af4"/>
        <w:numPr>
          <w:ilvl w:val="0"/>
          <w:numId w:val="10"/>
        </w:numPr>
        <w:spacing w:before="0" w:beforeAutospacing="0" w:after="0" w:afterAutospacing="0"/>
        <w:jc w:val="both"/>
        <w:rPr>
          <w:sz w:val="28"/>
          <w:szCs w:val="28"/>
          <w:lang w:val="uk-UA"/>
        </w:rPr>
      </w:pPr>
      <w:r w:rsidRPr="008D1BE9">
        <w:rPr>
          <w:sz w:val="28"/>
          <w:szCs w:val="28"/>
          <w:lang w:val="uk-UA"/>
        </w:rPr>
        <w:t>Виступ</w:t>
      </w:r>
      <w:r w:rsidR="008D1BE9">
        <w:rPr>
          <w:sz w:val="28"/>
          <w:szCs w:val="28"/>
          <w:lang w:val="uk-UA"/>
        </w:rPr>
        <w:t xml:space="preserve"> </w:t>
      </w:r>
      <w:r w:rsidRPr="008D1BE9">
        <w:rPr>
          <w:sz w:val="28"/>
          <w:szCs w:val="28"/>
          <w:lang w:val="uk-UA"/>
        </w:rPr>
        <w:t>на нараді за участю всіх вчителів, що працюють на паралелі 5-х класів «Адаптація</w:t>
      </w:r>
      <w:r w:rsidR="008D1BE9">
        <w:rPr>
          <w:sz w:val="28"/>
          <w:szCs w:val="28"/>
          <w:lang w:val="uk-UA"/>
        </w:rPr>
        <w:t xml:space="preserve"> </w:t>
      </w:r>
      <w:r w:rsidRPr="008D1BE9">
        <w:rPr>
          <w:sz w:val="28"/>
          <w:szCs w:val="28"/>
          <w:lang w:val="uk-UA"/>
        </w:rPr>
        <w:t>учнів</w:t>
      </w:r>
      <w:r w:rsidR="008D1BE9">
        <w:rPr>
          <w:sz w:val="28"/>
          <w:szCs w:val="28"/>
          <w:lang w:val="uk-UA"/>
        </w:rPr>
        <w:t xml:space="preserve"> </w:t>
      </w:r>
      <w:r w:rsidRPr="008D1BE9">
        <w:rPr>
          <w:sz w:val="28"/>
          <w:szCs w:val="28"/>
          <w:lang w:val="uk-UA"/>
        </w:rPr>
        <w:t>до</w:t>
      </w:r>
      <w:r w:rsidR="008D1BE9">
        <w:rPr>
          <w:sz w:val="28"/>
          <w:szCs w:val="28"/>
          <w:lang w:val="uk-UA"/>
        </w:rPr>
        <w:t xml:space="preserve"> </w:t>
      </w:r>
      <w:r w:rsidRPr="008D1BE9">
        <w:rPr>
          <w:sz w:val="28"/>
          <w:szCs w:val="28"/>
          <w:lang w:val="uk-UA"/>
        </w:rPr>
        <w:t>навчання</w:t>
      </w:r>
      <w:r w:rsidR="008D1BE9">
        <w:rPr>
          <w:sz w:val="28"/>
          <w:szCs w:val="28"/>
          <w:lang w:val="uk-UA"/>
        </w:rPr>
        <w:t xml:space="preserve"> </w:t>
      </w:r>
      <w:r w:rsidRPr="008D1BE9">
        <w:rPr>
          <w:sz w:val="28"/>
          <w:szCs w:val="28"/>
          <w:lang w:val="uk-UA"/>
        </w:rPr>
        <w:t>з результатами діагностування»</w:t>
      </w:r>
    </w:p>
    <w:p w:rsidR="000B7E1E" w:rsidRPr="008D1BE9" w:rsidRDefault="000B7E1E" w:rsidP="00E45872">
      <w:pPr>
        <w:pStyle w:val="af4"/>
        <w:numPr>
          <w:ilvl w:val="0"/>
          <w:numId w:val="10"/>
        </w:numPr>
        <w:spacing w:before="0" w:beforeAutospacing="0" w:after="0" w:afterAutospacing="0"/>
        <w:jc w:val="both"/>
        <w:rPr>
          <w:sz w:val="28"/>
          <w:szCs w:val="28"/>
          <w:lang w:val="uk-UA"/>
        </w:rPr>
      </w:pPr>
      <w:r w:rsidRPr="008D1BE9">
        <w:rPr>
          <w:sz w:val="28"/>
          <w:szCs w:val="28"/>
          <w:lang w:val="uk-UA"/>
        </w:rPr>
        <w:t>Виховна</w:t>
      </w:r>
      <w:r w:rsidR="008D1BE9">
        <w:rPr>
          <w:sz w:val="28"/>
          <w:szCs w:val="28"/>
          <w:lang w:val="uk-UA"/>
        </w:rPr>
        <w:t xml:space="preserve"> </w:t>
      </w:r>
      <w:r w:rsidRPr="008D1BE9">
        <w:rPr>
          <w:sz w:val="28"/>
          <w:szCs w:val="28"/>
          <w:lang w:val="uk-UA"/>
        </w:rPr>
        <w:t>година</w:t>
      </w:r>
      <w:r w:rsidR="008D1BE9">
        <w:rPr>
          <w:sz w:val="28"/>
          <w:szCs w:val="28"/>
          <w:lang w:val="uk-UA"/>
        </w:rPr>
        <w:t xml:space="preserve"> </w:t>
      </w:r>
      <w:r w:rsidRPr="008D1BE9">
        <w:rPr>
          <w:sz w:val="28"/>
          <w:szCs w:val="28"/>
          <w:lang w:val="uk-UA"/>
        </w:rPr>
        <w:t>на</w:t>
      </w:r>
      <w:r w:rsidR="008D1BE9">
        <w:rPr>
          <w:sz w:val="28"/>
          <w:szCs w:val="28"/>
          <w:lang w:val="uk-UA"/>
        </w:rPr>
        <w:t xml:space="preserve"> </w:t>
      </w:r>
      <w:r w:rsidRPr="008D1BE9">
        <w:rPr>
          <w:sz w:val="28"/>
          <w:szCs w:val="28"/>
          <w:lang w:val="uk-UA"/>
        </w:rPr>
        <w:t>тему «Наслідки</w:t>
      </w:r>
      <w:r w:rsidR="008D1BE9">
        <w:rPr>
          <w:sz w:val="28"/>
          <w:szCs w:val="28"/>
          <w:lang w:val="uk-UA"/>
        </w:rPr>
        <w:t xml:space="preserve"> </w:t>
      </w:r>
      <w:r w:rsidRPr="008D1BE9">
        <w:rPr>
          <w:sz w:val="28"/>
          <w:szCs w:val="28"/>
          <w:lang w:val="uk-UA"/>
        </w:rPr>
        <w:t>агресивної</w:t>
      </w:r>
      <w:r w:rsidR="008D1BE9">
        <w:rPr>
          <w:sz w:val="28"/>
          <w:szCs w:val="28"/>
          <w:lang w:val="uk-UA"/>
        </w:rPr>
        <w:t xml:space="preserve"> </w:t>
      </w:r>
      <w:r w:rsidRPr="008D1BE9">
        <w:rPr>
          <w:sz w:val="28"/>
          <w:szCs w:val="28"/>
          <w:lang w:val="uk-UA"/>
        </w:rPr>
        <w:t>поведінки» - 6 кл, 5-А 5-Б.</w:t>
      </w:r>
    </w:p>
    <w:p w:rsidR="000B7E1E" w:rsidRPr="008D1BE9" w:rsidRDefault="000B7E1E" w:rsidP="00E45872">
      <w:pPr>
        <w:pStyle w:val="af4"/>
        <w:numPr>
          <w:ilvl w:val="0"/>
          <w:numId w:val="10"/>
        </w:numPr>
        <w:spacing w:before="0" w:beforeAutospacing="0" w:after="0" w:afterAutospacing="0"/>
        <w:jc w:val="both"/>
        <w:rPr>
          <w:sz w:val="28"/>
          <w:szCs w:val="28"/>
          <w:lang w:val="uk-UA"/>
        </w:rPr>
      </w:pPr>
      <w:r w:rsidRPr="008D1BE9">
        <w:rPr>
          <w:sz w:val="28"/>
          <w:szCs w:val="28"/>
          <w:lang w:val="uk-UA"/>
        </w:rPr>
        <w:t xml:space="preserve">Загальношкільна виховна година «Шкільний </w:t>
      </w:r>
      <w:proofErr w:type="spellStart"/>
      <w:r w:rsidRPr="008D1BE9">
        <w:rPr>
          <w:sz w:val="28"/>
          <w:szCs w:val="28"/>
          <w:lang w:val="uk-UA"/>
        </w:rPr>
        <w:t>булінг</w:t>
      </w:r>
      <w:proofErr w:type="spellEnd"/>
      <w:r w:rsidRPr="008D1BE9">
        <w:rPr>
          <w:sz w:val="28"/>
          <w:szCs w:val="28"/>
          <w:lang w:val="uk-UA"/>
        </w:rPr>
        <w:t>» 5-11 кл.</w:t>
      </w:r>
    </w:p>
    <w:p w:rsidR="000B7E1E" w:rsidRPr="008D1BE9" w:rsidRDefault="000B7E1E" w:rsidP="00E45872">
      <w:pPr>
        <w:pStyle w:val="af4"/>
        <w:numPr>
          <w:ilvl w:val="0"/>
          <w:numId w:val="10"/>
        </w:numPr>
        <w:spacing w:before="0" w:beforeAutospacing="0" w:after="0" w:afterAutospacing="0"/>
        <w:jc w:val="both"/>
        <w:rPr>
          <w:sz w:val="28"/>
          <w:szCs w:val="28"/>
          <w:lang w:val="uk-UA"/>
        </w:rPr>
      </w:pPr>
      <w:r w:rsidRPr="008D1BE9">
        <w:rPr>
          <w:sz w:val="28"/>
          <w:szCs w:val="28"/>
          <w:lang w:val="uk-UA"/>
        </w:rPr>
        <w:t>Дискусія «Повага</w:t>
      </w:r>
      <w:r w:rsidR="008D1BE9">
        <w:rPr>
          <w:sz w:val="28"/>
          <w:szCs w:val="28"/>
          <w:lang w:val="uk-UA"/>
        </w:rPr>
        <w:t xml:space="preserve"> </w:t>
      </w:r>
      <w:r w:rsidRPr="008D1BE9">
        <w:rPr>
          <w:sz w:val="28"/>
          <w:szCs w:val="28"/>
          <w:lang w:val="uk-UA"/>
        </w:rPr>
        <w:t>до</w:t>
      </w:r>
      <w:r w:rsidR="008D1BE9">
        <w:rPr>
          <w:sz w:val="28"/>
          <w:szCs w:val="28"/>
          <w:lang w:val="uk-UA"/>
        </w:rPr>
        <w:t xml:space="preserve"> </w:t>
      </w:r>
      <w:r w:rsidRPr="008D1BE9">
        <w:rPr>
          <w:sz w:val="28"/>
          <w:szCs w:val="28"/>
          <w:lang w:val="uk-UA"/>
        </w:rPr>
        <w:t>інших</w:t>
      </w:r>
      <w:r w:rsidR="008D1BE9">
        <w:rPr>
          <w:sz w:val="28"/>
          <w:szCs w:val="28"/>
          <w:lang w:val="uk-UA"/>
        </w:rPr>
        <w:t xml:space="preserve"> </w:t>
      </w:r>
      <w:r w:rsidRPr="008D1BE9">
        <w:rPr>
          <w:sz w:val="28"/>
          <w:szCs w:val="28"/>
          <w:lang w:val="uk-UA"/>
        </w:rPr>
        <w:t>починається з самоповаги» - 6кл.,7кл., 8 кл.</w:t>
      </w:r>
    </w:p>
    <w:p w:rsidR="000B7E1E" w:rsidRPr="008D1BE9" w:rsidRDefault="000B7E1E" w:rsidP="00E45872">
      <w:pPr>
        <w:pStyle w:val="af4"/>
        <w:numPr>
          <w:ilvl w:val="0"/>
          <w:numId w:val="10"/>
        </w:numPr>
        <w:spacing w:before="0" w:beforeAutospacing="0" w:after="0" w:afterAutospacing="0"/>
        <w:jc w:val="both"/>
        <w:rPr>
          <w:sz w:val="28"/>
          <w:szCs w:val="28"/>
          <w:lang w:val="uk-UA"/>
        </w:rPr>
      </w:pPr>
      <w:r w:rsidRPr="008D1BE9">
        <w:rPr>
          <w:sz w:val="28"/>
          <w:szCs w:val="28"/>
          <w:lang w:val="uk-UA"/>
        </w:rPr>
        <w:t>Година</w:t>
      </w:r>
      <w:r w:rsidR="008D1BE9">
        <w:rPr>
          <w:sz w:val="28"/>
          <w:szCs w:val="28"/>
          <w:lang w:val="uk-UA"/>
        </w:rPr>
        <w:t xml:space="preserve"> </w:t>
      </w:r>
      <w:r w:rsidRPr="008D1BE9">
        <w:rPr>
          <w:sz w:val="28"/>
          <w:szCs w:val="28"/>
          <w:lang w:val="uk-UA"/>
        </w:rPr>
        <w:t>спілкування «Взаємоповага – основа</w:t>
      </w:r>
      <w:r w:rsidR="008D1BE9">
        <w:rPr>
          <w:sz w:val="28"/>
          <w:szCs w:val="28"/>
          <w:lang w:val="uk-UA"/>
        </w:rPr>
        <w:t xml:space="preserve"> </w:t>
      </w:r>
      <w:r w:rsidRPr="008D1BE9">
        <w:rPr>
          <w:sz w:val="28"/>
          <w:szCs w:val="28"/>
          <w:lang w:val="uk-UA"/>
        </w:rPr>
        <w:t>успішного</w:t>
      </w:r>
      <w:r w:rsidR="008D1BE9">
        <w:rPr>
          <w:sz w:val="28"/>
          <w:szCs w:val="28"/>
          <w:lang w:val="uk-UA"/>
        </w:rPr>
        <w:t xml:space="preserve"> </w:t>
      </w:r>
      <w:r w:rsidRPr="008D1BE9">
        <w:rPr>
          <w:sz w:val="28"/>
          <w:szCs w:val="28"/>
          <w:lang w:val="uk-UA"/>
        </w:rPr>
        <w:t>класу» - 7кл.</w:t>
      </w:r>
    </w:p>
    <w:p w:rsidR="000B7E1E" w:rsidRPr="008D1BE9" w:rsidRDefault="000B7E1E" w:rsidP="00E45872">
      <w:pPr>
        <w:pStyle w:val="af4"/>
        <w:numPr>
          <w:ilvl w:val="0"/>
          <w:numId w:val="10"/>
        </w:numPr>
        <w:spacing w:before="0" w:beforeAutospacing="0" w:after="0" w:afterAutospacing="0"/>
        <w:jc w:val="both"/>
        <w:rPr>
          <w:sz w:val="28"/>
          <w:szCs w:val="28"/>
          <w:lang w:val="uk-UA"/>
        </w:rPr>
      </w:pPr>
      <w:r w:rsidRPr="008D1BE9">
        <w:rPr>
          <w:sz w:val="28"/>
          <w:szCs w:val="28"/>
          <w:lang w:val="uk-UA"/>
        </w:rPr>
        <w:t>Година</w:t>
      </w:r>
      <w:r w:rsidR="008D1BE9">
        <w:rPr>
          <w:sz w:val="28"/>
          <w:szCs w:val="28"/>
          <w:lang w:val="uk-UA"/>
        </w:rPr>
        <w:t xml:space="preserve"> </w:t>
      </w:r>
      <w:r w:rsidRPr="008D1BE9">
        <w:rPr>
          <w:sz w:val="28"/>
          <w:szCs w:val="28"/>
          <w:lang w:val="uk-UA"/>
        </w:rPr>
        <w:t>спілкування «Дружні</w:t>
      </w:r>
      <w:r w:rsidR="008D1BE9">
        <w:rPr>
          <w:sz w:val="28"/>
          <w:szCs w:val="28"/>
          <w:lang w:val="uk-UA"/>
        </w:rPr>
        <w:t xml:space="preserve"> </w:t>
      </w:r>
      <w:r w:rsidRPr="008D1BE9">
        <w:rPr>
          <w:sz w:val="28"/>
          <w:szCs w:val="28"/>
          <w:lang w:val="uk-UA"/>
        </w:rPr>
        <w:t>відносини – найважливіше в класі» 5-А, 5-Б кл.</w:t>
      </w:r>
    </w:p>
    <w:p w:rsidR="000B7E1E" w:rsidRPr="008D1BE9" w:rsidRDefault="000B7E1E" w:rsidP="00E45872">
      <w:pPr>
        <w:pStyle w:val="af4"/>
        <w:numPr>
          <w:ilvl w:val="0"/>
          <w:numId w:val="10"/>
        </w:numPr>
        <w:spacing w:before="0" w:beforeAutospacing="0" w:after="0" w:afterAutospacing="0"/>
        <w:jc w:val="both"/>
        <w:rPr>
          <w:sz w:val="28"/>
          <w:szCs w:val="28"/>
          <w:lang w:val="uk-UA"/>
        </w:rPr>
      </w:pPr>
      <w:r w:rsidRPr="008D1BE9">
        <w:rPr>
          <w:sz w:val="28"/>
          <w:szCs w:val="28"/>
          <w:lang w:val="uk-UA"/>
        </w:rPr>
        <w:t>«Шкідливий вплив алкоголю»</w:t>
      </w:r>
      <w:r w:rsidR="008D1BE9">
        <w:rPr>
          <w:sz w:val="28"/>
          <w:szCs w:val="28"/>
          <w:lang w:val="uk-UA"/>
        </w:rPr>
        <w:t xml:space="preserve"> </w:t>
      </w:r>
      <w:r w:rsidRPr="008D1BE9">
        <w:rPr>
          <w:sz w:val="28"/>
          <w:szCs w:val="28"/>
          <w:lang w:val="uk-UA"/>
        </w:rPr>
        <w:t>- тренінгдляучнів7класів .</w:t>
      </w:r>
    </w:p>
    <w:p w:rsidR="000B7E1E" w:rsidRPr="008D1BE9" w:rsidRDefault="000B7E1E" w:rsidP="00E45872">
      <w:pPr>
        <w:pStyle w:val="af4"/>
        <w:numPr>
          <w:ilvl w:val="0"/>
          <w:numId w:val="10"/>
        </w:numPr>
        <w:spacing w:before="0" w:beforeAutospacing="0" w:after="0" w:afterAutospacing="0"/>
        <w:jc w:val="both"/>
        <w:rPr>
          <w:sz w:val="28"/>
          <w:szCs w:val="28"/>
          <w:lang w:val="uk-UA"/>
        </w:rPr>
      </w:pPr>
      <w:r w:rsidRPr="008D1BE9">
        <w:rPr>
          <w:sz w:val="28"/>
          <w:szCs w:val="28"/>
          <w:lang w:val="uk-UA"/>
        </w:rPr>
        <w:t xml:space="preserve">Відео-лекторії «Бережи себе. Правда про алкоголь»,  </w:t>
      </w:r>
    </w:p>
    <w:p w:rsidR="000B7E1E" w:rsidRPr="008D1BE9" w:rsidRDefault="000B7E1E" w:rsidP="00E45872">
      <w:pPr>
        <w:pStyle w:val="af4"/>
        <w:numPr>
          <w:ilvl w:val="0"/>
          <w:numId w:val="10"/>
        </w:numPr>
        <w:spacing w:before="0" w:beforeAutospacing="0" w:after="0" w:afterAutospacing="0"/>
        <w:jc w:val="both"/>
        <w:rPr>
          <w:sz w:val="28"/>
          <w:szCs w:val="28"/>
          <w:lang w:val="uk-UA"/>
        </w:rPr>
      </w:pPr>
      <w:r w:rsidRPr="008D1BE9">
        <w:rPr>
          <w:sz w:val="28"/>
          <w:szCs w:val="28"/>
          <w:lang w:val="uk-UA"/>
        </w:rPr>
        <w:t>«Що ми знаємо про ВІЛ/СНІД?» дляучнів6, 8, 9, 10,11класів.</w:t>
      </w:r>
    </w:p>
    <w:p w:rsidR="000B7E1E" w:rsidRPr="008D1BE9" w:rsidRDefault="000B7E1E" w:rsidP="00E45872">
      <w:pPr>
        <w:pStyle w:val="af4"/>
        <w:numPr>
          <w:ilvl w:val="0"/>
          <w:numId w:val="10"/>
        </w:numPr>
        <w:spacing w:before="0" w:beforeAutospacing="0" w:after="0" w:afterAutospacing="0"/>
        <w:jc w:val="both"/>
        <w:rPr>
          <w:sz w:val="28"/>
          <w:szCs w:val="28"/>
          <w:lang w:val="uk-UA"/>
        </w:rPr>
      </w:pPr>
      <w:r w:rsidRPr="008D1BE9">
        <w:rPr>
          <w:sz w:val="28"/>
          <w:szCs w:val="28"/>
          <w:lang w:val="uk-UA"/>
        </w:rPr>
        <w:t>«Дітям про гігієну» -</w:t>
      </w:r>
      <w:r w:rsidR="008D1BE9">
        <w:rPr>
          <w:sz w:val="28"/>
          <w:szCs w:val="28"/>
          <w:lang w:val="uk-UA"/>
        </w:rPr>
        <w:t xml:space="preserve"> </w:t>
      </w:r>
      <w:r w:rsidRPr="008D1BE9">
        <w:rPr>
          <w:sz w:val="28"/>
          <w:szCs w:val="28"/>
          <w:lang w:val="uk-UA"/>
        </w:rPr>
        <w:t>для</w:t>
      </w:r>
      <w:r w:rsidR="008D1BE9">
        <w:rPr>
          <w:sz w:val="28"/>
          <w:szCs w:val="28"/>
          <w:lang w:val="uk-UA"/>
        </w:rPr>
        <w:t xml:space="preserve"> </w:t>
      </w:r>
      <w:r w:rsidRPr="008D1BE9">
        <w:rPr>
          <w:sz w:val="28"/>
          <w:szCs w:val="28"/>
          <w:lang w:val="uk-UA"/>
        </w:rPr>
        <w:t>учнів 1-4 класів.</w:t>
      </w:r>
    </w:p>
    <w:p w:rsidR="000B7E1E" w:rsidRPr="008D1BE9" w:rsidRDefault="000B7E1E" w:rsidP="00E45872">
      <w:pPr>
        <w:pStyle w:val="af4"/>
        <w:numPr>
          <w:ilvl w:val="0"/>
          <w:numId w:val="10"/>
        </w:numPr>
        <w:spacing w:before="0" w:beforeAutospacing="0" w:after="0" w:afterAutospacing="0"/>
        <w:jc w:val="both"/>
        <w:rPr>
          <w:sz w:val="28"/>
          <w:szCs w:val="28"/>
          <w:lang w:val="uk-UA"/>
        </w:rPr>
      </w:pPr>
      <w:r w:rsidRPr="008D1BE9">
        <w:rPr>
          <w:sz w:val="28"/>
          <w:szCs w:val="28"/>
          <w:lang w:val="uk-UA"/>
        </w:rPr>
        <w:t>«Чому потрібно бути толерантним» -5-А.</w:t>
      </w:r>
    </w:p>
    <w:p w:rsidR="000B7E1E" w:rsidRPr="008D1BE9" w:rsidRDefault="000B7E1E" w:rsidP="00E45872">
      <w:pPr>
        <w:pStyle w:val="af4"/>
        <w:numPr>
          <w:ilvl w:val="0"/>
          <w:numId w:val="10"/>
        </w:numPr>
        <w:spacing w:before="0" w:beforeAutospacing="0" w:after="0" w:afterAutospacing="0"/>
        <w:jc w:val="both"/>
        <w:rPr>
          <w:sz w:val="28"/>
          <w:szCs w:val="28"/>
          <w:lang w:val="uk-UA"/>
        </w:rPr>
      </w:pPr>
      <w:r w:rsidRPr="008D1BE9">
        <w:rPr>
          <w:sz w:val="28"/>
          <w:szCs w:val="28"/>
          <w:lang w:val="uk-UA"/>
        </w:rPr>
        <w:t>«Що означає поважати інших» - 7 кл.</w:t>
      </w:r>
    </w:p>
    <w:p w:rsidR="000B7E1E" w:rsidRPr="008D1BE9" w:rsidRDefault="000B7E1E" w:rsidP="00E45872">
      <w:pPr>
        <w:pStyle w:val="af4"/>
        <w:numPr>
          <w:ilvl w:val="0"/>
          <w:numId w:val="10"/>
        </w:numPr>
        <w:spacing w:before="0" w:beforeAutospacing="0" w:after="0" w:afterAutospacing="0"/>
        <w:jc w:val="both"/>
        <w:rPr>
          <w:sz w:val="28"/>
          <w:szCs w:val="28"/>
          <w:lang w:val="uk-UA"/>
        </w:rPr>
      </w:pPr>
      <w:r w:rsidRPr="008D1BE9">
        <w:rPr>
          <w:sz w:val="28"/>
          <w:szCs w:val="28"/>
          <w:lang w:val="uk-UA"/>
        </w:rPr>
        <w:t>«Конструктивне вирішення конфліктів»-8 кл.</w:t>
      </w:r>
    </w:p>
    <w:p w:rsidR="000B7E1E" w:rsidRPr="008D1BE9" w:rsidRDefault="000B7E1E" w:rsidP="00E45872">
      <w:pPr>
        <w:pStyle w:val="af4"/>
        <w:numPr>
          <w:ilvl w:val="0"/>
          <w:numId w:val="10"/>
        </w:numPr>
        <w:spacing w:before="0" w:beforeAutospacing="0" w:after="0" w:afterAutospacing="0"/>
        <w:jc w:val="both"/>
        <w:rPr>
          <w:sz w:val="28"/>
          <w:szCs w:val="28"/>
          <w:lang w:val="uk-UA"/>
        </w:rPr>
      </w:pPr>
      <w:r w:rsidRPr="008D1BE9">
        <w:rPr>
          <w:sz w:val="28"/>
          <w:szCs w:val="28"/>
          <w:lang w:val="uk-UA"/>
        </w:rPr>
        <w:t>Тренінг «Як правильно обрати професію» - 8-11 кл.</w:t>
      </w:r>
    </w:p>
    <w:p w:rsidR="000B7E1E" w:rsidRPr="008D1BE9" w:rsidRDefault="000B7E1E" w:rsidP="00E45872">
      <w:pPr>
        <w:pStyle w:val="af4"/>
        <w:numPr>
          <w:ilvl w:val="0"/>
          <w:numId w:val="10"/>
        </w:numPr>
        <w:spacing w:before="0" w:beforeAutospacing="0" w:after="0" w:afterAutospacing="0"/>
        <w:jc w:val="both"/>
        <w:rPr>
          <w:sz w:val="28"/>
          <w:szCs w:val="28"/>
          <w:lang w:val="uk-UA"/>
        </w:rPr>
      </w:pPr>
      <w:r w:rsidRPr="008D1BE9">
        <w:rPr>
          <w:sz w:val="28"/>
          <w:szCs w:val="28"/>
          <w:lang w:val="uk-UA"/>
        </w:rPr>
        <w:t>Тренінг «Як подолати невдачу» - 8кл.</w:t>
      </w:r>
    </w:p>
    <w:p w:rsidR="000B7E1E" w:rsidRPr="008D1BE9" w:rsidRDefault="000B7E1E" w:rsidP="00E45872">
      <w:pPr>
        <w:pStyle w:val="af4"/>
        <w:numPr>
          <w:ilvl w:val="0"/>
          <w:numId w:val="10"/>
        </w:numPr>
        <w:spacing w:before="0" w:beforeAutospacing="0" w:after="0" w:afterAutospacing="0"/>
        <w:ind w:left="714" w:hanging="357"/>
        <w:jc w:val="both"/>
        <w:rPr>
          <w:sz w:val="28"/>
          <w:szCs w:val="28"/>
          <w:lang w:val="uk-UA"/>
        </w:rPr>
      </w:pPr>
      <w:r w:rsidRPr="008D1BE9">
        <w:rPr>
          <w:sz w:val="28"/>
          <w:szCs w:val="28"/>
          <w:lang w:val="uk-UA"/>
        </w:rPr>
        <w:t>«Як подолати разом з дитиною можливі труднощі під час переходу до школи другого ступеня" – виступ для батьків учнів 4-х класів.</w:t>
      </w:r>
    </w:p>
    <w:p w:rsidR="000B7E1E" w:rsidRPr="008D1BE9" w:rsidRDefault="000B7E1E" w:rsidP="00E45872">
      <w:pPr>
        <w:pStyle w:val="af4"/>
        <w:numPr>
          <w:ilvl w:val="0"/>
          <w:numId w:val="10"/>
        </w:numPr>
        <w:spacing w:before="0" w:beforeAutospacing="0" w:after="0" w:afterAutospacing="0"/>
        <w:ind w:left="714" w:hanging="357"/>
        <w:jc w:val="both"/>
        <w:rPr>
          <w:sz w:val="28"/>
          <w:szCs w:val="28"/>
          <w:lang w:val="uk-UA"/>
        </w:rPr>
      </w:pPr>
      <w:r w:rsidRPr="008D1BE9">
        <w:rPr>
          <w:sz w:val="28"/>
          <w:szCs w:val="28"/>
          <w:lang w:val="uk-UA"/>
        </w:rPr>
        <w:t>«Чому важливо правильно обирати професію»-8, 9 класи.</w:t>
      </w:r>
    </w:p>
    <w:p w:rsidR="000B7E1E" w:rsidRPr="008D1BE9" w:rsidRDefault="000B7E1E" w:rsidP="00E45872">
      <w:pPr>
        <w:pStyle w:val="af4"/>
        <w:numPr>
          <w:ilvl w:val="0"/>
          <w:numId w:val="10"/>
        </w:numPr>
        <w:spacing w:before="0" w:beforeAutospacing="0" w:after="0" w:afterAutospacing="0"/>
        <w:ind w:left="714" w:hanging="357"/>
        <w:jc w:val="both"/>
        <w:rPr>
          <w:sz w:val="28"/>
          <w:szCs w:val="28"/>
          <w:lang w:val="uk-UA"/>
        </w:rPr>
      </w:pPr>
      <w:r w:rsidRPr="008D1BE9">
        <w:rPr>
          <w:sz w:val="28"/>
          <w:szCs w:val="28"/>
          <w:lang w:val="uk-UA"/>
        </w:rPr>
        <w:t>«Що ми знаємо про темперамент» - 6 кл.</w:t>
      </w:r>
    </w:p>
    <w:p w:rsidR="000B7E1E" w:rsidRPr="008D1BE9" w:rsidRDefault="000B7E1E" w:rsidP="00E45872">
      <w:pPr>
        <w:pStyle w:val="af4"/>
        <w:numPr>
          <w:ilvl w:val="0"/>
          <w:numId w:val="10"/>
        </w:numPr>
        <w:spacing w:before="0" w:beforeAutospacing="0" w:after="0" w:afterAutospacing="0"/>
        <w:ind w:left="714" w:hanging="357"/>
        <w:jc w:val="both"/>
        <w:rPr>
          <w:sz w:val="28"/>
          <w:szCs w:val="28"/>
          <w:lang w:val="uk-UA"/>
        </w:rPr>
      </w:pPr>
      <w:r w:rsidRPr="008D1BE9">
        <w:rPr>
          <w:sz w:val="28"/>
          <w:szCs w:val="28"/>
          <w:lang w:val="uk-UA"/>
        </w:rPr>
        <w:t>«Що таке ігри смерті. Чим вони небезпечні для дітей» - 6-11 кл.</w:t>
      </w:r>
    </w:p>
    <w:p w:rsidR="000B7E1E" w:rsidRPr="008D1BE9" w:rsidRDefault="000B7E1E" w:rsidP="00E45872">
      <w:pPr>
        <w:pStyle w:val="af4"/>
        <w:numPr>
          <w:ilvl w:val="0"/>
          <w:numId w:val="10"/>
        </w:numPr>
        <w:spacing w:before="0" w:beforeAutospacing="0" w:after="0" w:afterAutospacing="0"/>
        <w:ind w:left="714" w:hanging="357"/>
        <w:jc w:val="both"/>
        <w:rPr>
          <w:sz w:val="28"/>
          <w:szCs w:val="28"/>
          <w:lang w:val="uk-UA"/>
        </w:rPr>
      </w:pPr>
      <w:r w:rsidRPr="008D1BE9">
        <w:rPr>
          <w:sz w:val="28"/>
          <w:szCs w:val="28"/>
          <w:lang w:val="uk-UA"/>
        </w:rPr>
        <w:t>Відео - лекторій «Як не потрапити в тенета работоргівця» - 9-11 кл.</w:t>
      </w:r>
    </w:p>
    <w:p w:rsidR="000B7E1E" w:rsidRPr="008D1BE9" w:rsidRDefault="000B7E1E" w:rsidP="00E45872">
      <w:pPr>
        <w:pStyle w:val="af4"/>
        <w:numPr>
          <w:ilvl w:val="0"/>
          <w:numId w:val="9"/>
        </w:numPr>
        <w:spacing w:beforeAutospacing="0" w:after="0"/>
        <w:jc w:val="both"/>
        <w:rPr>
          <w:sz w:val="28"/>
          <w:szCs w:val="28"/>
          <w:lang w:val="uk-UA"/>
        </w:rPr>
      </w:pPr>
      <w:r w:rsidRPr="008D1BE9">
        <w:rPr>
          <w:b/>
          <w:bCs/>
          <w:sz w:val="28"/>
          <w:szCs w:val="28"/>
          <w:lang w:val="uk-UA"/>
        </w:rPr>
        <w:t>Взаємодія з державними, громадськими, міжнародними організаціями 2017-2018н.р. Наявність офіційно укладених угод.</w:t>
      </w:r>
    </w:p>
    <w:p w:rsidR="000B7E1E" w:rsidRPr="008D1BE9" w:rsidRDefault="000B7E1E" w:rsidP="00E45872">
      <w:pPr>
        <w:pStyle w:val="af4"/>
        <w:numPr>
          <w:ilvl w:val="0"/>
          <w:numId w:val="6"/>
        </w:numPr>
        <w:spacing w:before="0" w:beforeAutospacing="0" w:after="0" w:afterAutospacing="0"/>
        <w:rPr>
          <w:sz w:val="28"/>
          <w:szCs w:val="28"/>
          <w:lang w:val="uk-UA"/>
        </w:rPr>
      </w:pPr>
      <w:r w:rsidRPr="008D1BE9">
        <w:rPr>
          <w:sz w:val="28"/>
          <w:szCs w:val="28"/>
          <w:lang w:val="uk-UA"/>
        </w:rPr>
        <w:t>Співпраця з центром «Клініка</w:t>
      </w:r>
      <w:r w:rsidR="008D1BE9">
        <w:rPr>
          <w:sz w:val="28"/>
          <w:szCs w:val="28"/>
          <w:lang w:val="uk-UA"/>
        </w:rPr>
        <w:t xml:space="preserve"> </w:t>
      </w:r>
      <w:r w:rsidRPr="008D1BE9">
        <w:rPr>
          <w:sz w:val="28"/>
          <w:szCs w:val="28"/>
          <w:lang w:val="uk-UA"/>
        </w:rPr>
        <w:t>дружня до молоді».</w:t>
      </w:r>
    </w:p>
    <w:p w:rsidR="000B7E1E" w:rsidRPr="008D1BE9" w:rsidRDefault="000B7E1E" w:rsidP="00E45872">
      <w:pPr>
        <w:pStyle w:val="af4"/>
        <w:numPr>
          <w:ilvl w:val="0"/>
          <w:numId w:val="6"/>
        </w:numPr>
        <w:spacing w:before="0" w:beforeAutospacing="0" w:after="0" w:afterAutospacing="0"/>
        <w:rPr>
          <w:sz w:val="28"/>
          <w:szCs w:val="28"/>
          <w:lang w:val="uk-UA"/>
        </w:rPr>
      </w:pPr>
      <w:r w:rsidRPr="008D1BE9">
        <w:rPr>
          <w:sz w:val="28"/>
          <w:szCs w:val="28"/>
          <w:lang w:val="uk-UA"/>
        </w:rPr>
        <w:t>Участь в обласному фестивалі з психології.</w:t>
      </w:r>
    </w:p>
    <w:p w:rsidR="000B7E1E" w:rsidRPr="008D1BE9" w:rsidRDefault="000B7E1E" w:rsidP="00E45872">
      <w:pPr>
        <w:pStyle w:val="af4"/>
        <w:numPr>
          <w:ilvl w:val="0"/>
          <w:numId w:val="6"/>
        </w:numPr>
        <w:spacing w:before="0" w:beforeAutospacing="0" w:after="0" w:afterAutospacing="0"/>
        <w:rPr>
          <w:sz w:val="28"/>
          <w:szCs w:val="28"/>
          <w:lang w:val="uk-UA"/>
        </w:rPr>
      </w:pPr>
      <w:r w:rsidRPr="008D1BE9">
        <w:rPr>
          <w:sz w:val="28"/>
          <w:szCs w:val="28"/>
          <w:lang w:val="uk-UA"/>
        </w:rPr>
        <w:t>Участь у Житомирському міському фестивалі з  психології.</w:t>
      </w:r>
    </w:p>
    <w:p w:rsidR="000B7E1E" w:rsidRPr="008D1BE9" w:rsidRDefault="000B7E1E" w:rsidP="00E45872">
      <w:pPr>
        <w:pStyle w:val="af4"/>
        <w:numPr>
          <w:ilvl w:val="0"/>
          <w:numId w:val="6"/>
        </w:numPr>
        <w:spacing w:before="0" w:beforeAutospacing="0" w:after="0" w:afterAutospacing="0"/>
        <w:rPr>
          <w:sz w:val="28"/>
          <w:szCs w:val="28"/>
          <w:lang w:val="uk-UA"/>
        </w:rPr>
      </w:pPr>
      <w:r w:rsidRPr="008D1BE9">
        <w:rPr>
          <w:sz w:val="28"/>
          <w:szCs w:val="28"/>
          <w:lang w:val="uk-UA"/>
        </w:rPr>
        <w:t>Участь у семінарі-тренінгу «Підвищення компетентності практичних  психологів».</w:t>
      </w:r>
    </w:p>
    <w:p w:rsidR="000B7E1E" w:rsidRPr="008D1BE9" w:rsidRDefault="000B7E1E" w:rsidP="00E45872">
      <w:pPr>
        <w:pStyle w:val="af4"/>
        <w:numPr>
          <w:ilvl w:val="0"/>
          <w:numId w:val="6"/>
        </w:numPr>
        <w:spacing w:before="0" w:beforeAutospacing="0" w:after="0" w:afterAutospacing="0"/>
        <w:rPr>
          <w:sz w:val="28"/>
          <w:szCs w:val="28"/>
          <w:lang w:val="uk-UA"/>
        </w:rPr>
      </w:pPr>
      <w:r w:rsidRPr="008D1BE9">
        <w:rPr>
          <w:sz w:val="28"/>
          <w:szCs w:val="28"/>
          <w:lang w:val="uk-UA"/>
        </w:rPr>
        <w:t>Участь у семінарі-тренінгу  «Робота з переселенцями з зони АТО, учасниками АТО».</w:t>
      </w:r>
    </w:p>
    <w:p w:rsidR="000B7E1E" w:rsidRPr="008D1BE9" w:rsidRDefault="000B7E1E" w:rsidP="00E45872">
      <w:pPr>
        <w:pStyle w:val="af4"/>
        <w:numPr>
          <w:ilvl w:val="0"/>
          <w:numId w:val="6"/>
        </w:numPr>
        <w:spacing w:before="0" w:beforeAutospacing="0" w:after="0" w:afterAutospacing="0"/>
        <w:rPr>
          <w:sz w:val="28"/>
          <w:szCs w:val="28"/>
          <w:lang w:val="uk-UA"/>
        </w:rPr>
      </w:pPr>
      <w:r w:rsidRPr="008D1BE9">
        <w:rPr>
          <w:sz w:val="28"/>
          <w:szCs w:val="28"/>
          <w:lang w:val="uk-UA"/>
        </w:rPr>
        <w:t>Участь у конференції «Аутизм. Особливі діти».</w:t>
      </w:r>
    </w:p>
    <w:p w:rsidR="000B7E1E" w:rsidRPr="008D1BE9" w:rsidRDefault="000B7E1E" w:rsidP="00E45872">
      <w:pPr>
        <w:pStyle w:val="af4"/>
        <w:numPr>
          <w:ilvl w:val="0"/>
          <w:numId w:val="6"/>
        </w:numPr>
        <w:spacing w:before="0" w:beforeAutospacing="0" w:after="0" w:afterAutospacing="0"/>
        <w:rPr>
          <w:sz w:val="28"/>
          <w:szCs w:val="28"/>
          <w:lang w:val="uk-UA"/>
        </w:rPr>
      </w:pPr>
      <w:r w:rsidRPr="008D1BE9">
        <w:rPr>
          <w:sz w:val="28"/>
          <w:szCs w:val="28"/>
          <w:lang w:val="uk-UA"/>
        </w:rPr>
        <w:t>Участь в навчанні з теми «Протидія торгівлі людьми»</w:t>
      </w:r>
    </w:p>
    <w:p w:rsidR="000B7E1E" w:rsidRPr="008D1BE9" w:rsidRDefault="000B7E1E" w:rsidP="00E45872">
      <w:pPr>
        <w:pStyle w:val="af4"/>
        <w:numPr>
          <w:ilvl w:val="0"/>
          <w:numId w:val="9"/>
        </w:numPr>
        <w:spacing w:beforeAutospacing="0" w:after="0" w:afterAutospacing="0"/>
        <w:rPr>
          <w:b/>
          <w:sz w:val="28"/>
          <w:szCs w:val="28"/>
          <w:lang w:val="uk-UA"/>
        </w:rPr>
      </w:pPr>
      <w:r w:rsidRPr="008D1BE9">
        <w:rPr>
          <w:b/>
          <w:bCs/>
          <w:sz w:val="28"/>
          <w:szCs w:val="28"/>
          <w:lang w:val="uk-UA"/>
        </w:rPr>
        <w:t>Соціально-психологічні</w:t>
      </w:r>
      <w:r w:rsidR="008D1BE9">
        <w:rPr>
          <w:b/>
          <w:bCs/>
          <w:sz w:val="28"/>
          <w:szCs w:val="28"/>
          <w:lang w:val="uk-UA"/>
        </w:rPr>
        <w:t xml:space="preserve"> </w:t>
      </w:r>
      <w:r w:rsidRPr="008D1BE9">
        <w:rPr>
          <w:b/>
          <w:bCs/>
          <w:sz w:val="28"/>
          <w:szCs w:val="28"/>
          <w:lang w:val="uk-UA"/>
        </w:rPr>
        <w:t>дослідження</w:t>
      </w:r>
      <w:r w:rsidR="008D1BE9">
        <w:rPr>
          <w:b/>
          <w:bCs/>
          <w:sz w:val="28"/>
          <w:szCs w:val="28"/>
          <w:lang w:val="uk-UA"/>
        </w:rPr>
        <w:t xml:space="preserve"> </w:t>
      </w:r>
      <w:r w:rsidRPr="008D1BE9">
        <w:rPr>
          <w:b/>
          <w:bCs/>
          <w:sz w:val="28"/>
          <w:szCs w:val="28"/>
          <w:lang w:val="uk-UA"/>
        </w:rPr>
        <w:t>на</w:t>
      </w:r>
      <w:r w:rsidR="008D1BE9">
        <w:rPr>
          <w:b/>
          <w:bCs/>
          <w:sz w:val="28"/>
          <w:szCs w:val="28"/>
          <w:lang w:val="uk-UA"/>
        </w:rPr>
        <w:t xml:space="preserve"> </w:t>
      </w:r>
      <w:r w:rsidRPr="008D1BE9">
        <w:rPr>
          <w:b/>
          <w:bCs/>
          <w:sz w:val="28"/>
          <w:szCs w:val="28"/>
          <w:lang w:val="uk-UA"/>
        </w:rPr>
        <w:t>рівні</w:t>
      </w:r>
      <w:r w:rsidR="008D1BE9">
        <w:rPr>
          <w:b/>
          <w:bCs/>
          <w:sz w:val="28"/>
          <w:szCs w:val="28"/>
          <w:lang w:val="uk-UA"/>
        </w:rPr>
        <w:t xml:space="preserve"> </w:t>
      </w:r>
      <w:r w:rsidRPr="008D1BE9">
        <w:rPr>
          <w:b/>
          <w:bCs/>
          <w:sz w:val="28"/>
          <w:szCs w:val="28"/>
          <w:lang w:val="uk-UA"/>
        </w:rPr>
        <w:t>закладу.</w:t>
      </w:r>
    </w:p>
    <w:p w:rsidR="000B7E1E" w:rsidRPr="008D1BE9" w:rsidRDefault="000B7E1E" w:rsidP="00E45872">
      <w:pPr>
        <w:pStyle w:val="af4"/>
        <w:spacing w:before="0" w:beforeAutospacing="0" w:after="0"/>
        <w:jc w:val="both"/>
        <w:rPr>
          <w:sz w:val="28"/>
          <w:szCs w:val="28"/>
          <w:lang w:val="uk-UA"/>
        </w:rPr>
      </w:pPr>
      <w:r w:rsidRPr="008D1BE9">
        <w:rPr>
          <w:sz w:val="28"/>
          <w:szCs w:val="28"/>
          <w:lang w:val="uk-UA"/>
        </w:rPr>
        <w:t>Тема: «Адаптація та мотивація учнів 5-х класів до навчання в середній ланці школи»</w:t>
      </w:r>
    </w:p>
    <w:p w:rsidR="000B7E1E" w:rsidRPr="008D1BE9" w:rsidRDefault="000B7E1E" w:rsidP="00E45872">
      <w:pPr>
        <w:pStyle w:val="af4"/>
        <w:spacing w:before="0" w:beforeAutospacing="0" w:after="0" w:afterAutospacing="0"/>
        <w:ind w:firstLine="397"/>
        <w:jc w:val="both"/>
        <w:rPr>
          <w:sz w:val="28"/>
          <w:szCs w:val="28"/>
          <w:lang w:val="uk-UA"/>
        </w:rPr>
      </w:pPr>
      <w:r w:rsidRPr="008D1BE9">
        <w:rPr>
          <w:sz w:val="28"/>
          <w:szCs w:val="28"/>
          <w:lang w:val="uk-UA"/>
        </w:rPr>
        <w:t>Дослідження було проведено на паралелі 5-х класів протягом жовтня</w:t>
      </w:r>
      <w:r w:rsidR="008D1BE9">
        <w:rPr>
          <w:sz w:val="28"/>
          <w:szCs w:val="28"/>
          <w:lang w:val="uk-UA"/>
        </w:rPr>
        <w:t xml:space="preserve"> </w:t>
      </w:r>
      <w:r w:rsidRPr="008D1BE9">
        <w:rPr>
          <w:sz w:val="28"/>
          <w:szCs w:val="28"/>
          <w:lang w:val="uk-UA"/>
        </w:rPr>
        <w:t>–</w:t>
      </w:r>
      <w:r w:rsidR="008D1BE9">
        <w:rPr>
          <w:sz w:val="28"/>
          <w:szCs w:val="28"/>
          <w:lang w:val="uk-UA"/>
        </w:rPr>
        <w:t xml:space="preserve"> </w:t>
      </w:r>
      <w:r w:rsidRPr="008D1BE9">
        <w:rPr>
          <w:sz w:val="28"/>
          <w:szCs w:val="28"/>
          <w:lang w:val="uk-UA"/>
        </w:rPr>
        <w:t>листопада 2017 року. За результатами дослідження було обговорено результати дослідження з педагогічним колективом, надано рекомендації.</w:t>
      </w:r>
    </w:p>
    <w:p w:rsidR="000B7E1E" w:rsidRPr="008D1BE9" w:rsidRDefault="000B7E1E" w:rsidP="00E45872">
      <w:pPr>
        <w:pStyle w:val="af4"/>
        <w:spacing w:before="0" w:beforeAutospacing="0" w:after="0" w:afterAutospacing="0"/>
        <w:ind w:firstLine="397"/>
        <w:jc w:val="both"/>
        <w:rPr>
          <w:sz w:val="28"/>
          <w:szCs w:val="28"/>
          <w:lang w:val="uk-UA"/>
        </w:rPr>
      </w:pPr>
      <w:r w:rsidRPr="008D1BE9">
        <w:rPr>
          <w:sz w:val="28"/>
          <w:szCs w:val="28"/>
          <w:lang w:val="uk-UA"/>
        </w:rPr>
        <w:t xml:space="preserve">Перехід учня із початкової школи до школи ІІ ступеня супроводжується низкою специфічних проблем ,що потребують особливої уваги. Складність цього </w:t>
      </w:r>
      <w:r w:rsidRPr="008D1BE9">
        <w:rPr>
          <w:sz w:val="28"/>
          <w:szCs w:val="28"/>
          <w:lang w:val="uk-UA"/>
        </w:rPr>
        <w:lastRenderedPageBreak/>
        <w:t>періоду зумовлена , насамперед, сукупністю психофізіологічних та особистісних змін , які відбуваються у внутрішньому світі дітей на межі 4-х та 5-х класів. До того ж нові умови навчання в середній школі пред</w:t>
      </w:r>
      <w:r w:rsidR="008D1BE9">
        <w:rPr>
          <w:sz w:val="28"/>
          <w:szCs w:val="28"/>
          <w:lang w:val="uk-UA"/>
        </w:rPr>
        <w:t>’</w:t>
      </w:r>
      <w:r w:rsidRPr="008D1BE9">
        <w:rPr>
          <w:sz w:val="28"/>
          <w:szCs w:val="28"/>
          <w:lang w:val="uk-UA"/>
        </w:rPr>
        <w:t>являють більш високі вимоги до інтелектуального розвитку учня , підвищують темпи навчальної діяльності. Усе це викликає напруження психіки дитини і може призвести до перевтоми, високого рівня тривожності , труднощів у соціально-психологічній адаптації.</w:t>
      </w:r>
    </w:p>
    <w:p w:rsidR="000B7E1E" w:rsidRPr="008D1BE9" w:rsidRDefault="000B7E1E" w:rsidP="00E45872">
      <w:pPr>
        <w:pStyle w:val="af4"/>
        <w:spacing w:before="0" w:beforeAutospacing="0" w:after="0" w:afterAutospacing="0"/>
        <w:ind w:firstLine="601"/>
        <w:jc w:val="both"/>
        <w:rPr>
          <w:sz w:val="28"/>
          <w:szCs w:val="28"/>
          <w:lang w:val="uk-UA"/>
        </w:rPr>
      </w:pPr>
      <w:r w:rsidRPr="008D1BE9">
        <w:rPr>
          <w:sz w:val="28"/>
          <w:szCs w:val="28"/>
          <w:u w:val="single"/>
          <w:lang w:val="uk-UA"/>
        </w:rPr>
        <w:t>Об’єкт дослідження</w:t>
      </w:r>
      <w:r w:rsidRPr="008D1BE9">
        <w:rPr>
          <w:sz w:val="28"/>
          <w:szCs w:val="28"/>
          <w:lang w:val="uk-UA"/>
        </w:rPr>
        <w:t>: учні 5-х класів.</w:t>
      </w:r>
    </w:p>
    <w:p w:rsidR="000B7E1E" w:rsidRPr="008D1BE9" w:rsidRDefault="000B7E1E" w:rsidP="00E45872">
      <w:pPr>
        <w:pStyle w:val="af4"/>
        <w:spacing w:before="0" w:beforeAutospacing="0" w:after="0" w:afterAutospacing="0"/>
        <w:ind w:firstLine="601"/>
        <w:jc w:val="both"/>
        <w:rPr>
          <w:sz w:val="28"/>
          <w:szCs w:val="28"/>
          <w:lang w:val="uk-UA"/>
        </w:rPr>
      </w:pPr>
      <w:r w:rsidRPr="008D1BE9">
        <w:rPr>
          <w:sz w:val="28"/>
          <w:szCs w:val="28"/>
          <w:u w:val="single"/>
          <w:lang w:val="uk-UA"/>
        </w:rPr>
        <w:t>Предмет дослідження:</w:t>
      </w:r>
      <w:r w:rsidRPr="008D1BE9">
        <w:rPr>
          <w:sz w:val="28"/>
          <w:szCs w:val="28"/>
          <w:lang w:val="uk-UA"/>
        </w:rPr>
        <w:t xml:space="preserve"> рівень стану шкільної тривожності , мотивація до навчання.</w:t>
      </w:r>
    </w:p>
    <w:p w:rsidR="000B7E1E" w:rsidRPr="008D1BE9" w:rsidRDefault="000B7E1E" w:rsidP="00E45872">
      <w:pPr>
        <w:pStyle w:val="af4"/>
        <w:spacing w:before="0" w:beforeAutospacing="0" w:after="0" w:afterAutospacing="0"/>
        <w:ind w:firstLine="601"/>
        <w:jc w:val="both"/>
        <w:rPr>
          <w:sz w:val="28"/>
          <w:szCs w:val="28"/>
          <w:lang w:val="uk-UA"/>
        </w:rPr>
      </w:pPr>
      <w:r w:rsidRPr="008D1BE9">
        <w:rPr>
          <w:sz w:val="28"/>
          <w:szCs w:val="28"/>
          <w:u w:val="single"/>
          <w:lang w:val="uk-UA"/>
        </w:rPr>
        <w:t>Гіпотеза:</w:t>
      </w:r>
      <w:r w:rsidRPr="008D1BE9">
        <w:rPr>
          <w:sz w:val="28"/>
          <w:szCs w:val="28"/>
          <w:lang w:val="uk-UA"/>
        </w:rPr>
        <w:t xml:space="preserve"> підвищений рівень тривожності негативно впливає на адаптацію учнів 5-х класів.</w:t>
      </w:r>
    </w:p>
    <w:p w:rsidR="000B7E1E" w:rsidRPr="008D1BE9" w:rsidRDefault="000B7E1E" w:rsidP="00E45872">
      <w:pPr>
        <w:pStyle w:val="af4"/>
        <w:spacing w:before="0" w:beforeAutospacing="0" w:after="0" w:afterAutospacing="0"/>
        <w:ind w:firstLine="601"/>
        <w:jc w:val="both"/>
        <w:rPr>
          <w:sz w:val="28"/>
          <w:szCs w:val="28"/>
          <w:lang w:val="uk-UA"/>
        </w:rPr>
      </w:pPr>
      <w:r w:rsidRPr="008D1BE9">
        <w:rPr>
          <w:sz w:val="28"/>
          <w:szCs w:val="28"/>
          <w:u w:val="single"/>
          <w:lang w:val="uk-UA"/>
        </w:rPr>
        <w:t>Мета дослідження:</w:t>
      </w:r>
      <w:r w:rsidRPr="008D1BE9">
        <w:rPr>
          <w:sz w:val="28"/>
          <w:szCs w:val="28"/>
          <w:lang w:val="uk-UA"/>
        </w:rPr>
        <w:t xml:space="preserve"> вивчити процес адаптації та мотивації учнів через діагностику тривожності, мотивації до навчання, емоційних внутрішніх станів , взаємин у колективі.</w:t>
      </w:r>
    </w:p>
    <w:p w:rsidR="000B7E1E" w:rsidRPr="008D1BE9" w:rsidRDefault="000B7E1E" w:rsidP="00E45872">
      <w:pPr>
        <w:pStyle w:val="af4"/>
        <w:spacing w:before="0" w:beforeAutospacing="0" w:after="0" w:afterAutospacing="0"/>
        <w:ind w:firstLine="601"/>
        <w:jc w:val="both"/>
        <w:rPr>
          <w:sz w:val="28"/>
          <w:szCs w:val="28"/>
          <w:lang w:val="uk-UA"/>
        </w:rPr>
      </w:pPr>
      <w:r w:rsidRPr="008D1BE9">
        <w:rPr>
          <w:sz w:val="28"/>
          <w:szCs w:val="28"/>
          <w:u w:val="single"/>
          <w:lang w:val="uk-UA"/>
        </w:rPr>
        <w:t>Завдання дослідження:</w:t>
      </w:r>
    </w:p>
    <w:p w:rsidR="000B7E1E" w:rsidRPr="008D1BE9" w:rsidRDefault="000B7E1E" w:rsidP="00E45872">
      <w:pPr>
        <w:pStyle w:val="af4"/>
        <w:spacing w:before="0" w:beforeAutospacing="0" w:after="0" w:afterAutospacing="0"/>
        <w:ind w:firstLine="601"/>
        <w:jc w:val="both"/>
        <w:rPr>
          <w:sz w:val="28"/>
          <w:szCs w:val="28"/>
          <w:lang w:val="uk-UA"/>
        </w:rPr>
      </w:pPr>
      <w:r w:rsidRPr="008D1BE9">
        <w:rPr>
          <w:sz w:val="28"/>
          <w:szCs w:val="28"/>
          <w:lang w:val="uk-UA"/>
        </w:rPr>
        <w:t xml:space="preserve">1.Діагностика рівня шкільної тривожності за допомогою методики </w:t>
      </w:r>
      <w:proofErr w:type="spellStart"/>
      <w:r w:rsidRPr="008D1BE9">
        <w:rPr>
          <w:sz w:val="28"/>
          <w:szCs w:val="28"/>
          <w:lang w:val="uk-UA"/>
        </w:rPr>
        <w:t>Філіпса</w:t>
      </w:r>
      <w:proofErr w:type="spellEnd"/>
      <w:r w:rsidRPr="008D1BE9">
        <w:rPr>
          <w:sz w:val="28"/>
          <w:szCs w:val="28"/>
          <w:lang w:val="uk-UA"/>
        </w:rPr>
        <w:t xml:space="preserve"> «Тест шкільної тривожності».</w:t>
      </w:r>
    </w:p>
    <w:p w:rsidR="000B7E1E" w:rsidRPr="008D1BE9" w:rsidRDefault="000B7E1E" w:rsidP="00E45872">
      <w:pPr>
        <w:pStyle w:val="af4"/>
        <w:spacing w:before="0" w:beforeAutospacing="0" w:after="0" w:afterAutospacing="0"/>
        <w:ind w:firstLine="601"/>
        <w:jc w:val="both"/>
        <w:rPr>
          <w:sz w:val="28"/>
          <w:szCs w:val="28"/>
          <w:lang w:val="uk-UA"/>
        </w:rPr>
      </w:pPr>
      <w:r w:rsidRPr="008D1BE9">
        <w:rPr>
          <w:sz w:val="28"/>
          <w:szCs w:val="28"/>
          <w:lang w:val="uk-UA"/>
        </w:rPr>
        <w:t xml:space="preserve">2.Визначення рівня шкільної мотивації за допомогою анкети </w:t>
      </w:r>
      <w:proofErr w:type="spellStart"/>
      <w:r w:rsidRPr="008D1BE9">
        <w:rPr>
          <w:sz w:val="28"/>
          <w:szCs w:val="28"/>
          <w:lang w:val="uk-UA"/>
        </w:rPr>
        <w:t>Луксанової</w:t>
      </w:r>
      <w:proofErr w:type="spellEnd"/>
      <w:r w:rsidRPr="008D1BE9">
        <w:rPr>
          <w:sz w:val="28"/>
          <w:szCs w:val="28"/>
          <w:lang w:val="uk-UA"/>
        </w:rPr>
        <w:t xml:space="preserve"> Н.Г.</w:t>
      </w:r>
    </w:p>
    <w:p w:rsidR="000B7E1E" w:rsidRPr="008D1BE9" w:rsidRDefault="000B7E1E" w:rsidP="00E45872">
      <w:pPr>
        <w:pStyle w:val="af4"/>
        <w:spacing w:before="0" w:beforeAutospacing="0" w:after="0" w:afterAutospacing="0"/>
        <w:ind w:firstLine="601"/>
        <w:jc w:val="both"/>
        <w:rPr>
          <w:sz w:val="28"/>
          <w:szCs w:val="28"/>
          <w:lang w:val="uk-UA"/>
        </w:rPr>
      </w:pPr>
      <w:r w:rsidRPr="008D1BE9">
        <w:rPr>
          <w:sz w:val="28"/>
          <w:szCs w:val="28"/>
          <w:lang w:val="uk-UA"/>
        </w:rPr>
        <w:t xml:space="preserve">3.Визначення переважаючого типу темпераменту за методикою Опитувальник </w:t>
      </w:r>
      <w:proofErr w:type="spellStart"/>
      <w:r w:rsidRPr="008D1BE9">
        <w:rPr>
          <w:sz w:val="28"/>
          <w:szCs w:val="28"/>
          <w:lang w:val="uk-UA"/>
        </w:rPr>
        <w:t>Айзенка</w:t>
      </w:r>
      <w:proofErr w:type="spellEnd"/>
      <w:r w:rsidRPr="008D1BE9">
        <w:rPr>
          <w:sz w:val="28"/>
          <w:szCs w:val="28"/>
          <w:lang w:val="uk-UA"/>
        </w:rPr>
        <w:t>.</w:t>
      </w:r>
    </w:p>
    <w:p w:rsidR="000B7E1E" w:rsidRPr="008D1BE9" w:rsidRDefault="000B7E1E" w:rsidP="00E45872">
      <w:pPr>
        <w:pStyle w:val="af4"/>
        <w:spacing w:before="0" w:beforeAutospacing="0" w:after="0" w:afterAutospacing="0"/>
        <w:ind w:firstLine="601"/>
        <w:jc w:val="both"/>
        <w:rPr>
          <w:sz w:val="28"/>
          <w:szCs w:val="28"/>
          <w:lang w:val="uk-UA"/>
        </w:rPr>
      </w:pPr>
      <w:r w:rsidRPr="008D1BE9">
        <w:rPr>
          <w:sz w:val="28"/>
          <w:szCs w:val="28"/>
          <w:lang w:val="uk-UA"/>
        </w:rPr>
        <w:t>4.Визначення соціометричного статусу учнів в колективі за допомогою методики «Соціометрія» Дж. Морено.</w:t>
      </w:r>
    </w:p>
    <w:p w:rsidR="000B7E1E" w:rsidRPr="008D1BE9" w:rsidRDefault="000B7E1E" w:rsidP="00E45872">
      <w:pPr>
        <w:pStyle w:val="af4"/>
        <w:spacing w:before="0" w:beforeAutospacing="0" w:after="0" w:afterAutospacing="0"/>
        <w:ind w:firstLine="601"/>
        <w:jc w:val="both"/>
        <w:rPr>
          <w:sz w:val="28"/>
          <w:szCs w:val="28"/>
          <w:lang w:val="uk-UA"/>
        </w:rPr>
      </w:pPr>
      <w:r w:rsidRPr="008D1BE9">
        <w:rPr>
          <w:sz w:val="28"/>
          <w:szCs w:val="28"/>
          <w:lang w:val="uk-UA"/>
        </w:rPr>
        <w:t>В процесі дослідження було отримано такі результати:</w:t>
      </w:r>
    </w:p>
    <w:p w:rsidR="000B7E1E" w:rsidRPr="008D1BE9" w:rsidRDefault="000B7E1E" w:rsidP="00E45872">
      <w:pPr>
        <w:pStyle w:val="af4"/>
        <w:spacing w:before="0" w:beforeAutospacing="0" w:after="0" w:afterAutospacing="0"/>
        <w:ind w:firstLine="601"/>
        <w:jc w:val="both"/>
        <w:rPr>
          <w:sz w:val="28"/>
          <w:szCs w:val="28"/>
          <w:lang w:val="uk-UA"/>
        </w:rPr>
      </w:pPr>
      <w:r w:rsidRPr="008D1BE9">
        <w:rPr>
          <w:sz w:val="28"/>
          <w:szCs w:val="28"/>
          <w:lang w:val="uk-UA"/>
        </w:rPr>
        <w:t xml:space="preserve">За методикою </w:t>
      </w:r>
      <w:proofErr w:type="spellStart"/>
      <w:r w:rsidRPr="008D1BE9">
        <w:rPr>
          <w:sz w:val="28"/>
          <w:szCs w:val="28"/>
          <w:lang w:val="uk-UA"/>
        </w:rPr>
        <w:t>Луксанової</w:t>
      </w:r>
      <w:proofErr w:type="spellEnd"/>
      <w:r w:rsidRPr="008D1BE9">
        <w:rPr>
          <w:sz w:val="28"/>
          <w:szCs w:val="28"/>
          <w:lang w:val="uk-UA"/>
        </w:rPr>
        <w:t xml:space="preserve"> було визначено рівень шкільної мотивації.</w:t>
      </w:r>
    </w:p>
    <w:p w:rsidR="000B7E1E" w:rsidRPr="008D1BE9" w:rsidRDefault="000B7E1E" w:rsidP="00E45872">
      <w:pPr>
        <w:pStyle w:val="af4"/>
        <w:spacing w:before="0" w:beforeAutospacing="0" w:after="0" w:afterAutospacing="0"/>
        <w:ind w:firstLine="601"/>
        <w:jc w:val="both"/>
        <w:rPr>
          <w:sz w:val="28"/>
          <w:szCs w:val="28"/>
          <w:lang w:val="uk-UA"/>
        </w:rPr>
      </w:pPr>
      <w:r w:rsidRPr="008D1BE9">
        <w:rPr>
          <w:sz w:val="28"/>
          <w:szCs w:val="28"/>
          <w:lang w:val="uk-UA"/>
        </w:rPr>
        <w:t>(У дослідженні брали участь 23 учнів 5-А та 19 учнів 5-Б класів.</w:t>
      </w:r>
    </w:p>
    <w:p w:rsidR="000B7E1E" w:rsidRPr="008D1BE9" w:rsidRDefault="000B7E1E" w:rsidP="00E45872">
      <w:pPr>
        <w:pStyle w:val="af4"/>
        <w:spacing w:before="0" w:beforeAutospacing="0" w:after="0" w:afterAutospacing="0"/>
        <w:ind w:firstLine="601"/>
        <w:jc w:val="both"/>
        <w:rPr>
          <w:sz w:val="28"/>
          <w:szCs w:val="28"/>
          <w:lang w:val="uk-UA"/>
        </w:rPr>
      </w:pPr>
      <w:r w:rsidRPr="008D1BE9">
        <w:rPr>
          <w:sz w:val="28"/>
          <w:szCs w:val="28"/>
          <w:lang w:val="uk-UA"/>
        </w:rPr>
        <w:t>Так, високий рівень шкільної мотивації мають 6 учнів  5-А класу та 6 учнів  5-Б класу;</w:t>
      </w:r>
    </w:p>
    <w:p w:rsidR="000B7E1E" w:rsidRPr="008D1BE9" w:rsidRDefault="000B7E1E" w:rsidP="00E45872">
      <w:pPr>
        <w:pStyle w:val="af4"/>
        <w:spacing w:before="0" w:beforeAutospacing="0" w:after="0" w:afterAutospacing="0"/>
        <w:ind w:firstLine="601"/>
        <w:jc w:val="both"/>
        <w:rPr>
          <w:sz w:val="28"/>
          <w:szCs w:val="28"/>
          <w:lang w:val="uk-UA"/>
        </w:rPr>
      </w:pPr>
      <w:r w:rsidRPr="008D1BE9">
        <w:rPr>
          <w:sz w:val="28"/>
          <w:szCs w:val="28"/>
          <w:lang w:val="uk-UA"/>
        </w:rPr>
        <w:t>хорошу шкільну мотивацію: 9 учнів 5-А та 6 учнів  5-Б класу;</w:t>
      </w:r>
    </w:p>
    <w:p w:rsidR="000B7E1E" w:rsidRPr="008D1BE9" w:rsidRDefault="000B7E1E" w:rsidP="00E45872">
      <w:pPr>
        <w:pStyle w:val="af4"/>
        <w:spacing w:before="0" w:beforeAutospacing="0" w:after="0" w:afterAutospacing="0"/>
        <w:ind w:firstLine="601"/>
        <w:jc w:val="both"/>
        <w:rPr>
          <w:sz w:val="28"/>
          <w:szCs w:val="28"/>
          <w:lang w:val="uk-UA"/>
        </w:rPr>
      </w:pPr>
      <w:r w:rsidRPr="008D1BE9">
        <w:rPr>
          <w:sz w:val="28"/>
          <w:szCs w:val="28"/>
          <w:lang w:val="uk-UA"/>
        </w:rPr>
        <w:t>позитивне ставлення до школи, але школа приваблює більше не навчальною стороною мають 6 учнів 5-А класу та 5 учнів 5-Б класу;</w:t>
      </w:r>
    </w:p>
    <w:p w:rsidR="000B7E1E" w:rsidRPr="008D1BE9" w:rsidRDefault="000B7E1E" w:rsidP="00E45872">
      <w:pPr>
        <w:pStyle w:val="af4"/>
        <w:spacing w:before="0" w:beforeAutospacing="0" w:after="0" w:afterAutospacing="0"/>
        <w:ind w:firstLine="601"/>
        <w:jc w:val="both"/>
        <w:rPr>
          <w:sz w:val="28"/>
          <w:szCs w:val="28"/>
          <w:lang w:val="uk-UA"/>
        </w:rPr>
      </w:pPr>
      <w:r w:rsidRPr="008D1BE9">
        <w:rPr>
          <w:sz w:val="28"/>
          <w:szCs w:val="28"/>
          <w:lang w:val="uk-UA"/>
        </w:rPr>
        <w:t>низьку шкільну мотивацію мають 1 учень 5-А класу та 2 учні 5-Б класу;</w:t>
      </w:r>
    </w:p>
    <w:p w:rsidR="000B7E1E" w:rsidRPr="008D1BE9" w:rsidRDefault="000B7E1E" w:rsidP="00E45872">
      <w:pPr>
        <w:pStyle w:val="af4"/>
        <w:spacing w:before="0" w:beforeAutospacing="0" w:after="0" w:afterAutospacing="0"/>
        <w:ind w:firstLine="601"/>
        <w:jc w:val="both"/>
        <w:rPr>
          <w:sz w:val="28"/>
          <w:szCs w:val="28"/>
          <w:lang w:val="uk-UA"/>
        </w:rPr>
      </w:pPr>
      <w:r w:rsidRPr="008D1BE9">
        <w:rPr>
          <w:sz w:val="28"/>
          <w:szCs w:val="28"/>
          <w:lang w:val="uk-UA"/>
        </w:rPr>
        <w:t>негативне ставлення до школи було виявлено у 1 учня 5-А класу.</w:t>
      </w:r>
    </w:p>
    <w:p w:rsidR="000B7E1E" w:rsidRPr="008D1BE9" w:rsidRDefault="000B7E1E" w:rsidP="00E45872">
      <w:pPr>
        <w:pStyle w:val="af4"/>
        <w:spacing w:before="0" w:beforeAutospacing="0" w:after="0" w:afterAutospacing="0"/>
        <w:ind w:firstLine="601"/>
        <w:jc w:val="both"/>
        <w:rPr>
          <w:sz w:val="28"/>
          <w:szCs w:val="28"/>
          <w:lang w:val="uk-UA"/>
        </w:rPr>
      </w:pPr>
      <w:r w:rsidRPr="008D1BE9">
        <w:rPr>
          <w:sz w:val="28"/>
          <w:szCs w:val="28"/>
          <w:lang w:val="uk-UA"/>
        </w:rPr>
        <w:t xml:space="preserve">За методикою опитувальник </w:t>
      </w:r>
      <w:proofErr w:type="spellStart"/>
      <w:r w:rsidRPr="008D1BE9">
        <w:rPr>
          <w:sz w:val="28"/>
          <w:szCs w:val="28"/>
          <w:lang w:val="uk-UA"/>
        </w:rPr>
        <w:t>Айзенка</w:t>
      </w:r>
      <w:proofErr w:type="spellEnd"/>
      <w:r w:rsidRPr="008D1BE9">
        <w:rPr>
          <w:sz w:val="28"/>
          <w:szCs w:val="28"/>
          <w:lang w:val="uk-UA"/>
        </w:rPr>
        <w:t xml:space="preserve"> було визначено переважаючий тип темпераменту у учнів 5-х класів.</w:t>
      </w:r>
    </w:p>
    <w:p w:rsidR="000B7E1E" w:rsidRPr="008D1BE9" w:rsidRDefault="000B7E1E" w:rsidP="00E45872">
      <w:pPr>
        <w:pStyle w:val="af4"/>
        <w:spacing w:before="0" w:beforeAutospacing="0" w:after="0" w:afterAutospacing="0"/>
        <w:ind w:firstLine="601"/>
        <w:jc w:val="both"/>
        <w:rPr>
          <w:sz w:val="28"/>
          <w:szCs w:val="28"/>
          <w:lang w:val="uk-UA"/>
        </w:rPr>
      </w:pPr>
      <w:r w:rsidRPr="008D1BE9">
        <w:rPr>
          <w:sz w:val="28"/>
          <w:szCs w:val="28"/>
          <w:lang w:val="uk-UA"/>
        </w:rPr>
        <w:t>Так, у 5-А класі у дослідженні приймали участь 23 учнів. Серед них холеричний тип мають 9 учнів; меланхолійний тип – 5 учні ; флегматичний тип – 2 учні ,</w:t>
      </w:r>
      <w:r w:rsidR="008D1BE9" w:rsidRPr="008D1BE9">
        <w:rPr>
          <w:sz w:val="28"/>
          <w:szCs w:val="28"/>
          <w:lang w:val="uk-UA"/>
        </w:rPr>
        <w:t>сангвіні стичний</w:t>
      </w:r>
      <w:r w:rsidRPr="008D1BE9">
        <w:rPr>
          <w:sz w:val="28"/>
          <w:szCs w:val="28"/>
          <w:lang w:val="uk-UA"/>
        </w:rPr>
        <w:t xml:space="preserve"> тип – 7 учнів.</w:t>
      </w:r>
    </w:p>
    <w:p w:rsidR="000B7E1E" w:rsidRPr="008D1BE9" w:rsidRDefault="000B7E1E" w:rsidP="00E45872">
      <w:pPr>
        <w:pStyle w:val="af4"/>
        <w:spacing w:before="0" w:beforeAutospacing="0" w:after="0" w:afterAutospacing="0"/>
        <w:ind w:firstLine="601"/>
        <w:jc w:val="both"/>
        <w:rPr>
          <w:sz w:val="28"/>
          <w:szCs w:val="28"/>
          <w:lang w:val="uk-UA"/>
        </w:rPr>
      </w:pPr>
      <w:r w:rsidRPr="008D1BE9">
        <w:rPr>
          <w:sz w:val="28"/>
          <w:szCs w:val="28"/>
          <w:lang w:val="uk-UA"/>
        </w:rPr>
        <w:t xml:space="preserve">У 5-Б класі у дослідженні приймали участь  19 учнів, серед яких 7 учнів мають холеричний тип темпераменту; флегматичний тип – 1 учень; </w:t>
      </w:r>
      <w:r w:rsidR="008D1BE9" w:rsidRPr="008D1BE9">
        <w:rPr>
          <w:sz w:val="28"/>
          <w:szCs w:val="28"/>
          <w:lang w:val="uk-UA"/>
        </w:rPr>
        <w:t>сангвіні стичний</w:t>
      </w:r>
      <w:r w:rsidRPr="008D1BE9">
        <w:rPr>
          <w:sz w:val="28"/>
          <w:szCs w:val="28"/>
          <w:lang w:val="uk-UA"/>
        </w:rPr>
        <w:t xml:space="preserve"> тип – 5 учнів та меланхолійний </w:t>
      </w:r>
      <w:proofErr w:type="spellStart"/>
      <w:r w:rsidRPr="008D1BE9">
        <w:rPr>
          <w:sz w:val="28"/>
          <w:szCs w:val="28"/>
          <w:lang w:val="uk-UA"/>
        </w:rPr>
        <w:t>тип-</w:t>
      </w:r>
      <w:proofErr w:type="spellEnd"/>
      <w:r w:rsidRPr="008D1BE9">
        <w:rPr>
          <w:sz w:val="28"/>
          <w:szCs w:val="28"/>
          <w:lang w:val="uk-UA"/>
        </w:rPr>
        <w:t xml:space="preserve"> 6учнів.</w:t>
      </w:r>
    </w:p>
    <w:p w:rsidR="000B7E1E" w:rsidRPr="008D1BE9" w:rsidRDefault="000B7E1E" w:rsidP="00E45872">
      <w:pPr>
        <w:pStyle w:val="af4"/>
        <w:spacing w:before="0" w:beforeAutospacing="0" w:after="0" w:afterAutospacing="0"/>
        <w:ind w:firstLine="601"/>
        <w:jc w:val="both"/>
        <w:rPr>
          <w:sz w:val="28"/>
          <w:szCs w:val="28"/>
          <w:lang w:val="uk-UA"/>
        </w:rPr>
      </w:pPr>
      <w:r w:rsidRPr="008D1BE9">
        <w:rPr>
          <w:sz w:val="28"/>
          <w:szCs w:val="28"/>
          <w:lang w:val="uk-UA"/>
        </w:rPr>
        <w:t xml:space="preserve">Діагностика рівня шкільної тривожності була проведена за допомогою методики </w:t>
      </w:r>
      <w:proofErr w:type="spellStart"/>
      <w:r w:rsidRPr="008D1BE9">
        <w:rPr>
          <w:sz w:val="28"/>
          <w:szCs w:val="28"/>
          <w:lang w:val="uk-UA"/>
        </w:rPr>
        <w:t>Філіпса</w:t>
      </w:r>
      <w:proofErr w:type="spellEnd"/>
      <w:r w:rsidRPr="008D1BE9">
        <w:rPr>
          <w:sz w:val="28"/>
          <w:szCs w:val="28"/>
          <w:lang w:val="uk-UA"/>
        </w:rPr>
        <w:t xml:space="preserve"> «Тест шкільної тривожності». В результаті дослідження було отримано такі результати:</w:t>
      </w:r>
    </w:p>
    <w:p w:rsidR="000B7E1E" w:rsidRPr="008D1BE9" w:rsidRDefault="000B7E1E" w:rsidP="00E45872">
      <w:pPr>
        <w:pStyle w:val="af4"/>
        <w:spacing w:before="0" w:beforeAutospacing="0" w:after="0" w:afterAutospacing="0"/>
        <w:jc w:val="both"/>
        <w:rPr>
          <w:sz w:val="28"/>
          <w:szCs w:val="28"/>
          <w:lang w:val="uk-UA"/>
        </w:rPr>
      </w:pPr>
      <w:r w:rsidRPr="008D1BE9">
        <w:rPr>
          <w:sz w:val="28"/>
          <w:szCs w:val="28"/>
          <w:u w:val="single"/>
          <w:lang w:val="uk-UA"/>
        </w:rPr>
        <w:t>У 5- А класі у дослідженні брали участь 23  учні</w:t>
      </w:r>
      <w:r w:rsidRPr="008D1BE9">
        <w:rPr>
          <w:sz w:val="28"/>
          <w:szCs w:val="28"/>
          <w:lang w:val="uk-UA"/>
        </w:rPr>
        <w:t>.</w:t>
      </w:r>
    </w:p>
    <w:p w:rsidR="000B7E1E" w:rsidRPr="008D1BE9" w:rsidRDefault="000B7E1E" w:rsidP="00E45872">
      <w:pPr>
        <w:pStyle w:val="af4"/>
        <w:spacing w:before="0" w:beforeAutospacing="0" w:after="0" w:afterAutospacing="0"/>
        <w:jc w:val="both"/>
        <w:rPr>
          <w:sz w:val="28"/>
          <w:szCs w:val="28"/>
          <w:lang w:val="uk-UA"/>
        </w:rPr>
      </w:pPr>
      <w:r w:rsidRPr="008D1BE9">
        <w:rPr>
          <w:sz w:val="28"/>
          <w:szCs w:val="28"/>
          <w:lang w:val="uk-UA"/>
        </w:rPr>
        <w:t xml:space="preserve">       1. Загальна тривожність у школі: високий рівень – 10%, підвищений рівень–25%;</w:t>
      </w:r>
    </w:p>
    <w:p w:rsidR="000B7E1E" w:rsidRPr="008D1BE9" w:rsidRDefault="000B7E1E" w:rsidP="00E45872">
      <w:pPr>
        <w:pStyle w:val="af4"/>
        <w:spacing w:before="0" w:beforeAutospacing="0" w:after="0" w:afterAutospacing="0"/>
        <w:ind w:left="720" w:hanging="153"/>
        <w:jc w:val="both"/>
        <w:rPr>
          <w:sz w:val="28"/>
          <w:szCs w:val="28"/>
          <w:lang w:val="uk-UA"/>
        </w:rPr>
      </w:pPr>
      <w:r w:rsidRPr="008D1BE9">
        <w:rPr>
          <w:sz w:val="28"/>
          <w:szCs w:val="28"/>
          <w:lang w:val="uk-UA"/>
        </w:rPr>
        <w:t>2. Переживання соціального стресу: високий рівень – 0%, підвищений рівень–40%;</w:t>
      </w:r>
    </w:p>
    <w:p w:rsidR="000B7E1E" w:rsidRPr="008D1BE9" w:rsidRDefault="000B7E1E" w:rsidP="00E45872">
      <w:pPr>
        <w:pStyle w:val="af4"/>
        <w:spacing w:before="0" w:beforeAutospacing="0" w:after="0" w:afterAutospacing="0"/>
        <w:ind w:left="720" w:hanging="153"/>
        <w:jc w:val="both"/>
        <w:rPr>
          <w:sz w:val="28"/>
          <w:szCs w:val="28"/>
          <w:lang w:val="uk-UA"/>
        </w:rPr>
      </w:pPr>
      <w:r w:rsidRPr="008D1BE9">
        <w:rPr>
          <w:sz w:val="28"/>
          <w:szCs w:val="28"/>
          <w:lang w:val="uk-UA"/>
        </w:rPr>
        <w:lastRenderedPageBreak/>
        <w:t>3. Фрустрація потреби в досягненні успіху: високий рівень – 0%, підвищений рівень–10%;</w:t>
      </w:r>
    </w:p>
    <w:p w:rsidR="000B7E1E" w:rsidRPr="008D1BE9" w:rsidRDefault="000B7E1E" w:rsidP="00E45872">
      <w:pPr>
        <w:pStyle w:val="af4"/>
        <w:spacing w:before="0" w:beforeAutospacing="0" w:after="0" w:afterAutospacing="0"/>
        <w:ind w:left="720" w:hanging="153"/>
        <w:jc w:val="both"/>
        <w:rPr>
          <w:sz w:val="28"/>
          <w:szCs w:val="28"/>
          <w:lang w:val="uk-UA"/>
        </w:rPr>
      </w:pPr>
      <w:r w:rsidRPr="008D1BE9">
        <w:rPr>
          <w:sz w:val="28"/>
          <w:szCs w:val="28"/>
          <w:lang w:val="uk-UA"/>
        </w:rPr>
        <w:t>4. Страх самовираження: високий рівень – 15%, підвищений рівень–40%;</w:t>
      </w:r>
    </w:p>
    <w:p w:rsidR="000B7E1E" w:rsidRPr="008D1BE9" w:rsidRDefault="000B7E1E" w:rsidP="00E45872">
      <w:pPr>
        <w:pStyle w:val="af4"/>
        <w:spacing w:before="0" w:beforeAutospacing="0" w:after="0" w:afterAutospacing="0"/>
        <w:ind w:left="720" w:hanging="153"/>
        <w:jc w:val="both"/>
        <w:rPr>
          <w:sz w:val="28"/>
          <w:szCs w:val="28"/>
          <w:lang w:val="uk-UA"/>
        </w:rPr>
      </w:pPr>
      <w:r w:rsidRPr="008D1BE9">
        <w:rPr>
          <w:sz w:val="28"/>
          <w:szCs w:val="28"/>
          <w:lang w:val="uk-UA"/>
        </w:rPr>
        <w:t>5. Страх ситуації перевірки знань: високий рівень – 15%, підвищений рівень–50%;</w:t>
      </w:r>
    </w:p>
    <w:p w:rsidR="000B7E1E" w:rsidRPr="008D1BE9" w:rsidRDefault="000B7E1E" w:rsidP="00E45872">
      <w:pPr>
        <w:pStyle w:val="af4"/>
        <w:spacing w:before="0" w:beforeAutospacing="0" w:after="0" w:afterAutospacing="0"/>
        <w:ind w:left="720" w:hanging="153"/>
        <w:jc w:val="both"/>
        <w:rPr>
          <w:sz w:val="28"/>
          <w:szCs w:val="28"/>
          <w:lang w:val="uk-UA"/>
        </w:rPr>
      </w:pPr>
      <w:r w:rsidRPr="008D1BE9">
        <w:rPr>
          <w:sz w:val="28"/>
          <w:szCs w:val="28"/>
          <w:lang w:val="uk-UA"/>
        </w:rPr>
        <w:t>6. Страх невідповідності сподіванням оточуючих: високий рівень – 15%, підвищений рівень–30%;</w:t>
      </w:r>
    </w:p>
    <w:p w:rsidR="000B7E1E" w:rsidRPr="008D1BE9" w:rsidRDefault="000B7E1E" w:rsidP="00E45872">
      <w:pPr>
        <w:pStyle w:val="af4"/>
        <w:spacing w:before="0" w:beforeAutospacing="0" w:after="0" w:afterAutospacing="0"/>
        <w:ind w:left="720" w:hanging="153"/>
        <w:jc w:val="both"/>
        <w:rPr>
          <w:sz w:val="28"/>
          <w:szCs w:val="28"/>
          <w:lang w:val="uk-UA"/>
        </w:rPr>
      </w:pPr>
      <w:r w:rsidRPr="008D1BE9">
        <w:rPr>
          <w:sz w:val="28"/>
          <w:szCs w:val="28"/>
          <w:lang w:val="uk-UA"/>
        </w:rPr>
        <w:t>7. Низький фізіологічний опір стресу: високий рівень – 5%, підвищений рівень–5%;</w:t>
      </w:r>
    </w:p>
    <w:p w:rsidR="000B7E1E" w:rsidRPr="008D1BE9" w:rsidRDefault="000B7E1E" w:rsidP="00E45872">
      <w:pPr>
        <w:pStyle w:val="af4"/>
        <w:spacing w:before="0" w:beforeAutospacing="0" w:after="0" w:afterAutospacing="0"/>
        <w:ind w:left="720" w:hanging="153"/>
        <w:jc w:val="both"/>
        <w:rPr>
          <w:sz w:val="28"/>
          <w:szCs w:val="28"/>
          <w:lang w:val="uk-UA"/>
        </w:rPr>
      </w:pPr>
      <w:r w:rsidRPr="008D1BE9">
        <w:rPr>
          <w:sz w:val="28"/>
          <w:szCs w:val="28"/>
          <w:lang w:val="uk-UA"/>
        </w:rPr>
        <w:t xml:space="preserve">8. Проблеми і страхи у стосунках з </w:t>
      </w:r>
      <w:r w:rsidR="008D1BE9" w:rsidRPr="008D1BE9">
        <w:rPr>
          <w:sz w:val="28"/>
          <w:szCs w:val="28"/>
          <w:lang w:val="uk-UA"/>
        </w:rPr>
        <w:t>учителями</w:t>
      </w:r>
      <w:r w:rsidRPr="008D1BE9">
        <w:rPr>
          <w:sz w:val="28"/>
          <w:szCs w:val="28"/>
          <w:lang w:val="uk-UA"/>
        </w:rPr>
        <w:t>: високий рівень – 5%, підвищений рівень–35%.</w:t>
      </w:r>
    </w:p>
    <w:p w:rsidR="000B7E1E" w:rsidRPr="008D1BE9" w:rsidRDefault="000B7E1E" w:rsidP="00E45872">
      <w:pPr>
        <w:pStyle w:val="af4"/>
        <w:spacing w:before="0" w:beforeAutospacing="0" w:after="0" w:afterAutospacing="0"/>
        <w:jc w:val="both"/>
        <w:rPr>
          <w:sz w:val="28"/>
          <w:szCs w:val="28"/>
          <w:u w:val="single"/>
          <w:lang w:val="uk-UA"/>
        </w:rPr>
      </w:pPr>
      <w:r w:rsidRPr="008D1BE9">
        <w:rPr>
          <w:sz w:val="28"/>
          <w:szCs w:val="28"/>
          <w:u w:val="single"/>
          <w:lang w:val="uk-UA"/>
        </w:rPr>
        <w:t>У 5- Б класі у дослідженні брали участь 19 учнів.</w:t>
      </w:r>
    </w:p>
    <w:p w:rsidR="000B7E1E" w:rsidRPr="008D1BE9" w:rsidRDefault="000B7E1E" w:rsidP="00E45872">
      <w:pPr>
        <w:pStyle w:val="af4"/>
        <w:numPr>
          <w:ilvl w:val="0"/>
          <w:numId w:val="15"/>
        </w:numPr>
        <w:spacing w:before="0" w:beforeAutospacing="0" w:after="0" w:afterAutospacing="0"/>
        <w:ind w:left="993" w:hanging="426"/>
        <w:jc w:val="both"/>
        <w:rPr>
          <w:sz w:val="28"/>
          <w:szCs w:val="28"/>
          <w:lang w:val="uk-UA"/>
        </w:rPr>
      </w:pPr>
      <w:r w:rsidRPr="008D1BE9">
        <w:rPr>
          <w:sz w:val="28"/>
          <w:szCs w:val="28"/>
          <w:lang w:val="uk-UA"/>
        </w:rPr>
        <w:t>Загальна тривожність у школі: високий рівень – 11,5%, підвищений рівень–27%;</w:t>
      </w:r>
    </w:p>
    <w:p w:rsidR="000B7E1E" w:rsidRPr="008D1BE9" w:rsidRDefault="000B7E1E" w:rsidP="00E45872">
      <w:pPr>
        <w:pStyle w:val="af4"/>
        <w:numPr>
          <w:ilvl w:val="0"/>
          <w:numId w:val="15"/>
        </w:numPr>
        <w:spacing w:before="0" w:beforeAutospacing="0" w:after="0" w:afterAutospacing="0"/>
        <w:ind w:left="993" w:hanging="426"/>
        <w:jc w:val="both"/>
        <w:rPr>
          <w:sz w:val="28"/>
          <w:szCs w:val="28"/>
          <w:lang w:val="uk-UA"/>
        </w:rPr>
      </w:pPr>
      <w:r w:rsidRPr="008D1BE9">
        <w:rPr>
          <w:sz w:val="28"/>
          <w:szCs w:val="28"/>
          <w:lang w:val="uk-UA"/>
        </w:rPr>
        <w:t>Переживання соціального стресу: високий рівень – 4%, підвищений рівень–38%;</w:t>
      </w:r>
    </w:p>
    <w:p w:rsidR="000B7E1E" w:rsidRPr="008D1BE9" w:rsidRDefault="000B7E1E" w:rsidP="00E45872">
      <w:pPr>
        <w:pStyle w:val="af4"/>
        <w:numPr>
          <w:ilvl w:val="0"/>
          <w:numId w:val="15"/>
        </w:numPr>
        <w:spacing w:before="0" w:beforeAutospacing="0" w:after="0" w:afterAutospacing="0"/>
        <w:ind w:left="993" w:hanging="426"/>
        <w:jc w:val="both"/>
        <w:rPr>
          <w:sz w:val="28"/>
          <w:szCs w:val="28"/>
          <w:lang w:val="uk-UA"/>
        </w:rPr>
      </w:pPr>
      <w:r w:rsidRPr="008D1BE9">
        <w:rPr>
          <w:sz w:val="28"/>
          <w:szCs w:val="28"/>
          <w:lang w:val="uk-UA"/>
        </w:rPr>
        <w:t>Фрустрація потреби в досягненні успіху: високий рівень – 4%, підвищений рівень–19%;</w:t>
      </w:r>
    </w:p>
    <w:p w:rsidR="000B7E1E" w:rsidRPr="008D1BE9" w:rsidRDefault="000B7E1E" w:rsidP="00E45872">
      <w:pPr>
        <w:pStyle w:val="af4"/>
        <w:numPr>
          <w:ilvl w:val="0"/>
          <w:numId w:val="15"/>
        </w:numPr>
        <w:spacing w:before="0" w:beforeAutospacing="0" w:after="0" w:afterAutospacing="0"/>
        <w:ind w:left="993" w:hanging="426"/>
        <w:jc w:val="both"/>
        <w:rPr>
          <w:sz w:val="28"/>
          <w:szCs w:val="28"/>
          <w:lang w:val="uk-UA"/>
        </w:rPr>
      </w:pPr>
      <w:r w:rsidRPr="008D1BE9">
        <w:rPr>
          <w:sz w:val="28"/>
          <w:szCs w:val="28"/>
          <w:lang w:val="uk-UA"/>
        </w:rPr>
        <w:t>Страх самовираження: високий рівень – 15%, підвищений рівень–46%;</w:t>
      </w:r>
    </w:p>
    <w:p w:rsidR="000B7E1E" w:rsidRPr="008D1BE9" w:rsidRDefault="000B7E1E" w:rsidP="00E45872">
      <w:pPr>
        <w:pStyle w:val="af4"/>
        <w:numPr>
          <w:ilvl w:val="0"/>
          <w:numId w:val="15"/>
        </w:numPr>
        <w:spacing w:before="0" w:beforeAutospacing="0" w:after="0" w:afterAutospacing="0"/>
        <w:ind w:left="993" w:hanging="426"/>
        <w:jc w:val="both"/>
        <w:rPr>
          <w:sz w:val="28"/>
          <w:szCs w:val="28"/>
          <w:lang w:val="uk-UA"/>
        </w:rPr>
      </w:pPr>
      <w:r w:rsidRPr="008D1BE9">
        <w:rPr>
          <w:sz w:val="28"/>
          <w:szCs w:val="28"/>
          <w:lang w:val="uk-UA"/>
        </w:rPr>
        <w:t>Страх ситуації перевірки знань: високий рівень – 30%, підвищений рівень–38%;</w:t>
      </w:r>
    </w:p>
    <w:p w:rsidR="000B7E1E" w:rsidRPr="008D1BE9" w:rsidRDefault="000B7E1E" w:rsidP="00E45872">
      <w:pPr>
        <w:pStyle w:val="af4"/>
        <w:numPr>
          <w:ilvl w:val="0"/>
          <w:numId w:val="15"/>
        </w:numPr>
        <w:spacing w:before="0" w:beforeAutospacing="0" w:after="0" w:afterAutospacing="0"/>
        <w:ind w:left="993" w:hanging="426"/>
        <w:jc w:val="both"/>
        <w:rPr>
          <w:sz w:val="28"/>
          <w:szCs w:val="28"/>
          <w:lang w:val="uk-UA"/>
        </w:rPr>
      </w:pPr>
      <w:r w:rsidRPr="008D1BE9">
        <w:rPr>
          <w:sz w:val="28"/>
          <w:szCs w:val="28"/>
          <w:lang w:val="uk-UA"/>
        </w:rPr>
        <w:t>Страх невідповідності сподіванням оточуючих: високий рівень – 30%, підвищений рівень–27%;</w:t>
      </w:r>
    </w:p>
    <w:p w:rsidR="000B7E1E" w:rsidRPr="008D1BE9" w:rsidRDefault="000B7E1E" w:rsidP="00E45872">
      <w:pPr>
        <w:pStyle w:val="af4"/>
        <w:numPr>
          <w:ilvl w:val="0"/>
          <w:numId w:val="15"/>
        </w:numPr>
        <w:spacing w:before="0" w:beforeAutospacing="0" w:after="0" w:afterAutospacing="0"/>
        <w:ind w:left="993" w:hanging="426"/>
        <w:jc w:val="both"/>
        <w:rPr>
          <w:sz w:val="28"/>
          <w:szCs w:val="28"/>
          <w:lang w:val="uk-UA"/>
        </w:rPr>
      </w:pPr>
      <w:r w:rsidRPr="008D1BE9">
        <w:rPr>
          <w:sz w:val="28"/>
          <w:szCs w:val="28"/>
          <w:lang w:val="uk-UA"/>
        </w:rPr>
        <w:t>Низький фізіологічний опір стресу: високий рівень – 4%, підвищений рівень–8%;</w:t>
      </w:r>
    </w:p>
    <w:p w:rsidR="000B7E1E" w:rsidRPr="008D1BE9" w:rsidRDefault="000B7E1E" w:rsidP="00E45872">
      <w:pPr>
        <w:pStyle w:val="af4"/>
        <w:numPr>
          <w:ilvl w:val="0"/>
          <w:numId w:val="15"/>
        </w:numPr>
        <w:spacing w:before="0" w:beforeAutospacing="0" w:after="0" w:afterAutospacing="0"/>
        <w:ind w:left="993" w:hanging="426"/>
        <w:jc w:val="both"/>
        <w:rPr>
          <w:sz w:val="28"/>
          <w:szCs w:val="28"/>
          <w:lang w:val="uk-UA"/>
        </w:rPr>
      </w:pPr>
      <w:r w:rsidRPr="008D1BE9">
        <w:rPr>
          <w:sz w:val="28"/>
          <w:szCs w:val="28"/>
          <w:lang w:val="uk-UA"/>
        </w:rPr>
        <w:t xml:space="preserve">Проблеми і страхи у стосунках з </w:t>
      </w:r>
      <w:r w:rsidR="008D1BE9" w:rsidRPr="008D1BE9">
        <w:rPr>
          <w:sz w:val="28"/>
          <w:szCs w:val="28"/>
          <w:lang w:val="uk-UA"/>
        </w:rPr>
        <w:t>учителями</w:t>
      </w:r>
      <w:r w:rsidRPr="008D1BE9">
        <w:rPr>
          <w:sz w:val="28"/>
          <w:szCs w:val="28"/>
          <w:lang w:val="uk-UA"/>
        </w:rPr>
        <w:t>: високий рівень – 15%, підвищений рівень–42%.</w:t>
      </w:r>
    </w:p>
    <w:p w:rsidR="000B7E1E" w:rsidRPr="008D1BE9" w:rsidRDefault="000B7E1E" w:rsidP="00E45872">
      <w:pPr>
        <w:pStyle w:val="af4"/>
        <w:spacing w:before="0" w:beforeAutospacing="0" w:after="0" w:afterAutospacing="0"/>
        <w:ind w:firstLine="601"/>
        <w:jc w:val="both"/>
        <w:rPr>
          <w:sz w:val="28"/>
          <w:szCs w:val="28"/>
          <w:lang w:val="uk-UA"/>
        </w:rPr>
      </w:pPr>
      <w:r w:rsidRPr="008D1BE9">
        <w:rPr>
          <w:sz w:val="28"/>
          <w:szCs w:val="28"/>
          <w:lang w:val="uk-UA"/>
        </w:rPr>
        <w:t>В процесі проведення дослідження та аналізу результатів було розроблено та надано рекомендації вчителям.</w:t>
      </w:r>
    </w:p>
    <w:p w:rsidR="000B7E1E" w:rsidRPr="008D1BE9" w:rsidRDefault="000B7E1E" w:rsidP="00E45872">
      <w:pPr>
        <w:pStyle w:val="af4"/>
        <w:spacing w:before="0" w:beforeAutospacing="0" w:after="0" w:afterAutospacing="0"/>
        <w:ind w:firstLine="601"/>
        <w:jc w:val="both"/>
        <w:rPr>
          <w:b/>
          <w:i/>
          <w:sz w:val="28"/>
          <w:szCs w:val="28"/>
          <w:lang w:val="uk-UA"/>
        </w:rPr>
      </w:pPr>
      <w:r w:rsidRPr="008D1BE9">
        <w:rPr>
          <w:b/>
          <w:i/>
          <w:sz w:val="28"/>
          <w:szCs w:val="28"/>
          <w:lang w:val="uk-UA"/>
        </w:rPr>
        <w:t>Щоб подолати шкільну тривожність необхідно:</w:t>
      </w:r>
    </w:p>
    <w:p w:rsidR="000B7E1E" w:rsidRPr="008D1BE9" w:rsidRDefault="000B7E1E" w:rsidP="00E45872">
      <w:pPr>
        <w:pStyle w:val="af4"/>
        <w:numPr>
          <w:ilvl w:val="0"/>
          <w:numId w:val="12"/>
        </w:numPr>
        <w:spacing w:before="0" w:beforeAutospacing="0" w:after="0" w:afterAutospacing="0"/>
        <w:jc w:val="both"/>
        <w:rPr>
          <w:sz w:val="28"/>
          <w:szCs w:val="28"/>
          <w:lang w:val="uk-UA"/>
        </w:rPr>
      </w:pPr>
      <w:r w:rsidRPr="008D1BE9">
        <w:rPr>
          <w:sz w:val="28"/>
          <w:szCs w:val="28"/>
          <w:lang w:val="uk-UA"/>
        </w:rPr>
        <w:t>не принижувати дитину в присутності інших;</w:t>
      </w:r>
    </w:p>
    <w:p w:rsidR="000B7E1E" w:rsidRPr="008D1BE9" w:rsidRDefault="000B7E1E" w:rsidP="00E45872">
      <w:pPr>
        <w:pStyle w:val="af4"/>
        <w:numPr>
          <w:ilvl w:val="0"/>
          <w:numId w:val="12"/>
        </w:numPr>
        <w:spacing w:before="0" w:beforeAutospacing="0" w:after="0" w:afterAutospacing="0"/>
        <w:jc w:val="both"/>
        <w:rPr>
          <w:sz w:val="28"/>
          <w:szCs w:val="28"/>
          <w:lang w:val="uk-UA"/>
        </w:rPr>
      </w:pPr>
      <w:r w:rsidRPr="008D1BE9">
        <w:rPr>
          <w:sz w:val="28"/>
          <w:szCs w:val="28"/>
          <w:lang w:val="uk-UA"/>
        </w:rPr>
        <w:t xml:space="preserve">підвищувати </w:t>
      </w:r>
      <w:r w:rsidR="008D1BE9" w:rsidRPr="008D1BE9">
        <w:rPr>
          <w:sz w:val="28"/>
          <w:szCs w:val="28"/>
          <w:lang w:val="uk-UA"/>
        </w:rPr>
        <w:t>самооцінку</w:t>
      </w:r>
      <w:r w:rsidRPr="008D1BE9">
        <w:rPr>
          <w:sz w:val="28"/>
          <w:szCs w:val="28"/>
          <w:lang w:val="uk-UA"/>
        </w:rPr>
        <w:t xml:space="preserve"> дитини, у якої спостерігається високий рівень тривожності. До дитини потрібно звертатися по імені, хвалити навіть за незначні успіхи. Обов</w:t>
      </w:r>
      <w:r w:rsidR="008D1BE9">
        <w:rPr>
          <w:sz w:val="28"/>
          <w:szCs w:val="28"/>
          <w:lang w:val="uk-UA"/>
        </w:rPr>
        <w:t>’</w:t>
      </w:r>
      <w:r w:rsidRPr="008D1BE9">
        <w:rPr>
          <w:sz w:val="28"/>
          <w:szCs w:val="28"/>
          <w:lang w:val="uk-UA"/>
        </w:rPr>
        <w:t>язковою умовою є те, щоб дитина знала, що її хвалять;</w:t>
      </w:r>
    </w:p>
    <w:p w:rsidR="000B7E1E" w:rsidRPr="008D1BE9" w:rsidRDefault="000B7E1E" w:rsidP="00E45872">
      <w:pPr>
        <w:pStyle w:val="af4"/>
        <w:numPr>
          <w:ilvl w:val="0"/>
          <w:numId w:val="12"/>
        </w:numPr>
        <w:spacing w:before="0" w:beforeAutospacing="0" w:after="0" w:afterAutospacing="0"/>
        <w:jc w:val="both"/>
        <w:rPr>
          <w:sz w:val="28"/>
          <w:szCs w:val="28"/>
          <w:lang w:val="uk-UA"/>
        </w:rPr>
      </w:pPr>
      <w:r w:rsidRPr="008D1BE9">
        <w:rPr>
          <w:sz w:val="28"/>
          <w:szCs w:val="28"/>
          <w:lang w:val="uk-UA"/>
        </w:rPr>
        <w:t>навчати таких дітей уміло керувати своєю поведінкою. Уникати змагань і таких видів діяльності, де потрібно порівнювати досягнення;</w:t>
      </w:r>
    </w:p>
    <w:p w:rsidR="000B7E1E" w:rsidRPr="008D1BE9" w:rsidRDefault="000B7E1E" w:rsidP="00E45872">
      <w:pPr>
        <w:pStyle w:val="af4"/>
        <w:numPr>
          <w:ilvl w:val="0"/>
          <w:numId w:val="12"/>
        </w:numPr>
        <w:spacing w:before="0" w:beforeAutospacing="0" w:after="0" w:afterAutospacing="0"/>
        <w:jc w:val="both"/>
        <w:rPr>
          <w:sz w:val="28"/>
          <w:szCs w:val="28"/>
          <w:lang w:val="uk-UA"/>
        </w:rPr>
      </w:pPr>
      <w:r w:rsidRPr="008D1BE9">
        <w:rPr>
          <w:sz w:val="28"/>
          <w:szCs w:val="28"/>
          <w:lang w:val="uk-UA"/>
        </w:rPr>
        <w:t>запитувати таких дітей потрібно всередині уроку, не підганяючи їх під час уроку;</w:t>
      </w:r>
    </w:p>
    <w:p w:rsidR="000B7E1E" w:rsidRPr="008D1BE9" w:rsidRDefault="000B7E1E" w:rsidP="00E45872">
      <w:pPr>
        <w:pStyle w:val="af4"/>
        <w:numPr>
          <w:ilvl w:val="0"/>
          <w:numId w:val="12"/>
        </w:numPr>
        <w:spacing w:before="0" w:beforeAutospacing="0" w:after="0" w:afterAutospacing="0"/>
        <w:jc w:val="both"/>
        <w:rPr>
          <w:sz w:val="28"/>
          <w:szCs w:val="28"/>
          <w:lang w:val="uk-UA"/>
        </w:rPr>
      </w:pPr>
      <w:r w:rsidRPr="008D1BE9">
        <w:rPr>
          <w:sz w:val="28"/>
          <w:szCs w:val="28"/>
          <w:lang w:val="uk-UA"/>
        </w:rPr>
        <w:t>оцінюючи учнів, необхідно враховувати їх можливості.</w:t>
      </w:r>
    </w:p>
    <w:p w:rsidR="000B7E1E" w:rsidRPr="008D1BE9" w:rsidRDefault="000B7E1E" w:rsidP="00E45872">
      <w:pPr>
        <w:pStyle w:val="af4"/>
        <w:spacing w:before="0" w:beforeAutospacing="0" w:after="0" w:afterAutospacing="0"/>
        <w:ind w:firstLine="601"/>
        <w:jc w:val="both"/>
        <w:rPr>
          <w:b/>
          <w:i/>
          <w:sz w:val="28"/>
          <w:szCs w:val="28"/>
          <w:lang w:val="uk-UA"/>
        </w:rPr>
      </w:pPr>
      <w:r w:rsidRPr="008D1BE9">
        <w:rPr>
          <w:b/>
          <w:i/>
          <w:sz w:val="28"/>
          <w:szCs w:val="28"/>
          <w:lang w:val="uk-UA"/>
        </w:rPr>
        <w:t>З учнями, які мають занижені показники рівня мотивації необхідно:</w:t>
      </w:r>
    </w:p>
    <w:p w:rsidR="000B7E1E" w:rsidRPr="008D1BE9" w:rsidRDefault="000B7E1E" w:rsidP="00E45872">
      <w:pPr>
        <w:pStyle w:val="af4"/>
        <w:numPr>
          <w:ilvl w:val="0"/>
          <w:numId w:val="13"/>
        </w:numPr>
        <w:spacing w:before="0" w:beforeAutospacing="0" w:after="0" w:afterAutospacing="0"/>
        <w:jc w:val="both"/>
        <w:rPr>
          <w:sz w:val="28"/>
          <w:szCs w:val="28"/>
          <w:lang w:val="uk-UA"/>
        </w:rPr>
      </w:pPr>
      <w:r w:rsidRPr="008D1BE9">
        <w:rPr>
          <w:sz w:val="28"/>
          <w:szCs w:val="28"/>
          <w:lang w:val="uk-UA"/>
        </w:rPr>
        <w:t>залучати їх до спільного виконання завдань, доручень;</w:t>
      </w:r>
    </w:p>
    <w:p w:rsidR="000B7E1E" w:rsidRPr="008D1BE9" w:rsidRDefault="000B7E1E" w:rsidP="00E45872">
      <w:pPr>
        <w:pStyle w:val="af4"/>
        <w:numPr>
          <w:ilvl w:val="0"/>
          <w:numId w:val="13"/>
        </w:numPr>
        <w:spacing w:before="0" w:beforeAutospacing="0" w:after="0" w:afterAutospacing="0"/>
        <w:jc w:val="both"/>
        <w:rPr>
          <w:sz w:val="28"/>
          <w:szCs w:val="28"/>
          <w:lang w:val="uk-UA"/>
        </w:rPr>
      </w:pPr>
      <w:r w:rsidRPr="008D1BE9">
        <w:rPr>
          <w:sz w:val="28"/>
          <w:szCs w:val="28"/>
          <w:lang w:val="uk-UA"/>
        </w:rPr>
        <w:t>підвищувати зацікавленість учнів шкільним життям;</w:t>
      </w:r>
    </w:p>
    <w:p w:rsidR="000B7E1E" w:rsidRPr="008D1BE9" w:rsidRDefault="000B7E1E" w:rsidP="00E45872">
      <w:pPr>
        <w:pStyle w:val="af4"/>
        <w:numPr>
          <w:ilvl w:val="0"/>
          <w:numId w:val="13"/>
        </w:numPr>
        <w:spacing w:before="0" w:beforeAutospacing="0" w:after="0" w:afterAutospacing="0"/>
        <w:jc w:val="both"/>
        <w:rPr>
          <w:sz w:val="28"/>
          <w:szCs w:val="28"/>
          <w:lang w:val="uk-UA"/>
        </w:rPr>
      </w:pPr>
      <w:r w:rsidRPr="008D1BE9">
        <w:rPr>
          <w:sz w:val="28"/>
          <w:szCs w:val="28"/>
          <w:lang w:val="uk-UA"/>
        </w:rPr>
        <w:t>налагодити систему позитивного педагогічного впливу на даних учнів;</w:t>
      </w:r>
    </w:p>
    <w:p w:rsidR="000B7E1E" w:rsidRPr="008D1BE9" w:rsidRDefault="000B7E1E" w:rsidP="00E45872">
      <w:pPr>
        <w:pStyle w:val="af4"/>
        <w:numPr>
          <w:ilvl w:val="0"/>
          <w:numId w:val="13"/>
        </w:numPr>
        <w:spacing w:before="0" w:beforeAutospacing="0" w:after="0" w:afterAutospacing="0"/>
        <w:jc w:val="both"/>
        <w:rPr>
          <w:sz w:val="28"/>
          <w:szCs w:val="28"/>
          <w:lang w:val="uk-UA"/>
        </w:rPr>
      </w:pPr>
      <w:r w:rsidRPr="008D1BE9">
        <w:rPr>
          <w:sz w:val="28"/>
          <w:szCs w:val="28"/>
          <w:lang w:val="uk-UA"/>
        </w:rPr>
        <w:t>під час уроку вчителям необхідно враховувати здібності учнів, які відчувають себе досить «розслабленими»</w:t>
      </w:r>
      <w:r w:rsidR="008D1BE9">
        <w:rPr>
          <w:sz w:val="28"/>
          <w:szCs w:val="28"/>
          <w:lang w:val="uk-UA"/>
        </w:rPr>
        <w:t xml:space="preserve"> </w:t>
      </w:r>
      <w:r w:rsidRPr="008D1BE9">
        <w:rPr>
          <w:sz w:val="28"/>
          <w:szCs w:val="28"/>
          <w:lang w:val="uk-UA"/>
        </w:rPr>
        <w:t>в школі, маючи високий потенціал.</w:t>
      </w:r>
    </w:p>
    <w:p w:rsidR="000B7E1E" w:rsidRPr="008D1BE9" w:rsidRDefault="000B7E1E" w:rsidP="00E45872">
      <w:pPr>
        <w:pStyle w:val="af4"/>
        <w:spacing w:before="0" w:beforeAutospacing="0" w:after="0" w:afterAutospacing="0"/>
        <w:ind w:firstLine="601"/>
        <w:jc w:val="both"/>
        <w:rPr>
          <w:b/>
          <w:i/>
          <w:sz w:val="28"/>
          <w:szCs w:val="28"/>
          <w:lang w:val="uk-UA"/>
        </w:rPr>
      </w:pPr>
      <w:r w:rsidRPr="008D1BE9">
        <w:rPr>
          <w:b/>
          <w:i/>
          <w:sz w:val="28"/>
          <w:szCs w:val="28"/>
          <w:lang w:val="uk-UA"/>
        </w:rPr>
        <w:t>Щоб покращити взаємини у класі необхідно:</w:t>
      </w:r>
    </w:p>
    <w:p w:rsidR="000B7E1E" w:rsidRPr="008D1BE9" w:rsidRDefault="000B7E1E" w:rsidP="00E45872">
      <w:pPr>
        <w:pStyle w:val="af4"/>
        <w:numPr>
          <w:ilvl w:val="0"/>
          <w:numId w:val="14"/>
        </w:numPr>
        <w:spacing w:before="0" w:beforeAutospacing="0" w:after="0" w:afterAutospacing="0"/>
        <w:jc w:val="both"/>
        <w:rPr>
          <w:sz w:val="28"/>
          <w:szCs w:val="28"/>
          <w:lang w:val="uk-UA"/>
        </w:rPr>
      </w:pPr>
      <w:r w:rsidRPr="008D1BE9">
        <w:rPr>
          <w:sz w:val="28"/>
          <w:szCs w:val="28"/>
          <w:lang w:val="uk-UA"/>
        </w:rPr>
        <w:lastRenderedPageBreak/>
        <w:t xml:space="preserve">налагодити систему позитивного впливу на учнів, що є </w:t>
      </w:r>
      <w:r w:rsidR="008D1BE9" w:rsidRPr="008D1BE9">
        <w:rPr>
          <w:sz w:val="28"/>
          <w:szCs w:val="28"/>
          <w:lang w:val="uk-UA"/>
        </w:rPr>
        <w:t>ізольованими</w:t>
      </w:r>
      <w:r w:rsidRPr="008D1BE9">
        <w:rPr>
          <w:sz w:val="28"/>
          <w:szCs w:val="28"/>
          <w:lang w:val="uk-UA"/>
        </w:rPr>
        <w:t xml:space="preserve"> у класі;</w:t>
      </w:r>
    </w:p>
    <w:p w:rsidR="000B7E1E" w:rsidRPr="008D1BE9" w:rsidRDefault="000B7E1E" w:rsidP="00E45872">
      <w:pPr>
        <w:pStyle w:val="af4"/>
        <w:numPr>
          <w:ilvl w:val="0"/>
          <w:numId w:val="14"/>
        </w:numPr>
        <w:spacing w:before="0" w:beforeAutospacing="0" w:after="0" w:afterAutospacing="0"/>
        <w:jc w:val="both"/>
        <w:rPr>
          <w:sz w:val="28"/>
          <w:szCs w:val="28"/>
          <w:lang w:val="uk-UA"/>
        </w:rPr>
      </w:pPr>
      <w:r w:rsidRPr="008D1BE9">
        <w:rPr>
          <w:sz w:val="28"/>
          <w:szCs w:val="28"/>
          <w:lang w:val="uk-UA"/>
        </w:rPr>
        <w:t>вжити заходів педагогічного характеру з метою поліпшення ставлення учнів один до одного, розкритті їх позитивних якостей;</w:t>
      </w:r>
    </w:p>
    <w:p w:rsidR="000B7E1E" w:rsidRPr="008D1BE9" w:rsidRDefault="000B7E1E" w:rsidP="00E45872">
      <w:pPr>
        <w:pStyle w:val="af4"/>
        <w:numPr>
          <w:ilvl w:val="0"/>
          <w:numId w:val="14"/>
        </w:numPr>
        <w:spacing w:before="0" w:beforeAutospacing="0" w:after="0" w:afterAutospacing="0"/>
        <w:jc w:val="both"/>
        <w:rPr>
          <w:sz w:val="28"/>
          <w:szCs w:val="28"/>
          <w:lang w:val="uk-UA"/>
        </w:rPr>
      </w:pPr>
      <w:r w:rsidRPr="008D1BE9">
        <w:rPr>
          <w:sz w:val="28"/>
          <w:szCs w:val="28"/>
          <w:lang w:val="uk-UA"/>
        </w:rPr>
        <w:t>не оцінювати учнів за їх не</w:t>
      </w:r>
      <w:r w:rsidR="008D1BE9">
        <w:rPr>
          <w:sz w:val="28"/>
          <w:szCs w:val="28"/>
          <w:lang w:val="uk-UA"/>
        </w:rPr>
        <w:t xml:space="preserve"> </w:t>
      </w:r>
      <w:r w:rsidRPr="008D1BE9">
        <w:rPr>
          <w:sz w:val="28"/>
          <w:szCs w:val="28"/>
          <w:lang w:val="uk-UA"/>
        </w:rPr>
        <w:t>успіхи у навчанні, а за їх особистісні якості.</w:t>
      </w:r>
    </w:p>
    <w:p w:rsidR="000B7E1E" w:rsidRPr="008D1BE9" w:rsidRDefault="000B7E1E" w:rsidP="00E45872">
      <w:pPr>
        <w:pStyle w:val="af4"/>
        <w:spacing w:before="0" w:beforeAutospacing="0" w:after="0" w:afterAutospacing="0"/>
        <w:jc w:val="both"/>
        <w:rPr>
          <w:sz w:val="28"/>
          <w:szCs w:val="28"/>
          <w:lang w:val="uk-UA"/>
        </w:rPr>
      </w:pPr>
    </w:p>
    <w:p w:rsidR="000B7E1E" w:rsidRPr="008D1BE9" w:rsidRDefault="000B7E1E" w:rsidP="00E45872">
      <w:pPr>
        <w:pStyle w:val="af4"/>
        <w:spacing w:before="0" w:beforeAutospacing="0" w:after="0" w:afterAutospacing="0"/>
        <w:ind w:left="720"/>
        <w:jc w:val="both"/>
        <w:rPr>
          <w:sz w:val="28"/>
          <w:szCs w:val="28"/>
          <w:lang w:val="uk-UA"/>
        </w:rPr>
      </w:pPr>
      <w:r w:rsidRPr="008D1BE9">
        <w:rPr>
          <w:b/>
          <w:bCs/>
          <w:sz w:val="28"/>
          <w:szCs w:val="28"/>
          <w:lang w:val="uk-UA"/>
        </w:rPr>
        <w:t>Тема: «Визначення рівня готовності учнів 1-х класів до навчання в школі»</w:t>
      </w:r>
    </w:p>
    <w:p w:rsidR="000B7E1E" w:rsidRPr="008D1BE9" w:rsidRDefault="008D1BE9" w:rsidP="00E45872">
      <w:pPr>
        <w:pStyle w:val="af4"/>
        <w:spacing w:before="0" w:beforeAutospacing="0" w:after="0" w:afterAutospacing="0"/>
        <w:ind w:left="720"/>
        <w:jc w:val="both"/>
        <w:rPr>
          <w:sz w:val="28"/>
          <w:szCs w:val="28"/>
          <w:lang w:val="uk-UA"/>
        </w:rPr>
      </w:pPr>
      <w:r w:rsidRPr="008D1BE9">
        <w:rPr>
          <w:sz w:val="28"/>
          <w:szCs w:val="28"/>
          <w:lang w:val="uk-UA"/>
        </w:rPr>
        <w:t>Об’єкт</w:t>
      </w:r>
      <w:r w:rsidR="000B7E1E" w:rsidRPr="008D1BE9">
        <w:rPr>
          <w:sz w:val="28"/>
          <w:szCs w:val="28"/>
          <w:lang w:val="uk-UA"/>
        </w:rPr>
        <w:t xml:space="preserve"> дослідження: діти 6-7 річного віку.</w:t>
      </w:r>
    </w:p>
    <w:p w:rsidR="000B7E1E" w:rsidRPr="008D1BE9" w:rsidRDefault="000B7E1E" w:rsidP="00E45872">
      <w:pPr>
        <w:pStyle w:val="af4"/>
        <w:spacing w:before="0" w:beforeAutospacing="0" w:after="0" w:afterAutospacing="0"/>
        <w:ind w:left="720"/>
        <w:jc w:val="both"/>
        <w:rPr>
          <w:sz w:val="28"/>
          <w:szCs w:val="28"/>
          <w:lang w:val="uk-UA"/>
        </w:rPr>
      </w:pPr>
      <w:r w:rsidRPr="008D1BE9">
        <w:rPr>
          <w:sz w:val="28"/>
          <w:szCs w:val="28"/>
          <w:lang w:val="uk-UA"/>
        </w:rPr>
        <w:t>Предмет дослідження: рівень готовності учнів до навчання в 1 класі.</w:t>
      </w:r>
    </w:p>
    <w:p w:rsidR="000B7E1E" w:rsidRPr="008D1BE9" w:rsidRDefault="000B7E1E" w:rsidP="00E45872">
      <w:pPr>
        <w:pStyle w:val="af4"/>
        <w:spacing w:before="0" w:beforeAutospacing="0" w:after="0" w:afterAutospacing="0"/>
        <w:ind w:left="720"/>
        <w:jc w:val="both"/>
        <w:rPr>
          <w:sz w:val="28"/>
          <w:szCs w:val="28"/>
          <w:lang w:val="uk-UA"/>
        </w:rPr>
      </w:pPr>
      <w:r w:rsidRPr="008D1BE9">
        <w:rPr>
          <w:sz w:val="28"/>
          <w:szCs w:val="28"/>
          <w:lang w:val="uk-UA"/>
        </w:rPr>
        <w:t>Гіпотеза: рівень розвитку пізнавальних процесів, зорово-моторної координації та стосунки в сім</w:t>
      </w:r>
      <w:r w:rsidR="008D1BE9">
        <w:rPr>
          <w:sz w:val="28"/>
          <w:szCs w:val="28"/>
          <w:lang w:val="uk-UA"/>
        </w:rPr>
        <w:t>’</w:t>
      </w:r>
      <w:r w:rsidRPr="008D1BE9">
        <w:rPr>
          <w:sz w:val="28"/>
          <w:szCs w:val="28"/>
          <w:lang w:val="uk-UA"/>
        </w:rPr>
        <w:t>ї впливають на рівень готовності дитини до навчання в школі.</w:t>
      </w:r>
    </w:p>
    <w:p w:rsidR="000B7E1E" w:rsidRPr="008D1BE9" w:rsidRDefault="000B7E1E" w:rsidP="00E45872">
      <w:pPr>
        <w:pStyle w:val="af4"/>
        <w:spacing w:before="0" w:beforeAutospacing="0" w:after="0" w:afterAutospacing="0"/>
        <w:ind w:left="720"/>
        <w:jc w:val="both"/>
        <w:rPr>
          <w:sz w:val="28"/>
          <w:szCs w:val="28"/>
          <w:lang w:val="uk-UA"/>
        </w:rPr>
      </w:pPr>
      <w:r w:rsidRPr="008D1BE9">
        <w:rPr>
          <w:sz w:val="28"/>
          <w:szCs w:val="28"/>
          <w:lang w:val="uk-UA"/>
        </w:rPr>
        <w:t>Мета: визначити рівень готовності першокласників до навчання в школі.</w:t>
      </w:r>
    </w:p>
    <w:p w:rsidR="000B7E1E" w:rsidRPr="008D1BE9" w:rsidRDefault="000B7E1E" w:rsidP="00E45872">
      <w:pPr>
        <w:pStyle w:val="af4"/>
        <w:spacing w:before="0" w:beforeAutospacing="0" w:after="0" w:afterAutospacing="0"/>
        <w:ind w:left="720"/>
        <w:jc w:val="both"/>
        <w:rPr>
          <w:sz w:val="28"/>
          <w:szCs w:val="28"/>
          <w:lang w:val="uk-UA"/>
        </w:rPr>
      </w:pPr>
      <w:r w:rsidRPr="008D1BE9">
        <w:rPr>
          <w:sz w:val="28"/>
          <w:szCs w:val="28"/>
          <w:lang w:val="uk-UA"/>
        </w:rPr>
        <w:t xml:space="preserve">Завдання: </w:t>
      </w:r>
    </w:p>
    <w:p w:rsidR="000B7E1E" w:rsidRPr="008D1BE9" w:rsidRDefault="000B7E1E" w:rsidP="00E45872">
      <w:pPr>
        <w:pStyle w:val="af4"/>
        <w:spacing w:before="0" w:beforeAutospacing="0" w:after="0" w:afterAutospacing="0"/>
        <w:ind w:left="720"/>
        <w:jc w:val="both"/>
        <w:rPr>
          <w:sz w:val="28"/>
          <w:szCs w:val="28"/>
          <w:lang w:val="uk-UA"/>
        </w:rPr>
      </w:pPr>
      <w:r w:rsidRPr="008D1BE9">
        <w:rPr>
          <w:sz w:val="28"/>
          <w:szCs w:val="28"/>
          <w:lang w:val="uk-UA"/>
        </w:rPr>
        <w:t>1. Визначення ступеня сформованості зорово-моторної координації (методика «Малюнок чоловічої фігури»).</w:t>
      </w:r>
    </w:p>
    <w:p w:rsidR="000B7E1E" w:rsidRPr="008D1BE9" w:rsidRDefault="000B7E1E" w:rsidP="00E45872">
      <w:pPr>
        <w:pStyle w:val="af4"/>
        <w:spacing w:before="0" w:beforeAutospacing="0" w:after="0" w:afterAutospacing="0"/>
        <w:ind w:left="720"/>
        <w:jc w:val="both"/>
        <w:rPr>
          <w:sz w:val="28"/>
          <w:szCs w:val="28"/>
          <w:lang w:val="uk-UA"/>
        </w:rPr>
      </w:pPr>
      <w:r w:rsidRPr="008D1BE9">
        <w:rPr>
          <w:sz w:val="28"/>
          <w:szCs w:val="28"/>
          <w:lang w:val="uk-UA"/>
        </w:rPr>
        <w:t>2. Методика «Наслідування письмових літер».</w:t>
      </w:r>
    </w:p>
    <w:p w:rsidR="000B7E1E" w:rsidRPr="008D1BE9" w:rsidRDefault="000B7E1E" w:rsidP="00E45872">
      <w:pPr>
        <w:pStyle w:val="af4"/>
        <w:spacing w:before="0" w:beforeAutospacing="0" w:after="0" w:afterAutospacing="0"/>
        <w:ind w:left="720"/>
        <w:jc w:val="both"/>
        <w:rPr>
          <w:sz w:val="28"/>
          <w:szCs w:val="28"/>
          <w:lang w:val="uk-UA"/>
        </w:rPr>
      </w:pPr>
      <w:r w:rsidRPr="008D1BE9">
        <w:rPr>
          <w:sz w:val="28"/>
          <w:szCs w:val="28"/>
          <w:lang w:val="uk-UA"/>
        </w:rPr>
        <w:t>3. Методика «Змалювання групи крапок».</w:t>
      </w:r>
    </w:p>
    <w:p w:rsidR="000B7E1E" w:rsidRPr="008D1BE9" w:rsidRDefault="000B7E1E" w:rsidP="00E45872">
      <w:pPr>
        <w:pStyle w:val="af4"/>
        <w:spacing w:before="0" w:beforeAutospacing="0" w:after="0" w:afterAutospacing="0"/>
        <w:ind w:left="720"/>
        <w:jc w:val="both"/>
        <w:rPr>
          <w:sz w:val="28"/>
          <w:szCs w:val="28"/>
          <w:lang w:val="uk-UA"/>
        </w:rPr>
      </w:pPr>
      <w:r w:rsidRPr="008D1BE9">
        <w:rPr>
          <w:sz w:val="28"/>
          <w:szCs w:val="28"/>
          <w:lang w:val="uk-UA"/>
        </w:rPr>
        <w:t>4. Визначення сімейних стосунків та їх впливу на рівень готовності учнів за допомогою методики «Малюнок сім?ї».</w:t>
      </w:r>
    </w:p>
    <w:p w:rsidR="000B7E1E" w:rsidRPr="008D1BE9" w:rsidRDefault="000B7E1E" w:rsidP="00E45872">
      <w:pPr>
        <w:pStyle w:val="af4"/>
        <w:spacing w:before="0" w:beforeAutospacing="0" w:after="0" w:afterAutospacing="0"/>
        <w:ind w:left="720"/>
        <w:jc w:val="both"/>
        <w:rPr>
          <w:sz w:val="28"/>
          <w:szCs w:val="28"/>
          <w:lang w:val="uk-UA"/>
        </w:rPr>
      </w:pPr>
      <w:r w:rsidRPr="008D1BE9">
        <w:rPr>
          <w:sz w:val="28"/>
          <w:szCs w:val="28"/>
          <w:lang w:val="uk-UA"/>
        </w:rPr>
        <w:t>Вибірка: 27 учнів 1-го класу.</w:t>
      </w:r>
    </w:p>
    <w:p w:rsidR="000B7E1E" w:rsidRPr="008D1BE9" w:rsidRDefault="000B7E1E" w:rsidP="00E45872">
      <w:pPr>
        <w:pStyle w:val="af4"/>
        <w:spacing w:before="0" w:beforeAutospacing="0" w:after="0" w:afterAutospacing="0"/>
        <w:ind w:left="720"/>
        <w:jc w:val="both"/>
        <w:rPr>
          <w:sz w:val="28"/>
          <w:szCs w:val="28"/>
          <w:lang w:val="uk-UA"/>
        </w:rPr>
      </w:pPr>
      <w:r w:rsidRPr="008D1BE9">
        <w:rPr>
          <w:sz w:val="28"/>
          <w:szCs w:val="28"/>
          <w:lang w:val="uk-UA"/>
        </w:rPr>
        <w:t>Цільова група: учні 1-го класу.</w:t>
      </w:r>
    </w:p>
    <w:p w:rsidR="000B7E1E" w:rsidRPr="008D1BE9" w:rsidRDefault="000B7E1E" w:rsidP="00E45872">
      <w:pPr>
        <w:pStyle w:val="af4"/>
        <w:spacing w:before="0" w:beforeAutospacing="0" w:after="0" w:afterAutospacing="0"/>
        <w:ind w:left="720"/>
        <w:jc w:val="both"/>
        <w:rPr>
          <w:sz w:val="28"/>
          <w:szCs w:val="28"/>
          <w:lang w:val="uk-UA"/>
        </w:rPr>
      </w:pPr>
      <w:r w:rsidRPr="008D1BE9">
        <w:rPr>
          <w:sz w:val="28"/>
          <w:szCs w:val="28"/>
          <w:lang w:val="uk-UA"/>
        </w:rPr>
        <w:t>Термін проведення: вересень.</w:t>
      </w:r>
    </w:p>
    <w:p w:rsidR="000B7E1E" w:rsidRPr="008D1BE9" w:rsidRDefault="000B7E1E" w:rsidP="00E45872">
      <w:pPr>
        <w:pStyle w:val="af4"/>
        <w:spacing w:before="0" w:beforeAutospacing="0" w:after="0" w:afterAutospacing="0"/>
        <w:ind w:left="720"/>
        <w:jc w:val="both"/>
        <w:rPr>
          <w:sz w:val="28"/>
          <w:szCs w:val="28"/>
          <w:lang w:val="uk-UA"/>
        </w:rPr>
      </w:pPr>
      <w:r w:rsidRPr="008D1BE9">
        <w:rPr>
          <w:b/>
          <w:bCs/>
          <w:sz w:val="28"/>
          <w:szCs w:val="28"/>
          <w:lang w:val="uk-UA"/>
        </w:rPr>
        <w:t xml:space="preserve">Результати дослідження за методикою «тести </w:t>
      </w:r>
      <w:proofErr w:type="spellStart"/>
      <w:r w:rsidRPr="008D1BE9">
        <w:rPr>
          <w:b/>
          <w:bCs/>
          <w:sz w:val="28"/>
          <w:szCs w:val="28"/>
          <w:lang w:val="uk-UA"/>
        </w:rPr>
        <w:t>Керна-Йєрасека</w:t>
      </w:r>
      <w:proofErr w:type="spellEnd"/>
      <w:r w:rsidRPr="008D1BE9">
        <w:rPr>
          <w:b/>
          <w:bCs/>
          <w:sz w:val="28"/>
          <w:szCs w:val="28"/>
          <w:lang w:val="uk-UA"/>
        </w:rPr>
        <w:t>»</w:t>
      </w:r>
    </w:p>
    <w:p w:rsidR="000B7E1E" w:rsidRPr="008D1BE9" w:rsidRDefault="000B7E1E" w:rsidP="00E45872">
      <w:pPr>
        <w:pStyle w:val="af4"/>
        <w:spacing w:before="0" w:beforeAutospacing="0" w:after="0" w:afterAutospacing="0"/>
        <w:ind w:left="720"/>
        <w:jc w:val="both"/>
        <w:rPr>
          <w:sz w:val="28"/>
          <w:szCs w:val="28"/>
          <w:lang w:val="uk-UA"/>
        </w:rPr>
      </w:pPr>
      <w:r w:rsidRPr="008D1BE9">
        <w:rPr>
          <w:sz w:val="28"/>
          <w:szCs w:val="28"/>
          <w:lang w:val="uk-UA"/>
        </w:rPr>
        <w:t>Результати:</w:t>
      </w:r>
    </w:p>
    <w:p w:rsidR="000B7E1E" w:rsidRPr="008D1BE9" w:rsidRDefault="000B7E1E" w:rsidP="00E45872">
      <w:pPr>
        <w:pStyle w:val="af4"/>
        <w:spacing w:before="0" w:beforeAutospacing="0" w:after="0" w:afterAutospacing="0"/>
        <w:ind w:left="720"/>
        <w:jc w:val="both"/>
        <w:rPr>
          <w:sz w:val="28"/>
          <w:szCs w:val="28"/>
          <w:lang w:val="uk-UA"/>
        </w:rPr>
      </w:pPr>
      <w:r w:rsidRPr="008D1BE9">
        <w:rPr>
          <w:sz w:val="28"/>
          <w:szCs w:val="28"/>
          <w:lang w:val="uk-UA"/>
        </w:rPr>
        <w:t>Високий рівень готовності або вище середнього</w:t>
      </w:r>
      <w:r w:rsidR="008D1BE9">
        <w:rPr>
          <w:sz w:val="28"/>
          <w:szCs w:val="28"/>
          <w:lang w:val="uk-UA"/>
        </w:rPr>
        <w:t xml:space="preserve"> </w:t>
      </w:r>
      <w:r w:rsidRPr="008D1BE9">
        <w:rPr>
          <w:sz w:val="28"/>
          <w:szCs w:val="28"/>
          <w:lang w:val="uk-UA"/>
        </w:rPr>
        <w:t>- 11 учнів.</w:t>
      </w:r>
    </w:p>
    <w:p w:rsidR="000B7E1E" w:rsidRPr="008D1BE9" w:rsidRDefault="000B7E1E" w:rsidP="00E45872">
      <w:pPr>
        <w:pStyle w:val="af4"/>
        <w:spacing w:before="0" w:beforeAutospacing="0" w:after="0" w:afterAutospacing="0"/>
        <w:ind w:left="720"/>
        <w:jc w:val="both"/>
        <w:rPr>
          <w:sz w:val="28"/>
          <w:szCs w:val="28"/>
          <w:lang w:val="uk-UA"/>
        </w:rPr>
      </w:pPr>
      <w:r w:rsidRPr="008D1BE9">
        <w:rPr>
          <w:sz w:val="28"/>
          <w:szCs w:val="28"/>
          <w:lang w:val="uk-UA"/>
        </w:rPr>
        <w:t>Середній рівень готовності</w:t>
      </w:r>
      <w:r w:rsidR="008D1BE9">
        <w:rPr>
          <w:sz w:val="28"/>
          <w:szCs w:val="28"/>
          <w:lang w:val="uk-UA"/>
        </w:rPr>
        <w:t xml:space="preserve"> </w:t>
      </w:r>
      <w:r w:rsidRPr="008D1BE9">
        <w:rPr>
          <w:sz w:val="28"/>
          <w:szCs w:val="28"/>
          <w:lang w:val="uk-UA"/>
        </w:rPr>
        <w:t>- 9 учнів.</w:t>
      </w:r>
    </w:p>
    <w:p w:rsidR="000B7E1E" w:rsidRPr="008D1BE9" w:rsidRDefault="000B7E1E" w:rsidP="00E45872">
      <w:pPr>
        <w:pStyle w:val="af4"/>
        <w:spacing w:before="0" w:beforeAutospacing="0" w:after="0" w:afterAutospacing="0"/>
        <w:ind w:left="720"/>
        <w:jc w:val="both"/>
        <w:rPr>
          <w:sz w:val="28"/>
          <w:szCs w:val="28"/>
          <w:lang w:val="uk-UA"/>
        </w:rPr>
      </w:pPr>
      <w:r w:rsidRPr="008D1BE9">
        <w:rPr>
          <w:sz w:val="28"/>
          <w:szCs w:val="28"/>
          <w:lang w:val="uk-UA"/>
        </w:rPr>
        <w:t>Нижче середнього</w:t>
      </w:r>
      <w:r w:rsidR="008D1BE9">
        <w:rPr>
          <w:sz w:val="28"/>
          <w:szCs w:val="28"/>
          <w:lang w:val="uk-UA"/>
        </w:rPr>
        <w:t xml:space="preserve"> </w:t>
      </w:r>
      <w:r w:rsidRPr="008D1BE9">
        <w:rPr>
          <w:sz w:val="28"/>
          <w:szCs w:val="28"/>
          <w:lang w:val="uk-UA"/>
        </w:rPr>
        <w:t>- 5учні.</w:t>
      </w:r>
    </w:p>
    <w:p w:rsidR="000B7E1E" w:rsidRPr="008D1BE9" w:rsidRDefault="000B7E1E" w:rsidP="00E45872">
      <w:pPr>
        <w:pStyle w:val="af4"/>
        <w:spacing w:before="0" w:beforeAutospacing="0" w:after="0" w:afterAutospacing="0"/>
        <w:ind w:left="720"/>
        <w:jc w:val="both"/>
        <w:rPr>
          <w:sz w:val="28"/>
          <w:szCs w:val="28"/>
          <w:lang w:val="uk-UA"/>
        </w:rPr>
      </w:pPr>
      <w:r w:rsidRPr="008D1BE9">
        <w:rPr>
          <w:sz w:val="28"/>
          <w:szCs w:val="28"/>
          <w:lang w:val="uk-UA"/>
        </w:rPr>
        <w:t>Нижче норми – 2 учні .</w:t>
      </w:r>
    </w:p>
    <w:p w:rsidR="000B7E1E" w:rsidRPr="008D1BE9" w:rsidRDefault="000B7E1E" w:rsidP="00E45872">
      <w:pPr>
        <w:pStyle w:val="af4"/>
        <w:numPr>
          <w:ilvl w:val="0"/>
          <w:numId w:val="9"/>
        </w:numPr>
        <w:spacing w:before="0" w:beforeAutospacing="0" w:after="0" w:afterAutospacing="0"/>
        <w:ind w:left="646"/>
        <w:jc w:val="both"/>
        <w:rPr>
          <w:color w:val="000000"/>
          <w:sz w:val="28"/>
          <w:szCs w:val="28"/>
          <w:lang w:val="uk-UA"/>
        </w:rPr>
      </w:pPr>
      <w:r w:rsidRPr="008D1BE9">
        <w:rPr>
          <w:b/>
          <w:bCs/>
          <w:sz w:val="28"/>
          <w:szCs w:val="28"/>
          <w:lang w:val="uk-UA"/>
        </w:rPr>
        <w:t>Виконання</w:t>
      </w:r>
      <w:r w:rsidR="008D1BE9">
        <w:rPr>
          <w:b/>
          <w:bCs/>
          <w:sz w:val="28"/>
          <w:szCs w:val="28"/>
          <w:lang w:val="uk-UA"/>
        </w:rPr>
        <w:t xml:space="preserve"> </w:t>
      </w:r>
      <w:r w:rsidRPr="008D1BE9">
        <w:rPr>
          <w:b/>
          <w:bCs/>
          <w:sz w:val="28"/>
          <w:szCs w:val="28"/>
          <w:lang w:val="uk-UA"/>
        </w:rPr>
        <w:t>національних, державних</w:t>
      </w:r>
      <w:r w:rsidR="008D1BE9">
        <w:rPr>
          <w:b/>
          <w:bCs/>
          <w:sz w:val="28"/>
          <w:szCs w:val="28"/>
          <w:lang w:val="uk-UA"/>
        </w:rPr>
        <w:t xml:space="preserve"> </w:t>
      </w:r>
      <w:r w:rsidRPr="008D1BE9">
        <w:rPr>
          <w:b/>
          <w:bCs/>
          <w:sz w:val="28"/>
          <w:szCs w:val="28"/>
          <w:lang w:val="uk-UA"/>
        </w:rPr>
        <w:t>та</w:t>
      </w:r>
      <w:r w:rsidR="008D1BE9">
        <w:rPr>
          <w:b/>
          <w:bCs/>
          <w:sz w:val="28"/>
          <w:szCs w:val="28"/>
          <w:lang w:val="uk-UA"/>
        </w:rPr>
        <w:t xml:space="preserve"> </w:t>
      </w:r>
      <w:r w:rsidRPr="008D1BE9">
        <w:rPr>
          <w:b/>
          <w:bCs/>
          <w:sz w:val="28"/>
          <w:szCs w:val="28"/>
          <w:lang w:val="uk-UA"/>
        </w:rPr>
        <w:t>регіональних</w:t>
      </w:r>
      <w:r w:rsidR="008D1BE9">
        <w:rPr>
          <w:b/>
          <w:bCs/>
          <w:sz w:val="28"/>
          <w:szCs w:val="28"/>
          <w:lang w:val="uk-UA"/>
        </w:rPr>
        <w:t xml:space="preserve"> </w:t>
      </w:r>
      <w:r w:rsidRPr="008D1BE9">
        <w:rPr>
          <w:b/>
          <w:bCs/>
          <w:sz w:val="28"/>
          <w:szCs w:val="28"/>
          <w:lang w:val="uk-UA"/>
        </w:rPr>
        <w:t>програм.</w:t>
      </w:r>
    </w:p>
    <w:p w:rsidR="000B7E1E" w:rsidRPr="008D1BE9" w:rsidRDefault="000B7E1E" w:rsidP="00E45872">
      <w:pPr>
        <w:pStyle w:val="af4"/>
        <w:spacing w:before="0" w:beforeAutospacing="0" w:after="0" w:afterAutospacing="0"/>
        <w:ind w:left="646"/>
        <w:jc w:val="both"/>
        <w:rPr>
          <w:sz w:val="28"/>
          <w:szCs w:val="28"/>
          <w:lang w:val="uk-UA"/>
        </w:rPr>
      </w:pPr>
      <w:r w:rsidRPr="008D1BE9">
        <w:rPr>
          <w:sz w:val="28"/>
          <w:szCs w:val="28"/>
          <w:lang w:val="uk-UA"/>
        </w:rPr>
        <w:t>Загальнодержавна програма "Національний план дій щодо реалізації Конвенції ООН про права дитини" на період до 2020 року.</w:t>
      </w:r>
      <w:r w:rsidR="008D1BE9">
        <w:rPr>
          <w:sz w:val="28"/>
          <w:szCs w:val="28"/>
          <w:lang w:val="uk-UA"/>
        </w:rPr>
        <w:t xml:space="preserve"> </w:t>
      </w:r>
      <w:r w:rsidRPr="008D1BE9">
        <w:rPr>
          <w:sz w:val="28"/>
          <w:szCs w:val="28"/>
          <w:lang w:val="uk-UA"/>
        </w:rPr>
        <w:t>ПРООН/ЮНЕЙДС “</w:t>
      </w:r>
      <w:r w:rsidR="008D1BE9">
        <w:rPr>
          <w:sz w:val="28"/>
          <w:szCs w:val="28"/>
          <w:lang w:val="uk-UA"/>
        </w:rPr>
        <w:t xml:space="preserve"> </w:t>
      </w:r>
      <w:r w:rsidRPr="008D1BE9">
        <w:rPr>
          <w:sz w:val="28"/>
          <w:szCs w:val="28"/>
          <w:lang w:val="uk-UA"/>
        </w:rPr>
        <w:t>Сприяння</w:t>
      </w:r>
      <w:r w:rsidR="008D1BE9">
        <w:rPr>
          <w:sz w:val="28"/>
          <w:szCs w:val="28"/>
          <w:lang w:val="uk-UA"/>
        </w:rPr>
        <w:t xml:space="preserve"> </w:t>
      </w:r>
      <w:r w:rsidRPr="008D1BE9">
        <w:rPr>
          <w:sz w:val="28"/>
          <w:szCs w:val="28"/>
          <w:lang w:val="uk-UA"/>
        </w:rPr>
        <w:t>просвітницькій</w:t>
      </w:r>
      <w:r w:rsidR="008D1BE9">
        <w:rPr>
          <w:sz w:val="28"/>
          <w:szCs w:val="28"/>
          <w:lang w:val="uk-UA"/>
        </w:rPr>
        <w:t xml:space="preserve"> </w:t>
      </w:r>
      <w:r w:rsidRPr="008D1BE9">
        <w:rPr>
          <w:sz w:val="28"/>
          <w:szCs w:val="28"/>
          <w:lang w:val="uk-UA"/>
        </w:rPr>
        <w:t>роботі “</w:t>
      </w:r>
      <w:r w:rsidR="008D1BE9">
        <w:rPr>
          <w:sz w:val="28"/>
          <w:szCs w:val="28"/>
          <w:lang w:val="uk-UA"/>
        </w:rPr>
        <w:t xml:space="preserve"> </w:t>
      </w:r>
      <w:r w:rsidRPr="008D1BE9">
        <w:rPr>
          <w:sz w:val="28"/>
          <w:szCs w:val="28"/>
          <w:lang w:val="uk-UA"/>
        </w:rPr>
        <w:t>Рівний</w:t>
      </w:r>
      <w:r w:rsidR="008D1BE9">
        <w:rPr>
          <w:sz w:val="28"/>
          <w:szCs w:val="28"/>
          <w:lang w:val="uk-UA"/>
        </w:rPr>
        <w:t xml:space="preserve"> – </w:t>
      </w:r>
      <w:r w:rsidRPr="008D1BE9">
        <w:rPr>
          <w:sz w:val="28"/>
          <w:szCs w:val="28"/>
          <w:lang w:val="uk-UA"/>
        </w:rPr>
        <w:t>рівному</w:t>
      </w:r>
      <w:r w:rsidR="008D1BE9">
        <w:rPr>
          <w:sz w:val="28"/>
          <w:szCs w:val="28"/>
          <w:lang w:val="uk-UA"/>
        </w:rPr>
        <w:t xml:space="preserve"> </w:t>
      </w:r>
      <w:r w:rsidRPr="008D1BE9">
        <w:rPr>
          <w:sz w:val="28"/>
          <w:szCs w:val="28"/>
          <w:lang w:val="uk-UA"/>
        </w:rPr>
        <w:t>” серед</w:t>
      </w:r>
      <w:r w:rsidR="008D1BE9">
        <w:rPr>
          <w:sz w:val="28"/>
          <w:szCs w:val="28"/>
          <w:lang w:val="uk-UA"/>
        </w:rPr>
        <w:t xml:space="preserve"> </w:t>
      </w:r>
      <w:r w:rsidRPr="008D1BE9">
        <w:rPr>
          <w:sz w:val="28"/>
          <w:szCs w:val="28"/>
          <w:lang w:val="uk-UA"/>
        </w:rPr>
        <w:t>молод</w:t>
      </w:r>
      <w:r w:rsidR="008D1BE9">
        <w:rPr>
          <w:sz w:val="28"/>
          <w:szCs w:val="28"/>
          <w:lang w:val="uk-UA"/>
        </w:rPr>
        <w:t xml:space="preserve">і </w:t>
      </w:r>
      <w:r w:rsidRPr="008D1BE9">
        <w:rPr>
          <w:sz w:val="28"/>
          <w:szCs w:val="28"/>
          <w:lang w:val="uk-UA"/>
        </w:rPr>
        <w:t>України</w:t>
      </w:r>
      <w:r w:rsidR="008D1BE9">
        <w:rPr>
          <w:sz w:val="28"/>
          <w:szCs w:val="28"/>
          <w:lang w:val="uk-UA"/>
        </w:rPr>
        <w:t xml:space="preserve"> </w:t>
      </w:r>
      <w:r w:rsidRPr="008D1BE9">
        <w:rPr>
          <w:sz w:val="28"/>
          <w:szCs w:val="28"/>
          <w:lang w:val="uk-UA"/>
        </w:rPr>
        <w:t>щодо</w:t>
      </w:r>
      <w:r w:rsidR="008D1BE9">
        <w:rPr>
          <w:sz w:val="28"/>
          <w:szCs w:val="28"/>
          <w:lang w:val="uk-UA"/>
        </w:rPr>
        <w:t xml:space="preserve"> </w:t>
      </w:r>
      <w:r w:rsidRPr="008D1BE9">
        <w:rPr>
          <w:sz w:val="28"/>
          <w:szCs w:val="28"/>
          <w:lang w:val="uk-UA"/>
        </w:rPr>
        <w:t>здорового</w:t>
      </w:r>
      <w:r w:rsidR="008D1BE9">
        <w:rPr>
          <w:sz w:val="28"/>
          <w:szCs w:val="28"/>
          <w:lang w:val="uk-UA"/>
        </w:rPr>
        <w:t xml:space="preserve"> </w:t>
      </w:r>
      <w:r w:rsidRPr="008D1BE9">
        <w:rPr>
          <w:sz w:val="28"/>
          <w:szCs w:val="28"/>
          <w:lang w:val="uk-UA"/>
        </w:rPr>
        <w:t>способу</w:t>
      </w:r>
      <w:r w:rsidR="008D1BE9">
        <w:rPr>
          <w:sz w:val="28"/>
          <w:szCs w:val="28"/>
          <w:lang w:val="uk-UA"/>
        </w:rPr>
        <w:t xml:space="preserve"> </w:t>
      </w:r>
      <w:r w:rsidRPr="008D1BE9">
        <w:rPr>
          <w:sz w:val="28"/>
          <w:szCs w:val="28"/>
          <w:lang w:val="uk-UA"/>
        </w:rPr>
        <w:t>життя</w:t>
      </w:r>
      <w:r w:rsidR="008D1BE9">
        <w:rPr>
          <w:sz w:val="28"/>
          <w:szCs w:val="28"/>
          <w:lang w:val="uk-UA"/>
        </w:rPr>
        <w:t xml:space="preserve"> </w:t>
      </w:r>
      <w:r w:rsidRPr="008D1BE9">
        <w:rPr>
          <w:sz w:val="28"/>
          <w:szCs w:val="28"/>
          <w:lang w:val="uk-UA"/>
        </w:rPr>
        <w:t>”.</w:t>
      </w:r>
      <w:r w:rsidR="008D1BE9">
        <w:rPr>
          <w:sz w:val="28"/>
          <w:szCs w:val="28"/>
          <w:lang w:val="uk-UA"/>
        </w:rPr>
        <w:t xml:space="preserve"> </w:t>
      </w:r>
      <w:r w:rsidRPr="008D1BE9">
        <w:rPr>
          <w:sz w:val="28"/>
          <w:szCs w:val="28"/>
          <w:lang w:val="uk-UA"/>
        </w:rPr>
        <w:t>Наказ Міністерства освіти і науки від 30.12.2010 № 1312 «Про затвердження плану заходів щодо реалізації Національної кампанії “ Стоп насильству!” на період до 2020 року».</w:t>
      </w:r>
      <w:r w:rsidR="008D1BE9">
        <w:rPr>
          <w:sz w:val="28"/>
          <w:szCs w:val="28"/>
          <w:lang w:val="uk-UA"/>
        </w:rPr>
        <w:t xml:space="preserve"> </w:t>
      </w:r>
      <w:r w:rsidRPr="008D1BE9">
        <w:rPr>
          <w:sz w:val="28"/>
          <w:szCs w:val="28"/>
          <w:lang w:val="uk-UA"/>
        </w:rPr>
        <w:t>Наказ Міністерства освіти і науки України від 01.02.  2010 № 59 «Про вжиття  заходів щодо запобігання насильству над дітьми».</w:t>
      </w:r>
      <w:r w:rsidR="008D1BE9">
        <w:rPr>
          <w:sz w:val="28"/>
          <w:szCs w:val="28"/>
          <w:lang w:val="uk-UA"/>
        </w:rPr>
        <w:t xml:space="preserve"> </w:t>
      </w:r>
      <w:r w:rsidRPr="008D1BE9">
        <w:rPr>
          <w:sz w:val="28"/>
          <w:szCs w:val="28"/>
          <w:lang w:val="uk-UA"/>
        </w:rPr>
        <w:t>Наказ Міністерства освіти і науки, молоді та спорту від 19.07.2012р.№  827. «Про затвердження плану заходів Міністерства освіти і науки, молоді та спорту щодо запобігання торгівлі людьми на період до 2020 року».</w:t>
      </w:r>
      <w:r w:rsidR="008D1BE9">
        <w:rPr>
          <w:sz w:val="28"/>
          <w:szCs w:val="28"/>
          <w:lang w:val="uk-UA"/>
        </w:rPr>
        <w:t xml:space="preserve"> </w:t>
      </w:r>
      <w:r w:rsidRPr="008D1BE9">
        <w:rPr>
          <w:sz w:val="28"/>
          <w:szCs w:val="28"/>
          <w:lang w:val="uk-UA"/>
        </w:rPr>
        <w:t>Державна цільова соціальна програма протидії торгівлі людьми на період до 2020 року.</w:t>
      </w:r>
    </w:p>
    <w:p w:rsidR="000B7E1E" w:rsidRPr="008D1BE9" w:rsidRDefault="000B7E1E" w:rsidP="00E45872">
      <w:pPr>
        <w:spacing w:line="240" w:lineRule="auto"/>
        <w:ind w:firstLine="284"/>
        <w:jc w:val="both"/>
        <w:rPr>
          <w:rFonts w:ascii="Times New Roman" w:hAnsi="Times New Roman" w:cs="Times New Roman"/>
          <w:b/>
          <w:sz w:val="28"/>
          <w:szCs w:val="28"/>
        </w:rPr>
      </w:pPr>
      <w:r w:rsidRPr="008D1BE9">
        <w:rPr>
          <w:rFonts w:ascii="Times New Roman" w:hAnsi="Times New Roman" w:cs="Times New Roman"/>
          <w:sz w:val="28"/>
          <w:szCs w:val="28"/>
        </w:rPr>
        <w:t xml:space="preserve">У 2018-2019 навчальному році </w:t>
      </w:r>
      <w:proofErr w:type="spellStart"/>
      <w:r w:rsidRPr="008D1BE9">
        <w:rPr>
          <w:rFonts w:ascii="Times New Roman" w:hAnsi="Times New Roman" w:cs="Times New Roman"/>
          <w:sz w:val="28"/>
          <w:szCs w:val="28"/>
        </w:rPr>
        <w:t>педколектив</w:t>
      </w:r>
      <w:proofErr w:type="spellEnd"/>
      <w:r w:rsidRPr="008D1BE9">
        <w:rPr>
          <w:rFonts w:ascii="Times New Roman" w:hAnsi="Times New Roman" w:cs="Times New Roman"/>
          <w:sz w:val="28"/>
          <w:szCs w:val="28"/>
        </w:rPr>
        <w:t xml:space="preserve"> школи буде працювати над науково-методичною проблемою: </w:t>
      </w:r>
      <w:r w:rsidRPr="008D1BE9">
        <w:rPr>
          <w:rFonts w:ascii="Times New Roman" w:hAnsi="Times New Roman" w:cs="Times New Roman"/>
          <w:b/>
          <w:i/>
          <w:sz w:val="28"/>
          <w:szCs w:val="28"/>
        </w:rPr>
        <w:t>«</w:t>
      </w:r>
      <w:r w:rsidRPr="008D1BE9">
        <w:rPr>
          <w:rStyle w:val="af2"/>
          <w:rFonts w:ascii="Times New Roman" w:hAnsi="Times New Roman" w:cs="Times New Roman"/>
          <w:b/>
          <w:sz w:val="28"/>
          <w:szCs w:val="28"/>
        </w:rPr>
        <w:t xml:space="preserve">Запровадження </w:t>
      </w:r>
      <w:proofErr w:type="spellStart"/>
      <w:r w:rsidRPr="008D1BE9">
        <w:rPr>
          <w:rStyle w:val="af2"/>
          <w:rFonts w:ascii="Times New Roman" w:hAnsi="Times New Roman" w:cs="Times New Roman"/>
          <w:b/>
          <w:sz w:val="28"/>
          <w:szCs w:val="28"/>
        </w:rPr>
        <w:t>компетентнісно</w:t>
      </w:r>
      <w:proofErr w:type="spellEnd"/>
      <w:r w:rsidRPr="008D1BE9">
        <w:rPr>
          <w:rStyle w:val="af2"/>
          <w:rFonts w:ascii="Times New Roman" w:hAnsi="Times New Roman" w:cs="Times New Roman"/>
          <w:b/>
          <w:sz w:val="28"/>
          <w:szCs w:val="28"/>
        </w:rPr>
        <w:t xml:space="preserve"> зорієнтованого підходу як основи формування самодостатньої особистості педагога і школяра</w:t>
      </w:r>
      <w:r w:rsidRPr="008D1BE9">
        <w:rPr>
          <w:rFonts w:ascii="Times New Roman" w:hAnsi="Times New Roman" w:cs="Times New Roman"/>
          <w:b/>
          <w:i/>
          <w:sz w:val="28"/>
          <w:szCs w:val="28"/>
        </w:rPr>
        <w:t>»</w:t>
      </w:r>
      <w:r w:rsidR="008D1BE9">
        <w:rPr>
          <w:rFonts w:ascii="Times New Roman" w:hAnsi="Times New Roman" w:cs="Times New Roman"/>
          <w:b/>
          <w:i/>
          <w:sz w:val="28"/>
          <w:szCs w:val="28"/>
        </w:rPr>
        <w:t xml:space="preserve"> </w:t>
      </w:r>
      <w:r w:rsidRPr="008D1BE9">
        <w:rPr>
          <w:rFonts w:ascii="Times New Roman" w:hAnsi="Times New Roman" w:cs="Times New Roman"/>
          <w:sz w:val="28"/>
          <w:szCs w:val="28"/>
        </w:rPr>
        <w:t xml:space="preserve">та темою: </w:t>
      </w:r>
      <w:r w:rsidRPr="008D1BE9">
        <w:rPr>
          <w:rFonts w:ascii="Times New Roman" w:hAnsi="Times New Roman" w:cs="Times New Roman"/>
          <w:b/>
          <w:sz w:val="28"/>
          <w:szCs w:val="28"/>
        </w:rPr>
        <w:t xml:space="preserve">«Формування ключових компетентностей в </w:t>
      </w:r>
      <w:r w:rsidRPr="008D1BE9">
        <w:rPr>
          <w:rFonts w:ascii="Times New Roman" w:hAnsi="Times New Roman" w:cs="Times New Roman"/>
          <w:b/>
          <w:sz w:val="28"/>
          <w:szCs w:val="28"/>
        </w:rPr>
        <w:lastRenderedPageBreak/>
        <w:t>учнів за новим Державним стандартом початкової, базової, і повної загальної середньої освіти</w:t>
      </w:r>
      <w:r w:rsidRPr="008D1BE9">
        <w:rPr>
          <w:rFonts w:ascii="Times New Roman" w:hAnsi="Times New Roman" w:cs="Times New Roman"/>
          <w:b/>
          <w:color w:val="000000"/>
          <w:sz w:val="28"/>
          <w:szCs w:val="28"/>
          <w:shd w:val="clear" w:color="auto" w:fill="FFFFFF"/>
        </w:rPr>
        <w:t>»</w:t>
      </w:r>
    </w:p>
    <w:p w:rsidR="000B7E1E" w:rsidRPr="008D1BE9" w:rsidRDefault="000B7E1E" w:rsidP="00E45872">
      <w:pPr>
        <w:spacing w:line="240" w:lineRule="auto"/>
        <w:ind w:firstLine="708"/>
        <w:jc w:val="both"/>
        <w:rPr>
          <w:rFonts w:ascii="Times New Roman" w:hAnsi="Times New Roman" w:cs="Times New Roman"/>
          <w:sz w:val="28"/>
          <w:szCs w:val="28"/>
        </w:rPr>
      </w:pPr>
      <w:r w:rsidRPr="008D1BE9">
        <w:rPr>
          <w:rFonts w:ascii="Times New Roman" w:hAnsi="Times New Roman" w:cs="Times New Roman"/>
          <w:sz w:val="28"/>
          <w:szCs w:val="28"/>
        </w:rPr>
        <w:t>З цією метою педагогічному колективу школи необхідно вирішувати такі завдання:</w:t>
      </w:r>
    </w:p>
    <w:p w:rsidR="000B7E1E" w:rsidRPr="008D1BE9" w:rsidRDefault="000B7E1E" w:rsidP="00E45872">
      <w:pPr>
        <w:pStyle w:val="ab"/>
        <w:numPr>
          <w:ilvl w:val="0"/>
          <w:numId w:val="5"/>
        </w:numPr>
        <w:rPr>
          <w:szCs w:val="28"/>
        </w:rPr>
      </w:pPr>
      <w:r w:rsidRPr="008D1BE9">
        <w:rPr>
          <w:szCs w:val="28"/>
        </w:rPr>
        <w:t>Впровадження Державного стандарту початкової та базової і повної загальної середньої освіти.</w:t>
      </w:r>
    </w:p>
    <w:p w:rsidR="000B7E1E" w:rsidRPr="008D1BE9" w:rsidRDefault="000B7E1E" w:rsidP="00E45872">
      <w:pPr>
        <w:pStyle w:val="ab"/>
        <w:numPr>
          <w:ilvl w:val="0"/>
          <w:numId w:val="5"/>
        </w:numPr>
        <w:rPr>
          <w:szCs w:val="28"/>
        </w:rPr>
      </w:pPr>
      <w:r w:rsidRPr="008D1BE9">
        <w:rPr>
          <w:szCs w:val="28"/>
        </w:rPr>
        <w:t>Реалізація освітніх програм для 1-11 класів.</w:t>
      </w:r>
    </w:p>
    <w:p w:rsidR="000B7E1E" w:rsidRPr="008D1BE9" w:rsidRDefault="000B7E1E" w:rsidP="00E45872">
      <w:pPr>
        <w:numPr>
          <w:ilvl w:val="0"/>
          <w:numId w:val="5"/>
        </w:numPr>
        <w:spacing w:after="0" w:line="240" w:lineRule="auto"/>
        <w:jc w:val="both"/>
        <w:rPr>
          <w:rFonts w:ascii="Times New Roman" w:hAnsi="Times New Roman" w:cs="Times New Roman"/>
          <w:sz w:val="28"/>
          <w:szCs w:val="28"/>
        </w:rPr>
      </w:pPr>
      <w:r w:rsidRPr="008D1BE9">
        <w:rPr>
          <w:rFonts w:ascii="Times New Roman" w:hAnsi="Times New Roman" w:cs="Times New Roman"/>
          <w:sz w:val="28"/>
          <w:szCs w:val="28"/>
        </w:rPr>
        <w:t>Визначення моделі випускника школи як творця власного життя;</w:t>
      </w:r>
    </w:p>
    <w:p w:rsidR="000B7E1E" w:rsidRPr="008D1BE9" w:rsidRDefault="000B7E1E" w:rsidP="00E45872">
      <w:pPr>
        <w:numPr>
          <w:ilvl w:val="0"/>
          <w:numId w:val="5"/>
        </w:numPr>
        <w:spacing w:after="0" w:line="240" w:lineRule="auto"/>
        <w:jc w:val="both"/>
        <w:rPr>
          <w:rFonts w:ascii="Times New Roman" w:hAnsi="Times New Roman" w:cs="Times New Roman"/>
          <w:sz w:val="28"/>
          <w:szCs w:val="28"/>
        </w:rPr>
      </w:pPr>
      <w:r w:rsidRPr="008D1BE9">
        <w:rPr>
          <w:rFonts w:ascii="Times New Roman" w:hAnsi="Times New Roman" w:cs="Times New Roman"/>
          <w:sz w:val="28"/>
          <w:szCs w:val="28"/>
        </w:rPr>
        <w:t>Запровадження оптимальних форм, методів, засобів, що сприяють формуванню в учнівської молоді життєвої компетентності;</w:t>
      </w:r>
    </w:p>
    <w:p w:rsidR="000B7E1E" w:rsidRPr="008D1BE9" w:rsidRDefault="000B7E1E" w:rsidP="00E45872">
      <w:pPr>
        <w:pStyle w:val="ab"/>
        <w:numPr>
          <w:ilvl w:val="0"/>
          <w:numId w:val="5"/>
        </w:numPr>
        <w:rPr>
          <w:szCs w:val="28"/>
        </w:rPr>
      </w:pPr>
      <w:r w:rsidRPr="008D1BE9">
        <w:rPr>
          <w:szCs w:val="28"/>
        </w:rPr>
        <w:t>Формування особистості школярів шляхом запровадження інформаційно-комунікаційних технологій навчання та виховання.</w:t>
      </w:r>
    </w:p>
    <w:p w:rsidR="000B7E1E" w:rsidRPr="008D1BE9" w:rsidRDefault="000B7E1E" w:rsidP="00E45872">
      <w:pPr>
        <w:pStyle w:val="ab"/>
        <w:numPr>
          <w:ilvl w:val="0"/>
          <w:numId w:val="5"/>
        </w:numPr>
        <w:rPr>
          <w:szCs w:val="28"/>
        </w:rPr>
      </w:pPr>
      <w:r w:rsidRPr="008D1BE9">
        <w:rPr>
          <w:szCs w:val="28"/>
        </w:rPr>
        <w:t>Формування, вивчення та поширення ППД щодо реалізації проблемної теми</w:t>
      </w:r>
    </w:p>
    <w:p w:rsidR="000B7E1E" w:rsidRPr="008D1BE9" w:rsidRDefault="000B7E1E" w:rsidP="00E45872">
      <w:pPr>
        <w:pStyle w:val="ab"/>
        <w:numPr>
          <w:ilvl w:val="0"/>
          <w:numId w:val="5"/>
        </w:numPr>
        <w:rPr>
          <w:szCs w:val="28"/>
        </w:rPr>
      </w:pPr>
      <w:r w:rsidRPr="008D1BE9">
        <w:rPr>
          <w:szCs w:val="28"/>
        </w:rPr>
        <w:t>Запровадження освітніх інновацій, інформаційних технологій.</w:t>
      </w:r>
    </w:p>
    <w:p w:rsidR="000B7E1E" w:rsidRPr="008D1BE9" w:rsidRDefault="000B7E1E" w:rsidP="00E45872">
      <w:pPr>
        <w:pStyle w:val="ab"/>
        <w:numPr>
          <w:ilvl w:val="0"/>
          <w:numId w:val="5"/>
        </w:numPr>
        <w:rPr>
          <w:szCs w:val="28"/>
        </w:rPr>
      </w:pPr>
      <w:r w:rsidRPr="008D1BE9">
        <w:rPr>
          <w:szCs w:val="28"/>
        </w:rPr>
        <w:t>Формування у дітей та молоді сучасного світогляду, розвиток творчих здібностей і навичок самостійного наукового пізнання, самоосвіти, і самореалізації особистості.</w:t>
      </w:r>
    </w:p>
    <w:p w:rsidR="000B7E1E" w:rsidRPr="008D1BE9" w:rsidRDefault="000B7E1E" w:rsidP="00E45872">
      <w:pPr>
        <w:pStyle w:val="ab"/>
        <w:numPr>
          <w:ilvl w:val="0"/>
          <w:numId w:val="5"/>
        </w:numPr>
        <w:rPr>
          <w:szCs w:val="28"/>
        </w:rPr>
      </w:pPr>
      <w:r w:rsidRPr="008D1BE9">
        <w:rPr>
          <w:szCs w:val="28"/>
        </w:rPr>
        <w:t>Проводити роботу по забезпеченню учнів школи навчальними підручниками.</w:t>
      </w:r>
    </w:p>
    <w:p w:rsidR="000B7E1E" w:rsidRPr="008D1BE9" w:rsidRDefault="000B7E1E" w:rsidP="00E45872">
      <w:pPr>
        <w:pStyle w:val="ab"/>
        <w:numPr>
          <w:ilvl w:val="0"/>
          <w:numId w:val="5"/>
        </w:numPr>
        <w:rPr>
          <w:szCs w:val="28"/>
        </w:rPr>
      </w:pPr>
      <w:r w:rsidRPr="008D1BE9">
        <w:rPr>
          <w:szCs w:val="28"/>
        </w:rPr>
        <w:t>Здійснювати розвиток співпраці з вищими навчальними закладами, ОІППО.</w:t>
      </w:r>
    </w:p>
    <w:p w:rsidR="000B7E1E" w:rsidRPr="008D1BE9" w:rsidRDefault="000B7E1E" w:rsidP="00E45872">
      <w:pPr>
        <w:pStyle w:val="ab"/>
        <w:numPr>
          <w:ilvl w:val="0"/>
          <w:numId w:val="5"/>
        </w:numPr>
        <w:rPr>
          <w:szCs w:val="28"/>
        </w:rPr>
      </w:pPr>
      <w:r w:rsidRPr="008D1BE9">
        <w:rPr>
          <w:szCs w:val="28"/>
        </w:rPr>
        <w:t xml:space="preserve">Проводити заходи спрямовані на поширення інформації щодо дослідно-експериментальної, науково-пошукової роботи та інноваційної діяльності школи та окремих педпрацівників. </w:t>
      </w:r>
    </w:p>
    <w:p w:rsidR="000B7E1E" w:rsidRPr="008D1BE9" w:rsidRDefault="000B7E1E" w:rsidP="00E45872">
      <w:pPr>
        <w:pStyle w:val="ab"/>
        <w:numPr>
          <w:ilvl w:val="0"/>
          <w:numId w:val="5"/>
        </w:numPr>
        <w:rPr>
          <w:szCs w:val="28"/>
        </w:rPr>
      </w:pPr>
      <w:r w:rsidRPr="008D1BE9">
        <w:rPr>
          <w:szCs w:val="28"/>
        </w:rPr>
        <w:t>Проводити роботу над зростанням якісного показника у навчанні учнів.</w:t>
      </w:r>
    </w:p>
    <w:p w:rsidR="000B7E1E" w:rsidRPr="008D1BE9" w:rsidRDefault="000B7E1E" w:rsidP="00E45872">
      <w:pPr>
        <w:pStyle w:val="a8"/>
        <w:ind w:left="561"/>
        <w:jc w:val="center"/>
        <w:rPr>
          <w:sz w:val="28"/>
          <w:szCs w:val="28"/>
        </w:rPr>
      </w:pPr>
    </w:p>
    <w:p w:rsidR="000B7E1E" w:rsidRPr="008D1BE9" w:rsidRDefault="000B7E1E" w:rsidP="00E45872">
      <w:pPr>
        <w:pStyle w:val="Default"/>
        <w:ind w:firstLine="284"/>
        <w:jc w:val="both"/>
        <w:rPr>
          <w:sz w:val="28"/>
          <w:szCs w:val="28"/>
          <w:lang w:val="uk-UA"/>
        </w:rPr>
      </w:pPr>
      <w:r w:rsidRPr="008D1BE9">
        <w:rPr>
          <w:sz w:val="28"/>
          <w:szCs w:val="28"/>
          <w:lang w:val="uk-UA"/>
        </w:rPr>
        <w:t>Фінансово-господарська діяльність школи здійснюється на основі її кошторису. Основним джерелом фінансування навчально-виховної й господарської діяльності, соціального розвитку колективу і оплати праці її працівників є кошти держави та Ушомирської сільської ради. Порядок ведення бухгалтерського та статистичного обліку в школі визначається чинним законодавством.</w:t>
      </w:r>
      <w:r w:rsidR="008D1BE9">
        <w:rPr>
          <w:sz w:val="28"/>
          <w:szCs w:val="28"/>
          <w:lang w:val="uk-UA"/>
        </w:rPr>
        <w:t xml:space="preserve"> </w:t>
      </w:r>
      <w:r w:rsidRPr="008D1BE9">
        <w:rPr>
          <w:sz w:val="28"/>
          <w:szCs w:val="28"/>
          <w:lang w:val="uk-UA"/>
        </w:rPr>
        <w:t xml:space="preserve">Умови та порядок преміювання визначаються адміністрацією згідно чинного законодавством. </w:t>
      </w:r>
    </w:p>
    <w:p w:rsidR="000B7E1E" w:rsidRPr="008D1BE9" w:rsidRDefault="000B7E1E" w:rsidP="00E45872">
      <w:pPr>
        <w:spacing w:line="240" w:lineRule="auto"/>
        <w:ind w:firstLine="180"/>
        <w:jc w:val="both"/>
        <w:rPr>
          <w:rFonts w:ascii="Times New Roman" w:hAnsi="Times New Roman" w:cs="Times New Roman"/>
          <w:sz w:val="28"/>
          <w:szCs w:val="28"/>
        </w:rPr>
      </w:pPr>
      <w:r w:rsidRPr="008D1BE9">
        <w:rPr>
          <w:rFonts w:ascii="Times New Roman" w:hAnsi="Times New Roman" w:cs="Times New Roman"/>
          <w:sz w:val="28"/>
          <w:szCs w:val="28"/>
        </w:rPr>
        <w:t xml:space="preserve">За 2017-2018 навчальний рік за кошти Ушомирської сільської ради було придбано 4 принтери та 1 за кошти Коростенського </w:t>
      </w:r>
      <w:proofErr w:type="spellStart"/>
      <w:r w:rsidRPr="008D1BE9">
        <w:rPr>
          <w:rFonts w:ascii="Times New Roman" w:hAnsi="Times New Roman" w:cs="Times New Roman"/>
          <w:sz w:val="28"/>
          <w:szCs w:val="28"/>
        </w:rPr>
        <w:t>щебзаводу</w:t>
      </w:r>
      <w:proofErr w:type="spellEnd"/>
      <w:r w:rsidRPr="008D1BE9">
        <w:rPr>
          <w:rFonts w:ascii="Times New Roman" w:hAnsi="Times New Roman" w:cs="Times New Roman"/>
          <w:sz w:val="28"/>
          <w:szCs w:val="28"/>
        </w:rPr>
        <w:t xml:space="preserve">, 7 класних дощок, 3 ноутбуки, 12 костюмів для художньої самодіяльності, придбано тюль 33 м, замінено 162 дерев’яних вікна на металопластикові конструкції, перекрито частину даху </w:t>
      </w:r>
      <w:proofErr w:type="spellStart"/>
      <w:r w:rsidRPr="008D1BE9">
        <w:rPr>
          <w:rFonts w:ascii="Times New Roman" w:hAnsi="Times New Roman" w:cs="Times New Roman"/>
          <w:sz w:val="28"/>
          <w:szCs w:val="28"/>
        </w:rPr>
        <w:t>металочерепицею</w:t>
      </w:r>
      <w:proofErr w:type="spellEnd"/>
      <w:r w:rsidRPr="008D1BE9">
        <w:rPr>
          <w:rFonts w:ascii="Times New Roman" w:hAnsi="Times New Roman" w:cs="Times New Roman"/>
          <w:sz w:val="28"/>
          <w:szCs w:val="28"/>
        </w:rPr>
        <w:t>, завезено 702 м</w:t>
      </w:r>
      <w:r w:rsidRPr="008D1BE9">
        <w:rPr>
          <w:rFonts w:ascii="Times New Roman" w:hAnsi="Times New Roman" w:cs="Times New Roman"/>
          <w:sz w:val="28"/>
          <w:szCs w:val="28"/>
          <w:vertAlign w:val="superscript"/>
        </w:rPr>
        <w:t>3</w:t>
      </w:r>
      <w:r w:rsidRPr="008D1BE9">
        <w:rPr>
          <w:rFonts w:ascii="Times New Roman" w:hAnsi="Times New Roman" w:cs="Times New Roman"/>
          <w:sz w:val="28"/>
          <w:szCs w:val="28"/>
        </w:rPr>
        <w:t xml:space="preserve"> дров, зроблено поточний ремонт усіх навчальних кабінетів (використано 196 банок фарби для підлоги, 758 кг синьої фарби, 50 кг білої, 34 кг фарби інших кольорів, 75 кг </w:t>
      </w:r>
      <w:proofErr w:type="spellStart"/>
      <w:r w:rsidRPr="008D1BE9">
        <w:rPr>
          <w:rFonts w:ascii="Times New Roman" w:hAnsi="Times New Roman" w:cs="Times New Roman"/>
          <w:sz w:val="28"/>
          <w:szCs w:val="28"/>
        </w:rPr>
        <w:t>сатенгіпсу</w:t>
      </w:r>
      <w:proofErr w:type="spellEnd"/>
      <w:r w:rsidRPr="008D1BE9">
        <w:rPr>
          <w:rFonts w:ascii="Times New Roman" w:hAnsi="Times New Roman" w:cs="Times New Roman"/>
          <w:sz w:val="28"/>
          <w:szCs w:val="28"/>
        </w:rPr>
        <w:t xml:space="preserve">), добудовано котельню та встановлено додатковий котел. </w:t>
      </w:r>
      <w:proofErr w:type="spellStart"/>
      <w:r w:rsidRPr="008D1BE9">
        <w:rPr>
          <w:rFonts w:ascii="Times New Roman" w:hAnsi="Times New Roman" w:cs="Times New Roman"/>
          <w:sz w:val="28"/>
          <w:szCs w:val="28"/>
        </w:rPr>
        <w:t>Педпрацівникам</w:t>
      </w:r>
      <w:proofErr w:type="spellEnd"/>
      <w:r w:rsidRPr="008D1BE9">
        <w:rPr>
          <w:rFonts w:ascii="Times New Roman" w:hAnsi="Times New Roman" w:cs="Times New Roman"/>
          <w:sz w:val="28"/>
          <w:szCs w:val="28"/>
        </w:rPr>
        <w:t xml:space="preserve"> виплачена щорічна винагорода за сумлінну працю та надана премія технічному персоналу у розмірі 1 посадового окладу. З жовтня 2017 р. по травень 2018 р. використано коштів на суму 4 440 000 гривень.</w:t>
      </w:r>
    </w:p>
    <w:p w:rsidR="000B7E1E" w:rsidRPr="006F044E" w:rsidRDefault="000B7E1E" w:rsidP="00E45872">
      <w:pPr>
        <w:spacing w:line="240" w:lineRule="auto"/>
        <w:rPr>
          <w:rFonts w:ascii="Times New Roman" w:hAnsi="Times New Roman" w:cs="Times New Roman"/>
          <w:sz w:val="28"/>
          <w:szCs w:val="28"/>
        </w:rPr>
      </w:pPr>
    </w:p>
    <w:p w:rsidR="001B4596" w:rsidRPr="006F044E" w:rsidRDefault="001B4596" w:rsidP="00E45872">
      <w:pPr>
        <w:pStyle w:val="a3"/>
        <w:spacing w:after="0" w:line="240" w:lineRule="auto"/>
        <w:ind w:left="0" w:right="-143" w:firstLine="567"/>
        <w:jc w:val="both"/>
        <w:rPr>
          <w:rFonts w:ascii="Times New Roman" w:hAnsi="Times New Roman" w:cs="Times New Roman"/>
          <w:sz w:val="28"/>
          <w:szCs w:val="28"/>
        </w:rPr>
      </w:pPr>
    </w:p>
    <w:p w:rsidR="001B4596" w:rsidRPr="006F044E" w:rsidRDefault="001B4596" w:rsidP="00E45872">
      <w:pPr>
        <w:pStyle w:val="a3"/>
        <w:spacing w:after="0" w:line="240" w:lineRule="auto"/>
        <w:ind w:left="0" w:right="-143" w:firstLine="567"/>
        <w:jc w:val="both"/>
        <w:rPr>
          <w:rFonts w:ascii="Times New Roman" w:hAnsi="Times New Roman" w:cs="Times New Roman"/>
          <w:sz w:val="28"/>
          <w:szCs w:val="28"/>
        </w:rPr>
      </w:pPr>
    </w:p>
    <w:p w:rsidR="001B4596" w:rsidRPr="006F044E" w:rsidRDefault="001B4596" w:rsidP="00E45872">
      <w:pPr>
        <w:pStyle w:val="a3"/>
        <w:spacing w:after="0" w:line="240" w:lineRule="auto"/>
        <w:ind w:left="0" w:right="-143" w:firstLine="567"/>
        <w:jc w:val="both"/>
        <w:rPr>
          <w:rFonts w:ascii="Times New Roman" w:hAnsi="Times New Roman" w:cs="Times New Roman"/>
          <w:sz w:val="28"/>
          <w:szCs w:val="28"/>
        </w:rPr>
      </w:pPr>
    </w:p>
    <w:p w:rsidR="00E16D46" w:rsidRPr="006F044E" w:rsidRDefault="00E16D46" w:rsidP="00E45872">
      <w:pPr>
        <w:pStyle w:val="a3"/>
        <w:spacing w:after="0" w:line="240" w:lineRule="auto"/>
        <w:ind w:left="0" w:right="-143" w:firstLine="567"/>
        <w:jc w:val="both"/>
        <w:rPr>
          <w:rFonts w:ascii="Times New Roman" w:hAnsi="Times New Roman" w:cs="Times New Roman"/>
          <w:sz w:val="28"/>
          <w:szCs w:val="28"/>
        </w:rPr>
      </w:pPr>
      <w:r w:rsidRPr="006F044E">
        <w:rPr>
          <w:rFonts w:ascii="Times New Roman" w:hAnsi="Times New Roman" w:cs="Times New Roman"/>
          <w:b/>
          <w:sz w:val="28"/>
          <w:szCs w:val="28"/>
        </w:rPr>
        <w:t xml:space="preserve">2. </w:t>
      </w:r>
      <w:r w:rsidR="005679D1">
        <w:rPr>
          <w:rFonts w:ascii="Times New Roman" w:hAnsi="Times New Roman" w:cs="Times New Roman"/>
          <w:b/>
          <w:sz w:val="28"/>
          <w:szCs w:val="28"/>
        </w:rPr>
        <w:t xml:space="preserve">Омельченко А.С. </w:t>
      </w:r>
      <w:r w:rsidR="002F3F31" w:rsidRPr="006F044E">
        <w:rPr>
          <w:rFonts w:ascii="Times New Roman" w:hAnsi="Times New Roman" w:cs="Times New Roman"/>
          <w:b/>
          <w:sz w:val="28"/>
          <w:szCs w:val="28"/>
        </w:rPr>
        <w:t xml:space="preserve"> </w:t>
      </w:r>
      <w:r w:rsidRPr="006F044E">
        <w:rPr>
          <w:rFonts w:ascii="Times New Roman" w:hAnsi="Times New Roman" w:cs="Times New Roman"/>
          <w:sz w:val="28"/>
          <w:szCs w:val="28"/>
        </w:rPr>
        <w:t xml:space="preserve"> – </w:t>
      </w:r>
      <w:r w:rsidR="00437F76" w:rsidRPr="006F044E">
        <w:rPr>
          <w:rFonts w:ascii="Times New Roman" w:hAnsi="Times New Roman" w:cs="Times New Roman"/>
          <w:sz w:val="28"/>
          <w:szCs w:val="28"/>
        </w:rPr>
        <w:t xml:space="preserve">голова батьківського комітету Поліської СЗШ. </w:t>
      </w:r>
      <w:r w:rsidRPr="006F044E">
        <w:rPr>
          <w:rFonts w:ascii="Times New Roman" w:hAnsi="Times New Roman" w:cs="Times New Roman"/>
          <w:sz w:val="28"/>
          <w:szCs w:val="28"/>
        </w:rPr>
        <w:t xml:space="preserve">  </w:t>
      </w:r>
    </w:p>
    <w:p w:rsidR="00EF7DAD" w:rsidRPr="006F044E" w:rsidRDefault="00EF7DAD" w:rsidP="00E45872">
      <w:pPr>
        <w:spacing w:after="0" w:line="240" w:lineRule="auto"/>
        <w:ind w:right="-143" w:firstLine="567"/>
        <w:jc w:val="both"/>
        <w:rPr>
          <w:rFonts w:ascii="Times New Roman" w:hAnsi="Times New Roman" w:cs="Times New Roman"/>
          <w:sz w:val="28"/>
          <w:szCs w:val="28"/>
        </w:rPr>
      </w:pPr>
    </w:p>
    <w:p w:rsidR="00B46742" w:rsidRPr="006F044E" w:rsidRDefault="00E16D46" w:rsidP="00E45872">
      <w:pPr>
        <w:spacing w:after="0" w:line="240" w:lineRule="auto"/>
        <w:ind w:right="-143" w:firstLine="567"/>
        <w:jc w:val="both"/>
        <w:rPr>
          <w:rFonts w:ascii="Times New Roman" w:hAnsi="Times New Roman" w:cs="Times New Roman"/>
          <w:b/>
          <w:sz w:val="28"/>
          <w:szCs w:val="28"/>
          <w:u w:val="single"/>
        </w:rPr>
      </w:pPr>
      <w:r w:rsidRPr="006F044E">
        <w:rPr>
          <w:rFonts w:ascii="Times New Roman" w:hAnsi="Times New Roman" w:cs="Times New Roman"/>
          <w:b/>
          <w:sz w:val="28"/>
          <w:szCs w:val="28"/>
          <w:u w:val="single"/>
        </w:rPr>
        <w:t>Вирішили</w:t>
      </w:r>
      <w:r w:rsidR="00B46742" w:rsidRPr="006F044E">
        <w:rPr>
          <w:rFonts w:ascii="Times New Roman" w:hAnsi="Times New Roman" w:cs="Times New Roman"/>
          <w:b/>
          <w:sz w:val="28"/>
          <w:szCs w:val="28"/>
          <w:u w:val="single"/>
        </w:rPr>
        <w:t xml:space="preserve">: </w:t>
      </w:r>
    </w:p>
    <w:p w:rsidR="00B46742" w:rsidRPr="006F044E" w:rsidRDefault="00E16D46" w:rsidP="00E45872">
      <w:pPr>
        <w:pStyle w:val="a3"/>
        <w:numPr>
          <w:ilvl w:val="0"/>
          <w:numId w:val="2"/>
        </w:numPr>
        <w:spacing w:after="0" w:line="240" w:lineRule="auto"/>
        <w:ind w:left="0" w:right="-143" w:firstLine="567"/>
        <w:jc w:val="both"/>
        <w:rPr>
          <w:rFonts w:ascii="Times New Roman" w:hAnsi="Times New Roman" w:cs="Times New Roman"/>
          <w:sz w:val="28"/>
          <w:szCs w:val="28"/>
        </w:rPr>
      </w:pPr>
      <w:r w:rsidRPr="006F044E">
        <w:rPr>
          <w:rFonts w:ascii="Times New Roman" w:hAnsi="Times New Roman" w:cs="Times New Roman"/>
          <w:sz w:val="28"/>
          <w:szCs w:val="28"/>
        </w:rPr>
        <w:t xml:space="preserve">Роботу директора школи оцінити на задовільно (рішення прийнято одноголосно). </w:t>
      </w:r>
    </w:p>
    <w:p w:rsidR="00A92AE1" w:rsidRPr="006F044E" w:rsidRDefault="00A92AE1" w:rsidP="00E45872">
      <w:pPr>
        <w:spacing w:after="0" w:line="240" w:lineRule="auto"/>
        <w:ind w:right="-143" w:firstLine="567"/>
        <w:jc w:val="both"/>
        <w:rPr>
          <w:rFonts w:ascii="Times New Roman" w:hAnsi="Times New Roman" w:cs="Times New Roman"/>
          <w:b/>
          <w:sz w:val="28"/>
          <w:szCs w:val="28"/>
        </w:rPr>
      </w:pPr>
    </w:p>
    <w:p w:rsidR="0094498C" w:rsidRPr="006F044E" w:rsidRDefault="0094498C" w:rsidP="00E45872">
      <w:pPr>
        <w:spacing w:after="0" w:line="240" w:lineRule="auto"/>
        <w:ind w:right="-143" w:firstLine="567"/>
        <w:jc w:val="both"/>
        <w:rPr>
          <w:rFonts w:ascii="Times New Roman" w:hAnsi="Times New Roman" w:cs="Times New Roman"/>
          <w:b/>
          <w:sz w:val="28"/>
          <w:szCs w:val="28"/>
        </w:rPr>
      </w:pPr>
    </w:p>
    <w:p w:rsidR="0094498C" w:rsidRPr="006F044E" w:rsidRDefault="0094498C" w:rsidP="00E45872">
      <w:pPr>
        <w:spacing w:after="0" w:line="240" w:lineRule="auto"/>
        <w:ind w:right="-143" w:firstLine="567"/>
        <w:jc w:val="both"/>
        <w:rPr>
          <w:rFonts w:ascii="Times New Roman" w:hAnsi="Times New Roman" w:cs="Times New Roman"/>
          <w:b/>
          <w:sz w:val="28"/>
          <w:szCs w:val="28"/>
        </w:rPr>
      </w:pPr>
    </w:p>
    <w:p w:rsidR="00A92AE1" w:rsidRPr="006F044E" w:rsidRDefault="00A92AE1" w:rsidP="00E45872">
      <w:pPr>
        <w:spacing w:after="0" w:line="240" w:lineRule="auto"/>
        <w:ind w:right="-143" w:firstLine="567"/>
        <w:jc w:val="both"/>
        <w:rPr>
          <w:rFonts w:ascii="Times New Roman" w:hAnsi="Times New Roman" w:cs="Times New Roman"/>
          <w:b/>
          <w:sz w:val="28"/>
          <w:szCs w:val="28"/>
        </w:rPr>
      </w:pPr>
      <w:r w:rsidRPr="006F044E">
        <w:rPr>
          <w:rFonts w:ascii="Times New Roman" w:hAnsi="Times New Roman" w:cs="Times New Roman"/>
          <w:b/>
          <w:sz w:val="28"/>
          <w:szCs w:val="28"/>
        </w:rPr>
        <w:t>Голов</w:t>
      </w:r>
      <w:r w:rsidR="001F6132" w:rsidRPr="006F044E">
        <w:rPr>
          <w:rFonts w:ascii="Times New Roman" w:hAnsi="Times New Roman" w:cs="Times New Roman"/>
          <w:b/>
          <w:sz w:val="28"/>
          <w:szCs w:val="28"/>
        </w:rPr>
        <w:t>а зборів</w:t>
      </w:r>
      <w:r w:rsidRPr="006F044E">
        <w:rPr>
          <w:rFonts w:ascii="Times New Roman" w:hAnsi="Times New Roman" w:cs="Times New Roman"/>
          <w:b/>
          <w:sz w:val="28"/>
          <w:szCs w:val="28"/>
        </w:rPr>
        <w:t xml:space="preserve">: </w:t>
      </w:r>
      <w:r w:rsidR="001F6132" w:rsidRPr="006F044E">
        <w:rPr>
          <w:rFonts w:ascii="Times New Roman" w:hAnsi="Times New Roman" w:cs="Times New Roman"/>
          <w:b/>
          <w:sz w:val="28"/>
          <w:szCs w:val="28"/>
        </w:rPr>
        <w:tab/>
      </w:r>
      <w:r w:rsidR="001F6132" w:rsidRPr="006F044E">
        <w:rPr>
          <w:rFonts w:ascii="Times New Roman" w:hAnsi="Times New Roman" w:cs="Times New Roman"/>
          <w:b/>
          <w:sz w:val="28"/>
          <w:szCs w:val="28"/>
        </w:rPr>
        <w:tab/>
      </w:r>
      <w:r w:rsidR="001F6132" w:rsidRPr="006F044E">
        <w:rPr>
          <w:rFonts w:ascii="Times New Roman" w:hAnsi="Times New Roman" w:cs="Times New Roman"/>
          <w:b/>
          <w:sz w:val="28"/>
          <w:szCs w:val="28"/>
        </w:rPr>
        <w:tab/>
      </w:r>
      <w:r w:rsidR="001F6132" w:rsidRPr="006F044E">
        <w:rPr>
          <w:rFonts w:ascii="Times New Roman" w:hAnsi="Times New Roman" w:cs="Times New Roman"/>
          <w:b/>
          <w:sz w:val="28"/>
          <w:szCs w:val="28"/>
        </w:rPr>
        <w:tab/>
      </w:r>
      <w:r w:rsidR="001F6132" w:rsidRPr="006F044E">
        <w:rPr>
          <w:rFonts w:ascii="Times New Roman" w:hAnsi="Times New Roman" w:cs="Times New Roman"/>
          <w:b/>
          <w:sz w:val="28"/>
          <w:szCs w:val="28"/>
        </w:rPr>
        <w:tab/>
      </w:r>
      <w:r w:rsidR="001F6132" w:rsidRPr="006F044E">
        <w:rPr>
          <w:rFonts w:ascii="Times New Roman" w:hAnsi="Times New Roman" w:cs="Times New Roman"/>
          <w:b/>
          <w:sz w:val="28"/>
          <w:szCs w:val="28"/>
        </w:rPr>
        <w:tab/>
        <w:t>Котенко Д.В.</w:t>
      </w:r>
    </w:p>
    <w:p w:rsidR="00A92AE1" w:rsidRPr="006F044E" w:rsidRDefault="00A92AE1" w:rsidP="00E45872">
      <w:pPr>
        <w:spacing w:after="0" w:line="240" w:lineRule="auto"/>
        <w:ind w:right="-143" w:firstLine="567"/>
        <w:jc w:val="both"/>
        <w:rPr>
          <w:rFonts w:ascii="Times New Roman" w:hAnsi="Times New Roman" w:cs="Times New Roman"/>
          <w:b/>
          <w:sz w:val="28"/>
          <w:szCs w:val="28"/>
        </w:rPr>
      </w:pPr>
    </w:p>
    <w:p w:rsidR="00A92AE1" w:rsidRPr="006F044E" w:rsidRDefault="00A92AE1" w:rsidP="00E45872">
      <w:pPr>
        <w:spacing w:after="0" w:line="240" w:lineRule="auto"/>
        <w:ind w:right="-143" w:firstLine="567"/>
        <w:jc w:val="both"/>
        <w:rPr>
          <w:rFonts w:ascii="Times New Roman" w:hAnsi="Times New Roman" w:cs="Times New Roman"/>
          <w:b/>
          <w:sz w:val="28"/>
          <w:szCs w:val="28"/>
        </w:rPr>
      </w:pPr>
      <w:r w:rsidRPr="006F044E">
        <w:rPr>
          <w:rFonts w:ascii="Times New Roman" w:hAnsi="Times New Roman" w:cs="Times New Roman"/>
          <w:b/>
          <w:sz w:val="28"/>
          <w:szCs w:val="28"/>
        </w:rPr>
        <w:t xml:space="preserve">Секретар: </w:t>
      </w:r>
      <w:r w:rsidR="001F6132" w:rsidRPr="006F044E">
        <w:rPr>
          <w:rFonts w:ascii="Times New Roman" w:hAnsi="Times New Roman" w:cs="Times New Roman"/>
          <w:b/>
          <w:sz w:val="28"/>
          <w:szCs w:val="28"/>
        </w:rPr>
        <w:tab/>
      </w:r>
      <w:r w:rsidR="001F6132" w:rsidRPr="006F044E">
        <w:rPr>
          <w:rFonts w:ascii="Times New Roman" w:hAnsi="Times New Roman" w:cs="Times New Roman"/>
          <w:b/>
          <w:sz w:val="28"/>
          <w:szCs w:val="28"/>
        </w:rPr>
        <w:tab/>
      </w:r>
      <w:r w:rsidR="001F6132" w:rsidRPr="006F044E">
        <w:rPr>
          <w:rFonts w:ascii="Times New Roman" w:hAnsi="Times New Roman" w:cs="Times New Roman"/>
          <w:b/>
          <w:sz w:val="28"/>
          <w:szCs w:val="28"/>
        </w:rPr>
        <w:tab/>
      </w:r>
      <w:r w:rsidR="001F6132" w:rsidRPr="006F044E">
        <w:rPr>
          <w:rFonts w:ascii="Times New Roman" w:hAnsi="Times New Roman" w:cs="Times New Roman"/>
          <w:b/>
          <w:sz w:val="28"/>
          <w:szCs w:val="28"/>
        </w:rPr>
        <w:tab/>
      </w:r>
      <w:r w:rsidR="001F6132" w:rsidRPr="006F044E">
        <w:rPr>
          <w:rFonts w:ascii="Times New Roman" w:hAnsi="Times New Roman" w:cs="Times New Roman"/>
          <w:b/>
          <w:sz w:val="28"/>
          <w:szCs w:val="28"/>
        </w:rPr>
        <w:tab/>
      </w:r>
      <w:r w:rsidR="001F6132" w:rsidRPr="006F044E">
        <w:rPr>
          <w:rFonts w:ascii="Times New Roman" w:hAnsi="Times New Roman" w:cs="Times New Roman"/>
          <w:b/>
          <w:sz w:val="28"/>
          <w:szCs w:val="28"/>
        </w:rPr>
        <w:tab/>
      </w:r>
      <w:r w:rsidR="001F6132" w:rsidRPr="006F044E">
        <w:rPr>
          <w:rFonts w:ascii="Times New Roman" w:hAnsi="Times New Roman" w:cs="Times New Roman"/>
          <w:b/>
          <w:sz w:val="28"/>
          <w:szCs w:val="28"/>
        </w:rPr>
        <w:tab/>
        <w:t>Білошицька О.М.</w:t>
      </w:r>
    </w:p>
    <w:sectPr w:rsidR="00A92AE1" w:rsidRPr="006F044E" w:rsidSect="00E45872">
      <w:pgSz w:w="11906" w:h="16838"/>
      <w:pgMar w:top="426" w:right="850"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Franklin Gothic Demi">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927C1E62"/>
    <w:lvl w:ilvl="0">
      <w:start w:val="1"/>
      <w:numFmt w:val="decimal"/>
      <w:pStyle w:val="3"/>
      <w:lvlText w:val="%1."/>
      <w:lvlJc w:val="left"/>
      <w:pPr>
        <w:tabs>
          <w:tab w:val="num" w:pos="926"/>
        </w:tabs>
        <w:ind w:left="926" w:hanging="360"/>
      </w:pPr>
    </w:lvl>
  </w:abstractNum>
  <w:abstractNum w:abstractNumId="1">
    <w:nsid w:val="0904190B"/>
    <w:multiLevelType w:val="hybridMultilevel"/>
    <w:tmpl w:val="E40E99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47C0CA6"/>
    <w:multiLevelType w:val="hybridMultilevel"/>
    <w:tmpl w:val="C0DC3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E341F1"/>
    <w:multiLevelType w:val="hybridMultilevel"/>
    <w:tmpl w:val="E03AA3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81A2A72"/>
    <w:multiLevelType w:val="hybridMultilevel"/>
    <w:tmpl w:val="E03AA3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3F87FD4"/>
    <w:multiLevelType w:val="hybridMultilevel"/>
    <w:tmpl w:val="345AD47A"/>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C820A40"/>
    <w:multiLevelType w:val="hybridMultilevel"/>
    <w:tmpl w:val="F4588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743015"/>
    <w:multiLevelType w:val="multilevel"/>
    <w:tmpl w:val="8E32BC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472F16B7"/>
    <w:multiLevelType w:val="hybridMultilevel"/>
    <w:tmpl w:val="141CEBF0"/>
    <w:lvl w:ilvl="0" w:tplc="9F72505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4CE246EE"/>
    <w:multiLevelType w:val="hybridMultilevel"/>
    <w:tmpl w:val="9578892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53727BDB"/>
    <w:multiLevelType w:val="hybridMultilevel"/>
    <w:tmpl w:val="CC7C3066"/>
    <w:lvl w:ilvl="0" w:tplc="E20A517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1">
    <w:nsid w:val="6BEC010E"/>
    <w:multiLevelType w:val="multilevel"/>
    <w:tmpl w:val="6B6807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6ECA1D5B"/>
    <w:multiLevelType w:val="multilevel"/>
    <w:tmpl w:val="B97447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6F7E7B92"/>
    <w:multiLevelType w:val="hybridMultilevel"/>
    <w:tmpl w:val="078E11E2"/>
    <w:lvl w:ilvl="0" w:tplc="E65E636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841199D"/>
    <w:multiLevelType w:val="hybridMultilevel"/>
    <w:tmpl w:val="B9E65C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14"/>
  </w:num>
  <w:num w:numId="3">
    <w:abstractNumId w:val="4"/>
  </w:num>
  <w:num w:numId="4">
    <w:abstractNumId w:val="0"/>
  </w:num>
  <w:num w:numId="5">
    <w:abstractNumId w:val="3"/>
  </w:num>
  <w:num w:numId="6">
    <w:abstractNumId w:val="13"/>
  </w:num>
  <w:num w:numId="7">
    <w:abstractNumId w:val="5"/>
  </w:num>
  <w:num w:numId="8">
    <w:abstractNumId w:val="1"/>
  </w:num>
  <w:num w:numId="9">
    <w:abstractNumId w:val="10"/>
  </w:num>
  <w:num w:numId="10">
    <w:abstractNumId w:val="2"/>
  </w:num>
  <w:num w:numId="11">
    <w:abstractNumId w:val="6"/>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C512F"/>
    <w:rsid w:val="00030A8C"/>
    <w:rsid w:val="000842A5"/>
    <w:rsid w:val="000927DB"/>
    <w:rsid w:val="00094504"/>
    <w:rsid w:val="00095779"/>
    <w:rsid w:val="000B7E1E"/>
    <w:rsid w:val="000E0495"/>
    <w:rsid w:val="00116F81"/>
    <w:rsid w:val="00164BB9"/>
    <w:rsid w:val="0018523A"/>
    <w:rsid w:val="001B4596"/>
    <w:rsid w:val="001F0794"/>
    <w:rsid w:val="001F6132"/>
    <w:rsid w:val="00222104"/>
    <w:rsid w:val="002455B8"/>
    <w:rsid w:val="0026053C"/>
    <w:rsid w:val="002C512F"/>
    <w:rsid w:val="002F3F31"/>
    <w:rsid w:val="00365D24"/>
    <w:rsid w:val="0037509C"/>
    <w:rsid w:val="003807C1"/>
    <w:rsid w:val="00437F76"/>
    <w:rsid w:val="004E1F50"/>
    <w:rsid w:val="00530389"/>
    <w:rsid w:val="0054558F"/>
    <w:rsid w:val="005679D1"/>
    <w:rsid w:val="005813A6"/>
    <w:rsid w:val="005C1889"/>
    <w:rsid w:val="005C5A69"/>
    <w:rsid w:val="0061753A"/>
    <w:rsid w:val="0061756B"/>
    <w:rsid w:val="0064644F"/>
    <w:rsid w:val="006467F8"/>
    <w:rsid w:val="006843B3"/>
    <w:rsid w:val="006C5E5E"/>
    <w:rsid w:val="006F044E"/>
    <w:rsid w:val="007045CC"/>
    <w:rsid w:val="007062DC"/>
    <w:rsid w:val="0074134E"/>
    <w:rsid w:val="007E1A9F"/>
    <w:rsid w:val="0081371A"/>
    <w:rsid w:val="00877D62"/>
    <w:rsid w:val="0089105E"/>
    <w:rsid w:val="008D1BE9"/>
    <w:rsid w:val="0094498C"/>
    <w:rsid w:val="00964048"/>
    <w:rsid w:val="00A069BC"/>
    <w:rsid w:val="00A45CCB"/>
    <w:rsid w:val="00A71B0B"/>
    <w:rsid w:val="00A92AE1"/>
    <w:rsid w:val="00AB1735"/>
    <w:rsid w:val="00B311B4"/>
    <w:rsid w:val="00B46742"/>
    <w:rsid w:val="00B56503"/>
    <w:rsid w:val="00B84921"/>
    <w:rsid w:val="00B8590E"/>
    <w:rsid w:val="00B90A93"/>
    <w:rsid w:val="00BC6DE2"/>
    <w:rsid w:val="00CE6F02"/>
    <w:rsid w:val="00D228D2"/>
    <w:rsid w:val="00D72619"/>
    <w:rsid w:val="00D74F38"/>
    <w:rsid w:val="00D945FC"/>
    <w:rsid w:val="00E16D46"/>
    <w:rsid w:val="00E45872"/>
    <w:rsid w:val="00E511BE"/>
    <w:rsid w:val="00EF7DAD"/>
    <w:rsid w:val="00F00717"/>
    <w:rsid w:val="00F21B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9BC"/>
  </w:style>
  <w:style w:type="paragraph" w:styleId="1">
    <w:name w:val="heading 1"/>
    <w:basedOn w:val="a"/>
    <w:next w:val="a"/>
    <w:link w:val="10"/>
    <w:qFormat/>
    <w:rsid w:val="0061753A"/>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30">
    <w:name w:val="heading 3"/>
    <w:basedOn w:val="a"/>
    <w:next w:val="a"/>
    <w:link w:val="31"/>
    <w:qFormat/>
    <w:rsid w:val="0061753A"/>
    <w:pPr>
      <w:keepNext/>
      <w:spacing w:after="0" w:line="240" w:lineRule="auto"/>
      <w:jc w:val="both"/>
      <w:outlineLvl w:val="2"/>
    </w:pPr>
    <w:rPr>
      <w:rFonts w:ascii="Times New Roman" w:eastAsia="Times New Roman" w:hAnsi="Times New Roman" w:cs="Times New Roman"/>
      <w:i/>
      <w:i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12F"/>
    <w:pPr>
      <w:ind w:left="720"/>
      <w:contextualSpacing/>
    </w:pPr>
  </w:style>
  <w:style w:type="character" w:customStyle="1" w:styleId="10">
    <w:name w:val="Заголовок 1 Знак"/>
    <w:basedOn w:val="a0"/>
    <w:link w:val="1"/>
    <w:rsid w:val="0061753A"/>
    <w:rPr>
      <w:rFonts w:ascii="Times New Roman" w:eastAsia="Times New Roman" w:hAnsi="Times New Roman" w:cs="Times New Roman"/>
      <w:sz w:val="28"/>
      <w:szCs w:val="20"/>
      <w:lang w:eastAsia="ru-RU"/>
    </w:rPr>
  </w:style>
  <w:style w:type="character" w:customStyle="1" w:styleId="31">
    <w:name w:val="Заголовок 3 Знак"/>
    <w:basedOn w:val="a0"/>
    <w:link w:val="30"/>
    <w:rsid w:val="0061753A"/>
    <w:rPr>
      <w:rFonts w:ascii="Times New Roman" w:eastAsia="Times New Roman" w:hAnsi="Times New Roman" w:cs="Times New Roman"/>
      <w:i/>
      <w:iCs/>
      <w:sz w:val="24"/>
      <w:szCs w:val="20"/>
      <w:lang w:eastAsia="ru-RU"/>
    </w:rPr>
  </w:style>
  <w:style w:type="paragraph" w:styleId="a4">
    <w:name w:val="Title"/>
    <w:basedOn w:val="a"/>
    <w:link w:val="a5"/>
    <w:qFormat/>
    <w:rsid w:val="0061753A"/>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Название Знак"/>
    <w:basedOn w:val="a0"/>
    <w:link w:val="a4"/>
    <w:rsid w:val="0061753A"/>
    <w:rPr>
      <w:rFonts w:ascii="Times New Roman" w:eastAsia="Times New Roman" w:hAnsi="Times New Roman" w:cs="Times New Roman"/>
      <w:sz w:val="28"/>
      <w:szCs w:val="24"/>
      <w:lang w:eastAsia="ru-RU"/>
    </w:rPr>
  </w:style>
  <w:style w:type="paragraph" w:styleId="a6">
    <w:name w:val="Subtitle"/>
    <w:basedOn w:val="a"/>
    <w:link w:val="a7"/>
    <w:qFormat/>
    <w:rsid w:val="0061753A"/>
    <w:pPr>
      <w:spacing w:after="0" w:line="240" w:lineRule="auto"/>
      <w:ind w:left="561" w:hanging="561"/>
      <w:jc w:val="both"/>
    </w:pPr>
    <w:rPr>
      <w:rFonts w:ascii="Times New Roman" w:eastAsia="Times New Roman" w:hAnsi="Times New Roman" w:cs="Times New Roman"/>
      <w:sz w:val="28"/>
      <w:szCs w:val="24"/>
      <w:lang w:eastAsia="ru-RU"/>
    </w:rPr>
  </w:style>
  <w:style w:type="character" w:customStyle="1" w:styleId="a7">
    <w:name w:val="Подзаголовок Знак"/>
    <w:basedOn w:val="a0"/>
    <w:link w:val="a6"/>
    <w:rsid w:val="0061753A"/>
    <w:rPr>
      <w:rFonts w:ascii="Times New Roman" w:eastAsia="Times New Roman" w:hAnsi="Times New Roman" w:cs="Times New Roman"/>
      <w:sz w:val="28"/>
      <w:szCs w:val="24"/>
      <w:lang w:eastAsia="ru-RU"/>
    </w:rPr>
  </w:style>
  <w:style w:type="paragraph" w:styleId="a8">
    <w:name w:val="Body Text"/>
    <w:basedOn w:val="a"/>
    <w:link w:val="a9"/>
    <w:rsid w:val="0061753A"/>
    <w:pPr>
      <w:spacing w:after="0" w:line="240" w:lineRule="auto"/>
      <w:jc w:val="both"/>
    </w:pPr>
    <w:rPr>
      <w:rFonts w:ascii="Times New Roman" w:eastAsia="Times New Roman" w:hAnsi="Times New Roman" w:cs="Times New Roman"/>
      <w:bCs/>
      <w:sz w:val="24"/>
      <w:szCs w:val="24"/>
      <w:lang w:eastAsia="ru-RU"/>
    </w:rPr>
  </w:style>
  <w:style w:type="character" w:customStyle="1" w:styleId="a9">
    <w:name w:val="Основной текст Знак"/>
    <w:basedOn w:val="a0"/>
    <w:link w:val="a8"/>
    <w:rsid w:val="0061753A"/>
    <w:rPr>
      <w:rFonts w:ascii="Times New Roman" w:eastAsia="Times New Roman" w:hAnsi="Times New Roman" w:cs="Times New Roman"/>
      <w:bCs/>
      <w:sz w:val="24"/>
      <w:szCs w:val="24"/>
      <w:lang w:eastAsia="ru-RU"/>
    </w:rPr>
  </w:style>
  <w:style w:type="character" w:styleId="aa">
    <w:name w:val="page number"/>
    <w:basedOn w:val="a0"/>
    <w:rsid w:val="0061753A"/>
  </w:style>
  <w:style w:type="paragraph" w:styleId="2">
    <w:name w:val="Body Text Indent 2"/>
    <w:basedOn w:val="a"/>
    <w:link w:val="20"/>
    <w:rsid w:val="0061753A"/>
    <w:pPr>
      <w:spacing w:after="0" w:line="240" w:lineRule="auto"/>
      <w:ind w:left="360"/>
      <w:jc w:val="both"/>
    </w:pPr>
    <w:rPr>
      <w:rFonts w:ascii="Times New Roman" w:eastAsia="Times New Roman" w:hAnsi="Times New Roman" w:cs="Times New Roman"/>
      <w:bCs/>
      <w:sz w:val="28"/>
      <w:szCs w:val="24"/>
      <w:lang w:eastAsia="ru-RU"/>
    </w:rPr>
  </w:style>
  <w:style w:type="character" w:customStyle="1" w:styleId="20">
    <w:name w:val="Основной текст с отступом 2 Знак"/>
    <w:basedOn w:val="a0"/>
    <w:link w:val="2"/>
    <w:rsid w:val="0061753A"/>
    <w:rPr>
      <w:rFonts w:ascii="Times New Roman" w:eastAsia="Times New Roman" w:hAnsi="Times New Roman" w:cs="Times New Roman"/>
      <w:bCs/>
      <w:sz w:val="28"/>
      <w:szCs w:val="24"/>
      <w:lang w:eastAsia="ru-RU"/>
    </w:rPr>
  </w:style>
  <w:style w:type="paragraph" w:styleId="32">
    <w:name w:val="Body Text 3"/>
    <w:basedOn w:val="a"/>
    <w:link w:val="33"/>
    <w:rsid w:val="0061753A"/>
    <w:pPr>
      <w:spacing w:after="0" w:line="240" w:lineRule="auto"/>
      <w:jc w:val="center"/>
    </w:pPr>
    <w:rPr>
      <w:rFonts w:ascii="Times New Roman" w:eastAsia="Times New Roman" w:hAnsi="Times New Roman" w:cs="Times New Roman"/>
      <w:bCs/>
      <w:sz w:val="24"/>
      <w:szCs w:val="24"/>
      <w:lang w:eastAsia="ru-RU"/>
    </w:rPr>
  </w:style>
  <w:style w:type="character" w:customStyle="1" w:styleId="33">
    <w:name w:val="Основной текст 3 Знак"/>
    <w:basedOn w:val="a0"/>
    <w:link w:val="32"/>
    <w:rsid w:val="0061753A"/>
    <w:rPr>
      <w:rFonts w:ascii="Times New Roman" w:eastAsia="Times New Roman" w:hAnsi="Times New Roman" w:cs="Times New Roman"/>
      <w:bCs/>
      <w:sz w:val="24"/>
      <w:szCs w:val="24"/>
      <w:lang w:eastAsia="ru-RU"/>
    </w:rPr>
  </w:style>
  <w:style w:type="paragraph" w:styleId="ab">
    <w:name w:val="Body Text Indent"/>
    <w:basedOn w:val="a"/>
    <w:link w:val="ac"/>
    <w:rsid w:val="0061753A"/>
    <w:pPr>
      <w:spacing w:after="0" w:line="240" w:lineRule="auto"/>
      <w:ind w:firstLine="131"/>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61753A"/>
    <w:rPr>
      <w:rFonts w:ascii="Times New Roman" w:eastAsia="Times New Roman" w:hAnsi="Times New Roman" w:cs="Times New Roman"/>
      <w:sz w:val="28"/>
      <w:szCs w:val="20"/>
      <w:lang w:eastAsia="ru-RU"/>
    </w:rPr>
  </w:style>
  <w:style w:type="paragraph" w:styleId="34">
    <w:name w:val="Body Text Indent 3"/>
    <w:basedOn w:val="a"/>
    <w:link w:val="35"/>
    <w:rsid w:val="0061753A"/>
    <w:pPr>
      <w:spacing w:after="0" w:line="240" w:lineRule="auto"/>
      <w:ind w:firstLine="284"/>
      <w:jc w:val="both"/>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basedOn w:val="a0"/>
    <w:link w:val="34"/>
    <w:rsid w:val="0061753A"/>
    <w:rPr>
      <w:rFonts w:ascii="Times New Roman" w:eastAsia="Times New Roman" w:hAnsi="Times New Roman" w:cs="Times New Roman"/>
      <w:sz w:val="28"/>
      <w:szCs w:val="20"/>
      <w:lang w:eastAsia="ru-RU"/>
    </w:rPr>
  </w:style>
  <w:style w:type="paragraph" w:styleId="21">
    <w:name w:val="Body Text 2"/>
    <w:basedOn w:val="a"/>
    <w:link w:val="22"/>
    <w:rsid w:val="0061753A"/>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61753A"/>
    <w:rPr>
      <w:rFonts w:ascii="Times New Roman" w:eastAsia="Times New Roman" w:hAnsi="Times New Roman" w:cs="Times New Roman"/>
      <w:sz w:val="28"/>
      <w:szCs w:val="24"/>
      <w:lang w:eastAsia="ru-RU"/>
    </w:rPr>
  </w:style>
  <w:style w:type="table" w:styleId="ad">
    <w:name w:val="Table Grid"/>
    <w:basedOn w:val="a1"/>
    <w:rsid w:val="0061753A"/>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Знак"/>
    <w:basedOn w:val="a"/>
    <w:rsid w:val="0061753A"/>
    <w:pPr>
      <w:spacing w:after="0" w:line="240" w:lineRule="auto"/>
    </w:pPr>
    <w:rPr>
      <w:rFonts w:ascii="Times New Roman" w:eastAsia="Times New Roman" w:hAnsi="Times New Roman" w:cs="Times New Roman"/>
      <w:sz w:val="20"/>
      <w:szCs w:val="20"/>
      <w:lang w:val="en-US" w:eastAsia="en-US"/>
    </w:rPr>
  </w:style>
  <w:style w:type="character" w:customStyle="1" w:styleId="FontStyle25">
    <w:name w:val="Font Style25"/>
    <w:basedOn w:val="a0"/>
    <w:rsid w:val="0061753A"/>
    <w:rPr>
      <w:rFonts w:ascii="Times New Roman" w:hAnsi="Times New Roman" w:cs="Times New Roman"/>
      <w:sz w:val="16"/>
      <w:szCs w:val="16"/>
    </w:rPr>
  </w:style>
  <w:style w:type="character" w:customStyle="1" w:styleId="FontStyle34">
    <w:name w:val="Font Style34"/>
    <w:basedOn w:val="a0"/>
    <w:rsid w:val="0061753A"/>
    <w:rPr>
      <w:rFonts w:ascii="Times New Roman" w:hAnsi="Times New Roman" w:cs="Times New Roman"/>
      <w:b/>
      <w:bCs/>
      <w:spacing w:val="-10"/>
      <w:sz w:val="16"/>
      <w:szCs w:val="16"/>
    </w:rPr>
  </w:style>
  <w:style w:type="character" w:customStyle="1" w:styleId="FontStyle15">
    <w:name w:val="Font Style15"/>
    <w:basedOn w:val="a0"/>
    <w:rsid w:val="0061753A"/>
    <w:rPr>
      <w:rFonts w:ascii="Times New Roman" w:hAnsi="Times New Roman" w:cs="Times New Roman"/>
      <w:sz w:val="16"/>
      <w:szCs w:val="16"/>
    </w:rPr>
  </w:style>
  <w:style w:type="character" w:customStyle="1" w:styleId="FontStyle17">
    <w:name w:val="Font Style17"/>
    <w:basedOn w:val="a0"/>
    <w:rsid w:val="0061753A"/>
    <w:rPr>
      <w:rFonts w:ascii="Times New Roman" w:hAnsi="Times New Roman" w:cs="Times New Roman"/>
      <w:sz w:val="16"/>
      <w:szCs w:val="16"/>
    </w:rPr>
  </w:style>
  <w:style w:type="paragraph" w:customStyle="1" w:styleId="Style7">
    <w:name w:val="Style7"/>
    <w:basedOn w:val="a"/>
    <w:rsid w:val="0061753A"/>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6">
    <w:name w:val="Font Style16"/>
    <w:basedOn w:val="a0"/>
    <w:rsid w:val="0061753A"/>
    <w:rPr>
      <w:rFonts w:ascii="Times New Roman" w:hAnsi="Times New Roman" w:cs="Times New Roman"/>
      <w:b/>
      <w:bCs/>
      <w:spacing w:val="-10"/>
      <w:sz w:val="16"/>
      <w:szCs w:val="16"/>
    </w:rPr>
  </w:style>
  <w:style w:type="paragraph" w:customStyle="1" w:styleId="Style10">
    <w:name w:val="Style10"/>
    <w:basedOn w:val="a"/>
    <w:rsid w:val="0061753A"/>
    <w:pPr>
      <w:widowControl w:val="0"/>
      <w:autoSpaceDE w:val="0"/>
      <w:autoSpaceDN w:val="0"/>
      <w:adjustRightInd w:val="0"/>
      <w:spacing w:after="0" w:line="202" w:lineRule="exact"/>
    </w:pPr>
    <w:rPr>
      <w:rFonts w:ascii="Arial" w:eastAsia="Times New Roman" w:hAnsi="Arial" w:cs="Arial"/>
      <w:sz w:val="24"/>
      <w:szCs w:val="24"/>
    </w:rPr>
  </w:style>
  <w:style w:type="character" w:customStyle="1" w:styleId="FontStyle12">
    <w:name w:val="Font Style12"/>
    <w:basedOn w:val="a0"/>
    <w:rsid w:val="0061753A"/>
    <w:rPr>
      <w:rFonts w:ascii="Arial" w:hAnsi="Arial" w:cs="Arial"/>
      <w:i/>
      <w:iCs/>
      <w:sz w:val="18"/>
      <w:szCs w:val="18"/>
    </w:rPr>
  </w:style>
  <w:style w:type="character" w:customStyle="1" w:styleId="FontStyle14">
    <w:name w:val="Font Style14"/>
    <w:basedOn w:val="a0"/>
    <w:rsid w:val="0061753A"/>
    <w:rPr>
      <w:rFonts w:ascii="Times New Roman" w:hAnsi="Times New Roman" w:cs="Times New Roman"/>
      <w:sz w:val="16"/>
      <w:szCs w:val="16"/>
    </w:rPr>
  </w:style>
  <w:style w:type="paragraph" w:customStyle="1" w:styleId="Style8">
    <w:name w:val="Style8"/>
    <w:basedOn w:val="a"/>
    <w:rsid w:val="0061753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rsid w:val="0061753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basedOn w:val="a0"/>
    <w:rsid w:val="0061753A"/>
    <w:rPr>
      <w:rFonts w:ascii="Times New Roman" w:hAnsi="Times New Roman" w:cs="Times New Roman"/>
      <w:sz w:val="16"/>
      <w:szCs w:val="16"/>
    </w:rPr>
  </w:style>
  <w:style w:type="character" w:customStyle="1" w:styleId="FontStyle39">
    <w:name w:val="Font Style39"/>
    <w:basedOn w:val="a0"/>
    <w:rsid w:val="0061753A"/>
    <w:rPr>
      <w:rFonts w:ascii="Times New Roman" w:hAnsi="Times New Roman" w:cs="Times New Roman"/>
      <w:spacing w:val="-10"/>
      <w:sz w:val="18"/>
      <w:szCs w:val="18"/>
    </w:rPr>
  </w:style>
  <w:style w:type="paragraph" w:customStyle="1" w:styleId="Style27">
    <w:name w:val="Style27"/>
    <w:basedOn w:val="a"/>
    <w:rsid w:val="0061753A"/>
    <w:pPr>
      <w:widowControl w:val="0"/>
      <w:autoSpaceDE w:val="0"/>
      <w:autoSpaceDN w:val="0"/>
      <w:adjustRightInd w:val="0"/>
      <w:spacing w:after="0" w:line="192" w:lineRule="exact"/>
    </w:pPr>
    <w:rPr>
      <w:rFonts w:ascii="Franklin Gothic Demi" w:eastAsia="Times New Roman" w:hAnsi="Franklin Gothic Demi" w:cs="Times New Roman"/>
      <w:sz w:val="24"/>
      <w:szCs w:val="24"/>
      <w:lang w:eastAsia="ru-RU"/>
    </w:rPr>
  </w:style>
  <w:style w:type="paragraph" w:styleId="af">
    <w:name w:val="Balloon Text"/>
    <w:basedOn w:val="a"/>
    <w:link w:val="af0"/>
    <w:unhideWhenUsed/>
    <w:rsid w:val="00D72619"/>
    <w:pPr>
      <w:spacing w:after="0" w:line="240" w:lineRule="auto"/>
    </w:pPr>
    <w:rPr>
      <w:rFonts w:ascii="Tahoma" w:hAnsi="Tahoma" w:cs="Tahoma"/>
      <w:sz w:val="16"/>
      <w:szCs w:val="16"/>
    </w:rPr>
  </w:style>
  <w:style w:type="character" w:customStyle="1" w:styleId="af0">
    <w:name w:val="Текст выноски Знак"/>
    <w:basedOn w:val="a0"/>
    <w:link w:val="af"/>
    <w:rsid w:val="00D72619"/>
    <w:rPr>
      <w:rFonts w:ascii="Tahoma" w:hAnsi="Tahoma" w:cs="Tahoma"/>
      <w:sz w:val="16"/>
      <w:szCs w:val="16"/>
    </w:rPr>
  </w:style>
  <w:style w:type="paragraph" w:customStyle="1" w:styleId="11">
    <w:name w:val="Без интервала1"/>
    <w:rsid w:val="002F3F31"/>
    <w:pPr>
      <w:spacing w:after="0" w:line="240" w:lineRule="auto"/>
    </w:pPr>
    <w:rPr>
      <w:rFonts w:ascii="Times New Roman" w:eastAsia="Calibri" w:hAnsi="Times New Roman" w:cs="Times New Roman"/>
      <w:sz w:val="24"/>
      <w:szCs w:val="24"/>
      <w:lang w:val="ru-RU" w:eastAsia="ru-RU"/>
    </w:rPr>
  </w:style>
  <w:style w:type="character" w:customStyle="1" w:styleId="apple-converted-space">
    <w:name w:val="apple-converted-space"/>
    <w:rsid w:val="002F3F31"/>
    <w:rPr>
      <w:rFonts w:cs="Times New Roman"/>
    </w:rPr>
  </w:style>
  <w:style w:type="character" w:styleId="af1">
    <w:name w:val="Hyperlink"/>
    <w:semiHidden/>
    <w:rsid w:val="002F3F31"/>
    <w:rPr>
      <w:rFonts w:cs="Times New Roman"/>
      <w:color w:val="0000FF"/>
      <w:u w:val="single"/>
    </w:rPr>
  </w:style>
  <w:style w:type="character" w:styleId="af2">
    <w:name w:val="Emphasis"/>
    <w:basedOn w:val="a0"/>
    <w:uiPriority w:val="20"/>
    <w:qFormat/>
    <w:rsid w:val="002F3F31"/>
    <w:rPr>
      <w:i/>
      <w:iCs/>
    </w:rPr>
  </w:style>
  <w:style w:type="character" w:customStyle="1" w:styleId="af3">
    <w:name w:val="Основной текст_"/>
    <w:basedOn w:val="a0"/>
    <w:link w:val="12"/>
    <w:rsid w:val="002F3F31"/>
    <w:rPr>
      <w:spacing w:val="9"/>
      <w:shd w:val="clear" w:color="auto" w:fill="FFFFFF"/>
    </w:rPr>
  </w:style>
  <w:style w:type="character" w:customStyle="1" w:styleId="36">
    <w:name w:val="Основной текст (3)_"/>
    <w:basedOn w:val="a0"/>
    <w:link w:val="37"/>
    <w:rsid w:val="002F3F31"/>
    <w:rPr>
      <w:b/>
      <w:bCs/>
      <w:spacing w:val="9"/>
      <w:shd w:val="clear" w:color="auto" w:fill="FFFFFF"/>
    </w:rPr>
  </w:style>
  <w:style w:type="character" w:customStyle="1" w:styleId="38">
    <w:name w:val="Основной текст (3) + Не полужирный"/>
    <w:basedOn w:val="36"/>
    <w:rsid w:val="002F3F31"/>
    <w:rPr>
      <w:color w:val="000000"/>
      <w:w w:val="100"/>
      <w:position w:val="0"/>
      <w:sz w:val="24"/>
      <w:szCs w:val="24"/>
      <w:lang w:val="uk-UA"/>
    </w:rPr>
  </w:style>
  <w:style w:type="character" w:customStyle="1" w:styleId="2pt">
    <w:name w:val="Основной текст + Интервал 2 pt"/>
    <w:basedOn w:val="af3"/>
    <w:rsid w:val="002F3F31"/>
    <w:rPr>
      <w:color w:val="000000"/>
      <w:spacing w:val="58"/>
      <w:w w:val="100"/>
      <w:position w:val="0"/>
      <w:sz w:val="24"/>
      <w:szCs w:val="24"/>
      <w:lang w:val="uk-UA"/>
    </w:rPr>
  </w:style>
  <w:style w:type="paragraph" w:customStyle="1" w:styleId="12">
    <w:name w:val="Основной текст1"/>
    <w:basedOn w:val="a"/>
    <w:link w:val="af3"/>
    <w:rsid w:val="002F3F31"/>
    <w:pPr>
      <w:widowControl w:val="0"/>
      <w:shd w:val="clear" w:color="auto" w:fill="FFFFFF"/>
      <w:spacing w:before="540" w:after="120" w:line="322" w:lineRule="exact"/>
      <w:ind w:firstLine="720"/>
    </w:pPr>
    <w:rPr>
      <w:spacing w:val="9"/>
    </w:rPr>
  </w:style>
  <w:style w:type="paragraph" w:customStyle="1" w:styleId="37">
    <w:name w:val="Основной текст (3)"/>
    <w:basedOn w:val="a"/>
    <w:link w:val="36"/>
    <w:rsid w:val="002F3F31"/>
    <w:pPr>
      <w:widowControl w:val="0"/>
      <w:shd w:val="clear" w:color="auto" w:fill="FFFFFF"/>
      <w:spacing w:before="120" w:after="120" w:line="370" w:lineRule="exact"/>
      <w:ind w:firstLine="280"/>
    </w:pPr>
    <w:rPr>
      <w:b/>
      <w:bCs/>
      <w:spacing w:val="9"/>
    </w:rPr>
  </w:style>
  <w:style w:type="character" w:customStyle="1" w:styleId="0pt">
    <w:name w:val="Основной текст + Интервал 0 pt"/>
    <w:basedOn w:val="af3"/>
    <w:rsid w:val="002F3F31"/>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rPr>
  </w:style>
  <w:style w:type="character" w:customStyle="1" w:styleId="23">
    <w:name w:val="Основной текст2"/>
    <w:basedOn w:val="af3"/>
    <w:rsid w:val="002F3F31"/>
    <w:rPr>
      <w:rFonts w:ascii="Times New Roman" w:eastAsia="Times New Roman" w:hAnsi="Times New Roman" w:cs="Times New Roman"/>
      <w:b w:val="0"/>
      <w:bCs w:val="0"/>
      <w:i w:val="0"/>
      <w:iCs w:val="0"/>
      <w:smallCaps w:val="0"/>
      <w:strike w:val="0"/>
      <w:color w:val="000000"/>
      <w:w w:val="100"/>
      <w:position w:val="0"/>
      <w:sz w:val="24"/>
      <w:szCs w:val="24"/>
      <w:u w:val="none"/>
      <w:lang w:val="uk-UA"/>
    </w:rPr>
  </w:style>
  <w:style w:type="paragraph" w:customStyle="1" w:styleId="13">
    <w:name w:val="Абзац списка1"/>
    <w:basedOn w:val="a"/>
    <w:rsid w:val="000B7E1E"/>
    <w:pPr>
      <w:ind w:left="720"/>
    </w:pPr>
    <w:rPr>
      <w:rFonts w:ascii="Calibri" w:eastAsia="Times New Roman" w:hAnsi="Calibri" w:cs="Times New Roman"/>
      <w:lang w:val="en-US" w:eastAsia="en-US"/>
    </w:rPr>
  </w:style>
  <w:style w:type="paragraph" w:styleId="af4">
    <w:name w:val="Normal (Web)"/>
    <w:basedOn w:val="a"/>
    <w:uiPriority w:val="99"/>
    <w:rsid w:val="000B7E1E"/>
    <w:pPr>
      <w:spacing w:before="100" w:beforeAutospacing="1" w:after="100" w:afterAutospacing="1" w:line="240" w:lineRule="auto"/>
    </w:pPr>
    <w:rPr>
      <w:rFonts w:ascii="Times New Roman" w:eastAsia="Calibri" w:hAnsi="Times New Roman" w:cs="Times New Roman"/>
      <w:sz w:val="24"/>
      <w:szCs w:val="24"/>
      <w:lang w:val="en-US" w:eastAsia="en-US"/>
    </w:rPr>
  </w:style>
  <w:style w:type="character" w:styleId="af5">
    <w:name w:val="Strong"/>
    <w:qFormat/>
    <w:rsid w:val="000B7E1E"/>
    <w:rPr>
      <w:rFonts w:cs="Times New Roman"/>
      <w:b/>
      <w:bCs/>
    </w:rPr>
  </w:style>
  <w:style w:type="character" w:customStyle="1" w:styleId="FontStyle11">
    <w:name w:val="Font Style11"/>
    <w:rsid w:val="000B7E1E"/>
    <w:rPr>
      <w:rFonts w:ascii="Times New Roman" w:hAnsi="Times New Roman" w:cs="Times New Roman"/>
      <w:spacing w:val="-10"/>
      <w:sz w:val="18"/>
      <w:szCs w:val="18"/>
    </w:rPr>
  </w:style>
  <w:style w:type="paragraph" w:styleId="3">
    <w:name w:val="List Number 3"/>
    <w:basedOn w:val="a"/>
    <w:rsid w:val="000B7E1E"/>
    <w:pPr>
      <w:numPr>
        <w:numId w:val="4"/>
      </w:numPr>
      <w:spacing w:after="0" w:line="240" w:lineRule="auto"/>
    </w:pPr>
    <w:rPr>
      <w:rFonts w:ascii="Times New Roman" w:eastAsia="Times New Roman" w:hAnsi="Times New Roman" w:cs="Times New Roman"/>
      <w:sz w:val="24"/>
      <w:szCs w:val="24"/>
      <w:lang w:val="ru-RU" w:eastAsia="ru-RU"/>
    </w:rPr>
  </w:style>
  <w:style w:type="paragraph" w:styleId="af6">
    <w:name w:val="No Spacing"/>
    <w:link w:val="af7"/>
    <w:uiPriority w:val="1"/>
    <w:qFormat/>
    <w:rsid w:val="000B7E1E"/>
    <w:pPr>
      <w:spacing w:after="0" w:line="240" w:lineRule="auto"/>
    </w:pPr>
    <w:rPr>
      <w:rFonts w:ascii="Times New Roman" w:eastAsia="Times New Roman" w:hAnsi="Times New Roman" w:cs="Times New Roman"/>
      <w:sz w:val="24"/>
      <w:szCs w:val="24"/>
      <w:lang w:val="ru-RU" w:eastAsia="ru-RU"/>
    </w:rPr>
  </w:style>
  <w:style w:type="paragraph" w:customStyle="1" w:styleId="Standard">
    <w:name w:val="Standard"/>
    <w:rsid w:val="000B7E1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customStyle="1" w:styleId="af8">
    <w:name w:val="Нормальный"/>
    <w:rsid w:val="000B7E1E"/>
    <w:pPr>
      <w:autoSpaceDE w:val="0"/>
      <w:autoSpaceDN w:val="0"/>
      <w:adjustRightInd w:val="0"/>
      <w:spacing w:after="0" w:line="240" w:lineRule="auto"/>
      <w:jc w:val="both"/>
    </w:pPr>
    <w:rPr>
      <w:rFonts w:ascii="Times New Roman" w:eastAsia="Times New Roman" w:hAnsi="Times New Roman" w:cs="Times New Roman"/>
      <w:sz w:val="28"/>
      <w:szCs w:val="28"/>
      <w:lang w:val="ru-RU" w:eastAsia="ru-RU"/>
    </w:rPr>
  </w:style>
  <w:style w:type="character" w:customStyle="1" w:styleId="af7">
    <w:name w:val="Без интервала Знак"/>
    <w:link w:val="af6"/>
    <w:uiPriority w:val="1"/>
    <w:rsid w:val="000B7E1E"/>
    <w:rPr>
      <w:rFonts w:ascii="Times New Roman" w:eastAsia="Times New Roman" w:hAnsi="Times New Roman" w:cs="Times New Roman"/>
      <w:sz w:val="24"/>
      <w:szCs w:val="24"/>
      <w:lang w:val="ru-RU" w:eastAsia="ru-RU"/>
    </w:rPr>
  </w:style>
  <w:style w:type="paragraph" w:customStyle="1" w:styleId="Default">
    <w:name w:val="Default"/>
    <w:rsid w:val="000B7E1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hyperlink" Target="http://ua-referat.com/%D0%9D%D0%B0%D0%B2%D1%87%D0%B0%D0%BD%D0%BD%D1%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hyperlink" Target="http://ua-referat.com/%D0%A0%D0%B5%D1%81%D1%83%D1%80%D1%81%D0%B8" TargetMode="External"/><Relationship Id="rId5" Type="http://schemas.openxmlformats.org/officeDocument/2006/relationships/webSettings" Target="webSettings.xml"/><Relationship Id="rId10" Type="http://schemas.openxmlformats.org/officeDocument/2006/relationships/hyperlink" Target="http://ua-referat.com/%D0%A0%D0%BE%D0%B7%D0%B2%D0%B8%D1%82%D0%BE%D0%BA" TargetMode="Externa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E:\&#1047;&#1040;&#1057;&#1058;&#1059;&#1055;&#1053;&#1048;&#1050;\&#1053;&#1040;&#1042;&#1063;&#1040;&#1051;&#1068;&#1053;&#1030;%20&#1044;&#1054;&#1057;&#1071;&#1043;&#1053;&#1045;&#1053;&#1053;&#1071;\2017-2018%20&#1085;.&#1088;\&#1088;&#1110;&#1095;&#1085;&#1110;2018\richnaocinka.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E:\&#1047;&#1040;&#1057;&#1058;&#1059;&#1055;&#1053;&#1048;&#1050;\&#1053;&#1040;&#1042;&#1063;&#1040;&#1051;&#1068;&#1053;&#1030;%20&#1044;&#1054;&#1057;&#1071;&#1043;&#1053;&#1045;&#1053;&#1053;&#1071;\2016-2017&#1085;.&#1088;\richnaocinka.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E:\&#1047;&#1040;&#1057;&#1058;&#1059;&#1055;&#1053;&#1048;&#1050;\&#1053;&#1040;&#1042;&#1063;&#1040;&#1051;&#1068;&#1053;&#1030;%20&#1044;&#1054;&#1057;&#1071;&#1043;&#1053;&#1045;&#1053;&#1053;&#1071;\2017-2018%20&#1085;.&#1088;\&#1088;&#1110;&#1095;&#1085;&#1110;2018\richnaocinka.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E:\&#1047;&#1040;&#1057;&#1058;&#1059;&#1055;&#1053;&#1048;&#1050;\&#1053;&#1040;&#1042;&#1063;&#1040;&#1051;&#1068;&#1053;&#1030;%20&#1044;&#1054;&#1057;&#1071;&#1043;&#1053;&#1045;&#1053;&#1053;&#1071;\2016-2017&#1085;.&#1088;\richnaocinka.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lang="uk-UA" sz="1400" baseline="0"/>
            </a:pPr>
            <a:r>
              <a:rPr lang="ru-RU" sz="1400" baseline="0"/>
              <a:t>Якісний показник 2017-2018 н.р.</a:t>
            </a:r>
          </a:p>
        </c:rich>
      </c:tx>
    </c:title>
    <c:plotArea>
      <c:layout/>
      <c:barChart>
        <c:barDir val="col"/>
        <c:grouping val="clustered"/>
        <c:ser>
          <c:idx val="0"/>
          <c:order val="0"/>
          <c:tx>
            <c:strRef>
              <c:f>Лист1!$P$6:$P$7</c:f>
              <c:strCache>
                <c:ptCount val="2"/>
                <c:pt idx="0">
                  <c:v>я.п.2017 - 2018 н.р.</c:v>
                </c:pt>
              </c:strCache>
            </c:strRef>
          </c:tx>
          <c:dLbls>
            <c:spPr>
              <a:noFill/>
              <a:ln>
                <a:noFill/>
              </a:ln>
              <a:effectLst/>
            </c:spPr>
            <c:txPr>
              <a:bodyPr/>
              <a:lstStyle/>
              <a:p>
                <a:pPr>
                  <a:defRPr lang="uk-UA"/>
                </a:pPr>
                <a:endParaRPr lang="ru-RU"/>
              </a:p>
            </c:txPr>
            <c:showVal val="1"/>
            <c:extLst xmlns:c16r2="http://schemas.microsoft.com/office/drawing/2015/06/chart">
              <c:ext xmlns:c15="http://schemas.microsoft.com/office/drawing/2012/chart" uri="{CE6537A1-D6FC-4f65-9D91-7224C49458BB}">
                <c15:layout/>
                <c15:showLeaderLines val="1"/>
              </c:ext>
            </c:extLst>
          </c:dLbls>
          <c:cat>
            <c:strRef>
              <c:f>Лист1!$O$8:$O$25</c:f>
              <c:strCache>
                <c:ptCount val="18"/>
                <c:pt idx="0">
                  <c:v>2-а</c:v>
                </c:pt>
                <c:pt idx="1">
                  <c:v>3-а</c:v>
                </c:pt>
                <c:pt idx="2">
                  <c:v>3-б</c:v>
                </c:pt>
                <c:pt idx="3">
                  <c:v>4-а</c:v>
                </c:pt>
                <c:pt idx="4">
                  <c:v>4-б</c:v>
                </c:pt>
                <c:pt idx="5">
                  <c:v>І ст</c:v>
                </c:pt>
                <c:pt idx="6">
                  <c:v>5а</c:v>
                </c:pt>
                <c:pt idx="7">
                  <c:v>5б</c:v>
                </c:pt>
                <c:pt idx="8">
                  <c:v>6</c:v>
                </c:pt>
                <c:pt idx="9">
                  <c:v>6</c:v>
                </c:pt>
                <c:pt idx="10">
                  <c:v>7</c:v>
                </c:pt>
                <c:pt idx="11">
                  <c:v>8</c:v>
                </c:pt>
                <c:pt idx="12">
                  <c:v>9</c:v>
                </c:pt>
                <c:pt idx="13">
                  <c:v>ІІ ст</c:v>
                </c:pt>
                <c:pt idx="14">
                  <c:v>10</c:v>
                </c:pt>
                <c:pt idx="15">
                  <c:v>11</c:v>
                </c:pt>
                <c:pt idx="16">
                  <c:v>ІІІ ст</c:v>
                </c:pt>
                <c:pt idx="17">
                  <c:v>І-ІІІ ст</c:v>
                </c:pt>
              </c:strCache>
            </c:strRef>
          </c:cat>
          <c:val>
            <c:numRef>
              <c:f>Лист1!$P$8:$P$25</c:f>
              <c:numCache>
                <c:formatCode>0</c:formatCode>
                <c:ptCount val="18"/>
                <c:pt idx="0">
                  <c:v>75</c:v>
                </c:pt>
                <c:pt idx="1">
                  <c:v>72.222222222222214</c:v>
                </c:pt>
                <c:pt idx="2">
                  <c:v>82.352941176470182</c:v>
                </c:pt>
                <c:pt idx="3">
                  <c:v>100</c:v>
                </c:pt>
                <c:pt idx="4">
                  <c:v>41.17647058823529</c:v>
                </c:pt>
                <c:pt idx="5">
                  <c:v>75.490196078431353</c:v>
                </c:pt>
                <c:pt idx="6">
                  <c:v>78.260869565217789</c:v>
                </c:pt>
                <c:pt idx="7">
                  <c:v>63.157894736841975</c:v>
                </c:pt>
                <c:pt idx="8">
                  <c:v>68.75</c:v>
                </c:pt>
                <c:pt idx="9">
                  <c:v>53.333333333333336</c:v>
                </c:pt>
                <c:pt idx="10">
                  <c:v>57.894736842105388</c:v>
                </c:pt>
                <c:pt idx="11">
                  <c:v>36.363636363636218</c:v>
                </c:pt>
                <c:pt idx="12">
                  <c:v>40.909090909090914</c:v>
                </c:pt>
                <c:pt idx="13">
                  <c:v>56.617647058823373</c:v>
                </c:pt>
                <c:pt idx="14">
                  <c:v>50</c:v>
                </c:pt>
                <c:pt idx="15">
                  <c:v>64</c:v>
                </c:pt>
                <c:pt idx="16">
                  <c:v>62</c:v>
                </c:pt>
                <c:pt idx="17">
                  <c:v>66</c:v>
                </c:pt>
              </c:numCache>
            </c:numRef>
          </c:val>
          <c:extLst xmlns:c16r2="http://schemas.microsoft.com/office/drawing/2015/06/chart">
            <c:ext xmlns:c16="http://schemas.microsoft.com/office/drawing/2014/chart" uri="{C3380CC4-5D6E-409C-BE32-E72D297353CC}">
              <c16:uniqueId val="{00000000-B094-413D-892F-D313F75BB2E2}"/>
            </c:ext>
          </c:extLst>
        </c:ser>
        <c:ser>
          <c:idx val="1"/>
          <c:order val="1"/>
          <c:tx>
            <c:strRef>
              <c:f>Лист1!$Q$6:$Q$7</c:f>
              <c:strCache>
                <c:ptCount val="2"/>
                <c:pt idx="0">
                  <c:v>я.п.2017 - 2018 н.р.</c:v>
                </c:pt>
              </c:strCache>
            </c:strRef>
          </c:tx>
          <c:cat>
            <c:strRef>
              <c:f>Лист1!$O$8:$O$25</c:f>
              <c:strCache>
                <c:ptCount val="18"/>
                <c:pt idx="0">
                  <c:v>2-а</c:v>
                </c:pt>
                <c:pt idx="1">
                  <c:v>3-а</c:v>
                </c:pt>
                <c:pt idx="2">
                  <c:v>3-б</c:v>
                </c:pt>
                <c:pt idx="3">
                  <c:v>4-а</c:v>
                </c:pt>
                <c:pt idx="4">
                  <c:v>4-б</c:v>
                </c:pt>
                <c:pt idx="5">
                  <c:v>І ст</c:v>
                </c:pt>
                <c:pt idx="6">
                  <c:v>5а</c:v>
                </c:pt>
                <c:pt idx="7">
                  <c:v>5б</c:v>
                </c:pt>
                <c:pt idx="8">
                  <c:v>6</c:v>
                </c:pt>
                <c:pt idx="9">
                  <c:v>6</c:v>
                </c:pt>
                <c:pt idx="10">
                  <c:v>7</c:v>
                </c:pt>
                <c:pt idx="11">
                  <c:v>8</c:v>
                </c:pt>
                <c:pt idx="12">
                  <c:v>9</c:v>
                </c:pt>
                <c:pt idx="13">
                  <c:v>ІІ ст</c:v>
                </c:pt>
                <c:pt idx="14">
                  <c:v>10</c:v>
                </c:pt>
                <c:pt idx="15">
                  <c:v>11</c:v>
                </c:pt>
                <c:pt idx="16">
                  <c:v>ІІІ ст</c:v>
                </c:pt>
                <c:pt idx="17">
                  <c:v>І-ІІІ ст</c:v>
                </c:pt>
              </c:strCache>
            </c:strRef>
          </c:cat>
          <c:val>
            <c:numRef>
              <c:f>Лист1!$Q$8:$Q$25</c:f>
              <c:numCache>
                <c:formatCode>General</c:formatCode>
                <c:ptCount val="18"/>
              </c:numCache>
            </c:numRef>
          </c:val>
          <c:extLst xmlns:c16r2="http://schemas.microsoft.com/office/drawing/2015/06/chart">
            <c:ext xmlns:c16="http://schemas.microsoft.com/office/drawing/2014/chart" uri="{C3380CC4-5D6E-409C-BE32-E72D297353CC}">
              <c16:uniqueId val="{00000001-B094-413D-892F-D313F75BB2E2}"/>
            </c:ext>
          </c:extLst>
        </c:ser>
        <c:axId val="95015296"/>
        <c:axId val="95016832"/>
      </c:barChart>
      <c:catAx>
        <c:axId val="95015296"/>
        <c:scaling>
          <c:orientation val="minMax"/>
        </c:scaling>
        <c:axPos val="b"/>
        <c:numFmt formatCode="General" sourceLinked="0"/>
        <c:tickLblPos val="nextTo"/>
        <c:txPr>
          <a:bodyPr/>
          <a:lstStyle/>
          <a:p>
            <a:pPr>
              <a:defRPr lang="uk-UA"/>
            </a:pPr>
            <a:endParaRPr lang="ru-RU"/>
          </a:p>
        </c:txPr>
        <c:crossAx val="95016832"/>
        <c:crosses val="autoZero"/>
        <c:auto val="1"/>
        <c:lblAlgn val="ctr"/>
        <c:lblOffset val="100"/>
      </c:catAx>
      <c:valAx>
        <c:axId val="95016832"/>
        <c:scaling>
          <c:orientation val="minMax"/>
        </c:scaling>
        <c:axPos val="l"/>
        <c:majorGridlines/>
        <c:numFmt formatCode="0" sourceLinked="1"/>
        <c:tickLblPos val="nextTo"/>
        <c:txPr>
          <a:bodyPr/>
          <a:lstStyle/>
          <a:p>
            <a:pPr>
              <a:defRPr lang="uk-UA"/>
            </a:pPr>
            <a:endParaRPr lang="ru-RU"/>
          </a:p>
        </c:txPr>
        <c:crossAx val="95015296"/>
        <c:crosses val="autoZero"/>
        <c:crossBetween val="between"/>
      </c:valAx>
    </c:plotArea>
    <c:legend>
      <c:legendPos val="t"/>
      <c:legendEntry>
        <c:idx val="1"/>
        <c:delete val="1"/>
      </c:legendEntry>
      <c:txPr>
        <a:bodyPr/>
        <a:lstStyle/>
        <a:p>
          <a:pPr>
            <a:defRPr lang="uk-UA"/>
          </a:pPr>
          <a:endParaRPr lang="ru-RU"/>
        </a:p>
      </c:txPr>
    </c:legend>
    <c:plotVisOnly val="1"/>
    <c:dispBlanksAs val="gap"/>
  </c:chart>
  <c:spPr>
    <a:solidFill>
      <a:schemeClr val="lt1"/>
    </a:solidFill>
    <a:ln w="25400" cap="flat" cmpd="sng" algn="ctr">
      <a:solidFill>
        <a:schemeClr val="accent6"/>
      </a:solidFill>
      <a:prstDash val="solid"/>
    </a:ln>
    <a:effectLst/>
  </c:spPr>
  <c:txPr>
    <a:bodyPr/>
    <a:lstStyle/>
    <a:p>
      <a:pPr>
        <a:defRPr>
          <a:solidFill>
            <a:schemeClr val="dk1"/>
          </a:solidFill>
          <a:latin typeface="+mn-lt"/>
          <a:ea typeface="+mn-ea"/>
          <a:cs typeface="+mn-cs"/>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lang="uk-UA" sz="1400" baseline="0"/>
            </a:pPr>
            <a:r>
              <a:rPr lang="ru-RU" sz="1400" baseline="0"/>
              <a:t>Якісний показник 2016-2017 н.р.</a:t>
            </a:r>
          </a:p>
        </c:rich>
      </c:tx>
    </c:title>
    <c:plotArea>
      <c:layout/>
      <c:barChart>
        <c:barDir val="col"/>
        <c:grouping val="clustered"/>
        <c:ser>
          <c:idx val="0"/>
          <c:order val="0"/>
          <c:tx>
            <c:strRef>
              <c:f>Лист1!$P$6:$P$7</c:f>
              <c:strCache>
                <c:ptCount val="2"/>
                <c:pt idx="0">
                  <c:v>я.п.2016 - 2017 н.р.</c:v>
                </c:pt>
              </c:strCache>
            </c:strRef>
          </c:tx>
          <c:dLbls>
            <c:spPr>
              <a:noFill/>
              <a:ln>
                <a:noFill/>
              </a:ln>
              <a:effectLst/>
            </c:spPr>
            <c:txPr>
              <a:bodyPr/>
              <a:lstStyle/>
              <a:p>
                <a:pPr>
                  <a:defRPr lang="uk-UA"/>
                </a:pPr>
                <a:endParaRPr lang="ru-RU"/>
              </a:p>
            </c:txPr>
            <c:showVal val="1"/>
            <c:extLst xmlns:c16r2="http://schemas.microsoft.com/office/drawing/2015/06/chart">
              <c:ext xmlns:c15="http://schemas.microsoft.com/office/drawing/2012/chart" uri="{CE6537A1-D6FC-4f65-9D91-7224C49458BB}">
                <c15:layout/>
                <c15:showLeaderLines val="1"/>
              </c:ext>
            </c:extLst>
          </c:dLbls>
          <c:cat>
            <c:strRef>
              <c:f>Лист1!$O$8:$O$26</c:f>
              <c:strCache>
                <c:ptCount val="18"/>
                <c:pt idx="0">
                  <c:v>2-а</c:v>
                </c:pt>
                <c:pt idx="1">
                  <c:v>2-б</c:v>
                </c:pt>
                <c:pt idx="2">
                  <c:v>3-а</c:v>
                </c:pt>
                <c:pt idx="3">
                  <c:v>3-б</c:v>
                </c:pt>
                <c:pt idx="4">
                  <c:v>4-а</c:v>
                </c:pt>
                <c:pt idx="5">
                  <c:v>4-б</c:v>
                </c:pt>
                <c:pt idx="6">
                  <c:v>І ст</c:v>
                </c:pt>
                <c:pt idx="7">
                  <c:v>5а</c:v>
                </c:pt>
                <c:pt idx="8">
                  <c:v>5б</c:v>
                </c:pt>
                <c:pt idx="9">
                  <c:v>6</c:v>
                </c:pt>
                <c:pt idx="10">
                  <c:v>7</c:v>
                </c:pt>
                <c:pt idx="11">
                  <c:v>8</c:v>
                </c:pt>
                <c:pt idx="12">
                  <c:v>9</c:v>
                </c:pt>
                <c:pt idx="13">
                  <c:v>ІІ ст</c:v>
                </c:pt>
                <c:pt idx="14">
                  <c:v>10</c:v>
                </c:pt>
                <c:pt idx="15">
                  <c:v>11</c:v>
                </c:pt>
                <c:pt idx="16">
                  <c:v>ІІІ ст</c:v>
                </c:pt>
                <c:pt idx="17">
                  <c:v>І-ІІІ ст</c:v>
                </c:pt>
              </c:strCache>
            </c:strRef>
          </c:cat>
          <c:val>
            <c:numRef>
              <c:f>Лист1!$P$8:$P$26</c:f>
              <c:numCache>
                <c:formatCode>0</c:formatCode>
                <c:ptCount val="18"/>
                <c:pt idx="0">
                  <c:v>72.222222222222229</c:v>
                </c:pt>
                <c:pt idx="1">
                  <c:v>87.5</c:v>
                </c:pt>
                <c:pt idx="2">
                  <c:v>95.238095238095241</c:v>
                </c:pt>
                <c:pt idx="3">
                  <c:v>52.941176470588225</c:v>
                </c:pt>
                <c:pt idx="4">
                  <c:v>69.565217391304344</c:v>
                </c:pt>
                <c:pt idx="5">
                  <c:v>72.727272727272734</c:v>
                </c:pt>
                <c:pt idx="6">
                  <c:v>75.03233067491378</c:v>
                </c:pt>
                <c:pt idx="7">
                  <c:v>73.333333333333258</c:v>
                </c:pt>
                <c:pt idx="8">
                  <c:v>81.25</c:v>
                </c:pt>
                <c:pt idx="9">
                  <c:v>63.157894736841975</c:v>
                </c:pt>
                <c:pt idx="10">
                  <c:v>40</c:v>
                </c:pt>
                <c:pt idx="11">
                  <c:v>55</c:v>
                </c:pt>
                <c:pt idx="12">
                  <c:v>45</c:v>
                </c:pt>
                <c:pt idx="13">
                  <c:v>59.623538011695913</c:v>
                </c:pt>
                <c:pt idx="14">
                  <c:v>60</c:v>
                </c:pt>
                <c:pt idx="15">
                  <c:v>64</c:v>
                </c:pt>
                <c:pt idx="16">
                  <c:v>62</c:v>
                </c:pt>
                <c:pt idx="17">
                  <c:v>66</c:v>
                </c:pt>
              </c:numCache>
            </c:numRef>
          </c:val>
          <c:extLst xmlns:c16r2="http://schemas.microsoft.com/office/drawing/2015/06/chart">
            <c:ext xmlns:c16="http://schemas.microsoft.com/office/drawing/2014/chart" uri="{C3380CC4-5D6E-409C-BE32-E72D297353CC}">
              <c16:uniqueId val="{00000000-BF25-49E5-B1CC-4C4792BDE33F}"/>
            </c:ext>
          </c:extLst>
        </c:ser>
        <c:ser>
          <c:idx val="1"/>
          <c:order val="1"/>
          <c:tx>
            <c:strRef>
              <c:f>Лист1!$Q$6:$Q$7</c:f>
              <c:strCache>
                <c:ptCount val="2"/>
                <c:pt idx="0">
                  <c:v>я.п.2016 - 2017 н.р.</c:v>
                </c:pt>
              </c:strCache>
            </c:strRef>
          </c:tx>
          <c:cat>
            <c:strRef>
              <c:f>Лист1!$O$8:$O$26</c:f>
              <c:strCache>
                <c:ptCount val="18"/>
                <c:pt idx="0">
                  <c:v>2-а</c:v>
                </c:pt>
                <c:pt idx="1">
                  <c:v>2-б</c:v>
                </c:pt>
                <c:pt idx="2">
                  <c:v>3-а</c:v>
                </c:pt>
                <c:pt idx="3">
                  <c:v>3-б</c:v>
                </c:pt>
                <c:pt idx="4">
                  <c:v>4-а</c:v>
                </c:pt>
                <c:pt idx="5">
                  <c:v>4-б</c:v>
                </c:pt>
                <c:pt idx="6">
                  <c:v>І ст</c:v>
                </c:pt>
                <c:pt idx="7">
                  <c:v>5а</c:v>
                </c:pt>
                <c:pt idx="8">
                  <c:v>5б</c:v>
                </c:pt>
                <c:pt idx="9">
                  <c:v>6</c:v>
                </c:pt>
                <c:pt idx="10">
                  <c:v>7</c:v>
                </c:pt>
                <c:pt idx="11">
                  <c:v>8</c:v>
                </c:pt>
                <c:pt idx="12">
                  <c:v>9</c:v>
                </c:pt>
                <c:pt idx="13">
                  <c:v>ІІ ст</c:v>
                </c:pt>
                <c:pt idx="14">
                  <c:v>10</c:v>
                </c:pt>
                <c:pt idx="15">
                  <c:v>11</c:v>
                </c:pt>
                <c:pt idx="16">
                  <c:v>ІІІ ст</c:v>
                </c:pt>
                <c:pt idx="17">
                  <c:v>І-ІІІ ст</c:v>
                </c:pt>
              </c:strCache>
            </c:strRef>
          </c:cat>
          <c:val>
            <c:numRef>
              <c:f>Лист1!$Q$8:$Q$26</c:f>
              <c:numCache>
                <c:formatCode>General</c:formatCode>
                <c:ptCount val="18"/>
              </c:numCache>
            </c:numRef>
          </c:val>
          <c:extLst xmlns:c16r2="http://schemas.microsoft.com/office/drawing/2015/06/chart">
            <c:ext xmlns:c16="http://schemas.microsoft.com/office/drawing/2014/chart" uri="{C3380CC4-5D6E-409C-BE32-E72D297353CC}">
              <c16:uniqueId val="{00000001-BF25-49E5-B1CC-4C4792BDE33F}"/>
            </c:ext>
          </c:extLst>
        </c:ser>
        <c:axId val="95161344"/>
        <c:axId val="95163136"/>
      </c:barChart>
      <c:catAx>
        <c:axId val="95161344"/>
        <c:scaling>
          <c:orientation val="minMax"/>
        </c:scaling>
        <c:axPos val="b"/>
        <c:numFmt formatCode="General" sourceLinked="0"/>
        <c:tickLblPos val="nextTo"/>
        <c:txPr>
          <a:bodyPr/>
          <a:lstStyle/>
          <a:p>
            <a:pPr>
              <a:defRPr lang="uk-UA"/>
            </a:pPr>
            <a:endParaRPr lang="ru-RU"/>
          </a:p>
        </c:txPr>
        <c:crossAx val="95163136"/>
        <c:crosses val="autoZero"/>
        <c:auto val="1"/>
        <c:lblAlgn val="ctr"/>
        <c:lblOffset val="100"/>
      </c:catAx>
      <c:valAx>
        <c:axId val="95163136"/>
        <c:scaling>
          <c:orientation val="minMax"/>
        </c:scaling>
        <c:axPos val="l"/>
        <c:majorGridlines/>
        <c:numFmt formatCode="0" sourceLinked="1"/>
        <c:tickLblPos val="nextTo"/>
        <c:txPr>
          <a:bodyPr/>
          <a:lstStyle/>
          <a:p>
            <a:pPr>
              <a:defRPr lang="uk-UA"/>
            </a:pPr>
            <a:endParaRPr lang="ru-RU"/>
          </a:p>
        </c:txPr>
        <c:crossAx val="95161344"/>
        <c:crosses val="autoZero"/>
        <c:crossBetween val="between"/>
      </c:valAx>
    </c:plotArea>
    <c:legend>
      <c:legendPos val="t"/>
      <c:legendEntry>
        <c:idx val="1"/>
        <c:delete val="1"/>
      </c:legendEntry>
      <c:txPr>
        <a:bodyPr/>
        <a:lstStyle/>
        <a:p>
          <a:pPr>
            <a:defRPr lang="uk-UA"/>
          </a:pPr>
          <a:endParaRPr lang="ru-RU"/>
        </a:p>
      </c:txPr>
    </c:legend>
    <c:plotVisOnly val="1"/>
    <c:dispBlanksAs val="gap"/>
  </c:chart>
  <c:spPr>
    <a:solidFill>
      <a:schemeClr val="lt1"/>
    </a:solidFill>
    <a:ln w="25400" cap="flat" cmpd="sng" algn="ctr">
      <a:solidFill>
        <a:schemeClr val="accent6"/>
      </a:solidFill>
      <a:prstDash val="solid"/>
    </a:ln>
    <a:effectLst/>
  </c:spPr>
  <c:txPr>
    <a:bodyPr/>
    <a:lstStyle/>
    <a:p>
      <a:pPr>
        <a:defRPr>
          <a:solidFill>
            <a:schemeClr val="dk1"/>
          </a:solidFill>
          <a:latin typeface="+mn-lt"/>
          <a:ea typeface="+mn-ea"/>
          <a:cs typeface="+mn-cs"/>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lang="uk-UA"/>
            </a:pPr>
            <a:r>
              <a:rPr lang="ru-RU"/>
              <a:t>Середній бал 2017-2018 н.р.</a:t>
            </a:r>
          </a:p>
        </c:rich>
      </c:tx>
    </c:title>
    <c:plotArea>
      <c:layout/>
      <c:barChart>
        <c:barDir val="col"/>
        <c:grouping val="clustered"/>
        <c:ser>
          <c:idx val="0"/>
          <c:order val="0"/>
          <c:tx>
            <c:strRef>
              <c:f>Лист1!$U$6:$U$7</c:f>
              <c:strCache>
                <c:ptCount val="2"/>
                <c:pt idx="0">
                  <c:v>с.б.І сем</c:v>
                </c:pt>
              </c:strCache>
            </c:strRef>
          </c:tx>
          <c:cat>
            <c:strRef>
              <c:f>Лист1!$T$8:$T$25</c:f>
              <c:strCache>
                <c:ptCount val="18"/>
                <c:pt idx="0">
                  <c:v>2-а</c:v>
                </c:pt>
                <c:pt idx="1">
                  <c:v>3-а</c:v>
                </c:pt>
                <c:pt idx="2">
                  <c:v>3-б</c:v>
                </c:pt>
                <c:pt idx="3">
                  <c:v>4-а</c:v>
                </c:pt>
                <c:pt idx="4">
                  <c:v>4-б</c:v>
                </c:pt>
                <c:pt idx="5">
                  <c:v>І ст</c:v>
                </c:pt>
                <c:pt idx="6">
                  <c:v>5а</c:v>
                </c:pt>
                <c:pt idx="7">
                  <c:v>5б</c:v>
                </c:pt>
                <c:pt idx="8">
                  <c:v>6а</c:v>
                </c:pt>
                <c:pt idx="9">
                  <c:v>6б</c:v>
                </c:pt>
                <c:pt idx="10">
                  <c:v>7</c:v>
                </c:pt>
                <c:pt idx="11">
                  <c:v>8</c:v>
                </c:pt>
                <c:pt idx="12">
                  <c:v>9</c:v>
                </c:pt>
                <c:pt idx="13">
                  <c:v>ІІ ст</c:v>
                </c:pt>
                <c:pt idx="14">
                  <c:v>10</c:v>
                </c:pt>
                <c:pt idx="15">
                  <c:v>11</c:v>
                </c:pt>
                <c:pt idx="16">
                  <c:v>ІІІ ст</c:v>
                </c:pt>
                <c:pt idx="17">
                  <c:v>І-ІІІ ст</c:v>
                </c:pt>
              </c:strCache>
            </c:strRef>
          </c:cat>
          <c:val>
            <c:numRef>
              <c:f>Лист1!$U$8:$U$25</c:f>
              <c:numCache>
                <c:formatCode>General</c:formatCode>
                <c:ptCount val="18"/>
                <c:pt idx="0">
                  <c:v>8.4</c:v>
                </c:pt>
                <c:pt idx="1">
                  <c:v>9</c:v>
                </c:pt>
                <c:pt idx="2" formatCode="0.0">
                  <c:v>7.5</c:v>
                </c:pt>
                <c:pt idx="3" formatCode="0.0">
                  <c:v>8.2000000000000011</c:v>
                </c:pt>
                <c:pt idx="4" formatCode="0.0">
                  <c:v>7.8</c:v>
                </c:pt>
                <c:pt idx="5" formatCode="0.0">
                  <c:v>8.125</c:v>
                </c:pt>
                <c:pt idx="6" formatCode="0.0">
                  <c:v>8.4</c:v>
                </c:pt>
                <c:pt idx="7" formatCode="0.0">
                  <c:v>8.3000000000000007</c:v>
                </c:pt>
                <c:pt idx="8" formatCode="0.0">
                  <c:v>7.6</c:v>
                </c:pt>
                <c:pt idx="9" formatCode="0.0">
                  <c:v>7.6</c:v>
                </c:pt>
                <c:pt idx="10" formatCode="0.0">
                  <c:v>7.2</c:v>
                </c:pt>
                <c:pt idx="11" formatCode="0.0">
                  <c:v>6.9</c:v>
                </c:pt>
                <c:pt idx="12" formatCode="0.0">
                  <c:v>6.8</c:v>
                </c:pt>
                <c:pt idx="13" formatCode="0.0">
                  <c:v>7.3599999999999985</c:v>
                </c:pt>
                <c:pt idx="14" formatCode="0.0">
                  <c:v>7.5</c:v>
                </c:pt>
                <c:pt idx="15" formatCode="0.0">
                  <c:v>8.1</c:v>
                </c:pt>
                <c:pt idx="16" formatCode="0.0">
                  <c:v>5</c:v>
                </c:pt>
                <c:pt idx="17" formatCode="0.0">
                  <c:v>6.8283333333333331</c:v>
                </c:pt>
              </c:numCache>
            </c:numRef>
          </c:val>
          <c:extLst xmlns:c16r2="http://schemas.microsoft.com/office/drawing/2015/06/chart">
            <c:ext xmlns:c16="http://schemas.microsoft.com/office/drawing/2014/chart" uri="{C3380CC4-5D6E-409C-BE32-E72D297353CC}">
              <c16:uniqueId val="{00000000-7CAF-4813-8EE0-944722AB4D4D}"/>
            </c:ext>
          </c:extLst>
        </c:ser>
        <c:ser>
          <c:idx val="1"/>
          <c:order val="1"/>
          <c:tx>
            <c:strRef>
              <c:f>Лист1!$V$6:$V$7</c:f>
              <c:strCache>
                <c:ptCount val="2"/>
                <c:pt idx="0">
                  <c:v>с.б.ІІ сем</c:v>
                </c:pt>
              </c:strCache>
            </c:strRef>
          </c:tx>
          <c:dLbls>
            <c:spPr>
              <a:noFill/>
              <a:ln>
                <a:noFill/>
              </a:ln>
              <a:effectLst/>
            </c:spPr>
            <c:txPr>
              <a:bodyPr/>
              <a:lstStyle/>
              <a:p>
                <a:pPr>
                  <a:defRPr lang="uk-UA"/>
                </a:pPr>
                <a:endParaRPr lang="ru-RU"/>
              </a:p>
            </c:txPr>
            <c:showVal val="1"/>
            <c:extLst xmlns:c16r2="http://schemas.microsoft.com/office/drawing/2015/06/chart">
              <c:ext xmlns:c15="http://schemas.microsoft.com/office/drawing/2012/chart" uri="{CE6537A1-D6FC-4f65-9D91-7224C49458BB}">
                <c15:layout/>
                <c15:showLeaderLines val="1"/>
              </c:ext>
            </c:extLst>
          </c:dLbls>
          <c:cat>
            <c:strRef>
              <c:f>Лист1!$T$8:$T$25</c:f>
              <c:strCache>
                <c:ptCount val="18"/>
                <c:pt idx="0">
                  <c:v>2-а</c:v>
                </c:pt>
                <c:pt idx="1">
                  <c:v>3-а</c:v>
                </c:pt>
                <c:pt idx="2">
                  <c:v>3-б</c:v>
                </c:pt>
                <c:pt idx="3">
                  <c:v>4-а</c:v>
                </c:pt>
                <c:pt idx="4">
                  <c:v>4-б</c:v>
                </c:pt>
                <c:pt idx="5">
                  <c:v>І ст</c:v>
                </c:pt>
                <c:pt idx="6">
                  <c:v>5а</c:v>
                </c:pt>
                <c:pt idx="7">
                  <c:v>5б</c:v>
                </c:pt>
                <c:pt idx="8">
                  <c:v>6а</c:v>
                </c:pt>
                <c:pt idx="9">
                  <c:v>6б</c:v>
                </c:pt>
                <c:pt idx="10">
                  <c:v>7</c:v>
                </c:pt>
                <c:pt idx="11">
                  <c:v>8</c:v>
                </c:pt>
                <c:pt idx="12">
                  <c:v>9</c:v>
                </c:pt>
                <c:pt idx="13">
                  <c:v>ІІ ст</c:v>
                </c:pt>
                <c:pt idx="14">
                  <c:v>10</c:v>
                </c:pt>
                <c:pt idx="15">
                  <c:v>11</c:v>
                </c:pt>
                <c:pt idx="16">
                  <c:v>ІІІ ст</c:v>
                </c:pt>
                <c:pt idx="17">
                  <c:v>І-ІІІ ст</c:v>
                </c:pt>
              </c:strCache>
            </c:strRef>
          </c:cat>
          <c:val>
            <c:numRef>
              <c:f>Лист1!$V$8:$V$25</c:f>
              <c:numCache>
                <c:formatCode>General</c:formatCode>
                <c:ptCount val="18"/>
                <c:pt idx="0">
                  <c:v>8.4</c:v>
                </c:pt>
                <c:pt idx="1">
                  <c:v>9</c:v>
                </c:pt>
                <c:pt idx="2" formatCode="0.0">
                  <c:v>7.5</c:v>
                </c:pt>
                <c:pt idx="3" formatCode="0.0">
                  <c:v>8.2000000000000011</c:v>
                </c:pt>
                <c:pt idx="4" formatCode="0.0">
                  <c:v>7.8</c:v>
                </c:pt>
                <c:pt idx="5" formatCode="0.0">
                  <c:v>8.1</c:v>
                </c:pt>
                <c:pt idx="6" formatCode="0.0">
                  <c:v>8.4</c:v>
                </c:pt>
                <c:pt idx="7" formatCode="0.0">
                  <c:v>8.3000000000000007</c:v>
                </c:pt>
                <c:pt idx="8" formatCode="0.0">
                  <c:v>7.6</c:v>
                </c:pt>
                <c:pt idx="9" formatCode="0.0">
                  <c:v>7.6</c:v>
                </c:pt>
                <c:pt idx="10" formatCode="0.0">
                  <c:v>7.2</c:v>
                </c:pt>
                <c:pt idx="11" formatCode="0.0">
                  <c:v>6.9</c:v>
                </c:pt>
                <c:pt idx="12" formatCode="0.0">
                  <c:v>6.8</c:v>
                </c:pt>
                <c:pt idx="13" formatCode="0.0">
                  <c:v>7.4</c:v>
                </c:pt>
                <c:pt idx="14" formatCode="0.0">
                  <c:v>7.5</c:v>
                </c:pt>
                <c:pt idx="15" formatCode="0.0">
                  <c:v>8.1</c:v>
                </c:pt>
                <c:pt idx="16" formatCode="0.0">
                  <c:v>7.8</c:v>
                </c:pt>
                <c:pt idx="17" formatCode="0.0">
                  <c:v>7.3</c:v>
                </c:pt>
              </c:numCache>
            </c:numRef>
          </c:val>
          <c:extLst xmlns:c16r2="http://schemas.microsoft.com/office/drawing/2015/06/chart">
            <c:ext xmlns:c16="http://schemas.microsoft.com/office/drawing/2014/chart" uri="{C3380CC4-5D6E-409C-BE32-E72D297353CC}">
              <c16:uniqueId val="{00000001-7CAF-4813-8EE0-944722AB4D4D}"/>
            </c:ext>
          </c:extLst>
        </c:ser>
        <c:axId val="64771968"/>
        <c:axId val="64773504"/>
      </c:barChart>
      <c:catAx>
        <c:axId val="64771968"/>
        <c:scaling>
          <c:orientation val="minMax"/>
        </c:scaling>
        <c:axPos val="b"/>
        <c:numFmt formatCode="General" sourceLinked="0"/>
        <c:tickLblPos val="nextTo"/>
        <c:txPr>
          <a:bodyPr/>
          <a:lstStyle/>
          <a:p>
            <a:pPr>
              <a:defRPr lang="uk-UA"/>
            </a:pPr>
            <a:endParaRPr lang="ru-RU"/>
          </a:p>
        </c:txPr>
        <c:crossAx val="64773504"/>
        <c:crosses val="autoZero"/>
        <c:auto val="1"/>
        <c:lblAlgn val="ctr"/>
        <c:lblOffset val="100"/>
      </c:catAx>
      <c:valAx>
        <c:axId val="64773504"/>
        <c:scaling>
          <c:orientation val="minMax"/>
        </c:scaling>
        <c:axPos val="l"/>
        <c:majorGridlines/>
        <c:numFmt formatCode="General" sourceLinked="1"/>
        <c:tickLblPos val="nextTo"/>
        <c:txPr>
          <a:bodyPr/>
          <a:lstStyle/>
          <a:p>
            <a:pPr>
              <a:defRPr lang="uk-UA"/>
            </a:pPr>
            <a:endParaRPr lang="ru-RU"/>
          </a:p>
        </c:txPr>
        <c:crossAx val="64771968"/>
        <c:crosses val="autoZero"/>
        <c:crossBetween val="between"/>
      </c:valAx>
    </c:plotArea>
    <c:legend>
      <c:legendPos val="r"/>
      <c:txPr>
        <a:bodyPr/>
        <a:lstStyle/>
        <a:p>
          <a:pPr>
            <a:defRPr lang="uk-UA"/>
          </a:pPr>
          <a:endParaRPr lang="ru-RU"/>
        </a:p>
      </c:txPr>
    </c:legend>
    <c:plotVisOnly val="1"/>
    <c:dispBlanksAs val="gap"/>
  </c:chart>
  <c:spPr>
    <a:solidFill>
      <a:schemeClr val="lt1"/>
    </a:solidFill>
    <a:ln w="25400" cap="flat" cmpd="sng" algn="ctr">
      <a:solidFill>
        <a:schemeClr val="accent6"/>
      </a:solidFill>
      <a:prstDash val="solid"/>
    </a:ln>
    <a:effectLst/>
  </c:spPr>
  <c:txPr>
    <a:bodyPr/>
    <a:lstStyle/>
    <a:p>
      <a:pPr>
        <a:defRPr>
          <a:solidFill>
            <a:schemeClr val="dk1"/>
          </a:solidFill>
          <a:latin typeface="+mn-lt"/>
          <a:ea typeface="+mn-ea"/>
          <a:cs typeface="+mn-cs"/>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lang="uk-UA"/>
            </a:pPr>
            <a:r>
              <a:rPr lang="ru-RU"/>
              <a:t>Середній бал 2016-2017 н.р.</a:t>
            </a:r>
          </a:p>
        </c:rich>
      </c:tx>
    </c:title>
    <c:plotArea>
      <c:layout/>
      <c:barChart>
        <c:barDir val="col"/>
        <c:grouping val="clustered"/>
        <c:ser>
          <c:idx val="0"/>
          <c:order val="0"/>
          <c:tx>
            <c:strRef>
              <c:f>Лист1!$U$6:$U$7</c:f>
              <c:strCache>
                <c:ptCount val="2"/>
                <c:pt idx="0">
                  <c:v>с.б.І сем</c:v>
                </c:pt>
              </c:strCache>
            </c:strRef>
          </c:tx>
          <c:cat>
            <c:strRef>
              <c:f>Лист1!$T$8:$T$26</c:f>
              <c:strCache>
                <c:ptCount val="18"/>
                <c:pt idx="0">
                  <c:v>2-а</c:v>
                </c:pt>
                <c:pt idx="1">
                  <c:v>2-б</c:v>
                </c:pt>
                <c:pt idx="2">
                  <c:v>3-а</c:v>
                </c:pt>
                <c:pt idx="3">
                  <c:v>3-б</c:v>
                </c:pt>
                <c:pt idx="4">
                  <c:v>4-а</c:v>
                </c:pt>
                <c:pt idx="5">
                  <c:v>4-б</c:v>
                </c:pt>
                <c:pt idx="6">
                  <c:v>І ст</c:v>
                </c:pt>
                <c:pt idx="7">
                  <c:v>5а</c:v>
                </c:pt>
                <c:pt idx="8">
                  <c:v>5б</c:v>
                </c:pt>
                <c:pt idx="9">
                  <c:v>6</c:v>
                </c:pt>
                <c:pt idx="10">
                  <c:v>7</c:v>
                </c:pt>
                <c:pt idx="11">
                  <c:v>8</c:v>
                </c:pt>
                <c:pt idx="12">
                  <c:v>9</c:v>
                </c:pt>
                <c:pt idx="13">
                  <c:v>ІІ ст</c:v>
                </c:pt>
                <c:pt idx="14">
                  <c:v>10</c:v>
                </c:pt>
                <c:pt idx="15">
                  <c:v>11</c:v>
                </c:pt>
                <c:pt idx="16">
                  <c:v>ІІІ ст</c:v>
                </c:pt>
                <c:pt idx="17">
                  <c:v>І-ІІІ ст</c:v>
                </c:pt>
              </c:strCache>
            </c:strRef>
          </c:cat>
          <c:val>
            <c:numRef>
              <c:f>Лист1!$U$8:$U$26</c:f>
              <c:numCache>
                <c:formatCode>General</c:formatCode>
                <c:ptCount val="18"/>
                <c:pt idx="0">
                  <c:v>0</c:v>
                </c:pt>
                <c:pt idx="1">
                  <c:v>0</c:v>
                </c:pt>
                <c:pt idx="2">
                  <c:v>8.7000000000000011</c:v>
                </c:pt>
                <c:pt idx="3" formatCode="0.0">
                  <c:v>7.2</c:v>
                </c:pt>
                <c:pt idx="4" formatCode="0.0">
                  <c:v>8.1</c:v>
                </c:pt>
                <c:pt idx="5" formatCode="0.0">
                  <c:v>7.3</c:v>
                </c:pt>
                <c:pt idx="6" formatCode="0.0">
                  <c:v>5.2166666666666694</c:v>
                </c:pt>
                <c:pt idx="7" formatCode="0.0">
                  <c:v>8.3000000000000007</c:v>
                </c:pt>
                <c:pt idx="8" formatCode="0.0">
                  <c:v>8</c:v>
                </c:pt>
                <c:pt idx="9" formatCode="0.0">
                  <c:v>7.6</c:v>
                </c:pt>
                <c:pt idx="10" formatCode="0.0">
                  <c:v>7.2</c:v>
                </c:pt>
                <c:pt idx="11" formatCode="0.0">
                  <c:v>6.7</c:v>
                </c:pt>
                <c:pt idx="12" formatCode="0.0">
                  <c:v>6.7</c:v>
                </c:pt>
                <c:pt idx="13" formatCode="0.0">
                  <c:v>7.4166666666666714</c:v>
                </c:pt>
                <c:pt idx="14" formatCode="0.0">
                  <c:v>7.3</c:v>
                </c:pt>
                <c:pt idx="15" formatCode="0.0">
                  <c:v>8</c:v>
                </c:pt>
                <c:pt idx="16" formatCode="0.0">
                  <c:v>7.6499999999999995</c:v>
                </c:pt>
                <c:pt idx="17" formatCode="0.0">
                  <c:v>7.6499999999999995</c:v>
                </c:pt>
              </c:numCache>
            </c:numRef>
          </c:val>
          <c:extLst xmlns:c16r2="http://schemas.microsoft.com/office/drawing/2015/06/chart">
            <c:ext xmlns:c16="http://schemas.microsoft.com/office/drawing/2014/chart" uri="{C3380CC4-5D6E-409C-BE32-E72D297353CC}">
              <c16:uniqueId val="{00000000-2006-4D15-BF9F-D5D67BC27BDC}"/>
            </c:ext>
          </c:extLst>
        </c:ser>
        <c:ser>
          <c:idx val="1"/>
          <c:order val="1"/>
          <c:tx>
            <c:strRef>
              <c:f>Лист1!$V$6:$V$7</c:f>
              <c:strCache>
                <c:ptCount val="2"/>
                <c:pt idx="0">
                  <c:v>с.б.ІІ сем</c:v>
                </c:pt>
              </c:strCache>
            </c:strRef>
          </c:tx>
          <c:dLbls>
            <c:spPr>
              <a:noFill/>
              <a:ln>
                <a:noFill/>
              </a:ln>
              <a:effectLst/>
            </c:spPr>
            <c:txPr>
              <a:bodyPr/>
              <a:lstStyle/>
              <a:p>
                <a:pPr>
                  <a:defRPr lang="uk-UA"/>
                </a:pPr>
                <a:endParaRPr lang="ru-RU"/>
              </a:p>
            </c:txPr>
            <c:showVal val="1"/>
            <c:extLst xmlns:c16r2="http://schemas.microsoft.com/office/drawing/2015/06/chart">
              <c:ext xmlns:c15="http://schemas.microsoft.com/office/drawing/2012/chart" uri="{CE6537A1-D6FC-4f65-9D91-7224C49458BB}">
                <c15:layout/>
                <c15:showLeaderLines val="1"/>
              </c:ext>
            </c:extLst>
          </c:dLbls>
          <c:cat>
            <c:strRef>
              <c:f>Лист1!$T$8:$T$26</c:f>
              <c:strCache>
                <c:ptCount val="18"/>
                <c:pt idx="0">
                  <c:v>2-а</c:v>
                </c:pt>
                <c:pt idx="1">
                  <c:v>2-б</c:v>
                </c:pt>
                <c:pt idx="2">
                  <c:v>3-а</c:v>
                </c:pt>
                <c:pt idx="3">
                  <c:v>3-б</c:v>
                </c:pt>
                <c:pt idx="4">
                  <c:v>4-а</c:v>
                </c:pt>
                <c:pt idx="5">
                  <c:v>4-б</c:v>
                </c:pt>
                <c:pt idx="6">
                  <c:v>І ст</c:v>
                </c:pt>
                <c:pt idx="7">
                  <c:v>5а</c:v>
                </c:pt>
                <c:pt idx="8">
                  <c:v>5б</c:v>
                </c:pt>
                <c:pt idx="9">
                  <c:v>6</c:v>
                </c:pt>
                <c:pt idx="10">
                  <c:v>7</c:v>
                </c:pt>
                <c:pt idx="11">
                  <c:v>8</c:v>
                </c:pt>
                <c:pt idx="12">
                  <c:v>9</c:v>
                </c:pt>
                <c:pt idx="13">
                  <c:v>ІІ ст</c:v>
                </c:pt>
                <c:pt idx="14">
                  <c:v>10</c:v>
                </c:pt>
                <c:pt idx="15">
                  <c:v>11</c:v>
                </c:pt>
                <c:pt idx="16">
                  <c:v>ІІІ ст</c:v>
                </c:pt>
                <c:pt idx="17">
                  <c:v>І-ІІІ ст</c:v>
                </c:pt>
              </c:strCache>
            </c:strRef>
          </c:cat>
          <c:val>
            <c:numRef>
              <c:f>Лист1!$V$8:$V$26</c:f>
              <c:numCache>
                <c:formatCode>General</c:formatCode>
                <c:ptCount val="18"/>
                <c:pt idx="0">
                  <c:v>8.4</c:v>
                </c:pt>
                <c:pt idx="1">
                  <c:v>8.7000000000000011</c:v>
                </c:pt>
                <c:pt idx="2">
                  <c:v>9</c:v>
                </c:pt>
                <c:pt idx="3" formatCode="0.0">
                  <c:v>7.5</c:v>
                </c:pt>
                <c:pt idx="4" formatCode="0.0">
                  <c:v>8.2000000000000011</c:v>
                </c:pt>
                <c:pt idx="5" formatCode="0.0">
                  <c:v>7.8</c:v>
                </c:pt>
                <c:pt idx="6" formatCode="0.0">
                  <c:v>8.1</c:v>
                </c:pt>
                <c:pt idx="7" formatCode="0.0">
                  <c:v>8.4</c:v>
                </c:pt>
                <c:pt idx="8" formatCode="0.0">
                  <c:v>8.3000000000000007</c:v>
                </c:pt>
                <c:pt idx="9" formatCode="0.0">
                  <c:v>7.6</c:v>
                </c:pt>
                <c:pt idx="10" formatCode="0.0">
                  <c:v>7.2</c:v>
                </c:pt>
                <c:pt idx="11" formatCode="0.0">
                  <c:v>6.9</c:v>
                </c:pt>
                <c:pt idx="12" formatCode="0.0">
                  <c:v>6.8</c:v>
                </c:pt>
                <c:pt idx="13" formatCode="0.0">
                  <c:v>7.4</c:v>
                </c:pt>
                <c:pt idx="14" formatCode="0.0">
                  <c:v>7.5</c:v>
                </c:pt>
                <c:pt idx="15" formatCode="0.0">
                  <c:v>8.1</c:v>
                </c:pt>
                <c:pt idx="16" formatCode="0.0">
                  <c:v>7.8</c:v>
                </c:pt>
                <c:pt idx="17" formatCode="0.0">
                  <c:v>7.3</c:v>
                </c:pt>
              </c:numCache>
            </c:numRef>
          </c:val>
          <c:extLst xmlns:c16r2="http://schemas.microsoft.com/office/drawing/2015/06/chart">
            <c:ext xmlns:c16="http://schemas.microsoft.com/office/drawing/2014/chart" uri="{C3380CC4-5D6E-409C-BE32-E72D297353CC}">
              <c16:uniqueId val="{00000001-2006-4D15-BF9F-D5D67BC27BDC}"/>
            </c:ext>
          </c:extLst>
        </c:ser>
        <c:axId val="64889216"/>
        <c:axId val="64890752"/>
      </c:barChart>
      <c:catAx>
        <c:axId val="64889216"/>
        <c:scaling>
          <c:orientation val="minMax"/>
        </c:scaling>
        <c:axPos val="b"/>
        <c:numFmt formatCode="General" sourceLinked="0"/>
        <c:tickLblPos val="nextTo"/>
        <c:txPr>
          <a:bodyPr/>
          <a:lstStyle/>
          <a:p>
            <a:pPr>
              <a:defRPr lang="uk-UA"/>
            </a:pPr>
            <a:endParaRPr lang="ru-RU"/>
          </a:p>
        </c:txPr>
        <c:crossAx val="64890752"/>
        <c:crosses val="autoZero"/>
        <c:auto val="1"/>
        <c:lblAlgn val="ctr"/>
        <c:lblOffset val="100"/>
      </c:catAx>
      <c:valAx>
        <c:axId val="64890752"/>
        <c:scaling>
          <c:orientation val="minMax"/>
        </c:scaling>
        <c:axPos val="l"/>
        <c:majorGridlines/>
        <c:numFmt formatCode="General" sourceLinked="1"/>
        <c:tickLblPos val="nextTo"/>
        <c:txPr>
          <a:bodyPr/>
          <a:lstStyle/>
          <a:p>
            <a:pPr>
              <a:defRPr lang="uk-UA"/>
            </a:pPr>
            <a:endParaRPr lang="ru-RU"/>
          </a:p>
        </c:txPr>
        <c:crossAx val="64889216"/>
        <c:crosses val="autoZero"/>
        <c:crossBetween val="between"/>
      </c:valAx>
    </c:plotArea>
    <c:legend>
      <c:legendPos val="r"/>
      <c:txPr>
        <a:bodyPr/>
        <a:lstStyle/>
        <a:p>
          <a:pPr>
            <a:defRPr lang="uk-UA"/>
          </a:pPr>
          <a:endParaRPr lang="ru-RU"/>
        </a:p>
      </c:txPr>
    </c:legend>
    <c:plotVisOnly val="1"/>
    <c:dispBlanksAs val="gap"/>
  </c:chart>
  <c:spPr>
    <a:solidFill>
      <a:schemeClr val="lt1"/>
    </a:solidFill>
    <a:ln w="25400" cap="flat" cmpd="sng" algn="ctr">
      <a:solidFill>
        <a:schemeClr val="accent6"/>
      </a:solidFill>
      <a:prstDash val="solid"/>
    </a:ln>
    <a:effectLst/>
  </c:spPr>
  <c:txPr>
    <a:bodyPr/>
    <a:lstStyle/>
    <a:p>
      <a:pPr>
        <a:defRPr>
          <a:solidFill>
            <a:schemeClr val="dk1"/>
          </a:solidFill>
          <a:latin typeface="+mn-lt"/>
          <a:ea typeface="+mn-ea"/>
          <a:cs typeface="+mn-cs"/>
        </a:defRPr>
      </a:pPr>
      <a:endParaRPr lang="ru-RU"/>
    </a:p>
  </c:txPr>
  <c:externalData r:id="rId2"/>
</c:chartSpace>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76E49-EC0C-4B3F-8F6A-501DAA19B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23</Pages>
  <Words>7266</Words>
  <Characters>41420</Characters>
  <Application>Microsoft Office Word</Application>
  <DocSecurity>0</DocSecurity>
  <Lines>345</Lines>
  <Paragraphs>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dc:creator>
  <cp:keywords/>
  <dc:description/>
  <cp:lastModifiedBy>Admin</cp:lastModifiedBy>
  <cp:revision>10</cp:revision>
  <dcterms:created xsi:type="dcterms:W3CDTF">2018-06-18T14:29:00Z</dcterms:created>
  <dcterms:modified xsi:type="dcterms:W3CDTF">2018-06-21T14:17:00Z</dcterms:modified>
</cp:coreProperties>
</file>