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00" w:rsidRPr="006B6C00" w:rsidRDefault="006B6C00" w:rsidP="006B6C00"/>
    <w:p w:rsidR="006B6C00" w:rsidRPr="006B6C00" w:rsidRDefault="006B6C00" w:rsidP="006B6C00"/>
    <w:p w:rsidR="006B6C00" w:rsidRPr="006B6C00" w:rsidRDefault="006B6C00" w:rsidP="006B6C00">
      <w:pPr>
        <w:jc w:val="center"/>
        <w:rPr>
          <w:sz w:val="28"/>
          <w:szCs w:val="28"/>
          <w:lang w:eastAsia="ru-RU"/>
        </w:rPr>
      </w:pPr>
      <w:r>
        <w:tab/>
      </w:r>
      <w:r w:rsidRPr="006B6C00">
        <w:rPr>
          <w:sz w:val="28"/>
          <w:szCs w:val="28"/>
          <w:lang w:eastAsia="ru-RU"/>
        </w:rPr>
        <w:t>Навчальний план</w:t>
      </w:r>
    </w:p>
    <w:p w:rsidR="006B6C00" w:rsidRPr="006B6C00" w:rsidRDefault="006B6C00" w:rsidP="006B6C00">
      <w:pPr>
        <w:jc w:val="center"/>
        <w:rPr>
          <w:sz w:val="28"/>
          <w:szCs w:val="28"/>
          <w:lang w:eastAsia="ru-RU"/>
        </w:rPr>
      </w:pPr>
      <w:r w:rsidRPr="006B6C00">
        <w:rPr>
          <w:sz w:val="28"/>
          <w:szCs w:val="28"/>
          <w:lang w:eastAsia="ru-RU"/>
        </w:rPr>
        <w:t xml:space="preserve">початкової школи </w:t>
      </w:r>
      <w:proofErr w:type="spellStart"/>
      <w:r w:rsidRPr="006B6C00">
        <w:rPr>
          <w:sz w:val="28"/>
          <w:szCs w:val="28"/>
          <w:lang w:eastAsia="ru-RU"/>
        </w:rPr>
        <w:t>Полапівського</w:t>
      </w:r>
      <w:proofErr w:type="spellEnd"/>
      <w:r w:rsidRPr="006B6C00">
        <w:rPr>
          <w:sz w:val="28"/>
          <w:szCs w:val="28"/>
          <w:lang w:eastAsia="ru-RU"/>
        </w:rPr>
        <w:t xml:space="preserve"> ліцею з українською мовою навчання на 2022-23 н.р.</w:t>
      </w:r>
    </w:p>
    <w:p w:rsidR="006B6C00" w:rsidRPr="006B6C00" w:rsidRDefault="006B6C00" w:rsidP="006B6C00">
      <w:pPr>
        <w:jc w:val="center"/>
        <w:rPr>
          <w:sz w:val="28"/>
          <w:szCs w:val="28"/>
          <w:lang w:eastAsia="ru-RU"/>
        </w:rPr>
      </w:pPr>
      <w:r w:rsidRPr="006B6C00">
        <w:rPr>
          <w:sz w:val="28"/>
          <w:szCs w:val="28"/>
          <w:lang w:eastAsia="ru-RU"/>
        </w:rPr>
        <w:t>Складений:</w:t>
      </w:r>
    </w:p>
    <w:p w:rsidR="006B6C00" w:rsidRPr="006B6C00" w:rsidRDefault="006B6C00" w:rsidP="006B6C0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3-4 класів</w:t>
      </w:r>
      <w:r w:rsidRPr="006B6C00">
        <w:rPr>
          <w:sz w:val="28"/>
          <w:szCs w:val="28"/>
          <w:lang w:eastAsia="ru-RU"/>
        </w:rPr>
        <w:t xml:space="preserve"> за освітньою програмою погодженою педагогічною радою </w:t>
      </w:r>
      <w:proofErr w:type="spellStart"/>
      <w:r w:rsidRPr="006B6C00">
        <w:rPr>
          <w:sz w:val="28"/>
          <w:szCs w:val="28"/>
          <w:lang w:eastAsia="ru-RU"/>
        </w:rPr>
        <w:t>Полапівського</w:t>
      </w:r>
      <w:proofErr w:type="spellEnd"/>
      <w:r w:rsidRPr="006B6C00">
        <w:rPr>
          <w:sz w:val="28"/>
          <w:szCs w:val="28"/>
          <w:lang w:eastAsia="ru-RU"/>
        </w:rPr>
        <w:t xml:space="preserve"> ліцею ( протокол №   від 31.08.2022року) і затвердженою директором ліцею  ( наказ  №  від 31.08.2022  року) </w:t>
      </w:r>
    </w:p>
    <w:p w:rsidR="006B6C00" w:rsidRDefault="006B6C00" w:rsidP="006B6C00">
      <w:pPr>
        <w:tabs>
          <w:tab w:val="left" w:pos="2424"/>
        </w:tabs>
      </w:pPr>
    </w:p>
    <w:p w:rsidR="008725C8" w:rsidRDefault="006B6C00" w:rsidP="006B6C00">
      <w:pPr>
        <w:tabs>
          <w:tab w:val="left" w:pos="2424"/>
        </w:tabs>
        <w:rPr>
          <w:b/>
          <w:sz w:val="8"/>
        </w:rPr>
      </w:pPr>
      <w:r>
        <w:tab/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1285"/>
        <w:gridCol w:w="1284"/>
        <w:gridCol w:w="1284"/>
      </w:tblGrid>
      <w:tr w:rsidR="008725C8" w:rsidTr="00075C05">
        <w:trPr>
          <w:trHeight w:val="553"/>
        </w:trPr>
        <w:tc>
          <w:tcPr>
            <w:tcW w:w="4501" w:type="dxa"/>
            <w:vMerge w:val="restart"/>
          </w:tcPr>
          <w:p w:rsidR="008725C8" w:rsidRPr="008725C8" w:rsidRDefault="008725C8" w:rsidP="00075C05">
            <w:pPr>
              <w:pStyle w:val="TableParagraph"/>
              <w:spacing w:before="99"/>
              <w:ind w:left="1284" w:right="620" w:hanging="493"/>
              <w:rPr>
                <w:sz w:val="24"/>
                <w:lang w:val="ru-RU"/>
              </w:rPr>
            </w:pPr>
            <w:proofErr w:type="spellStart"/>
            <w:r w:rsidRPr="008725C8">
              <w:rPr>
                <w:sz w:val="24"/>
                <w:lang w:val="ru-RU"/>
              </w:rPr>
              <w:t>Назва</w:t>
            </w:r>
            <w:proofErr w:type="spellEnd"/>
            <w:r w:rsidR="00F625A4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навчального</w:t>
            </w:r>
            <w:proofErr w:type="spellEnd"/>
            <w:r w:rsidRPr="008725C8">
              <w:rPr>
                <w:sz w:val="24"/>
                <w:lang w:val="ru-RU"/>
              </w:rPr>
              <w:t xml:space="preserve"> предмета / </w:t>
            </w:r>
            <w:proofErr w:type="spellStart"/>
            <w:r w:rsidRPr="008725C8">
              <w:rPr>
                <w:sz w:val="24"/>
                <w:lang w:val="ru-RU"/>
              </w:rPr>
              <w:t>інтегрованого</w:t>
            </w:r>
            <w:proofErr w:type="spellEnd"/>
            <w:r w:rsidRPr="008725C8">
              <w:rPr>
                <w:sz w:val="24"/>
                <w:lang w:val="ru-RU"/>
              </w:rPr>
              <w:t xml:space="preserve"> курсу</w:t>
            </w:r>
          </w:p>
        </w:tc>
        <w:tc>
          <w:tcPr>
            <w:tcW w:w="3853" w:type="dxa"/>
            <w:gridSpan w:val="3"/>
          </w:tcPr>
          <w:p w:rsidR="008725C8" w:rsidRPr="00F625A4" w:rsidRDefault="008725C8" w:rsidP="00F625A4">
            <w:pPr>
              <w:pStyle w:val="TableParagraph"/>
              <w:spacing w:line="276" w:lineRule="exact"/>
              <w:ind w:left="858" w:right="1112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тиждень</w:t>
            </w:r>
            <w:proofErr w:type="spellEnd"/>
          </w:p>
        </w:tc>
      </w:tr>
      <w:tr w:rsidR="008725C8" w:rsidTr="00075C05">
        <w:trPr>
          <w:trHeight w:val="475"/>
        </w:trPr>
        <w:tc>
          <w:tcPr>
            <w:tcW w:w="4501" w:type="dxa"/>
            <w:vMerge/>
            <w:tcBorders>
              <w:top w:val="nil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3"/>
              <w:ind w:left="301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3"/>
              <w:ind w:left="252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3"/>
              <w:ind w:left="241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Разом</w:t>
            </w:r>
            <w:proofErr w:type="spellEnd"/>
          </w:p>
        </w:tc>
      </w:tr>
      <w:tr w:rsidR="008725C8" w:rsidTr="00075C05">
        <w:trPr>
          <w:trHeight w:val="472"/>
        </w:trPr>
        <w:tc>
          <w:tcPr>
            <w:tcW w:w="8354" w:type="dxa"/>
            <w:gridSpan w:val="4"/>
          </w:tcPr>
          <w:p w:rsidR="008725C8" w:rsidRDefault="008725C8" w:rsidP="00075C05">
            <w:pPr>
              <w:pStyle w:val="TableParagraph"/>
              <w:spacing w:before="92"/>
              <w:ind w:left="3052" w:right="28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Інваріантний</w:t>
            </w:r>
            <w:proofErr w:type="spellEnd"/>
            <w:r w:rsidR="00F625A4">
              <w:rPr>
                <w:i/>
                <w:sz w:val="24"/>
                <w:lang w:val="uk-UA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складник</w:t>
            </w:r>
            <w:proofErr w:type="spellEnd"/>
          </w:p>
        </w:tc>
      </w:tr>
      <w:tr w:rsidR="008725C8" w:rsidTr="00075C05">
        <w:trPr>
          <w:trHeight w:val="508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111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Українська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мова</w:t>
            </w:r>
            <w:proofErr w:type="spellEnd"/>
          </w:p>
        </w:tc>
        <w:tc>
          <w:tcPr>
            <w:tcW w:w="1285" w:type="dxa"/>
            <w:vMerge w:val="restart"/>
          </w:tcPr>
          <w:p w:rsidR="008725C8" w:rsidRDefault="008725C8" w:rsidP="00075C05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725C8" w:rsidRPr="006B6C00" w:rsidRDefault="008725C8" w:rsidP="00075C05">
            <w:pPr>
              <w:pStyle w:val="TableParagraph"/>
              <w:ind w:left="44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7</w:t>
            </w:r>
            <w:r w:rsidR="006B6C00">
              <w:rPr>
                <w:sz w:val="24"/>
                <w:lang w:val="uk-UA"/>
              </w:rPr>
              <w:t>+1</w:t>
            </w: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725C8" w:rsidRPr="006B6C00" w:rsidRDefault="008725C8" w:rsidP="00075C05">
            <w:pPr>
              <w:pStyle w:val="TableParagraph"/>
              <w:ind w:left="56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7</w:t>
            </w:r>
            <w:r w:rsidR="006B6C00">
              <w:rPr>
                <w:sz w:val="24"/>
                <w:lang w:val="uk-UA"/>
              </w:rPr>
              <w:t>+1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ind w:left="0"/>
              <w:rPr>
                <w:b/>
                <w:sz w:val="26"/>
              </w:rPr>
            </w:pPr>
          </w:p>
          <w:p w:rsidR="008725C8" w:rsidRDefault="008725C8" w:rsidP="00075C05">
            <w:pPr>
              <w:pStyle w:val="TableParagraph"/>
              <w:ind w:left="0"/>
              <w:rPr>
                <w:b/>
                <w:sz w:val="26"/>
              </w:rPr>
            </w:pPr>
          </w:p>
          <w:p w:rsidR="008725C8" w:rsidRDefault="006B6C00" w:rsidP="00075C05">
            <w:pPr>
              <w:pStyle w:val="TableParagraph"/>
              <w:spacing w:before="1"/>
              <w:ind w:left="243" w:right="1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725C8" w:rsidTr="00075C05">
        <w:trPr>
          <w:trHeight w:val="474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Літературне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читання</w:t>
            </w:r>
            <w:proofErr w:type="spellEnd"/>
          </w:p>
        </w:tc>
        <w:tc>
          <w:tcPr>
            <w:tcW w:w="1285" w:type="dxa"/>
            <w:vMerge/>
            <w:tcBorders>
              <w:top w:val="nil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</w:tr>
      <w:tr w:rsidR="008725C8" w:rsidTr="00075C05">
        <w:trPr>
          <w:trHeight w:val="479"/>
        </w:trPr>
        <w:tc>
          <w:tcPr>
            <w:tcW w:w="4501" w:type="dxa"/>
          </w:tcPr>
          <w:p w:rsidR="008725C8" w:rsidRPr="00F625A4" w:rsidRDefault="008725C8" w:rsidP="00075C05">
            <w:pPr>
              <w:pStyle w:val="TableParagraph"/>
              <w:spacing w:before="97"/>
              <w:ind w:left="15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Іноземна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мова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gramStart"/>
            <w:r w:rsidR="00F625A4">
              <w:rPr>
                <w:sz w:val="24"/>
                <w:lang w:val="uk-UA"/>
              </w:rPr>
              <w:t>( англ</w:t>
            </w:r>
            <w:proofErr w:type="gramEnd"/>
            <w:r w:rsidR="00F625A4">
              <w:rPr>
                <w:sz w:val="24"/>
                <w:lang w:val="uk-UA"/>
              </w:rPr>
              <w:t>.)</w:t>
            </w:r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</w:tr>
      <w:tr w:rsidR="008725C8" w:rsidTr="00075C05">
        <w:trPr>
          <w:trHeight w:val="474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2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2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2"/>
              <w:ind w:left="243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25C8" w:rsidTr="00075C05">
        <w:trPr>
          <w:trHeight w:val="484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9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досліджую</w:t>
            </w:r>
            <w:proofErr w:type="spellEnd"/>
            <w:r w:rsidR="00741CFB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світ</w:t>
            </w:r>
            <w:proofErr w:type="spellEnd"/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9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25C8" w:rsidTr="00075C05">
        <w:trPr>
          <w:trHeight w:val="475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25C8" w:rsidTr="00075C05">
        <w:trPr>
          <w:trHeight w:val="479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Інформатика</w:t>
            </w:r>
            <w:proofErr w:type="spellEnd"/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</w:tcPr>
          <w:p w:rsidR="008725C8" w:rsidRDefault="008725C8" w:rsidP="00075C05">
            <w:pPr>
              <w:rPr>
                <w:sz w:val="2"/>
                <w:szCs w:val="2"/>
              </w:rPr>
            </w:pPr>
          </w:p>
        </w:tc>
      </w:tr>
      <w:tr w:rsidR="00741CFB" w:rsidTr="00075C05">
        <w:trPr>
          <w:trHeight w:val="470"/>
        </w:trPr>
        <w:tc>
          <w:tcPr>
            <w:tcW w:w="4501" w:type="dxa"/>
          </w:tcPr>
          <w:p w:rsidR="00741CFB" w:rsidRDefault="00741CFB" w:rsidP="00075C05">
            <w:pPr>
              <w:pStyle w:val="TableParagraph"/>
              <w:spacing w:before="90"/>
              <w:ind w:left="150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spellStart"/>
            <w:r>
              <w:rPr>
                <w:sz w:val="24"/>
                <w:lang w:val="uk-UA"/>
              </w:rPr>
              <w:t>узичне</w:t>
            </w:r>
            <w:proofErr w:type="spellEnd"/>
            <w:r>
              <w:rPr>
                <w:sz w:val="24"/>
                <w:lang w:val="uk-UA"/>
              </w:rPr>
              <w:t xml:space="preserve"> м</w:t>
            </w:r>
            <w:proofErr w:type="spellStart"/>
            <w:r>
              <w:rPr>
                <w:sz w:val="24"/>
              </w:rPr>
              <w:t>истецтво</w:t>
            </w:r>
            <w:proofErr w:type="spellEnd"/>
          </w:p>
        </w:tc>
        <w:tc>
          <w:tcPr>
            <w:tcW w:w="1285" w:type="dxa"/>
          </w:tcPr>
          <w:p w:rsidR="00741CFB" w:rsidRPr="00741CFB" w:rsidRDefault="00741CFB" w:rsidP="00075C05">
            <w:pPr>
              <w:pStyle w:val="TableParagraph"/>
              <w:spacing w:before="90"/>
              <w:ind w:left="4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741CFB" w:rsidRPr="00741CFB" w:rsidRDefault="00741CFB" w:rsidP="00075C05">
            <w:pPr>
              <w:pStyle w:val="TableParagraph"/>
              <w:spacing w:before="90"/>
              <w:ind w:left="5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</w:tcPr>
          <w:p w:rsidR="00741CFB" w:rsidRDefault="00741CFB" w:rsidP="00075C05">
            <w:pPr>
              <w:pStyle w:val="TableParagraph"/>
              <w:spacing w:before="90"/>
              <w:ind w:left="51"/>
              <w:jc w:val="center"/>
              <w:rPr>
                <w:sz w:val="24"/>
                <w:lang w:val="uk-UA"/>
              </w:rPr>
            </w:pPr>
          </w:p>
          <w:p w:rsidR="00741CFB" w:rsidRDefault="00741CFB" w:rsidP="00075C05">
            <w:pPr>
              <w:pStyle w:val="TableParagraph"/>
              <w:spacing w:before="90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CFB" w:rsidTr="00075C05">
        <w:trPr>
          <w:trHeight w:val="470"/>
        </w:trPr>
        <w:tc>
          <w:tcPr>
            <w:tcW w:w="4501" w:type="dxa"/>
          </w:tcPr>
          <w:p w:rsidR="00741CFB" w:rsidRPr="00741CFB" w:rsidRDefault="00741CFB" w:rsidP="00075C05">
            <w:pPr>
              <w:pStyle w:val="TableParagraph"/>
              <w:spacing w:before="90"/>
              <w:ind w:left="1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Образотворче мистецтво</w:t>
            </w:r>
          </w:p>
        </w:tc>
        <w:tc>
          <w:tcPr>
            <w:tcW w:w="1285" w:type="dxa"/>
          </w:tcPr>
          <w:p w:rsidR="00741CFB" w:rsidRPr="00741CFB" w:rsidRDefault="00741CFB" w:rsidP="00075C05">
            <w:pPr>
              <w:pStyle w:val="TableParagraph"/>
              <w:spacing w:before="90"/>
              <w:ind w:left="4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741CFB" w:rsidRPr="00741CFB" w:rsidRDefault="00741CFB" w:rsidP="00075C05">
            <w:pPr>
              <w:pStyle w:val="TableParagraph"/>
              <w:spacing w:before="90"/>
              <w:ind w:left="5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84" w:type="dxa"/>
            <w:vMerge/>
            <w:tcBorders>
              <w:left w:val="single" w:sz="6" w:space="0" w:color="000000"/>
            </w:tcBorders>
          </w:tcPr>
          <w:p w:rsidR="00741CFB" w:rsidRDefault="00741CFB" w:rsidP="00075C05">
            <w:pPr>
              <w:pStyle w:val="TableParagraph"/>
              <w:spacing w:before="90"/>
              <w:ind w:left="51"/>
              <w:jc w:val="center"/>
              <w:rPr>
                <w:sz w:val="24"/>
              </w:rPr>
            </w:pPr>
          </w:p>
        </w:tc>
      </w:tr>
      <w:tr w:rsidR="008725C8" w:rsidTr="00075C05">
        <w:trPr>
          <w:trHeight w:val="479"/>
        </w:trPr>
        <w:tc>
          <w:tcPr>
            <w:tcW w:w="4501" w:type="dxa"/>
          </w:tcPr>
          <w:p w:rsidR="008725C8" w:rsidRPr="00F625A4" w:rsidRDefault="006B6C00" w:rsidP="00075C05">
            <w:pPr>
              <w:pStyle w:val="TableParagraph"/>
              <w:spacing w:before="95"/>
              <w:ind w:left="15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Фізична</w:t>
            </w:r>
            <w:proofErr w:type="spellEnd"/>
            <w:r w:rsidR="00F625A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r w:rsidR="008725C8">
              <w:rPr>
                <w:sz w:val="24"/>
              </w:rPr>
              <w:t>а</w:t>
            </w:r>
            <w:proofErr w:type="spellEnd"/>
          </w:p>
        </w:tc>
        <w:tc>
          <w:tcPr>
            <w:tcW w:w="1285" w:type="dxa"/>
          </w:tcPr>
          <w:p w:rsidR="008725C8" w:rsidRDefault="008725C8" w:rsidP="00075C05">
            <w:pPr>
              <w:pStyle w:val="TableParagraph"/>
              <w:spacing w:before="9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5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25C8" w:rsidTr="00075C05">
        <w:trPr>
          <w:trHeight w:val="472"/>
        </w:trPr>
        <w:tc>
          <w:tcPr>
            <w:tcW w:w="4501" w:type="dxa"/>
          </w:tcPr>
          <w:p w:rsidR="008725C8" w:rsidRDefault="008725C8" w:rsidP="00075C0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</w:p>
        </w:tc>
        <w:tc>
          <w:tcPr>
            <w:tcW w:w="1285" w:type="dxa"/>
          </w:tcPr>
          <w:p w:rsidR="008725C8" w:rsidRDefault="006B6C00" w:rsidP="00075C05">
            <w:pPr>
              <w:pStyle w:val="TableParagraph"/>
              <w:spacing w:before="92"/>
              <w:ind w:left="294" w:right="2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6B6C00" w:rsidP="00075C05">
            <w:pPr>
              <w:pStyle w:val="TableParagraph"/>
              <w:spacing w:before="92"/>
              <w:ind w:left="244" w:right="1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6B6C00" w:rsidP="00075C05">
            <w:pPr>
              <w:pStyle w:val="TableParagraph"/>
              <w:spacing w:before="92"/>
              <w:ind w:left="243" w:right="19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725C8" w:rsidTr="00075C05">
        <w:trPr>
          <w:trHeight w:val="474"/>
        </w:trPr>
        <w:tc>
          <w:tcPr>
            <w:tcW w:w="8354" w:type="dxa"/>
            <w:gridSpan w:val="4"/>
          </w:tcPr>
          <w:p w:rsidR="008725C8" w:rsidRDefault="008725C8" w:rsidP="00075C05">
            <w:pPr>
              <w:pStyle w:val="TableParagraph"/>
              <w:spacing w:before="95"/>
              <w:ind w:left="3052" w:right="28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Варіативний</w:t>
            </w:r>
            <w:proofErr w:type="spellEnd"/>
            <w:r w:rsidR="00741CFB">
              <w:rPr>
                <w:i/>
                <w:sz w:val="24"/>
                <w:lang w:val="uk-UA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складник</w:t>
            </w:r>
            <w:proofErr w:type="spellEnd"/>
          </w:p>
        </w:tc>
      </w:tr>
      <w:tr w:rsidR="008725C8" w:rsidTr="00075C05">
        <w:trPr>
          <w:trHeight w:val="1103"/>
        </w:trPr>
        <w:tc>
          <w:tcPr>
            <w:tcW w:w="4501" w:type="dxa"/>
          </w:tcPr>
          <w:p w:rsidR="008725C8" w:rsidRPr="00741CFB" w:rsidRDefault="008725C8" w:rsidP="00075C05">
            <w:pPr>
              <w:pStyle w:val="TableParagraph"/>
              <w:ind w:right="70" w:firstLine="33"/>
              <w:jc w:val="both"/>
              <w:rPr>
                <w:sz w:val="24"/>
                <w:lang w:val="uk-UA"/>
              </w:rPr>
            </w:pPr>
            <w:r w:rsidRPr="00741CFB">
              <w:rPr>
                <w:sz w:val="24"/>
                <w:lang w:val="uk-UA"/>
              </w:rPr>
              <w:t>Додаткові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години для вивчення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предметів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освітніх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галузей, проведення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індивідуальних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консультацій та</w:t>
            </w:r>
            <w:r w:rsidR="00741CFB">
              <w:rPr>
                <w:sz w:val="24"/>
                <w:lang w:val="uk-UA"/>
              </w:rPr>
              <w:t xml:space="preserve"> </w:t>
            </w:r>
            <w:r w:rsidRPr="00741CFB">
              <w:rPr>
                <w:sz w:val="24"/>
                <w:lang w:val="uk-UA"/>
              </w:rPr>
              <w:t>групових</w:t>
            </w:r>
          </w:p>
          <w:p w:rsidR="008725C8" w:rsidRPr="00A46F59" w:rsidRDefault="008725C8" w:rsidP="00075C0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46F59">
              <w:rPr>
                <w:sz w:val="24"/>
                <w:lang w:val="ru-RU"/>
              </w:rPr>
              <w:t>занять</w:t>
            </w:r>
          </w:p>
        </w:tc>
        <w:tc>
          <w:tcPr>
            <w:tcW w:w="1285" w:type="dxa"/>
          </w:tcPr>
          <w:p w:rsidR="008725C8" w:rsidRPr="00A46F59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5C8" w:rsidTr="00075C05">
        <w:trPr>
          <w:trHeight w:val="1105"/>
        </w:trPr>
        <w:tc>
          <w:tcPr>
            <w:tcW w:w="4501" w:type="dxa"/>
          </w:tcPr>
          <w:p w:rsidR="008725C8" w:rsidRPr="008725C8" w:rsidRDefault="008725C8" w:rsidP="00075C05">
            <w:pPr>
              <w:pStyle w:val="TableParagraph"/>
              <w:ind w:left="155" w:right="144"/>
              <w:jc w:val="both"/>
              <w:rPr>
                <w:sz w:val="24"/>
                <w:lang w:val="ru-RU"/>
              </w:rPr>
            </w:pPr>
            <w:proofErr w:type="spellStart"/>
            <w:r w:rsidRPr="008725C8">
              <w:rPr>
                <w:sz w:val="24"/>
                <w:lang w:val="ru-RU"/>
              </w:rPr>
              <w:t>Кількість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r w:rsidRPr="008725C8">
              <w:rPr>
                <w:sz w:val="24"/>
                <w:lang w:val="ru-RU"/>
              </w:rPr>
              <w:t xml:space="preserve">навчальних годин на </w:t>
            </w:r>
            <w:proofErr w:type="spellStart"/>
            <w:r w:rsidRPr="008725C8">
              <w:rPr>
                <w:sz w:val="24"/>
                <w:lang w:val="ru-RU"/>
              </w:rPr>
              <w:t>тиждень</w:t>
            </w:r>
            <w:proofErr w:type="spellEnd"/>
            <w:r w:rsidRPr="008725C8">
              <w:rPr>
                <w:sz w:val="24"/>
                <w:lang w:val="ru-RU"/>
              </w:rPr>
              <w:t xml:space="preserve">, </w:t>
            </w:r>
            <w:proofErr w:type="spellStart"/>
            <w:r w:rsidRPr="008725C8">
              <w:rPr>
                <w:sz w:val="24"/>
                <w:lang w:val="ru-RU"/>
              </w:rPr>
              <w:t>що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фінансуються</w:t>
            </w:r>
            <w:proofErr w:type="spellEnd"/>
            <w:r w:rsidRPr="008725C8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з</w:t>
            </w:r>
            <w:proofErr w:type="spellEnd"/>
            <w:r w:rsidRPr="008725C8">
              <w:rPr>
                <w:sz w:val="24"/>
                <w:lang w:val="ru-RU"/>
              </w:rPr>
              <w:t xml:space="preserve"> </w:t>
            </w:r>
            <w:proofErr w:type="gramStart"/>
            <w:r w:rsidRPr="008725C8">
              <w:rPr>
                <w:sz w:val="24"/>
                <w:lang w:val="ru-RU"/>
              </w:rPr>
              <w:t>державного</w:t>
            </w:r>
            <w:proofErr w:type="gramEnd"/>
            <w:r w:rsidRPr="008725C8">
              <w:rPr>
                <w:sz w:val="24"/>
                <w:lang w:val="ru-RU"/>
              </w:rPr>
              <w:t xml:space="preserve"> бюджету (без </w:t>
            </w:r>
            <w:proofErr w:type="spellStart"/>
            <w:r w:rsidRPr="008725C8">
              <w:rPr>
                <w:sz w:val="24"/>
                <w:lang w:val="ru-RU"/>
              </w:rPr>
              <w:t>урахування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поділу</w:t>
            </w:r>
            <w:proofErr w:type="spellEnd"/>
            <w:r w:rsidRPr="008725C8">
              <w:rPr>
                <w:sz w:val="24"/>
                <w:lang w:val="ru-RU"/>
              </w:rPr>
              <w:t xml:space="preserve"> на </w:t>
            </w:r>
            <w:proofErr w:type="spellStart"/>
            <w:r w:rsidRPr="008725C8">
              <w:rPr>
                <w:sz w:val="24"/>
                <w:lang w:val="ru-RU"/>
              </w:rPr>
              <w:t>групи</w:t>
            </w:r>
            <w:proofErr w:type="spellEnd"/>
            <w:r w:rsidRPr="008725C8">
              <w:rPr>
                <w:sz w:val="24"/>
                <w:lang w:val="ru-RU"/>
              </w:rPr>
              <w:t>)</w:t>
            </w:r>
          </w:p>
        </w:tc>
        <w:tc>
          <w:tcPr>
            <w:tcW w:w="1285" w:type="dxa"/>
          </w:tcPr>
          <w:p w:rsidR="008725C8" w:rsidRPr="008725C8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313" w:right="2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252" w:right="1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725C8" w:rsidRDefault="008725C8" w:rsidP="00075C05">
            <w:pPr>
              <w:pStyle w:val="TableParagraph"/>
              <w:spacing w:before="1"/>
              <w:ind w:left="248" w:right="19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725C8" w:rsidTr="00075C05">
        <w:trPr>
          <w:trHeight w:val="791"/>
        </w:trPr>
        <w:tc>
          <w:tcPr>
            <w:tcW w:w="4501" w:type="dxa"/>
          </w:tcPr>
          <w:p w:rsidR="008725C8" w:rsidRPr="008725C8" w:rsidRDefault="008725C8" w:rsidP="00075C05">
            <w:pPr>
              <w:pStyle w:val="TableParagraph"/>
              <w:ind w:firstLine="33"/>
              <w:rPr>
                <w:sz w:val="24"/>
                <w:lang w:val="ru-RU"/>
              </w:rPr>
            </w:pPr>
            <w:proofErr w:type="spellStart"/>
            <w:r w:rsidRPr="008725C8">
              <w:rPr>
                <w:sz w:val="24"/>
                <w:lang w:val="ru-RU"/>
              </w:rPr>
              <w:t>Гранично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допустиме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тижневе</w:t>
            </w:r>
            <w:proofErr w:type="spellEnd"/>
            <w:r w:rsidRPr="008725C8">
              <w:rPr>
                <w:sz w:val="24"/>
                <w:lang w:val="ru-RU"/>
              </w:rPr>
              <w:t xml:space="preserve"> / </w:t>
            </w:r>
            <w:proofErr w:type="spellStart"/>
            <w:r w:rsidRPr="008725C8">
              <w:rPr>
                <w:sz w:val="24"/>
                <w:lang w:val="ru-RU"/>
              </w:rPr>
              <w:t>річне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навчальне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навантаження</w:t>
            </w:r>
            <w:proofErr w:type="spellEnd"/>
            <w:r w:rsidR="00741CFB">
              <w:rPr>
                <w:sz w:val="24"/>
                <w:lang w:val="ru-RU"/>
              </w:rPr>
              <w:t xml:space="preserve"> </w:t>
            </w:r>
            <w:proofErr w:type="spellStart"/>
            <w:r w:rsidRPr="008725C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tcW w:w="1285" w:type="dxa"/>
          </w:tcPr>
          <w:p w:rsidR="008725C8" w:rsidRPr="008725C8" w:rsidRDefault="008725C8" w:rsidP="00075C05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8725C8" w:rsidRDefault="008725C8" w:rsidP="00075C05">
            <w:pPr>
              <w:pStyle w:val="TableParagraph"/>
              <w:ind w:left="322" w:right="245"/>
              <w:jc w:val="center"/>
              <w:rPr>
                <w:sz w:val="24"/>
              </w:rPr>
            </w:pPr>
            <w:r>
              <w:rPr>
                <w:sz w:val="24"/>
              </w:rPr>
              <w:t>23/805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725C8" w:rsidRDefault="008725C8" w:rsidP="00075C05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z w:val="24"/>
              </w:rPr>
              <w:t>23/805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8725C8" w:rsidRDefault="008725C8" w:rsidP="00075C0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725C8" w:rsidRDefault="008725C8" w:rsidP="00075C05">
            <w:pPr>
              <w:pStyle w:val="TableParagraph"/>
              <w:ind w:left="252" w:right="192"/>
              <w:jc w:val="center"/>
              <w:rPr>
                <w:sz w:val="24"/>
              </w:rPr>
            </w:pPr>
            <w:r>
              <w:rPr>
                <w:sz w:val="24"/>
              </w:rPr>
              <w:t>46/1610</w:t>
            </w:r>
          </w:p>
        </w:tc>
      </w:tr>
    </w:tbl>
    <w:p w:rsidR="008725C8" w:rsidRDefault="008725C8" w:rsidP="008725C8">
      <w:pPr>
        <w:pStyle w:val="a3"/>
        <w:spacing w:before="8"/>
        <w:ind w:left="0"/>
        <w:rPr>
          <w:b/>
          <w:sz w:val="15"/>
        </w:rPr>
      </w:pPr>
    </w:p>
    <w:p w:rsidR="008725C8" w:rsidRDefault="008725C8" w:rsidP="008725C8">
      <w:pPr>
        <w:pStyle w:val="a3"/>
        <w:ind w:left="0"/>
        <w:rPr>
          <w:sz w:val="26"/>
        </w:rPr>
      </w:pPr>
      <w:bookmarkStart w:id="0" w:name="_GoBack"/>
      <w:bookmarkEnd w:id="0"/>
    </w:p>
    <w:p w:rsidR="008725C8" w:rsidRDefault="008725C8" w:rsidP="008725C8">
      <w:pPr>
        <w:pStyle w:val="a3"/>
        <w:ind w:left="0"/>
        <w:rPr>
          <w:sz w:val="26"/>
        </w:rPr>
      </w:pPr>
    </w:p>
    <w:p w:rsidR="008725C8" w:rsidRDefault="00A46F59" w:rsidP="008725C8">
      <w:pPr>
        <w:pStyle w:val="a3"/>
        <w:ind w:left="0"/>
        <w:rPr>
          <w:sz w:val="26"/>
        </w:rPr>
      </w:pPr>
      <w:r>
        <w:rPr>
          <w:sz w:val="26"/>
        </w:rPr>
        <w:t>Директор ліцею                                 Наталія СТЕПАНЮК</w:t>
      </w:r>
    </w:p>
    <w:p w:rsidR="006E7148" w:rsidRDefault="006E7148"/>
    <w:sectPr w:rsidR="006E7148" w:rsidSect="00093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5C8"/>
    <w:rsid w:val="00093850"/>
    <w:rsid w:val="004E1226"/>
    <w:rsid w:val="006B6C00"/>
    <w:rsid w:val="006E7148"/>
    <w:rsid w:val="00741CFB"/>
    <w:rsid w:val="008725C8"/>
    <w:rsid w:val="00A46F59"/>
    <w:rsid w:val="00F6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25C8"/>
    <w:pPr>
      <w:ind w:left="1577" w:right="18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25C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2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5C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5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725C8"/>
    <w:pPr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2022-08-28T06:07:00Z</cp:lastPrinted>
  <dcterms:created xsi:type="dcterms:W3CDTF">2022-08-27T17:59:00Z</dcterms:created>
  <dcterms:modified xsi:type="dcterms:W3CDTF">2022-09-04T17:57:00Z</dcterms:modified>
</cp:coreProperties>
</file>