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24" w:rsidRPr="000E12EA" w:rsidRDefault="00A47024" w:rsidP="00A47024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E12EA">
        <w:rPr>
          <w:sz w:val="28"/>
          <w:szCs w:val="28"/>
          <w:lang w:eastAsia="ru-RU"/>
        </w:rPr>
        <w:t>Навчальний план</w:t>
      </w:r>
    </w:p>
    <w:p w:rsidR="00A47024" w:rsidRPr="000E12EA" w:rsidRDefault="00A47024" w:rsidP="00A47024">
      <w:pPr>
        <w:jc w:val="center"/>
        <w:rPr>
          <w:sz w:val="28"/>
          <w:szCs w:val="28"/>
          <w:lang w:eastAsia="ru-RU"/>
        </w:rPr>
      </w:pPr>
      <w:r w:rsidRPr="000E12EA">
        <w:rPr>
          <w:sz w:val="28"/>
          <w:szCs w:val="28"/>
          <w:lang w:eastAsia="ru-RU"/>
        </w:rPr>
        <w:t xml:space="preserve">початкової школи </w:t>
      </w:r>
      <w:proofErr w:type="spellStart"/>
      <w:r w:rsidRPr="000E12EA">
        <w:rPr>
          <w:sz w:val="28"/>
          <w:szCs w:val="28"/>
          <w:lang w:eastAsia="ru-RU"/>
        </w:rPr>
        <w:t>Полапівського</w:t>
      </w:r>
      <w:proofErr w:type="spellEnd"/>
      <w:r w:rsidRPr="000E12EA">
        <w:rPr>
          <w:sz w:val="28"/>
          <w:szCs w:val="28"/>
          <w:lang w:eastAsia="ru-RU"/>
        </w:rPr>
        <w:t xml:space="preserve"> ліцею з ук</w:t>
      </w:r>
      <w:r>
        <w:rPr>
          <w:sz w:val="28"/>
          <w:szCs w:val="28"/>
          <w:lang w:eastAsia="ru-RU"/>
        </w:rPr>
        <w:t>раїнською мовою навчання на 2022-23</w:t>
      </w:r>
      <w:r w:rsidRPr="000E12EA">
        <w:rPr>
          <w:sz w:val="28"/>
          <w:szCs w:val="28"/>
          <w:lang w:eastAsia="ru-RU"/>
        </w:rPr>
        <w:t>н.р.</w:t>
      </w:r>
    </w:p>
    <w:p w:rsidR="00A47024" w:rsidRPr="000E12EA" w:rsidRDefault="00A47024" w:rsidP="00A47024">
      <w:pPr>
        <w:jc w:val="center"/>
        <w:rPr>
          <w:sz w:val="28"/>
          <w:szCs w:val="28"/>
          <w:lang w:eastAsia="ru-RU"/>
        </w:rPr>
      </w:pPr>
      <w:r w:rsidRPr="000E12EA">
        <w:rPr>
          <w:sz w:val="28"/>
          <w:szCs w:val="28"/>
          <w:lang w:eastAsia="ru-RU"/>
        </w:rPr>
        <w:t>Складений:</w:t>
      </w:r>
    </w:p>
    <w:p w:rsidR="00A47024" w:rsidRPr="000E12EA" w:rsidRDefault="00A47024" w:rsidP="00A4702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1 класу</w:t>
      </w:r>
      <w:r w:rsidRPr="000E12EA">
        <w:rPr>
          <w:sz w:val="28"/>
          <w:szCs w:val="28"/>
          <w:lang w:eastAsia="ru-RU"/>
        </w:rPr>
        <w:t xml:space="preserve"> за освітньою програмою погодженою педагогічною радою </w:t>
      </w:r>
      <w:proofErr w:type="spellStart"/>
      <w:r w:rsidRPr="000E12EA">
        <w:rPr>
          <w:sz w:val="28"/>
          <w:szCs w:val="28"/>
          <w:lang w:eastAsia="ru-RU"/>
        </w:rPr>
        <w:t>Полапівського</w:t>
      </w:r>
      <w:proofErr w:type="spellEnd"/>
      <w:r w:rsidRPr="000E12EA">
        <w:rPr>
          <w:sz w:val="28"/>
          <w:szCs w:val="28"/>
          <w:lang w:eastAsia="ru-RU"/>
        </w:rPr>
        <w:t xml:space="preserve"> ліцею ( протокол № </w:t>
      </w:r>
      <w:r>
        <w:rPr>
          <w:sz w:val="28"/>
          <w:szCs w:val="28"/>
          <w:lang w:eastAsia="ru-RU"/>
        </w:rPr>
        <w:t xml:space="preserve">  від 31.08.2022</w:t>
      </w:r>
      <w:r w:rsidRPr="000E12EA">
        <w:rPr>
          <w:sz w:val="28"/>
          <w:szCs w:val="28"/>
          <w:lang w:eastAsia="ru-RU"/>
        </w:rPr>
        <w:t xml:space="preserve">року) і затвердженою директором ліцею  ( наказ  № </w:t>
      </w:r>
      <w:r>
        <w:rPr>
          <w:sz w:val="28"/>
          <w:szCs w:val="28"/>
          <w:lang w:eastAsia="ru-RU"/>
        </w:rPr>
        <w:t xml:space="preserve"> від 31.08.2022</w:t>
      </w:r>
      <w:r w:rsidRPr="000E12EA">
        <w:rPr>
          <w:sz w:val="28"/>
          <w:szCs w:val="28"/>
          <w:lang w:eastAsia="ru-RU"/>
        </w:rPr>
        <w:t xml:space="preserve">  року) </w:t>
      </w:r>
    </w:p>
    <w:p w:rsidR="00A47024" w:rsidRDefault="00A47024" w:rsidP="00A47024">
      <w:pPr>
        <w:jc w:val="right"/>
        <w:rPr>
          <w:rFonts w:ascii="Minion Pro" w:hAnsi="Minion Pro"/>
          <w:i/>
          <w:color w:val="0070C0"/>
        </w:rPr>
      </w:pPr>
    </w:p>
    <w:p w:rsidR="00A47024" w:rsidRDefault="00A47024" w:rsidP="000F4B3C">
      <w:pPr>
        <w:spacing w:before="94"/>
        <w:ind w:left="910" w:right="908"/>
        <w:jc w:val="center"/>
        <w:rPr>
          <w:b/>
          <w:sz w:val="28"/>
        </w:rPr>
      </w:pPr>
    </w:p>
    <w:p w:rsidR="000F4B3C" w:rsidRDefault="000F4B3C" w:rsidP="000F4B3C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1204"/>
        <w:gridCol w:w="1207"/>
        <w:gridCol w:w="1207"/>
      </w:tblGrid>
      <w:tr w:rsidR="000F4B3C" w:rsidTr="00075C05">
        <w:trPr>
          <w:trHeight w:val="275"/>
        </w:trPr>
        <w:tc>
          <w:tcPr>
            <w:tcW w:w="4827" w:type="dxa"/>
            <w:vMerge w:val="restart"/>
          </w:tcPr>
          <w:p w:rsidR="000F4B3C" w:rsidRDefault="000F4B3C" w:rsidP="00075C05">
            <w:pPr>
              <w:pStyle w:val="TableParagraph"/>
              <w:spacing w:before="109"/>
              <w:ind w:left="1473" w:right="1301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Навчальний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інтегрований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3618" w:type="dxa"/>
            <w:gridSpan w:val="3"/>
          </w:tcPr>
          <w:p w:rsidR="000F4B3C" w:rsidRDefault="000F4B3C" w:rsidP="00075C05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годин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тиждень</w:t>
            </w:r>
            <w:proofErr w:type="spellEnd"/>
          </w:p>
        </w:tc>
      </w:tr>
      <w:tr w:rsidR="000F4B3C" w:rsidTr="00075C05">
        <w:trPr>
          <w:trHeight w:val="496"/>
        </w:trPr>
        <w:tc>
          <w:tcPr>
            <w:tcW w:w="4827" w:type="dxa"/>
            <w:vMerge/>
            <w:tcBorders>
              <w:top w:val="nil"/>
            </w:tcBorders>
          </w:tcPr>
          <w:p w:rsidR="000F4B3C" w:rsidRDefault="000F4B3C" w:rsidP="00075C0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F4B3C" w:rsidRDefault="000F4B3C" w:rsidP="00075C05">
            <w:pPr>
              <w:pStyle w:val="TableParagraph"/>
              <w:spacing w:before="104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104"/>
              <w:ind w:left="197" w:right="185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104"/>
              <w:ind w:left="197" w:right="18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Разом</w:t>
            </w:r>
            <w:proofErr w:type="spellEnd"/>
          </w:p>
        </w:tc>
      </w:tr>
      <w:tr w:rsidR="000F4B3C" w:rsidTr="00075C05">
        <w:trPr>
          <w:trHeight w:val="474"/>
        </w:trPr>
        <w:tc>
          <w:tcPr>
            <w:tcW w:w="8445" w:type="dxa"/>
            <w:gridSpan w:val="4"/>
          </w:tcPr>
          <w:p w:rsidR="000F4B3C" w:rsidRPr="00A47024" w:rsidRDefault="000F4B3C" w:rsidP="00075C05">
            <w:pPr>
              <w:pStyle w:val="TableParagraph"/>
              <w:spacing w:before="92"/>
              <w:ind w:left="3037" w:right="3025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i/>
                <w:sz w:val="24"/>
              </w:rPr>
              <w:t>Інваріантний</w:t>
            </w:r>
            <w:r>
              <w:rPr>
                <w:i/>
                <w:spacing w:val="-2"/>
                <w:sz w:val="24"/>
              </w:rPr>
              <w:t>складник</w:t>
            </w:r>
            <w:proofErr w:type="spellEnd"/>
          </w:p>
        </w:tc>
      </w:tr>
      <w:tr w:rsidR="000F4B3C" w:rsidTr="00075C05">
        <w:trPr>
          <w:trHeight w:val="477"/>
        </w:trPr>
        <w:tc>
          <w:tcPr>
            <w:tcW w:w="4827" w:type="dxa"/>
          </w:tcPr>
          <w:p w:rsidR="000F4B3C" w:rsidRPr="00A47024" w:rsidRDefault="00A47024" w:rsidP="00075C05">
            <w:pPr>
              <w:pStyle w:val="TableParagraph"/>
              <w:spacing w:before="95"/>
              <w:ind w:left="1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Інтегрований курс «</w:t>
            </w:r>
            <w:proofErr w:type="spellStart"/>
            <w:r w:rsidR="000F4B3C" w:rsidRPr="00A47024">
              <w:rPr>
                <w:sz w:val="24"/>
                <w:lang w:val="ru-RU"/>
              </w:rPr>
              <w:t>Українська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A47024">
              <w:rPr>
                <w:spacing w:val="-4"/>
                <w:sz w:val="24"/>
                <w:lang w:val="ru-RU"/>
              </w:rPr>
              <w:t>мова</w:t>
            </w:r>
            <w:proofErr w:type="spellEnd"/>
            <w:r w:rsidRPr="00A47024">
              <w:rPr>
                <w:spacing w:val="-4"/>
                <w:sz w:val="24"/>
                <w:lang w:val="ru-RU"/>
              </w:rPr>
              <w:t>.</w:t>
            </w:r>
            <w:r>
              <w:rPr>
                <w:spacing w:val="-4"/>
                <w:sz w:val="24"/>
                <w:lang w:val="uk-UA"/>
              </w:rPr>
              <w:t>Навчання грамоти»</w:t>
            </w:r>
          </w:p>
        </w:tc>
        <w:tc>
          <w:tcPr>
            <w:tcW w:w="1204" w:type="dxa"/>
          </w:tcPr>
          <w:p w:rsidR="000F4B3C" w:rsidRPr="00A47024" w:rsidRDefault="000F4B3C" w:rsidP="00075C05">
            <w:pPr>
              <w:pStyle w:val="TableParagraph"/>
              <w:spacing w:before="95"/>
              <w:ind w:left="6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7</w:t>
            </w:r>
            <w:r w:rsidR="00A47024">
              <w:rPr>
                <w:sz w:val="24"/>
                <w:lang w:val="uk-UA"/>
              </w:rPr>
              <w:t>+1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0F4B3C" w:rsidRDefault="000F4B3C" w:rsidP="00075C0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F4B3C" w:rsidRDefault="00A47024" w:rsidP="00075C05">
            <w:pPr>
              <w:pStyle w:val="TableParagraph"/>
              <w:spacing w:before="1"/>
              <w:ind w:left="197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F4B3C" w:rsidTr="00075C05">
        <w:trPr>
          <w:trHeight w:val="474"/>
        </w:trPr>
        <w:tc>
          <w:tcPr>
            <w:tcW w:w="4827" w:type="dxa"/>
          </w:tcPr>
          <w:p w:rsidR="000F4B3C" w:rsidRPr="00A47024" w:rsidRDefault="000F4B3C" w:rsidP="00075C05">
            <w:pPr>
              <w:pStyle w:val="TableParagraph"/>
              <w:spacing w:before="95"/>
              <w:ind w:left="150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Іноземна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мова</w:t>
            </w:r>
            <w:proofErr w:type="spellEnd"/>
            <w:r w:rsidR="00A47024">
              <w:rPr>
                <w:spacing w:val="-4"/>
                <w:sz w:val="24"/>
                <w:lang w:val="uk-UA"/>
              </w:rPr>
              <w:t xml:space="preserve">( </w:t>
            </w:r>
            <w:proofErr w:type="spellStart"/>
            <w:r w:rsidR="00A47024">
              <w:rPr>
                <w:spacing w:val="-4"/>
                <w:sz w:val="24"/>
                <w:lang w:val="uk-UA"/>
              </w:rPr>
              <w:t>англ</w:t>
            </w:r>
            <w:proofErr w:type="spellEnd"/>
            <w:r w:rsidR="00A47024">
              <w:rPr>
                <w:spacing w:val="-4"/>
                <w:sz w:val="24"/>
                <w:lang w:val="uk-UA"/>
              </w:rPr>
              <w:t xml:space="preserve"> )</w:t>
            </w:r>
          </w:p>
        </w:tc>
        <w:tc>
          <w:tcPr>
            <w:tcW w:w="1204" w:type="dxa"/>
          </w:tcPr>
          <w:p w:rsidR="000F4B3C" w:rsidRDefault="000F4B3C" w:rsidP="00075C05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0F4B3C" w:rsidRDefault="000F4B3C" w:rsidP="00075C05">
            <w:pPr>
              <w:rPr>
                <w:sz w:val="2"/>
                <w:szCs w:val="2"/>
              </w:rPr>
            </w:pPr>
          </w:p>
        </w:tc>
      </w:tr>
      <w:tr w:rsidR="000F4B3C" w:rsidTr="00075C05">
        <w:trPr>
          <w:trHeight w:val="477"/>
        </w:trPr>
        <w:tc>
          <w:tcPr>
            <w:tcW w:w="4827" w:type="dxa"/>
          </w:tcPr>
          <w:p w:rsidR="000F4B3C" w:rsidRDefault="000F4B3C" w:rsidP="00075C05">
            <w:pPr>
              <w:pStyle w:val="TableParagraph"/>
              <w:spacing w:before="97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04" w:type="dxa"/>
          </w:tcPr>
          <w:p w:rsidR="000F4B3C" w:rsidRDefault="000F4B3C" w:rsidP="00075C05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A47024" w:rsidP="00075C05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F4B3C" w:rsidTr="00075C05">
        <w:trPr>
          <w:trHeight w:val="405"/>
        </w:trPr>
        <w:tc>
          <w:tcPr>
            <w:tcW w:w="4827" w:type="dxa"/>
          </w:tcPr>
          <w:p w:rsidR="000F4B3C" w:rsidRDefault="000F4B3C" w:rsidP="00075C05">
            <w:pPr>
              <w:pStyle w:val="TableParagraph"/>
              <w:spacing w:before="59"/>
              <w:ind w:left="179"/>
              <w:rPr>
                <w:sz w:val="24"/>
              </w:rPr>
            </w:pPr>
            <w:r>
              <w:rPr>
                <w:sz w:val="24"/>
              </w:rPr>
              <w:t>Я</w:t>
            </w:r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досліджую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світ</w:t>
            </w:r>
            <w:proofErr w:type="spellEnd"/>
          </w:p>
        </w:tc>
        <w:tc>
          <w:tcPr>
            <w:tcW w:w="1204" w:type="dxa"/>
          </w:tcPr>
          <w:p w:rsidR="000F4B3C" w:rsidRDefault="000F4B3C" w:rsidP="00075C05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A47024" w:rsidP="00075C05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4B3C" w:rsidTr="00075C05">
        <w:trPr>
          <w:trHeight w:val="477"/>
        </w:trPr>
        <w:tc>
          <w:tcPr>
            <w:tcW w:w="4827" w:type="dxa"/>
          </w:tcPr>
          <w:p w:rsidR="000F4B3C" w:rsidRDefault="000F4B3C" w:rsidP="00075C05">
            <w:pPr>
              <w:pStyle w:val="TableParagraph"/>
              <w:spacing w:before="95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і</w:t>
            </w:r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технології</w:t>
            </w:r>
            <w:proofErr w:type="spellEnd"/>
          </w:p>
        </w:tc>
        <w:tc>
          <w:tcPr>
            <w:tcW w:w="1204" w:type="dxa"/>
          </w:tcPr>
          <w:p w:rsidR="000F4B3C" w:rsidRDefault="000F4B3C" w:rsidP="00075C05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  <w:vMerge w:val="restart"/>
          </w:tcPr>
          <w:p w:rsidR="000F4B3C" w:rsidRDefault="000F4B3C" w:rsidP="00075C0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F4B3C" w:rsidRDefault="00A47024" w:rsidP="00075C0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4B3C" w:rsidTr="00075C05">
        <w:trPr>
          <w:trHeight w:val="477"/>
        </w:trPr>
        <w:tc>
          <w:tcPr>
            <w:tcW w:w="4827" w:type="dxa"/>
          </w:tcPr>
          <w:p w:rsidR="000F4B3C" w:rsidRDefault="000F4B3C" w:rsidP="00075C05">
            <w:pPr>
              <w:pStyle w:val="TableParagraph"/>
              <w:spacing w:before="95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Інформатика</w:t>
            </w:r>
            <w:proofErr w:type="spellEnd"/>
          </w:p>
        </w:tc>
        <w:tc>
          <w:tcPr>
            <w:tcW w:w="1204" w:type="dxa"/>
          </w:tcPr>
          <w:p w:rsidR="000F4B3C" w:rsidRDefault="000F4B3C" w:rsidP="00075C05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0F4B3C" w:rsidRDefault="000F4B3C" w:rsidP="00075C05">
            <w:pPr>
              <w:rPr>
                <w:sz w:val="2"/>
                <w:szCs w:val="2"/>
              </w:rPr>
            </w:pPr>
          </w:p>
        </w:tc>
      </w:tr>
      <w:tr w:rsidR="000F4B3C" w:rsidTr="00075C05">
        <w:trPr>
          <w:trHeight w:val="472"/>
        </w:trPr>
        <w:tc>
          <w:tcPr>
            <w:tcW w:w="4827" w:type="dxa"/>
          </w:tcPr>
          <w:p w:rsidR="000F4B3C" w:rsidRDefault="00B40709" w:rsidP="00B40709">
            <w:pPr>
              <w:pStyle w:val="TableParagraph"/>
              <w:spacing w:before="92"/>
              <w:ind w:left="150"/>
              <w:rPr>
                <w:sz w:val="24"/>
              </w:rPr>
            </w:pPr>
            <w:r>
              <w:rPr>
                <w:spacing w:val="-2"/>
                <w:sz w:val="24"/>
                <w:lang w:val="uk-UA"/>
              </w:rPr>
              <w:t>Музичне м</w:t>
            </w:r>
            <w:proofErr w:type="spellStart"/>
            <w:r w:rsidR="000F4B3C">
              <w:rPr>
                <w:spacing w:val="-2"/>
                <w:sz w:val="24"/>
              </w:rPr>
              <w:t>истецтво</w:t>
            </w:r>
            <w:proofErr w:type="spellEnd"/>
          </w:p>
        </w:tc>
        <w:tc>
          <w:tcPr>
            <w:tcW w:w="1204" w:type="dxa"/>
          </w:tcPr>
          <w:p w:rsidR="000F4B3C" w:rsidRDefault="00B40709" w:rsidP="00075C05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B40709" w:rsidP="00075C05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0709" w:rsidTr="00075C05">
        <w:trPr>
          <w:trHeight w:val="472"/>
        </w:trPr>
        <w:tc>
          <w:tcPr>
            <w:tcW w:w="4827" w:type="dxa"/>
          </w:tcPr>
          <w:p w:rsidR="00B40709" w:rsidRPr="00B40709" w:rsidRDefault="00B40709" w:rsidP="00075C05">
            <w:pPr>
              <w:pStyle w:val="TableParagraph"/>
              <w:spacing w:before="92"/>
              <w:ind w:left="150"/>
              <w:rPr>
                <w:spacing w:val="-2"/>
                <w:sz w:val="24"/>
                <w:lang w:val="uk-UA"/>
              </w:rPr>
            </w:pPr>
            <w:r>
              <w:rPr>
                <w:spacing w:val="-2"/>
                <w:sz w:val="24"/>
                <w:lang w:val="uk-UA"/>
              </w:rPr>
              <w:t>Образотворче мистецтво</w:t>
            </w:r>
          </w:p>
        </w:tc>
        <w:tc>
          <w:tcPr>
            <w:tcW w:w="1204" w:type="dxa"/>
          </w:tcPr>
          <w:p w:rsidR="00B40709" w:rsidRPr="00B40709" w:rsidRDefault="00B40709" w:rsidP="00075C05">
            <w:pPr>
              <w:pStyle w:val="TableParagraph"/>
              <w:spacing w:before="92"/>
              <w:ind w:left="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07" w:type="dxa"/>
          </w:tcPr>
          <w:p w:rsidR="00B40709" w:rsidRDefault="00B40709" w:rsidP="00075C05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B40709" w:rsidRPr="00B40709" w:rsidRDefault="00B40709" w:rsidP="00075C05">
            <w:pPr>
              <w:pStyle w:val="TableParagraph"/>
              <w:spacing w:before="92"/>
              <w:ind w:left="1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0F4B3C" w:rsidTr="00075C05">
        <w:trPr>
          <w:trHeight w:val="477"/>
        </w:trPr>
        <w:tc>
          <w:tcPr>
            <w:tcW w:w="4827" w:type="dxa"/>
          </w:tcPr>
          <w:p w:rsidR="000F4B3C" w:rsidRDefault="000F4B3C" w:rsidP="00075C05">
            <w:pPr>
              <w:pStyle w:val="TableParagraph"/>
              <w:spacing w:before="95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Фізична</w:t>
            </w:r>
            <w:proofErr w:type="spellEnd"/>
            <w:r w:rsidR="00130788">
              <w:rPr>
                <w:sz w:val="24"/>
                <w:lang w:val="uk-UA"/>
              </w:rPr>
              <w:t xml:space="preserve"> </w:t>
            </w:r>
            <w:proofErr w:type="spellStart"/>
            <w:r w:rsidR="00A47024"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204" w:type="dxa"/>
          </w:tcPr>
          <w:p w:rsidR="000F4B3C" w:rsidRDefault="000F4B3C" w:rsidP="00075C05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A47024" w:rsidP="00075C05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4B3C" w:rsidTr="00075C05">
        <w:trPr>
          <w:trHeight w:val="474"/>
        </w:trPr>
        <w:tc>
          <w:tcPr>
            <w:tcW w:w="4827" w:type="dxa"/>
          </w:tcPr>
          <w:p w:rsidR="000F4B3C" w:rsidRDefault="000F4B3C" w:rsidP="00075C05">
            <w:pPr>
              <w:pStyle w:val="TableParagraph"/>
              <w:spacing w:before="99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Усього</w:t>
            </w:r>
            <w:proofErr w:type="spellEnd"/>
          </w:p>
        </w:tc>
        <w:tc>
          <w:tcPr>
            <w:tcW w:w="1204" w:type="dxa"/>
          </w:tcPr>
          <w:p w:rsidR="000F4B3C" w:rsidRDefault="00A47024" w:rsidP="00075C05">
            <w:pPr>
              <w:pStyle w:val="TableParagraph"/>
              <w:spacing w:before="95"/>
              <w:ind w:left="252" w:right="2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95"/>
              <w:ind w:left="197" w:right="18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Pr="00A47024" w:rsidRDefault="00A47024" w:rsidP="00075C05">
            <w:pPr>
              <w:pStyle w:val="TableParagraph"/>
              <w:spacing w:before="95"/>
              <w:ind w:left="197" w:right="18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</w:tr>
      <w:tr w:rsidR="000F4B3C" w:rsidTr="00075C05">
        <w:trPr>
          <w:trHeight w:val="477"/>
        </w:trPr>
        <w:tc>
          <w:tcPr>
            <w:tcW w:w="8445" w:type="dxa"/>
            <w:gridSpan w:val="4"/>
          </w:tcPr>
          <w:p w:rsidR="000F4B3C" w:rsidRDefault="000F4B3C" w:rsidP="00075C05">
            <w:pPr>
              <w:pStyle w:val="TableParagraph"/>
              <w:spacing w:before="95"/>
              <w:ind w:left="3037" w:right="302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Варіативний</w:t>
            </w:r>
            <w:r>
              <w:rPr>
                <w:i/>
                <w:spacing w:val="-2"/>
                <w:sz w:val="24"/>
              </w:rPr>
              <w:t>складник</w:t>
            </w:r>
            <w:proofErr w:type="spellEnd"/>
          </w:p>
        </w:tc>
      </w:tr>
      <w:tr w:rsidR="000F4B3C" w:rsidTr="00075C05">
        <w:trPr>
          <w:trHeight w:val="1108"/>
        </w:trPr>
        <w:tc>
          <w:tcPr>
            <w:tcW w:w="4827" w:type="dxa"/>
          </w:tcPr>
          <w:p w:rsidR="000F4B3C" w:rsidRPr="000F4B3C" w:rsidRDefault="000F4B3C" w:rsidP="00075C05">
            <w:pPr>
              <w:pStyle w:val="TableParagraph"/>
              <w:spacing w:before="133"/>
              <w:ind w:left="150"/>
              <w:rPr>
                <w:sz w:val="24"/>
                <w:lang w:val="ru-RU"/>
              </w:rPr>
            </w:pPr>
            <w:proofErr w:type="spellStart"/>
            <w:r w:rsidRPr="000F4B3C">
              <w:rPr>
                <w:sz w:val="24"/>
                <w:lang w:val="ru-RU"/>
              </w:rPr>
              <w:t>Додаткові</w:t>
            </w:r>
            <w:proofErr w:type="spellEnd"/>
            <w:r w:rsidRPr="000F4B3C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години</w:t>
            </w:r>
            <w:proofErr w:type="spellEnd"/>
            <w:r w:rsidRPr="000F4B3C">
              <w:rPr>
                <w:sz w:val="24"/>
                <w:lang w:val="ru-RU"/>
              </w:rPr>
              <w:t xml:space="preserve"> для </w:t>
            </w:r>
            <w:proofErr w:type="spellStart"/>
            <w:r w:rsidRPr="000F4B3C">
              <w:rPr>
                <w:sz w:val="24"/>
                <w:lang w:val="ru-RU"/>
              </w:rPr>
              <w:t>вивчення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предметів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освітніх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4B3C">
              <w:rPr>
                <w:sz w:val="24"/>
                <w:lang w:val="ru-RU"/>
              </w:rPr>
              <w:t>галузей,проведення</w:t>
            </w:r>
            <w:proofErr w:type="spellEnd"/>
            <w:proofErr w:type="gram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індивідуальних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консультацій</w:t>
            </w:r>
            <w:proofErr w:type="spellEnd"/>
            <w:r w:rsidRPr="000F4B3C">
              <w:rPr>
                <w:sz w:val="24"/>
                <w:lang w:val="ru-RU"/>
              </w:rPr>
              <w:t xml:space="preserve"> та </w:t>
            </w:r>
            <w:proofErr w:type="spellStart"/>
            <w:r w:rsidRPr="000F4B3C">
              <w:rPr>
                <w:sz w:val="24"/>
                <w:lang w:val="ru-RU"/>
              </w:rPr>
              <w:t>групових</w:t>
            </w:r>
            <w:proofErr w:type="spellEnd"/>
            <w:r w:rsidRPr="000F4B3C">
              <w:rPr>
                <w:sz w:val="24"/>
                <w:lang w:val="ru-RU"/>
              </w:rPr>
              <w:t xml:space="preserve"> занять</w:t>
            </w:r>
          </w:p>
        </w:tc>
        <w:tc>
          <w:tcPr>
            <w:tcW w:w="1204" w:type="dxa"/>
          </w:tcPr>
          <w:p w:rsidR="000F4B3C" w:rsidRPr="000F4B3C" w:rsidRDefault="000F4B3C" w:rsidP="00075C0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0F4B3C" w:rsidRDefault="000F4B3C" w:rsidP="00075C0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F4B3C" w:rsidRDefault="00A47024" w:rsidP="00075C0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4B3C" w:rsidTr="00075C05">
        <w:trPr>
          <w:trHeight w:val="827"/>
        </w:trPr>
        <w:tc>
          <w:tcPr>
            <w:tcW w:w="4827" w:type="dxa"/>
          </w:tcPr>
          <w:p w:rsidR="000F4B3C" w:rsidRPr="00130788" w:rsidRDefault="000F4B3C" w:rsidP="00075C05">
            <w:pPr>
              <w:pStyle w:val="TableParagraph"/>
              <w:spacing w:line="270" w:lineRule="exact"/>
              <w:ind w:left="150"/>
              <w:rPr>
                <w:sz w:val="24"/>
                <w:lang w:val="uk-UA"/>
              </w:rPr>
            </w:pPr>
            <w:r w:rsidRPr="00130788">
              <w:rPr>
                <w:sz w:val="24"/>
                <w:lang w:val="uk-UA"/>
              </w:rPr>
              <w:t>Кількість</w:t>
            </w:r>
            <w:r w:rsidR="00130788">
              <w:rPr>
                <w:sz w:val="24"/>
                <w:lang w:val="uk-UA"/>
              </w:rPr>
              <w:t xml:space="preserve"> </w:t>
            </w:r>
            <w:r w:rsidRPr="00130788">
              <w:rPr>
                <w:sz w:val="24"/>
                <w:lang w:val="uk-UA"/>
              </w:rPr>
              <w:t>навчальних</w:t>
            </w:r>
            <w:r w:rsidR="00130788">
              <w:rPr>
                <w:sz w:val="24"/>
                <w:lang w:val="uk-UA"/>
              </w:rPr>
              <w:t xml:space="preserve"> </w:t>
            </w:r>
            <w:r w:rsidRPr="00130788">
              <w:rPr>
                <w:sz w:val="24"/>
                <w:lang w:val="uk-UA"/>
              </w:rPr>
              <w:t>годин</w:t>
            </w:r>
            <w:r w:rsidR="00130788">
              <w:rPr>
                <w:sz w:val="24"/>
                <w:lang w:val="uk-UA"/>
              </w:rPr>
              <w:t xml:space="preserve"> </w:t>
            </w:r>
            <w:r w:rsidRPr="00130788">
              <w:rPr>
                <w:sz w:val="24"/>
                <w:lang w:val="uk-UA"/>
              </w:rPr>
              <w:t>на</w:t>
            </w:r>
            <w:r w:rsidR="00130788">
              <w:rPr>
                <w:sz w:val="24"/>
                <w:lang w:val="uk-UA"/>
              </w:rPr>
              <w:t xml:space="preserve"> </w:t>
            </w:r>
            <w:r w:rsidRPr="00130788">
              <w:rPr>
                <w:sz w:val="24"/>
                <w:lang w:val="uk-UA"/>
              </w:rPr>
              <w:t>тиждень,</w:t>
            </w:r>
            <w:r w:rsidRPr="00130788">
              <w:rPr>
                <w:spacing w:val="-5"/>
                <w:sz w:val="24"/>
                <w:lang w:val="uk-UA"/>
              </w:rPr>
              <w:t>що</w:t>
            </w:r>
          </w:p>
          <w:p w:rsidR="000F4B3C" w:rsidRPr="00130788" w:rsidRDefault="00130788" w:rsidP="00075C05">
            <w:pPr>
              <w:pStyle w:val="TableParagraph"/>
              <w:spacing w:line="270" w:lineRule="atLeast"/>
              <w:ind w:left="1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</w:t>
            </w:r>
            <w:r w:rsidR="000F4B3C" w:rsidRPr="00130788">
              <w:rPr>
                <w:sz w:val="24"/>
                <w:lang w:val="uk-UA"/>
              </w:rPr>
              <w:t>інансуються</w:t>
            </w:r>
            <w:r>
              <w:rPr>
                <w:sz w:val="24"/>
                <w:lang w:val="uk-UA"/>
              </w:rPr>
              <w:t xml:space="preserve"> </w:t>
            </w:r>
            <w:r w:rsidR="000F4B3C" w:rsidRPr="00130788">
              <w:rPr>
                <w:sz w:val="24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</w:t>
            </w:r>
            <w:r w:rsidR="000F4B3C" w:rsidRPr="00130788">
              <w:rPr>
                <w:sz w:val="24"/>
                <w:lang w:val="uk-UA"/>
              </w:rPr>
              <w:t>державного</w:t>
            </w:r>
            <w:r>
              <w:rPr>
                <w:sz w:val="24"/>
                <w:lang w:val="uk-UA"/>
              </w:rPr>
              <w:t xml:space="preserve"> </w:t>
            </w:r>
            <w:r w:rsidR="000F4B3C" w:rsidRPr="00130788">
              <w:rPr>
                <w:sz w:val="24"/>
                <w:lang w:val="uk-UA"/>
              </w:rPr>
              <w:t>бюджету</w:t>
            </w:r>
            <w:r>
              <w:rPr>
                <w:sz w:val="24"/>
                <w:lang w:val="uk-UA"/>
              </w:rPr>
              <w:t xml:space="preserve"> </w:t>
            </w:r>
            <w:r w:rsidR="000F4B3C" w:rsidRPr="00130788">
              <w:rPr>
                <w:sz w:val="24"/>
                <w:lang w:val="uk-UA"/>
              </w:rPr>
              <w:t>(без урахування</w:t>
            </w:r>
            <w:r>
              <w:rPr>
                <w:sz w:val="24"/>
                <w:lang w:val="uk-UA"/>
              </w:rPr>
              <w:t xml:space="preserve"> </w:t>
            </w:r>
            <w:r w:rsidR="000F4B3C" w:rsidRPr="00130788">
              <w:rPr>
                <w:sz w:val="24"/>
                <w:lang w:val="uk-UA"/>
              </w:rPr>
              <w:t>поділу на групи)</w:t>
            </w:r>
          </w:p>
        </w:tc>
        <w:tc>
          <w:tcPr>
            <w:tcW w:w="1204" w:type="dxa"/>
          </w:tcPr>
          <w:p w:rsidR="000F4B3C" w:rsidRPr="00130788" w:rsidRDefault="000F4B3C" w:rsidP="00075C05">
            <w:pPr>
              <w:pStyle w:val="TableParagraph"/>
              <w:spacing w:before="5"/>
              <w:rPr>
                <w:b/>
                <w:sz w:val="23"/>
                <w:lang w:val="uk-UA"/>
              </w:rPr>
            </w:pPr>
          </w:p>
          <w:p w:rsidR="000F4B3C" w:rsidRPr="00242F72" w:rsidRDefault="00242F72" w:rsidP="00075C05">
            <w:pPr>
              <w:pStyle w:val="TableParagraph"/>
              <w:ind w:left="252" w:right="246"/>
              <w:jc w:val="center"/>
              <w:rPr>
                <w:sz w:val="24"/>
                <w:lang w:val="uk-UA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uk-UA"/>
              </w:rPr>
              <w:t>3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ind w:left="197" w:right="18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F4B3C" w:rsidRDefault="00B40709" w:rsidP="00075C05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0F4B3C" w:rsidTr="00075C05">
        <w:trPr>
          <w:trHeight w:val="791"/>
        </w:trPr>
        <w:tc>
          <w:tcPr>
            <w:tcW w:w="4827" w:type="dxa"/>
          </w:tcPr>
          <w:p w:rsidR="000F4B3C" w:rsidRPr="000F4B3C" w:rsidRDefault="000F4B3C" w:rsidP="00075C05">
            <w:pPr>
              <w:pStyle w:val="TableParagraph"/>
              <w:spacing w:before="114"/>
              <w:ind w:left="150"/>
              <w:rPr>
                <w:sz w:val="24"/>
                <w:lang w:val="ru-RU"/>
              </w:rPr>
            </w:pPr>
            <w:proofErr w:type="spellStart"/>
            <w:r w:rsidRPr="000F4B3C">
              <w:rPr>
                <w:sz w:val="24"/>
                <w:lang w:val="ru-RU"/>
              </w:rPr>
              <w:t>Гранично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допустиме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тижневе</w:t>
            </w:r>
            <w:proofErr w:type="spellEnd"/>
            <w:r w:rsidRPr="000F4B3C">
              <w:rPr>
                <w:sz w:val="24"/>
                <w:lang w:val="ru-RU"/>
              </w:rPr>
              <w:t>/</w:t>
            </w:r>
            <w:proofErr w:type="spellStart"/>
            <w:r w:rsidRPr="000F4B3C">
              <w:rPr>
                <w:sz w:val="24"/>
                <w:lang w:val="ru-RU"/>
              </w:rPr>
              <w:t>річне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навчальне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навантаження</w:t>
            </w:r>
            <w:proofErr w:type="spellEnd"/>
            <w:r w:rsidR="00130788">
              <w:rPr>
                <w:sz w:val="24"/>
                <w:lang w:val="ru-RU"/>
              </w:rPr>
              <w:t xml:space="preserve"> </w:t>
            </w:r>
            <w:proofErr w:type="spellStart"/>
            <w:r w:rsidRPr="000F4B3C">
              <w:rPr>
                <w:sz w:val="24"/>
                <w:lang w:val="ru-RU"/>
              </w:rPr>
              <w:t>учня</w:t>
            </w:r>
            <w:proofErr w:type="spellEnd"/>
          </w:p>
        </w:tc>
        <w:tc>
          <w:tcPr>
            <w:tcW w:w="1204" w:type="dxa"/>
          </w:tcPr>
          <w:p w:rsidR="000F4B3C" w:rsidRPr="000F4B3C" w:rsidRDefault="000F4B3C" w:rsidP="00075C0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0F4B3C" w:rsidRDefault="000F4B3C" w:rsidP="00075C05">
            <w:pPr>
              <w:pStyle w:val="TableParagraph"/>
              <w:ind w:left="252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20/700</w:t>
            </w: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ind w:left="197" w:right="187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:rsidR="000F4B3C" w:rsidRDefault="000F4B3C" w:rsidP="00075C0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F4B3C" w:rsidRDefault="00A47024" w:rsidP="00075C05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20/700</w:t>
            </w:r>
          </w:p>
        </w:tc>
      </w:tr>
    </w:tbl>
    <w:p w:rsidR="000F4B3C" w:rsidRDefault="000F4B3C" w:rsidP="000F4B3C">
      <w:pPr>
        <w:pStyle w:val="a3"/>
        <w:spacing w:before="1"/>
        <w:rPr>
          <w:b/>
          <w:sz w:val="38"/>
        </w:rPr>
      </w:pPr>
    </w:p>
    <w:p w:rsidR="006E7148" w:rsidRDefault="00E302B0">
      <w:r>
        <w:t xml:space="preserve">Директор ліцею                           </w:t>
      </w:r>
      <w:r w:rsidR="00B40709">
        <w:t xml:space="preserve">                Наталія СТЕПАНЮК</w:t>
      </w:r>
    </w:p>
    <w:sectPr w:rsidR="006E7148" w:rsidSect="00FB5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j4evUWgcOzG3bZi4V2f3H1TON74kafefguzCNAdqOTgUJGYiACZm0oCpLIY93jrdpkWGCU0s20YYDtG98+i7Q==" w:salt="79rOTyC9RHIIHAFVWekMXA==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F4B3C"/>
    <w:rsid w:val="000E0541"/>
    <w:rsid w:val="000F4B3C"/>
    <w:rsid w:val="00130788"/>
    <w:rsid w:val="00242F72"/>
    <w:rsid w:val="006E7148"/>
    <w:rsid w:val="00A47024"/>
    <w:rsid w:val="00B13A53"/>
    <w:rsid w:val="00B40709"/>
    <w:rsid w:val="00CE3BEF"/>
    <w:rsid w:val="00E302B0"/>
    <w:rsid w:val="00FB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104FA-1158-464F-8E37-5045941A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4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B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4B3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2022-08-28T06:06:00Z</cp:lastPrinted>
  <dcterms:created xsi:type="dcterms:W3CDTF">2022-10-15T18:10:00Z</dcterms:created>
  <dcterms:modified xsi:type="dcterms:W3CDTF">2022-10-15T18:10:00Z</dcterms:modified>
</cp:coreProperties>
</file>