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B5" w:rsidRPr="00871FB5" w:rsidRDefault="00871FB5" w:rsidP="00871F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bookmarkStart w:id="0" w:name="_GoBack"/>
      <w:bookmarkEnd w:id="0"/>
    </w:p>
    <w:p w:rsidR="00871FB5" w:rsidRDefault="00871FB5" w:rsidP="00871FB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color w:val="F54E36"/>
          <w:sz w:val="36"/>
          <w:szCs w:val="36"/>
          <w:lang w:val="uk-UA"/>
        </w:rPr>
      </w:pPr>
      <w:bookmarkStart w:id="1" w:name="2115690373123025346"/>
      <w:bookmarkEnd w:id="1"/>
      <w:proofErr w:type="spellStart"/>
      <w:r w:rsidRPr="00871FB5">
        <w:rPr>
          <w:rFonts w:ascii="Arial" w:eastAsia="Times New Roman" w:hAnsi="Arial" w:cs="Arial"/>
          <w:i/>
          <w:color w:val="F54E36"/>
          <w:sz w:val="36"/>
          <w:szCs w:val="36"/>
        </w:rPr>
        <w:t>Організація</w:t>
      </w:r>
      <w:proofErr w:type="spellEnd"/>
      <w:r w:rsidRPr="00871FB5">
        <w:rPr>
          <w:rFonts w:ascii="Arial" w:eastAsia="Times New Roman" w:hAnsi="Arial" w:cs="Arial"/>
          <w:i/>
          <w:color w:val="F54E36"/>
          <w:sz w:val="36"/>
          <w:szCs w:val="36"/>
        </w:rPr>
        <w:t xml:space="preserve"> </w:t>
      </w:r>
      <w:proofErr w:type="spellStart"/>
      <w:r w:rsidRPr="00871FB5">
        <w:rPr>
          <w:rFonts w:ascii="Arial" w:eastAsia="Times New Roman" w:hAnsi="Arial" w:cs="Arial"/>
          <w:i/>
          <w:color w:val="F54E36"/>
          <w:sz w:val="36"/>
          <w:szCs w:val="36"/>
        </w:rPr>
        <w:t>методичної</w:t>
      </w:r>
      <w:proofErr w:type="spellEnd"/>
      <w:r w:rsidRPr="00871FB5">
        <w:rPr>
          <w:rFonts w:ascii="Arial" w:eastAsia="Times New Roman" w:hAnsi="Arial" w:cs="Arial"/>
          <w:i/>
          <w:color w:val="F54E36"/>
          <w:sz w:val="36"/>
          <w:szCs w:val="36"/>
        </w:rPr>
        <w:t xml:space="preserve"> </w:t>
      </w:r>
      <w:proofErr w:type="spellStart"/>
      <w:r w:rsidRPr="00871FB5">
        <w:rPr>
          <w:rFonts w:ascii="Arial" w:eastAsia="Times New Roman" w:hAnsi="Arial" w:cs="Arial"/>
          <w:i/>
          <w:color w:val="F54E36"/>
          <w:sz w:val="36"/>
          <w:szCs w:val="36"/>
        </w:rPr>
        <w:t>роботи</w:t>
      </w:r>
      <w:proofErr w:type="spellEnd"/>
      <w:r w:rsidRPr="00871FB5">
        <w:rPr>
          <w:rFonts w:ascii="Arial" w:eastAsia="Times New Roman" w:hAnsi="Arial" w:cs="Arial"/>
          <w:i/>
          <w:color w:val="F54E36"/>
          <w:sz w:val="36"/>
          <w:szCs w:val="36"/>
        </w:rPr>
        <w:t xml:space="preserve"> </w:t>
      </w:r>
      <w:proofErr w:type="gramStart"/>
      <w:r w:rsidRPr="00871FB5">
        <w:rPr>
          <w:rFonts w:ascii="Arial" w:eastAsia="Times New Roman" w:hAnsi="Arial" w:cs="Arial"/>
          <w:i/>
          <w:color w:val="F54E36"/>
          <w:sz w:val="36"/>
          <w:szCs w:val="36"/>
        </w:rPr>
        <w:t>в</w:t>
      </w:r>
      <w:proofErr w:type="gramEnd"/>
    </w:p>
    <w:p w:rsidR="00871FB5" w:rsidRPr="00871FB5" w:rsidRDefault="007168F2" w:rsidP="00871FB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color w:val="F54E36"/>
          <w:sz w:val="36"/>
          <w:szCs w:val="36"/>
          <w:lang w:val="uk-UA"/>
        </w:rPr>
      </w:pPr>
      <w:r>
        <w:rPr>
          <w:rFonts w:ascii="Arial" w:eastAsia="Times New Roman" w:hAnsi="Arial" w:cs="Arial"/>
          <w:i/>
          <w:color w:val="F54E36"/>
          <w:sz w:val="36"/>
          <w:szCs w:val="36"/>
          <w:lang w:val="uk-U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F54E36"/>
          <w:sz w:val="36"/>
          <w:szCs w:val="36"/>
          <w:lang w:val="uk-UA"/>
        </w:rPr>
        <w:t>Полапівському</w:t>
      </w:r>
      <w:proofErr w:type="spellEnd"/>
      <w:r>
        <w:rPr>
          <w:rFonts w:ascii="Arial" w:eastAsia="Times New Roman" w:hAnsi="Arial" w:cs="Arial"/>
          <w:i/>
          <w:color w:val="F54E36"/>
          <w:sz w:val="36"/>
          <w:szCs w:val="36"/>
          <w:lang w:val="uk-UA"/>
        </w:rPr>
        <w:t xml:space="preserve"> ліцеї Рівненської сільської ради</w:t>
      </w:r>
    </w:p>
    <w:p w:rsidR="00871FB5" w:rsidRDefault="00871FB5" w:rsidP="00871FB5">
      <w:pPr>
        <w:shd w:val="clear" w:color="auto" w:fill="FFFFFF"/>
        <w:spacing w:after="0" w:line="273" w:lineRule="atLeast"/>
        <w:ind w:firstLine="567"/>
        <w:jc w:val="center"/>
        <w:rPr>
          <w:rFonts w:ascii="Arial" w:eastAsia="Times New Roman" w:hAnsi="Arial" w:cs="Arial"/>
          <w:color w:val="C01600"/>
          <w:sz w:val="28"/>
          <w:szCs w:val="28"/>
          <w:lang w:val="uk-UA"/>
        </w:rPr>
      </w:pPr>
      <w:r w:rsidRPr="00871FB5">
        <w:rPr>
          <w:rFonts w:ascii="Arial" w:eastAsia="Times New Roman" w:hAnsi="Arial" w:cs="Arial"/>
          <w:b/>
          <w:bCs/>
          <w:color w:val="C01600"/>
          <w:sz w:val="28"/>
          <w:szCs w:val="28"/>
          <w:lang w:val="uk-UA"/>
        </w:rPr>
        <w:t>Методична робота</w:t>
      </w:r>
      <w:r w:rsidRPr="00871FB5">
        <w:rPr>
          <w:rFonts w:ascii="Arial" w:eastAsia="Times New Roman" w:hAnsi="Arial" w:cs="Arial"/>
          <w:color w:val="C01600"/>
          <w:sz w:val="28"/>
        </w:rPr>
        <w:t> </w:t>
      </w:r>
      <w:r w:rsidRPr="00871FB5">
        <w:rPr>
          <w:rFonts w:ascii="Arial" w:eastAsia="Times New Roman" w:hAnsi="Arial" w:cs="Arial"/>
          <w:color w:val="C01600"/>
          <w:sz w:val="28"/>
          <w:szCs w:val="28"/>
          <w:lang w:val="uk-UA"/>
        </w:rPr>
        <w:t xml:space="preserve">– важлива складова післядипломної педагогічної освіти, що має цілісну систему дій і заходів, спрямованих на підвищення кваліфікації та професійної майстерності кожного педагогічного працівника, розвиток творчого потенціалу педагогічних колективів навчальних закладів,досягнення позитивних результатів навчально-виховного процесу. 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567"/>
        <w:jc w:val="center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Оптимальна модель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внутрішньошкільної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забезпечу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:</w:t>
      </w:r>
      <w:proofErr w:type="gramEnd"/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-</w:t>
      </w:r>
      <w:r w:rsidRPr="00871FB5">
        <w:rPr>
          <w:rFonts w:ascii="Arial" w:eastAsia="Times New Roman" w:hAnsi="Arial" w:cs="Arial"/>
          <w:color w:val="C01600"/>
          <w:sz w:val="14"/>
          <w:szCs w:val="14"/>
        </w:rPr>
        <w:t>        </w:t>
      </w:r>
      <w:r w:rsidRPr="00871FB5">
        <w:rPr>
          <w:rFonts w:ascii="Arial" w:eastAsia="Times New Roman" w:hAnsi="Arial" w:cs="Arial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якісно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новий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вищий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івень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професійного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зростання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вчителя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-</w:t>
      </w:r>
      <w:r w:rsidRPr="00871FB5">
        <w:rPr>
          <w:rFonts w:ascii="Arial" w:eastAsia="Times New Roman" w:hAnsi="Arial" w:cs="Arial"/>
          <w:color w:val="C01600"/>
          <w:sz w:val="14"/>
          <w:szCs w:val="14"/>
        </w:rPr>
        <w:t>        </w:t>
      </w:r>
      <w:r w:rsidRPr="00871FB5">
        <w:rPr>
          <w:rFonts w:ascii="Arial" w:eastAsia="Times New Roman" w:hAnsi="Arial" w:cs="Arial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формування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і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збагачення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його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культури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-</w:t>
      </w:r>
      <w:r w:rsidRPr="00871FB5">
        <w:rPr>
          <w:rFonts w:ascii="Arial" w:eastAsia="Times New Roman" w:hAnsi="Arial" w:cs="Arial"/>
          <w:color w:val="C01600"/>
          <w:sz w:val="14"/>
          <w:szCs w:val="14"/>
        </w:rPr>
        <w:t>        </w:t>
      </w:r>
      <w:r w:rsidRPr="00871FB5">
        <w:rPr>
          <w:rFonts w:ascii="Arial" w:eastAsia="Times New Roman" w:hAnsi="Arial" w:cs="Arial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продукування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нових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ідей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і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технологій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-</w:t>
      </w:r>
      <w:r w:rsidRPr="00871FB5">
        <w:rPr>
          <w:rFonts w:ascii="Arial" w:eastAsia="Times New Roman" w:hAnsi="Arial" w:cs="Arial"/>
          <w:color w:val="C01600"/>
          <w:sz w:val="14"/>
          <w:szCs w:val="14"/>
        </w:rPr>
        <w:t>        </w:t>
      </w:r>
      <w:r w:rsidRPr="00871FB5">
        <w:rPr>
          <w:rFonts w:ascii="Arial" w:eastAsia="Times New Roman" w:hAnsi="Arial" w:cs="Arial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трансформування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практику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досвіду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В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умовах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 xml:space="preserve">реформування освіти </w:t>
      </w: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центрі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уваги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шкільної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служби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створення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особистісно-орієнтованої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структури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. Вона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моделюється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на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основі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діагностично-прогностичного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ідходу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Методична робота  є 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систематичною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цілеспрямованою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науково-методичні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проблеми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вибираються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 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педагогічним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колективом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методом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діагностики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тестуванням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обговоренням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існує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орієнтація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на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кінцевий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результат.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Форми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організації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з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педагогічними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кадрами не є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одноманітними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. В основу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оптимізації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процесу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побудови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структури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покладено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принципи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: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-</w:t>
      </w:r>
      <w:r w:rsidRPr="00871FB5">
        <w:rPr>
          <w:rFonts w:ascii="Arial" w:eastAsia="Times New Roman" w:hAnsi="Arial" w:cs="Arial"/>
          <w:color w:val="C01600"/>
          <w:sz w:val="14"/>
          <w:szCs w:val="14"/>
        </w:rPr>
        <w:t>        </w:t>
      </w:r>
      <w:r w:rsidRPr="00871FB5">
        <w:rPr>
          <w:rFonts w:ascii="Arial" w:eastAsia="Times New Roman" w:hAnsi="Arial" w:cs="Arial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комплексності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,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-</w:t>
      </w:r>
      <w:r w:rsidRPr="00871FB5">
        <w:rPr>
          <w:rFonts w:ascii="Arial" w:eastAsia="Times New Roman" w:hAnsi="Arial" w:cs="Arial"/>
          <w:color w:val="C01600"/>
          <w:sz w:val="14"/>
          <w:szCs w:val="14"/>
        </w:rPr>
        <w:t>        </w:t>
      </w:r>
      <w:r w:rsidRPr="00871FB5">
        <w:rPr>
          <w:rFonts w:ascii="Arial" w:eastAsia="Times New Roman" w:hAnsi="Arial" w:cs="Arial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взаємозв’язку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,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-</w:t>
      </w:r>
      <w:r w:rsidRPr="00871FB5">
        <w:rPr>
          <w:rFonts w:ascii="Arial" w:eastAsia="Times New Roman" w:hAnsi="Arial" w:cs="Arial"/>
          <w:color w:val="C01600"/>
          <w:sz w:val="14"/>
          <w:szCs w:val="14"/>
        </w:rPr>
        <w:t>        </w:t>
      </w:r>
      <w:r w:rsidRPr="00871FB5">
        <w:rPr>
          <w:rFonts w:ascii="Arial" w:eastAsia="Times New Roman" w:hAnsi="Arial" w:cs="Arial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системності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,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-</w:t>
      </w:r>
      <w:r w:rsidRPr="00871FB5">
        <w:rPr>
          <w:rFonts w:ascii="Arial" w:eastAsia="Times New Roman" w:hAnsi="Arial" w:cs="Arial"/>
          <w:color w:val="C01600"/>
          <w:sz w:val="14"/>
          <w:szCs w:val="14"/>
        </w:rPr>
        <w:t>        </w:t>
      </w:r>
      <w:r w:rsidRPr="00871FB5">
        <w:rPr>
          <w:rFonts w:ascii="Arial" w:eastAsia="Times New Roman" w:hAnsi="Arial" w:cs="Arial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конкретності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,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-</w:t>
      </w:r>
      <w:r w:rsidRPr="00871FB5">
        <w:rPr>
          <w:rFonts w:ascii="Arial" w:eastAsia="Times New Roman" w:hAnsi="Arial" w:cs="Arial"/>
          <w:color w:val="C01600"/>
          <w:sz w:val="14"/>
          <w:szCs w:val="14"/>
        </w:rPr>
        <w:t>        </w:t>
      </w:r>
      <w:r w:rsidRPr="00871FB5">
        <w:rPr>
          <w:rFonts w:ascii="Arial" w:eastAsia="Times New Roman" w:hAnsi="Arial" w:cs="Arial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мобільності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Якісне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використання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даних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принципів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забезпечує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інноваційну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спрямованість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внутрішньошкільної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особистісно-орієнтовану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ідготовку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педагога до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творчої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діяльності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фахове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зростання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учителя як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дослідника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результативність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освітньої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діяльності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567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Проектуючи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оптимальну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структуру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внутрішньошкільної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враховано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: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•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завдання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які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стоять перед   школою на державному та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регіональному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івнях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•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основні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напрямки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•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кількісний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та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якісний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склад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колективу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•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результати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діагностування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працівникі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</w:t>
      </w:r>
      <w:proofErr w:type="spellEnd"/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•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аналіз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результатів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школи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над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науково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-методичною темою,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врахування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стану та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очікуваних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результатів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її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реалізації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•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традиції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•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ефективність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та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результативність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шкільних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формувань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•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запити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і потреби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вчителів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щодо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їхньої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участі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в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районних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формуваннях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•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досвід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з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питань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організації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 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школі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lastRenderedPageBreak/>
        <w:t xml:space="preserve">•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вивчення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стану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внутрішньошкільної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Забезпечити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якісну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роботу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структури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означає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в першу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чергу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створити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комфортні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умови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для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досягнення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педагогами такого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івня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який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би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відповідав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їхньому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творчому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потенціалу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розвинув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їхню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творчість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позитивно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вплинув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на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результати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навчання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і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виховання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сучасного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  школяра.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Створення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сприятливих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морально-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психологічних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умов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ідтримувати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і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розвинути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ідеї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корисні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ініціативи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вчителів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побудові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та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функціонуванні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оптимальної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Наявність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відповідної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навчально-матеріальної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бази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матеріальна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забезпеченість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вирішує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питання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поінформованості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вчителів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про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досягнення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психолого-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науки,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досвіду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сприятиме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якісній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перебудові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мислення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вчителя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Структура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на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навчальний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ік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визначається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керівником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закладу на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основі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такого алгоритму: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-</w:t>
      </w:r>
      <w:r w:rsidRPr="00871FB5">
        <w:rPr>
          <w:rFonts w:ascii="Arial" w:eastAsia="Times New Roman" w:hAnsi="Arial" w:cs="Arial"/>
          <w:color w:val="C01600"/>
          <w:sz w:val="14"/>
          <w:szCs w:val="14"/>
        </w:rPr>
        <w:t>        </w:t>
      </w:r>
      <w:r w:rsidRPr="00871FB5">
        <w:rPr>
          <w:rFonts w:ascii="Arial" w:eastAsia="Times New Roman" w:hAnsi="Arial" w:cs="Arial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вивчається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івень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професійної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компетентності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педпрацівників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-</w:t>
      </w:r>
      <w:r w:rsidRPr="00871FB5">
        <w:rPr>
          <w:rFonts w:ascii="Arial" w:eastAsia="Times New Roman" w:hAnsi="Arial" w:cs="Arial"/>
          <w:color w:val="C01600"/>
          <w:sz w:val="14"/>
          <w:szCs w:val="14"/>
        </w:rPr>
        <w:t>        </w:t>
      </w:r>
      <w:r w:rsidRPr="00871FB5">
        <w:rPr>
          <w:rFonts w:ascii="Arial" w:eastAsia="Times New Roman" w:hAnsi="Arial" w:cs="Arial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визначаються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актуальні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проблеми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для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школи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та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встановлюються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їх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іоритети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-</w:t>
      </w:r>
      <w:r w:rsidRPr="00871FB5">
        <w:rPr>
          <w:rFonts w:ascii="Arial" w:eastAsia="Times New Roman" w:hAnsi="Arial" w:cs="Arial"/>
          <w:color w:val="C01600"/>
          <w:sz w:val="14"/>
          <w:szCs w:val="14"/>
        </w:rPr>
        <w:t>        </w:t>
      </w:r>
      <w:r w:rsidRPr="00871FB5">
        <w:rPr>
          <w:rFonts w:ascii="Arial" w:eastAsia="Times New Roman" w:hAnsi="Arial" w:cs="Arial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уточнюються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цілі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і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завдання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прогнозуються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її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результати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-</w:t>
      </w:r>
      <w:r w:rsidRPr="00871FB5">
        <w:rPr>
          <w:rFonts w:ascii="Arial" w:eastAsia="Times New Roman" w:hAnsi="Arial" w:cs="Arial"/>
          <w:color w:val="C01600"/>
          <w:sz w:val="14"/>
          <w:szCs w:val="14"/>
        </w:rPr>
        <w:t>        </w:t>
      </w:r>
      <w:r w:rsidRPr="00871FB5">
        <w:rPr>
          <w:rFonts w:ascii="Arial" w:eastAsia="Times New Roman" w:hAnsi="Arial" w:cs="Arial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виокремлюються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проблеми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для 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кожного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вчителя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та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формувань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-</w:t>
      </w:r>
      <w:r w:rsidRPr="00871FB5">
        <w:rPr>
          <w:rFonts w:ascii="Arial" w:eastAsia="Times New Roman" w:hAnsi="Arial" w:cs="Arial"/>
          <w:color w:val="C01600"/>
          <w:sz w:val="14"/>
          <w:szCs w:val="14"/>
        </w:rPr>
        <w:t>        </w:t>
      </w:r>
      <w:r w:rsidRPr="00871FB5">
        <w:rPr>
          <w:rFonts w:ascii="Arial" w:eastAsia="Times New Roman" w:hAnsi="Arial" w:cs="Arial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визначається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тематика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змісту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її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джерела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та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іоритети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-</w:t>
      </w:r>
      <w:r w:rsidRPr="00871FB5">
        <w:rPr>
          <w:rFonts w:ascii="Arial" w:eastAsia="Times New Roman" w:hAnsi="Arial" w:cs="Arial"/>
          <w:color w:val="C01600"/>
          <w:sz w:val="14"/>
          <w:szCs w:val="14"/>
        </w:rPr>
        <w:t>        </w:t>
      </w:r>
      <w:r w:rsidRPr="00871FB5">
        <w:rPr>
          <w:rFonts w:ascii="Arial" w:eastAsia="Times New Roman" w:hAnsi="Arial" w:cs="Arial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визначаються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основні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форми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-</w:t>
      </w:r>
      <w:r w:rsidRPr="00871FB5">
        <w:rPr>
          <w:rFonts w:ascii="Arial" w:eastAsia="Times New Roman" w:hAnsi="Arial" w:cs="Arial"/>
          <w:color w:val="C01600"/>
          <w:sz w:val="14"/>
          <w:szCs w:val="14"/>
        </w:rPr>
        <w:t>        </w:t>
      </w:r>
      <w:r w:rsidRPr="00871FB5">
        <w:rPr>
          <w:rFonts w:ascii="Arial" w:eastAsia="Times New Roman" w:hAnsi="Arial" w:cs="Arial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колективно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обговорюється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структура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на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засіданнях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шкільної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ради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ічній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раді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Структура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в 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школі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 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забезпечу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:</w:t>
      </w:r>
      <w:proofErr w:type="gramEnd"/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•</w:t>
      </w:r>
      <w:r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C01600"/>
          <w:sz w:val="28"/>
          <w:szCs w:val="28"/>
        </w:rPr>
        <w:t>формування</w:t>
      </w:r>
      <w:proofErr w:type="spellEnd"/>
      <w:r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C01600"/>
          <w:sz w:val="28"/>
          <w:szCs w:val="28"/>
        </w:rPr>
        <w:t>висококваліфікован</w:t>
      </w:r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>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</w:t>
      </w:r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>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колектив</w:t>
      </w:r>
      <w:proofErr w:type="spellEnd"/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>у</w:t>
      </w: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з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високим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івнем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творчості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•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диференціацію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з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педагогічними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кадрами;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•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індивідуальний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ідхід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до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з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вчителями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•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впровадження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інноваційних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технологій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• роботу з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молодими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вчителями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•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оптимальність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методичного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навантаження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вчителя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•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раціональний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розподіл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робочого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часу педагога;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•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скоординованість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усіх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внутрішньошкільних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форм та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заході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</w:t>
      </w:r>
      <w:proofErr w:type="spellEnd"/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567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Проектування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структури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 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творча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справа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всього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колективу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Структура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має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такі</w:t>
      </w:r>
      <w:proofErr w:type="spellEnd"/>
      <w:r w:rsidRPr="00871FB5">
        <w:rPr>
          <w:rFonts w:ascii="Arial" w:eastAsia="Times New Roman" w:hAnsi="Arial" w:cs="Arial"/>
          <w:color w:val="C01600"/>
          <w:sz w:val="28"/>
        </w:rPr>
        <w:t> </w:t>
      </w:r>
      <w:proofErr w:type="spellStart"/>
      <w:r w:rsidRPr="00871FB5">
        <w:rPr>
          <w:rFonts w:ascii="Arial" w:eastAsia="Times New Roman" w:hAnsi="Arial" w:cs="Arial"/>
          <w:b/>
          <w:bCs/>
          <w:color w:val="C01600"/>
          <w:sz w:val="28"/>
          <w:szCs w:val="28"/>
        </w:rPr>
        <w:t>основні</w:t>
      </w:r>
      <w:proofErr w:type="spellEnd"/>
      <w:r w:rsidRPr="00871FB5">
        <w:rPr>
          <w:rFonts w:ascii="Arial" w:eastAsia="Times New Roman" w:hAnsi="Arial" w:cs="Arial"/>
          <w:b/>
          <w:bCs/>
          <w:color w:val="C01600"/>
          <w:sz w:val="28"/>
          <w:szCs w:val="28"/>
        </w:rPr>
        <w:t xml:space="preserve"> блоки: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</w:t>
      </w: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</w:t>
      </w: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</w:t>
      </w:r>
      <w:r w:rsidRPr="00871FB5">
        <w:rPr>
          <w:rFonts w:ascii="Times New Roman" w:eastAsia="Times New Roman" w:hAnsi="Times New Roman" w:cs="Times New Roman"/>
          <w:color w:val="C01600"/>
          <w:sz w:val="14"/>
        </w:rPr>
        <w:t> </w:t>
      </w:r>
      <w:proofErr w:type="spellStart"/>
      <w:proofErr w:type="gramStart"/>
      <w:r w:rsidRPr="00871FB5">
        <w:rPr>
          <w:rFonts w:ascii="Arial" w:eastAsia="Times New Roman" w:hAnsi="Arial" w:cs="Arial"/>
          <w:b/>
          <w:bCs/>
          <w:color w:val="C01600"/>
          <w:sz w:val="28"/>
          <w:szCs w:val="28"/>
        </w:rPr>
        <w:t>п</w:t>
      </w:r>
      <w:proofErr w:type="gramEnd"/>
      <w:r w:rsidRPr="00871FB5">
        <w:rPr>
          <w:rFonts w:ascii="Arial" w:eastAsia="Times New Roman" w:hAnsi="Arial" w:cs="Arial"/>
          <w:b/>
          <w:bCs/>
          <w:color w:val="C01600"/>
          <w:sz w:val="28"/>
          <w:szCs w:val="28"/>
        </w:rPr>
        <w:t>ізнавальний</w:t>
      </w:r>
      <w:proofErr w:type="spellEnd"/>
      <w:r w:rsidRPr="00871FB5">
        <w:rPr>
          <w:rFonts w:ascii="Arial" w:eastAsia="Times New Roman" w:hAnsi="Arial" w:cs="Arial"/>
          <w:b/>
          <w:bCs/>
          <w:color w:val="C01600"/>
          <w:sz w:val="28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передбачає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формування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та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розвиток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професійних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здібностей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розвиток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їх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професійної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майстерності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: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</w:t>
      </w: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</w:t>
      </w: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</w:t>
      </w:r>
      <w:r w:rsidRPr="00871FB5">
        <w:rPr>
          <w:rFonts w:ascii="Times New Roman" w:eastAsia="Times New Roman" w:hAnsi="Times New Roman" w:cs="Times New Roman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b/>
          <w:bCs/>
          <w:color w:val="C01600"/>
          <w:sz w:val="28"/>
          <w:szCs w:val="28"/>
        </w:rPr>
        <w:t>тематичний</w:t>
      </w:r>
      <w:proofErr w:type="spellEnd"/>
      <w:r w:rsidRPr="00871FB5">
        <w:rPr>
          <w:rFonts w:ascii="Arial" w:eastAsia="Times New Roman" w:hAnsi="Arial" w:cs="Arial"/>
          <w:b/>
          <w:bCs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b/>
          <w:bCs/>
          <w:color w:val="C01600"/>
          <w:sz w:val="28"/>
          <w:szCs w:val="28"/>
        </w:rPr>
        <w:t>п</w:t>
      </w:r>
      <w:r w:rsidRPr="00871FB5">
        <w:rPr>
          <w:rFonts w:ascii="Arial" w:eastAsia="Times New Roman" w:hAnsi="Arial" w:cs="Arial"/>
          <w:color w:val="C01600"/>
          <w:sz w:val="28"/>
          <w:szCs w:val="28"/>
        </w:rPr>
        <w:t>ередбачає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вирішення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актуальних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проблем,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які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постали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перед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колективом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</w:t>
      </w: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</w:t>
      </w: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</w:t>
      </w:r>
      <w:r w:rsidRPr="00871FB5">
        <w:rPr>
          <w:rFonts w:ascii="Times New Roman" w:eastAsia="Times New Roman" w:hAnsi="Times New Roman" w:cs="Times New Roman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b/>
          <w:bCs/>
          <w:color w:val="C01600"/>
          <w:sz w:val="28"/>
          <w:szCs w:val="28"/>
        </w:rPr>
        <w:t>узагальнюючий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передбачає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впровадження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</w:t>
      </w:r>
      <w:proofErr w:type="spellStart"/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>ередового</w:t>
      </w:r>
      <w:proofErr w:type="spellEnd"/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досвіду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інноваційних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технологій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проектуванні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особистісно-орієнтованої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моделі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важливу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роль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віді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грає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іагностування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  <w:r w:rsidRPr="00871FB5">
        <w:rPr>
          <w:rFonts w:ascii="Arial" w:eastAsia="Times New Roman" w:hAnsi="Arial" w:cs="Arial"/>
          <w:color w:val="C01600"/>
          <w:sz w:val="28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Продумане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правильно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організоване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діагностування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допомагає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ліквідувати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формальний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ідхід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до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побудови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структури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обрати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організаційні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форми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які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задовольнять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інтереси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запити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потреби кожного педагога 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lastRenderedPageBreak/>
        <w:t>постійному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підвищенні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їх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професійного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рівня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відповідно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до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сучасних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вимог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модернізації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освіти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 В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практиці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 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школи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поширені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такі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традиційні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форми</w:t>
      </w:r>
      <w:proofErr w:type="spellEnd"/>
      <w:r w:rsidRPr="00871FB5">
        <w:rPr>
          <w:rFonts w:ascii="Arial" w:eastAsia="Times New Roman" w:hAnsi="Arial" w:cs="Arial"/>
          <w:b/>
          <w:bCs/>
          <w:color w:val="C01600"/>
          <w:sz w:val="28"/>
          <w:szCs w:val="28"/>
        </w:rPr>
        <w:t>: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- 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ради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- 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ради;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08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- 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інструктивно-методичні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наради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-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об’єднання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-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предметні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тижні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-  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психолого-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ічні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семінари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ідтвердженням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ефективності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створених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систем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свідчать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результати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анкетування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працівників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 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школи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. 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основ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діагностики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аналізу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інформації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про стан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професійної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компетентності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їхніх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потреб і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пропозицій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з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урахуванням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освітніх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запитів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суспільства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й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необхідності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реалізації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науково-методичної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проблеми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  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школі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ді</w:t>
      </w:r>
      <w:r w:rsidR="007168F2">
        <w:rPr>
          <w:rFonts w:ascii="Arial" w:eastAsia="Times New Roman" w:hAnsi="Arial" w:cs="Arial"/>
          <w:color w:val="C01600"/>
          <w:sz w:val="28"/>
          <w:szCs w:val="28"/>
        </w:rPr>
        <w:t>є</w:t>
      </w:r>
      <w:proofErr w:type="spellEnd"/>
      <w:r w:rsidR="007168F2">
        <w:rPr>
          <w:rFonts w:ascii="Arial" w:eastAsia="Times New Roman" w:hAnsi="Arial" w:cs="Arial"/>
          <w:color w:val="C01600"/>
          <w:sz w:val="28"/>
          <w:szCs w:val="28"/>
        </w:rPr>
        <w:t xml:space="preserve"> структура </w:t>
      </w:r>
      <w:proofErr w:type="spellStart"/>
      <w:r w:rsidR="007168F2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="007168F2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="007168F2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="007168F2">
        <w:rPr>
          <w:rFonts w:ascii="Arial" w:eastAsia="Times New Roman" w:hAnsi="Arial" w:cs="Arial"/>
          <w:color w:val="C01600"/>
          <w:sz w:val="28"/>
          <w:szCs w:val="28"/>
        </w:rPr>
        <w:t xml:space="preserve">. </w:t>
      </w: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Аналіз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результатів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показу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,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що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в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даний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момент   вона є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найбільш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оптимальною,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сприяє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успішному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розв’язанню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проблем,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які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стоять перед школою. Система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внутрішньошкільної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 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цілеспрямована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оперативна,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гнучка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  конкретна. Вона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ідпорядкована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основним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напрямкам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(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дод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 2)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567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школі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структуру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внутрішньошкільної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щорічно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затверджує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директор наказом 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школі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  «Про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організацію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з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педагогічними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кадрами».</w:t>
      </w:r>
    </w:p>
    <w:p w:rsidR="00871FB5" w:rsidRDefault="00871FB5" w:rsidP="00871FB5">
      <w:pPr>
        <w:shd w:val="clear" w:color="auto" w:fill="FFFFFF"/>
        <w:spacing w:after="240" w:line="273" w:lineRule="atLeast"/>
        <w:ind w:firstLine="720"/>
        <w:jc w:val="both"/>
        <w:rPr>
          <w:rFonts w:ascii="Arial" w:eastAsia="Times New Roman" w:hAnsi="Arial" w:cs="Arial"/>
          <w:color w:val="C01600"/>
          <w:sz w:val="28"/>
          <w:szCs w:val="28"/>
          <w:lang w:val="uk-UA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Посилення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інноваційного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потенціалу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науково-методичної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висуває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нові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вимоги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щодо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функціонування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структурних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формувань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.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Серед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основних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напрямкі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</w:t>
      </w:r>
      <w:proofErr w:type="spellEnd"/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в 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школі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на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сучасному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етапі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  є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такі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:</w:t>
      </w:r>
    </w:p>
    <w:p w:rsidR="00956032" w:rsidRPr="00871FB5" w:rsidRDefault="00956032" w:rsidP="00871FB5">
      <w:pPr>
        <w:shd w:val="clear" w:color="auto" w:fill="FFFFFF"/>
        <w:spacing w:after="24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  <w:lang w:val="uk-UA"/>
        </w:rPr>
      </w:pPr>
    </w:p>
    <w:p w:rsidR="00956032" w:rsidRPr="00956032" w:rsidRDefault="00956032" w:rsidP="00871FB5">
      <w:pPr>
        <w:numPr>
          <w:ilvl w:val="0"/>
          <w:numId w:val="1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8"/>
          <w:szCs w:val="28"/>
        </w:rPr>
      </w:pPr>
      <w:r w:rsidRPr="00956032">
        <w:rPr>
          <w:rFonts w:ascii="Arial" w:eastAsia="Times New Roman" w:hAnsi="Arial" w:cs="Arial"/>
          <w:color w:val="C01600"/>
          <w:sz w:val="28"/>
          <w:szCs w:val="28"/>
          <w:lang w:val="uk-UA"/>
        </w:rPr>
        <w:t>Реалізація основних засад Закону України «Про освіту»</w:t>
      </w:r>
    </w:p>
    <w:p w:rsidR="00956032" w:rsidRPr="00956032" w:rsidRDefault="00956032" w:rsidP="00871FB5">
      <w:pPr>
        <w:numPr>
          <w:ilvl w:val="0"/>
          <w:numId w:val="1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8"/>
          <w:szCs w:val="28"/>
        </w:rPr>
      </w:pPr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 xml:space="preserve">Формування освітніх </w:t>
      </w:r>
      <w:proofErr w:type="spellStart"/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>компетентностей</w:t>
      </w:r>
      <w:proofErr w:type="spellEnd"/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 xml:space="preserve"> учнів в умовах НУШ</w:t>
      </w:r>
    </w:p>
    <w:p w:rsidR="00871FB5" w:rsidRPr="00956032" w:rsidRDefault="00871FB5" w:rsidP="00871FB5">
      <w:pPr>
        <w:numPr>
          <w:ilvl w:val="0"/>
          <w:numId w:val="1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реалізація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компетентнісного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особистісно-орієнтованого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ідходу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до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організації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навчально-виховного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процесу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956032" w:rsidRPr="00871FB5" w:rsidRDefault="00956032" w:rsidP="00956032">
      <w:pPr>
        <w:shd w:val="clear" w:color="auto" w:fill="FFFFFF"/>
        <w:spacing w:after="60" w:line="240" w:lineRule="auto"/>
        <w:ind w:left="165"/>
        <w:jc w:val="both"/>
        <w:rPr>
          <w:rFonts w:ascii="Arial" w:eastAsia="Times New Roman" w:hAnsi="Arial" w:cs="Arial"/>
          <w:color w:val="C01600"/>
          <w:sz w:val="20"/>
          <w:szCs w:val="20"/>
          <w:lang w:val="uk-UA"/>
        </w:rPr>
      </w:pPr>
    </w:p>
    <w:p w:rsidR="00871FB5" w:rsidRPr="00871FB5" w:rsidRDefault="00871FB5" w:rsidP="00871FB5">
      <w:pPr>
        <w:numPr>
          <w:ilvl w:val="0"/>
          <w:numId w:val="1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організація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систематичної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поінформованості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 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вчителя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numPr>
          <w:ilvl w:val="0"/>
          <w:numId w:val="1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диференціація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і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індивідуалізація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numPr>
          <w:ilvl w:val="0"/>
          <w:numId w:val="1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створення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умов для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безперервного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навчання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розвитку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їх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творчої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діяльності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numPr>
          <w:ilvl w:val="0"/>
          <w:numId w:val="1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впровадження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інноваційних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технологій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досвіду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numPr>
          <w:ilvl w:val="0"/>
          <w:numId w:val="1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Times New Roman" w:eastAsia="Times New Roman" w:hAnsi="Times New Roman" w:cs="Times New Roman"/>
          <w:color w:val="C01600"/>
          <w:sz w:val="14"/>
          <w:szCs w:val="14"/>
        </w:rPr>
        <w:t> 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іднесення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ефективності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самоосвітньої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діяльності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numPr>
          <w:ilvl w:val="0"/>
          <w:numId w:val="1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ідготовка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вчителя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до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з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обдарованими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дітьми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numPr>
          <w:ilvl w:val="0"/>
          <w:numId w:val="1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посилення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психологізації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навчально-виховного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процесу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numPr>
          <w:ilvl w:val="0"/>
          <w:numId w:val="1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контроль та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аналіз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навчально-виховного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процесу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і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його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результаті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</w:t>
      </w:r>
      <w:proofErr w:type="spellEnd"/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numPr>
          <w:ilvl w:val="0"/>
          <w:numId w:val="1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впровадження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моніторингу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numPr>
          <w:ilvl w:val="0"/>
          <w:numId w:val="1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модернізація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традиційних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та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впровадження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інноваційних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високоефективних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форм та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методі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</w:t>
      </w:r>
      <w:proofErr w:type="spellEnd"/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</w:p>
    <w:p w:rsidR="00871FB5" w:rsidRPr="00871FB5" w:rsidRDefault="00871FB5" w:rsidP="00871FB5">
      <w:pPr>
        <w:shd w:val="clear" w:color="auto" w:fill="FFFFFF"/>
        <w:spacing w:after="24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lastRenderedPageBreak/>
        <w:t xml:space="preserve">При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виборі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змісту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 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школі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r w:rsidR="00CA0525">
        <w:rPr>
          <w:rFonts w:ascii="Arial" w:eastAsia="Times New Roman" w:hAnsi="Arial" w:cs="Arial"/>
          <w:color w:val="C01600"/>
          <w:sz w:val="28"/>
          <w:szCs w:val="28"/>
          <w:lang w:val="uk-UA"/>
        </w:rPr>
        <w:t xml:space="preserve">використовуються </w:t>
      </w:r>
      <w:r w:rsidR="00CA0525">
        <w:rPr>
          <w:rFonts w:ascii="Arial" w:eastAsia="Times New Roman" w:hAnsi="Arial" w:cs="Arial"/>
          <w:color w:val="C01600"/>
          <w:sz w:val="28"/>
          <w:szCs w:val="28"/>
        </w:rPr>
        <w:t>так</w:t>
      </w:r>
      <w:r w:rsidR="00CA0525">
        <w:rPr>
          <w:rFonts w:ascii="Arial" w:eastAsia="Times New Roman" w:hAnsi="Arial" w:cs="Arial"/>
          <w:color w:val="C01600"/>
          <w:sz w:val="28"/>
          <w:szCs w:val="28"/>
          <w:lang w:val="uk-UA"/>
        </w:rPr>
        <w:t>і</w:t>
      </w:r>
      <w:r w:rsidR="00CA052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="00CA0525">
        <w:rPr>
          <w:rFonts w:ascii="Arial" w:eastAsia="Times New Roman" w:hAnsi="Arial" w:cs="Arial"/>
          <w:color w:val="C01600"/>
          <w:sz w:val="28"/>
          <w:szCs w:val="28"/>
        </w:rPr>
        <w:t>основн</w:t>
      </w:r>
      <w:proofErr w:type="spellEnd"/>
      <w:r w:rsidR="00CA0525">
        <w:rPr>
          <w:rFonts w:ascii="Arial" w:eastAsia="Times New Roman" w:hAnsi="Arial" w:cs="Arial"/>
          <w:color w:val="C01600"/>
          <w:sz w:val="28"/>
          <w:szCs w:val="28"/>
          <w:lang w:val="uk-UA"/>
        </w:rPr>
        <w:t>і</w:t>
      </w: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джерела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:</w:t>
      </w:r>
    </w:p>
    <w:p w:rsidR="00871FB5" w:rsidRPr="00871FB5" w:rsidRDefault="00CA0525" w:rsidP="00956032">
      <w:pPr>
        <w:numPr>
          <w:ilvl w:val="0"/>
          <w:numId w:val="2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C01600"/>
          <w:sz w:val="28"/>
          <w:szCs w:val="28"/>
        </w:rPr>
        <w:t>державн</w:t>
      </w:r>
      <w:proofErr w:type="spellEnd"/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>і</w:t>
      </w:r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та </w:t>
      </w:r>
      <w:proofErr w:type="spellStart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нормативн</w:t>
      </w:r>
      <w:proofErr w:type="spellEnd"/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 xml:space="preserve">і </w:t>
      </w:r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документ</w:t>
      </w:r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>и</w:t>
      </w:r>
      <w:proofErr w:type="gramStart"/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 xml:space="preserve"> ;</w:t>
      </w:r>
      <w:proofErr w:type="gramEnd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</w:p>
    <w:p w:rsidR="00871FB5" w:rsidRPr="00871FB5" w:rsidRDefault="00CA0525" w:rsidP="00871FB5">
      <w:pPr>
        <w:numPr>
          <w:ilvl w:val="0"/>
          <w:numId w:val="2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C01600"/>
          <w:sz w:val="28"/>
          <w:szCs w:val="28"/>
        </w:rPr>
        <w:t>інструктивно-методичн</w:t>
      </w:r>
      <w:proofErr w:type="spellEnd"/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>і</w:t>
      </w:r>
      <w:r>
        <w:rPr>
          <w:rFonts w:ascii="Arial" w:eastAsia="Times New Roman" w:hAnsi="Arial" w:cs="Arial"/>
          <w:color w:val="C01600"/>
          <w:sz w:val="28"/>
          <w:szCs w:val="28"/>
        </w:rPr>
        <w:t xml:space="preserve"> документ</w:t>
      </w:r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>и</w:t>
      </w:r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МОН </w:t>
      </w:r>
      <w:proofErr w:type="spellStart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України</w:t>
      </w:r>
      <w:proofErr w:type="spellEnd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numPr>
          <w:ilvl w:val="0"/>
          <w:numId w:val="2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Times New Roman" w:eastAsia="Times New Roman" w:hAnsi="Times New Roman" w:cs="Times New Roman"/>
          <w:color w:val="C01600"/>
          <w:sz w:val="14"/>
          <w:szCs w:val="14"/>
        </w:rPr>
        <w:t> </w:t>
      </w:r>
      <w:proofErr w:type="spellStart"/>
      <w:r w:rsidR="00CA0525">
        <w:rPr>
          <w:rFonts w:ascii="Arial" w:eastAsia="Times New Roman" w:hAnsi="Arial" w:cs="Arial"/>
          <w:color w:val="C01600"/>
          <w:sz w:val="28"/>
          <w:szCs w:val="28"/>
        </w:rPr>
        <w:t>державн</w:t>
      </w:r>
      <w:proofErr w:type="spellEnd"/>
      <w:r w:rsidR="00CA0525">
        <w:rPr>
          <w:rFonts w:ascii="Arial" w:eastAsia="Times New Roman" w:hAnsi="Arial" w:cs="Arial"/>
          <w:color w:val="C01600"/>
          <w:sz w:val="28"/>
          <w:szCs w:val="28"/>
          <w:lang w:val="uk-UA"/>
        </w:rPr>
        <w:t>і</w:t>
      </w: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стандарт</w:t>
      </w:r>
      <w:r w:rsidR="00CA0525">
        <w:rPr>
          <w:rFonts w:ascii="Arial" w:eastAsia="Times New Roman" w:hAnsi="Arial" w:cs="Arial"/>
          <w:color w:val="C01600"/>
          <w:sz w:val="28"/>
          <w:szCs w:val="28"/>
          <w:lang w:val="uk-UA"/>
        </w:rPr>
        <w:t>и</w:t>
      </w:r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CA0525" w:rsidP="00871FB5">
      <w:pPr>
        <w:numPr>
          <w:ilvl w:val="0"/>
          <w:numId w:val="2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>
        <w:rPr>
          <w:rFonts w:ascii="Arial" w:eastAsia="Times New Roman" w:hAnsi="Arial" w:cs="Arial"/>
          <w:color w:val="C01600"/>
          <w:sz w:val="28"/>
          <w:szCs w:val="28"/>
        </w:rPr>
        <w:t>но</w:t>
      </w:r>
      <w:proofErr w:type="spellStart"/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>ві</w:t>
      </w:r>
      <w:proofErr w:type="spellEnd"/>
      <w:r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C01600"/>
          <w:sz w:val="28"/>
          <w:szCs w:val="28"/>
        </w:rPr>
        <w:t>навчальн</w:t>
      </w:r>
      <w:proofErr w:type="spellEnd"/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>і</w:t>
      </w:r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програм</w:t>
      </w:r>
      <w:proofErr w:type="spellEnd"/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>и</w:t>
      </w:r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proofErr w:type="gramStart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пос</w:t>
      </w:r>
      <w:proofErr w:type="gramEnd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ібник</w:t>
      </w:r>
      <w:proofErr w:type="spellEnd"/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>и</w:t>
      </w:r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підручник</w:t>
      </w:r>
      <w:proofErr w:type="spellEnd"/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>и</w:t>
      </w:r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CA0525" w:rsidP="00871FB5">
      <w:pPr>
        <w:numPr>
          <w:ilvl w:val="0"/>
          <w:numId w:val="2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C01600"/>
          <w:sz w:val="28"/>
          <w:szCs w:val="28"/>
        </w:rPr>
        <w:t>досягнення</w:t>
      </w:r>
      <w:proofErr w:type="spellEnd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gramStart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психолого-</w:t>
      </w:r>
      <w:proofErr w:type="spellStart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педагог</w:t>
      </w:r>
      <w:proofErr w:type="gramEnd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ічної</w:t>
      </w:r>
      <w:proofErr w:type="spellEnd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науки;</w:t>
      </w:r>
    </w:p>
    <w:p w:rsidR="00871FB5" w:rsidRPr="00871FB5" w:rsidRDefault="00CA0525" w:rsidP="00871FB5">
      <w:pPr>
        <w:numPr>
          <w:ilvl w:val="0"/>
          <w:numId w:val="2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C01600"/>
          <w:sz w:val="28"/>
          <w:szCs w:val="28"/>
        </w:rPr>
        <w:t>матеріал</w:t>
      </w:r>
      <w:proofErr w:type="spellEnd"/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>и</w:t>
      </w:r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gramStart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про</w:t>
      </w:r>
      <w:proofErr w:type="gramEnd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педагогічний</w:t>
      </w:r>
      <w:proofErr w:type="spellEnd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досвід</w:t>
      </w:r>
      <w:proofErr w:type="spellEnd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numPr>
          <w:ilvl w:val="0"/>
          <w:numId w:val="2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дан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конкретного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аналізу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стану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навчально-виховного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процесу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numPr>
          <w:ilvl w:val="0"/>
          <w:numId w:val="2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Times New Roman" w:eastAsia="Times New Roman" w:hAnsi="Times New Roman" w:cs="Times New Roman"/>
          <w:color w:val="C01600"/>
          <w:sz w:val="14"/>
          <w:szCs w:val="14"/>
        </w:rPr>
        <w:t> </w:t>
      </w:r>
      <w:proofErr w:type="spellStart"/>
      <w:r w:rsidR="00CA0525">
        <w:rPr>
          <w:rFonts w:ascii="Arial" w:eastAsia="Times New Roman" w:hAnsi="Arial" w:cs="Arial"/>
          <w:color w:val="C01600"/>
          <w:sz w:val="28"/>
          <w:szCs w:val="28"/>
        </w:rPr>
        <w:t>матеріал</w:t>
      </w:r>
      <w:proofErr w:type="spellEnd"/>
      <w:r w:rsidR="00CA0525">
        <w:rPr>
          <w:rFonts w:ascii="Arial" w:eastAsia="Times New Roman" w:hAnsi="Arial" w:cs="Arial"/>
          <w:color w:val="C01600"/>
          <w:sz w:val="28"/>
          <w:szCs w:val="28"/>
          <w:lang w:val="uk-UA"/>
        </w:rPr>
        <w:t>и</w:t>
      </w: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вісників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фахових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журналі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</w:t>
      </w:r>
      <w:proofErr w:type="spellEnd"/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CA0525" w:rsidP="00871FB5">
      <w:pPr>
        <w:numPr>
          <w:ilvl w:val="0"/>
          <w:numId w:val="2"/>
        </w:numPr>
        <w:shd w:val="clear" w:color="auto" w:fill="FFFFFF"/>
        <w:spacing w:after="60" w:line="240" w:lineRule="auto"/>
        <w:ind w:left="165" w:firstLine="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C01600"/>
          <w:sz w:val="28"/>
          <w:szCs w:val="28"/>
        </w:rPr>
        <w:t>рекомендаці</w:t>
      </w:r>
      <w:proofErr w:type="spellEnd"/>
      <w:r>
        <w:rPr>
          <w:rFonts w:ascii="Arial" w:eastAsia="Times New Roman" w:hAnsi="Arial" w:cs="Arial"/>
          <w:color w:val="C01600"/>
          <w:sz w:val="28"/>
          <w:szCs w:val="28"/>
          <w:lang w:val="uk-UA"/>
        </w:rPr>
        <w:t>ї</w:t>
      </w:r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серпневих</w:t>
      </w:r>
      <w:proofErr w:type="spellEnd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нарад</w:t>
      </w:r>
      <w:proofErr w:type="spellEnd"/>
      <w:r w:rsidR="00956032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="00956032">
        <w:rPr>
          <w:rFonts w:ascii="Arial" w:eastAsia="Times New Roman" w:hAnsi="Arial" w:cs="Arial"/>
          <w:color w:val="C01600"/>
          <w:sz w:val="28"/>
          <w:szCs w:val="28"/>
        </w:rPr>
        <w:t>педагогічних</w:t>
      </w:r>
      <w:proofErr w:type="spellEnd"/>
      <w:r w:rsidR="00956032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="00956032">
        <w:rPr>
          <w:rFonts w:ascii="Arial" w:eastAsia="Times New Roman" w:hAnsi="Arial" w:cs="Arial"/>
          <w:color w:val="C01600"/>
          <w:sz w:val="28"/>
          <w:szCs w:val="28"/>
        </w:rPr>
        <w:t>працівників</w:t>
      </w:r>
      <w:proofErr w:type="spellEnd"/>
      <w:proofErr w:type="gramStart"/>
      <w:r w:rsidR="00956032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r w:rsidR="00871FB5"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  <w:proofErr w:type="gramEnd"/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08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В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організації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над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загальношкільною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проблемою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особливе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значення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приділяється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індивідуальній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вчителя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над</w:t>
      </w:r>
      <w:r w:rsidRPr="00871FB5">
        <w:rPr>
          <w:rFonts w:ascii="Arial" w:eastAsia="Times New Roman" w:hAnsi="Arial" w:cs="Arial"/>
          <w:color w:val="C01600"/>
          <w:sz w:val="28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науково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-методичною темою,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адже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зосередженість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педагога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протягом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часу на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конкретній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науково-методичній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проблемі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допомагає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йому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оволодіти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методами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досл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ідницької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діяльності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усвідомити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необхідність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удосконалення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рівня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професійної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компетентності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свого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професійного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росту,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постійно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аналізувати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свої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досягнення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та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невдачі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практичній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діяльності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конструювати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власний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досвід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основ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досягнень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науки,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досвіду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Індивідуальна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робота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вчителя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над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науково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-методичною темою –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це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найбільш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ефективний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шлях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включення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його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в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активну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самостійну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творчу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ізнавальну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діяльність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 «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Мистецтво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керівництва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загальноосвітньою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школою, – писав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В.О.Сухомлинський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– в тому і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поляга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,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щоб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учителів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початкових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класів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учителів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середніх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і старших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класів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об’єднували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єдині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переконання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щоб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індивідуальна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творчість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а без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цього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неможливий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творчий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колектив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образно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кажучи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текла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невичерпними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джерелами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в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єдиний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потік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колективної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майстерності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колективного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досвіду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колективної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турботи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про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знання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учителів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».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72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Колегіальним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органом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управління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школою є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педагогічна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рада, яка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забезпечує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колективне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вирішення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навчально-виховних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завдань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школи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стимулює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розвиток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творчого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потенціалу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педколективів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сприяє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росту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професійної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майстерності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вчителів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. При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виборі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тематики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рад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враховуємо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такі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вимоги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: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актуальність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ідейність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науковість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доц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ільність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наступність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перспективність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</w:t>
      </w:r>
      <w:r w:rsidRPr="00871FB5">
        <w:rPr>
          <w:rFonts w:ascii="Times New Roman" w:eastAsia="Times New Roman" w:hAnsi="Times New Roman" w:cs="Times New Roman"/>
          <w:color w:val="C01600"/>
          <w:sz w:val="14"/>
          <w:szCs w:val="14"/>
        </w:rPr>
        <w:t> </w:t>
      </w:r>
      <w:r w:rsidRPr="00871FB5">
        <w:rPr>
          <w:rFonts w:ascii="Times New Roman" w:eastAsia="Times New Roman" w:hAnsi="Times New Roman" w:cs="Times New Roman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опрацювання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та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вивчення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матер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іалів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</w:t>
      </w:r>
      <w:r w:rsidRPr="00871FB5">
        <w:rPr>
          <w:rFonts w:ascii="Times New Roman" w:eastAsia="Times New Roman" w:hAnsi="Times New Roman" w:cs="Times New Roman"/>
          <w:color w:val="C01600"/>
          <w:sz w:val="14"/>
          <w:szCs w:val="14"/>
        </w:rPr>
        <w:t> </w:t>
      </w:r>
      <w:r w:rsidRPr="00871FB5">
        <w:rPr>
          <w:rFonts w:ascii="Times New Roman" w:eastAsia="Times New Roman" w:hAnsi="Times New Roman" w:cs="Times New Roman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актуальні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проблеми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методики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викладання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шкільних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дисциплін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основних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форм і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напрямків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активізації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ізнавальної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діяльності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учнів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позаурочний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час;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</w:t>
      </w:r>
      <w:r w:rsidRPr="00871FB5">
        <w:rPr>
          <w:rFonts w:ascii="Times New Roman" w:eastAsia="Times New Roman" w:hAnsi="Times New Roman" w:cs="Times New Roman"/>
          <w:color w:val="C01600"/>
          <w:sz w:val="14"/>
          <w:szCs w:val="14"/>
        </w:rPr>
        <w:t> </w:t>
      </w:r>
      <w:r w:rsidRPr="00871FB5">
        <w:rPr>
          <w:rFonts w:ascii="Times New Roman" w:eastAsia="Times New Roman" w:hAnsi="Times New Roman" w:cs="Times New Roman"/>
          <w:color w:val="C01600"/>
          <w:sz w:val="14"/>
        </w:rPr>
        <w:t> </w:t>
      </w: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огляди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науково-методичної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періодичної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преси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</w:t>
      </w:r>
      <w:r w:rsidRPr="00871FB5">
        <w:rPr>
          <w:rFonts w:ascii="Times New Roman" w:eastAsia="Times New Roman" w:hAnsi="Times New Roman" w:cs="Times New Roman"/>
          <w:color w:val="C01600"/>
          <w:sz w:val="14"/>
          <w:szCs w:val="14"/>
        </w:rPr>
        <w:t> </w:t>
      </w:r>
      <w:r w:rsidRPr="00871FB5">
        <w:rPr>
          <w:rFonts w:ascii="Times New Roman" w:eastAsia="Times New Roman" w:hAnsi="Times New Roman" w:cs="Times New Roman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обмін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досвідом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ефективної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діяльності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</w:t>
      </w:r>
      <w:r w:rsidRPr="00871FB5">
        <w:rPr>
          <w:rFonts w:ascii="Times New Roman" w:eastAsia="Times New Roman" w:hAnsi="Times New Roman" w:cs="Times New Roman"/>
          <w:color w:val="C01600"/>
          <w:sz w:val="14"/>
          <w:szCs w:val="14"/>
        </w:rPr>
        <w:t> </w:t>
      </w:r>
      <w:r w:rsidRPr="00871FB5">
        <w:rPr>
          <w:rFonts w:ascii="Times New Roman" w:eastAsia="Times New Roman" w:hAnsi="Times New Roman" w:cs="Times New Roman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відкриті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уроки та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позакласні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заходи;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</w:t>
      </w:r>
      <w:r w:rsidRPr="00871FB5">
        <w:rPr>
          <w:rFonts w:ascii="Times New Roman" w:eastAsia="Times New Roman" w:hAnsi="Times New Roman" w:cs="Times New Roman"/>
          <w:color w:val="C01600"/>
          <w:sz w:val="14"/>
          <w:szCs w:val="14"/>
        </w:rPr>
        <w:t> </w:t>
      </w:r>
      <w:r w:rsidRPr="00871FB5">
        <w:rPr>
          <w:rFonts w:ascii="Times New Roman" w:eastAsia="Times New Roman" w:hAnsi="Times New Roman" w:cs="Times New Roman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вивчення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навчальних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програм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</w:t>
      </w:r>
      <w:r w:rsidRPr="00871FB5">
        <w:rPr>
          <w:rFonts w:ascii="Times New Roman" w:eastAsia="Times New Roman" w:hAnsi="Times New Roman" w:cs="Times New Roman"/>
          <w:color w:val="C01600"/>
          <w:sz w:val="14"/>
          <w:szCs w:val="14"/>
        </w:rPr>
        <w:t> </w:t>
      </w:r>
      <w:r w:rsidRPr="00871FB5">
        <w:rPr>
          <w:rFonts w:ascii="Times New Roman" w:eastAsia="Times New Roman" w:hAnsi="Times New Roman" w:cs="Times New Roman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організація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з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новими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ідручниками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та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інші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</w:t>
      </w:r>
      <w:r w:rsidRPr="00871FB5">
        <w:rPr>
          <w:rFonts w:ascii="Times New Roman" w:eastAsia="Times New Roman" w:hAnsi="Times New Roman" w:cs="Times New Roman"/>
          <w:color w:val="C01600"/>
          <w:sz w:val="14"/>
          <w:szCs w:val="14"/>
        </w:rPr>
        <w:t> </w:t>
      </w:r>
      <w:r w:rsidRPr="00871FB5">
        <w:rPr>
          <w:rFonts w:ascii="Times New Roman" w:eastAsia="Times New Roman" w:hAnsi="Times New Roman" w:cs="Times New Roman"/>
          <w:color w:val="C01600"/>
          <w:sz w:val="14"/>
        </w:rPr>
        <w:t> </w:t>
      </w: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участь 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атестації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педпрацівникі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</w:t>
      </w:r>
      <w:proofErr w:type="spellEnd"/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</w:t>
      </w:r>
      <w:r w:rsidRPr="00871FB5">
        <w:rPr>
          <w:rFonts w:ascii="Times New Roman" w:eastAsia="Times New Roman" w:hAnsi="Times New Roman" w:cs="Times New Roman"/>
          <w:color w:val="C01600"/>
          <w:sz w:val="14"/>
          <w:szCs w:val="14"/>
        </w:rPr>
        <w:t> </w:t>
      </w:r>
      <w:r w:rsidRPr="00871FB5">
        <w:rPr>
          <w:rFonts w:ascii="Times New Roman" w:eastAsia="Times New Roman" w:hAnsi="Times New Roman" w:cs="Times New Roman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вивчення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узагальнення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пропаганда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досвіду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створення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банку ПД;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Wingdings" w:eastAsia="Times New Roman" w:hAnsi="Wingdings" w:cs="Arial"/>
          <w:color w:val="C01600"/>
          <w:sz w:val="28"/>
          <w:szCs w:val="28"/>
        </w:rPr>
        <w:t></w:t>
      </w:r>
      <w:r w:rsidRPr="00871FB5">
        <w:rPr>
          <w:rFonts w:ascii="Times New Roman" w:eastAsia="Times New Roman" w:hAnsi="Times New Roman" w:cs="Times New Roman"/>
          <w:color w:val="C01600"/>
          <w:sz w:val="14"/>
          <w:szCs w:val="14"/>
        </w:rPr>
        <w:t> </w:t>
      </w:r>
      <w:r w:rsidRPr="00871FB5">
        <w:rPr>
          <w:rFonts w:ascii="Times New Roman" w:eastAsia="Times New Roman" w:hAnsi="Times New Roman" w:cs="Times New Roman"/>
          <w:color w:val="C01600"/>
          <w:sz w:val="14"/>
        </w:rPr>
        <w:t>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розгляд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матеріалів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для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здійснення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ідсумкової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державної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атестації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540"/>
        <w:jc w:val="both"/>
        <w:rPr>
          <w:rFonts w:ascii="Arial" w:eastAsia="Times New Roman" w:hAnsi="Arial" w:cs="Arial"/>
          <w:color w:val="C01600"/>
          <w:sz w:val="20"/>
          <w:szCs w:val="20"/>
        </w:rPr>
      </w:pPr>
      <w:r w:rsidRPr="00871FB5">
        <w:rPr>
          <w:rFonts w:ascii="Arial" w:eastAsia="Times New Roman" w:hAnsi="Arial" w:cs="Arial"/>
          <w:color w:val="C01600"/>
          <w:sz w:val="28"/>
          <w:szCs w:val="28"/>
        </w:rPr>
        <w:lastRenderedPageBreak/>
        <w:t xml:space="preserve">Практично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всі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форми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r w:rsidR="00E1165F">
        <w:rPr>
          <w:rFonts w:ascii="Arial" w:eastAsia="Times New Roman" w:hAnsi="Arial" w:cs="Arial"/>
          <w:color w:val="C01600"/>
          <w:sz w:val="28"/>
          <w:szCs w:val="28"/>
          <w:lang w:val="uk-UA"/>
        </w:rPr>
        <w:t xml:space="preserve">методичної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r w:rsidR="00E1165F">
        <w:rPr>
          <w:rFonts w:ascii="Arial" w:eastAsia="Times New Roman" w:hAnsi="Arial" w:cs="Arial"/>
          <w:color w:val="C01600"/>
          <w:sz w:val="28"/>
          <w:szCs w:val="28"/>
          <w:lang w:val="uk-UA"/>
        </w:rPr>
        <w:t>у школі</w:t>
      </w:r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пов’язан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з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практичним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показом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професійних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умінь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вчителя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. Тому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значення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відкритих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уроків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позакласних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заході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</w:t>
      </w:r>
      <w:proofErr w:type="spellEnd"/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системі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в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школі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надзвичайно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велике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540"/>
        <w:jc w:val="both"/>
        <w:rPr>
          <w:rFonts w:ascii="Arial" w:eastAsia="Times New Roman" w:hAnsi="Arial" w:cs="Arial"/>
          <w:color w:val="C01600"/>
          <w:sz w:val="20"/>
          <w:szCs w:val="20"/>
          <w:lang w:val="uk-UA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Відкритий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урок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чи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позакласний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захід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означає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не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лише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відкриті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для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всіх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двері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класу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а й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показ нового,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хоч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маленького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але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власного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відкриття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>.</w:t>
      </w:r>
      <w:r w:rsidR="00E1165F">
        <w:rPr>
          <w:rFonts w:ascii="Arial" w:eastAsia="Times New Roman" w:hAnsi="Arial" w:cs="Arial"/>
          <w:color w:val="C01600"/>
          <w:sz w:val="28"/>
          <w:szCs w:val="28"/>
          <w:lang w:val="uk-UA"/>
        </w:rPr>
        <w:t xml:space="preserve"> Велику роль в цьому аспекті відіграють предметні тижні.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ind w:firstLine="540"/>
        <w:rPr>
          <w:rFonts w:ascii="Arial" w:eastAsia="Times New Roman" w:hAnsi="Arial" w:cs="Arial"/>
          <w:color w:val="C01600"/>
          <w:sz w:val="20"/>
          <w:szCs w:val="20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Значне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місце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вчителя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пос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ідає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самоосвіта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.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Основним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 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завданням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якої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є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удосконалення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процесу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формування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основних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професійних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якостей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вироблення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власного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стилю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розвиток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фахової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майстерності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. На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стимулювання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творчої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спрямовані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конкурси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"Учите</w:t>
      </w:r>
      <w:r w:rsidR="00E1165F">
        <w:rPr>
          <w:rFonts w:ascii="Arial" w:eastAsia="Times New Roman" w:hAnsi="Arial" w:cs="Arial"/>
          <w:color w:val="C01600"/>
          <w:sz w:val="28"/>
          <w:szCs w:val="28"/>
        </w:rPr>
        <w:t>ль року", "</w:t>
      </w:r>
      <w:r w:rsidR="00E1165F">
        <w:rPr>
          <w:rFonts w:ascii="Arial" w:eastAsia="Times New Roman" w:hAnsi="Arial" w:cs="Arial"/>
          <w:color w:val="C01600"/>
          <w:sz w:val="28"/>
          <w:szCs w:val="28"/>
          <w:lang w:val="uk-UA"/>
        </w:rPr>
        <w:t>Творчі сходинки педагогів Волині</w:t>
      </w:r>
      <w:r w:rsidRPr="00871FB5">
        <w:rPr>
          <w:rFonts w:ascii="Arial" w:eastAsia="Times New Roman" w:hAnsi="Arial" w:cs="Arial"/>
          <w:color w:val="C01600"/>
          <w:sz w:val="28"/>
          <w:szCs w:val="28"/>
        </w:rPr>
        <w:t>".</w:t>
      </w:r>
    </w:p>
    <w:p w:rsidR="00871FB5" w:rsidRPr="005354C2" w:rsidRDefault="00871FB5" w:rsidP="00871FB5">
      <w:pPr>
        <w:shd w:val="clear" w:color="auto" w:fill="FFFFFF"/>
        <w:spacing w:after="0" w:line="273" w:lineRule="atLeast"/>
        <w:ind w:firstLine="540"/>
        <w:rPr>
          <w:rFonts w:ascii="Arial" w:eastAsia="Times New Roman" w:hAnsi="Arial" w:cs="Arial"/>
          <w:color w:val="C01600"/>
          <w:sz w:val="20"/>
          <w:szCs w:val="20"/>
          <w:lang w:val="uk-UA"/>
        </w:rPr>
      </w:pP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Важливу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роль у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структурі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методичної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роботи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відіграють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педагогічні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ради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. Для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обговорення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на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педраду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, </w:t>
      </w:r>
      <w:proofErr w:type="spellStart"/>
      <w:proofErr w:type="gram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кр</w:t>
      </w:r>
      <w:proofErr w:type="gramEnd"/>
      <w:r w:rsidRPr="00871FB5">
        <w:rPr>
          <w:rFonts w:ascii="Arial" w:eastAsia="Times New Roman" w:hAnsi="Arial" w:cs="Arial"/>
          <w:color w:val="C01600"/>
          <w:sz w:val="28"/>
          <w:szCs w:val="28"/>
        </w:rPr>
        <w:t>ім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традиційних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питань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виносимо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методичні</w:t>
      </w:r>
      <w:proofErr w:type="spellEnd"/>
      <w:r w:rsidRPr="00871FB5">
        <w:rPr>
          <w:rFonts w:ascii="Arial" w:eastAsia="Times New Roman" w:hAnsi="Arial" w:cs="Arial"/>
          <w:color w:val="C01600"/>
          <w:sz w:val="28"/>
          <w:szCs w:val="28"/>
        </w:rPr>
        <w:t xml:space="preserve"> </w:t>
      </w:r>
      <w:proofErr w:type="spellStart"/>
      <w:r w:rsidRPr="00871FB5">
        <w:rPr>
          <w:rFonts w:ascii="Arial" w:eastAsia="Times New Roman" w:hAnsi="Arial" w:cs="Arial"/>
          <w:color w:val="C01600"/>
          <w:sz w:val="28"/>
          <w:szCs w:val="28"/>
        </w:rPr>
        <w:t>питання</w:t>
      </w:r>
      <w:proofErr w:type="spellEnd"/>
      <w:r w:rsidR="005354C2">
        <w:rPr>
          <w:rFonts w:ascii="Arial" w:eastAsia="Times New Roman" w:hAnsi="Arial" w:cs="Arial"/>
          <w:color w:val="C01600"/>
          <w:sz w:val="28"/>
          <w:szCs w:val="28"/>
          <w:lang w:val="uk-UA"/>
        </w:rPr>
        <w:t>.</w:t>
      </w:r>
    </w:p>
    <w:p w:rsidR="00871FB5" w:rsidRPr="00871FB5" w:rsidRDefault="00871FB5" w:rsidP="00871FB5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C01600"/>
          <w:sz w:val="20"/>
          <w:szCs w:val="20"/>
        </w:rPr>
      </w:pPr>
      <w:r>
        <w:rPr>
          <w:rFonts w:ascii="Arial" w:eastAsia="Times New Roman" w:hAnsi="Arial" w:cs="Arial"/>
          <w:noProof/>
          <w:color w:val="C44C53"/>
          <w:sz w:val="20"/>
          <w:szCs w:val="20"/>
        </w:rPr>
        <w:lastRenderedPageBreak/>
        <w:drawing>
          <wp:inline distT="0" distB="0" distL="0" distR="0">
            <wp:extent cx="7524750" cy="8477250"/>
            <wp:effectExtent l="19050" t="0" r="0" b="0"/>
            <wp:docPr id="1" name="Рисунок 1" descr="http://3.bp.blogspot.com/-qQWAIX-td6o/VlSptOmbyqI/AAAAAAAAAEM/HkxpW4_kBws/s1600/QIP%2BShot%2B-%2BScreen%2B285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qQWAIX-td6o/VlSptOmbyqI/AAAAAAAAAEM/HkxpW4_kBws/s1600/QIP%2BShot%2B-%2BScreen%2B285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FB5" w:rsidRPr="00871FB5" w:rsidRDefault="00871FB5" w:rsidP="00871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1FB5" w:rsidRPr="00871FB5" w:rsidRDefault="00871FB5" w:rsidP="00871FB5">
      <w:pPr>
        <w:shd w:val="clear" w:color="auto" w:fill="FFFFFF"/>
        <w:spacing w:line="273" w:lineRule="atLeast"/>
        <w:jc w:val="center"/>
        <w:rPr>
          <w:rFonts w:ascii="Arial" w:eastAsia="Times New Roman" w:hAnsi="Arial" w:cs="Arial"/>
          <w:color w:val="C01600"/>
          <w:sz w:val="20"/>
          <w:szCs w:val="20"/>
        </w:rPr>
      </w:pPr>
      <w:r>
        <w:rPr>
          <w:rFonts w:ascii="Arial" w:eastAsia="Times New Roman" w:hAnsi="Arial" w:cs="Arial"/>
          <w:noProof/>
          <w:color w:val="C44C53"/>
          <w:sz w:val="20"/>
          <w:szCs w:val="20"/>
        </w:rPr>
        <w:lastRenderedPageBreak/>
        <w:drawing>
          <wp:inline distT="0" distB="0" distL="0" distR="0">
            <wp:extent cx="6858000" cy="4095750"/>
            <wp:effectExtent l="0" t="0" r="0" b="0"/>
            <wp:docPr id="2" name="Рисунок 2" descr="http://2.bp.blogspot.com/-n6HjkOm6eB0/VlSpsxwGfFI/AAAAAAAAAEI/GQpotuJjmz4/s1600/QIP%2BShot%2B-%2BScreen%2B287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n6HjkOm6eB0/VlSpsxwGfFI/AAAAAAAAAEI/GQpotuJjmz4/s1600/QIP%2BShot%2B-%2BScreen%2B287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3F0" w:rsidRDefault="003763F0"/>
    <w:sectPr w:rsidR="003763F0" w:rsidSect="00871FB5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72E89"/>
    <w:multiLevelType w:val="multilevel"/>
    <w:tmpl w:val="9F48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5206E8"/>
    <w:multiLevelType w:val="multilevel"/>
    <w:tmpl w:val="6046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B5"/>
    <w:rsid w:val="00252805"/>
    <w:rsid w:val="003763F0"/>
    <w:rsid w:val="005354C2"/>
    <w:rsid w:val="005A0F89"/>
    <w:rsid w:val="007168F2"/>
    <w:rsid w:val="00871FB5"/>
    <w:rsid w:val="00956032"/>
    <w:rsid w:val="00997A95"/>
    <w:rsid w:val="00AC2815"/>
    <w:rsid w:val="00CA0525"/>
    <w:rsid w:val="00E1165F"/>
    <w:rsid w:val="00F0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1F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1F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71FB5"/>
  </w:style>
  <w:style w:type="paragraph" w:styleId="a3">
    <w:name w:val="Balloon Text"/>
    <w:basedOn w:val="a"/>
    <w:link w:val="a4"/>
    <w:uiPriority w:val="99"/>
    <w:semiHidden/>
    <w:unhideWhenUsed/>
    <w:rsid w:val="0087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1F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1F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71FB5"/>
  </w:style>
  <w:style w:type="paragraph" w:styleId="a3">
    <w:name w:val="Balloon Text"/>
    <w:basedOn w:val="a"/>
    <w:link w:val="a4"/>
    <w:uiPriority w:val="99"/>
    <w:semiHidden/>
    <w:unhideWhenUsed/>
    <w:rsid w:val="0087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3373">
                      <w:marLeft w:val="405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5372">
                          <w:marLeft w:val="-240"/>
                          <w:marRight w:val="-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7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18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0603B"/>
                                    <w:left w:val="single" w:sz="6" w:space="11" w:color="E0603B"/>
                                    <w:bottom w:val="single" w:sz="6" w:space="0" w:color="E0603B"/>
                                    <w:right w:val="single" w:sz="6" w:space="11" w:color="E0603B"/>
                                  </w:divBdr>
                                  <w:divsChild>
                                    <w:div w:id="38911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4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35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6215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10356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13797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120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677757">
                                                      <w:marLeft w:val="142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83920">
                                                      <w:marLeft w:val="142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228157">
                                                      <w:marLeft w:val="142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308095">
                                                      <w:marLeft w:val="142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952781">
                                                      <w:marLeft w:val="142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292021">
                                                      <w:marLeft w:val="1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389156">
                                                      <w:marLeft w:val="1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604234">
                                                      <w:marLeft w:val="1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623280">
                                                      <w:marLeft w:val="1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382962">
                                                      <w:marLeft w:val="1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249082">
                                                      <w:marLeft w:val="1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348474">
                                                      <w:marLeft w:val="1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98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74098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615846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664214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006389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612891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695972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419808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216556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133952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687711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538862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08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9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40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3.bp.blogspot.com/-qQWAIX-td6o/VlSptOmbyqI/AAAAAAAAAEM/HkxpW4_kBws/s1600/QIP+Shot+-+Screen+285.p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2.bp.blogspot.com/-n6HjkOm6eB0/VlSpsxwGfFI/AAAAAAAAAEI/GQpotuJjmz4/s1600/QIP+Shot+-+Screen+287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2CDB-121C-450F-9557-5D61BD1F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2</cp:revision>
  <dcterms:created xsi:type="dcterms:W3CDTF">2020-09-10T07:28:00Z</dcterms:created>
  <dcterms:modified xsi:type="dcterms:W3CDTF">2020-09-10T07:28:00Z</dcterms:modified>
</cp:coreProperties>
</file>