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49" w:rsidRPr="00453B16" w:rsidRDefault="008A0649" w:rsidP="008A0649">
      <w:pPr>
        <w:jc w:val="center"/>
        <w:rPr>
          <w:color w:val="0F243E" w:themeColor="text2" w:themeShade="80"/>
          <w:lang w:val="uk-UA"/>
        </w:rPr>
      </w:pPr>
      <w:r w:rsidRPr="00453B16">
        <w:rPr>
          <w:b/>
          <w:color w:val="0F243E" w:themeColor="text2" w:themeShade="80"/>
          <w:lang w:val="uk-UA"/>
        </w:rPr>
        <w:t xml:space="preserve">КОНТРОЛЬНА РОБОТА </w:t>
      </w:r>
    </w:p>
    <w:p w:rsidR="008A0649" w:rsidRPr="00453B16" w:rsidRDefault="008A0649" w:rsidP="008A0649">
      <w:pPr>
        <w:jc w:val="center"/>
        <w:rPr>
          <w:b/>
          <w:color w:val="0F243E" w:themeColor="text2" w:themeShade="80"/>
          <w:lang w:val="uk-UA"/>
        </w:rPr>
      </w:pPr>
      <w:r w:rsidRPr="00453B16">
        <w:rPr>
          <w:b/>
          <w:color w:val="0F243E" w:themeColor="text2" w:themeShade="80"/>
          <w:lang w:val="uk-UA"/>
        </w:rPr>
        <w:t>Електричний струм у різних середовищах              Варіант 1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</w:p>
    <w:p w:rsidR="008A0649" w:rsidRPr="00453B16" w:rsidRDefault="008A0649" w:rsidP="008A0649">
      <w:pPr>
        <w:rPr>
          <w:color w:val="0F243E" w:themeColor="text2" w:themeShade="80"/>
        </w:rPr>
      </w:pPr>
      <w:r w:rsidRPr="00453B16">
        <w:rPr>
          <w:color w:val="0F243E" w:themeColor="text2" w:themeShade="80"/>
          <w:lang w:val="uk-UA"/>
        </w:rPr>
        <w:t>1. (1б) Які носії електричного заряду створю</w:t>
      </w:r>
      <w:r w:rsidRPr="00453B16">
        <w:rPr>
          <w:color w:val="0F243E" w:themeColor="text2" w:themeShade="80"/>
          <w:lang w:val="uk-UA"/>
        </w:rPr>
        <w:softHyphen/>
        <w:t>ють електричний струм у електролітах?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А) електрони;                              Б) позитивні </w:t>
      </w:r>
      <w:proofErr w:type="spellStart"/>
      <w:r w:rsidRPr="00453B16">
        <w:rPr>
          <w:color w:val="0F243E" w:themeColor="text2" w:themeShade="80"/>
          <w:lang w:val="uk-UA"/>
        </w:rPr>
        <w:t>йони</w:t>
      </w:r>
      <w:proofErr w:type="spellEnd"/>
      <w:r w:rsidRPr="00453B16">
        <w:rPr>
          <w:color w:val="0F243E" w:themeColor="text2" w:themeShade="80"/>
          <w:lang w:val="uk-UA"/>
        </w:rPr>
        <w:t xml:space="preserve">;                           В) негативні </w:t>
      </w:r>
      <w:proofErr w:type="spellStart"/>
      <w:r w:rsidRPr="00453B16">
        <w:rPr>
          <w:color w:val="0F243E" w:themeColor="text2" w:themeShade="80"/>
          <w:lang w:val="uk-UA"/>
        </w:rPr>
        <w:t>йони</w:t>
      </w:r>
      <w:proofErr w:type="spellEnd"/>
      <w:r w:rsidRPr="00453B16">
        <w:rPr>
          <w:color w:val="0F243E" w:themeColor="text2" w:themeShade="80"/>
          <w:lang w:val="uk-UA"/>
        </w:rPr>
        <w:t xml:space="preserve">; 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Г) позитивні та негативні </w:t>
      </w:r>
      <w:proofErr w:type="spellStart"/>
      <w:r w:rsidRPr="00453B16">
        <w:rPr>
          <w:color w:val="0F243E" w:themeColor="text2" w:themeShade="80"/>
          <w:lang w:val="uk-UA"/>
        </w:rPr>
        <w:t>йони</w:t>
      </w:r>
      <w:proofErr w:type="spellEnd"/>
      <w:r w:rsidRPr="00453B16">
        <w:rPr>
          <w:color w:val="0F243E" w:themeColor="text2" w:themeShade="80"/>
          <w:lang w:val="uk-UA"/>
        </w:rPr>
        <w:t>;               Д) електро</w:t>
      </w:r>
      <w:r w:rsidRPr="00453B16">
        <w:rPr>
          <w:color w:val="0F243E" w:themeColor="text2" w:themeShade="80"/>
          <w:lang w:val="uk-UA"/>
        </w:rPr>
        <w:softHyphen/>
        <w:t xml:space="preserve">ни, позитивні та негативні </w:t>
      </w:r>
      <w:proofErr w:type="spellStart"/>
      <w:r w:rsidRPr="00453B16">
        <w:rPr>
          <w:color w:val="0F243E" w:themeColor="text2" w:themeShade="80"/>
          <w:lang w:val="uk-UA"/>
        </w:rPr>
        <w:t>йони</w:t>
      </w:r>
      <w:proofErr w:type="spellEnd"/>
      <w:r w:rsidRPr="00453B16">
        <w:rPr>
          <w:color w:val="0F243E" w:themeColor="text2" w:themeShade="80"/>
          <w:lang w:val="uk-UA"/>
        </w:rPr>
        <w:t>.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>2. (1б) Як зміниться маса речовини, яка відкладається на електроді, якщо збільшити силу струму через електроліт в   4 рази?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А) збільшиться в 4 рази;                   Б) зменшиться в 4 рази;                   В) не зміниться; 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  Г) збільшиться в 2 рази ;               Д) зменшиться в 2 рази.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</w:p>
    <w:p w:rsidR="008A0649" w:rsidRPr="00453B16" w:rsidRDefault="008A0649" w:rsidP="008A0649">
      <w:pPr>
        <w:rPr>
          <w:color w:val="0F243E" w:themeColor="text2" w:themeShade="80"/>
        </w:rPr>
      </w:pPr>
      <w:r w:rsidRPr="00453B16">
        <w:rPr>
          <w:color w:val="0F243E" w:themeColor="text2" w:themeShade="80"/>
          <w:lang w:val="uk-UA"/>
        </w:rPr>
        <w:t>3. (1б) Як зміниться сила струму та опір в напівпровідниках при підвищенні температури?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А) не зміниться; </w:t>
      </w:r>
      <w:r w:rsidRPr="00453B16">
        <w:rPr>
          <w:color w:val="0F243E" w:themeColor="text2" w:themeShade="80"/>
        </w:rPr>
        <w:t xml:space="preserve">     </w:t>
      </w:r>
      <w:r w:rsidRPr="00453B16">
        <w:rPr>
          <w:color w:val="0F243E" w:themeColor="text2" w:themeShade="80"/>
          <w:lang w:val="uk-UA"/>
        </w:rPr>
        <w:t xml:space="preserve">               </w:t>
      </w:r>
      <w:r w:rsidRPr="00453B16">
        <w:rPr>
          <w:color w:val="0F243E" w:themeColor="text2" w:themeShade="80"/>
        </w:rPr>
        <w:t xml:space="preserve">  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Б) сила струму збільшиться, опір зменшиться; </w:t>
      </w:r>
      <w:r w:rsidRPr="00453B16">
        <w:rPr>
          <w:color w:val="0F243E" w:themeColor="text2" w:themeShade="80"/>
        </w:rPr>
        <w:t xml:space="preserve">         </w:t>
      </w:r>
    </w:p>
    <w:p w:rsidR="008A0649" w:rsidRPr="00453B16" w:rsidRDefault="008A0649" w:rsidP="008A0649">
      <w:pPr>
        <w:rPr>
          <w:color w:val="0F243E" w:themeColor="text2" w:themeShade="80"/>
        </w:rPr>
      </w:pPr>
      <w:r w:rsidRPr="00453B16">
        <w:rPr>
          <w:color w:val="0F243E" w:themeColor="text2" w:themeShade="80"/>
          <w:lang w:val="uk-UA"/>
        </w:rPr>
        <w:t xml:space="preserve">В) сила струму зменшиться, опір збільшиться; 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Г) сила струму збільшиться, опір збільшиться; </w:t>
      </w:r>
      <w:r w:rsidRPr="00453B16">
        <w:rPr>
          <w:color w:val="0F243E" w:themeColor="text2" w:themeShade="80"/>
        </w:rPr>
        <w:t xml:space="preserve">                      </w:t>
      </w:r>
    </w:p>
    <w:p w:rsidR="008A0649" w:rsidRPr="00453B16" w:rsidRDefault="008A0649" w:rsidP="008A0649">
      <w:pPr>
        <w:rPr>
          <w:color w:val="0F243E" w:themeColor="text2" w:themeShade="80"/>
        </w:rPr>
      </w:pPr>
      <w:r w:rsidRPr="00453B16">
        <w:rPr>
          <w:color w:val="0F243E" w:themeColor="text2" w:themeShade="80"/>
          <w:lang w:val="uk-UA"/>
        </w:rPr>
        <w:t>Д) сила струму зменшиться, опір зменшиться.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</w:p>
    <w:p w:rsidR="008A0649" w:rsidRPr="00453B16" w:rsidRDefault="008A0649" w:rsidP="008A0649">
      <w:pPr>
        <w:rPr>
          <w:color w:val="0F243E" w:themeColor="text2" w:themeShade="80"/>
        </w:rPr>
      </w:pPr>
      <w:r w:rsidRPr="00453B16">
        <w:rPr>
          <w:color w:val="0F243E" w:themeColor="text2" w:themeShade="80"/>
          <w:lang w:val="uk-UA"/>
        </w:rPr>
        <w:t>4</w:t>
      </w:r>
      <w:r w:rsidR="00453B16" w:rsidRPr="00453B16">
        <w:rPr>
          <w:color w:val="0F243E" w:themeColor="text2" w:themeShade="80"/>
          <w:lang w:val="uk-UA"/>
        </w:rPr>
        <w:t>. (2</w:t>
      </w:r>
      <w:r w:rsidRPr="00453B16">
        <w:rPr>
          <w:color w:val="0F243E" w:themeColor="text2" w:themeShade="80"/>
          <w:lang w:val="uk-UA"/>
        </w:rPr>
        <w:t>б) Установіть відповідність між означенням та його поняттям:</w:t>
      </w:r>
    </w:p>
    <w:p w:rsidR="008A0649" w:rsidRPr="00453B16" w:rsidRDefault="008A0649" w:rsidP="008A0649">
      <w:pPr>
        <w:rPr>
          <w:color w:val="0F243E" w:themeColor="text2" w:themeShade="80"/>
        </w:rPr>
      </w:pP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>А) розряд у повітрі припинився після   закінчення              1. тліючий;</w:t>
      </w:r>
    </w:p>
    <w:p w:rsidR="008A0649" w:rsidRPr="00453B16" w:rsidRDefault="008A0649" w:rsidP="008A0649">
      <w:pPr>
        <w:rPr>
          <w:color w:val="0F243E" w:themeColor="text2" w:themeShade="80"/>
        </w:rPr>
      </w:pPr>
      <w:r w:rsidRPr="00453B16">
        <w:rPr>
          <w:color w:val="0F243E" w:themeColor="text2" w:themeShade="80"/>
          <w:lang w:val="uk-UA"/>
        </w:rPr>
        <w:t>дії іонізатора;                                                                            2. коронний;</w:t>
      </w:r>
    </w:p>
    <w:p w:rsidR="008A0649" w:rsidRPr="00453B16" w:rsidRDefault="008A0649" w:rsidP="008A0649">
      <w:pPr>
        <w:rPr>
          <w:color w:val="0F243E" w:themeColor="text2" w:themeShade="80"/>
        </w:rPr>
      </w:pPr>
      <w:r w:rsidRPr="00453B16">
        <w:rPr>
          <w:color w:val="0F243E" w:themeColor="text2" w:themeShade="80"/>
          <w:lang w:val="uk-UA"/>
        </w:rPr>
        <w:t>Б) блискавка;                                                                             3. дуговий;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>В) розряд відбувається між двома    вугільними                   4. іскровий;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>електродами за   атмосферного тиску;                                   5. несамостійний.</w:t>
      </w:r>
    </w:p>
    <w:p w:rsidR="008A0649" w:rsidRPr="00453B16" w:rsidRDefault="008A0649" w:rsidP="008A0649">
      <w:pPr>
        <w:rPr>
          <w:color w:val="0F243E" w:themeColor="text2" w:themeShade="80"/>
        </w:rPr>
      </w:pPr>
      <w:r w:rsidRPr="00453B16">
        <w:rPr>
          <w:color w:val="0F243E" w:themeColor="text2" w:themeShade="80"/>
          <w:lang w:val="uk-UA"/>
        </w:rPr>
        <w:t>г) розряд відбувається за низького тиску.</w:t>
      </w:r>
    </w:p>
    <w:p w:rsidR="008A0649" w:rsidRPr="00453B16" w:rsidRDefault="008A0649" w:rsidP="008A0649">
      <w:pPr>
        <w:rPr>
          <w:color w:val="0F243E" w:themeColor="text2" w:themeShade="80"/>
        </w:rPr>
      </w:pP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>5</w:t>
      </w:r>
      <w:r w:rsidR="00453B16" w:rsidRPr="00453B16">
        <w:rPr>
          <w:color w:val="0F243E" w:themeColor="text2" w:themeShade="80"/>
          <w:lang w:val="uk-UA"/>
        </w:rPr>
        <w:t>. (2</w:t>
      </w:r>
      <w:r w:rsidRPr="00453B16">
        <w:rPr>
          <w:color w:val="0F243E" w:themeColor="text2" w:themeShade="80"/>
          <w:lang w:val="uk-UA"/>
        </w:rPr>
        <w:t>б) Установіть відповідність між  формулою та визначенням: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</w:p>
    <w:p w:rsidR="008A0649" w:rsidRPr="00453B16" w:rsidRDefault="008A0649" w:rsidP="008A0649">
      <w:pPr>
        <w:rPr>
          <w:color w:val="0F243E" w:themeColor="text2" w:themeShade="80"/>
        </w:rPr>
      </w:pPr>
      <w:r w:rsidRPr="00453B16">
        <w:rPr>
          <w:color w:val="0F243E" w:themeColor="text2" w:themeShade="80"/>
          <w:lang w:val="uk-UA"/>
        </w:rPr>
        <w:t xml:space="preserve">А) </w:t>
      </w:r>
      <w:r w:rsidRPr="00453B16">
        <w:rPr>
          <w:i/>
          <w:color w:val="0F243E" w:themeColor="text2" w:themeShade="80"/>
          <w:lang w:val="en-US"/>
        </w:rPr>
        <w:t>Q</w:t>
      </w:r>
      <w:r w:rsidRPr="00453B16">
        <w:rPr>
          <w:i/>
          <w:color w:val="0F243E" w:themeColor="text2" w:themeShade="80"/>
        </w:rPr>
        <w:t xml:space="preserve"> = </w:t>
      </w:r>
      <w:r w:rsidRPr="00453B16">
        <w:rPr>
          <w:i/>
          <w:color w:val="0F243E" w:themeColor="text2" w:themeShade="80"/>
          <w:lang w:val="en-US"/>
        </w:rPr>
        <w:t>I</w:t>
      </w:r>
      <w:r w:rsidRPr="00453B16">
        <w:rPr>
          <w:i/>
          <w:color w:val="0F243E" w:themeColor="text2" w:themeShade="80"/>
          <w:vertAlign w:val="superscript"/>
        </w:rPr>
        <w:t>2</w:t>
      </w:r>
      <w:r w:rsidRPr="00453B16">
        <w:rPr>
          <w:i/>
          <w:color w:val="0F243E" w:themeColor="text2" w:themeShade="80"/>
        </w:rPr>
        <w:t>·</w:t>
      </w:r>
      <w:r w:rsidRPr="00453B16">
        <w:rPr>
          <w:i/>
          <w:color w:val="0F243E" w:themeColor="text2" w:themeShade="80"/>
          <w:lang w:val="en-US"/>
        </w:rPr>
        <w:t>R</w:t>
      </w:r>
      <w:r w:rsidRPr="00453B16">
        <w:rPr>
          <w:i/>
          <w:color w:val="0F243E" w:themeColor="text2" w:themeShade="80"/>
        </w:rPr>
        <w:t>·</w:t>
      </w:r>
      <w:r w:rsidRPr="00453B16">
        <w:rPr>
          <w:i/>
          <w:color w:val="0F243E" w:themeColor="text2" w:themeShade="80"/>
          <w:lang w:val="en-US"/>
        </w:rPr>
        <w:t>t</w:t>
      </w:r>
      <w:r w:rsidRPr="00453B16">
        <w:rPr>
          <w:color w:val="0F243E" w:themeColor="text2" w:themeShade="80"/>
          <w:lang w:val="uk-UA"/>
        </w:rPr>
        <w:t>;</w:t>
      </w:r>
      <w:r w:rsidRPr="00453B16">
        <w:rPr>
          <w:color w:val="0F243E" w:themeColor="text2" w:themeShade="80"/>
        </w:rPr>
        <w:t xml:space="preserve">                             1. </w:t>
      </w:r>
      <w:r w:rsidRPr="00453B16">
        <w:rPr>
          <w:color w:val="0F243E" w:themeColor="text2" w:themeShade="80"/>
          <w:lang w:val="uk-UA"/>
        </w:rPr>
        <w:t>Потужність;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Б) </w:t>
      </w:r>
      <w:r w:rsidRPr="00453B16">
        <w:rPr>
          <w:color w:val="0F243E" w:themeColor="text2" w:themeShade="80"/>
          <w:position w:val="-6"/>
          <w:lang w:val="uk-UA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4.25pt" o:ole="">
            <v:imagedata r:id="rId4" o:title=""/>
          </v:shape>
          <o:OLEObject Type="Embed" ProgID="Equation.3" ShapeID="_x0000_i1025" DrawAspect="Content" ObjectID="_1632770110" r:id="rId5"/>
        </w:object>
      </w:r>
      <w:r w:rsidR="00453B16" w:rsidRPr="00453B16">
        <w:rPr>
          <w:color w:val="0F243E" w:themeColor="text2" w:themeShade="80"/>
          <w:lang w:val="uk-UA"/>
        </w:rPr>
        <w:t xml:space="preserve">;                            </w:t>
      </w:r>
      <w:r w:rsidRPr="00453B16">
        <w:rPr>
          <w:color w:val="0F243E" w:themeColor="text2" w:themeShade="80"/>
          <w:lang w:val="uk-UA"/>
        </w:rPr>
        <w:t>2. закон Джоуля-Ленца;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В) </w:t>
      </w:r>
      <w:r w:rsidRPr="00453B16">
        <w:rPr>
          <w:color w:val="0F243E" w:themeColor="text2" w:themeShade="80"/>
          <w:position w:val="-24"/>
          <w:lang w:val="uk-UA"/>
        </w:rPr>
        <w:object w:dxaOrig="1100" w:dyaOrig="620">
          <v:shape id="_x0000_i1026" type="#_x0000_t75" style="width:54.75pt;height:30.75pt" o:ole="">
            <v:imagedata r:id="rId6" o:title=""/>
          </v:shape>
          <o:OLEObject Type="Embed" ProgID="Equation.3" ShapeID="_x0000_i1026" DrawAspect="Content" ObjectID="_1632770111" r:id="rId7"/>
        </w:object>
      </w:r>
      <w:r w:rsidRPr="00453B16">
        <w:rPr>
          <w:color w:val="0F243E" w:themeColor="text2" w:themeShade="80"/>
          <w:lang w:val="uk-UA"/>
        </w:rPr>
        <w:t>;</w:t>
      </w:r>
      <w:r w:rsidR="00453B16" w:rsidRPr="00453B16">
        <w:rPr>
          <w:color w:val="0F243E" w:themeColor="text2" w:themeShade="80"/>
        </w:rPr>
        <w:t xml:space="preserve">                         </w:t>
      </w:r>
      <w:r w:rsidRPr="00453B16">
        <w:rPr>
          <w:color w:val="0F243E" w:themeColor="text2" w:themeShade="80"/>
        </w:rPr>
        <w:t xml:space="preserve">  3</w:t>
      </w:r>
      <w:r w:rsidRPr="00453B16">
        <w:rPr>
          <w:color w:val="0F243E" w:themeColor="text2" w:themeShade="80"/>
          <w:lang w:val="uk-UA"/>
        </w:rPr>
        <w:t>. електрохімічний еквівалент;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>Г)</w:t>
      </w:r>
      <w:r w:rsidRPr="00453B16">
        <w:rPr>
          <w:color w:val="0F243E" w:themeColor="text2" w:themeShade="80"/>
        </w:rPr>
        <w:t xml:space="preserve">  </w:t>
      </w:r>
      <w:r w:rsidRPr="00453B16">
        <w:rPr>
          <w:i/>
          <w:color w:val="0F243E" w:themeColor="text2" w:themeShade="80"/>
          <w:lang w:val="en-US"/>
        </w:rPr>
        <w:t>P</w:t>
      </w:r>
      <w:r w:rsidRPr="00453B16">
        <w:rPr>
          <w:i/>
          <w:color w:val="0F243E" w:themeColor="text2" w:themeShade="80"/>
        </w:rPr>
        <w:t xml:space="preserve"> = </w:t>
      </w:r>
      <w:r w:rsidRPr="00453B16">
        <w:rPr>
          <w:i/>
          <w:color w:val="0F243E" w:themeColor="text2" w:themeShade="80"/>
          <w:lang w:val="en-US"/>
        </w:rPr>
        <w:t>I</w:t>
      </w:r>
      <w:r w:rsidRPr="00453B16">
        <w:rPr>
          <w:i/>
          <w:color w:val="0F243E" w:themeColor="text2" w:themeShade="80"/>
        </w:rPr>
        <w:t>·</w:t>
      </w:r>
      <w:r w:rsidRPr="00453B16">
        <w:rPr>
          <w:i/>
          <w:color w:val="0F243E" w:themeColor="text2" w:themeShade="80"/>
          <w:lang w:val="en-US"/>
        </w:rPr>
        <w:t>U</w:t>
      </w:r>
      <w:r w:rsidRPr="00453B16">
        <w:rPr>
          <w:color w:val="0F243E" w:themeColor="text2" w:themeShade="80"/>
          <w:lang w:val="uk-UA"/>
        </w:rPr>
        <w:t>.</w:t>
      </w:r>
      <w:r w:rsidRPr="00453B16">
        <w:rPr>
          <w:color w:val="0F243E" w:themeColor="text2" w:themeShade="80"/>
        </w:rPr>
        <w:t xml:space="preserve">                                </w:t>
      </w:r>
      <w:r w:rsidRPr="00453B16">
        <w:rPr>
          <w:color w:val="0F243E" w:themeColor="text2" w:themeShade="80"/>
          <w:lang w:val="uk-UA"/>
        </w:rPr>
        <w:t>4. стала Фарадея;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                                                   5. закон електролізу.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>6. (1б) Елемент третьої групи, введений у германій, є домішкою</w:t>
      </w:r>
    </w:p>
    <w:p w:rsidR="008A0649" w:rsidRPr="00453B16" w:rsidRDefault="008A0649" w:rsidP="008A0649">
      <w:pPr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 xml:space="preserve">А) акцепторною Б) </w:t>
      </w:r>
      <w:proofErr w:type="spellStart"/>
      <w:r w:rsidRPr="00453B16">
        <w:rPr>
          <w:color w:val="0F243E" w:themeColor="text2" w:themeShade="80"/>
          <w:lang w:val="uk-UA"/>
        </w:rPr>
        <w:t>донорною</w:t>
      </w:r>
      <w:proofErr w:type="spellEnd"/>
      <w:r w:rsidRPr="00453B16">
        <w:rPr>
          <w:color w:val="0F243E" w:themeColor="text2" w:themeShade="80"/>
          <w:lang w:val="uk-UA"/>
        </w:rPr>
        <w:t>, В) дірковою, Г) електронною.</w:t>
      </w:r>
    </w:p>
    <w:p w:rsidR="008A0649" w:rsidRPr="00453B16" w:rsidRDefault="008A0649" w:rsidP="008A0649">
      <w:pPr>
        <w:shd w:val="clear" w:color="auto" w:fill="FFFFFF"/>
        <w:rPr>
          <w:color w:val="0F243E" w:themeColor="text2" w:themeShade="80"/>
          <w:lang w:val="uk-UA"/>
        </w:rPr>
      </w:pPr>
    </w:p>
    <w:p w:rsidR="008A0649" w:rsidRPr="00453B16" w:rsidRDefault="00453B16" w:rsidP="008A0649">
      <w:pPr>
        <w:shd w:val="clear" w:color="auto" w:fill="FFFFFF"/>
        <w:rPr>
          <w:color w:val="0F243E" w:themeColor="text2" w:themeShade="80"/>
          <w:lang w:val="uk-UA"/>
        </w:rPr>
      </w:pPr>
      <w:r w:rsidRPr="00453B16">
        <w:rPr>
          <w:color w:val="0F243E" w:themeColor="text2" w:themeShade="80"/>
          <w:lang w:val="uk-UA"/>
        </w:rPr>
        <w:t>7</w:t>
      </w:r>
      <w:r w:rsidR="008A0649" w:rsidRPr="00453B16">
        <w:rPr>
          <w:color w:val="0F243E" w:themeColor="text2" w:themeShade="80"/>
          <w:lang w:val="uk-UA"/>
        </w:rPr>
        <w:t>. (3б) Визначте час, який потрібен для покриття сталевої деталі площею поверхні 400см</w:t>
      </w:r>
      <w:r w:rsidR="008A0649" w:rsidRPr="00453B16">
        <w:rPr>
          <w:color w:val="0F243E" w:themeColor="text2" w:themeShade="80"/>
          <w:vertAlign w:val="superscript"/>
          <w:lang w:val="uk-UA"/>
        </w:rPr>
        <w:t>2</w:t>
      </w:r>
      <w:r w:rsidR="008A0649" w:rsidRPr="00453B16">
        <w:rPr>
          <w:color w:val="0F243E" w:themeColor="text2" w:themeShade="80"/>
          <w:lang w:val="uk-UA"/>
        </w:rPr>
        <w:t xml:space="preserve"> шаром хрому завтовшки 26 мкм. Електроліз проходить за сили струму 16 А.</w:t>
      </w:r>
    </w:p>
    <w:p w:rsidR="008A0649" w:rsidRPr="00453B16" w:rsidRDefault="008A0649" w:rsidP="008A0649">
      <w:pPr>
        <w:shd w:val="clear" w:color="auto" w:fill="FFFFFF"/>
        <w:rPr>
          <w:color w:val="0F243E" w:themeColor="text2" w:themeShade="80"/>
          <w:sz w:val="26"/>
          <w:szCs w:val="26"/>
          <w:lang w:val="uk-UA"/>
        </w:rPr>
      </w:pPr>
    </w:p>
    <w:p w:rsidR="008A0649" w:rsidRPr="00453B16" w:rsidRDefault="008A0649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453B16" w:rsidRPr="00453B16" w:rsidRDefault="00453B16" w:rsidP="008A0649">
      <w:pPr>
        <w:shd w:val="clear" w:color="auto" w:fill="FFFFFF"/>
        <w:rPr>
          <w:rFonts w:ascii="13" w:hAnsi="13"/>
          <w:color w:val="0F243E" w:themeColor="text2" w:themeShade="80"/>
          <w:sz w:val="4"/>
          <w:szCs w:val="4"/>
          <w:lang w:val="uk-UA"/>
        </w:rPr>
      </w:pPr>
    </w:p>
    <w:p w:rsidR="008A0649" w:rsidRPr="00453B16" w:rsidRDefault="008A0649" w:rsidP="008A0649">
      <w:pPr>
        <w:jc w:val="center"/>
        <w:rPr>
          <w:rFonts w:ascii="13" w:hAnsi="13"/>
          <w:color w:val="0F243E" w:themeColor="text2" w:themeShade="80"/>
          <w:sz w:val="26"/>
          <w:szCs w:val="26"/>
          <w:lang w:val="uk-UA"/>
        </w:rPr>
      </w:pPr>
    </w:p>
    <w:p w:rsidR="00453B16" w:rsidRPr="00453B16" w:rsidRDefault="00453B16" w:rsidP="008A0649">
      <w:pPr>
        <w:jc w:val="center"/>
        <w:rPr>
          <w:rFonts w:ascii="13" w:hAnsi="13"/>
          <w:color w:val="0F243E" w:themeColor="text2" w:themeShade="80"/>
          <w:sz w:val="26"/>
          <w:szCs w:val="26"/>
          <w:lang w:val="uk-UA"/>
        </w:rPr>
      </w:pPr>
    </w:p>
    <w:p w:rsidR="00453B16" w:rsidRPr="00453B16" w:rsidRDefault="00453B16" w:rsidP="008A0649">
      <w:pPr>
        <w:jc w:val="center"/>
        <w:rPr>
          <w:rFonts w:ascii="13" w:hAnsi="13"/>
          <w:color w:val="0F243E" w:themeColor="text2" w:themeShade="80"/>
          <w:sz w:val="26"/>
          <w:szCs w:val="26"/>
          <w:lang w:val="uk-UA"/>
        </w:rPr>
      </w:pPr>
    </w:p>
    <w:p w:rsidR="00453B16" w:rsidRPr="00453B16" w:rsidRDefault="00453B16" w:rsidP="008A0649">
      <w:pPr>
        <w:jc w:val="center"/>
        <w:rPr>
          <w:rFonts w:ascii="13" w:hAnsi="13"/>
          <w:color w:val="0F243E" w:themeColor="text2" w:themeShade="80"/>
          <w:sz w:val="26"/>
          <w:szCs w:val="26"/>
          <w:lang w:val="uk-UA"/>
        </w:rPr>
      </w:pPr>
    </w:p>
    <w:p w:rsidR="00453B16" w:rsidRPr="00453B16" w:rsidRDefault="00453B16" w:rsidP="008A0649">
      <w:pPr>
        <w:jc w:val="center"/>
        <w:rPr>
          <w:rFonts w:ascii="13" w:hAnsi="13"/>
          <w:color w:val="0F243E" w:themeColor="text2" w:themeShade="80"/>
          <w:sz w:val="26"/>
          <w:szCs w:val="26"/>
          <w:lang w:val="uk-UA"/>
        </w:rPr>
      </w:pPr>
    </w:p>
    <w:p w:rsidR="00453B16" w:rsidRPr="00453B16" w:rsidRDefault="00453B16" w:rsidP="008A0649">
      <w:pPr>
        <w:jc w:val="center"/>
        <w:rPr>
          <w:rFonts w:ascii="13" w:hAnsi="13"/>
          <w:color w:val="0F243E" w:themeColor="text2" w:themeShade="80"/>
          <w:sz w:val="26"/>
          <w:szCs w:val="26"/>
          <w:lang w:val="uk-UA"/>
        </w:rPr>
      </w:pPr>
    </w:p>
    <w:p w:rsidR="00453B16" w:rsidRPr="00453B16" w:rsidRDefault="00453B16" w:rsidP="008A0649">
      <w:pPr>
        <w:jc w:val="center"/>
        <w:rPr>
          <w:rFonts w:ascii="13" w:hAnsi="13"/>
          <w:color w:val="0F243E" w:themeColor="text2" w:themeShade="80"/>
          <w:sz w:val="26"/>
          <w:szCs w:val="26"/>
          <w:lang w:val="uk-UA"/>
        </w:rPr>
      </w:pPr>
    </w:p>
    <w:p w:rsidR="00453B16" w:rsidRPr="00453B16" w:rsidRDefault="00453B16" w:rsidP="00453B16">
      <w:pPr>
        <w:shd w:val="clear" w:color="auto" w:fill="FFFFFF"/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453B16">
        <w:rPr>
          <w:b/>
          <w:color w:val="0F243E" w:themeColor="text2" w:themeShade="80"/>
          <w:sz w:val="28"/>
          <w:szCs w:val="28"/>
          <w:lang w:val="uk-UA"/>
        </w:rPr>
        <w:lastRenderedPageBreak/>
        <w:t xml:space="preserve">КОНТРОЛЬНА РОБОТА </w:t>
      </w:r>
    </w:p>
    <w:p w:rsidR="00453B16" w:rsidRPr="00453B16" w:rsidRDefault="00453B16" w:rsidP="00453B16">
      <w:pPr>
        <w:jc w:val="center"/>
        <w:rPr>
          <w:b/>
          <w:color w:val="0F243E" w:themeColor="text2" w:themeShade="80"/>
          <w:sz w:val="26"/>
          <w:szCs w:val="26"/>
          <w:lang w:val="uk-UA"/>
        </w:rPr>
      </w:pPr>
      <w:r w:rsidRPr="00453B16">
        <w:rPr>
          <w:b/>
          <w:color w:val="0F243E" w:themeColor="text2" w:themeShade="80"/>
          <w:sz w:val="26"/>
          <w:szCs w:val="26"/>
          <w:lang w:val="uk-UA"/>
        </w:rPr>
        <w:t xml:space="preserve">Електричний струм у різних середовищах          </w:t>
      </w:r>
      <w:r w:rsidRPr="00453B16">
        <w:rPr>
          <w:b/>
          <w:color w:val="0F243E" w:themeColor="text2" w:themeShade="80"/>
          <w:sz w:val="28"/>
          <w:szCs w:val="28"/>
          <w:lang w:val="uk-UA"/>
        </w:rPr>
        <w:t>Варіант 2</w:t>
      </w:r>
    </w:p>
    <w:p w:rsidR="00453B16" w:rsidRPr="00453B16" w:rsidRDefault="00453B16" w:rsidP="00453B16">
      <w:pPr>
        <w:rPr>
          <w:color w:val="0F243E" w:themeColor="text2" w:themeShade="80"/>
          <w:sz w:val="8"/>
          <w:szCs w:val="8"/>
          <w:lang w:val="uk-UA"/>
        </w:rPr>
      </w:pPr>
    </w:p>
    <w:p w:rsidR="00453B16" w:rsidRPr="00453B16" w:rsidRDefault="00453B16" w:rsidP="00453B16">
      <w:pPr>
        <w:rPr>
          <w:color w:val="0F243E" w:themeColor="text2" w:themeShade="80"/>
          <w:sz w:val="12"/>
          <w:szCs w:val="12"/>
          <w:lang w:val="uk-UA"/>
        </w:rPr>
      </w:pP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1. (1б) Які носії електричного заряду створю</w:t>
      </w:r>
      <w:r w:rsidRPr="00453B16">
        <w:rPr>
          <w:color w:val="0F243E" w:themeColor="text2" w:themeShade="80"/>
          <w:sz w:val="26"/>
          <w:szCs w:val="26"/>
          <w:lang w:val="uk-UA"/>
        </w:rPr>
        <w:softHyphen/>
        <w:t>ють електричний струм у газах?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А) електрони;                                                          Б) позитивні </w:t>
      </w:r>
      <w:proofErr w:type="spellStart"/>
      <w:r w:rsidRPr="00453B16">
        <w:rPr>
          <w:color w:val="0F243E" w:themeColor="text2" w:themeShade="80"/>
          <w:sz w:val="26"/>
          <w:szCs w:val="26"/>
          <w:lang w:val="uk-UA"/>
        </w:rPr>
        <w:t>йони</w:t>
      </w:r>
      <w:proofErr w:type="spellEnd"/>
      <w:r w:rsidRPr="00453B16">
        <w:rPr>
          <w:color w:val="0F243E" w:themeColor="text2" w:themeShade="80"/>
          <w:sz w:val="26"/>
          <w:szCs w:val="26"/>
          <w:lang w:val="uk-UA"/>
        </w:rPr>
        <w:t xml:space="preserve">; 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В) негативні </w:t>
      </w:r>
      <w:proofErr w:type="spellStart"/>
      <w:r w:rsidRPr="00453B16">
        <w:rPr>
          <w:color w:val="0F243E" w:themeColor="text2" w:themeShade="80"/>
          <w:sz w:val="26"/>
          <w:szCs w:val="26"/>
          <w:lang w:val="uk-UA"/>
        </w:rPr>
        <w:t>йони</w:t>
      </w:r>
      <w:proofErr w:type="spellEnd"/>
      <w:r w:rsidRPr="00453B16">
        <w:rPr>
          <w:color w:val="0F243E" w:themeColor="text2" w:themeShade="80"/>
          <w:sz w:val="26"/>
          <w:szCs w:val="26"/>
          <w:lang w:val="uk-UA"/>
        </w:rPr>
        <w:t xml:space="preserve">;                                                  Г) електрони та негативні </w:t>
      </w:r>
      <w:proofErr w:type="spellStart"/>
      <w:r w:rsidRPr="00453B16">
        <w:rPr>
          <w:color w:val="0F243E" w:themeColor="text2" w:themeShade="80"/>
          <w:sz w:val="26"/>
          <w:szCs w:val="26"/>
          <w:lang w:val="uk-UA"/>
        </w:rPr>
        <w:t>йони</w:t>
      </w:r>
      <w:proofErr w:type="spellEnd"/>
      <w:r w:rsidRPr="00453B16">
        <w:rPr>
          <w:color w:val="0F243E" w:themeColor="text2" w:themeShade="80"/>
          <w:sz w:val="26"/>
          <w:szCs w:val="26"/>
          <w:lang w:val="uk-UA"/>
        </w:rPr>
        <w:t xml:space="preserve">; 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Д) електро</w:t>
      </w:r>
      <w:r w:rsidRPr="00453B16">
        <w:rPr>
          <w:color w:val="0F243E" w:themeColor="text2" w:themeShade="80"/>
          <w:sz w:val="26"/>
          <w:szCs w:val="26"/>
          <w:lang w:val="uk-UA"/>
        </w:rPr>
        <w:softHyphen/>
        <w:t xml:space="preserve">ни, позитивні та негативні </w:t>
      </w:r>
      <w:proofErr w:type="spellStart"/>
      <w:r w:rsidRPr="00453B16">
        <w:rPr>
          <w:color w:val="0F243E" w:themeColor="text2" w:themeShade="80"/>
          <w:sz w:val="26"/>
          <w:szCs w:val="26"/>
          <w:lang w:val="uk-UA"/>
        </w:rPr>
        <w:t>йони</w:t>
      </w:r>
      <w:proofErr w:type="spellEnd"/>
      <w:r w:rsidRPr="00453B16">
        <w:rPr>
          <w:color w:val="0F243E" w:themeColor="text2" w:themeShade="80"/>
          <w:sz w:val="26"/>
          <w:szCs w:val="26"/>
          <w:lang w:val="uk-UA"/>
        </w:rPr>
        <w:t>.</w:t>
      </w:r>
    </w:p>
    <w:p w:rsidR="00453B16" w:rsidRPr="00453B16" w:rsidRDefault="00453B16" w:rsidP="00453B16">
      <w:pPr>
        <w:rPr>
          <w:color w:val="0F243E" w:themeColor="text2" w:themeShade="80"/>
          <w:sz w:val="12"/>
          <w:szCs w:val="12"/>
          <w:lang w:val="uk-UA"/>
        </w:rPr>
      </w:pP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2. (1б) Як зміниться маса речовини, яка відкладається на електроді, якщо зменшити в 4 рази тривалість процесу електролізу?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А) збільшиться в 4 рази;                    Б) зменшиться в 4 рази;                 В) не зміниться; 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Г) збільшиться в 2 рази;                Д) зменшиться в 2 рази.</w:t>
      </w:r>
    </w:p>
    <w:p w:rsidR="00453B16" w:rsidRPr="00453B16" w:rsidRDefault="00453B16" w:rsidP="00453B16">
      <w:pPr>
        <w:rPr>
          <w:color w:val="0F243E" w:themeColor="text2" w:themeShade="80"/>
          <w:sz w:val="12"/>
          <w:szCs w:val="12"/>
          <w:lang w:val="uk-UA"/>
        </w:rPr>
      </w:pPr>
    </w:p>
    <w:p w:rsidR="00453B16" w:rsidRPr="00453B16" w:rsidRDefault="00453B16" w:rsidP="00453B16">
      <w:pPr>
        <w:rPr>
          <w:color w:val="0F243E" w:themeColor="text2" w:themeShade="80"/>
          <w:sz w:val="12"/>
          <w:szCs w:val="12"/>
          <w:lang w:val="uk-UA"/>
        </w:rPr>
      </w:pP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3. (1б) Як зміниться сила струму та опір в напівпровідниках при опроміненні напівпровідника інтенсивним потоком сонячного світла?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А) не зміниться; </w:t>
      </w:r>
      <w:r w:rsidRPr="00453B16">
        <w:rPr>
          <w:color w:val="0F243E" w:themeColor="text2" w:themeShade="80"/>
          <w:sz w:val="26"/>
          <w:szCs w:val="26"/>
        </w:rPr>
        <w:t xml:space="preserve">     </w:t>
      </w:r>
      <w:r w:rsidRPr="00453B16">
        <w:rPr>
          <w:color w:val="0F243E" w:themeColor="text2" w:themeShade="80"/>
          <w:sz w:val="26"/>
          <w:szCs w:val="26"/>
          <w:lang w:val="uk-UA"/>
        </w:rPr>
        <w:t xml:space="preserve">               </w:t>
      </w:r>
      <w:r w:rsidRPr="00453B16">
        <w:rPr>
          <w:color w:val="0F243E" w:themeColor="text2" w:themeShade="80"/>
          <w:sz w:val="26"/>
          <w:szCs w:val="26"/>
        </w:rPr>
        <w:t xml:space="preserve">  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Б) сила струму збільшиться, опір зменшиться; </w:t>
      </w:r>
      <w:r w:rsidRPr="00453B16">
        <w:rPr>
          <w:color w:val="0F243E" w:themeColor="text2" w:themeShade="80"/>
          <w:sz w:val="26"/>
          <w:szCs w:val="26"/>
        </w:rPr>
        <w:t xml:space="preserve">         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В) сила струму зменшиться, опір збільшиться; 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Г) сила струму збільшиться, опір збільшиться; </w:t>
      </w:r>
      <w:r w:rsidRPr="00453B16">
        <w:rPr>
          <w:color w:val="0F243E" w:themeColor="text2" w:themeShade="80"/>
          <w:sz w:val="26"/>
          <w:szCs w:val="26"/>
        </w:rPr>
        <w:t xml:space="preserve">         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Д) сила струму зменшиться, опір зменшиться.</w:t>
      </w:r>
    </w:p>
    <w:p w:rsidR="00453B16" w:rsidRPr="00453B16" w:rsidRDefault="00453B16" w:rsidP="00453B16">
      <w:pPr>
        <w:rPr>
          <w:color w:val="0F243E" w:themeColor="text2" w:themeShade="80"/>
          <w:sz w:val="12"/>
          <w:szCs w:val="12"/>
          <w:lang w:val="uk-UA"/>
        </w:rPr>
      </w:pPr>
    </w:p>
    <w:p w:rsidR="00453B16" w:rsidRPr="00453B16" w:rsidRDefault="00453B16" w:rsidP="00453B16">
      <w:pPr>
        <w:rPr>
          <w:color w:val="0F243E" w:themeColor="text2" w:themeShade="80"/>
          <w:sz w:val="12"/>
          <w:szCs w:val="12"/>
          <w:lang w:val="uk-UA"/>
        </w:rPr>
      </w:pP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4. (2б) Встановіть відповідність між визначен</w:t>
      </w:r>
      <w:r w:rsidRPr="00453B16">
        <w:rPr>
          <w:color w:val="0F243E" w:themeColor="text2" w:themeShade="80"/>
          <w:sz w:val="26"/>
          <w:szCs w:val="26"/>
          <w:lang w:val="uk-UA"/>
        </w:rPr>
        <w:softHyphen/>
        <w:t>ням та поняттям: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А) об'єднання позитивного </w:t>
      </w:r>
      <w:proofErr w:type="spellStart"/>
      <w:r w:rsidRPr="00453B16">
        <w:rPr>
          <w:color w:val="0F243E" w:themeColor="text2" w:themeShade="80"/>
          <w:sz w:val="26"/>
          <w:szCs w:val="26"/>
          <w:lang w:val="uk-UA"/>
        </w:rPr>
        <w:t>йону</w:t>
      </w:r>
      <w:proofErr w:type="spellEnd"/>
      <w:r w:rsidRPr="00453B16">
        <w:rPr>
          <w:color w:val="0F243E" w:themeColor="text2" w:themeShade="80"/>
          <w:sz w:val="26"/>
          <w:szCs w:val="26"/>
          <w:lang w:val="uk-UA"/>
        </w:rPr>
        <w:t xml:space="preserve"> з вільним                                           1. транзистор;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елек</w:t>
      </w:r>
      <w:r w:rsidRPr="00453B16">
        <w:rPr>
          <w:color w:val="0F243E" w:themeColor="text2" w:themeShade="80"/>
          <w:sz w:val="26"/>
          <w:szCs w:val="26"/>
          <w:lang w:val="uk-UA"/>
        </w:rPr>
        <w:softHyphen/>
        <w:t>троном у газах;                                                                                 2. рекомбінація;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Б) елемент п'ятої групи введено в чистий  напів</w:t>
      </w:r>
      <w:r w:rsidRPr="00453B16">
        <w:rPr>
          <w:color w:val="0F243E" w:themeColor="text2" w:themeShade="80"/>
          <w:sz w:val="26"/>
          <w:szCs w:val="26"/>
          <w:lang w:val="uk-UA"/>
        </w:rPr>
        <w:softHyphen/>
        <w:t>провідник;               3. акцепторна;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В) вибивання електронів з атома газу;                                                   4. </w:t>
      </w:r>
      <w:proofErr w:type="spellStart"/>
      <w:r w:rsidRPr="00453B16">
        <w:rPr>
          <w:color w:val="0F243E" w:themeColor="text2" w:themeShade="80"/>
          <w:sz w:val="26"/>
          <w:szCs w:val="26"/>
          <w:lang w:val="uk-UA"/>
        </w:rPr>
        <w:t>донорна</w:t>
      </w:r>
      <w:proofErr w:type="spellEnd"/>
      <w:r w:rsidRPr="00453B16">
        <w:rPr>
          <w:color w:val="0F243E" w:themeColor="text2" w:themeShade="80"/>
          <w:sz w:val="26"/>
          <w:szCs w:val="26"/>
          <w:lang w:val="uk-UA"/>
        </w:rPr>
        <w:t>;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Г)елемент третьої групи, що введено в чистий напівпровідник</w:t>
      </w:r>
      <w:r w:rsidRPr="00453B16">
        <w:rPr>
          <w:color w:val="0F243E" w:themeColor="text2" w:themeShade="80"/>
          <w:sz w:val="26"/>
          <w:szCs w:val="26"/>
          <w:lang w:val="uk-UA"/>
        </w:rPr>
        <w:tab/>
        <w:t xml:space="preserve">       5. діод;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                                                                                                                     6. іонізація.</w:t>
      </w:r>
    </w:p>
    <w:p w:rsidR="00453B16" w:rsidRPr="00453B16" w:rsidRDefault="00453B16" w:rsidP="00453B16">
      <w:pPr>
        <w:rPr>
          <w:color w:val="0F243E" w:themeColor="text2" w:themeShade="80"/>
          <w:sz w:val="8"/>
          <w:szCs w:val="8"/>
          <w:lang w:val="uk-UA"/>
        </w:rPr>
      </w:pP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5. (2б) Установіть відповідність між  назвою фізичної величини та одиницею її виміру: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А) Електрохімічний еквівалент;</w:t>
      </w:r>
      <w:r w:rsidRPr="00453B16">
        <w:rPr>
          <w:i/>
          <w:color w:val="0F243E" w:themeColor="text2" w:themeShade="80"/>
          <w:sz w:val="26"/>
          <w:szCs w:val="26"/>
        </w:rPr>
        <w:t xml:space="preserve"> </w:t>
      </w:r>
      <w:r w:rsidRPr="00453B16">
        <w:rPr>
          <w:color w:val="0F243E" w:themeColor="text2" w:themeShade="80"/>
          <w:sz w:val="26"/>
          <w:szCs w:val="26"/>
        </w:rPr>
        <w:t xml:space="preserve">        </w:t>
      </w:r>
      <w:r w:rsidRPr="00453B16">
        <w:rPr>
          <w:color w:val="0F243E" w:themeColor="text2" w:themeShade="80"/>
          <w:sz w:val="26"/>
          <w:szCs w:val="26"/>
          <w:lang w:val="uk-UA"/>
        </w:rPr>
        <w:t xml:space="preserve">               </w:t>
      </w:r>
      <w:r w:rsidRPr="00453B16">
        <w:rPr>
          <w:color w:val="0F243E" w:themeColor="text2" w:themeShade="80"/>
          <w:sz w:val="26"/>
          <w:szCs w:val="26"/>
        </w:rPr>
        <w:t xml:space="preserve">           1. </w:t>
      </w:r>
      <w:r w:rsidRPr="00453B16">
        <w:rPr>
          <w:color w:val="0F243E" w:themeColor="text2" w:themeShade="80"/>
          <w:sz w:val="26"/>
          <w:szCs w:val="26"/>
          <w:lang w:val="uk-UA"/>
        </w:rPr>
        <w:t>Кл/моль;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Б) маса речовини;                                                          2. Кл;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В) електричний заряд;  </w:t>
      </w:r>
      <w:r w:rsidRPr="00453B16">
        <w:rPr>
          <w:color w:val="0F243E" w:themeColor="text2" w:themeShade="80"/>
          <w:sz w:val="26"/>
          <w:szCs w:val="26"/>
        </w:rPr>
        <w:t xml:space="preserve">                    </w:t>
      </w:r>
      <w:r w:rsidRPr="00453B16">
        <w:rPr>
          <w:color w:val="0F243E" w:themeColor="text2" w:themeShade="80"/>
          <w:sz w:val="26"/>
          <w:szCs w:val="26"/>
          <w:lang w:val="uk-UA"/>
        </w:rPr>
        <w:t xml:space="preserve">              </w:t>
      </w:r>
      <w:r w:rsidRPr="00453B16">
        <w:rPr>
          <w:color w:val="0F243E" w:themeColor="text2" w:themeShade="80"/>
          <w:sz w:val="26"/>
          <w:szCs w:val="26"/>
        </w:rPr>
        <w:t xml:space="preserve">             </w:t>
      </w:r>
      <w:smartTag w:uri="urn:schemas-microsoft-com:office:smarttags" w:element="metricconverter">
        <w:smartTagPr>
          <w:attr w:name="ProductID" w:val="3. кг"/>
        </w:smartTagPr>
        <w:r w:rsidRPr="00453B16">
          <w:rPr>
            <w:color w:val="0F243E" w:themeColor="text2" w:themeShade="80"/>
            <w:sz w:val="26"/>
            <w:szCs w:val="26"/>
          </w:rPr>
          <w:t>3</w:t>
        </w:r>
        <w:r w:rsidRPr="00453B16">
          <w:rPr>
            <w:color w:val="0F243E" w:themeColor="text2" w:themeShade="80"/>
            <w:sz w:val="26"/>
            <w:szCs w:val="26"/>
            <w:lang w:val="uk-UA"/>
          </w:rPr>
          <w:t>. кг</w:t>
        </w:r>
      </w:smartTag>
      <w:r w:rsidRPr="00453B16">
        <w:rPr>
          <w:color w:val="0F243E" w:themeColor="text2" w:themeShade="80"/>
          <w:sz w:val="26"/>
          <w:szCs w:val="26"/>
          <w:lang w:val="uk-UA"/>
        </w:rPr>
        <w:t>;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Г)  стала Фарадея.</w:t>
      </w:r>
      <w:r w:rsidRPr="00453B16">
        <w:rPr>
          <w:i/>
          <w:color w:val="0F243E" w:themeColor="text2" w:themeShade="80"/>
          <w:sz w:val="26"/>
          <w:szCs w:val="26"/>
        </w:rPr>
        <w:t xml:space="preserve"> </w:t>
      </w:r>
      <w:r w:rsidRPr="00453B16">
        <w:rPr>
          <w:color w:val="0F243E" w:themeColor="text2" w:themeShade="80"/>
          <w:sz w:val="26"/>
          <w:szCs w:val="26"/>
          <w:lang w:val="uk-UA"/>
        </w:rPr>
        <w:t xml:space="preserve">                                                        4. кг/Кл;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                                                                                        5. Дж/Кл.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6. (1б) Розряд, що відбувається при атмосферному тиску між двома вугільними електродами, називають: </w:t>
      </w:r>
    </w:p>
    <w:p w:rsidR="00453B16" w:rsidRPr="00453B16" w:rsidRDefault="00453B16" w:rsidP="00453B16">
      <w:pPr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>А) Коронним, Б) Дуговим, В) Іскровим, Г) Тліючим</w:t>
      </w:r>
    </w:p>
    <w:p w:rsidR="00453B16" w:rsidRPr="00453B16" w:rsidRDefault="00453B16" w:rsidP="00453B16">
      <w:pPr>
        <w:shd w:val="clear" w:color="auto" w:fill="FFFFFF"/>
        <w:rPr>
          <w:color w:val="0F243E" w:themeColor="text2" w:themeShade="80"/>
          <w:sz w:val="26"/>
          <w:szCs w:val="26"/>
          <w:lang w:val="uk-UA"/>
        </w:rPr>
      </w:pPr>
    </w:p>
    <w:p w:rsidR="00453B16" w:rsidRPr="00453B16" w:rsidRDefault="00453B16" w:rsidP="00453B16">
      <w:pPr>
        <w:shd w:val="clear" w:color="auto" w:fill="FFFFFF"/>
        <w:rPr>
          <w:color w:val="0F243E" w:themeColor="text2" w:themeShade="80"/>
          <w:sz w:val="26"/>
          <w:szCs w:val="26"/>
          <w:lang w:val="uk-UA"/>
        </w:rPr>
      </w:pPr>
      <w:r w:rsidRPr="00453B16">
        <w:rPr>
          <w:color w:val="0F243E" w:themeColor="text2" w:themeShade="80"/>
          <w:sz w:val="26"/>
          <w:szCs w:val="26"/>
          <w:lang w:val="uk-UA"/>
        </w:rPr>
        <w:t xml:space="preserve">7. (3б) Скільки часу потрібно для нікелювання металевого виробу площею поверхні 120 см2, якщо товщина покриття повинна бути </w:t>
      </w:r>
      <w:smartTag w:uri="urn:schemas-microsoft-com:office:smarttags" w:element="metricconverter">
        <w:smartTagPr>
          <w:attr w:name="ProductID" w:val="0,03 мм"/>
        </w:smartTagPr>
        <w:r w:rsidRPr="00453B16">
          <w:rPr>
            <w:color w:val="0F243E" w:themeColor="text2" w:themeShade="80"/>
            <w:sz w:val="26"/>
            <w:szCs w:val="26"/>
            <w:lang w:val="uk-UA"/>
          </w:rPr>
          <w:t>0,03 мм</w:t>
        </w:r>
      </w:smartTag>
      <w:r w:rsidRPr="00453B16">
        <w:rPr>
          <w:color w:val="0F243E" w:themeColor="text2" w:themeShade="80"/>
          <w:sz w:val="26"/>
          <w:szCs w:val="26"/>
          <w:lang w:val="uk-UA"/>
        </w:rPr>
        <w:t>? Сила струму під час електролізу дорівнює 0,5 А.</w:t>
      </w:r>
    </w:p>
    <w:p w:rsidR="00453B16" w:rsidRDefault="00453B16" w:rsidP="008A0649">
      <w:pPr>
        <w:jc w:val="center"/>
        <w:rPr>
          <w:rFonts w:ascii="13" w:hAnsi="13"/>
          <w:sz w:val="26"/>
          <w:szCs w:val="26"/>
          <w:lang w:val="uk-UA"/>
        </w:rPr>
      </w:pPr>
    </w:p>
    <w:p w:rsidR="00453B16" w:rsidRDefault="00453B16" w:rsidP="008A0649">
      <w:pPr>
        <w:jc w:val="center"/>
        <w:rPr>
          <w:rFonts w:ascii="13" w:hAnsi="13"/>
          <w:sz w:val="26"/>
          <w:szCs w:val="26"/>
          <w:lang w:val="uk-UA"/>
        </w:rPr>
      </w:pPr>
    </w:p>
    <w:p w:rsidR="00453B16" w:rsidRDefault="00453B16" w:rsidP="008A0649">
      <w:pPr>
        <w:jc w:val="center"/>
        <w:rPr>
          <w:rFonts w:ascii="13" w:hAnsi="13"/>
          <w:sz w:val="26"/>
          <w:szCs w:val="26"/>
          <w:lang w:val="uk-UA"/>
        </w:rPr>
      </w:pPr>
    </w:p>
    <w:p w:rsidR="00453B16" w:rsidRDefault="00453B16" w:rsidP="008A0649">
      <w:pPr>
        <w:jc w:val="center"/>
        <w:rPr>
          <w:rFonts w:ascii="13" w:hAnsi="13"/>
          <w:sz w:val="26"/>
          <w:szCs w:val="26"/>
          <w:lang w:val="uk-UA"/>
        </w:rPr>
      </w:pPr>
    </w:p>
    <w:p w:rsidR="00453B16" w:rsidRDefault="00453B16" w:rsidP="008A0649">
      <w:pPr>
        <w:jc w:val="center"/>
        <w:rPr>
          <w:rFonts w:ascii="13" w:hAnsi="13"/>
          <w:sz w:val="26"/>
          <w:szCs w:val="26"/>
          <w:lang w:val="uk-UA"/>
        </w:rPr>
      </w:pPr>
    </w:p>
    <w:p w:rsidR="00453B16" w:rsidRDefault="00453B16" w:rsidP="008A0649">
      <w:pPr>
        <w:jc w:val="center"/>
        <w:rPr>
          <w:rFonts w:ascii="13" w:hAnsi="13"/>
          <w:sz w:val="26"/>
          <w:szCs w:val="26"/>
          <w:lang w:val="uk-UA"/>
        </w:rPr>
      </w:pPr>
    </w:p>
    <w:p w:rsidR="00453B16" w:rsidRDefault="00453B16" w:rsidP="008A0649">
      <w:pPr>
        <w:jc w:val="center"/>
        <w:rPr>
          <w:rFonts w:ascii="13" w:hAnsi="13"/>
          <w:sz w:val="26"/>
          <w:szCs w:val="26"/>
          <w:lang w:val="uk-UA"/>
        </w:rPr>
      </w:pPr>
    </w:p>
    <w:p w:rsidR="00453B16" w:rsidRDefault="00453B16" w:rsidP="008A0649">
      <w:pPr>
        <w:jc w:val="center"/>
        <w:rPr>
          <w:rFonts w:ascii="13" w:hAnsi="13"/>
          <w:sz w:val="26"/>
          <w:szCs w:val="26"/>
          <w:lang w:val="uk-UA"/>
        </w:rPr>
      </w:pPr>
    </w:p>
    <w:p w:rsidR="00453B16" w:rsidRDefault="00453B16" w:rsidP="008A0649">
      <w:pPr>
        <w:jc w:val="center"/>
        <w:rPr>
          <w:rFonts w:ascii="13" w:hAnsi="13"/>
          <w:sz w:val="26"/>
          <w:szCs w:val="26"/>
          <w:lang w:val="uk-UA"/>
        </w:rPr>
      </w:pPr>
    </w:p>
    <w:p w:rsidR="00DC4DDD" w:rsidRPr="00246AE9" w:rsidRDefault="00D85200">
      <w:pPr>
        <w:rPr>
          <w:lang w:val="uk-UA"/>
        </w:rPr>
      </w:pPr>
    </w:p>
    <w:sectPr w:rsidR="00DC4DDD" w:rsidRPr="00246AE9" w:rsidSect="008A06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649"/>
    <w:rsid w:val="00246AE9"/>
    <w:rsid w:val="00345A06"/>
    <w:rsid w:val="00354543"/>
    <w:rsid w:val="003C32F4"/>
    <w:rsid w:val="00453B16"/>
    <w:rsid w:val="008A0649"/>
    <w:rsid w:val="00A15752"/>
    <w:rsid w:val="00B96F2F"/>
    <w:rsid w:val="00D8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3096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VOVAN</cp:lastModifiedBy>
  <cp:revision>2</cp:revision>
  <cp:lastPrinted>2014-02-07T13:47:00Z</cp:lastPrinted>
  <dcterms:created xsi:type="dcterms:W3CDTF">2019-10-16T19:29:00Z</dcterms:created>
  <dcterms:modified xsi:type="dcterms:W3CDTF">2019-10-16T19:29:00Z</dcterms:modified>
</cp:coreProperties>
</file>