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F2" w:rsidRDefault="00A056F2" w:rsidP="00A056F2">
      <w:pPr>
        <w:pStyle w:val="a8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5145" cy="583565"/>
            <wp:effectExtent l="19050" t="0" r="8255" b="0"/>
            <wp:docPr id="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6F2" w:rsidRDefault="00A056F2" w:rsidP="00A056F2">
      <w:pPr>
        <w:spacing w:line="312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ЖМЕРИНСЬКА  МІСЬКА  РАДА  ВІННИЦЬКОЇ  ОБЛАСТІ</w:t>
      </w:r>
    </w:p>
    <w:p w:rsidR="00A056F2" w:rsidRPr="00A90333" w:rsidRDefault="00A056F2" w:rsidP="00A056F2">
      <w:pPr>
        <w:spacing w:line="312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УПРАВЛІННЯ  ОСВІТИ</w:t>
      </w:r>
    </w:p>
    <w:p w:rsidR="00A056F2" w:rsidRPr="00A90333" w:rsidRDefault="00A056F2" w:rsidP="00A056F2">
      <w:pPr>
        <w:spacing w:line="312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КОМУНАЛЬНИЙ  ЗАКЛАД  «</w:t>
      </w:r>
      <w:r w:rsidRPr="00A90333">
        <w:rPr>
          <w:b/>
          <w:bCs/>
          <w:sz w:val="28"/>
          <w:lang w:val="uk-UA"/>
        </w:rPr>
        <w:t>ПОЧАПИНЕЦ</w:t>
      </w:r>
      <w:r>
        <w:rPr>
          <w:b/>
          <w:bCs/>
          <w:sz w:val="28"/>
          <w:lang w:val="uk-UA"/>
        </w:rPr>
        <w:t>ЬКИЙ ЛІЦЕЙ»  ЖМЕРИНСЬКОЇ  МІСЬКОЇ  ТЕРИТОРІАЛЬНОЇ  ГРОМАДИ</w:t>
      </w:r>
    </w:p>
    <w:p w:rsidR="00A056F2" w:rsidRDefault="00A056F2" w:rsidP="00A056F2">
      <w:pPr>
        <w:jc w:val="center"/>
        <w:rPr>
          <w:b/>
          <w:sz w:val="28"/>
          <w:szCs w:val="28"/>
          <w:lang w:val="uk-UA"/>
        </w:rPr>
      </w:pPr>
      <w:r w:rsidRPr="006C5430">
        <w:rPr>
          <w:b/>
          <w:sz w:val="28"/>
          <w:szCs w:val="28"/>
          <w:lang w:val="uk-UA"/>
        </w:rPr>
        <w:t>НАКАЗ</w:t>
      </w:r>
    </w:p>
    <w:p w:rsidR="00A056F2" w:rsidRPr="006C5430" w:rsidRDefault="00A056F2" w:rsidP="00A056F2">
      <w:pPr>
        <w:jc w:val="center"/>
        <w:rPr>
          <w:b/>
          <w:sz w:val="28"/>
          <w:szCs w:val="28"/>
          <w:lang w:val="uk-UA"/>
        </w:rPr>
      </w:pPr>
    </w:p>
    <w:p w:rsidR="00A056F2" w:rsidRPr="006C5430" w:rsidRDefault="00A056F2" w:rsidP="00A056F2">
      <w:pPr>
        <w:tabs>
          <w:tab w:val="left" w:pos="7740"/>
        </w:tabs>
        <w:rPr>
          <w:lang w:val="uk-UA"/>
        </w:rPr>
      </w:pPr>
      <w:r>
        <w:rPr>
          <w:lang w:val="uk-UA"/>
        </w:rPr>
        <w:t>від  13.06. 2023</w:t>
      </w:r>
      <w:r w:rsidRPr="006C5430">
        <w:rPr>
          <w:lang w:val="uk-UA"/>
        </w:rPr>
        <w:t xml:space="preserve"> </w:t>
      </w:r>
      <w:r w:rsidR="00A23738">
        <w:rPr>
          <w:lang w:val="uk-UA"/>
        </w:rPr>
        <w:t xml:space="preserve">                                          </w:t>
      </w:r>
      <w:r w:rsidRPr="006C5430">
        <w:rPr>
          <w:lang w:val="uk-UA"/>
        </w:rPr>
        <w:t xml:space="preserve">с. </w:t>
      </w:r>
      <w:proofErr w:type="spellStart"/>
      <w:r w:rsidRPr="006C5430">
        <w:rPr>
          <w:lang w:val="uk-UA"/>
        </w:rPr>
        <w:t>Почапинці</w:t>
      </w:r>
      <w:proofErr w:type="spellEnd"/>
      <w:r w:rsidRPr="006C5430">
        <w:rPr>
          <w:lang w:val="uk-UA"/>
        </w:rPr>
        <w:tab/>
      </w:r>
      <w:r>
        <w:rPr>
          <w:lang w:val="uk-UA"/>
        </w:rPr>
        <w:t xml:space="preserve">    № 34</w:t>
      </w:r>
    </w:p>
    <w:p w:rsidR="00A5385A" w:rsidRDefault="00A5385A" w:rsidP="00A056F2">
      <w:pPr>
        <w:rPr>
          <w:b/>
          <w:sz w:val="28"/>
          <w:szCs w:val="28"/>
        </w:rPr>
      </w:pPr>
    </w:p>
    <w:p w:rsidR="00A5385A" w:rsidRPr="00123457" w:rsidRDefault="00A5385A" w:rsidP="00A5385A">
      <w:pPr>
        <w:rPr>
          <w:bCs/>
          <w:lang w:val="uk-UA"/>
        </w:rPr>
      </w:pPr>
    </w:p>
    <w:p w:rsidR="00DE40A3" w:rsidRPr="00A056F2" w:rsidRDefault="00D7597E" w:rsidP="00725F4D">
      <w:pPr>
        <w:spacing w:line="276" w:lineRule="auto"/>
        <w:jc w:val="both"/>
        <w:rPr>
          <w:b/>
          <w:sz w:val="28"/>
          <w:szCs w:val="28"/>
          <w:lang w:val="uk-UA"/>
        </w:rPr>
      </w:pPr>
      <w:bookmarkStart w:id="0" w:name="_GoBack"/>
      <w:r w:rsidRPr="00A056F2">
        <w:rPr>
          <w:b/>
          <w:sz w:val="28"/>
          <w:szCs w:val="28"/>
          <w:lang w:val="uk-UA"/>
        </w:rPr>
        <w:t>Про підсу</w:t>
      </w:r>
      <w:r w:rsidR="009C428F" w:rsidRPr="00A056F2">
        <w:rPr>
          <w:b/>
          <w:sz w:val="28"/>
          <w:szCs w:val="28"/>
          <w:lang w:val="uk-UA"/>
        </w:rPr>
        <w:t>мки вивчення якості</w:t>
      </w:r>
    </w:p>
    <w:p w:rsidR="00D7597E" w:rsidRPr="00A056F2" w:rsidRDefault="009C428F" w:rsidP="00725F4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056F2">
        <w:rPr>
          <w:b/>
          <w:sz w:val="28"/>
          <w:szCs w:val="28"/>
          <w:lang w:val="uk-UA"/>
        </w:rPr>
        <w:t xml:space="preserve"> викладання</w:t>
      </w:r>
      <w:r w:rsidR="00F86F18" w:rsidRPr="00A056F2">
        <w:rPr>
          <w:b/>
          <w:sz w:val="28"/>
          <w:szCs w:val="28"/>
          <w:lang w:val="uk-UA"/>
        </w:rPr>
        <w:t xml:space="preserve"> географії у 6-11</w:t>
      </w:r>
      <w:r w:rsidR="00D7597E" w:rsidRPr="00A056F2">
        <w:rPr>
          <w:b/>
          <w:sz w:val="28"/>
          <w:szCs w:val="28"/>
          <w:lang w:val="uk-UA"/>
        </w:rPr>
        <w:t>-х класах</w:t>
      </w:r>
    </w:p>
    <w:p w:rsidR="009C428F" w:rsidRPr="00A056F2" w:rsidRDefault="009C428F" w:rsidP="00725F4D">
      <w:pPr>
        <w:spacing w:line="276" w:lineRule="auto"/>
        <w:jc w:val="both"/>
        <w:rPr>
          <w:b/>
          <w:sz w:val="28"/>
          <w:szCs w:val="28"/>
          <w:lang w:val="uk-UA"/>
        </w:rPr>
      </w:pPr>
    </w:p>
    <w:bookmarkEnd w:id="0"/>
    <w:p w:rsidR="009C428F" w:rsidRPr="0083645F" w:rsidRDefault="00725F4D" w:rsidP="0083645F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83645F">
        <w:rPr>
          <w:sz w:val="28"/>
          <w:szCs w:val="28"/>
          <w:lang w:val="uk-UA"/>
        </w:rPr>
        <w:t xml:space="preserve">Відповідно до </w:t>
      </w:r>
      <w:r w:rsidR="009C428F" w:rsidRPr="0083645F">
        <w:rPr>
          <w:sz w:val="28"/>
          <w:szCs w:val="28"/>
          <w:lang w:val="uk-UA"/>
        </w:rPr>
        <w:t>плану роботи</w:t>
      </w:r>
      <w:r w:rsidR="0083645F">
        <w:rPr>
          <w:sz w:val="28"/>
          <w:szCs w:val="28"/>
          <w:lang w:val="uk-UA"/>
        </w:rPr>
        <w:t xml:space="preserve"> КЗ «</w:t>
      </w:r>
      <w:proofErr w:type="spellStart"/>
      <w:r w:rsidR="0083645F">
        <w:rPr>
          <w:sz w:val="28"/>
          <w:szCs w:val="28"/>
          <w:lang w:val="uk-UA"/>
        </w:rPr>
        <w:t>Почапинецький</w:t>
      </w:r>
      <w:proofErr w:type="spellEnd"/>
      <w:r w:rsidR="0083645F">
        <w:rPr>
          <w:sz w:val="28"/>
          <w:szCs w:val="28"/>
          <w:lang w:val="uk-UA"/>
        </w:rPr>
        <w:t xml:space="preserve"> ліцей»Жмеринської </w:t>
      </w:r>
      <w:r w:rsidRPr="0083645F">
        <w:rPr>
          <w:sz w:val="28"/>
          <w:szCs w:val="28"/>
          <w:lang w:val="uk-UA"/>
        </w:rPr>
        <w:t xml:space="preserve">міської ради </w:t>
      </w:r>
      <w:r w:rsidR="009C428F" w:rsidRPr="0083645F">
        <w:rPr>
          <w:sz w:val="28"/>
          <w:szCs w:val="28"/>
          <w:lang w:val="uk-UA"/>
        </w:rPr>
        <w:t xml:space="preserve">на </w:t>
      </w:r>
      <w:r w:rsidR="00F86F18" w:rsidRPr="0083645F">
        <w:rPr>
          <w:sz w:val="28"/>
          <w:szCs w:val="28"/>
          <w:lang w:val="uk-UA"/>
        </w:rPr>
        <w:t>2022-2023</w:t>
      </w:r>
      <w:r w:rsidR="009C428F" w:rsidRPr="0083645F">
        <w:rPr>
          <w:sz w:val="28"/>
          <w:szCs w:val="28"/>
          <w:lang w:val="uk-UA"/>
        </w:rPr>
        <w:t>н.р.</w:t>
      </w:r>
      <w:r w:rsidR="00A23738">
        <w:rPr>
          <w:sz w:val="28"/>
          <w:szCs w:val="28"/>
          <w:lang w:val="uk-UA"/>
        </w:rPr>
        <w:t xml:space="preserve"> </w:t>
      </w:r>
      <w:r w:rsidR="00F060BA" w:rsidRPr="0083645F">
        <w:rPr>
          <w:sz w:val="28"/>
          <w:szCs w:val="28"/>
          <w:lang w:val="uk-UA"/>
        </w:rPr>
        <w:t xml:space="preserve">протягом </w:t>
      </w:r>
      <w:r w:rsidR="0083645F" w:rsidRPr="0083645F">
        <w:rPr>
          <w:sz w:val="28"/>
          <w:szCs w:val="28"/>
          <w:lang w:val="uk-UA"/>
        </w:rPr>
        <w:t xml:space="preserve">ІІ семестру </w:t>
      </w:r>
      <w:r w:rsidR="009C428F" w:rsidRPr="0083645F">
        <w:rPr>
          <w:sz w:val="28"/>
          <w:szCs w:val="28"/>
          <w:lang w:val="uk-UA"/>
        </w:rPr>
        <w:t xml:space="preserve">адміністрацією закладу здійснювався </w:t>
      </w:r>
      <w:r w:rsidR="006339C5" w:rsidRPr="0083645F">
        <w:rPr>
          <w:sz w:val="28"/>
          <w:szCs w:val="28"/>
          <w:lang w:val="uk-UA"/>
        </w:rPr>
        <w:t xml:space="preserve">моніторинг </w:t>
      </w:r>
      <w:r w:rsidR="009C428F" w:rsidRPr="0083645F">
        <w:rPr>
          <w:sz w:val="28"/>
          <w:szCs w:val="28"/>
          <w:lang w:val="uk-UA"/>
        </w:rPr>
        <w:t>с</w:t>
      </w:r>
      <w:r w:rsidR="00F86F18" w:rsidRPr="0083645F">
        <w:rPr>
          <w:sz w:val="28"/>
          <w:szCs w:val="28"/>
          <w:lang w:val="uk-UA"/>
        </w:rPr>
        <w:t>тану викладання географії у 6-11</w:t>
      </w:r>
      <w:r w:rsidR="009C428F" w:rsidRPr="0083645F">
        <w:rPr>
          <w:sz w:val="28"/>
          <w:szCs w:val="28"/>
          <w:lang w:val="uk-UA"/>
        </w:rPr>
        <w:t xml:space="preserve"> класах.</w:t>
      </w:r>
    </w:p>
    <w:p w:rsidR="009C428F" w:rsidRPr="0083645F" w:rsidRDefault="009C428F" w:rsidP="00B467C2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83645F">
        <w:rPr>
          <w:sz w:val="28"/>
          <w:szCs w:val="28"/>
          <w:lang w:val="uk-UA"/>
        </w:rPr>
        <w:t>Вивчення як</w:t>
      </w:r>
      <w:r w:rsidR="00F86F18" w:rsidRPr="0083645F">
        <w:rPr>
          <w:sz w:val="28"/>
          <w:szCs w:val="28"/>
          <w:lang w:val="uk-UA"/>
        </w:rPr>
        <w:t>ості викладання географії у 6-11</w:t>
      </w:r>
      <w:r w:rsidRPr="0083645F">
        <w:rPr>
          <w:sz w:val="28"/>
          <w:szCs w:val="28"/>
          <w:lang w:val="uk-UA"/>
        </w:rPr>
        <w:t xml:space="preserve">-х класах здійснювалося шляхом аналізу педагогічної діяльності та професійного розвитку вчителя географії, обізнаності з вимогами навчальних програм та методичними рекомендаціями щодо викладання предмета, стану календарного та поурочного планування, виконання навчальних програм, стану навчально-матеріальної бази викладання предмета, якості </w:t>
      </w:r>
      <w:r w:rsidR="006339C5" w:rsidRPr="0083645F">
        <w:rPr>
          <w:sz w:val="28"/>
          <w:szCs w:val="28"/>
          <w:lang w:val="uk-UA"/>
        </w:rPr>
        <w:t xml:space="preserve">освітнього </w:t>
      </w:r>
      <w:r w:rsidRPr="0083645F">
        <w:rPr>
          <w:sz w:val="28"/>
          <w:szCs w:val="28"/>
          <w:lang w:val="uk-UA"/>
        </w:rPr>
        <w:t>процесу, поза</w:t>
      </w:r>
      <w:r w:rsidR="006339C5" w:rsidRPr="0083645F">
        <w:rPr>
          <w:sz w:val="28"/>
          <w:szCs w:val="28"/>
          <w:lang w:val="uk-UA"/>
        </w:rPr>
        <w:t>урочної</w:t>
      </w:r>
      <w:r w:rsidRPr="0083645F">
        <w:rPr>
          <w:sz w:val="28"/>
          <w:szCs w:val="28"/>
          <w:lang w:val="uk-UA"/>
        </w:rPr>
        <w:t xml:space="preserve"> роботи, </w:t>
      </w:r>
      <w:r w:rsidR="006339C5" w:rsidRPr="0083645F">
        <w:rPr>
          <w:sz w:val="28"/>
          <w:szCs w:val="28"/>
          <w:lang w:val="uk-UA"/>
        </w:rPr>
        <w:t xml:space="preserve">оцінювання результатів навчально-пізнавальної діяльності учнів з географії, </w:t>
      </w:r>
      <w:r w:rsidRPr="0083645F">
        <w:rPr>
          <w:sz w:val="28"/>
          <w:szCs w:val="28"/>
          <w:lang w:val="uk-UA"/>
        </w:rPr>
        <w:t xml:space="preserve">застосування </w:t>
      </w:r>
      <w:r w:rsidR="006339C5" w:rsidRPr="0083645F">
        <w:rPr>
          <w:sz w:val="28"/>
          <w:szCs w:val="28"/>
          <w:lang w:val="uk-UA"/>
        </w:rPr>
        <w:t>інформаційно-комунікаційних технологій та сучасних освітніх технологій навчання географії</w:t>
      </w:r>
      <w:r w:rsidR="00F86F18" w:rsidRPr="0083645F">
        <w:rPr>
          <w:sz w:val="28"/>
          <w:szCs w:val="28"/>
          <w:lang w:val="uk-UA"/>
        </w:rPr>
        <w:t xml:space="preserve"> в умовах дистанційного навчання</w:t>
      </w:r>
      <w:r w:rsidRPr="0083645F">
        <w:rPr>
          <w:sz w:val="28"/>
          <w:szCs w:val="28"/>
          <w:lang w:val="uk-UA"/>
        </w:rPr>
        <w:t>, моніторингу рівня навчальних досягнень учнів.</w:t>
      </w:r>
    </w:p>
    <w:p w:rsidR="005E3F2E" w:rsidRPr="0083645F" w:rsidRDefault="00F060BA" w:rsidP="00B467C2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83645F">
        <w:rPr>
          <w:sz w:val="28"/>
          <w:szCs w:val="28"/>
          <w:lang w:val="uk-UA"/>
        </w:rPr>
        <w:t xml:space="preserve">У ході </w:t>
      </w:r>
      <w:r w:rsidR="00490C11" w:rsidRPr="0083645F">
        <w:rPr>
          <w:sz w:val="28"/>
          <w:szCs w:val="28"/>
          <w:lang w:val="uk-UA"/>
        </w:rPr>
        <w:t xml:space="preserve">моніторингу якості </w:t>
      </w:r>
      <w:proofErr w:type="spellStart"/>
      <w:r w:rsidR="00490C11" w:rsidRPr="0083645F">
        <w:rPr>
          <w:sz w:val="28"/>
          <w:szCs w:val="28"/>
          <w:lang w:val="uk-UA"/>
        </w:rPr>
        <w:t>як</w:t>
      </w:r>
      <w:r w:rsidR="00F86F18" w:rsidRPr="0083645F">
        <w:rPr>
          <w:sz w:val="28"/>
          <w:szCs w:val="28"/>
          <w:lang w:val="uk-UA"/>
        </w:rPr>
        <w:t>ості</w:t>
      </w:r>
      <w:proofErr w:type="spellEnd"/>
      <w:r w:rsidR="00F86F18" w:rsidRPr="0083645F">
        <w:rPr>
          <w:sz w:val="28"/>
          <w:szCs w:val="28"/>
          <w:lang w:val="uk-UA"/>
        </w:rPr>
        <w:t xml:space="preserve"> викладання географії у 6-11</w:t>
      </w:r>
      <w:r w:rsidR="00490C11" w:rsidRPr="0083645F">
        <w:rPr>
          <w:sz w:val="28"/>
          <w:szCs w:val="28"/>
          <w:lang w:val="uk-UA"/>
        </w:rPr>
        <w:t xml:space="preserve">-х класах </w:t>
      </w:r>
      <w:r w:rsidRPr="0083645F">
        <w:rPr>
          <w:sz w:val="28"/>
          <w:szCs w:val="28"/>
          <w:lang w:val="uk-UA"/>
        </w:rPr>
        <w:t>були</w:t>
      </w:r>
      <w:r w:rsidR="00F86F18" w:rsidRPr="0083645F">
        <w:rPr>
          <w:sz w:val="28"/>
          <w:szCs w:val="28"/>
          <w:lang w:val="uk-UA"/>
        </w:rPr>
        <w:t>відвідані уроки географії в 6-11</w:t>
      </w:r>
      <w:r w:rsidRPr="0083645F">
        <w:rPr>
          <w:sz w:val="28"/>
          <w:szCs w:val="28"/>
          <w:lang w:val="uk-UA"/>
        </w:rPr>
        <w:t xml:space="preserve">-х класах, перевірено документацію: навчальний план, календарні та поурочні плани  вчителя, стан ведення </w:t>
      </w:r>
      <w:r w:rsidR="00A311D5" w:rsidRPr="0083645F">
        <w:rPr>
          <w:sz w:val="28"/>
          <w:szCs w:val="28"/>
          <w:lang w:val="uk-UA"/>
        </w:rPr>
        <w:t xml:space="preserve">електронних </w:t>
      </w:r>
      <w:r w:rsidRPr="0083645F">
        <w:rPr>
          <w:sz w:val="28"/>
          <w:szCs w:val="28"/>
          <w:lang w:val="uk-UA"/>
        </w:rPr>
        <w:t>класних журналів з предмета, проведено вивчення дотримання вимог щодо змісту, обсягу навчальних програм та рів</w:t>
      </w:r>
      <w:r w:rsidR="00B357A8" w:rsidRPr="0083645F">
        <w:rPr>
          <w:sz w:val="28"/>
          <w:szCs w:val="28"/>
          <w:lang w:val="uk-UA"/>
        </w:rPr>
        <w:t>ня знань, умінь і навичок учнів, вивчено систему роботи вчителя.</w:t>
      </w:r>
    </w:p>
    <w:p w:rsidR="00B357A8" w:rsidRPr="0083645F" w:rsidRDefault="00CC5F1B" w:rsidP="00B467C2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83645F">
        <w:rPr>
          <w:sz w:val="28"/>
          <w:szCs w:val="28"/>
          <w:lang w:val="uk-UA"/>
        </w:rPr>
        <w:t>Г</w:t>
      </w:r>
      <w:r w:rsidR="00B13C14" w:rsidRPr="0083645F">
        <w:rPr>
          <w:sz w:val="28"/>
          <w:szCs w:val="28"/>
          <w:lang w:val="uk-UA"/>
        </w:rPr>
        <w:t>еографію в ліцеї викладають:</w:t>
      </w:r>
      <w:r w:rsidR="00F060BA" w:rsidRPr="0083645F">
        <w:rPr>
          <w:sz w:val="28"/>
          <w:szCs w:val="28"/>
          <w:lang w:val="uk-UA"/>
        </w:rPr>
        <w:t xml:space="preserve"> вчитель </w:t>
      </w:r>
      <w:r w:rsidR="00B13C14" w:rsidRPr="0083645F">
        <w:rPr>
          <w:sz w:val="28"/>
          <w:szCs w:val="28"/>
          <w:lang w:val="uk-UA"/>
        </w:rPr>
        <w:t>вищої кваліфікаційної категорії</w:t>
      </w:r>
      <w:r w:rsidR="00F86F18" w:rsidRPr="0083645F">
        <w:rPr>
          <w:sz w:val="28"/>
          <w:szCs w:val="28"/>
          <w:lang w:val="uk-UA"/>
        </w:rPr>
        <w:t xml:space="preserve"> Войтенко Володимир Михайлович</w:t>
      </w:r>
      <w:r w:rsidR="00B13C14" w:rsidRPr="0083645F">
        <w:rPr>
          <w:sz w:val="28"/>
          <w:szCs w:val="28"/>
          <w:lang w:val="uk-UA"/>
        </w:rPr>
        <w:t xml:space="preserve"> (8-11 класи) та Чудак Микола Васильович</w:t>
      </w:r>
      <w:r w:rsidR="00A365EA" w:rsidRPr="0083645F">
        <w:rPr>
          <w:sz w:val="28"/>
          <w:szCs w:val="28"/>
          <w:lang w:val="uk-UA"/>
        </w:rPr>
        <w:t xml:space="preserve"> (6,7 класи)</w:t>
      </w:r>
      <w:r w:rsidR="00B13C14" w:rsidRPr="0083645F">
        <w:rPr>
          <w:sz w:val="28"/>
          <w:szCs w:val="28"/>
          <w:lang w:val="uk-UA"/>
        </w:rPr>
        <w:t xml:space="preserve"> – вчитель </w:t>
      </w:r>
      <w:r w:rsidR="00A365EA" w:rsidRPr="0083645F">
        <w:rPr>
          <w:sz w:val="28"/>
          <w:szCs w:val="28"/>
          <w:lang w:val="uk-UA"/>
        </w:rPr>
        <w:t>першої категорії.</w:t>
      </w:r>
      <w:r w:rsidR="00B357A8" w:rsidRPr="0083645F">
        <w:rPr>
          <w:sz w:val="28"/>
          <w:szCs w:val="28"/>
          <w:lang w:val="uk-UA"/>
        </w:rPr>
        <w:t>У</w:t>
      </w:r>
      <w:r w:rsidR="00A365EA" w:rsidRPr="0083645F">
        <w:rPr>
          <w:sz w:val="28"/>
          <w:szCs w:val="28"/>
          <w:lang w:val="uk-UA"/>
        </w:rPr>
        <w:t>чителі</w:t>
      </w:r>
      <w:r w:rsidR="00DB3E67" w:rsidRPr="0083645F">
        <w:rPr>
          <w:sz w:val="28"/>
          <w:szCs w:val="28"/>
          <w:lang w:val="uk-UA"/>
        </w:rPr>
        <w:t xml:space="preserve"> во</w:t>
      </w:r>
      <w:r w:rsidR="00A365EA" w:rsidRPr="0083645F">
        <w:rPr>
          <w:sz w:val="28"/>
          <w:szCs w:val="28"/>
          <w:lang w:val="uk-UA"/>
        </w:rPr>
        <w:t>лодіють</w:t>
      </w:r>
      <w:r w:rsidR="00F060BA" w:rsidRPr="0083645F">
        <w:rPr>
          <w:sz w:val="28"/>
          <w:szCs w:val="28"/>
          <w:lang w:val="uk-UA"/>
        </w:rPr>
        <w:t xml:space="preserve"> широким спектром </w:t>
      </w:r>
      <w:r w:rsidR="00A365EA" w:rsidRPr="0083645F">
        <w:rPr>
          <w:sz w:val="28"/>
          <w:szCs w:val="28"/>
          <w:lang w:val="uk-UA"/>
        </w:rPr>
        <w:t>стратегій навчання, використовують</w:t>
      </w:r>
      <w:r w:rsidR="00F060BA" w:rsidRPr="0083645F">
        <w:rPr>
          <w:sz w:val="28"/>
          <w:szCs w:val="28"/>
          <w:lang w:val="uk-UA"/>
        </w:rPr>
        <w:t xml:space="preserve"> диференційований та індивідуальний підхід до учнів, технології творчої педагогічної діяльності з урахуванням особливостей навчального</w:t>
      </w:r>
      <w:r w:rsidR="00490C11" w:rsidRPr="0083645F">
        <w:rPr>
          <w:sz w:val="28"/>
          <w:szCs w:val="28"/>
          <w:lang w:val="uk-UA"/>
        </w:rPr>
        <w:t xml:space="preserve"> матеріалу і з</w:t>
      </w:r>
      <w:r w:rsidR="00A365EA" w:rsidRPr="0083645F">
        <w:rPr>
          <w:sz w:val="28"/>
          <w:szCs w:val="28"/>
          <w:lang w:val="uk-UA"/>
        </w:rPr>
        <w:t xml:space="preserve">дібностей учнів, уміло реалізовують </w:t>
      </w:r>
      <w:r w:rsidR="00490C11" w:rsidRPr="0083645F">
        <w:rPr>
          <w:sz w:val="28"/>
          <w:szCs w:val="28"/>
          <w:lang w:val="uk-UA"/>
        </w:rPr>
        <w:t xml:space="preserve">на практиці </w:t>
      </w:r>
      <w:proofErr w:type="spellStart"/>
      <w:r w:rsidR="00490C11" w:rsidRPr="0083645F">
        <w:rPr>
          <w:sz w:val="28"/>
          <w:szCs w:val="28"/>
          <w:lang w:val="uk-UA"/>
        </w:rPr>
        <w:t>компетентнісний</w:t>
      </w:r>
      <w:proofErr w:type="spellEnd"/>
      <w:r w:rsidR="00490C11" w:rsidRPr="0083645F">
        <w:rPr>
          <w:sz w:val="28"/>
          <w:szCs w:val="28"/>
          <w:lang w:val="uk-UA"/>
        </w:rPr>
        <w:t xml:space="preserve"> підхід.</w:t>
      </w:r>
    </w:p>
    <w:p w:rsidR="00CF5C93" w:rsidRPr="0083645F" w:rsidRDefault="00F060BA" w:rsidP="00D16F3C">
      <w:pPr>
        <w:spacing w:line="276" w:lineRule="auto"/>
        <w:ind w:firstLine="284"/>
        <w:rPr>
          <w:sz w:val="28"/>
          <w:szCs w:val="28"/>
          <w:lang w:val="uk-UA"/>
        </w:rPr>
      </w:pPr>
      <w:r w:rsidRPr="0083645F">
        <w:rPr>
          <w:sz w:val="28"/>
          <w:szCs w:val="28"/>
          <w:lang w:val="uk-UA"/>
        </w:rPr>
        <w:lastRenderedPageBreak/>
        <w:t>Учні 6 – 9 класів вивчати географію за навчальною програмою, затвердженою наказом МОН від 07.06.2017 № 804. Учні 10</w:t>
      </w:r>
      <w:r w:rsidR="00D16F3C" w:rsidRPr="0083645F">
        <w:rPr>
          <w:sz w:val="28"/>
          <w:szCs w:val="28"/>
          <w:lang w:val="uk-UA"/>
        </w:rPr>
        <w:t>, 11</w:t>
      </w:r>
      <w:r w:rsidRPr="0083645F">
        <w:rPr>
          <w:sz w:val="28"/>
          <w:szCs w:val="28"/>
          <w:lang w:val="uk-UA"/>
        </w:rPr>
        <w:t xml:space="preserve"> класу вивчають географію на рівні стандарту за навчальними програмами, затвердженими наказом МОН від 23.10.2017 № 1407.</w:t>
      </w:r>
    </w:p>
    <w:p w:rsidR="00F060BA" w:rsidRPr="0083645F" w:rsidRDefault="00A365EA" w:rsidP="00B467C2">
      <w:pPr>
        <w:spacing w:line="276" w:lineRule="auto"/>
        <w:ind w:firstLine="284"/>
        <w:jc w:val="both"/>
        <w:rPr>
          <w:color w:val="000000" w:themeColor="text1"/>
          <w:sz w:val="28"/>
          <w:szCs w:val="28"/>
          <w:lang w:val="uk-UA"/>
        </w:rPr>
      </w:pPr>
      <w:r w:rsidRPr="0083645F">
        <w:rPr>
          <w:color w:val="000000" w:themeColor="text1"/>
          <w:sz w:val="28"/>
          <w:szCs w:val="28"/>
          <w:lang w:val="uk-UA"/>
        </w:rPr>
        <w:t>Календарні плани вчителів</w:t>
      </w:r>
      <w:r w:rsidR="00A3044C" w:rsidRPr="0083645F">
        <w:rPr>
          <w:color w:val="000000" w:themeColor="text1"/>
          <w:sz w:val="28"/>
          <w:szCs w:val="28"/>
          <w:lang w:val="uk-UA"/>
        </w:rPr>
        <w:t xml:space="preserve"> складено з урахуванням методичних рекомендацій</w:t>
      </w:r>
      <w:r w:rsidR="00D16F3C" w:rsidRPr="0083645F">
        <w:rPr>
          <w:color w:val="000000" w:themeColor="text1"/>
          <w:sz w:val="28"/>
          <w:szCs w:val="28"/>
          <w:lang w:val="uk-UA"/>
        </w:rPr>
        <w:t>про викладання географії у 2022/2023</w:t>
      </w:r>
      <w:r w:rsidR="00A3044C" w:rsidRPr="0083645F">
        <w:rPr>
          <w:color w:val="000000" w:themeColor="text1"/>
          <w:sz w:val="28"/>
          <w:szCs w:val="28"/>
          <w:lang w:val="uk-UA"/>
        </w:rPr>
        <w:t xml:space="preserve"> навчальному році. Поурочні плани відображають роботу вчителя з виконання державних програм, індивідуальну і диференційовану роботу з учнями</w:t>
      </w:r>
      <w:r w:rsidR="001722BD">
        <w:rPr>
          <w:color w:val="000000" w:themeColor="text1"/>
          <w:sz w:val="28"/>
          <w:szCs w:val="28"/>
          <w:lang w:val="uk-UA"/>
        </w:rPr>
        <w:t>,</w:t>
      </w:r>
      <w:proofErr w:type="spellStart"/>
      <w:r w:rsidR="00A3044C" w:rsidRPr="0083645F">
        <w:rPr>
          <w:sz w:val="28"/>
          <w:szCs w:val="28"/>
          <w:lang w:val="uk-UA"/>
        </w:rPr>
        <w:t>компетентнісний</w:t>
      </w:r>
      <w:proofErr w:type="spellEnd"/>
      <w:r w:rsidR="00A3044C" w:rsidRPr="0083645F">
        <w:rPr>
          <w:sz w:val="28"/>
          <w:szCs w:val="28"/>
          <w:lang w:val="uk-UA"/>
        </w:rPr>
        <w:t xml:space="preserve"> підхід</w:t>
      </w:r>
      <w:r w:rsidR="00A3044C" w:rsidRPr="0083645F">
        <w:rPr>
          <w:color w:val="000000" w:themeColor="text1"/>
          <w:sz w:val="28"/>
          <w:szCs w:val="28"/>
          <w:lang w:val="uk-UA"/>
        </w:rPr>
        <w:t>. Практичні роботи виконуються згідно до вимог програм.</w:t>
      </w:r>
      <w:r w:rsidR="00DA0C5E" w:rsidRPr="0083645F">
        <w:rPr>
          <w:color w:val="000000" w:themeColor="text1"/>
          <w:sz w:val="28"/>
          <w:szCs w:val="28"/>
          <w:lang w:val="uk-UA"/>
        </w:rPr>
        <w:t>В ході перевірки стану ведення класних журнал</w:t>
      </w:r>
      <w:r w:rsidR="00D16F3C" w:rsidRPr="0083645F">
        <w:rPr>
          <w:color w:val="000000" w:themeColor="text1"/>
          <w:sz w:val="28"/>
          <w:szCs w:val="28"/>
          <w:lang w:val="uk-UA"/>
        </w:rPr>
        <w:t>ів системних недоліків у вчителів</w:t>
      </w:r>
      <w:r w:rsidR="00DA0C5E" w:rsidRPr="0083645F">
        <w:rPr>
          <w:color w:val="000000" w:themeColor="text1"/>
          <w:sz w:val="28"/>
          <w:szCs w:val="28"/>
          <w:lang w:val="uk-UA"/>
        </w:rPr>
        <w:t xml:space="preserve">  географії </w:t>
      </w:r>
      <w:r w:rsidR="00D16F3C" w:rsidRPr="0083645F">
        <w:rPr>
          <w:color w:val="000000" w:themeColor="text1"/>
          <w:sz w:val="28"/>
          <w:szCs w:val="28"/>
          <w:lang w:val="uk-UA"/>
        </w:rPr>
        <w:t xml:space="preserve">Войтенка В.М. та Чудака М.В. </w:t>
      </w:r>
      <w:r w:rsidR="004B6826" w:rsidRPr="0083645F">
        <w:rPr>
          <w:color w:val="000000" w:themeColor="text1"/>
          <w:sz w:val="28"/>
          <w:szCs w:val="28"/>
          <w:lang w:val="uk-UA"/>
        </w:rPr>
        <w:t xml:space="preserve">не виявлено. </w:t>
      </w:r>
    </w:p>
    <w:p w:rsidR="006D7D7E" w:rsidRPr="0083645F" w:rsidRDefault="006D7D7E" w:rsidP="00B467C2">
      <w:pPr>
        <w:spacing w:line="276" w:lineRule="auto"/>
        <w:ind w:firstLine="284"/>
        <w:jc w:val="both"/>
        <w:rPr>
          <w:color w:val="000000" w:themeColor="text1"/>
          <w:sz w:val="28"/>
          <w:szCs w:val="28"/>
          <w:lang w:val="uk-UA"/>
        </w:rPr>
      </w:pPr>
      <w:r w:rsidRPr="0083645F">
        <w:rPr>
          <w:color w:val="000000" w:themeColor="text1"/>
          <w:sz w:val="28"/>
          <w:szCs w:val="28"/>
          <w:lang w:val="uk-UA"/>
        </w:rPr>
        <w:t xml:space="preserve">Оцінюючи результати навчально-пізнавальної діяльності учнів з географії, </w:t>
      </w:r>
      <w:r w:rsidR="00A365EA" w:rsidRPr="0083645F">
        <w:rPr>
          <w:color w:val="000000" w:themeColor="text1"/>
          <w:sz w:val="28"/>
          <w:szCs w:val="28"/>
          <w:lang w:val="uk-UA"/>
        </w:rPr>
        <w:t xml:space="preserve">Войтенко В.М. </w:t>
      </w:r>
      <w:r w:rsidRPr="0083645F">
        <w:rPr>
          <w:color w:val="000000" w:themeColor="text1"/>
          <w:sz w:val="28"/>
          <w:szCs w:val="28"/>
          <w:lang w:val="uk-UA"/>
        </w:rPr>
        <w:t xml:space="preserve">урізноманітнює завдання, враховуючи всі рівні </w:t>
      </w:r>
      <w:proofErr w:type="spellStart"/>
      <w:r w:rsidRPr="0083645F">
        <w:rPr>
          <w:color w:val="000000" w:themeColor="text1"/>
          <w:sz w:val="28"/>
          <w:szCs w:val="28"/>
          <w:lang w:val="uk-UA"/>
        </w:rPr>
        <w:t>конгнітивного</w:t>
      </w:r>
      <w:proofErr w:type="spellEnd"/>
      <w:r w:rsidRPr="0083645F">
        <w:rPr>
          <w:color w:val="000000" w:themeColor="text1"/>
          <w:sz w:val="28"/>
          <w:szCs w:val="28"/>
          <w:lang w:val="uk-UA"/>
        </w:rPr>
        <w:t xml:space="preserve"> домену.</w:t>
      </w:r>
    </w:p>
    <w:p w:rsidR="006D7D7E" w:rsidRPr="0083645F" w:rsidRDefault="006D7D7E" w:rsidP="00B467C2">
      <w:pPr>
        <w:spacing w:line="276" w:lineRule="auto"/>
        <w:ind w:firstLine="284"/>
        <w:jc w:val="both"/>
        <w:rPr>
          <w:color w:val="000000" w:themeColor="text1"/>
          <w:sz w:val="28"/>
          <w:szCs w:val="28"/>
          <w:lang w:val="uk-UA"/>
        </w:rPr>
      </w:pPr>
      <w:r w:rsidRPr="0083645F">
        <w:rPr>
          <w:i/>
          <w:iCs/>
          <w:color w:val="000000" w:themeColor="text1"/>
          <w:sz w:val="28"/>
          <w:szCs w:val="28"/>
          <w:lang w:val="uk-UA"/>
        </w:rPr>
        <w:t>Низький рівень знань</w:t>
      </w:r>
      <w:r w:rsidRPr="0083645F">
        <w:rPr>
          <w:color w:val="000000" w:themeColor="text1"/>
          <w:sz w:val="28"/>
          <w:szCs w:val="28"/>
          <w:lang w:val="uk-UA"/>
        </w:rPr>
        <w:t xml:space="preserve"> - це завдання на перевірку знання термінології, фактів, визначень, класифікацій, правил, методів і т. д.</w:t>
      </w:r>
    </w:p>
    <w:p w:rsidR="006D7D7E" w:rsidRPr="0083645F" w:rsidRDefault="006D7D7E" w:rsidP="00B467C2">
      <w:pPr>
        <w:spacing w:line="276" w:lineRule="auto"/>
        <w:ind w:firstLine="284"/>
        <w:jc w:val="both"/>
        <w:rPr>
          <w:color w:val="000000" w:themeColor="text1"/>
          <w:sz w:val="28"/>
          <w:szCs w:val="28"/>
          <w:lang w:val="uk-UA"/>
        </w:rPr>
      </w:pPr>
      <w:r w:rsidRPr="0083645F">
        <w:rPr>
          <w:i/>
          <w:iCs/>
          <w:color w:val="000000" w:themeColor="text1"/>
          <w:sz w:val="28"/>
          <w:szCs w:val="28"/>
          <w:lang w:val="uk-UA"/>
        </w:rPr>
        <w:t>Рівень розуміння </w:t>
      </w:r>
      <w:r w:rsidRPr="0083645F">
        <w:rPr>
          <w:color w:val="000000" w:themeColor="text1"/>
          <w:sz w:val="28"/>
          <w:szCs w:val="28"/>
          <w:lang w:val="uk-UA"/>
        </w:rPr>
        <w:t>– це рівень інтерпретації матеріалу, трансформація текстового матеріалу мовою карт, графіків і малюнків тощо.</w:t>
      </w:r>
    </w:p>
    <w:p w:rsidR="006D7D7E" w:rsidRPr="0083645F" w:rsidRDefault="006D7D7E" w:rsidP="00B467C2">
      <w:pPr>
        <w:spacing w:line="276" w:lineRule="auto"/>
        <w:ind w:firstLine="284"/>
        <w:jc w:val="both"/>
        <w:rPr>
          <w:color w:val="000000" w:themeColor="text1"/>
          <w:sz w:val="28"/>
          <w:szCs w:val="28"/>
          <w:lang w:val="uk-UA"/>
        </w:rPr>
      </w:pPr>
      <w:r w:rsidRPr="0083645F">
        <w:rPr>
          <w:i/>
          <w:iCs/>
          <w:color w:val="000000" w:themeColor="text1"/>
          <w:sz w:val="28"/>
          <w:szCs w:val="28"/>
          <w:lang w:val="uk-UA"/>
        </w:rPr>
        <w:t>Рівень застосування </w:t>
      </w:r>
      <w:r w:rsidRPr="0083645F">
        <w:rPr>
          <w:color w:val="000000" w:themeColor="text1"/>
          <w:sz w:val="28"/>
          <w:szCs w:val="28"/>
          <w:lang w:val="uk-UA"/>
        </w:rPr>
        <w:t>характеризує здатність використовувати вивчений матеріал у новій ситуації (застосування знань, законів, закономірностей у практичних ситуаціях, розрахунки із застосуванням вивчених алгоритмів розв’язку тощо).</w:t>
      </w:r>
    </w:p>
    <w:p w:rsidR="006D7D7E" w:rsidRPr="0083645F" w:rsidRDefault="006D7D7E" w:rsidP="00B467C2">
      <w:pPr>
        <w:spacing w:line="276" w:lineRule="auto"/>
        <w:ind w:firstLine="284"/>
        <w:jc w:val="both"/>
        <w:rPr>
          <w:color w:val="000000" w:themeColor="text1"/>
          <w:sz w:val="28"/>
          <w:szCs w:val="28"/>
          <w:lang w:val="uk-UA"/>
        </w:rPr>
      </w:pPr>
      <w:r w:rsidRPr="0083645F">
        <w:rPr>
          <w:i/>
          <w:iCs/>
          <w:color w:val="000000" w:themeColor="text1"/>
          <w:sz w:val="28"/>
          <w:szCs w:val="28"/>
          <w:lang w:val="uk-UA"/>
        </w:rPr>
        <w:t>Рівень аналізу </w:t>
      </w:r>
      <w:r w:rsidRPr="0083645F">
        <w:rPr>
          <w:color w:val="000000" w:themeColor="text1"/>
          <w:sz w:val="28"/>
          <w:szCs w:val="28"/>
          <w:lang w:val="uk-UA"/>
        </w:rPr>
        <w:t>– здатність розкласти ціле на частини. Прикладами завдань, що стосуютьс</w:t>
      </w:r>
      <w:r w:rsidR="00A365EA" w:rsidRPr="0083645F">
        <w:rPr>
          <w:color w:val="000000" w:themeColor="text1"/>
          <w:sz w:val="28"/>
          <w:szCs w:val="28"/>
          <w:lang w:val="uk-UA"/>
        </w:rPr>
        <w:t>я аналітичних здібностей, є</w:t>
      </w:r>
      <w:r w:rsidRPr="0083645F">
        <w:rPr>
          <w:color w:val="000000" w:themeColor="text1"/>
          <w:sz w:val="28"/>
          <w:szCs w:val="28"/>
          <w:lang w:val="uk-UA"/>
        </w:rPr>
        <w:t xml:space="preserve"> такі, що потребують зробити невизначені припущення, розрізнити факти та наслідки, вибрати доречні дані.</w:t>
      </w:r>
    </w:p>
    <w:p w:rsidR="00DB3E67" w:rsidRPr="0083645F" w:rsidRDefault="0026652A" w:rsidP="00B467C2">
      <w:pPr>
        <w:suppressAutoHyphens/>
        <w:spacing w:line="276" w:lineRule="auto"/>
        <w:ind w:firstLine="284"/>
        <w:rPr>
          <w:rFonts w:eastAsia="Calibri"/>
          <w:sz w:val="28"/>
          <w:szCs w:val="28"/>
          <w:lang w:val="uk-UA" w:eastAsia="zh-CN"/>
        </w:rPr>
      </w:pPr>
      <w:r w:rsidRPr="0083645F">
        <w:rPr>
          <w:rFonts w:eastAsia="Calibri"/>
          <w:sz w:val="28"/>
          <w:szCs w:val="28"/>
          <w:lang w:val="uk-UA" w:eastAsia="zh-CN"/>
        </w:rPr>
        <w:t xml:space="preserve">Відповідно до підсумків навчальних досягнень учнів </w:t>
      </w:r>
      <w:r w:rsidR="00A365EA" w:rsidRPr="0083645F">
        <w:rPr>
          <w:rFonts w:eastAsia="Calibri"/>
          <w:sz w:val="28"/>
          <w:szCs w:val="28"/>
          <w:lang w:val="uk-UA" w:eastAsia="zh-CN"/>
        </w:rPr>
        <w:t xml:space="preserve">(8-11 класи) </w:t>
      </w:r>
      <w:r w:rsidRPr="0083645F">
        <w:rPr>
          <w:rFonts w:eastAsia="Calibri"/>
          <w:sz w:val="28"/>
          <w:szCs w:val="28"/>
          <w:lang w:val="uk-UA" w:eastAsia="zh-CN"/>
        </w:rPr>
        <w:t>за  І</w:t>
      </w:r>
      <w:r w:rsidR="00D16F3C" w:rsidRPr="0083645F">
        <w:rPr>
          <w:rFonts w:eastAsia="Calibri"/>
          <w:sz w:val="28"/>
          <w:szCs w:val="28"/>
          <w:lang w:val="uk-UA" w:eastAsia="zh-CN"/>
        </w:rPr>
        <w:t>І семестр 2022-2023</w:t>
      </w:r>
      <w:r w:rsidRPr="0083645F">
        <w:rPr>
          <w:rFonts w:eastAsia="Calibri"/>
          <w:sz w:val="28"/>
          <w:szCs w:val="28"/>
          <w:lang w:val="uk-UA" w:eastAsia="zh-CN"/>
        </w:rPr>
        <w:t xml:space="preserve"> навчальн</w:t>
      </w:r>
      <w:r w:rsidR="00F511EA" w:rsidRPr="0083645F">
        <w:rPr>
          <w:rFonts w:eastAsia="Calibri"/>
          <w:sz w:val="28"/>
          <w:szCs w:val="28"/>
          <w:lang w:val="uk-UA" w:eastAsia="zh-CN"/>
        </w:rPr>
        <w:t xml:space="preserve">ого року з географії </w:t>
      </w:r>
      <w:r w:rsidR="0083645F">
        <w:rPr>
          <w:rFonts w:eastAsia="Calibri"/>
          <w:sz w:val="28"/>
          <w:szCs w:val="28"/>
          <w:lang w:val="uk-UA" w:eastAsia="zh-CN"/>
        </w:rPr>
        <w:t xml:space="preserve"> із 48 учнів, яких навчає Володимир Михайлович, </w:t>
      </w:r>
      <w:r w:rsidR="00F511EA" w:rsidRPr="0083645F">
        <w:rPr>
          <w:rFonts w:eastAsia="Calibri"/>
          <w:sz w:val="28"/>
          <w:szCs w:val="28"/>
          <w:lang w:val="uk-UA" w:eastAsia="zh-CN"/>
        </w:rPr>
        <w:t>8 учнів</w:t>
      </w:r>
      <w:r w:rsidRPr="0083645F">
        <w:rPr>
          <w:rFonts w:eastAsia="Calibri"/>
          <w:sz w:val="28"/>
          <w:szCs w:val="28"/>
          <w:lang w:val="uk-UA" w:eastAsia="zh-CN"/>
        </w:rPr>
        <w:t xml:space="preserve"> демонструють </w:t>
      </w:r>
      <w:r w:rsidR="00F511EA" w:rsidRPr="0083645F">
        <w:rPr>
          <w:rFonts w:eastAsia="Calibri"/>
          <w:sz w:val="28"/>
          <w:szCs w:val="28"/>
          <w:lang w:val="uk-UA" w:eastAsia="zh-CN"/>
        </w:rPr>
        <w:t>високий та достатній  рівні, 31 – середній та 1 – початковий рівень знань.</w:t>
      </w:r>
    </w:p>
    <w:p w:rsidR="006D7D7E" w:rsidRPr="0083645F" w:rsidRDefault="00B357A8" w:rsidP="000E57CA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83645F">
        <w:rPr>
          <w:color w:val="000000" w:themeColor="text1"/>
          <w:sz w:val="28"/>
          <w:szCs w:val="28"/>
          <w:lang w:val="uk-UA"/>
        </w:rPr>
        <w:t xml:space="preserve">У процесі формування географічних понять </w:t>
      </w:r>
      <w:r w:rsidR="00A365EA" w:rsidRPr="0083645F">
        <w:rPr>
          <w:color w:val="000000" w:themeColor="text1"/>
          <w:sz w:val="28"/>
          <w:szCs w:val="28"/>
          <w:lang w:val="uk-UA"/>
        </w:rPr>
        <w:t xml:space="preserve">Войтенко В.М. </w:t>
      </w:r>
      <w:r w:rsidRPr="0083645F">
        <w:rPr>
          <w:color w:val="000000" w:themeColor="text1"/>
          <w:sz w:val="28"/>
          <w:szCs w:val="28"/>
          <w:lang w:val="uk-UA"/>
        </w:rPr>
        <w:t>прагне повністю задіяти в навчанні інтелектуальний потенціал кожного учня. Головний акцент робить на глибокому розумінні та самостійному використанні знань у нестандартних ситуаціях, в успішному розв’язанні проблемних завдань.</w:t>
      </w:r>
    </w:p>
    <w:p w:rsidR="00A365EA" w:rsidRPr="0083645F" w:rsidRDefault="00A365EA" w:rsidP="00A365EA">
      <w:pPr>
        <w:suppressAutoHyphens/>
        <w:spacing w:line="276" w:lineRule="auto"/>
        <w:ind w:firstLine="284"/>
        <w:rPr>
          <w:rFonts w:eastAsia="Calibri"/>
          <w:sz w:val="28"/>
          <w:szCs w:val="28"/>
          <w:lang w:val="uk-UA" w:eastAsia="zh-CN"/>
        </w:rPr>
      </w:pPr>
      <w:r w:rsidRPr="0083645F">
        <w:rPr>
          <w:sz w:val="28"/>
          <w:szCs w:val="28"/>
          <w:lang w:val="uk-UA"/>
        </w:rPr>
        <w:t xml:space="preserve">Чудак М.В. </w:t>
      </w:r>
      <w:r w:rsidR="00DB3E67" w:rsidRPr="0083645F">
        <w:rPr>
          <w:sz w:val="28"/>
          <w:szCs w:val="28"/>
          <w:lang w:val="uk-UA"/>
        </w:rPr>
        <w:t>створює сприятливе середовище для адаптації дитини до систематичного навчання, активно впроваджує форми та методи організації освітнього процесу</w:t>
      </w:r>
      <w:r w:rsidR="00A311D5" w:rsidRPr="0083645F">
        <w:rPr>
          <w:sz w:val="28"/>
          <w:szCs w:val="28"/>
          <w:lang w:val="uk-UA"/>
        </w:rPr>
        <w:t xml:space="preserve"> в умовах дистанційного навчання</w:t>
      </w:r>
      <w:r w:rsidR="00DB3E67" w:rsidRPr="0083645F">
        <w:rPr>
          <w:sz w:val="28"/>
          <w:szCs w:val="28"/>
          <w:lang w:val="uk-UA"/>
        </w:rPr>
        <w:t xml:space="preserve">, що забезпечують інтегрований підхід у навчанні, </w:t>
      </w:r>
      <w:r w:rsidR="00A311D5" w:rsidRPr="0083645F">
        <w:rPr>
          <w:sz w:val="28"/>
          <w:szCs w:val="28"/>
          <w:lang w:val="uk-UA"/>
        </w:rPr>
        <w:t>в</w:t>
      </w:r>
      <w:r w:rsidR="00DB3E67" w:rsidRPr="0083645F">
        <w:rPr>
          <w:sz w:val="28"/>
          <w:szCs w:val="28"/>
          <w:lang w:val="uk-UA"/>
        </w:rPr>
        <w:t xml:space="preserve">олодіє сучасними освітніми технологіями, методичними прийомами, педагогічними засобами, різними формами позаурочної роботи, спрямованими на всебічний розвиток особистості дитини. </w:t>
      </w:r>
      <w:r w:rsidRPr="0083645F">
        <w:rPr>
          <w:rFonts w:eastAsia="Calibri"/>
          <w:sz w:val="28"/>
          <w:szCs w:val="28"/>
          <w:lang w:val="uk-UA" w:eastAsia="zh-CN"/>
        </w:rPr>
        <w:t xml:space="preserve">Відповідно до підсумків навчальних досягнень учнів </w:t>
      </w:r>
      <w:r w:rsidR="00A311D5" w:rsidRPr="0083645F">
        <w:rPr>
          <w:rFonts w:eastAsia="Calibri"/>
          <w:sz w:val="28"/>
          <w:szCs w:val="28"/>
          <w:lang w:val="uk-UA" w:eastAsia="zh-CN"/>
        </w:rPr>
        <w:t xml:space="preserve">(6,7 класів) </w:t>
      </w:r>
      <w:r w:rsidRPr="0083645F">
        <w:rPr>
          <w:rFonts w:eastAsia="Calibri"/>
          <w:sz w:val="28"/>
          <w:szCs w:val="28"/>
          <w:lang w:val="uk-UA" w:eastAsia="zh-CN"/>
        </w:rPr>
        <w:t xml:space="preserve">за  ІІ семестр </w:t>
      </w:r>
      <w:r w:rsidRPr="0083645F">
        <w:rPr>
          <w:rFonts w:eastAsia="Calibri"/>
          <w:sz w:val="28"/>
          <w:szCs w:val="28"/>
          <w:lang w:val="uk-UA" w:eastAsia="zh-CN"/>
        </w:rPr>
        <w:lastRenderedPageBreak/>
        <w:t>2022-2023 навчального року з географії</w:t>
      </w:r>
      <w:r w:rsidR="0083645F">
        <w:rPr>
          <w:rFonts w:eastAsia="Calibri"/>
          <w:sz w:val="28"/>
          <w:szCs w:val="28"/>
          <w:lang w:val="uk-UA" w:eastAsia="zh-CN"/>
        </w:rPr>
        <w:t xml:space="preserve"> із 22 учнів</w:t>
      </w:r>
      <w:r w:rsidR="001722BD">
        <w:rPr>
          <w:rFonts w:eastAsia="Calibri"/>
          <w:sz w:val="28"/>
          <w:szCs w:val="28"/>
          <w:lang w:val="uk-UA" w:eastAsia="zh-CN"/>
        </w:rPr>
        <w:t>, яких навчає Микола Васильович</w:t>
      </w:r>
      <w:r w:rsidR="0083645F">
        <w:rPr>
          <w:rFonts w:eastAsia="Calibri"/>
          <w:sz w:val="28"/>
          <w:szCs w:val="28"/>
          <w:lang w:val="uk-UA" w:eastAsia="zh-CN"/>
        </w:rPr>
        <w:t xml:space="preserve">, </w:t>
      </w:r>
      <w:r w:rsidRPr="0083645F">
        <w:rPr>
          <w:rFonts w:eastAsia="Calibri"/>
          <w:sz w:val="28"/>
          <w:szCs w:val="28"/>
          <w:lang w:val="uk-UA" w:eastAsia="zh-CN"/>
        </w:rPr>
        <w:t xml:space="preserve">1учень демонструє високий, </w:t>
      </w:r>
      <w:r w:rsidR="0083645F">
        <w:rPr>
          <w:rFonts w:eastAsia="Calibri"/>
          <w:sz w:val="28"/>
          <w:szCs w:val="28"/>
          <w:lang w:val="uk-UA" w:eastAsia="zh-CN"/>
        </w:rPr>
        <w:t>6</w:t>
      </w:r>
      <w:r w:rsidRPr="0083645F">
        <w:rPr>
          <w:rFonts w:eastAsia="Calibri"/>
          <w:sz w:val="28"/>
          <w:szCs w:val="28"/>
          <w:lang w:val="uk-UA" w:eastAsia="zh-CN"/>
        </w:rPr>
        <w:t xml:space="preserve"> - достатній, </w:t>
      </w:r>
      <w:r w:rsidR="0083645F">
        <w:rPr>
          <w:rFonts w:eastAsia="Calibri"/>
          <w:sz w:val="28"/>
          <w:szCs w:val="28"/>
          <w:lang w:val="uk-UA" w:eastAsia="zh-CN"/>
        </w:rPr>
        <w:t>15</w:t>
      </w:r>
      <w:r w:rsidRPr="0083645F">
        <w:rPr>
          <w:rFonts w:eastAsia="Calibri"/>
          <w:sz w:val="28"/>
          <w:szCs w:val="28"/>
          <w:lang w:val="uk-UA" w:eastAsia="zh-CN"/>
        </w:rPr>
        <w:t xml:space="preserve"> – середній </w:t>
      </w:r>
      <w:r w:rsidR="00A311D5" w:rsidRPr="0083645F">
        <w:rPr>
          <w:rFonts w:eastAsia="Calibri"/>
          <w:sz w:val="28"/>
          <w:szCs w:val="28"/>
          <w:lang w:val="uk-UA" w:eastAsia="zh-CN"/>
        </w:rPr>
        <w:t>рівень знань, початкового рівня немає.</w:t>
      </w:r>
    </w:p>
    <w:p w:rsidR="00DB3E67" w:rsidRPr="0083645F" w:rsidRDefault="00DB3E67" w:rsidP="00DB3E67">
      <w:pPr>
        <w:spacing w:line="276" w:lineRule="auto"/>
        <w:ind w:firstLine="284"/>
        <w:jc w:val="both"/>
        <w:rPr>
          <w:sz w:val="28"/>
          <w:szCs w:val="28"/>
          <w:lang w:val="uk-UA"/>
        </w:rPr>
      </w:pPr>
    </w:p>
    <w:p w:rsidR="00DB3E67" w:rsidRPr="0083645F" w:rsidRDefault="00DB3E67" w:rsidP="00DB3E67">
      <w:pPr>
        <w:spacing w:line="276" w:lineRule="auto"/>
        <w:ind w:firstLine="284"/>
        <w:jc w:val="both"/>
        <w:rPr>
          <w:rFonts w:eastAsia="Calibri"/>
          <w:sz w:val="28"/>
          <w:szCs w:val="28"/>
          <w:lang w:val="uk-UA"/>
        </w:rPr>
      </w:pPr>
      <w:r w:rsidRPr="0083645F">
        <w:rPr>
          <w:rFonts w:eastAsia="Calibri"/>
          <w:sz w:val="28"/>
          <w:szCs w:val="28"/>
          <w:lang w:val="uk-UA"/>
        </w:rPr>
        <w:t>Під час підготовки та проведення уроків</w:t>
      </w:r>
      <w:r w:rsidR="00A311D5" w:rsidRPr="0083645F">
        <w:rPr>
          <w:rFonts w:eastAsia="Calibri"/>
          <w:sz w:val="28"/>
          <w:szCs w:val="28"/>
          <w:lang w:val="uk-UA"/>
        </w:rPr>
        <w:t xml:space="preserve"> у режимі онлайн</w:t>
      </w:r>
      <w:r w:rsidRPr="0083645F">
        <w:rPr>
          <w:rFonts w:eastAsia="Calibri"/>
          <w:sz w:val="28"/>
          <w:szCs w:val="28"/>
          <w:lang w:val="uk-UA"/>
        </w:rPr>
        <w:t>, педагог</w:t>
      </w:r>
      <w:r w:rsidR="00A311D5" w:rsidRPr="0083645F">
        <w:rPr>
          <w:rFonts w:eastAsia="Calibri"/>
          <w:sz w:val="28"/>
          <w:szCs w:val="28"/>
          <w:lang w:val="uk-UA"/>
        </w:rPr>
        <w:t>и уміло використовують</w:t>
      </w:r>
      <w:r w:rsidRPr="0083645F">
        <w:rPr>
          <w:rFonts w:eastAsia="Calibri"/>
          <w:sz w:val="28"/>
          <w:szCs w:val="28"/>
          <w:lang w:val="uk-UA"/>
        </w:rPr>
        <w:t xml:space="preserve"> інформаційно-комунікаційні технології та цифрові освітні ресурси. Серед освітніх платформ </w:t>
      </w:r>
      <w:r w:rsidR="00A311D5" w:rsidRPr="0083645F">
        <w:rPr>
          <w:rFonts w:eastAsia="Calibri"/>
          <w:sz w:val="28"/>
          <w:szCs w:val="28"/>
          <w:lang w:val="uk-UA"/>
        </w:rPr>
        <w:t>для дистанційного навчання надають</w:t>
      </w:r>
      <w:r w:rsidRPr="0083645F">
        <w:rPr>
          <w:rFonts w:eastAsia="Calibri"/>
          <w:sz w:val="28"/>
          <w:szCs w:val="28"/>
          <w:lang w:val="uk-UA"/>
        </w:rPr>
        <w:t xml:space="preserve"> перевагу онлайн-заняттям </w:t>
      </w:r>
      <w:r w:rsidR="00F511EA" w:rsidRPr="0083645F">
        <w:rPr>
          <w:rFonts w:eastAsia="Calibri"/>
          <w:sz w:val="28"/>
          <w:szCs w:val="28"/>
          <w:lang w:val="uk-UA"/>
        </w:rPr>
        <w:t xml:space="preserve">в </w:t>
      </w:r>
      <w:proofErr w:type="spellStart"/>
      <w:r w:rsidR="00A311D5" w:rsidRPr="0083645F">
        <w:rPr>
          <w:rFonts w:eastAsia="Calibri"/>
          <w:sz w:val="28"/>
          <w:szCs w:val="28"/>
          <w:lang w:val="uk-UA"/>
        </w:rPr>
        <w:t>Classroom</w:t>
      </w:r>
      <w:proofErr w:type="spellEnd"/>
      <w:r w:rsidR="00A311D5" w:rsidRPr="0083645F">
        <w:rPr>
          <w:rFonts w:eastAsia="Calibri"/>
          <w:sz w:val="28"/>
          <w:szCs w:val="28"/>
          <w:lang w:val="uk-UA"/>
        </w:rPr>
        <w:t xml:space="preserve">. Використовують </w:t>
      </w:r>
      <w:r w:rsidRPr="0083645F">
        <w:rPr>
          <w:rFonts w:eastAsia="Calibri"/>
          <w:sz w:val="28"/>
          <w:szCs w:val="28"/>
          <w:lang w:val="uk-UA"/>
        </w:rPr>
        <w:t xml:space="preserve">сайти </w:t>
      </w:r>
      <w:r w:rsidR="00F511EA" w:rsidRPr="0083645F">
        <w:rPr>
          <w:rFonts w:eastAsia="Calibri"/>
          <w:sz w:val="28"/>
          <w:szCs w:val="28"/>
          <w:lang w:val="uk-UA"/>
        </w:rPr>
        <w:t xml:space="preserve">інших учителів географії  та сайт «На урок», учні беруть участь в інтернет-олімпіадах. </w:t>
      </w:r>
    </w:p>
    <w:p w:rsidR="00DA0C5E" w:rsidRPr="0083645F" w:rsidRDefault="00E82670" w:rsidP="00B13C14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83645F">
        <w:rPr>
          <w:rFonts w:eastAsia="Calibri"/>
          <w:sz w:val="28"/>
          <w:szCs w:val="28"/>
          <w:lang w:val="uk-UA"/>
        </w:rPr>
        <w:t>Учителі постійно дбають</w:t>
      </w:r>
      <w:r w:rsidR="00DB3E67" w:rsidRPr="0083645F">
        <w:rPr>
          <w:rFonts w:eastAsia="Calibri"/>
          <w:sz w:val="28"/>
          <w:szCs w:val="28"/>
          <w:lang w:val="uk-UA"/>
        </w:rPr>
        <w:t xml:space="preserve"> про збереження та зміцнення здоров'я, безпеку та гар</w:t>
      </w:r>
      <w:r w:rsidRPr="0083645F">
        <w:rPr>
          <w:rFonts w:eastAsia="Calibri"/>
          <w:sz w:val="28"/>
          <w:szCs w:val="28"/>
          <w:lang w:val="uk-UA"/>
        </w:rPr>
        <w:t>монійний розвиток учнів, створюють</w:t>
      </w:r>
      <w:r w:rsidR="00DB3E67" w:rsidRPr="0083645F">
        <w:rPr>
          <w:rFonts w:eastAsia="Calibri"/>
          <w:sz w:val="28"/>
          <w:szCs w:val="28"/>
          <w:lang w:val="uk-UA"/>
        </w:rPr>
        <w:t xml:space="preserve"> всі необхідні умови для вироблення життєвих навичок та забезпечення здорового способ</w:t>
      </w:r>
      <w:r w:rsidRPr="0083645F">
        <w:rPr>
          <w:rFonts w:eastAsia="Calibri"/>
          <w:sz w:val="28"/>
          <w:szCs w:val="28"/>
          <w:lang w:val="uk-UA"/>
        </w:rPr>
        <w:t>у життя, комплексно використовують</w:t>
      </w:r>
      <w:r w:rsidR="00DB3E67" w:rsidRPr="0083645F">
        <w:rPr>
          <w:rFonts w:eastAsia="Calibri"/>
          <w:sz w:val="28"/>
          <w:szCs w:val="28"/>
          <w:lang w:val="uk-UA"/>
        </w:rPr>
        <w:t xml:space="preserve"> різні методи та форми </w:t>
      </w:r>
      <w:proofErr w:type="spellStart"/>
      <w:r w:rsidR="00DB3E67" w:rsidRPr="0083645F">
        <w:rPr>
          <w:rFonts w:eastAsia="Calibri"/>
          <w:sz w:val="28"/>
          <w:szCs w:val="28"/>
          <w:lang w:val="uk-UA"/>
        </w:rPr>
        <w:t>здоров’язбережувальної</w:t>
      </w:r>
      <w:proofErr w:type="spellEnd"/>
      <w:r w:rsidR="00DB3E67" w:rsidRPr="0083645F">
        <w:rPr>
          <w:rFonts w:eastAsia="Calibri"/>
          <w:sz w:val="28"/>
          <w:szCs w:val="28"/>
          <w:lang w:val="uk-UA"/>
        </w:rPr>
        <w:t xml:space="preserve"> діяльності в освітньому процесі</w:t>
      </w:r>
      <w:r w:rsidRPr="0083645F">
        <w:rPr>
          <w:rFonts w:eastAsia="Calibri"/>
          <w:sz w:val="28"/>
          <w:szCs w:val="28"/>
          <w:lang w:val="uk-UA"/>
        </w:rPr>
        <w:t>.</w:t>
      </w:r>
      <w:r w:rsidR="00DB3E67" w:rsidRPr="0083645F">
        <w:rPr>
          <w:rFonts w:eastAsia="Calibri"/>
          <w:sz w:val="28"/>
          <w:szCs w:val="28"/>
          <w:lang w:val="uk-UA"/>
        </w:rPr>
        <w:t xml:space="preserve"> В кабінеті географії створено належну матеріальну базу, затишний осередок та комфортні умови для навчання і виховання учнів. </w:t>
      </w:r>
    </w:p>
    <w:p w:rsidR="00DA0C5E" w:rsidRPr="0083645F" w:rsidRDefault="00DA0C5E" w:rsidP="00DA0C5E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83645F">
        <w:rPr>
          <w:sz w:val="28"/>
          <w:szCs w:val="28"/>
          <w:lang w:val="uk-UA"/>
        </w:rPr>
        <w:t>На підставі  результатів  вивчення  як</w:t>
      </w:r>
      <w:r w:rsidR="00B13C14" w:rsidRPr="0083645F">
        <w:rPr>
          <w:sz w:val="28"/>
          <w:szCs w:val="28"/>
          <w:lang w:val="uk-UA"/>
        </w:rPr>
        <w:t>ості викладання географії у 6-11</w:t>
      </w:r>
      <w:r w:rsidRPr="0083645F">
        <w:rPr>
          <w:sz w:val="28"/>
          <w:szCs w:val="28"/>
          <w:lang w:val="uk-UA"/>
        </w:rPr>
        <w:t>-х класах та на виконання рішення педагогічної  ради</w:t>
      </w:r>
      <w:r w:rsidR="00BC44EB" w:rsidRPr="0083645F">
        <w:rPr>
          <w:sz w:val="28"/>
          <w:szCs w:val="28"/>
          <w:lang w:val="uk-UA"/>
        </w:rPr>
        <w:t>,</w:t>
      </w:r>
    </w:p>
    <w:p w:rsidR="00DA0C5E" w:rsidRPr="0083645F" w:rsidRDefault="00DA0C5E" w:rsidP="00DA0C5E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83645F">
        <w:rPr>
          <w:sz w:val="28"/>
          <w:szCs w:val="28"/>
          <w:lang w:val="uk-UA"/>
        </w:rPr>
        <w:tab/>
      </w:r>
    </w:p>
    <w:p w:rsidR="00DA0C5E" w:rsidRPr="0083645F" w:rsidRDefault="00BC44EB" w:rsidP="007E1961">
      <w:pPr>
        <w:spacing w:line="276" w:lineRule="auto"/>
        <w:rPr>
          <w:sz w:val="28"/>
          <w:szCs w:val="28"/>
          <w:lang w:val="uk-UA"/>
        </w:rPr>
      </w:pPr>
      <w:r w:rsidRPr="0083645F">
        <w:rPr>
          <w:sz w:val="28"/>
          <w:szCs w:val="28"/>
          <w:lang w:val="uk-UA"/>
        </w:rPr>
        <w:t>НАКАЗУЮ:</w:t>
      </w:r>
    </w:p>
    <w:p w:rsidR="003C1E76" w:rsidRPr="0083645F" w:rsidRDefault="003C1E76" w:rsidP="007E1961">
      <w:pPr>
        <w:spacing w:line="276" w:lineRule="auto"/>
        <w:rPr>
          <w:sz w:val="28"/>
          <w:szCs w:val="28"/>
          <w:lang w:val="uk-UA"/>
        </w:rPr>
      </w:pPr>
    </w:p>
    <w:p w:rsidR="00DA0C5E" w:rsidRPr="0083645F" w:rsidRDefault="00DA0C5E" w:rsidP="00EC60C9">
      <w:pPr>
        <w:tabs>
          <w:tab w:val="left" w:pos="284"/>
        </w:tabs>
        <w:spacing w:line="276" w:lineRule="auto"/>
        <w:jc w:val="both"/>
        <w:rPr>
          <w:sz w:val="28"/>
          <w:szCs w:val="28"/>
          <w:lang w:val="uk-UA"/>
        </w:rPr>
      </w:pPr>
      <w:r w:rsidRPr="0083645F">
        <w:rPr>
          <w:sz w:val="28"/>
          <w:szCs w:val="28"/>
          <w:lang w:val="uk-UA"/>
        </w:rPr>
        <w:t>1.</w:t>
      </w:r>
      <w:r w:rsidRPr="0083645F">
        <w:rPr>
          <w:sz w:val="28"/>
          <w:szCs w:val="28"/>
          <w:lang w:val="uk-UA"/>
        </w:rPr>
        <w:tab/>
        <w:t xml:space="preserve">Стан викладання, дотримання державних вимог щодо змісту, обсягу навчальних програм та рівня знань, умінь та навичок учнів </w:t>
      </w:r>
      <w:r w:rsidR="00EC60C9" w:rsidRPr="0083645F">
        <w:rPr>
          <w:sz w:val="28"/>
          <w:szCs w:val="28"/>
          <w:lang w:val="uk-UA"/>
        </w:rPr>
        <w:t xml:space="preserve">ліцею </w:t>
      </w:r>
      <w:r w:rsidRPr="0083645F">
        <w:rPr>
          <w:sz w:val="28"/>
          <w:szCs w:val="28"/>
          <w:lang w:val="uk-UA"/>
        </w:rPr>
        <w:t xml:space="preserve">з </w:t>
      </w:r>
      <w:r w:rsidR="00BC44EB" w:rsidRPr="0083645F">
        <w:rPr>
          <w:sz w:val="28"/>
          <w:szCs w:val="28"/>
          <w:lang w:val="uk-UA"/>
        </w:rPr>
        <w:t xml:space="preserve">географії </w:t>
      </w:r>
      <w:r w:rsidRPr="0083645F">
        <w:rPr>
          <w:sz w:val="28"/>
          <w:szCs w:val="28"/>
          <w:lang w:val="uk-UA"/>
        </w:rPr>
        <w:t>вважати задовільним.</w:t>
      </w:r>
    </w:p>
    <w:p w:rsidR="00E82670" w:rsidRPr="0083645F" w:rsidRDefault="00BC44EB" w:rsidP="00EC60C9">
      <w:pPr>
        <w:tabs>
          <w:tab w:val="left" w:pos="284"/>
        </w:tabs>
        <w:spacing w:line="276" w:lineRule="auto"/>
        <w:jc w:val="both"/>
        <w:rPr>
          <w:sz w:val="28"/>
          <w:szCs w:val="28"/>
          <w:lang w:val="uk-UA"/>
        </w:rPr>
      </w:pPr>
      <w:r w:rsidRPr="0083645F">
        <w:rPr>
          <w:sz w:val="28"/>
          <w:szCs w:val="28"/>
          <w:lang w:val="uk-UA"/>
        </w:rPr>
        <w:t>2.</w:t>
      </w:r>
      <w:r w:rsidRPr="0083645F">
        <w:rPr>
          <w:sz w:val="28"/>
          <w:szCs w:val="28"/>
          <w:lang w:val="uk-UA"/>
        </w:rPr>
        <w:tab/>
      </w:r>
      <w:r w:rsidR="003C1E76" w:rsidRPr="0083645F">
        <w:rPr>
          <w:sz w:val="28"/>
          <w:szCs w:val="28"/>
          <w:lang w:val="uk-UA"/>
        </w:rPr>
        <w:t>Схвалити систему та досві</w:t>
      </w:r>
      <w:r w:rsidR="00EC60C9" w:rsidRPr="0083645F">
        <w:rPr>
          <w:sz w:val="28"/>
          <w:szCs w:val="28"/>
          <w:lang w:val="uk-UA"/>
        </w:rPr>
        <w:t>д роботи</w:t>
      </w:r>
      <w:r w:rsidR="00E82670" w:rsidRPr="0083645F">
        <w:rPr>
          <w:sz w:val="28"/>
          <w:szCs w:val="28"/>
          <w:lang w:val="uk-UA"/>
        </w:rPr>
        <w:t xml:space="preserve"> Войтенка Володимира Михайловича</w:t>
      </w:r>
      <w:r w:rsidR="003C1E76" w:rsidRPr="0083645F">
        <w:rPr>
          <w:sz w:val="28"/>
          <w:szCs w:val="28"/>
          <w:lang w:val="uk-UA"/>
        </w:rPr>
        <w:t xml:space="preserve">, вчителя географії, з проблеми «Активізація пізнавальної діяльності </w:t>
      </w:r>
      <w:r w:rsidR="00E82670" w:rsidRPr="0083645F">
        <w:rPr>
          <w:sz w:val="28"/>
          <w:szCs w:val="28"/>
          <w:lang w:val="uk-UA"/>
        </w:rPr>
        <w:t>на уроках</w:t>
      </w:r>
      <w:r w:rsidR="003C1E76" w:rsidRPr="0083645F">
        <w:rPr>
          <w:sz w:val="28"/>
          <w:szCs w:val="28"/>
          <w:lang w:val="uk-UA"/>
        </w:rPr>
        <w:t xml:space="preserve"> географії».</w:t>
      </w:r>
    </w:p>
    <w:p w:rsidR="00EC60C9" w:rsidRPr="0083645F" w:rsidRDefault="00E82670" w:rsidP="00EC60C9">
      <w:pPr>
        <w:tabs>
          <w:tab w:val="left" w:pos="284"/>
        </w:tabs>
        <w:spacing w:line="276" w:lineRule="auto"/>
        <w:jc w:val="both"/>
        <w:rPr>
          <w:sz w:val="28"/>
          <w:szCs w:val="28"/>
          <w:lang w:val="uk-UA"/>
        </w:rPr>
      </w:pPr>
      <w:r w:rsidRPr="0083645F">
        <w:rPr>
          <w:sz w:val="28"/>
          <w:szCs w:val="28"/>
          <w:lang w:val="uk-UA"/>
        </w:rPr>
        <w:t>3</w:t>
      </w:r>
      <w:r w:rsidR="00EC60C9" w:rsidRPr="0083645F">
        <w:rPr>
          <w:sz w:val="28"/>
          <w:szCs w:val="28"/>
          <w:lang w:val="uk-UA"/>
        </w:rPr>
        <w:t>.</w:t>
      </w:r>
      <w:r w:rsidRPr="0083645F">
        <w:rPr>
          <w:sz w:val="28"/>
          <w:szCs w:val="28"/>
          <w:lang w:val="uk-UA"/>
        </w:rPr>
        <w:t xml:space="preserve"> Учителям географії: Войтенку В.М. та Чудаку М.В.</w:t>
      </w:r>
    </w:p>
    <w:p w:rsidR="007E1961" w:rsidRPr="0083645F" w:rsidRDefault="00EC71E3" w:rsidP="00EC60C9">
      <w:pPr>
        <w:tabs>
          <w:tab w:val="left" w:pos="28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E1961" w:rsidRPr="0083645F">
        <w:rPr>
          <w:sz w:val="28"/>
          <w:szCs w:val="28"/>
          <w:lang w:val="uk-UA"/>
        </w:rPr>
        <w:t>.</w:t>
      </w:r>
      <w:r w:rsidR="00EC60C9" w:rsidRPr="0083645F">
        <w:rPr>
          <w:sz w:val="28"/>
          <w:szCs w:val="28"/>
          <w:lang w:val="uk-UA"/>
        </w:rPr>
        <w:t xml:space="preserve">1. </w:t>
      </w:r>
      <w:r w:rsidR="007E1961" w:rsidRPr="0083645F">
        <w:rPr>
          <w:sz w:val="28"/>
          <w:szCs w:val="28"/>
          <w:lang w:val="uk-UA"/>
        </w:rPr>
        <w:t xml:space="preserve">Звернути </w:t>
      </w:r>
      <w:r w:rsidR="00EC60C9" w:rsidRPr="0083645F">
        <w:rPr>
          <w:sz w:val="28"/>
          <w:szCs w:val="28"/>
          <w:lang w:val="uk-UA"/>
        </w:rPr>
        <w:t xml:space="preserve">особливу </w:t>
      </w:r>
      <w:r w:rsidR="007E1961" w:rsidRPr="0083645F">
        <w:rPr>
          <w:sz w:val="28"/>
          <w:szCs w:val="28"/>
          <w:lang w:val="uk-UA"/>
        </w:rPr>
        <w:t xml:space="preserve">увагу на формування та реалізацію індивідуальних освітніх траєкторій для учнів ліцею,  які мають початковий </w:t>
      </w:r>
      <w:r w:rsidR="00E82670" w:rsidRPr="0083645F">
        <w:rPr>
          <w:sz w:val="28"/>
          <w:szCs w:val="28"/>
          <w:lang w:val="uk-UA"/>
        </w:rPr>
        <w:t xml:space="preserve"> та середній </w:t>
      </w:r>
      <w:r w:rsidR="007E1961" w:rsidRPr="0083645F">
        <w:rPr>
          <w:sz w:val="28"/>
          <w:szCs w:val="28"/>
          <w:lang w:val="uk-UA"/>
        </w:rPr>
        <w:t>рівень знань.</w:t>
      </w:r>
    </w:p>
    <w:p w:rsidR="00EC60C9" w:rsidRDefault="00EC71E3" w:rsidP="00EC60C9">
      <w:pPr>
        <w:spacing w:line="276" w:lineRule="auto"/>
        <w:rPr>
          <w:color w:val="2B2B2B"/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lang w:val="uk-UA"/>
        </w:rPr>
        <w:t>3</w:t>
      </w:r>
      <w:r w:rsidR="00EC60C9" w:rsidRPr="0083645F">
        <w:rPr>
          <w:sz w:val="28"/>
          <w:szCs w:val="28"/>
          <w:lang w:val="uk-UA"/>
        </w:rPr>
        <w:t>.2</w:t>
      </w:r>
      <w:r w:rsidR="007E1961" w:rsidRPr="0083645F">
        <w:rPr>
          <w:sz w:val="28"/>
          <w:szCs w:val="28"/>
          <w:lang w:val="uk-UA"/>
        </w:rPr>
        <w:t xml:space="preserve">. Продовжувати </w:t>
      </w:r>
      <w:r w:rsidR="00EC60C9" w:rsidRPr="0083645F">
        <w:rPr>
          <w:sz w:val="28"/>
          <w:szCs w:val="28"/>
          <w:lang w:val="uk-UA"/>
        </w:rPr>
        <w:t xml:space="preserve">дотримуватись у педагогічній діяльності принципів академічної доброчесності та </w:t>
      </w:r>
      <w:r w:rsidR="00EC60C9" w:rsidRPr="0083645F">
        <w:rPr>
          <w:color w:val="2B2B2B"/>
          <w:sz w:val="28"/>
          <w:szCs w:val="28"/>
          <w:shd w:val="clear" w:color="auto" w:fill="FFFFFF"/>
          <w:lang w:val="uk-UA" w:eastAsia="uk-UA"/>
        </w:rPr>
        <w:t>сприяти дотриманню академічної доброчесності учнями ліцею.</w:t>
      </w:r>
    </w:p>
    <w:p w:rsidR="00EC71E3" w:rsidRPr="00B85B94" w:rsidRDefault="00EC71E3" w:rsidP="00EC71E3">
      <w:pPr>
        <w:jc w:val="both"/>
        <w:rPr>
          <w:rFonts w:cstheme="minorBid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F3432">
        <w:rPr>
          <w:sz w:val="28"/>
          <w:szCs w:val="28"/>
          <w:lang w:val="uk-UA"/>
        </w:rPr>
        <w:t>.4. Надавати матеріали з досвіду роботи до друку у фахових виданнях.</w:t>
      </w:r>
      <w:r w:rsidRPr="00BF3432">
        <w:rPr>
          <w:sz w:val="28"/>
          <w:szCs w:val="28"/>
        </w:rPr>
        <w:t> </w:t>
      </w:r>
    </w:p>
    <w:p w:rsidR="00EC71E3" w:rsidRPr="00BF3432" w:rsidRDefault="00EC71E3" w:rsidP="00EC71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</w:t>
      </w:r>
      <w:r w:rsidRPr="00BF3432">
        <w:rPr>
          <w:sz w:val="28"/>
          <w:szCs w:val="28"/>
          <w:lang w:val="uk-UA"/>
        </w:rPr>
        <w:t>. Налагодити диференційовану роботу з різними за підготовкою категоріями учнів, продовжувати практикувати елементи інтерактивних технологій, враховуючи особливості класних колективів.</w:t>
      </w:r>
    </w:p>
    <w:p w:rsidR="00EC71E3" w:rsidRDefault="00EC71E3" w:rsidP="00EC60C9">
      <w:pPr>
        <w:spacing w:line="276" w:lineRule="auto"/>
        <w:rPr>
          <w:color w:val="2B2B2B"/>
          <w:sz w:val="28"/>
          <w:szCs w:val="28"/>
          <w:shd w:val="clear" w:color="auto" w:fill="FFFFFF"/>
          <w:lang w:val="uk-UA" w:eastAsia="uk-UA"/>
        </w:rPr>
      </w:pPr>
    </w:p>
    <w:p w:rsidR="0083645F" w:rsidRPr="0083645F" w:rsidRDefault="00EC71E3" w:rsidP="00EC71E3">
      <w:pPr>
        <w:spacing w:line="276" w:lineRule="auto"/>
        <w:rPr>
          <w:sz w:val="28"/>
          <w:szCs w:val="28"/>
          <w:lang w:val="uk-UA"/>
        </w:rPr>
      </w:pPr>
      <w:r>
        <w:rPr>
          <w:color w:val="2B2B2B"/>
          <w:sz w:val="28"/>
          <w:szCs w:val="28"/>
          <w:shd w:val="clear" w:color="auto" w:fill="FFFFFF"/>
          <w:lang w:val="uk-UA"/>
        </w:rPr>
        <w:t>3.6</w:t>
      </w:r>
      <w:r w:rsidR="00EC60C9" w:rsidRPr="0083645F">
        <w:rPr>
          <w:color w:val="2B2B2B"/>
          <w:sz w:val="28"/>
          <w:szCs w:val="28"/>
          <w:shd w:val="clear" w:color="auto" w:fill="FFFFFF"/>
          <w:lang w:val="uk-UA"/>
        </w:rPr>
        <w:t>. Продовжувати забезпечувати власний професійний розв</w:t>
      </w:r>
      <w:r w:rsidR="00E82670" w:rsidRPr="0083645F">
        <w:rPr>
          <w:color w:val="2B2B2B"/>
          <w:sz w:val="28"/>
          <w:szCs w:val="28"/>
          <w:shd w:val="clear" w:color="auto" w:fill="FFFFFF"/>
          <w:lang w:val="uk-UA"/>
        </w:rPr>
        <w:t>иток і підвищення кваліфікації.</w:t>
      </w:r>
    </w:p>
    <w:p w:rsidR="00DA0C5E" w:rsidRPr="0083645F" w:rsidRDefault="00EC71E3" w:rsidP="00EC60C9">
      <w:p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DA0C5E" w:rsidRPr="0083645F">
        <w:rPr>
          <w:sz w:val="28"/>
          <w:szCs w:val="28"/>
          <w:lang w:val="uk-UA"/>
        </w:rPr>
        <w:t>.</w:t>
      </w:r>
      <w:r w:rsidR="00DA0C5E" w:rsidRPr="0083645F">
        <w:rPr>
          <w:sz w:val="28"/>
          <w:szCs w:val="28"/>
          <w:lang w:val="uk-UA"/>
        </w:rPr>
        <w:tab/>
        <w:t>Контроль за виконання</w:t>
      </w:r>
      <w:r w:rsidR="007E1961" w:rsidRPr="0083645F">
        <w:rPr>
          <w:sz w:val="28"/>
          <w:szCs w:val="28"/>
          <w:lang w:val="uk-UA"/>
        </w:rPr>
        <w:t xml:space="preserve">мцього </w:t>
      </w:r>
      <w:r w:rsidR="00B467C2" w:rsidRPr="0083645F">
        <w:rPr>
          <w:sz w:val="28"/>
          <w:szCs w:val="28"/>
          <w:lang w:val="uk-UA"/>
        </w:rPr>
        <w:t>наказу доручити з</w:t>
      </w:r>
      <w:r w:rsidR="00DA0C5E" w:rsidRPr="0083645F">
        <w:rPr>
          <w:sz w:val="28"/>
          <w:szCs w:val="28"/>
          <w:lang w:val="uk-UA"/>
        </w:rPr>
        <w:t xml:space="preserve">аступнику директора з навчально-виховної </w:t>
      </w:r>
      <w:proofErr w:type="spellStart"/>
      <w:r w:rsidR="00DA0C5E" w:rsidRPr="0083645F">
        <w:rPr>
          <w:sz w:val="28"/>
          <w:szCs w:val="28"/>
          <w:lang w:val="uk-UA"/>
        </w:rPr>
        <w:t>роботи</w:t>
      </w:r>
      <w:r w:rsidR="00E82670" w:rsidRPr="0083645F">
        <w:rPr>
          <w:sz w:val="28"/>
          <w:szCs w:val="28"/>
          <w:lang w:val="uk-UA"/>
        </w:rPr>
        <w:t>Кремінській</w:t>
      </w:r>
      <w:proofErr w:type="spellEnd"/>
      <w:r w:rsidR="00E82670" w:rsidRPr="0083645F">
        <w:rPr>
          <w:sz w:val="28"/>
          <w:szCs w:val="28"/>
          <w:lang w:val="uk-UA"/>
        </w:rPr>
        <w:t xml:space="preserve"> О.І.</w:t>
      </w:r>
      <w:r w:rsidR="007E1961" w:rsidRPr="0083645F">
        <w:rPr>
          <w:sz w:val="28"/>
          <w:szCs w:val="28"/>
          <w:lang w:val="uk-UA"/>
        </w:rPr>
        <w:t>.</w:t>
      </w:r>
    </w:p>
    <w:p w:rsidR="000E57CA" w:rsidRPr="0083645F" w:rsidRDefault="000E57CA" w:rsidP="003C1E76">
      <w:pPr>
        <w:spacing w:line="276" w:lineRule="auto"/>
        <w:jc w:val="both"/>
        <w:rPr>
          <w:b/>
          <w:color w:val="4F81BD" w:themeColor="accent1"/>
          <w:sz w:val="28"/>
          <w:szCs w:val="28"/>
          <w:lang w:val="uk-UA"/>
        </w:rPr>
      </w:pPr>
    </w:p>
    <w:p w:rsidR="005E3F2E" w:rsidRPr="0083645F" w:rsidRDefault="005E3F2E" w:rsidP="005E3F2E">
      <w:pPr>
        <w:spacing w:line="276" w:lineRule="auto"/>
        <w:jc w:val="both"/>
        <w:rPr>
          <w:color w:val="4F81BD" w:themeColor="accent1"/>
          <w:sz w:val="28"/>
          <w:szCs w:val="28"/>
          <w:lang w:val="uk-UA"/>
        </w:rPr>
      </w:pPr>
    </w:p>
    <w:p w:rsidR="005E3F2E" w:rsidRPr="0083645F" w:rsidRDefault="005E3F2E" w:rsidP="00B467C2">
      <w:pPr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83645F">
        <w:rPr>
          <w:b/>
          <w:color w:val="000000" w:themeColor="text1"/>
          <w:sz w:val="28"/>
          <w:szCs w:val="28"/>
          <w:lang w:val="uk-UA"/>
        </w:rPr>
        <w:t xml:space="preserve">Директор </w:t>
      </w:r>
      <w:r w:rsidR="00E82670" w:rsidRPr="0083645F">
        <w:rPr>
          <w:b/>
          <w:color w:val="000000" w:themeColor="text1"/>
          <w:sz w:val="28"/>
          <w:szCs w:val="28"/>
          <w:lang w:val="uk-UA"/>
        </w:rPr>
        <w:t xml:space="preserve">Валерій </w:t>
      </w:r>
      <w:proofErr w:type="spellStart"/>
      <w:r w:rsidR="00E82670" w:rsidRPr="0083645F">
        <w:rPr>
          <w:b/>
          <w:color w:val="000000" w:themeColor="text1"/>
          <w:sz w:val="28"/>
          <w:szCs w:val="28"/>
          <w:lang w:val="uk-UA"/>
        </w:rPr>
        <w:t>Шовкалюк</w:t>
      </w:r>
      <w:proofErr w:type="spellEnd"/>
    </w:p>
    <w:p w:rsidR="00B467C2" w:rsidRPr="0083645F" w:rsidRDefault="00B467C2" w:rsidP="00E4667F">
      <w:pPr>
        <w:spacing w:line="276" w:lineRule="auto"/>
        <w:rPr>
          <w:b/>
          <w:color w:val="000000" w:themeColor="text1"/>
          <w:sz w:val="28"/>
          <w:szCs w:val="28"/>
          <w:lang w:val="uk-UA"/>
        </w:rPr>
      </w:pPr>
    </w:p>
    <w:p w:rsidR="005E3F2E" w:rsidRPr="0083645F" w:rsidRDefault="005E3F2E" w:rsidP="00B467C2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5E3F2E" w:rsidRPr="0083645F" w:rsidRDefault="005E3F2E" w:rsidP="00B467C2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5E3F2E" w:rsidRPr="0083645F" w:rsidRDefault="00B467C2" w:rsidP="0083645F">
      <w:pPr>
        <w:spacing w:line="276" w:lineRule="auto"/>
        <w:jc w:val="right"/>
        <w:rPr>
          <w:sz w:val="28"/>
          <w:szCs w:val="28"/>
          <w:lang w:val="uk-UA"/>
        </w:rPr>
      </w:pPr>
      <w:r w:rsidRPr="0083645F">
        <w:rPr>
          <w:sz w:val="28"/>
          <w:szCs w:val="28"/>
          <w:lang w:val="uk-UA"/>
        </w:rPr>
        <w:t>З наказом ознайомлено:</w:t>
      </w:r>
      <w:r w:rsidR="0083645F" w:rsidRPr="0083645F">
        <w:rPr>
          <w:sz w:val="28"/>
          <w:szCs w:val="28"/>
          <w:lang w:val="uk-UA"/>
        </w:rPr>
        <w:t>О.</w:t>
      </w:r>
      <w:proofErr w:type="spellStart"/>
      <w:r w:rsidR="0083645F" w:rsidRPr="0083645F">
        <w:rPr>
          <w:sz w:val="28"/>
          <w:szCs w:val="28"/>
          <w:lang w:val="uk-UA"/>
        </w:rPr>
        <w:t>Кремінська</w:t>
      </w:r>
      <w:proofErr w:type="spellEnd"/>
    </w:p>
    <w:p w:rsidR="0083645F" w:rsidRPr="0083645F" w:rsidRDefault="0083645F" w:rsidP="0083645F">
      <w:pPr>
        <w:spacing w:line="276" w:lineRule="auto"/>
        <w:jc w:val="right"/>
        <w:rPr>
          <w:sz w:val="28"/>
          <w:szCs w:val="28"/>
          <w:lang w:val="uk-UA"/>
        </w:rPr>
      </w:pPr>
      <w:r w:rsidRPr="0083645F">
        <w:rPr>
          <w:sz w:val="28"/>
          <w:szCs w:val="28"/>
          <w:lang w:val="uk-UA"/>
        </w:rPr>
        <w:t>В.Войтенко</w:t>
      </w:r>
    </w:p>
    <w:p w:rsidR="0083645F" w:rsidRPr="0083645F" w:rsidRDefault="0083645F" w:rsidP="0083645F">
      <w:pPr>
        <w:spacing w:line="276" w:lineRule="auto"/>
        <w:jc w:val="right"/>
        <w:rPr>
          <w:sz w:val="28"/>
          <w:szCs w:val="28"/>
          <w:lang w:val="uk-UA"/>
        </w:rPr>
      </w:pPr>
      <w:r w:rsidRPr="0083645F">
        <w:rPr>
          <w:sz w:val="28"/>
          <w:szCs w:val="28"/>
          <w:lang w:val="uk-UA"/>
        </w:rPr>
        <w:t xml:space="preserve">                                                                          М. Чудак</w:t>
      </w:r>
    </w:p>
    <w:p w:rsidR="00A84563" w:rsidRPr="001C5C76" w:rsidRDefault="00A84563" w:rsidP="00A84563">
      <w:pPr>
        <w:tabs>
          <w:tab w:val="left" w:pos="284"/>
          <w:tab w:val="left" w:pos="426"/>
        </w:tabs>
        <w:spacing w:line="276" w:lineRule="auto"/>
        <w:ind w:firstLine="567"/>
        <w:jc w:val="both"/>
        <w:rPr>
          <w:lang w:val="uk-UA"/>
        </w:rPr>
      </w:pPr>
    </w:p>
    <w:sectPr w:rsidR="00A84563" w:rsidRPr="001C5C76" w:rsidSect="00B62391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132"/>
    <w:multiLevelType w:val="multilevel"/>
    <w:tmpl w:val="B6FA3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F2356"/>
    <w:multiLevelType w:val="hybridMultilevel"/>
    <w:tmpl w:val="9C5AAAFE"/>
    <w:lvl w:ilvl="0" w:tplc="F4DC503E">
      <w:start w:val="16"/>
      <w:numFmt w:val="bullet"/>
      <w:lvlText w:val="-"/>
      <w:lvlJc w:val="left"/>
      <w:pPr>
        <w:ind w:left="1117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0B822688"/>
    <w:multiLevelType w:val="hybridMultilevel"/>
    <w:tmpl w:val="B748F768"/>
    <w:lvl w:ilvl="0" w:tplc="08029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36AC"/>
    <w:multiLevelType w:val="hybridMultilevel"/>
    <w:tmpl w:val="35FC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27808"/>
    <w:multiLevelType w:val="multilevel"/>
    <w:tmpl w:val="48BCB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0D0155"/>
    <w:multiLevelType w:val="hybridMultilevel"/>
    <w:tmpl w:val="2DB60528"/>
    <w:lvl w:ilvl="0" w:tplc="C7301E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9A247B"/>
    <w:multiLevelType w:val="hybridMultilevel"/>
    <w:tmpl w:val="5F62D06C"/>
    <w:lvl w:ilvl="0" w:tplc="08029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A48E8"/>
    <w:multiLevelType w:val="hybridMultilevel"/>
    <w:tmpl w:val="6C7C729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5738C"/>
    <w:multiLevelType w:val="hybridMultilevel"/>
    <w:tmpl w:val="1250DA34"/>
    <w:lvl w:ilvl="0" w:tplc="08029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218BA"/>
    <w:multiLevelType w:val="hybridMultilevel"/>
    <w:tmpl w:val="B36A6E14"/>
    <w:lvl w:ilvl="0" w:tplc="3836019A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1011D"/>
    <w:multiLevelType w:val="hybridMultilevel"/>
    <w:tmpl w:val="2DB60528"/>
    <w:lvl w:ilvl="0" w:tplc="C7301E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481475"/>
    <w:multiLevelType w:val="multilevel"/>
    <w:tmpl w:val="AE5A4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AEB4A2B"/>
    <w:multiLevelType w:val="hybridMultilevel"/>
    <w:tmpl w:val="2DB60528"/>
    <w:lvl w:ilvl="0" w:tplc="C7301E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5"/>
  </w:num>
  <w:num w:numId="11">
    <w:abstractNumId w:val="12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783"/>
    <w:rsid w:val="00060D5C"/>
    <w:rsid w:val="0008782E"/>
    <w:rsid w:val="000E57CA"/>
    <w:rsid w:val="001270B8"/>
    <w:rsid w:val="00135ABF"/>
    <w:rsid w:val="001722BD"/>
    <w:rsid w:val="001C5C76"/>
    <w:rsid w:val="001D1A81"/>
    <w:rsid w:val="0026652A"/>
    <w:rsid w:val="00352F14"/>
    <w:rsid w:val="003C1E76"/>
    <w:rsid w:val="0043727B"/>
    <w:rsid w:val="0046093D"/>
    <w:rsid w:val="00477377"/>
    <w:rsid w:val="00490C11"/>
    <w:rsid w:val="004B6826"/>
    <w:rsid w:val="004B74C2"/>
    <w:rsid w:val="00531C50"/>
    <w:rsid w:val="0053422E"/>
    <w:rsid w:val="00553783"/>
    <w:rsid w:val="005B4460"/>
    <w:rsid w:val="005E3F2E"/>
    <w:rsid w:val="006339C5"/>
    <w:rsid w:val="00643786"/>
    <w:rsid w:val="006D7D7E"/>
    <w:rsid w:val="006F33A7"/>
    <w:rsid w:val="007145F5"/>
    <w:rsid w:val="00725F4D"/>
    <w:rsid w:val="007913FE"/>
    <w:rsid w:val="007C566D"/>
    <w:rsid w:val="007E1961"/>
    <w:rsid w:val="007E4262"/>
    <w:rsid w:val="0080604C"/>
    <w:rsid w:val="0083645F"/>
    <w:rsid w:val="00873633"/>
    <w:rsid w:val="008D6CAD"/>
    <w:rsid w:val="00925563"/>
    <w:rsid w:val="0094321D"/>
    <w:rsid w:val="00974BC1"/>
    <w:rsid w:val="009C428F"/>
    <w:rsid w:val="00A056F2"/>
    <w:rsid w:val="00A23738"/>
    <w:rsid w:val="00A3044C"/>
    <w:rsid w:val="00A311D5"/>
    <w:rsid w:val="00A365EA"/>
    <w:rsid w:val="00A5385A"/>
    <w:rsid w:val="00A5581C"/>
    <w:rsid w:val="00A84563"/>
    <w:rsid w:val="00AA70EC"/>
    <w:rsid w:val="00AE6F67"/>
    <w:rsid w:val="00B13C14"/>
    <w:rsid w:val="00B357A8"/>
    <w:rsid w:val="00B467C2"/>
    <w:rsid w:val="00B61F08"/>
    <w:rsid w:val="00B621B1"/>
    <w:rsid w:val="00B62391"/>
    <w:rsid w:val="00B94882"/>
    <w:rsid w:val="00BC44EB"/>
    <w:rsid w:val="00BD4415"/>
    <w:rsid w:val="00C17223"/>
    <w:rsid w:val="00C50BE4"/>
    <w:rsid w:val="00C85406"/>
    <w:rsid w:val="00CC02C9"/>
    <w:rsid w:val="00CC5F1B"/>
    <w:rsid w:val="00CD119D"/>
    <w:rsid w:val="00CF5C93"/>
    <w:rsid w:val="00D03AFF"/>
    <w:rsid w:val="00D16F3C"/>
    <w:rsid w:val="00D23362"/>
    <w:rsid w:val="00D23435"/>
    <w:rsid w:val="00D44960"/>
    <w:rsid w:val="00D710E2"/>
    <w:rsid w:val="00D7597E"/>
    <w:rsid w:val="00DA0C5E"/>
    <w:rsid w:val="00DB3E67"/>
    <w:rsid w:val="00DE40A3"/>
    <w:rsid w:val="00E060ED"/>
    <w:rsid w:val="00E21EEE"/>
    <w:rsid w:val="00E4667F"/>
    <w:rsid w:val="00E82670"/>
    <w:rsid w:val="00EC60C9"/>
    <w:rsid w:val="00EC71E3"/>
    <w:rsid w:val="00F060BA"/>
    <w:rsid w:val="00F511EA"/>
    <w:rsid w:val="00F643BD"/>
    <w:rsid w:val="00F86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F33A7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43727B"/>
    <w:pPr>
      <w:ind w:left="720"/>
      <w:contextualSpacing/>
    </w:pPr>
  </w:style>
  <w:style w:type="table" w:styleId="a5">
    <w:name w:val="Table Grid"/>
    <w:basedOn w:val="a1"/>
    <w:uiPriority w:val="59"/>
    <w:rsid w:val="00CF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3044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C60C9"/>
    <w:pPr>
      <w:spacing w:before="100" w:beforeAutospacing="1" w:after="100" w:afterAutospacing="1"/>
    </w:pPr>
    <w:rPr>
      <w:lang w:val="uk-UA" w:eastAsia="uk-UA"/>
    </w:rPr>
  </w:style>
  <w:style w:type="paragraph" w:styleId="a8">
    <w:name w:val="No Spacing"/>
    <w:uiPriority w:val="1"/>
    <w:qFormat/>
    <w:rsid w:val="00A056F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237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73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C11D-E132-455D-BB23-216A54F4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Loner-XP</cp:lastModifiedBy>
  <cp:revision>18</cp:revision>
  <dcterms:created xsi:type="dcterms:W3CDTF">2022-06-28T17:11:00Z</dcterms:created>
  <dcterms:modified xsi:type="dcterms:W3CDTF">2023-10-22T13:05:00Z</dcterms:modified>
</cp:coreProperties>
</file>