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9" w:rsidRPr="000923A9" w:rsidRDefault="00893E29" w:rsidP="00893E2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Протокол № 3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>за</w:t>
      </w:r>
      <w:r>
        <w:rPr>
          <w:rFonts w:eastAsia="Times New Roman"/>
          <w:sz w:val="28"/>
          <w:szCs w:val="28"/>
          <w:lang w:val="uk-UA"/>
        </w:rPr>
        <w:t>сідання педагогічної ради від 31.01.2023</w:t>
      </w:r>
      <w:r w:rsidRPr="000923A9">
        <w:rPr>
          <w:rFonts w:eastAsia="Times New Roman"/>
          <w:sz w:val="28"/>
          <w:szCs w:val="28"/>
          <w:lang w:val="uk-UA"/>
        </w:rPr>
        <w:t xml:space="preserve"> р.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>Присутні: 18 членів педагогічної ради.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 xml:space="preserve">Голова педради-директор ліцею </w:t>
      </w:r>
      <w:proofErr w:type="spellStart"/>
      <w:r w:rsidRPr="000923A9">
        <w:rPr>
          <w:rFonts w:eastAsia="Times New Roman"/>
          <w:sz w:val="28"/>
          <w:szCs w:val="28"/>
          <w:lang w:val="uk-UA"/>
        </w:rPr>
        <w:t>Шовкалюк</w:t>
      </w:r>
      <w:proofErr w:type="spellEnd"/>
      <w:r w:rsidRPr="000923A9">
        <w:rPr>
          <w:rFonts w:eastAsia="Times New Roman"/>
          <w:sz w:val="28"/>
          <w:szCs w:val="28"/>
          <w:lang w:val="uk-UA"/>
        </w:rPr>
        <w:t xml:space="preserve"> В.Г.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 xml:space="preserve">Секретар педради-вчителька англійської мови </w:t>
      </w:r>
      <w:proofErr w:type="spellStart"/>
      <w:r w:rsidRPr="000923A9">
        <w:rPr>
          <w:rFonts w:eastAsia="Times New Roman"/>
          <w:sz w:val="28"/>
          <w:szCs w:val="28"/>
          <w:lang w:val="uk-UA"/>
        </w:rPr>
        <w:t>Захаревич</w:t>
      </w:r>
      <w:proofErr w:type="spellEnd"/>
      <w:r w:rsidRPr="000923A9">
        <w:rPr>
          <w:rFonts w:eastAsia="Times New Roman"/>
          <w:sz w:val="28"/>
          <w:szCs w:val="28"/>
          <w:lang w:val="uk-UA"/>
        </w:rPr>
        <w:t xml:space="preserve"> Л.В.</w:t>
      </w:r>
    </w:p>
    <w:p w:rsidR="00893E2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  <w:r w:rsidRPr="000923A9">
        <w:rPr>
          <w:rFonts w:eastAsia="Times New Roman"/>
          <w:sz w:val="28"/>
          <w:szCs w:val="28"/>
          <w:lang w:val="uk-UA"/>
        </w:rPr>
        <w:t>Порядок денний: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 виховання дітей та  учнівської молоді в умовах нових стандартів освіти. 2.Про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: шляхи виявлення та попередження в освітньому середовищі. 3.</w:t>
      </w:r>
      <w:r w:rsidRPr="00C520BA">
        <w:rPr>
          <w:sz w:val="28"/>
          <w:szCs w:val="28"/>
          <w:lang w:val="uk-UA"/>
        </w:rPr>
        <w:t>Про  визначення  претендентів  на  нагородження  золотою  та  срібною  медалями  за  підсумками  навчання  у  10-11  класах  та  отримання  свідоцтв  з  відзнакою</w:t>
      </w:r>
      <w:r>
        <w:rPr>
          <w:sz w:val="28"/>
          <w:szCs w:val="28"/>
          <w:lang w:val="uk-UA"/>
        </w:rPr>
        <w:t xml:space="preserve">  учнями  9  класу.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520BA">
        <w:rPr>
          <w:sz w:val="28"/>
          <w:szCs w:val="28"/>
          <w:lang w:val="uk-UA"/>
        </w:rPr>
        <w:t>Про  охорону  праці</w:t>
      </w:r>
      <w:r>
        <w:rPr>
          <w:sz w:val="28"/>
          <w:szCs w:val="28"/>
          <w:lang w:val="uk-UA"/>
        </w:rPr>
        <w:t xml:space="preserve">  і  безпеку   життєдіяльності.</w:t>
      </w:r>
    </w:p>
    <w:p w:rsidR="00893E29" w:rsidRPr="00C520BA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520BA">
        <w:rPr>
          <w:sz w:val="28"/>
          <w:szCs w:val="28"/>
          <w:lang w:val="uk-UA"/>
        </w:rPr>
        <w:t xml:space="preserve">Про  виконання </w:t>
      </w:r>
      <w:r>
        <w:rPr>
          <w:sz w:val="28"/>
          <w:szCs w:val="28"/>
          <w:lang w:val="uk-UA"/>
        </w:rPr>
        <w:t xml:space="preserve"> рішень  попередньої  педради.</w:t>
      </w:r>
    </w:p>
    <w:p w:rsidR="00893E29" w:rsidRPr="00C520BA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C520BA">
        <w:rPr>
          <w:sz w:val="28"/>
          <w:szCs w:val="28"/>
          <w:lang w:val="uk-UA"/>
        </w:rPr>
        <w:t xml:space="preserve">Про  затвердження  графіка  підвищення  кваліфікації  керівних  та  педагогічних  кадрів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Почапинецький</w:t>
      </w:r>
      <w:proofErr w:type="spellEnd"/>
      <w:r>
        <w:rPr>
          <w:sz w:val="28"/>
          <w:szCs w:val="28"/>
          <w:lang w:val="uk-UA"/>
        </w:rPr>
        <w:t xml:space="preserve"> ліцей» Жмеринської міської ТГ</w:t>
      </w:r>
      <w:r w:rsidRPr="00C520BA">
        <w:rPr>
          <w:sz w:val="28"/>
          <w:szCs w:val="28"/>
          <w:lang w:val="uk-UA"/>
        </w:rPr>
        <w:t xml:space="preserve"> у  КЗВО  «Вінницька  академія</w:t>
      </w:r>
      <w:r>
        <w:rPr>
          <w:sz w:val="28"/>
          <w:szCs w:val="28"/>
          <w:lang w:val="uk-UA"/>
        </w:rPr>
        <w:t xml:space="preserve">  безперервної  освіти»  в  2023  році.</w:t>
      </w:r>
    </w:p>
    <w:p w:rsidR="00893E29" w:rsidRPr="00870980" w:rsidRDefault="00893E29" w:rsidP="00893E29">
      <w:pPr>
        <w:jc w:val="both"/>
        <w:rPr>
          <w:sz w:val="28"/>
          <w:szCs w:val="28"/>
          <w:lang w:val="uk-UA"/>
        </w:rPr>
      </w:pP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>1.СЛУХАЛИ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Чудак М. В.</w:t>
      </w:r>
      <w:r w:rsidRPr="000923A9">
        <w:rPr>
          <w:rFonts w:eastAsia="Times New Roman"/>
          <w:sz w:val="28"/>
          <w:szCs w:val="28"/>
          <w:lang w:val="uk-UA"/>
        </w:rPr>
        <w:t>, заступник директор</w:t>
      </w:r>
      <w:r>
        <w:rPr>
          <w:rFonts w:eastAsia="Times New Roman"/>
          <w:sz w:val="28"/>
          <w:szCs w:val="28"/>
          <w:lang w:val="uk-UA"/>
        </w:rPr>
        <w:t xml:space="preserve">а з </w:t>
      </w:r>
      <w:r w:rsidRPr="000923A9">
        <w:rPr>
          <w:rFonts w:eastAsia="Times New Roman"/>
          <w:sz w:val="28"/>
          <w:szCs w:val="28"/>
          <w:lang w:val="uk-UA"/>
        </w:rPr>
        <w:t>виховної роботи.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виховання дітей та  учнівської молоді в умовах нових стандартів освіти. </w:t>
      </w:r>
    </w:p>
    <w:p w:rsidR="00893E2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  <w:r w:rsidRPr="000923A9">
        <w:rPr>
          <w:rFonts w:eastAsia="Times New Roman"/>
          <w:sz w:val="28"/>
          <w:szCs w:val="28"/>
          <w:lang w:val="uk-UA"/>
        </w:rPr>
        <w:t>УХВАЛИЛИ</w:t>
      </w:r>
    </w:p>
    <w:p w:rsidR="00893E29" w:rsidRPr="00FF5FB2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5FB2">
        <w:rPr>
          <w:rFonts w:ascii="Times New Roman" w:hAnsi="Times New Roman" w:cs="Times New Roman"/>
          <w:sz w:val="28"/>
          <w:szCs w:val="28"/>
          <w:lang w:val="uk-UA"/>
        </w:rPr>
        <w:t>1.Класним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1-11 класів:</w:t>
      </w:r>
    </w:p>
    <w:p w:rsidR="00893E29" w:rsidRPr="00EB211D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>Активізувати методичну роботу з систематичного вивчення , впровадження та обговорення нестандартних форм організації виховної роботи в умовах НУШ.                Протягом ІІ семестру 2022-2023 н. р.</w:t>
      </w:r>
    </w:p>
    <w:p w:rsidR="00893E29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в учнів здатність орієнтуватися в нових умовах життя.                                                                        </w:t>
      </w:r>
    </w:p>
    <w:p w:rsidR="00893E29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Постійно.</w:t>
      </w:r>
    </w:p>
    <w:p w:rsidR="00893E29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 xml:space="preserve">Творчо підходити  до проведення виховних заходів із </w:t>
      </w:r>
      <w:proofErr w:type="spellStart"/>
      <w:r w:rsidRPr="00EB211D">
        <w:rPr>
          <w:rFonts w:ascii="Times New Roman" w:hAnsi="Times New Roman" w:cs="Times New Roman"/>
          <w:sz w:val="28"/>
          <w:szCs w:val="28"/>
          <w:lang w:val="uk-UA"/>
        </w:rPr>
        <w:t>використаннямнестандартних</w:t>
      </w:r>
      <w:proofErr w:type="spellEnd"/>
      <w:r w:rsidRPr="00EB211D">
        <w:rPr>
          <w:rFonts w:ascii="Times New Roman" w:hAnsi="Times New Roman" w:cs="Times New Roman"/>
          <w:sz w:val="28"/>
          <w:szCs w:val="28"/>
          <w:lang w:val="uk-UA"/>
        </w:rPr>
        <w:t xml:space="preserve"> форм організації виховної роботи 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мовах НУШ,                 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>активно залучаючи до цього дітей та батьків.       Постійно.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FF5FB2">
        <w:rPr>
          <w:sz w:val="28"/>
          <w:szCs w:val="28"/>
          <w:lang w:val="uk-UA"/>
        </w:rPr>
        <w:t xml:space="preserve">Налагодити  </w:t>
      </w:r>
      <w:proofErr w:type="spellStart"/>
      <w:r w:rsidRPr="00FF5FB2">
        <w:rPr>
          <w:sz w:val="28"/>
          <w:szCs w:val="28"/>
          <w:lang w:val="uk-UA"/>
        </w:rPr>
        <w:t>таактивізувати</w:t>
      </w:r>
      <w:proofErr w:type="spellEnd"/>
      <w:r w:rsidRPr="00FF5FB2">
        <w:rPr>
          <w:sz w:val="28"/>
          <w:szCs w:val="28"/>
          <w:lang w:val="uk-UA"/>
        </w:rPr>
        <w:t xml:space="preserve"> співпрацю  з  батьками  щодо вивчення потреб та можливостей учнів,  формування в них духовності, моральної культури, толерантної поведінки, уміння жити в громадянському суспільстві.  </w:t>
      </w:r>
    </w:p>
    <w:p w:rsidR="00893E29" w:rsidRPr="00FF5FB2" w:rsidRDefault="00893E29" w:rsidP="00893E29">
      <w:pPr>
        <w:rPr>
          <w:sz w:val="28"/>
          <w:szCs w:val="28"/>
          <w:lang w:val="uk-UA"/>
        </w:rPr>
      </w:pPr>
      <w:r w:rsidRPr="00FF5FB2">
        <w:rPr>
          <w:sz w:val="28"/>
          <w:szCs w:val="28"/>
          <w:lang w:val="uk-UA"/>
        </w:rPr>
        <w:t xml:space="preserve">Протягом ІІ семестру 2022-2023 н. р.       </w:t>
      </w:r>
    </w:p>
    <w:p w:rsidR="00893E29" w:rsidRPr="00FF5FB2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5FB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закладу освіти</w:t>
      </w:r>
      <w:r w:rsidRPr="00FF5FB2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</w:p>
    <w:p w:rsidR="00893E29" w:rsidRPr="003539DF" w:rsidRDefault="00893E29" w:rsidP="00893E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211D">
        <w:rPr>
          <w:rFonts w:ascii="Times New Roman" w:hAnsi="Times New Roman" w:cs="Times New Roman"/>
          <w:sz w:val="28"/>
          <w:szCs w:val="28"/>
          <w:lang w:val="uk-UA"/>
        </w:rPr>
        <w:t xml:space="preserve">1. Продовжити роботу над реалізацією концепції «Нової української школи», інших нормативно-правових документів, що регулюють виховну діяльність в освітній </w:t>
      </w:r>
      <w:r>
        <w:rPr>
          <w:rFonts w:ascii="Times New Roman" w:hAnsi="Times New Roman" w:cs="Times New Roman"/>
          <w:sz w:val="28"/>
          <w:szCs w:val="28"/>
          <w:lang w:val="uk-UA"/>
        </w:rPr>
        <w:t>галузі.                            Постійно.</w:t>
      </w:r>
    </w:p>
    <w:p w:rsidR="00893E29" w:rsidRPr="00EB211D" w:rsidRDefault="00893E29" w:rsidP="00893E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C663F2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проводити з батьками   інформаційно-роз’яснювальну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про їх відповідальність </w:t>
      </w:r>
      <w:r w:rsidRPr="00C663F2">
        <w:rPr>
          <w:rFonts w:ascii="Times New Roman" w:hAnsi="Times New Roman" w:cs="Times New Roman"/>
          <w:sz w:val="28"/>
          <w:szCs w:val="28"/>
          <w:lang w:val="uk-UA"/>
        </w:rPr>
        <w:t>за невиконання своїх прямих обов’язків щодо забезпечення належних умов для навчання та виховання своїх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НУШ</w:t>
      </w:r>
      <w:r w:rsidRPr="00C663F2">
        <w:rPr>
          <w:rFonts w:ascii="Times New Roman" w:hAnsi="Times New Roman" w:cs="Times New Roman"/>
          <w:sz w:val="28"/>
          <w:szCs w:val="28"/>
          <w:lang w:val="uk-UA"/>
        </w:rPr>
        <w:t>. Протягом ІІ семестру 2022-2023 н. р</w:t>
      </w:r>
    </w:p>
    <w:p w:rsidR="00893E29" w:rsidRDefault="00893E29" w:rsidP="00893E29"/>
    <w:p w:rsidR="00893E29" w:rsidRPr="000923A9" w:rsidRDefault="00893E29" w:rsidP="00893E29">
      <w:pPr>
        <w:jc w:val="both"/>
        <w:rPr>
          <w:sz w:val="28"/>
          <w:szCs w:val="28"/>
        </w:rPr>
      </w:pP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>2.СЛУХАЛИ</w:t>
      </w:r>
    </w:p>
    <w:p w:rsidR="00893E2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lastRenderedPageBreak/>
        <w:t>Клівіцька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Г.В., педагог-організатор</w:t>
      </w:r>
      <w:r w:rsidRPr="000923A9">
        <w:rPr>
          <w:rFonts w:eastAsia="Times New Roman"/>
          <w:sz w:val="28"/>
          <w:szCs w:val="28"/>
          <w:lang w:val="uk-UA"/>
        </w:rPr>
        <w:t xml:space="preserve">. </w:t>
      </w:r>
    </w:p>
    <w:p w:rsidR="00893E29" w:rsidRPr="00870980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: шляхи виявлення та попередження в освітньому середовищі. </w:t>
      </w:r>
      <w:r w:rsidRPr="000923A9">
        <w:rPr>
          <w:rFonts w:eastAsia="Times New Roman"/>
          <w:sz w:val="28"/>
          <w:szCs w:val="28"/>
          <w:lang w:val="uk-UA"/>
        </w:rPr>
        <w:t>УХВАЛИЛИ</w:t>
      </w:r>
    </w:p>
    <w:p w:rsidR="00893E29" w:rsidRPr="00870980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Педагогічному колективу керуватися в своїй діяльності розробленими правилами професійної діяльності педагога, що працює без агресії. Постійно</w:t>
      </w:r>
    </w:p>
    <w:p w:rsidR="00893E29" w:rsidRPr="004117B7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Проводити систематичні моніторингові дослідження стану профілактики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.                             </w:t>
      </w:r>
      <w:r>
        <w:rPr>
          <w:rFonts w:eastAsia="Times New Roman"/>
          <w:sz w:val="28"/>
          <w:szCs w:val="28"/>
          <w:lang w:val="uk-UA"/>
        </w:rPr>
        <w:t>Постійно, класні керівники 1-11 класів.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Проводити цикли виховних заходів, позакласних занять із питань безпеки учнів в освітньому середовищі.        Березень-травень 2023 р., педагог-організатор, класні керівники 1-11 класів.</w:t>
      </w:r>
    </w:p>
    <w:p w:rsidR="00893E29" w:rsidRDefault="00893E29" w:rsidP="00893E29">
      <w:pPr>
        <w:jc w:val="both"/>
        <w:rPr>
          <w:rFonts w:ascii="Arial" w:eastAsia="Times New Roman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Створювати ситуації успіху для учнів в освітньому середовищі.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Постійно, класні керівники 1-11 класів.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Провести батьківські збори для з’ясування думок батьків про причини прояву насильства в учнів, шляхи та способи їх подолання. 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Березень 2023 р., класні керівники 1-11 класів.</w:t>
      </w:r>
    </w:p>
    <w:p w:rsidR="00893E29" w:rsidRPr="000923A9" w:rsidRDefault="00893E29" w:rsidP="00893E29">
      <w:pPr>
        <w:jc w:val="both"/>
        <w:rPr>
          <w:sz w:val="28"/>
          <w:szCs w:val="28"/>
        </w:rPr>
      </w:pPr>
      <w:r w:rsidRPr="000923A9">
        <w:rPr>
          <w:rFonts w:eastAsia="Times New Roman"/>
          <w:sz w:val="28"/>
          <w:szCs w:val="28"/>
          <w:lang w:val="uk-UA"/>
        </w:rPr>
        <w:t>3. СЛУХАЛИ</w:t>
      </w:r>
    </w:p>
    <w:p w:rsidR="00893E29" w:rsidRPr="000923A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Кремінська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О.І., заступник директора з навчально-виховної роботи.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 w:rsidRPr="00C520BA">
        <w:rPr>
          <w:sz w:val="28"/>
          <w:szCs w:val="28"/>
          <w:lang w:val="uk-UA"/>
        </w:rPr>
        <w:t>Про  визначення  претендентів  на  нагородження  золотою  та  срібною  медалями  за  підсумками  навчання  у  10-11  класах  та  отримання  свідоцтв  з  відзнакою</w:t>
      </w:r>
      <w:r>
        <w:rPr>
          <w:sz w:val="28"/>
          <w:szCs w:val="28"/>
          <w:lang w:val="uk-UA"/>
        </w:rPr>
        <w:t xml:space="preserve">  учнями  9  класу.</w:t>
      </w:r>
    </w:p>
    <w:p w:rsidR="00893E2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  <w:r w:rsidRPr="000923A9">
        <w:rPr>
          <w:rFonts w:eastAsia="Times New Roman"/>
          <w:sz w:val="28"/>
          <w:szCs w:val="28"/>
          <w:lang w:val="uk-UA"/>
        </w:rPr>
        <w:t xml:space="preserve">УХВАЛИЛИ </w:t>
      </w: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1.Визначити претендентом на нагородження золотою медаллю за підсумками навчання в 10 класі 2021-2022 </w:t>
      </w:r>
      <w:proofErr w:type="spellStart"/>
      <w:r>
        <w:rPr>
          <w:rFonts w:eastAsia="Times New Roman"/>
          <w:sz w:val="28"/>
          <w:szCs w:val="28"/>
          <w:lang w:val="uk-UA"/>
        </w:rPr>
        <w:t>н.р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та навчання в 11 класі впродовж І семестру 2022-2023 </w:t>
      </w:r>
      <w:proofErr w:type="spellStart"/>
      <w:r>
        <w:rPr>
          <w:rFonts w:eastAsia="Times New Roman"/>
          <w:sz w:val="28"/>
          <w:szCs w:val="28"/>
          <w:lang w:val="uk-UA"/>
        </w:rPr>
        <w:t>н.р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учня 11 </w:t>
      </w:r>
      <w:proofErr w:type="spellStart"/>
      <w:r>
        <w:rPr>
          <w:rFonts w:eastAsia="Times New Roman"/>
          <w:sz w:val="28"/>
          <w:szCs w:val="28"/>
          <w:lang w:val="uk-UA"/>
        </w:rPr>
        <w:t>класуЄвдокімова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Івана.</w:t>
      </w: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2.Вважати відсутніми учнів 9 класу за підсумками навчання в І семестрі 2022-2023 </w:t>
      </w:r>
      <w:proofErr w:type="spellStart"/>
      <w:r>
        <w:rPr>
          <w:rFonts w:eastAsia="Times New Roman"/>
          <w:sz w:val="28"/>
          <w:szCs w:val="28"/>
          <w:lang w:val="uk-UA"/>
        </w:rPr>
        <w:t>н.р</w:t>
      </w:r>
      <w:proofErr w:type="spellEnd"/>
      <w:r>
        <w:rPr>
          <w:rFonts w:eastAsia="Times New Roman"/>
          <w:sz w:val="28"/>
          <w:szCs w:val="28"/>
          <w:lang w:val="uk-UA"/>
        </w:rPr>
        <w:t>., які претендували б на свідоцтва з відзнакою.</w:t>
      </w: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 СЛУХАЛИ</w:t>
      </w: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Шовкалюк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В.Г., директор ліцею.</w:t>
      </w:r>
    </w:p>
    <w:p w:rsidR="00893E29" w:rsidRDefault="00893E29" w:rsidP="00893E29">
      <w:pPr>
        <w:rPr>
          <w:sz w:val="28"/>
          <w:szCs w:val="28"/>
          <w:lang w:val="uk-UA"/>
        </w:rPr>
      </w:pPr>
      <w:r w:rsidRPr="00C520BA">
        <w:rPr>
          <w:sz w:val="28"/>
          <w:szCs w:val="28"/>
          <w:lang w:val="uk-UA"/>
        </w:rPr>
        <w:t>Про  охорону  праці</w:t>
      </w:r>
      <w:r>
        <w:rPr>
          <w:sz w:val="28"/>
          <w:szCs w:val="28"/>
          <w:lang w:val="uk-UA"/>
        </w:rPr>
        <w:t xml:space="preserve">  і  безпеку   життєдіяльності.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893E29" w:rsidRPr="00B92422" w:rsidRDefault="00893E29" w:rsidP="00893E29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>1. Усім працівникам закладу освіти:</w:t>
      </w:r>
    </w:p>
    <w:p w:rsidR="00893E29" w:rsidRPr="00B92422" w:rsidRDefault="00893E29" w:rsidP="00893E29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 xml:space="preserve">1.1. Суворо дотримуватися вимог законів України «Про охорону праці», «Про дорожній рух», «Про пожежну безпеку», </w:t>
      </w:r>
      <w:r w:rsidRPr="00B92422">
        <w:rPr>
          <w:bCs/>
          <w:sz w:val="28"/>
          <w:szCs w:val="28"/>
          <w:lang w:val="uk-UA"/>
        </w:rPr>
        <w:t xml:space="preserve">наказу МОН України від 28. 03. 2022 р. № 274 “Про деякі питання організації здобуття загальної середньої освіти та освітнього процесу в умовах воєнного стану в </w:t>
      </w:r>
      <w:proofErr w:type="spellStart"/>
      <w:r w:rsidRPr="00B92422">
        <w:rPr>
          <w:bCs/>
          <w:sz w:val="28"/>
          <w:szCs w:val="28"/>
          <w:lang w:val="uk-UA"/>
        </w:rPr>
        <w:t>Україні”</w:t>
      </w:r>
      <w:proofErr w:type="spellEnd"/>
      <w:r w:rsidRPr="00B92422">
        <w:rPr>
          <w:bCs/>
          <w:sz w:val="28"/>
          <w:szCs w:val="28"/>
          <w:lang w:val="uk-UA"/>
        </w:rPr>
        <w:t xml:space="preserve">, </w:t>
      </w:r>
      <w:r w:rsidRPr="00B92422">
        <w:rPr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26. 12. 2017 р. № 1669</w:t>
      </w:r>
      <w:r w:rsidRPr="00B92422">
        <w:rPr>
          <w:rFonts w:eastAsia="Times New Roman"/>
          <w:sz w:val="28"/>
          <w:szCs w:val="28"/>
          <w:lang w:val="uk-UA"/>
        </w:rPr>
        <w:t>, Державних санітарних правил і норм улаштування, утримання загальноосвітніх закладів та організації навчально-виховного процесу, затверджених постановою Головного державного санітарного лікаря України від 14.08.2001 р. №63 та погоджених листом МОН України від 05.06.2001 р. №1/12-1459.</w:t>
      </w:r>
    </w:p>
    <w:p w:rsidR="00893E29" w:rsidRPr="00B92422" w:rsidRDefault="00893E29" w:rsidP="00893E29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lastRenderedPageBreak/>
        <w:t>1.2. Залучати фахівців для проведення з учнями 1—11х класів, їхніми батьками роз’яснювальної, просвітницької роботи, заходів із профілактики захворювань та дитячого травматизму, бесід про дотримання правил безпеки з вибухонебезпечними предметами, піротехнічними засобами, тематичних занять з безпеки життєдіяльності учасників освітнього процесу в умовах воєнного стану.</w:t>
      </w:r>
    </w:p>
    <w:p w:rsidR="00893E29" w:rsidRPr="00B92422" w:rsidRDefault="00893E29" w:rsidP="00893E29">
      <w:pPr>
        <w:rPr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>1.3.</w:t>
      </w:r>
      <w:r w:rsidRPr="00B92422">
        <w:rPr>
          <w:sz w:val="28"/>
          <w:szCs w:val="28"/>
          <w:lang w:val="uk-UA"/>
        </w:rPr>
        <w:t xml:space="preserve"> Дотримуватись вимог Посадових інструкцій та інструкцій з охорони праці, дбати про особисту безпеку і здоров’я, а також про безпеку і здоров’я оточуючих людей в процесі виконання будь-яких робіт чи під час перебування на території закладу освіти та дотримуватися правил дорожнього руху. Постійно </w:t>
      </w:r>
    </w:p>
    <w:p w:rsidR="00893E29" w:rsidRPr="00B92422" w:rsidRDefault="00893E29" w:rsidP="00893E29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>2. Класним керівника 1 –11класів:</w:t>
      </w:r>
    </w:p>
    <w:p w:rsidR="00893E29" w:rsidRPr="00B92422" w:rsidRDefault="00893E29" w:rsidP="00893E29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>2.1. Організувати зустрічі з фахівцями-лікарями, пожежниками, представниками ювенальної превенції відділу поліції.</w:t>
      </w:r>
    </w:p>
    <w:p w:rsidR="00893E29" w:rsidRPr="00B92422" w:rsidRDefault="00893E29" w:rsidP="00893E29">
      <w:pPr>
        <w:rPr>
          <w:sz w:val="28"/>
          <w:szCs w:val="28"/>
        </w:rPr>
      </w:pPr>
      <w:r w:rsidRPr="00B92422">
        <w:rPr>
          <w:sz w:val="28"/>
          <w:szCs w:val="28"/>
          <w:lang w:val="uk-UA"/>
        </w:rPr>
        <w:t xml:space="preserve">2.2. Проводити роз’яснювальну роботу з профілактики захворювань та дитячого травматизму з батьками учнів, проводити різні види інструктажів з техніки безпеки з учнями з обов’язковою реєстрацією в журналах. </w:t>
      </w:r>
      <w:proofErr w:type="spellStart"/>
      <w:r w:rsidRPr="00B92422">
        <w:rPr>
          <w:sz w:val="28"/>
          <w:szCs w:val="28"/>
        </w:rPr>
        <w:t>Протягомнавчального</w:t>
      </w:r>
      <w:proofErr w:type="spellEnd"/>
      <w:r w:rsidRPr="00B92422">
        <w:rPr>
          <w:sz w:val="28"/>
          <w:szCs w:val="28"/>
        </w:rPr>
        <w:t xml:space="preserve"> року </w:t>
      </w:r>
    </w:p>
    <w:p w:rsidR="00893E29" w:rsidRPr="00B92422" w:rsidRDefault="00893E29" w:rsidP="00893E29">
      <w:pPr>
        <w:rPr>
          <w:sz w:val="28"/>
          <w:szCs w:val="28"/>
        </w:rPr>
      </w:pPr>
      <w:r w:rsidRPr="00B92422">
        <w:rPr>
          <w:sz w:val="28"/>
          <w:szCs w:val="28"/>
          <w:lang w:val="uk-UA"/>
        </w:rPr>
        <w:t>2</w:t>
      </w:r>
      <w:r w:rsidRPr="00B92422">
        <w:rPr>
          <w:sz w:val="28"/>
          <w:szCs w:val="28"/>
        </w:rPr>
        <w:t>.</w:t>
      </w:r>
      <w:r w:rsidRPr="00B92422">
        <w:rPr>
          <w:sz w:val="28"/>
          <w:szCs w:val="28"/>
          <w:lang w:val="uk-UA"/>
        </w:rPr>
        <w:t>3</w:t>
      </w:r>
      <w:r w:rsidRPr="00B92422">
        <w:rPr>
          <w:sz w:val="28"/>
          <w:szCs w:val="28"/>
        </w:rPr>
        <w:t xml:space="preserve">. </w:t>
      </w:r>
      <w:r w:rsidRPr="00B92422">
        <w:rPr>
          <w:sz w:val="28"/>
          <w:szCs w:val="28"/>
          <w:lang w:val="uk-UA"/>
        </w:rPr>
        <w:t>П</w:t>
      </w:r>
      <w:proofErr w:type="spellStart"/>
      <w:r w:rsidRPr="00B92422">
        <w:rPr>
          <w:sz w:val="28"/>
          <w:szCs w:val="28"/>
        </w:rPr>
        <w:t>ровестиінструктаж</w:t>
      </w:r>
      <w:proofErr w:type="spellEnd"/>
      <w:r w:rsidRPr="00B92422">
        <w:rPr>
          <w:sz w:val="28"/>
          <w:szCs w:val="28"/>
        </w:rPr>
        <w:t xml:space="preserve"> кожного </w:t>
      </w:r>
      <w:proofErr w:type="spellStart"/>
      <w:r w:rsidRPr="00B92422">
        <w:rPr>
          <w:sz w:val="28"/>
          <w:szCs w:val="28"/>
        </w:rPr>
        <w:t>з</w:t>
      </w:r>
      <w:proofErr w:type="spellEnd"/>
      <w:r w:rsidRPr="00B92422">
        <w:rPr>
          <w:sz w:val="28"/>
          <w:szCs w:val="28"/>
        </w:rPr>
        <w:t xml:space="preserve"> </w:t>
      </w:r>
      <w:proofErr w:type="spellStart"/>
      <w:r w:rsidRPr="00B92422">
        <w:rPr>
          <w:sz w:val="28"/>
          <w:szCs w:val="28"/>
        </w:rPr>
        <w:t>батьківщодоперебуванняучнів</w:t>
      </w:r>
      <w:proofErr w:type="spellEnd"/>
      <w:r w:rsidRPr="00B92422">
        <w:rPr>
          <w:sz w:val="28"/>
          <w:szCs w:val="28"/>
        </w:rPr>
        <w:t xml:space="preserve"> у </w:t>
      </w:r>
      <w:proofErr w:type="spellStart"/>
      <w:r w:rsidRPr="00B92422">
        <w:rPr>
          <w:sz w:val="28"/>
          <w:szCs w:val="28"/>
        </w:rPr>
        <w:t>приміщенні</w:t>
      </w:r>
      <w:proofErr w:type="spellEnd"/>
      <w:r w:rsidRPr="00B92422">
        <w:rPr>
          <w:sz w:val="28"/>
          <w:szCs w:val="28"/>
        </w:rPr>
        <w:t xml:space="preserve"> та на </w:t>
      </w:r>
      <w:proofErr w:type="spellStart"/>
      <w:r w:rsidRPr="00B92422">
        <w:rPr>
          <w:sz w:val="28"/>
          <w:szCs w:val="28"/>
        </w:rPr>
        <w:t>території</w:t>
      </w:r>
      <w:proofErr w:type="spellEnd"/>
      <w:r w:rsidRPr="00B92422">
        <w:rPr>
          <w:sz w:val="28"/>
          <w:szCs w:val="28"/>
        </w:rPr>
        <w:t xml:space="preserve"> закладу </w:t>
      </w:r>
      <w:proofErr w:type="spellStart"/>
      <w:r w:rsidRPr="00B92422">
        <w:rPr>
          <w:sz w:val="28"/>
          <w:szCs w:val="28"/>
        </w:rPr>
        <w:t>освітипід</w:t>
      </w:r>
      <w:proofErr w:type="spellEnd"/>
      <w:r w:rsidRPr="00B92422">
        <w:rPr>
          <w:sz w:val="28"/>
          <w:szCs w:val="28"/>
        </w:rPr>
        <w:t xml:space="preserve"> час </w:t>
      </w:r>
      <w:proofErr w:type="spellStart"/>
      <w:r w:rsidRPr="00B92422">
        <w:rPr>
          <w:sz w:val="28"/>
          <w:szCs w:val="28"/>
        </w:rPr>
        <w:t>освітньогопроцесу</w:t>
      </w:r>
      <w:proofErr w:type="spellEnd"/>
      <w:r w:rsidRPr="00B92422">
        <w:rPr>
          <w:sz w:val="28"/>
          <w:szCs w:val="28"/>
        </w:rPr>
        <w:t xml:space="preserve">. </w:t>
      </w:r>
      <w:proofErr w:type="spellStart"/>
      <w:r w:rsidRPr="00B92422">
        <w:rPr>
          <w:sz w:val="28"/>
          <w:szCs w:val="28"/>
        </w:rPr>
        <w:t>Протягомнавчального</w:t>
      </w:r>
      <w:proofErr w:type="spellEnd"/>
      <w:r w:rsidRPr="00B92422">
        <w:rPr>
          <w:sz w:val="28"/>
          <w:szCs w:val="28"/>
        </w:rPr>
        <w:t xml:space="preserve"> року </w:t>
      </w:r>
    </w:p>
    <w:p w:rsidR="00893E29" w:rsidRPr="00B92422" w:rsidRDefault="00893E29" w:rsidP="00893E29">
      <w:pPr>
        <w:spacing w:line="276" w:lineRule="auto"/>
        <w:rPr>
          <w:rFonts w:eastAsia="Times New Roman"/>
          <w:sz w:val="28"/>
          <w:szCs w:val="28"/>
          <w:lang w:val="uk-UA"/>
        </w:rPr>
      </w:pPr>
      <w:r w:rsidRPr="00B92422">
        <w:rPr>
          <w:rFonts w:eastAsia="Times New Roman"/>
          <w:sz w:val="28"/>
          <w:szCs w:val="28"/>
          <w:lang w:val="uk-UA"/>
        </w:rPr>
        <w:t>3. Учителю фізичної культури Губрію В.П.:</w:t>
      </w:r>
    </w:p>
    <w:p w:rsidR="00893E29" w:rsidRPr="00B92422" w:rsidRDefault="00893E29" w:rsidP="00893E29">
      <w:pPr>
        <w:rPr>
          <w:sz w:val="28"/>
          <w:szCs w:val="28"/>
        </w:rPr>
      </w:pPr>
      <w:r w:rsidRPr="00B92422">
        <w:rPr>
          <w:sz w:val="28"/>
          <w:szCs w:val="28"/>
          <w:lang w:val="uk-UA"/>
        </w:rPr>
        <w:t>3</w:t>
      </w:r>
      <w:r w:rsidRPr="00B92422">
        <w:rPr>
          <w:sz w:val="28"/>
          <w:szCs w:val="28"/>
        </w:rPr>
        <w:t xml:space="preserve">.1. </w:t>
      </w:r>
      <w:proofErr w:type="spellStart"/>
      <w:r w:rsidRPr="00B92422">
        <w:rPr>
          <w:sz w:val="28"/>
          <w:szCs w:val="28"/>
        </w:rPr>
        <w:t>Забезпечитипроведенняуроківфізичноїкультури</w:t>
      </w:r>
      <w:proofErr w:type="spellEnd"/>
      <w:r w:rsidRPr="00B92422">
        <w:rPr>
          <w:sz w:val="28"/>
          <w:szCs w:val="28"/>
        </w:rPr>
        <w:t xml:space="preserve">, занять </w:t>
      </w:r>
      <w:proofErr w:type="spellStart"/>
      <w:r w:rsidRPr="00B92422">
        <w:rPr>
          <w:sz w:val="28"/>
          <w:szCs w:val="28"/>
        </w:rPr>
        <w:t>спортивнихсекцій</w:t>
      </w:r>
      <w:proofErr w:type="spellEnd"/>
      <w:r w:rsidRPr="00B92422">
        <w:rPr>
          <w:sz w:val="28"/>
          <w:szCs w:val="28"/>
        </w:rPr>
        <w:t xml:space="preserve">, </w:t>
      </w:r>
      <w:proofErr w:type="spellStart"/>
      <w:r w:rsidRPr="00B92422">
        <w:rPr>
          <w:sz w:val="28"/>
          <w:szCs w:val="28"/>
        </w:rPr>
        <w:t>фізкультурно-оздоровчих</w:t>
      </w:r>
      <w:proofErr w:type="spellEnd"/>
      <w:r w:rsidRPr="00B92422">
        <w:rPr>
          <w:sz w:val="28"/>
          <w:szCs w:val="28"/>
        </w:rPr>
        <w:t xml:space="preserve"> та </w:t>
      </w:r>
      <w:proofErr w:type="spellStart"/>
      <w:r w:rsidRPr="00B92422">
        <w:rPr>
          <w:sz w:val="28"/>
          <w:szCs w:val="28"/>
        </w:rPr>
        <w:t>спортивнихзаходів</w:t>
      </w:r>
      <w:proofErr w:type="spellEnd"/>
      <w:r w:rsidRPr="00B92422">
        <w:rPr>
          <w:sz w:val="28"/>
          <w:szCs w:val="28"/>
        </w:rPr>
        <w:t xml:space="preserve">, </w:t>
      </w:r>
      <w:proofErr w:type="spellStart"/>
      <w:r w:rsidRPr="00B92422">
        <w:rPr>
          <w:sz w:val="28"/>
          <w:szCs w:val="28"/>
        </w:rPr>
        <w:t>змаганьвідповідно</w:t>
      </w:r>
      <w:proofErr w:type="spellEnd"/>
      <w:r w:rsidRPr="00B92422">
        <w:rPr>
          <w:sz w:val="28"/>
          <w:szCs w:val="28"/>
        </w:rPr>
        <w:t xml:space="preserve"> до </w:t>
      </w:r>
      <w:proofErr w:type="spellStart"/>
      <w:r w:rsidRPr="00B92422">
        <w:rPr>
          <w:sz w:val="28"/>
          <w:szCs w:val="28"/>
        </w:rPr>
        <w:t>методичнихвимог</w:t>
      </w:r>
      <w:proofErr w:type="spellEnd"/>
      <w:r w:rsidRPr="00B92422">
        <w:rPr>
          <w:sz w:val="28"/>
          <w:szCs w:val="28"/>
        </w:rPr>
        <w:t xml:space="preserve">, </w:t>
      </w:r>
      <w:proofErr w:type="spellStart"/>
      <w:r w:rsidRPr="00B92422">
        <w:rPr>
          <w:sz w:val="28"/>
          <w:szCs w:val="28"/>
        </w:rPr>
        <w:t>вимог</w:t>
      </w:r>
      <w:proofErr w:type="spellEnd"/>
      <w:r w:rsidRPr="00B92422">
        <w:rPr>
          <w:sz w:val="28"/>
          <w:szCs w:val="28"/>
        </w:rPr>
        <w:t xml:space="preserve"> правил </w:t>
      </w:r>
      <w:proofErr w:type="spellStart"/>
      <w:r w:rsidRPr="00B92422">
        <w:rPr>
          <w:sz w:val="28"/>
          <w:szCs w:val="28"/>
        </w:rPr>
        <w:t>технікибезпеки</w:t>
      </w:r>
      <w:proofErr w:type="spellEnd"/>
      <w:r w:rsidRPr="00B92422">
        <w:rPr>
          <w:sz w:val="28"/>
          <w:szCs w:val="28"/>
        </w:rPr>
        <w:t xml:space="preserve"> </w:t>
      </w:r>
      <w:proofErr w:type="spellStart"/>
      <w:r w:rsidRPr="00B92422">
        <w:rPr>
          <w:sz w:val="28"/>
          <w:szCs w:val="28"/>
        </w:rPr>
        <w:t>з</w:t>
      </w:r>
      <w:proofErr w:type="spellEnd"/>
      <w:r w:rsidRPr="00B92422">
        <w:rPr>
          <w:sz w:val="28"/>
          <w:szCs w:val="28"/>
        </w:rPr>
        <w:t xml:space="preserve"> метою </w:t>
      </w:r>
      <w:proofErr w:type="spellStart"/>
      <w:r w:rsidRPr="00B92422">
        <w:rPr>
          <w:sz w:val="28"/>
          <w:szCs w:val="28"/>
        </w:rPr>
        <w:t>недопущення</w:t>
      </w:r>
      <w:proofErr w:type="spellEnd"/>
      <w:r w:rsidRPr="00B92422">
        <w:rPr>
          <w:sz w:val="28"/>
          <w:szCs w:val="28"/>
        </w:rPr>
        <w:t xml:space="preserve"> </w:t>
      </w:r>
      <w:proofErr w:type="gramStart"/>
      <w:r w:rsidRPr="00B92422">
        <w:rPr>
          <w:sz w:val="28"/>
          <w:szCs w:val="28"/>
        </w:rPr>
        <w:t>негативного</w:t>
      </w:r>
      <w:proofErr w:type="gramEnd"/>
      <w:r w:rsidRPr="00B92422">
        <w:rPr>
          <w:sz w:val="28"/>
          <w:szCs w:val="28"/>
        </w:rPr>
        <w:t xml:space="preserve"> </w:t>
      </w:r>
      <w:proofErr w:type="spellStart"/>
      <w:r w:rsidRPr="00B92422">
        <w:rPr>
          <w:sz w:val="28"/>
          <w:szCs w:val="28"/>
        </w:rPr>
        <w:t>впливу</w:t>
      </w:r>
      <w:proofErr w:type="spellEnd"/>
      <w:r w:rsidRPr="00B92422">
        <w:rPr>
          <w:sz w:val="28"/>
          <w:szCs w:val="28"/>
        </w:rPr>
        <w:t xml:space="preserve"> на стан </w:t>
      </w:r>
      <w:proofErr w:type="spellStart"/>
      <w:r w:rsidRPr="00B92422">
        <w:rPr>
          <w:sz w:val="28"/>
          <w:szCs w:val="28"/>
        </w:rPr>
        <w:t>здоров’яучнів</w:t>
      </w:r>
      <w:proofErr w:type="spellEnd"/>
      <w:r w:rsidRPr="00B92422">
        <w:rPr>
          <w:sz w:val="28"/>
          <w:szCs w:val="28"/>
        </w:rPr>
        <w:t xml:space="preserve">. </w:t>
      </w:r>
    </w:p>
    <w:p w:rsidR="00893E29" w:rsidRPr="00B92422" w:rsidRDefault="00893E29" w:rsidP="00893E29">
      <w:pPr>
        <w:rPr>
          <w:sz w:val="28"/>
          <w:szCs w:val="28"/>
          <w:lang w:val="uk-UA"/>
        </w:rPr>
      </w:pPr>
      <w:r w:rsidRPr="00B92422">
        <w:rPr>
          <w:sz w:val="28"/>
          <w:szCs w:val="28"/>
          <w:lang w:val="uk-UA"/>
        </w:rPr>
        <w:t>3</w:t>
      </w:r>
      <w:r w:rsidRPr="00B92422">
        <w:rPr>
          <w:sz w:val="28"/>
          <w:szCs w:val="28"/>
        </w:rPr>
        <w:t xml:space="preserve">.2. На уроках </w:t>
      </w:r>
      <w:proofErr w:type="spellStart"/>
      <w:r w:rsidRPr="00B92422">
        <w:rPr>
          <w:sz w:val="28"/>
          <w:szCs w:val="28"/>
        </w:rPr>
        <w:t>налагодитичітку</w:t>
      </w:r>
      <w:proofErr w:type="spellEnd"/>
      <w:r w:rsidRPr="00B92422">
        <w:rPr>
          <w:sz w:val="28"/>
          <w:szCs w:val="28"/>
        </w:rPr>
        <w:t xml:space="preserve"> роботу </w:t>
      </w:r>
      <w:proofErr w:type="spellStart"/>
      <w:r w:rsidRPr="00B92422">
        <w:rPr>
          <w:sz w:val="28"/>
          <w:szCs w:val="28"/>
        </w:rPr>
        <w:t>з</w:t>
      </w:r>
      <w:proofErr w:type="spellEnd"/>
      <w:r w:rsidRPr="00B92422">
        <w:rPr>
          <w:sz w:val="28"/>
          <w:szCs w:val="28"/>
        </w:rPr>
        <w:t xml:space="preserve"> </w:t>
      </w:r>
      <w:proofErr w:type="spellStart"/>
      <w:r w:rsidRPr="00B92422">
        <w:rPr>
          <w:sz w:val="28"/>
          <w:szCs w:val="28"/>
        </w:rPr>
        <w:t>учнями</w:t>
      </w:r>
      <w:proofErr w:type="spellEnd"/>
      <w:r w:rsidRPr="00B92422">
        <w:rPr>
          <w:sz w:val="28"/>
          <w:szCs w:val="28"/>
        </w:rPr>
        <w:t xml:space="preserve">, </w:t>
      </w:r>
      <w:proofErr w:type="spellStart"/>
      <w:r w:rsidRPr="00B92422">
        <w:rPr>
          <w:sz w:val="28"/>
          <w:szCs w:val="28"/>
        </w:rPr>
        <w:t>які</w:t>
      </w:r>
      <w:proofErr w:type="spellEnd"/>
      <w:r w:rsidRPr="00B92422">
        <w:rPr>
          <w:sz w:val="28"/>
          <w:szCs w:val="28"/>
        </w:rPr>
        <w:t xml:space="preserve"> за станом </w:t>
      </w:r>
      <w:proofErr w:type="spellStart"/>
      <w:r w:rsidRPr="00B92422">
        <w:rPr>
          <w:sz w:val="28"/>
          <w:szCs w:val="28"/>
        </w:rPr>
        <w:t>здоров’явіднесені</w:t>
      </w:r>
      <w:proofErr w:type="spellEnd"/>
      <w:r w:rsidRPr="00B92422">
        <w:rPr>
          <w:sz w:val="28"/>
          <w:szCs w:val="28"/>
        </w:rPr>
        <w:t xml:space="preserve"> до </w:t>
      </w:r>
      <w:proofErr w:type="spellStart"/>
      <w:proofErr w:type="gramStart"/>
      <w:r w:rsidRPr="00B92422">
        <w:rPr>
          <w:sz w:val="28"/>
          <w:szCs w:val="28"/>
        </w:rPr>
        <w:t>п</w:t>
      </w:r>
      <w:proofErr w:type="gramEnd"/>
      <w:r w:rsidRPr="00B92422">
        <w:rPr>
          <w:sz w:val="28"/>
          <w:szCs w:val="28"/>
        </w:rPr>
        <w:t>ідготовчої</w:t>
      </w:r>
      <w:proofErr w:type="spellEnd"/>
      <w:r w:rsidRPr="00B92422">
        <w:rPr>
          <w:sz w:val="28"/>
          <w:szCs w:val="28"/>
        </w:rPr>
        <w:t xml:space="preserve"> та </w:t>
      </w:r>
      <w:proofErr w:type="spellStart"/>
      <w:r w:rsidRPr="00B92422">
        <w:rPr>
          <w:sz w:val="28"/>
          <w:szCs w:val="28"/>
        </w:rPr>
        <w:t>спеціальноїмедичнихгруп</w:t>
      </w:r>
      <w:proofErr w:type="spellEnd"/>
      <w:r w:rsidRPr="00B92422">
        <w:rPr>
          <w:sz w:val="28"/>
          <w:szCs w:val="28"/>
        </w:rPr>
        <w:t xml:space="preserve">. </w:t>
      </w:r>
      <w:proofErr w:type="spellStart"/>
      <w:r w:rsidRPr="00B92422">
        <w:rPr>
          <w:sz w:val="28"/>
          <w:szCs w:val="28"/>
        </w:rPr>
        <w:t>Протягомнавчального</w:t>
      </w:r>
      <w:proofErr w:type="spellEnd"/>
      <w:r w:rsidRPr="00B92422">
        <w:rPr>
          <w:sz w:val="28"/>
          <w:szCs w:val="28"/>
        </w:rPr>
        <w:t xml:space="preserve"> року</w:t>
      </w:r>
      <w:r w:rsidRPr="00B92422">
        <w:rPr>
          <w:rFonts w:eastAsia="Times New Roman"/>
          <w:sz w:val="28"/>
          <w:szCs w:val="28"/>
          <w:lang w:val="uk-UA"/>
        </w:rPr>
        <w:tab/>
      </w:r>
    </w:p>
    <w:p w:rsidR="00893E29" w:rsidRPr="00B92422" w:rsidRDefault="00893E29" w:rsidP="00893E29">
      <w:pPr>
        <w:rPr>
          <w:sz w:val="28"/>
          <w:szCs w:val="28"/>
        </w:rPr>
      </w:pPr>
      <w:r w:rsidRPr="00B92422">
        <w:rPr>
          <w:sz w:val="28"/>
          <w:szCs w:val="28"/>
          <w:lang w:val="uk-UA"/>
        </w:rPr>
        <w:t>4.</w:t>
      </w:r>
      <w:proofErr w:type="spellStart"/>
      <w:r w:rsidRPr="00B92422">
        <w:rPr>
          <w:sz w:val="28"/>
          <w:szCs w:val="28"/>
        </w:rPr>
        <w:t>Проводитинавчаннящодоевакуаціїпедагогічного</w:t>
      </w:r>
      <w:proofErr w:type="spellEnd"/>
      <w:r w:rsidRPr="00B92422">
        <w:rPr>
          <w:sz w:val="28"/>
          <w:szCs w:val="28"/>
        </w:rPr>
        <w:t xml:space="preserve"> та </w:t>
      </w:r>
      <w:proofErr w:type="spellStart"/>
      <w:r w:rsidRPr="00B92422">
        <w:rPr>
          <w:sz w:val="28"/>
          <w:szCs w:val="28"/>
        </w:rPr>
        <w:t>учнівського</w:t>
      </w:r>
      <w:proofErr w:type="spellEnd"/>
      <w:r w:rsidRPr="00B92422">
        <w:rPr>
          <w:sz w:val="28"/>
          <w:szCs w:val="28"/>
        </w:rPr>
        <w:t xml:space="preserve"> складу за умов </w:t>
      </w:r>
      <w:proofErr w:type="spellStart"/>
      <w:r w:rsidRPr="00B92422">
        <w:rPr>
          <w:sz w:val="28"/>
          <w:szCs w:val="28"/>
        </w:rPr>
        <w:t>надзвичайнихситуацій</w:t>
      </w:r>
      <w:proofErr w:type="spellEnd"/>
      <w:r w:rsidRPr="00B92422">
        <w:rPr>
          <w:sz w:val="28"/>
          <w:szCs w:val="28"/>
        </w:rPr>
        <w:t xml:space="preserve">. </w:t>
      </w:r>
    </w:p>
    <w:p w:rsidR="00893E29" w:rsidRDefault="00893E29" w:rsidP="00893E29">
      <w:pPr>
        <w:rPr>
          <w:sz w:val="28"/>
          <w:szCs w:val="28"/>
          <w:lang w:val="uk-UA"/>
        </w:rPr>
      </w:pPr>
      <w:proofErr w:type="spellStart"/>
      <w:r w:rsidRPr="00B92422">
        <w:rPr>
          <w:sz w:val="28"/>
          <w:szCs w:val="28"/>
        </w:rPr>
        <w:t>Відповідальні</w:t>
      </w:r>
      <w:proofErr w:type="spellEnd"/>
      <w:r w:rsidRPr="00B92422">
        <w:rPr>
          <w:sz w:val="28"/>
          <w:szCs w:val="28"/>
        </w:rPr>
        <w:t xml:space="preserve">: </w:t>
      </w:r>
      <w:proofErr w:type="spellStart"/>
      <w:r w:rsidRPr="00B92422">
        <w:rPr>
          <w:sz w:val="28"/>
          <w:szCs w:val="28"/>
          <w:lang w:val="uk-UA"/>
        </w:rPr>
        <w:t>Кремінська</w:t>
      </w:r>
      <w:proofErr w:type="spellEnd"/>
      <w:r w:rsidRPr="00B92422">
        <w:rPr>
          <w:sz w:val="28"/>
          <w:szCs w:val="28"/>
          <w:lang w:val="uk-UA"/>
        </w:rPr>
        <w:t xml:space="preserve"> О.І.</w:t>
      </w:r>
      <w:r w:rsidRPr="00B92422">
        <w:rPr>
          <w:sz w:val="28"/>
          <w:szCs w:val="28"/>
        </w:rPr>
        <w:t xml:space="preserve">, заступник директора </w:t>
      </w:r>
      <w:proofErr w:type="spellStart"/>
      <w:r w:rsidRPr="00B92422">
        <w:rPr>
          <w:sz w:val="28"/>
          <w:szCs w:val="28"/>
        </w:rPr>
        <w:t>з</w:t>
      </w:r>
      <w:proofErr w:type="spellEnd"/>
      <w:r w:rsidRPr="00B92422">
        <w:rPr>
          <w:sz w:val="28"/>
          <w:szCs w:val="28"/>
        </w:rPr>
        <w:t xml:space="preserve"> </w:t>
      </w:r>
      <w:proofErr w:type="spellStart"/>
      <w:r w:rsidRPr="00B92422">
        <w:rPr>
          <w:sz w:val="28"/>
          <w:szCs w:val="28"/>
        </w:rPr>
        <w:t>навчально-виховноїроботи</w:t>
      </w:r>
      <w:proofErr w:type="spellEnd"/>
      <w:r w:rsidRPr="00B92422">
        <w:rPr>
          <w:sz w:val="28"/>
          <w:szCs w:val="28"/>
        </w:rPr>
        <w:t xml:space="preserve">, </w:t>
      </w:r>
      <w:r w:rsidRPr="00B92422">
        <w:rPr>
          <w:sz w:val="28"/>
          <w:szCs w:val="28"/>
          <w:lang w:val="uk-UA"/>
        </w:rPr>
        <w:t>Оберемок В.П.</w:t>
      </w:r>
      <w:r w:rsidRPr="00B92422">
        <w:rPr>
          <w:sz w:val="28"/>
          <w:szCs w:val="28"/>
        </w:rPr>
        <w:t>, за</w:t>
      </w:r>
      <w:proofErr w:type="spellStart"/>
      <w:r w:rsidRPr="00B92422">
        <w:rPr>
          <w:sz w:val="28"/>
          <w:szCs w:val="28"/>
          <w:lang w:val="uk-UA"/>
        </w:rPr>
        <w:t>вгосп</w:t>
      </w:r>
      <w:proofErr w:type="spellEnd"/>
      <w:r w:rsidRPr="00B92422">
        <w:rPr>
          <w:sz w:val="28"/>
          <w:szCs w:val="28"/>
          <w:lang w:val="uk-UA"/>
        </w:rPr>
        <w:t>.    Двічі на рік (жовтень, квітень)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СЛУХАЛИ</w:t>
      </w:r>
    </w:p>
    <w:p w:rsidR="00893E29" w:rsidRDefault="00893E29" w:rsidP="00893E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Кремінська</w:t>
      </w:r>
      <w:proofErr w:type="spellEnd"/>
      <w:r>
        <w:rPr>
          <w:sz w:val="28"/>
          <w:szCs w:val="28"/>
          <w:lang w:val="uk-UA"/>
        </w:rPr>
        <w:t xml:space="preserve"> О.І., заступник директора з навчально-виховної роботи.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педради від 30.11.2022 р. №2 вважати виконаним.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СЛУХАЛИ</w:t>
      </w:r>
    </w:p>
    <w:p w:rsidR="00893E29" w:rsidRDefault="00893E29" w:rsidP="00893E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Кремінська</w:t>
      </w:r>
      <w:proofErr w:type="spellEnd"/>
      <w:r>
        <w:rPr>
          <w:sz w:val="28"/>
          <w:szCs w:val="28"/>
          <w:lang w:val="uk-UA"/>
        </w:rPr>
        <w:t xml:space="preserve"> О.І., заступник директора з навчально-виховної роботи.</w:t>
      </w:r>
    </w:p>
    <w:p w:rsidR="00893E29" w:rsidRPr="00C520BA" w:rsidRDefault="00893E29" w:rsidP="00893E29">
      <w:pPr>
        <w:jc w:val="both"/>
        <w:rPr>
          <w:sz w:val="28"/>
          <w:szCs w:val="28"/>
          <w:lang w:val="uk-UA"/>
        </w:rPr>
      </w:pPr>
      <w:r w:rsidRPr="00C520BA">
        <w:rPr>
          <w:sz w:val="28"/>
          <w:szCs w:val="28"/>
          <w:lang w:val="uk-UA"/>
        </w:rPr>
        <w:t xml:space="preserve">Про  затвердження  графіка  підвищення  кваліфікації  керівних  та  педагогічних  кадрів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Почапинецький</w:t>
      </w:r>
      <w:proofErr w:type="spellEnd"/>
      <w:r>
        <w:rPr>
          <w:sz w:val="28"/>
          <w:szCs w:val="28"/>
          <w:lang w:val="uk-UA"/>
        </w:rPr>
        <w:t xml:space="preserve"> ліцей» Жмеринської міської ТГ</w:t>
      </w:r>
      <w:r w:rsidRPr="00C520BA">
        <w:rPr>
          <w:sz w:val="28"/>
          <w:szCs w:val="28"/>
          <w:lang w:val="uk-UA"/>
        </w:rPr>
        <w:t xml:space="preserve"> у  КЗВО  «Вінницька  академія</w:t>
      </w:r>
      <w:r>
        <w:rPr>
          <w:sz w:val="28"/>
          <w:szCs w:val="28"/>
          <w:lang w:val="uk-UA"/>
        </w:rPr>
        <w:t xml:space="preserve">  безперервної  освіти»  в  2023  році.</w:t>
      </w:r>
    </w:p>
    <w:p w:rsidR="00893E29" w:rsidRDefault="00893E29" w:rsidP="00893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</w:p>
    <w:p w:rsidR="00893E29" w:rsidRDefault="00893E29" w:rsidP="00893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Затвердити графік підвищення керівних та педагогічних кадрів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Почапинецький</w:t>
      </w:r>
      <w:proofErr w:type="spellEnd"/>
      <w:r>
        <w:rPr>
          <w:sz w:val="28"/>
          <w:szCs w:val="28"/>
          <w:lang w:val="uk-UA"/>
        </w:rPr>
        <w:t xml:space="preserve"> ліцей» Жмеринської міської ТГ</w:t>
      </w:r>
      <w:r w:rsidRPr="00C520BA">
        <w:rPr>
          <w:sz w:val="28"/>
          <w:szCs w:val="28"/>
          <w:lang w:val="uk-UA"/>
        </w:rPr>
        <w:t xml:space="preserve"> у  КЗВО  «Вінницька  академія</w:t>
      </w:r>
      <w:r>
        <w:rPr>
          <w:sz w:val="28"/>
          <w:szCs w:val="28"/>
          <w:lang w:val="uk-UA"/>
        </w:rPr>
        <w:t xml:space="preserve">  безперервної  освіти»  в  2023  році.</w:t>
      </w:r>
    </w:p>
    <w:p w:rsidR="00893E29" w:rsidRPr="00C520BA" w:rsidRDefault="00893E29" w:rsidP="00893E29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936"/>
        <w:gridCol w:w="6319"/>
        <w:gridCol w:w="1193"/>
      </w:tblGrid>
      <w:tr w:rsidR="00893E29" w:rsidRPr="00920B6E" w:rsidTr="004A352F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A61C00"/>
              <w:left w:val="single" w:sz="6" w:space="0" w:color="A61C00"/>
              <w:bottom w:val="single" w:sz="6" w:space="0" w:color="A61C00"/>
              <w:right w:val="single" w:sz="6" w:space="0" w:color="A61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61C00"/>
              <w:left w:val="single" w:sz="6" w:space="0" w:color="CCCCCC"/>
              <w:bottom w:val="single" w:sz="6" w:space="0" w:color="A61C00"/>
              <w:right w:val="single" w:sz="6" w:space="0" w:color="A61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351C75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351C75"/>
                <w:sz w:val="28"/>
                <w:szCs w:val="28"/>
                <w:lang w:val="uk-UA" w:eastAsia="uk-UA"/>
              </w:rPr>
              <w:t>Фахові курси</w:t>
            </w:r>
          </w:p>
        </w:tc>
        <w:tc>
          <w:tcPr>
            <w:tcW w:w="0" w:type="auto"/>
            <w:vMerge w:val="restart"/>
            <w:tcBorders>
              <w:top w:val="single" w:sz="6" w:space="0" w:color="A61C00"/>
              <w:left w:val="single" w:sz="6" w:space="0" w:color="CCCCCC"/>
              <w:bottom w:val="single" w:sz="6" w:space="0" w:color="A61C00"/>
              <w:right w:val="single" w:sz="6" w:space="0" w:color="A61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351C75"/>
                <w:sz w:val="28"/>
                <w:szCs w:val="28"/>
                <w:lang w:val="uk-UA" w:eastAsia="uk-UA"/>
              </w:rPr>
            </w:pPr>
          </w:p>
        </w:tc>
      </w:tr>
      <w:tr w:rsidR="00893E29" w:rsidRPr="00920B6E" w:rsidTr="004A352F">
        <w:trPr>
          <w:trHeight w:val="322"/>
        </w:trPr>
        <w:tc>
          <w:tcPr>
            <w:tcW w:w="0" w:type="auto"/>
            <w:vMerge/>
            <w:tcBorders>
              <w:top w:val="single" w:sz="6" w:space="0" w:color="A61C00"/>
              <w:left w:val="single" w:sz="6" w:space="0" w:color="A61C00"/>
              <w:bottom w:val="single" w:sz="6" w:space="0" w:color="A61C00"/>
              <w:right w:val="single" w:sz="6" w:space="0" w:color="A61C00"/>
            </w:tcBorders>
            <w:vAlign w:val="center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61C00"/>
              <w:left w:val="single" w:sz="6" w:space="0" w:color="CCCCCC"/>
              <w:bottom w:val="single" w:sz="6" w:space="0" w:color="A61C00"/>
              <w:right w:val="single" w:sz="6" w:space="0" w:color="A61C00"/>
            </w:tcBorders>
            <w:vAlign w:val="center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351C75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61C00"/>
              <w:left w:val="single" w:sz="6" w:space="0" w:color="CCCCCC"/>
              <w:bottom w:val="single" w:sz="6" w:space="0" w:color="A61C00"/>
              <w:right w:val="single" w:sz="6" w:space="0" w:color="A61C00"/>
            </w:tcBorders>
            <w:vAlign w:val="center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351C75"/>
                <w:sz w:val="28"/>
                <w:szCs w:val="28"/>
                <w:lang w:val="uk-UA" w:eastAsia="uk-UA"/>
              </w:rPr>
            </w:pP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  <w:t>ПІП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990000"/>
                <w:sz w:val="28"/>
                <w:szCs w:val="28"/>
                <w:lang w:val="uk-UA" w:eastAsia="uk-UA"/>
              </w:rPr>
              <w:t>Дата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Шовкалюк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02.05-05.05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Кремінська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22.05-25.05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Чудак М.В.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Заступник з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18.04-21.04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Клівіцька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03.10-06.10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Чудак Н.І.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11.07-10.11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Курдибаха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19.09-22.09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Захаревич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28.02-03.03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Перебийніс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14.02-17.02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Поліщук С.М.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28.02-03.03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Яцкевич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П.І.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28.02-03.03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Войтенко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05.12-08.12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Христюк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Т.П.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18.09-21.09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Гуркова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Муз. мистецтво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25.04-28.04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Бабійчук В.П.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18.04-21.04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Губрій В.П.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 xml:space="preserve">Фізична культура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28.03-31.03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Лавренчук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28.02-03.03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Бабійчук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 xml:space="preserve">Використання інноваційних технологій навчання в </w:t>
            </w: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освітньому процесі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12.06-</w:t>
            </w: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15.06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lastRenderedPageBreak/>
              <w:t>Калюжко Т.І.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28.03-31.03</w:t>
            </w:r>
          </w:p>
        </w:tc>
      </w:tr>
      <w:tr w:rsidR="00893E29" w:rsidRPr="00920B6E" w:rsidTr="004A3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1C4587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</w:pPr>
            <w:proofErr w:type="spellStart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>Шовкалюк</w:t>
            </w:r>
            <w:proofErr w:type="spellEnd"/>
            <w:r w:rsidRPr="00920B6E">
              <w:rPr>
                <w:rFonts w:eastAsia="Times New Roman"/>
                <w:b/>
                <w:bCs/>
                <w:color w:val="20124D"/>
                <w:sz w:val="28"/>
                <w:szCs w:val="28"/>
                <w:lang w:val="uk-UA" w:eastAsia="uk-UA"/>
              </w:rPr>
              <w:t xml:space="preserve"> Г.М.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E29" w:rsidRPr="00920B6E" w:rsidRDefault="00893E29" w:rsidP="004A35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920B6E">
              <w:rPr>
                <w:rFonts w:eastAsia="Times New Roman"/>
                <w:sz w:val="28"/>
                <w:szCs w:val="28"/>
                <w:lang w:val="uk-UA" w:eastAsia="uk-UA"/>
              </w:rPr>
              <w:t>06.06-09.06</w:t>
            </w:r>
          </w:p>
        </w:tc>
      </w:tr>
    </w:tbl>
    <w:p w:rsidR="00893E29" w:rsidRDefault="00893E29" w:rsidP="00893E29">
      <w:pPr>
        <w:rPr>
          <w:sz w:val="28"/>
          <w:szCs w:val="28"/>
          <w:lang w:val="uk-UA"/>
        </w:rPr>
      </w:pPr>
    </w:p>
    <w:p w:rsidR="00893E29" w:rsidRDefault="00893E29" w:rsidP="00893E29">
      <w:pPr>
        <w:rPr>
          <w:sz w:val="28"/>
          <w:szCs w:val="28"/>
          <w:lang w:val="uk-UA"/>
        </w:rPr>
      </w:pPr>
    </w:p>
    <w:p w:rsidR="00893E29" w:rsidRDefault="00893E29" w:rsidP="00893E29">
      <w:pPr>
        <w:jc w:val="both"/>
        <w:rPr>
          <w:rFonts w:eastAsia="Times New Roman"/>
          <w:sz w:val="28"/>
          <w:szCs w:val="28"/>
          <w:lang w:val="uk-UA"/>
        </w:rPr>
      </w:pPr>
    </w:p>
    <w:p w:rsidR="00893E29" w:rsidRDefault="00893E29" w:rsidP="00893E2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Голова  педради               В. </w:t>
      </w:r>
      <w:proofErr w:type="spellStart"/>
      <w:r>
        <w:rPr>
          <w:rFonts w:eastAsia="Times New Roman"/>
          <w:sz w:val="28"/>
          <w:szCs w:val="28"/>
          <w:lang w:val="uk-UA"/>
        </w:rPr>
        <w:t>Шовкалюк</w:t>
      </w:r>
      <w:proofErr w:type="spellEnd"/>
    </w:p>
    <w:p w:rsidR="00893E29" w:rsidRPr="000923A9" w:rsidRDefault="00893E29" w:rsidP="00893E29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Секретар  педради              Л. </w:t>
      </w:r>
      <w:proofErr w:type="spellStart"/>
      <w:r>
        <w:rPr>
          <w:rFonts w:eastAsia="Times New Roman"/>
          <w:sz w:val="28"/>
          <w:szCs w:val="28"/>
          <w:lang w:val="uk-UA"/>
        </w:rPr>
        <w:t>Захаревич</w:t>
      </w:r>
      <w:proofErr w:type="spellEnd"/>
    </w:p>
    <w:p w:rsidR="00893E29" w:rsidRPr="00920B6E" w:rsidRDefault="00893E29" w:rsidP="00893E29">
      <w:pPr>
        <w:rPr>
          <w:sz w:val="28"/>
          <w:szCs w:val="28"/>
        </w:rPr>
      </w:pPr>
      <w:bookmarkStart w:id="0" w:name="_GoBack"/>
      <w:bookmarkEnd w:id="0"/>
    </w:p>
    <w:p w:rsidR="00940D75" w:rsidRDefault="00893E29"/>
    <w:sectPr w:rsidR="00940D75" w:rsidSect="00870980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E29"/>
    <w:rsid w:val="002B6789"/>
    <w:rsid w:val="003461A0"/>
    <w:rsid w:val="00893E29"/>
    <w:rsid w:val="008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7140</Characters>
  <Application>Microsoft Office Word</Application>
  <DocSecurity>0</DocSecurity>
  <Lines>59</Lines>
  <Paragraphs>16</Paragraphs>
  <ScaleCrop>false</ScaleCrop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2023-05-11T14:13:00Z</dcterms:created>
  <dcterms:modified xsi:type="dcterms:W3CDTF">2023-05-11T14:14:00Z</dcterms:modified>
</cp:coreProperties>
</file>