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40210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0</wp:posOffset>
            </wp:positionV>
            <wp:extent cx="507365" cy="702945"/>
            <wp:effectExtent l="19050" t="0" r="6985" b="0"/>
            <wp:wrapTopAndBottom/>
            <wp:docPr id="4" name="Рисунок 1" descr="TRI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ZU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УКРАЇНА</w:t>
      </w: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І НАУКИ</w:t>
      </w:r>
    </w:p>
    <w:p w:rsidR="00640210" w:rsidRPr="007426C5" w:rsidRDefault="00640210" w:rsidP="007426C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КОМУНАЛЬНИЙ ЗАКЛАД ПОЧАПИНСЬКА ЗОШ І- ІІІ СТУПЕНІ</w:t>
      </w:r>
      <w:r w:rsidR="007426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ТЕРНОПІЛЬСЬКОЇ РАЙОННОЇ РАДИ ТЕРНОПІЛЬСЬКОЇ ОБЛАСТІ</w:t>
      </w: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 47721  Тернопільська область  Тернопільський район  с. </w:t>
      </w:r>
      <w:proofErr w:type="spellStart"/>
      <w:r w:rsidRPr="00640210">
        <w:rPr>
          <w:rFonts w:ascii="Times New Roman" w:hAnsi="Times New Roman" w:cs="Times New Roman"/>
          <w:b/>
          <w:sz w:val="28"/>
          <w:szCs w:val="28"/>
        </w:rPr>
        <w:t>Почапинці</w:t>
      </w:r>
      <w:proofErr w:type="spellEnd"/>
      <w:r w:rsidRPr="0064021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    вул. Шкільна,1,  тел.(0352) 29-73-47,   </w:t>
      </w:r>
      <w:r w:rsidRPr="00640210">
        <w:rPr>
          <w:rFonts w:ascii="Times New Roman" w:hAnsi="Times New Roman" w:cs="Times New Roman"/>
          <w:b/>
          <w:bCs/>
          <w:sz w:val="28"/>
          <w:szCs w:val="28"/>
        </w:rPr>
        <w:t>Рос</w:t>
      </w:r>
      <w:proofErr w:type="spellStart"/>
      <w:r w:rsidRPr="00640210">
        <w:rPr>
          <w:rFonts w:ascii="Times New Roman" w:hAnsi="Times New Roman" w:cs="Times New Roman"/>
          <w:b/>
          <w:bCs/>
          <w:sz w:val="28"/>
          <w:szCs w:val="28"/>
          <w:lang w:val="en-US"/>
        </w:rPr>
        <w:t>hapincishkola</w:t>
      </w:r>
      <w:proofErr w:type="spellEnd"/>
      <w:r w:rsidRPr="00640210">
        <w:rPr>
          <w:rFonts w:ascii="Times New Roman" w:hAnsi="Times New Roman" w:cs="Times New Roman"/>
          <w:b/>
          <w:bCs/>
          <w:sz w:val="28"/>
          <w:szCs w:val="28"/>
          <w:lang w:val="ru-RU"/>
        </w:rPr>
        <w:t>@</w:t>
      </w:r>
      <w:proofErr w:type="spellStart"/>
      <w:r w:rsidRPr="00640210">
        <w:rPr>
          <w:rFonts w:ascii="Times New Roman" w:hAnsi="Times New Roman" w:cs="Times New Roman"/>
          <w:b/>
          <w:bCs/>
          <w:sz w:val="28"/>
          <w:szCs w:val="28"/>
          <w:lang w:val="en-US"/>
        </w:rPr>
        <w:t>ukr</w:t>
      </w:r>
      <w:proofErr w:type="spellEnd"/>
      <w:r w:rsidRPr="0064021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r w:rsidRPr="00640210">
        <w:rPr>
          <w:rFonts w:ascii="Times New Roman" w:hAnsi="Times New Roman" w:cs="Times New Roman"/>
          <w:b/>
          <w:bCs/>
          <w:sz w:val="28"/>
          <w:szCs w:val="28"/>
          <w:lang w:val="en-US"/>
        </w:rPr>
        <w:t>net</w:t>
      </w: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210">
        <w:rPr>
          <w:rFonts w:ascii="Times New Roman" w:hAnsi="Times New Roman" w:cs="Times New Roman"/>
          <w:b/>
          <w:sz w:val="28"/>
          <w:szCs w:val="28"/>
          <w:lang w:val="ru-RU"/>
        </w:rPr>
        <w:t>________________________________________________________________</w:t>
      </w:r>
    </w:p>
    <w:p w:rsidR="00640210" w:rsidRPr="00640210" w:rsidRDefault="00640210" w:rsidP="00640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210" w:rsidRPr="00640210" w:rsidRDefault="00640210" w:rsidP="00640210">
      <w:pPr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40210">
        <w:rPr>
          <w:rFonts w:ascii="Times New Roman" w:hAnsi="Times New Roman" w:cs="Times New Roman"/>
          <w:b/>
          <w:sz w:val="28"/>
          <w:szCs w:val="28"/>
        </w:rPr>
        <w:t xml:space="preserve">         НАКАЗ  </w:t>
      </w:r>
    </w:p>
    <w:p w:rsidR="00640210" w:rsidRPr="00640210" w:rsidRDefault="00BC1480" w:rsidP="00640210">
      <w:pPr>
        <w:tabs>
          <w:tab w:val="left" w:pos="82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640210" w:rsidRPr="00640210">
        <w:rPr>
          <w:rFonts w:ascii="Times New Roman" w:hAnsi="Times New Roman" w:cs="Times New Roman"/>
          <w:sz w:val="28"/>
          <w:szCs w:val="28"/>
        </w:rPr>
        <w:t xml:space="preserve">.03.2020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0210" w:rsidRPr="0064021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640210" w:rsidRPr="0064021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очапинці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№35</w:t>
      </w:r>
    </w:p>
    <w:p w:rsidR="001B184C" w:rsidRPr="00640210" w:rsidRDefault="001B184C" w:rsidP="001B184C">
      <w:pPr>
        <w:tabs>
          <w:tab w:val="center" w:pos="5034"/>
          <w:tab w:val="right" w:pos="9360"/>
        </w:tabs>
        <w:ind w:hanging="56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1E5" w:rsidRDefault="001B184C" w:rsidP="006B7FAA">
      <w:pPr>
        <w:tabs>
          <w:tab w:val="center" w:pos="5034"/>
          <w:tab w:val="right" w:pos="9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210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7E71E5">
        <w:rPr>
          <w:rFonts w:ascii="Times New Roman" w:hAnsi="Times New Roman" w:cs="Times New Roman"/>
          <w:b/>
          <w:sz w:val="28"/>
          <w:szCs w:val="28"/>
        </w:rPr>
        <w:t xml:space="preserve">організацію освітнього процесу </w:t>
      </w:r>
    </w:p>
    <w:p w:rsidR="006B7FAA" w:rsidRPr="007E71E5" w:rsidRDefault="007E71E5" w:rsidP="006B7FAA">
      <w:pPr>
        <w:tabs>
          <w:tab w:val="center" w:pos="5034"/>
          <w:tab w:val="right" w:pos="93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 час карантину</w:t>
      </w:r>
    </w:p>
    <w:p w:rsidR="00640210" w:rsidRDefault="00640210" w:rsidP="0092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1E5" w:rsidRPr="00AB478F" w:rsidRDefault="0040696C" w:rsidP="007E71E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Згідно з частиною четвертою статті 38 Закону України «</w:t>
      </w:r>
      <w:hyperlink r:id="rId6" w:history="1">
        <w:r w:rsidR="007E71E5" w:rsidRPr="00BC1480">
          <w:rPr>
            <w:rFonts w:ascii="Times New Roman" w:eastAsia="Times New Roman" w:hAnsi="Times New Roman" w:cs="Times New Roman"/>
            <w:sz w:val="28"/>
            <w:lang w:eastAsia="uk-UA"/>
          </w:rPr>
          <w:t>Про повну загальну середню освіту</w:t>
        </w:r>
      </w:hyperlink>
      <w:r w:rsidR="007E71E5" w:rsidRPr="007E71E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», у зв’язку з епідеміологічною ситуацією, щ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 склалася в Україні, на виконання наказу Міністерства освіти і науки України від 16 березня 2020 року </w:t>
      </w:r>
      <w:hyperlink r:id="rId7" w:history="1">
        <w:r w:rsidR="007E71E5" w:rsidRPr="007E71E5">
          <w:rPr>
            <w:rFonts w:ascii="Times New Roman" w:eastAsia="Times New Roman" w:hAnsi="Times New Roman" w:cs="Times New Roman"/>
            <w:sz w:val="28"/>
            <w:u w:val="single"/>
            <w:lang w:eastAsia="uk-UA"/>
          </w:rPr>
          <w:t>№ 406</w:t>
        </w:r>
      </w:hyperlink>
      <w:r w:rsidR="007E71E5" w:rsidRPr="00AB478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«Про організаційні заходи для запобігання поширенню </w:t>
      </w:r>
      <w:proofErr w:type="spellStart"/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коронавірусу</w:t>
      </w:r>
      <w:proofErr w:type="spellEnd"/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СОVID-19», відповідно до листа Міністерства освіти і науки України від 23 березня 2020 року № 1/9-173 «Щодо організації освітнього процесу в закладах загальної середньої освіти під час карантину», з метою запобігання поширенню </w:t>
      </w:r>
      <w:proofErr w:type="spellStart"/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коронавірусної</w:t>
      </w:r>
      <w:proofErr w:type="spellEnd"/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хвороби (СОVID-19) та виконання Освітньої програми закладу</w:t>
      </w:r>
    </w:p>
    <w:p w:rsidR="007E71E5" w:rsidRPr="00AB478F" w:rsidRDefault="007E71E5" w:rsidP="007E71E5">
      <w:pPr>
        <w:spacing w:line="240" w:lineRule="auto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 w:rsidRPr="00AB478F">
        <w:rPr>
          <w:rFonts w:ascii="Arial" w:eastAsia="Times New Roman" w:hAnsi="Arial" w:cs="Arial"/>
          <w:color w:val="333333"/>
          <w:sz w:val="13"/>
          <w:szCs w:val="13"/>
          <w:lang w:eastAsia="uk-UA"/>
        </w:rPr>
        <w:t> </w:t>
      </w:r>
    </w:p>
    <w:p w:rsidR="007E71E5" w:rsidRPr="00AB478F" w:rsidRDefault="007E71E5" w:rsidP="007E71E5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 w:rsidRPr="00AB47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 А К А З У Ю:</w:t>
      </w:r>
      <w:r w:rsidRPr="00AB478F">
        <w:rPr>
          <w:rFonts w:ascii="Arial" w:eastAsia="Times New Roman" w:hAnsi="Arial" w:cs="Arial"/>
          <w:color w:val="333333"/>
          <w:sz w:val="13"/>
          <w:szCs w:val="13"/>
          <w:lang w:eastAsia="uk-UA"/>
        </w:rPr>
        <w:br/>
        <w:t> </w:t>
      </w:r>
    </w:p>
    <w:p w:rsidR="007E71E5" w:rsidRPr="007E71E5" w:rsidRDefault="007E71E5" w:rsidP="007E71E5">
      <w:pPr>
        <w:spacing w:after="0" w:line="240" w:lineRule="auto"/>
        <w:ind w:right="138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</w:t>
      </w:r>
      <w:r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Залишити структуру навчального року незмінною (весняні канікули з 23 по 29 березня 2020 року). Організаційні заходи щодо закінчення навчального року </w:t>
      </w:r>
      <w:proofErr w:type="spellStart"/>
      <w:r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відтермінувати</w:t>
      </w:r>
      <w:proofErr w:type="spellEnd"/>
      <w:r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до окремих рекомендацій Міністерства освіти і науки України.</w:t>
      </w:r>
    </w:p>
    <w:p w:rsidR="007E71E5" w:rsidRPr="007E71E5" w:rsidRDefault="007E71E5" w:rsidP="007E71E5">
      <w:pPr>
        <w:pStyle w:val="Ctr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2.Запровадити всім </w:t>
      </w:r>
      <w:proofErr w:type="spellStart"/>
      <w:r>
        <w:rPr>
          <w:sz w:val="28"/>
          <w:szCs w:val="28"/>
        </w:rPr>
        <w:t>педпрацівникам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щколи</w:t>
      </w:r>
      <w:proofErr w:type="spellEnd"/>
      <w:r>
        <w:rPr>
          <w:sz w:val="28"/>
          <w:szCs w:val="28"/>
        </w:rPr>
        <w:t xml:space="preserve"> з 23.03.2020 до кінця карантину</w:t>
      </w:r>
      <w:r w:rsidRPr="007E71E5">
        <w:rPr>
          <w:sz w:val="28"/>
          <w:szCs w:val="28"/>
        </w:rPr>
        <w:t xml:space="preserve"> дистан</w:t>
      </w:r>
      <w:r w:rsidR="00347BB6">
        <w:rPr>
          <w:sz w:val="28"/>
          <w:szCs w:val="28"/>
        </w:rPr>
        <w:t>ційну роботу за місцем проживання</w:t>
      </w:r>
      <w:r w:rsidR="00777328">
        <w:rPr>
          <w:sz w:val="28"/>
          <w:szCs w:val="28"/>
        </w:rPr>
        <w:t>.</w:t>
      </w:r>
    </w:p>
    <w:p w:rsidR="007E71E5" w:rsidRPr="00AB478F" w:rsidRDefault="00777328" w:rsidP="00777328">
      <w:pPr>
        <w:spacing w:after="0" w:line="240" w:lineRule="auto"/>
        <w:ind w:right="138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3.Дистанційне навчання учнів п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родовжити до закінче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ння карантину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 режи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мі реального часу та розкладу уроків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онлайн-ресурси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відповідно до наказу по школі №35 від 13.03.2020 року.</w:t>
      </w:r>
    </w:p>
    <w:p w:rsidR="007E71E5" w:rsidRPr="00AB478F" w:rsidRDefault="007E71E5" w:rsidP="007E71E5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 w:rsidRPr="00AB478F">
        <w:rPr>
          <w:rFonts w:ascii="Arial" w:eastAsia="Times New Roman" w:hAnsi="Arial" w:cs="Arial"/>
          <w:color w:val="333333"/>
          <w:sz w:val="13"/>
          <w:szCs w:val="13"/>
          <w:lang w:eastAsia="uk-UA"/>
        </w:rPr>
        <w:t> </w:t>
      </w:r>
    </w:p>
    <w:p w:rsidR="00777328" w:rsidRDefault="00777328" w:rsidP="00777328">
      <w:pPr>
        <w:spacing w:after="0" w:line="240" w:lineRule="auto"/>
        <w:ind w:right="138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4.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ступнику директора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навчально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– виховної роботи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:</w:t>
      </w:r>
    </w:p>
    <w:p w:rsidR="007E71E5" w:rsidRPr="00777328" w:rsidRDefault="00777328" w:rsidP="00777328">
      <w:pPr>
        <w:spacing w:after="0" w:line="240" w:lineRule="auto"/>
        <w:ind w:right="13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Arial" w:eastAsia="Times New Roman" w:hAnsi="Arial" w:cs="Arial"/>
          <w:color w:val="333333"/>
          <w:sz w:val="13"/>
          <w:szCs w:val="13"/>
          <w:lang w:eastAsia="uk-UA"/>
        </w:rPr>
        <w:lastRenderedPageBreak/>
        <w:t xml:space="preserve">  </w:t>
      </w:r>
      <w:r w:rsidRPr="0077732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Забезпечити здійснення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вчите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лями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дистаційної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роботи (організаційно-педагогічної, методичної, наукової тощо)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7E71E5" w:rsidRPr="00777328" w:rsidRDefault="00777328" w:rsidP="00777328">
      <w:pPr>
        <w:pStyle w:val="aa"/>
        <w:numPr>
          <w:ilvl w:val="1"/>
          <w:numId w:val="13"/>
        </w:numPr>
        <w:spacing w:after="0" w:line="240" w:lineRule="auto"/>
        <w:ind w:right="276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Організувати проведення методичних заходів з </w:t>
      </w:r>
      <w:r w:rsid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педагогами за </w:t>
      </w:r>
      <w:r w:rsidR="007E71E5" w:rsidRPr="0077732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допомогою дистанційних технологій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7E71E5" w:rsidRPr="007D35EE" w:rsidRDefault="007E71E5" w:rsidP="007D35EE">
      <w:pPr>
        <w:pStyle w:val="aa"/>
        <w:numPr>
          <w:ilvl w:val="1"/>
          <w:numId w:val="13"/>
        </w:numPr>
        <w:spacing w:after="0" w:line="240" w:lineRule="auto"/>
        <w:ind w:right="276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Розклад занять та робочі години на час дистанційного навчання максимально наблизити до звичайних</w:t>
      </w:r>
      <w:r w:rsidR="00406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7E71E5" w:rsidRPr="007D35EE" w:rsidRDefault="007E71E5" w:rsidP="007D35EE">
      <w:pPr>
        <w:pStyle w:val="aa"/>
        <w:numPr>
          <w:ilvl w:val="1"/>
          <w:numId w:val="13"/>
        </w:numPr>
        <w:spacing w:after="0" w:line="240" w:lineRule="auto"/>
        <w:ind w:right="276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Обліковувати робочі години вчителів, які ведуть дистанційне навчання, відповідно до навчального навантаження та розкладу занять із зазначенням форми роботи (</w:t>
      </w:r>
      <w:proofErr w:type="spellStart"/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онлайн-консультації</w:t>
      </w:r>
      <w:proofErr w:type="spellEnd"/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відео</w:t>
      </w:r>
      <w:r w:rsid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-уроки, </w:t>
      </w:r>
      <w:r w:rsidRP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конференції, тестування тощо)</w:t>
      </w:r>
      <w:r w:rsid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7E71E5" w:rsidRDefault="007D35EE" w:rsidP="007D35EE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4.5.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Організувати, координувати та здійснювати контроль за виконанням вчителями навчальних програм, Освітньої програми закладу.</w:t>
      </w:r>
    </w:p>
    <w:p w:rsidR="00347BB6" w:rsidRPr="00347BB6" w:rsidRDefault="00347BB6" w:rsidP="003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34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Класним керівникам:</w:t>
      </w:r>
    </w:p>
    <w:p w:rsidR="00347BB6" w:rsidRPr="00347BB6" w:rsidRDefault="00347BB6" w:rsidP="003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5.1. К</w:t>
      </w:r>
      <w:r w:rsidRPr="0034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онсультувати учнів та їх батьків про організацію освітнього </w:t>
      </w:r>
      <w:r w:rsidRPr="00347BB6">
        <w:rPr>
          <w:rFonts w:ascii="Times New Roman" w:hAnsi="Times New Roman" w:cs="Times New Roman"/>
          <w:sz w:val="28"/>
          <w:szCs w:val="28"/>
        </w:rPr>
        <w:t>процесу за допомогою технологій дистанційного навчання та методи його зап</w:t>
      </w:r>
      <w:r>
        <w:rPr>
          <w:rFonts w:ascii="Times New Roman" w:hAnsi="Times New Roman" w:cs="Times New Roman"/>
          <w:sz w:val="28"/>
          <w:szCs w:val="28"/>
        </w:rPr>
        <w:t>ровадження в телефонному режимі.</w:t>
      </w:r>
    </w:p>
    <w:p w:rsidR="00347BB6" w:rsidRPr="00347BB6" w:rsidRDefault="00347BB6" w:rsidP="003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 К</w:t>
      </w:r>
      <w:r w:rsidRPr="00347BB6">
        <w:rPr>
          <w:rFonts w:ascii="Times New Roman" w:hAnsi="Times New Roman" w:cs="Times New Roman"/>
          <w:sz w:val="28"/>
          <w:szCs w:val="28"/>
        </w:rPr>
        <w:t xml:space="preserve">онтролювати </w:t>
      </w:r>
      <w:r>
        <w:rPr>
          <w:rFonts w:ascii="Times New Roman" w:hAnsi="Times New Roman" w:cs="Times New Roman"/>
          <w:sz w:val="28"/>
          <w:szCs w:val="28"/>
        </w:rPr>
        <w:t>виконання учнями завдань.</w:t>
      </w:r>
    </w:p>
    <w:p w:rsidR="00347BB6" w:rsidRPr="00347BB6" w:rsidRDefault="00347BB6" w:rsidP="003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5.3.З</w:t>
      </w:r>
      <w:r w:rsidRPr="00347BB6">
        <w:rPr>
          <w:rFonts w:ascii="Times New Roman" w:hAnsi="Times New Roman" w:cs="Times New Roman"/>
          <w:sz w:val="28"/>
          <w:szCs w:val="28"/>
        </w:rPr>
        <w:t>дійснювати зворотній зв'язок між усіма учасниками освітнього процесу</w:t>
      </w:r>
      <w:r>
        <w:rPr>
          <w:rFonts w:ascii="Times New Roman" w:hAnsi="Times New Roman" w:cs="Times New Roman"/>
          <w:sz w:val="28"/>
          <w:szCs w:val="28"/>
        </w:rPr>
        <w:t xml:space="preserve"> в телефонному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7BB6" w:rsidRDefault="00347BB6" w:rsidP="00347B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5.4. П</w:t>
      </w:r>
      <w:r w:rsidRPr="00347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роводити просвітницьку роботу з учнями та їх батьками щодо </w:t>
      </w:r>
      <w:r w:rsidRPr="0034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заходів для запобігання</w:t>
      </w:r>
      <w:r w:rsidRPr="00347BB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4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поширенню </w:t>
      </w:r>
      <w:proofErr w:type="spellStart"/>
      <w:r w:rsidRPr="0034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коронавірусу</w:t>
      </w:r>
      <w:proofErr w:type="spellEnd"/>
      <w:r w:rsidRPr="00347B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COVID-19 та особистої гігієни.</w:t>
      </w:r>
    </w:p>
    <w:p w:rsidR="0040696C" w:rsidRPr="00347BB6" w:rsidRDefault="0040696C" w:rsidP="00347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Організувати перегляд учнями відео-уроків в рамках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Всеукраїнської-онлайн-школи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7BB6" w:rsidRPr="00AB478F" w:rsidRDefault="00347BB6" w:rsidP="007D35EE">
      <w:pPr>
        <w:spacing w:after="0" w:line="240" w:lineRule="auto"/>
        <w:ind w:right="276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</w:p>
    <w:p w:rsidR="007D35EE" w:rsidRPr="007D35EE" w:rsidRDefault="00347BB6" w:rsidP="00BC1480">
      <w:pPr>
        <w:spacing w:after="0" w:line="240" w:lineRule="auto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6</w:t>
      </w:r>
      <w:r w:rsidR="00BC14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. </w:t>
      </w:r>
      <w:r w:rsid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Завгоспу школи:</w:t>
      </w:r>
    </w:p>
    <w:p w:rsidR="007D35EE" w:rsidRPr="00347BB6" w:rsidRDefault="00347BB6" w:rsidP="00347BB6">
      <w:pPr>
        <w:spacing w:before="64" w:after="64" w:line="240" w:lineRule="auto"/>
        <w:ind w:left="60" w:right="138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6.1. </w:t>
      </w:r>
      <w:r w:rsidR="00406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Запровади</w:t>
      </w:r>
      <w:r w:rsidR="007D35EE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ти гнучкий режим роботи для технічного персоналу школи.</w:t>
      </w:r>
    </w:p>
    <w:p w:rsidR="007E71E5" w:rsidRPr="00347BB6" w:rsidRDefault="00347BB6" w:rsidP="00347BB6">
      <w:pPr>
        <w:spacing w:before="64" w:after="64" w:line="240" w:lineRule="auto"/>
        <w:ind w:left="60" w:right="138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6.2. </w:t>
      </w:r>
      <w:r w:rsidR="007E71E5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Перевести </w:t>
      </w:r>
      <w:r w:rsidR="00BC1480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його </w:t>
      </w:r>
      <w:r w:rsidR="007E71E5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 режи</w:t>
      </w:r>
      <w:r w:rsidR="004069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м чергування, щоб підтриму</w:t>
      </w:r>
      <w:r w:rsidR="007D35EE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вати </w:t>
      </w:r>
      <w:r w:rsidR="007E71E5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життєдіяльність закла</w:t>
      </w:r>
      <w:r w:rsidR="007D35EE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ду.</w:t>
      </w:r>
    </w:p>
    <w:p w:rsidR="007E71E5" w:rsidRPr="00AB478F" w:rsidRDefault="00347BB6" w:rsidP="007D35EE">
      <w:pPr>
        <w:spacing w:after="0" w:line="240" w:lineRule="auto"/>
        <w:ind w:right="276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6</w:t>
      </w:r>
      <w:r w:rsid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.3.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Забезпечити </w:t>
      </w:r>
      <w:r w:rsidR="007D35E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проведення відповідними працівниками</w:t>
      </w:r>
      <w:r w:rsidR="007E71E5" w:rsidRPr="00AB478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комплексу робіт щодо підтримання функціонування інженерних споруд, мереж, комунікацій, а також необхідного температурного режиму у приміщенні школи</w:t>
      </w:r>
      <w:r w:rsidR="00BC14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7E71E5" w:rsidRPr="00347BB6" w:rsidRDefault="00347BB6" w:rsidP="00347BB6">
      <w:pPr>
        <w:spacing w:after="0" w:line="240" w:lineRule="auto"/>
        <w:ind w:right="276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6.4.</w:t>
      </w:r>
      <w:r w:rsidR="007E71E5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Посилити охоронний та контрольно-пропускний режим. Не пропускати в буд</w:t>
      </w:r>
      <w:r w:rsidR="00BC1480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івлю закладу відвідувачів та</w:t>
      </w:r>
      <w:r w:rsidR="007E71E5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працівників закладу </w:t>
      </w:r>
      <w:r w:rsidR="00BC1480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без дозволу адміністрації чи до відповідно </w:t>
      </w:r>
      <w:r w:rsidR="007E71E5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затвердженого графіка роботи непедагогічних працівників.</w:t>
      </w:r>
    </w:p>
    <w:p w:rsidR="000F5B8B" w:rsidRPr="00347BB6" w:rsidRDefault="00347BB6" w:rsidP="00347BB6">
      <w:pPr>
        <w:spacing w:after="0" w:line="240" w:lineRule="auto"/>
        <w:ind w:left="60" w:right="2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6.5.</w:t>
      </w:r>
      <w:r w:rsidR="000F5B8B" w:rsidRPr="00347BB6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Контролювати дотримання  санітарно-гігієнічних норм по школі.</w:t>
      </w:r>
    </w:p>
    <w:p w:rsidR="008A0672" w:rsidRPr="008A0672" w:rsidRDefault="00347BB6" w:rsidP="00347BB6">
      <w:pPr>
        <w:pStyle w:val="Ctr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8A0672" w:rsidRPr="008A0672">
        <w:rPr>
          <w:sz w:val="28"/>
          <w:szCs w:val="28"/>
        </w:rPr>
        <w:t>Протягом робочого часу, визначеного Правилами внутрішнього розпорядку закладу, працівники зобов’язані:</w:t>
      </w:r>
    </w:p>
    <w:p w:rsidR="008A0672" w:rsidRPr="008A0672" w:rsidRDefault="00347BB6" w:rsidP="008A0672">
      <w:pPr>
        <w:pStyle w:val="Ctr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8A0672" w:rsidRPr="008A0672">
        <w:rPr>
          <w:sz w:val="28"/>
          <w:szCs w:val="28"/>
        </w:rPr>
        <w:t>.1.</w:t>
      </w:r>
      <w:r w:rsidR="008A0672">
        <w:rPr>
          <w:sz w:val="28"/>
          <w:szCs w:val="28"/>
        </w:rPr>
        <w:t>В</w:t>
      </w:r>
      <w:r w:rsidR="008A0672" w:rsidRPr="008A0672">
        <w:rPr>
          <w:sz w:val="28"/>
          <w:szCs w:val="28"/>
        </w:rPr>
        <w:t>иконувати обов’язки</w:t>
      </w:r>
      <w:r w:rsidR="008A0672">
        <w:rPr>
          <w:sz w:val="28"/>
          <w:szCs w:val="28"/>
        </w:rPr>
        <w:t>, передбачені посадовими інструкціями.</w:t>
      </w:r>
    </w:p>
    <w:p w:rsidR="008A0672" w:rsidRPr="008A0672" w:rsidRDefault="00347BB6" w:rsidP="008A0672">
      <w:pPr>
        <w:pStyle w:val="Ctr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8A0672">
        <w:rPr>
          <w:sz w:val="28"/>
          <w:szCs w:val="28"/>
        </w:rPr>
        <w:t>.2.В</w:t>
      </w:r>
      <w:r w:rsidR="008A0672" w:rsidRPr="008A0672">
        <w:rPr>
          <w:sz w:val="28"/>
          <w:szCs w:val="28"/>
        </w:rPr>
        <w:t>ідповідати на дзвінки директора</w:t>
      </w:r>
      <w:r w:rsidR="008A0672">
        <w:rPr>
          <w:sz w:val="28"/>
          <w:szCs w:val="28"/>
        </w:rPr>
        <w:t xml:space="preserve"> та інших посадових осіб.</w:t>
      </w:r>
    </w:p>
    <w:p w:rsidR="008A0672" w:rsidRPr="008A0672" w:rsidRDefault="00347BB6" w:rsidP="008A0672">
      <w:pPr>
        <w:pStyle w:val="Ctr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8A0672">
        <w:rPr>
          <w:sz w:val="28"/>
          <w:szCs w:val="28"/>
        </w:rPr>
        <w:t>.3.П</w:t>
      </w:r>
      <w:r w:rsidR="008A0672" w:rsidRPr="008A0672">
        <w:rPr>
          <w:sz w:val="28"/>
          <w:szCs w:val="28"/>
        </w:rPr>
        <w:t>еревіряти електронну</w:t>
      </w:r>
      <w:r w:rsidR="008A0672">
        <w:rPr>
          <w:sz w:val="28"/>
          <w:szCs w:val="28"/>
        </w:rPr>
        <w:t xml:space="preserve"> пошту та оперативно реагувати на листи.</w:t>
      </w:r>
    </w:p>
    <w:p w:rsidR="007E71E5" w:rsidRPr="00347BB6" w:rsidRDefault="00347BB6" w:rsidP="00347BB6">
      <w:pPr>
        <w:spacing w:after="0" w:line="240" w:lineRule="auto"/>
        <w:ind w:right="138"/>
        <w:jc w:val="both"/>
        <w:rPr>
          <w:rFonts w:ascii="Arial" w:eastAsia="Times New Roman" w:hAnsi="Arial" w:cs="Arial"/>
          <w:color w:val="333333"/>
          <w:sz w:val="13"/>
          <w:szCs w:val="13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8.</w:t>
      </w:r>
      <w:r w:rsidR="007E71E5" w:rsidRPr="00347B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Контроль за виконанням наказу залишаю за собою.</w:t>
      </w:r>
    </w:p>
    <w:p w:rsidR="007E71E5" w:rsidRDefault="007E71E5" w:rsidP="00920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35EE" w:rsidRPr="00640210" w:rsidRDefault="006B7FAA" w:rsidP="007D3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    </w:t>
      </w:r>
      <w:r w:rsidRPr="00640210">
        <w:rPr>
          <w:rFonts w:ascii="Times New Roman" w:hAnsi="Times New Roman" w:cs="Times New Roman"/>
          <w:sz w:val="28"/>
          <w:szCs w:val="28"/>
        </w:rPr>
        <w:tab/>
      </w:r>
    </w:p>
    <w:p w:rsidR="0045600A" w:rsidRPr="00640210" w:rsidRDefault="00640210" w:rsidP="00C77332">
      <w:pPr>
        <w:rPr>
          <w:rFonts w:ascii="Times New Roman" w:hAnsi="Times New Roman" w:cs="Times New Roman"/>
          <w:sz w:val="28"/>
          <w:szCs w:val="28"/>
        </w:rPr>
      </w:pPr>
      <w:r w:rsidRPr="00640210">
        <w:rPr>
          <w:rFonts w:ascii="Times New Roman" w:hAnsi="Times New Roman" w:cs="Times New Roman"/>
          <w:sz w:val="28"/>
          <w:szCs w:val="28"/>
        </w:rPr>
        <w:t xml:space="preserve">       </w:t>
      </w:r>
      <w:r w:rsidR="008A0672">
        <w:rPr>
          <w:rFonts w:ascii="Times New Roman" w:hAnsi="Times New Roman" w:cs="Times New Roman"/>
          <w:sz w:val="28"/>
          <w:szCs w:val="28"/>
        </w:rPr>
        <w:t xml:space="preserve">    Директор школи             </w:t>
      </w:r>
      <w:r w:rsidRPr="00640210">
        <w:rPr>
          <w:rFonts w:ascii="Times New Roman" w:hAnsi="Times New Roman" w:cs="Times New Roman"/>
          <w:sz w:val="28"/>
          <w:szCs w:val="28"/>
        </w:rPr>
        <w:t xml:space="preserve">   Г.З.Щепна</w:t>
      </w:r>
    </w:p>
    <w:sectPr w:rsidR="0045600A" w:rsidRPr="00640210" w:rsidSect="007426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DF4"/>
    <w:multiLevelType w:val="multilevel"/>
    <w:tmpl w:val="A42A6CDE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">
    <w:nsid w:val="105B3756"/>
    <w:multiLevelType w:val="hybridMultilevel"/>
    <w:tmpl w:val="F62CA870"/>
    <w:lvl w:ilvl="0" w:tplc="BC1276B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0D427A2"/>
    <w:multiLevelType w:val="multilevel"/>
    <w:tmpl w:val="5C941CE6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51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570" w:hanging="45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960" w:hanging="72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20" w:hanging="72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500" w:hanging="108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560" w:hanging="108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">
    <w:nsid w:val="270A7262"/>
    <w:multiLevelType w:val="multilevel"/>
    <w:tmpl w:val="F8B4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8122D"/>
    <w:multiLevelType w:val="multilevel"/>
    <w:tmpl w:val="FCF88244"/>
    <w:lvl w:ilvl="0">
      <w:start w:val="6"/>
      <w:numFmt w:val="decimal"/>
      <w:lvlText w:val="%1."/>
      <w:lvlJc w:val="left"/>
      <w:pPr>
        <w:ind w:left="465" w:hanging="465"/>
      </w:pPr>
      <w:rPr>
        <w:rFonts w:ascii="Times New Roman" w:hAnsi="Times New Roman" w:cs="Times New Roman"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585" w:hanging="465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05" w:hanging="465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200" w:hanging="72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320" w:hanging="72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920" w:hanging="108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040" w:hanging="108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5">
    <w:nsid w:val="2B6B6C1E"/>
    <w:multiLevelType w:val="multilevel"/>
    <w:tmpl w:val="045CA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328F2"/>
    <w:multiLevelType w:val="hybridMultilevel"/>
    <w:tmpl w:val="5E02CAC6"/>
    <w:lvl w:ilvl="0" w:tplc="2C8C3E6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2D76A0"/>
    <w:multiLevelType w:val="multilevel"/>
    <w:tmpl w:val="63D2F1AA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570" w:hanging="45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960" w:hanging="72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20" w:hanging="72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500" w:hanging="108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560" w:hanging="108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8">
    <w:nsid w:val="4094360C"/>
    <w:multiLevelType w:val="multilevel"/>
    <w:tmpl w:val="772C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F5514"/>
    <w:multiLevelType w:val="multilevel"/>
    <w:tmpl w:val="6568E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2756FA"/>
    <w:multiLevelType w:val="multilevel"/>
    <w:tmpl w:val="D804C2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1">
    <w:nsid w:val="4BD90835"/>
    <w:multiLevelType w:val="multilevel"/>
    <w:tmpl w:val="12022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0E4FB3"/>
    <w:multiLevelType w:val="multilevel"/>
    <w:tmpl w:val="A8AC7C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E41A9"/>
    <w:multiLevelType w:val="multilevel"/>
    <w:tmpl w:val="4A784E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F7384"/>
    <w:multiLevelType w:val="multilevel"/>
    <w:tmpl w:val="C2664F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801B4"/>
    <w:multiLevelType w:val="multilevel"/>
    <w:tmpl w:val="F1365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7C2C98"/>
    <w:multiLevelType w:val="hybridMultilevel"/>
    <w:tmpl w:val="58506198"/>
    <w:lvl w:ilvl="0" w:tplc="12C8D65E">
      <w:start w:val="8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71051D52"/>
    <w:multiLevelType w:val="hybridMultilevel"/>
    <w:tmpl w:val="B440A75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156FA"/>
    <w:multiLevelType w:val="multilevel"/>
    <w:tmpl w:val="6574B212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decimal"/>
      <w:isLgl/>
      <w:lvlText w:val="%1.%2."/>
      <w:lvlJc w:val="left"/>
      <w:pPr>
        <w:ind w:left="6249" w:hanging="720"/>
      </w:pPr>
    </w:lvl>
    <w:lvl w:ilvl="2">
      <w:start w:val="1"/>
      <w:numFmt w:val="decimal"/>
      <w:isLgl/>
      <w:lvlText w:val="%1.%2.%3."/>
      <w:lvlJc w:val="left"/>
      <w:pPr>
        <w:ind w:left="6249" w:hanging="720"/>
      </w:pPr>
    </w:lvl>
    <w:lvl w:ilvl="3">
      <w:start w:val="1"/>
      <w:numFmt w:val="decimal"/>
      <w:isLgl/>
      <w:lvlText w:val="%1.%2.%3.%4."/>
      <w:lvlJc w:val="left"/>
      <w:pPr>
        <w:ind w:left="6609" w:hanging="1080"/>
      </w:pPr>
    </w:lvl>
    <w:lvl w:ilvl="4">
      <w:start w:val="1"/>
      <w:numFmt w:val="decimal"/>
      <w:isLgl/>
      <w:lvlText w:val="%1.%2.%3.%4.%5."/>
      <w:lvlJc w:val="left"/>
      <w:pPr>
        <w:ind w:left="6609" w:hanging="1080"/>
      </w:pPr>
    </w:lvl>
    <w:lvl w:ilvl="5">
      <w:start w:val="1"/>
      <w:numFmt w:val="decimal"/>
      <w:isLgl/>
      <w:lvlText w:val="%1.%2.%3.%4.%5.%6."/>
      <w:lvlJc w:val="left"/>
      <w:pPr>
        <w:ind w:left="6969" w:hanging="1440"/>
      </w:pPr>
    </w:lvl>
    <w:lvl w:ilvl="6">
      <w:start w:val="1"/>
      <w:numFmt w:val="decimal"/>
      <w:isLgl/>
      <w:lvlText w:val="%1.%2.%3.%4.%5.%6.%7."/>
      <w:lvlJc w:val="left"/>
      <w:pPr>
        <w:ind w:left="7329" w:hanging="1800"/>
      </w:pPr>
    </w:lvl>
    <w:lvl w:ilvl="7">
      <w:start w:val="1"/>
      <w:numFmt w:val="decimal"/>
      <w:isLgl/>
      <w:lvlText w:val="%1.%2.%3.%4.%5.%6.%7.%8."/>
      <w:lvlJc w:val="left"/>
      <w:pPr>
        <w:ind w:left="7329" w:hanging="1800"/>
      </w:pPr>
    </w:lvl>
    <w:lvl w:ilvl="8">
      <w:start w:val="1"/>
      <w:numFmt w:val="decimal"/>
      <w:isLgl/>
      <w:lvlText w:val="%1.%2.%3.%4.%5.%6.%7.%8.%9."/>
      <w:lvlJc w:val="left"/>
      <w:pPr>
        <w:ind w:left="7689" w:hanging="2160"/>
      </w:pPr>
    </w:lvl>
  </w:abstractNum>
  <w:abstractNum w:abstractNumId="19">
    <w:nsid w:val="75534362"/>
    <w:multiLevelType w:val="hybridMultilevel"/>
    <w:tmpl w:val="4070831A"/>
    <w:lvl w:ilvl="0" w:tplc="2416E8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1"/>
  </w:num>
  <w:num w:numId="5">
    <w:abstractNumId w:val="5"/>
  </w:num>
  <w:num w:numId="6">
    <w:abstractNumId w:val="15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2"/>
  </w:num>
  <w:num w:numId="16">
    <w:abstractNumId w:val="10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D57E3B"/>
    <w:rsid w:val="00047220"/>
    <w:rsid w:val="00096796"/>
    <w:rsid w:val="000A41F0"/>
    <w:rsid w:val="000B3DFB"/>
    <w:rsid w:val="000F5B8B"/>
    <w:rsid w:val="00124767"/>
    <w:rsid w:val="001B184C"/>
    <w:rsid w:val="001E3483"/>
    <w:rsid w:val="0021689F"/>
    <w:rsid w:val="00256532"/>
    <w:rsid w:val="00347BB6"/>
    <w:rsid w:val="003B2CE9"/>
    <w:rsid w:val="0040696C"/>
    <w:rsid w:val="00443A10"/>
    <w:rsid w:val="0045600A"/>
    <w:rsid w:val="00491BCA"/>
    <w:rsid w:val="004B3693"/>
    <w:rsid w:val="004C0D31"/>
    <w:rsid w:val="005142F4"/>
    <w:rsid w:val="00533E22"/>
    <w:rsid w:val="00542F6F"/>
    <w:rsid w:val="00640210"/>
    <w:rsid w:val="00681C71"/>
    <w:rsid w:val="006B7FAA"/>
    <w:rsid w:val="007426C5"/>
    <w:rsid w:val="00777328"/>
    <w:rsid w:val="007955F3"/>
    <w:rsid w:val="007D35EE"/>
    <w:rsid w:val="007E71E5"/>
    <w:rsid w:val="008A0672"/>
    <w:rsid w:val="00920006"/>
    <w:rsid w:val="009572AD"/>
    <w:rsid w:val="00A77F58"/>
    <w:rsid w:val="00B843B8"/>
    <w:rsid w:val="00BC1480"/>
    <w:rsid w:val="00C413D4"/>
    <w:rsid w:val="00C77332"/>
    <w:rsid w:val="00D57E3B"/>
    <w:rsid w:val="00E1203C"/>
    <w:rsid w:val="00E636EA"/>
    <w:rsid w:val="00E7048A"/>
    <w:rsid w:val="00F345A9"/>
    <w:rsid w:val="00F8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142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 Знак"/>
    <w:basedOn w:val="a0"/>
    <w:link w:val="a4"/>
    <w:rsid w:val="005142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5142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Підзаголовок Знак"/>
    <w:basedOn w:val="a0"/>
    <w:link w:val="a6"/>
    <w:rsid w:val="005142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rsid w:val="005142F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5142F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955F3"/>
    <w:pPr>
      <w:ind w:left="720"/>
      <w:contextualSpacing/>
    </w:pPr>
  </w:style>
  <w:style w:type="paragraph" w:customStyle="1" w:styleId="Ctrl">
    <w:name w:val="Статья_основной_текст (Статья ___Ctrl)"/>
    <w:uiPriority w:val="1"/>
    <w:rsid w:val="007E71E5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other/7175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2680</Words>
  <Characters>1529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17</cp:revision>
  <cp:lastPrinted>2020-03-12T09:30:00Z</cp:lastPrinted>
  <dcterms:created xsi:type="dcterms:W3CDTF">2020-03-15T21:16:00Z</dcterms:created>
  <dcterms:modified xsi:type="dcterms:W3CDTF">2020-04-21T05:38:00Z</dcterms:modified>
</cp:coreProperties>
</file>