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2D4" w:rsidRPr="00BC52D4" w:rsidRDefault="00BC52D4" w:rsidP="00BC52D4">
      <w:pPr>
        <w:rPr>
          <w:rFonts w:ascii="Times New Roman" w:hAnsi="Times New Roman" w:cs="Times New Roman"/>
          <w:b/>
          <w:sz w:val="24"/>
          <w:szCs w:val="24"/>
        </w:rPr>
      </w:pPr>
      <w:r w:rsidRPr="00BC52D4">
        <w:rPr>
          <w:rFonts w:ascii="Times New Roman" w:hAnsi="Times New Roman" w:cs="Times New Roman"/>
          <w:b/>
          <w:sz w:val="24"/>
          <w:szCs w:val="24"/>
        </w:rPr>
        <w:t>Закон України "Про загальну середню освіту"</w:t>
      </w:r>
    </w:p>
    <w:p w:rsidR="00BC52D4" w:rsidRPr="00BC52D4" w:rsidRDefault="00BC52D4" w:rsidP="00BC52D4">
      <w:pPr>
        <w:rPr>
          <w:rFonts w:ascii="Times New Roman" w:hAnsi="Times New Roman" w:cs="Times New Roman"/>
          <w:sz w:val="24"/>
          <w:szCs w:val="24"/>
        </w:rPr>
      </w:pPr>
      <w:r w:rsidRPr="00BC52D4">
        <w:rPr>
          <w:rFonts w:ascii="Times New Roman" w:hAnsi="Times New Roman" w:cs="Times New Roman"/>
          <w:b/>
          <w:sz w:val="24"/>
          <w:szCs w:val="24"/>
        </w:rPr>
        <w:t>Стаття 29.</w:t>
      </w:r>
      <w:r>
        <w:rPr>
          <w:rFonts w:ascii="Times New Roman" w:hAnsi="Times New Roman" w:cs="Times New Roman"/>
          <w:b/>
          <w:sz w:val="24"/>
          <w:szCs w:val="24"/>
        </w:rPr>
        <w:t xml:space="preserve"> </w:t>
      </w:r>
      <w:r w:rsidRPr="00BC52D4">
        <w:rPr>
          <w:rFonts w:ascii="Times New Roman" w:hAnsi="Times New Roman" w:cs="Times New Roman"/>
          <w:sz w:val="24"/>
          <w:szCs w:val="24"/>
        </w:rPr>
        <w:t>Права та обов'язки батьків або осіб, які їх замінюють</w:t>
      </w:r>
    </w:p>
    <w:p w:rsidR="00BC52D4" w:rsidRPr="00BC52D4" w:rsidRDefault="00BC52D4" w:rsidP="00BC52D4">
      <w:pPr>
        <w:rPr>
          <w:rFonts w:ascii="Times New Roman" w:hAnsi="Times New Roman" w:cs="Times New Roman"/>
          <w:sz w:val="24"/>
          <w:szCs w:val="24"/>
        </w:rPr>
      </w:pPr>
      <w:r w:rsidRPr="00BC52D4">
        <w:rPr>
          <w:rFonts w:ascii="Times New Roman" w:hAnsi="Times New Roman" w:cs="Times New Roman"/>
          <w:sz w:val="24"/>
          <w:szCs w:val="24"/>
        </w:rPr>
        <w:t>1. Батьки або особи, які їх замінюють,</w:t>
      </w:r>
      <w:r>
        <w:rPr>
          <w:rFonts w:ascii="Times New Roman" w:hAnsi="Times New Roman" w:cs="Times New Roman"/>
          <w:sz w:val="24"/>
          <w:szCs w:val="24"/>
        </w:rPr>
        <w:t xml:space="preserve"> </w:t>
      </w:r>
      <w:r w:rsidRPr="00BC52D4">
        <w:rPr>
          <w:rFonts w:ascii="Times New Roman" w:hAnsi="Times New Roman" w:cs="Times New Roman"/>
          <w:b/>
          <w:sz w:val="24"/>
          <w:szCs w:val="24"/>
        </w:rPr>
        <w:t>мають право</w:t>
      </w:r>
      <w:r w:rsidRPr="00BC52D4">
        <w:rPr>
          <w:rFonts w:ascii="Times New Roman" w:hAnsi="Times New Roman" w:cs="Times New Roman"/>
          <w:sz w:val="24"/>
          <w:szCs w:val="24"/>
        </w:rPr>
        <w:t>:</w:t>
      </w:r>
    </w:p>
    <w:p w:rsidR="00BC52D4" w:rsidRPr="00BC52D4" w:rsidRDefault="00BC52D4" w:rsidP="00BC52D4">
      <w:pPr>
        <w:rPr>
          <w:rFonts w:ascii="Times New Roman" w:hAnsi="Times New Roman" w:cs="Times New Roman"/>
          <w:sz w:val="24"/>
          <w:szCs w:val="24"/>
        </w:rPr>
      </w:pPr>
      <w:r w:rsidRPr="00BC52D4">
        <w:rPr>
          <w:rFonts w:ascii="Times New Roman" w:hAnsi="Times New Roman" w:cs="Times New Roman"/>
          <w:sz w:val="24"/>
          <w:szCs w:val="24"/>
        </w:rPr>
        <w:t>вибирати навчальні заклади та форми навчання для неповнолітніх дітей;</w:t>
      </w:r>
    </w:p>
    <w:p w:rsidR="00BC52D4" w:rsidRPr="00BC52D4" w:rsidRDefault="00BC52D4" w:rsidP="00BC52D4">
      <w:pPr>
        <w:rPr>
          <w:rFonts w:ascii="Times New Roman" w:hAnsi="Times New Roman" w:cs="Times New Roman"/>
          <w:sz w:val="24"/>
          <w:szCs w:val="24"/>
        </w:rPr>
      </w:pPr>
      <w:r w:rsidRPr="00BC52D4">
        <w:rPr>
          <w:rFonts w:ascii="Times New Roman" w:hAnsi="Times New Roman" w:cs="Times New Roman"/>
          <w:sz w:val="24"/>
          <w:szCs w:val="24"/>
        </w:rPr>
        <w:t>приймати рішення щодо участі дитини в інноваційній діяльності загальноосвітнього навчального закладу;</w:t>
      </w:r>
    </w:p>
    <w:p w:rsidR="00BC52D4" w:rsidRPr="00BC52D4" w:rsidRDefault="00BC52D4" w:rsidP="00BC52D4">
      <w:pPr>
        <w:rPr>
          <w:rFonts w:ascii="Times New Roman" w:hAnsi="Times New Roman" w:cs="Times New Roman"/>
          <w:sz w:val="24"/>
          <w:szCs w:val="24"/>
        </w:rPr>
      </w:pPr>
      <w:r w:rsidRPr="00BC52D4">
        <w:rPr>
          <w:rFonts w:ascii="Times New Roman" w:hAnsi="Times New Roman" w:cs="Times New Roman"/>
          <w:sz w:val="24"/>
          <w:szCs w:val="24"/>
        </w:rPr>
        <w:t>обирати і бути обраними до органів громадського самоврядування загальноосвітніх навчальних закладів;</w:t>
      </w:r>
    </w:p>
    <w:p w:rsidR="00BC52D4" w:rsidRPr="00BC52D4" w:rsidRDefault="00BC52D4" w:rsidP="00BC52D4">
      <w:pPr>
        <w:rPr>
          <w:rFonts w:ascii="Times New Roman" w:hAnsi="Times New Roman" w:cs="Times New Roman"/>
          <w:sz w:val="24"/>
          <w:szCs w:val="24"/>
        </w:rPr>
      </w:pPr>
      <w:r w:rsidRPr="00BC52D4">
        <w:rPr>
          <w:rFonts w:ascii="Times New Roman" w:hAnsi="Times New Roman" w:cs="Times New Roman"/>
          <w:sz w:val="24"/>
          <w:szCs w:val="24"/>
        </w:rPr>
        <w:t>звертатися до відповідних органів управління освітою з питань навчання і виховання дітей;</w:t>
      </w:r>
    </w:p>
    <w:p w:rsidR="00BC52D4" w:rsidRPr="00BC52D4" w:rsidRDefault="00BC52D4" w:rsidP="00BC52D4">
      <w:pPr>
        <w:rPr>
          <w:rFonts w:ascii="Times New Roman" w:hAnsi="Times New Roman" w:cs="Times New Roman"/>
          <w:sz w:val="24"/>
          <w:szCs w:val="24"/>
        </w:rPr>
      </w:pPr>
      <w:r w:rsidRPr="00BC52D4">
        <w:rPr>
          <w:rFonts w:ascii="Times New Roman" w:hAnsi="Times New Roman" w:cs="Times New Roman"/>
          <w:sz w:val="24"/>
          <w:szCs w:val="24"/>
        </w:rPr>
        <w:t>захищати законні інтереси дітей.</w:t>
      </w:r>
    </w:p>
    <w:p w:rsidR="00BC52D4" w:rsidRPr="00BC52D4" w:rsidRDefault="00BC52D4" w:rsidP="00BC52D4">
      <w:pPr>
        <w:rPr>
          <w:rFonts w:ascii="Times New Roman" w:hAnsi="Times New Roman" w:cs="Times New Roman"/>
          <w:sz w:val="24"/>
          <w:szCs w:val="24"/>
        </w:rPr>
      </w:pPr>
      <w:r w:rsidRPr="00BC52D4">
        <w:rPr>
          <w:rFonts w:ascii="Times New Roman" w:hAnsi="Times New Roman" w:cs="Times New Roman"/>
          <w:sz w:val="24"/>
          <w:szCs w:val="24"/>
        </w:rPr>
        <w:t>2. Батьки або особи, які їх замінюють,</w:t>
      </w:r>
      <w:r>
        <w:rPr>
          <w:rFonts w:ascii="Times New Roman" w:hAnsi="Times New Roman" w:cs="Times New Roman"/>
          <w:sz w:val="24"/>
          <w:szCs w:val="24"/>
        </w:rPr>
        <w:t xml:space="preserve"> </w:t>
      </w:r>
      <w:r w:rsidRPr="00BC52D4">
        <w:rPr>
          <w:rFonts w:ascii="Times New Roman" w:hAnsi="Times New Roman" w:cs="Times New Roman"/>
          <w:b/>
          <w:sz w:val="24"/>
          <w:szCs w:val="24"/>
        </w:rPr>
        <w:t>зобов'язані</w:t>
      </w:r>
      <w:r w:rsidRPr="00BC52D4">
        <w:rPr>
          <w:rFonts w:ascii="Times New Roman" w:hAnsi="Times New Roman" w:cs="Times New Roman"/>
          <w:sz w:val="24"/>
          <w:szCs w:val="24"/>
        </w:rPr>
        <w:t>:</w:t>
      </w:r>
    </w:p>
    <w:p w:rsidR="00BC52D4" w:rsidRPr="00BC52D4" w:rsidRDefault="00BC52D4" w:rsidP="00BC52D4">
      <w:pPr>
        <w:rPr>
          <w:rFonts w:ascii="Times New Roman" w:hAnsi="Times New Roman" w:cs="Times New Roman"/>
          <w:sz w:val="24"/>
          <w:szCs w:val="24"/>
        </w:rPr>
      </w:pPr>
      <w:r w:rsidRPr="00BC52D4">
        <w:rPr>
          <w:rFonts w:ascii="Times New Roman" w:hAnsi="Times New Roman" w:cs="Times New Roman"/>
          <w:sz w:val="24"/>
          <w:szCs w:val="24"/>
        </w:rPr>
        <w:t>забезпечувати умови для здобуття дитиною повної загальної середньої освіти за будь-якою формою навчання;</w:t>
      </w:r>
    </w:p>
    <w:p w:rsidR="00BC52D4" w:rsidRPr="00BC52D4" w:rsidRDefault="00BC52D4" w:rsidP="00BC52D4">
      <w:pPr>
        <w:rPr>
          <w:rFonts w:ascii="Times New Roman" w:hAnsi="Times New Roman" w:cs="Times New Roman"/>
          <w:sz w:val="24"/>
          <w:szCs w:val="24"/>
        </w:rPr>
      </w:pPr>
      <w:r w:rsidRPr="00BC52D4">
        <w:rPr>
          <w:rFonts w:ascii="Times New Roman" w:hAnsi="Times New Roman" w:cs="Times New Roman"/>
          <w:sz w:val="24"/>
          <w:szCs w:val="24"/>
        </w:rPr>
        <w:t>постійно дбати про фізичне здоров'я, психічний стан дітей, створювати належні умови для розвитку їх природних здібностей;</w:t>
      </w:r>
    </w:p>
    <w:p w:rsidR="00BC52D4" w:rsidRPr="00BC52D4" w:rsidRDefault="00BC52D4" w:rsidP="00BC52D4">
      <w:pPr>
        <w:rPr>
          <w:rFonts w:ascii="Times New Roman" w:hAnsi="Times New Roman" w:cs="Times New Roman"/>
          <w:sz w:val="24"/>
          <w:szCs w:val="24"/>
        </w:rPr>
      </w:pPr>
      <w:r w:rsidRPr="00BC52D4">
        <w:rPr>
          <w:rFonts w:ascii="Times New Roman" w:hAnsi="Times New Roman" w:cs="Times New Roman"/>
          <w:sz w:val="24"/>
          <w:szCs w:val="24"/>
        </w:rPr>
        <w:t>поважати гідність дитини, виховувати працелюбність, почуття доброти, милосердя, шанобливе ставлення до сім'ї, старших за віком, державної і рідної мови, до народних традицій і звичаїв;</w:t>
      </w:r>
    </w:p>
    <w:p w:rsidR="00BC52D4" w:rsidRPr="00BC52D4" w:rsidRDefault="00BC52D4" w:rsidP="00BC52D4">
      <w:pPr>
        <w:rPr>
          <w:rFonts w:ascii="Times New Roman" w:hAnsi="Times New Roman" w:cs="Times New Roman"/>
          <w:sz w:val="24"/>
          <w:szCs w:val="24"/>
        </w:rPr>
      </w:pPr>
      <w:r w:rsidRPr="00BC52D4">
        <w:rPr>
          <w:rFonts w:ascii="Times New Roman" w:hAnsi="Times New Roman" w:cs="Times New Roman"/>
          <w:sz w:val="24"/>
          <w:szCs w:val="24"/>
        </w:rPr>
        <w:t>виховувати повагу до національних, історичних, культурних цінностей Українського народу, дбайливе ставлення до історико-культурного надбання та навколишнього природного середовища, любов до України.</w:t>
      </w:r>
    </w:p>
    <w:p w:rsidR="00BC52D4" w:rsidRPr="00BC52D4" w:rsidRDefault="00BC52D4" w:rsidP="00BC52D4">
      <w:pPr>
        <w:rPr>
          <w:rFonts w:ascii="Times New Roman" w:hAnsi="Times New Roman" w:cs="Times New Roman"/>
          <w:sz w:val="24"/>
          <w:szCs w:val="24"/>
        </w:rPr>
      </w:pPr>
      <w:r w:rsidRPr="00BC52D4">
        <w:rPr>
          <w:rFonts w:ascii="Times New Roman" w:hAnsi="Times New Roman" w:cs="Times New Roman"/>
          <w:sz w:val="24"/>
          <w:szCs w:val="24"/>
        </w:rPr>
        <w:t xml:space="preserve">3. У разі, якщо батьки або особи, які їх замінюють, всупереч висновку відповідної </w:t>
      </w:r>
      <w:proofErr w:type="spellStart"/>
      <w:r w:rsidRPr="00BC52D4">
        <w:rPr>
          <w:rFonts w:ascii="Times New Roman" w:hAnsi="Times New Roman" w:cs="Times New Roman"/>
          <w:sz w:val="24"/>
          <w:szCs w:val="24"/>
        </w:rPr>
        <w:t>психолого-медико-педагогічної</w:t>
      </w:r>
      <w:proofErr w:type="spellEnd"/>
      <w:r w:rsidRPr="00BC52D4">
        <w:rPr>
          <w:rFonts w:ascii="Times New Roman" w:hAnsi="Times New Roman" w:cs="Times New Roman"/>
          <w:sz w:val="24"/>
          <w:szCs w:val="24"/>
        </w:rPr>
        <w:t xml:space="preserve"> консультації відмовляються направляти дитину до відповідної спеціальної загальноосвітньої школи (школи-інтернату), навчання дитини проводиться за індивідуальною формою.</w:t>
      </w:r>
    </w:p>
    <w:p w:rsidR="00BC52D4" w:rsidRPr="00BC52D4" w:rsidRDefault="00BC52D4" w:rsidP="00BC52D4">
      <w:pPr>
        <w:rPr>
          <w:rFonts w:ascii="Times New Roman" w:hAnsi="Times New Roman" w:cs="Times New Roman"/>
          <w:b/>
          <w:sz w:val="24"/>
          <w:szCs w:val="24"/>
        </w:rPr>
      </w:pPr>
      <w:r w:rsidRPr="00BC52D4">
        <w:rPr>
          <w:rFonts w:ascii="Times New Roman" w:hAnsi="Times New Roman" w:cs="Times New Roman"/>
          <w:b/>
          <w:sz w:val="24"/>
          <w:szCs w:val="24"/>
        </w:rPr>
        <w:t>Сімейний Кодекс України</w:t>
      </w:r>
    </w:p>
    <w:p w:rsidR="00BC52D4" w:rsidRPr="00BC52D4" w:rsidRDefault="00BC52D4" w:rsidP="00BC52D4">
      <w:pPr>
        <w:rPr>
          <w:rFonts w:ascii="Times New Roman" w:hAnsi="Times New Roman" w:cs="Times New Roman"/>
          <w:sz w:val="24"/>
          <w:szCs w:val="24"/>
        </w:rPr>
      </w:pPr>
      <w:r w:rsidRPr="00BC52D4">
        <w:rPr>
          <w:rFonts w:ascii="Times New Roman" w:hAnsi="Times New Roman" w:cs="Times New Roman"/>
          <w:b/>
          <w:sz w:val="24"/>
          <w:szCs w:val="24"/>
        </w:rPr>
        <w:t>Стаття 141</w:t>
      </w:r>
      <w:r w:rsidRPr="00BC52D4">
        <w:rPr>
          <w:rFonts w:ascii="Times New Roman" w:hAnsi="Times New Roman" w:cs="Times New Roman"/>
          <w:sz w:val="24"/>
          <w:szCs w:val="24"/>
        </w:rPr>
        <w:t>.</w:t>
      </w:r>
      <w:r>
        <w:rPr>
          <w:rFonts w:ascii="Times New Roman" w:hAnsi="Times New Roman" w:cs="Times New Roman"/>
          <w:sz w:val="24"/>
          <w:szCs w:val="24"/>
        </w:rPr>
        <w:t xml:space="preserve"> </w:t>
      </w:r>
      <w:r w:rsidRPr="00BC52D4">
        <w:rPr>
          <w:rFonts w:ascii="Times New Roman" w:hAnsi="Times New Roman" w:cs="Times New Roman"/>
          <w:sz w:val="24"/>
          <w:szCs w:val="24"/>
        </w:rPr>
        <w:t xml:space="preserve">Батько і мати </w:t>
      </w:r>
      <w:r w:rsidRPr="00BC52D4">
        <w:rPr>
          <w:rFonts w:ascii="Times New Roman" w:hAnsi="Times New Roman" w:cs="Times New Roman"/>
          <w:b/>
          <w:sz w:val="24"/>
          <w:szCs w:val="24"/>
        </w:rPr>
        <w:t>мають рівні права</w:t>
      </w:r>
      <w:r w:rsidRPr="00BC52D4">
        <w:rPr>
          <w:rFonts w:ascii="Times New Roman" w:hAnsi="Times New Roman" w:cs="Times New Roman"/>
          <w:sz w:val="24"/>
          <w:szCs w:val="24"/>
        </w:rPr>
        <w:t xml:space="preserve"> та обов’язки щодо дитини, незалежно від того, чи перебувають вони у шлюбі.</w:t>
      </w:r>
    </w:p>
    <w:p w:rsidR="00BC52D4" w:rsidRPr="00BC52D4" w:rsidRDefault="00BC52D4" w:rsidP="00BC52D4">
      <w:pPr>
        <w:rPr>
          <w:rFonts w:ascii="Times New Roman" w:hAnsi="Times New Roman" w:cs="Times New Roman"/>
          <w:sz w:val="24"/>
          <w:szCs w:val="24"/>
        </w:rPr>
      </w:pPr>
      <w:r w:rsidRPr="00BC52D4">
        <w:rPr>
          <w:rFonts w:ascii="Times New Roman" w:hAnsi="Times New Roman" w:cs="Times New Roman"/>
          <w:b/>
          <w:sz w:val="24"/>
          <w:szCs w:val="24"/>
        </w:rPr>
        <w:t>Стаття 150</w:t>
      </w:r>
      <w:r w:rsidRPr="00BC52D4">
        <w:rPr>
          <w:rFonts w:ascii="Times New Roman" w:hAnsi="Times New Roman" w:cs="Times New Roman"/>
          <w:sz w:val="24"/>
          <w:szCs w:val="24"/>
        </w:rPr>
        <w:t>.</w:t>
      </w:r>
      <w:r>
        <w:rPr>
          <w:rFonts w:ascii="Times New Roman" w:hAnsi="Times New Roman" w:cs="Times New Roman"/>
          <w:sz w:val="24"/>
          <w:szCs w:val="24"/>
        </w:rPr>
        <w:t xml:space="preserve"> </w:t>
      </w:r>
      <w:r w:rsidRPr="00BC52D4">
        <w:rPr>
          <w:rFonts w:ascii="Times New Roman" w:hAnsi="Times New Roman" w:cs="Times New Roman"/>
          <w:sz w:val="24"/>
          <w:szCs w:val="24"/>
        </w:rPr>
        <w:t xml:space="preserve">Батьки </w:t>
      </w:r>
      <w:r w:rsidRPr="00BC52D4">
        <w:rPr>
          <w:rFonts w:ascii="Times New Roman" w:hAnsi="Times New Roman" w:cs="Times New Roman"/>
          <w:b/>
          <w:sz w:val="24"/>
          <w:szCs w:val="24"/>
        </w:rPr>
        <w:t>зобов’язані</w:t>
      </w:r>
      <w:r w:rsidRPr="00BC52D4">
        <w:rPr>
          <w:rFonts w:ascii="Times New Roman" w:hAnsi="Times New Roman" w:cs="Times New Roman"/>
          <w:sz w:val="24"/>
          <w:szCs w:val="24"/>
        </w:rPr>
        <w:t>:</w:t>
      </w:r>
    </w:p>
    <w:p w:rsidR="00BC52D4" w:rsidRPr="00BC52D4" w:rsidRDefault="00BC52D4" w:rsidP="00BC52D4">
      <w:pPr>
        <w:rPr>
          <w:rFonts w:ascii="Times New Roman" w:hAnsi="Times New Roman" w:cs="Times New Roman"/>
          <w:sz w:val="24"/>
          <w:szCs w:val="24"/>
        </w:rPr>
      </w:pPr>
      <w:r w:rsidRPr="00BC52D4">
        <w:rPr>
          <w:rFonts w:ascii="Times New Roman" w:hAnsi="Times New Roman" w:cs="Times New Roman"/>
          <w:sz w:val="24"/>
          <w:szCs w:val="24"/>
        </w:rPr>
        <w:t>1. Виховувати дитину в дусі поваги до прав інших людей, любові до свого народу;</w:t>
      </w:r>
    </w:p>
    <w:p w:rsidR="00BC52D4" w:rsidRPr="00BC52D4" w:rsidRDefault="00BC52D4" w:rsidP="00BC52D4">
      <w:pPr>
        <w:rPr>
          <w:rFonts w:ascii="Times New Roman" w:hAnsi="Times New Roman" w:cs="Times New Roman"/>
          <w:sz w:val="24"/>
          <w:szCs w:val="24"/>
        </w:rPr>
      </w:pPr>
      <w:r w:rsidRPr="00BC52D4">
        <w:rPr>
          <w:rFonts w:ascii="Times New Roman" w:hAnsi="Times New Roman" w:cs="Times New Roman"/>
          <w:sz w:val="24"/>
          <w:szCs w:val="24"/>
        </w:rPr>
        <w:t>2. Піклуватися про здоров’я дитини, її фізичний, духовний та моральний розвиток;</w:t>
      </w:r>
    </w:p>
    <w:p w:rsidR="00BC52D4" w:rsidRPr="00BC52D4" w:rsidRDefault="00BC52D4" w:rsidP="00BC52D4">
      <w:pPr>
        <w:rPr>
          <w:rFonts w:ascii="Times New Roman" w:hAnsi="Times New Roman" w:cs="Times New Roman"/>
          <w:sz w:val="24"/>
          <w:szCs w:val="24"/>
        </w:rPr>
      </w:pPr>
      <w:r w:rsidRPr="00BC52D4">
        <w:rPr>
          <w:rFonts w:ascii="Times New Roman" w:hAnsi="Times New Roman" w:cs="Times New Roman"/>
          <w:sz w:val="24"/>
          <w:szCs w:val="24"/>
        </w:rPr>
        <w:t>3. Забезпечити здобуття дитиною повної загальної освіти; .</w:t>
      </w:r>
    </w:p>
    <w:p w:rsidR="00BC52D4" w:rsidRPr="00BC52D4" w:rsidRDefault="00BC52D4" w:rsidP="00BC52D4">
      <w:pPr>
        <w:rPr>
          <w:rFonts w:ascii="Times New Roman" w:hAnsi="Times New Roman" w:cs="Times New Roman"/>
          <w:sz w:val="24"/>
          <w:szCs w:val="24"/>
        </w:rPr>
      </w:pPr>
      <w:r w:rsidRPr="00BC52D4">
        <w:rPr>
          <w:rFonts w:ascii="Times New Roman" w:hAnsi="Times New Roman" w:cs="Times New Roman"/>
          <w:sz w:val="24"/>
          <w:szCs w:val="24"/>
        </w:rPr>
        <w:lastRenderedPageBreak/>
        <w:t xml:space="preserve">4. Поважати дитину. </w:t>
      </w:r>
      <w:r w:rsidRPr="00BC52D4">
        <w:rPr>
          <w:rFonts w:ascii="Times New Roman" w:hAnsi="Times New Roman" w:cs="Times New Roman"/>
          <w:b/>
          <w:sz w:val="24"/>
          <w:szCs w:val="24"/>
        </w:rPr>
        <w:t>Забороняється</w:t>
      </w:r>
      <w:r w:rsidRPr="00BC52D4">
        <w:rPr>
          <w:rFonts w:ascii="Times New Roman" w:hAnsi="Times New Roman" w:cs="Times New Roman"/>
          <w:sz w:val="24"/>
          <w:szCs w:val="24"/>
        </w:rPr>
        <w:t xml:space="preserve"> будь-яка експлуатація дитини батьками, фізичні покарання та покарання, які принижують гідність дитини.</w:t>
      </w:r>
    </w:p>
    <w:p w:rsidR="00BC52D4" w:rsidRPr="00BC52D4" w:rsidRDefault="00BC52D4" w:rsidP="00BC52D4">
      <w:pPr>
        <w:rPr>
          <w:rFonts w:ascii="Times New Roman" w:hAnsi="Times New Roman" w:cs="Times New Roman"/>
          <w:sz w:val="24"/>
          <w:szCs w:val="24"/>
        </w:rPr>
      </w:pPr>
      <w:r w:rsidRPr="00BC52D4">
        <w:rPr>
          <w:rFonts w:ascii="Times New Roman" w:hAnsi="Times New Roman" w:cs="Times New Roman"/>
          <w:b/>
          <w:sz w:val="24"/>
          <w:szCs w:val="24"/>
        </w:rPr>
        <w:t>Стаття 152</w:t>
      </w:r>
      <w:r w:rsidRPr="00BC52D4">
        <w:rPr>
          <w:rFonts w:ascii="Times New Roman" w:hAnsi="Times New Roman" w:cs="Times New Roman"/>
          <w:sz w:val="24"/>
          <w:szCs w:val="24"/>
        </w:rPr>
        <w:t>.Право дитини на належне батьківське виховання забезпечується системою державного контролю.</w:t>
      </w:r>
    </w:p>
    <w:p w:rsidR="00BC52D4" w:rsidRPr="00BC52D4" w:rsidRDefault="00BC52D4" w:rsidP="00BC52D4">
      <w:pPr>
        <w:rPr>
          <w:rFonts w:ascii="Times New Roman" w:hAnsi="Times New Roman" w:cs="Times New Roman"/>
          <w:sz w:val="24"/>
          <w:szCs w:val="24"/>
        </w:rPr>
      </w:pPr>
      <w:r w:rsidRPr="00BC52D4">
        <w:rPr>
          <w:rFonts w:ascii="Times New Roman" w:hAnsi="Times New Roman" w:cs="Times New Roman"/>
          <w:b/>
          <w:sz w:val="24"/>
          <w:szCs w:val="24"/>
        </w:rPr>
        <w:t>Стаття 157</w:t>
      </w:r>
      <w:r w:rsidRPr="00BC52D4">
        <w:rPr>
          <w:rFonts w:ascii="Times New Roman" w:hAnsi="Times New Roman" w:cs="Times New Roman"/>
          <w:sz w:val="24"/>
          <w:szCs w:val="24"/>
        </w:rPr>
        <w:t>.</w:t>
      </w:r>
      <w:r>
        <w:rPr>
          <w:rFonts w:ascii="Times New Roman" w:hAnsi="Times New Roman" w:cs="Times New Roman"/>
          <w:sz w:val="24"/>
          <w:szCs w:val="24"/>
        </w:rPr>
        <w:t xml:space="preserve"> </w:t>
      </w:r>
      <w:r w:rsidRPr="00BC52D4">
        <w:rPr>
          <w:rFonts w:ascii="Times New Roman" w:hAnsi="Times New Roman" w:cs="Times New Roman"/>
          <w:sz w:val="24"/>
          <w:szCs w:val="24"/>
        </w:rPr>
        <w:t>Питання виховання дітей вирішуються спільно. Той з батьків, хто проживає окремо від дитини, зобов’язаний брати участь у її вихованні і має право на особисте спілкування, якщо таке спілкування не перешкоджає нормальному розвитку дитини. Якщо батьки не можуть дійти згоди щодо участі у вихованні, то порядок визначається органом опіки та піклування. У випадку, якщо батьки не підкоряються рішенню органу опіки, то кожен з батьків має право звернутися в суд для вирішення суперечки.</w:t>
      </w:r>
    </w:p>
    <w:p w:rsidR="00BC52D4" w:rsidRPr="00BC52D4" w:rsidRDefault="00BC52D4" w:rsidP="00BC52D4">
      <w:pPr>
        <w:rPr>
          <w:rFonts w:ascii="Times New Roman" w:hAnsi="Times New Roman" w:cs="Times New Roman"/>
          <w:b/>
          <w:sz w:val="24"/>
          <w:szCs w:val="24"/>
        </w:rPr>
      </w:pPr>
      <w:r w:rsidRPr="00BC52D4">
        <w:rPr>
          <w:rFonts w:ascii="Times New Roman" w:hAnsi="Times New Roman" w:cs="Times New Roman"/>
          <w:b/>
          <w:sz w:val="24"/>
          <w:szCs w:val="24"/>
        </w:rPr>
        <w:t>Кодекс про адміністративні правопорушення</w:t>
      </w:r>
    </w:p>
    <w:p w:rsidR="00BC52D4" w:rsidRPr="00BC52D4" w:rsidRDefault="00BC52D4" w:rsidP="00BC52D4">
      <w:pPr>
        <w:rPr>
          <w:rFonts w:ascii="Times New Roman" w:hAnsi="Times New Roman" w:cs="Times New Roman"/>
          <w:sz w:val="24"/>
          <w:szCs w:val="24"/>
        </w:rPr>
      </w:pPr>
      <w:r w:rsidRPr="00BC52D4">
        <w:rPr>
          <w:rFonts w:ascii="Times New Roman" w:hAnsi="Times New Roman" w:cs="Times New Roman"/>
          <w:sz w:val="24"/>
          <w:szCs w:val="24"/>
        </w:rPr>
        <w:t>ВІДПОВІДАЛЬНІСТЬ БАТЬКІВ ЗА ВИХОВАННЯ ДІТЕЙ:</w:t>
      </w:r>
    </w:p>
    <w:p w:rsidR="00BC52D4" w:rsidRPr="00BC52D4" w:rsidRDefault="00BC52D4" w:rsidP="00BC52D4">
      <w:pPr>
        <w:rPr>
          <w:rFonts w:ascii="Times New Roman" w:hAnsi="Times New Roman" w:cs="Times New Roman"/>
          <w:sz w:val="24"/>
          <w:szCs w:val="24"/>
        </w:rPr>
      </w:pPr>
      <w:r w:rsidRPr="00BC52D4">
        <w:rPr>
          <w:rFonts w:ascii="Times New Roman" w:hAnsi="Times New Roman" w:cs="Times New Roman"/>
          <w:b/>
          <w:sz w:val="24"/>
          <w:szCs w:val="24"/>
        </w:rPr>
        <w:t>Стаття 184</w:t>
      </w:r>
      <w:r w:rsidRPr="00BC52D4">
        <w:rPr>
          <w:rFonts w:ascii="Times New Roman" w:hAnsi="Times New Roman" w:cs="Times New Roman"/>
          <w:sz w:val="24"/>
          <w:szCs w:val="24"/>
        </w:rPr>
        <w:t xml:space="preserve"> частина 1.Ухиляння батьків від виконання обов’язків по забезпеченню не­обхідних умов життя, навчання і виховання неповнолітніх дітей – попередження або штраф (1-3 неоподатковувані мінімуми). ст. 184 ч.2 Ті ж дії, скоєні повторно протягом року, після накладання покарання </w:t>
      </w:r>
      <w:proofErr w:type="spellStart"/>
      <w:r w:rsidRPr="00BC52D4">
        <w:rPr>
          <w:rFonts w:ascii="Times New Roman" w:hAnsi="Times New Roman" w:cs="Times New Roman"/>
          <w:sz w:val="24"/>
          <w:szCs w:val="24"/>
        </w:rPr>
        <w:t>-штраф</w:t>
      </w:r>
      <w:proofErr w:type="spellEnd"/>
      <w:r w:rsidRPr="00BC52D4">
        <w:rPr>
          <w:rFonts w:ascii="Times New Roman" w:hAnsi="Times New Roman" w:cs="Times New Roman"/>
          <w:sz w:val="24"/>
          <w:szCs w:val="24"/>
        </w:rPr>
        <w:t xml:space="preserve"> (від 2-4 неоподатковуваних мінімумів).</w:t>
      </w:r>
    </w:p>
    <w:p w:rsidR="00BC52D4" w:rsidRPr="00BC52D4" w:rsidRDefault="00BC52D4" w:rsidP="00BC52D4">
      <w:pPr>
        <w:rPr>
          <w:rFonts w:ascii="Times New Roman" w:hAnsi="Times New Roman" w:cs="Times New Roman"/>
          <w:sz w:val="24"/>
          <w:szCs w:val="24"/>
        </w:rPr>
      </w:pPr>
      <w:r w:rsidRPr="00BC52D4">
        <w:rPr>
          <w:rFonts w:ascii="Times New Roman" w:hAnsi="Times New Roman" w:cs="Times New Roman"/>
          <w:b/>
          <w:sz w:val="24"/>
          <w:szCs w:val="24"/>
        </w:rPr>
        <w:t>Стаття 184</w:t>
      </w:r>
      <w:r w:rsidRPr="00BC52D4">
        <w:rPr>
          <w:rFonts w:ascii="Times New Roman" w:hAnsi="Times New Roman" w:cs="Times New Roman"/>
          <w:sz w:val="24"/>
          <w:szCs w:val="24"/>
        </w:rPr>
        <w:t xml:space="preserve"> частина З.Якщо неповнолітній скоїв адміністративне правопорушення у віці від 14 до 16 років, на батьків накладається штраф (3-5 неоподатковуваних мінімумів громадян).</w:t>
      </w:r>
    </w:p>
    <w:p w:rsidR="00BC52D4" w:rsidRPr="00BC52D4" w:rsidRDefault="00BC52D4" w:rsidP="00BC52D4">
      <w:pPr>
        <w:rPr>
          <w:rFonts w:ascii="Times New Roman" w:hAnsi="Times New Roman" w:cs="Times New Roman"/>
          <w:sz w:val="24"/>
          <w:szCs w:val="24"/>
        </w:rPr>
      </w:pPr>
      <w:r w:rsidRPr="00BC52D4">
        <w:rPr>
          <w:rFonts w:ascii="Times New Roman" w:hAnsi="Times New Roman" w:cs="Times New Roman"/>
          <w:b/>
          <w:sz w:val="24"/>
          <w:szCs w:val="24"/>
        </w:rPr>
        <w:t>Стаття184</w:t>
      </w:r>
      <w:r w:rsidRPr="00BC52D4">
        <w:rPr>
          <w:rFonts w:ascii="Times New Roman" w:hAnsi="Times New Roman" w:cs="Times New Roman"/>
          <w:sz w:val="24"/>
          <w:szCs w:val="24"/>
        </w:rPr>
        <w:t xml:space="preserve"> частина 4. Скоєння неповнолітнім дій, що передбачені Кримінальним Ко­дексом, якщо він не досяг віку кримінальної відповідальності тягне за собою накладання штрафу на батьків (10-20 неоподатковуваних мінімумів). Всі штрафні санкції накладаються тільки в судовому порядку і сплачуються в банківських </w:t>
      </w:r>
      <w:proofErr w:type="spellStart"/>
      <w:r w:rsidRPr="00BC52D4">
        <w:rPr>
          <w:rFonts w:ascii="Times New Roman" w:hAnsi="Times New Roman" w:cs="Times New Roman"/>
          <w:sz w:val="24"/>
          <w:szCs w:val="24"/>
        </w:rPr>
        <w:t>установах.Відмова</w:t>
      </w:r>
      <w:proofErr w:type="spellEnd"/>
      <w:r w:rsidRPr="00BC52D4">
        <w:rPr>
          <w:rFonts w:ascii="Times New Roman" w:hAnsi="Times New Roman" w:cs="Times New Roman"/>
          <w:sz w:val="24"/>
          <w:szCs w:val="24"/>
        </w:rPr>
        <w:t xml:space="preserve"> батьків від дитини є </w:t>
      </w:r>
      <w:proofErr w:type="spellStart"/>
      <w:r w:rsidRPr="00BC52D4">
        <w:rPr>
          <w:rFonts w:ascii="Times New Roman" w:hAnsi="Times New Roman" w:cs="Times New Roman"/>
          <w:sz w:val="24"/>
          <w:szCs w:val="24"/>
        </w:rPr>
        <w:t>неправозгідною</w:t>
      </w:r>
      <w:proofErr w:type="spellEnd"/>
      <w:r w:rsidRPr="00BC52D4">
        <w:rPr>
          <w:rFonts w:ascii="Times New Roman" w:hAnsi="Times New Roman" w:cs="Times New Roman"/>
          <w:sz w:val="24"/>
          <w:szCs w:val="24"/>
        </w:rPr>
        <w:t>, суперечить моральним засадам суспільства (ст. 155 Сімейного Кодексу).</w:t>
      </w:r>
    </w:p>
    <w:p w:rsidR="00BC52D4" w:rsidRPr="00BC52D4" w:rsidRDefault="00BC52D4" w:rsidP="00BC52D4">
      <w:pPr>
        <w:rPr>
          <w:rFonts w:ascii="Times New Roman" w:hAnsi="Times New Roman" w:cs="Times New Roman"/>
          <w:sz w:val="24"/>
          <w:szCs w:val="24"/>
        </w:rPr>
      </w:pPr>
      <w:r w:rsidRPr="00BC52D4">
        <w:rPr>
          <w:rFonts w:ascii="Times New Roman" w:hAnsi="Times New Roman" w:cs="Times New Roman"/>
          <w:sz w:val="24"/>
          <w:szCs w:val="24"/>
        </w:rPr>
        <w:t xml:space="preserve">Батьки </w:t>
      </w:r>
      <w:r w:rsidRPr="00BC52D4">
        <w:rPr>
          <w:rFonts w:ascii="Times New Roman" w:hAnsi="Times New Roman" w:cs="Times New Roman"/>
          <w:b/>
          <w:sz w:val="24"/>
          <w:szCs w:val="24"/>
        </w:rPr>
        <w:t>не можуть відмовитися</w:t>
      </w:r>
      <w:r w:rsidRPr="00BC52D4">
        <w:rPr>
          <w:rFonts w:ascii="Times New Roman" w:hAnsi="Times New Roman" w:cs="Times New Roman"/>
          <w:sz w:val="24"/>
          <w:szCs w:val="24"/>
        </w:rPr>
        <w:t xml:space="preserve"> від своїх прав та обов’язків, вони можуть втратити їх у судовому порядку.</w:t>
      </w:r>
    </w:p>
    <w:p w:rsidR="00BC52D4" w:rsidRPr="00BC52D4" w:rsidRDefault="00BC52D4" w:rsidP="00BC52D4">
      <w:pPr>
        <w:rPr>
          <w:rFonts w:ascii="Times New Roman" w:hAnsi="Times New Roman" w:cs="Times New Roman"/>
          <w:sz w:val="24"/>
          <w:szCs w:val="24"/>
        </w:rPr>
      </w:pPr>
      <w:r w:rsidRPr="00BC52D4">
        <w:rPr>
          <w:rFonts w:ascii="Times New Roman" w:hAnsi="Times New Roman" w:cs="Times New Roman"/>
          <w:sz w:val="24"/>
          <w:szCs w:val="24"/>
        </w:rPr>
        <w:t xml:space="preserve">Батьки </w:t>
      </w:r>
      <w:r w:rsidRPr="00BC52D4">
        <w:rPr>
          <w:rFonts w:ascii="Times New Roman" w:hAnsi="Times New Roman" w:cs="Times New Roman"/>
          <w:b/>
          <w:sz w:val="24"/>
          <w:szCs w:val="24"/>
        </w:rPr>
        <w:t>можуть бути позбавлені</w:t>
      </w:r>
      <w:r w:rsidRPr="00BC52D4">
        <w:rPr>
          <w:rFonts w:ascii="Times New Roman" w:hAnsi="Times New Roman" w:cs="Times New Roman"/>
          <w:sz w:val="24"/>
          <w:szCs w:val="24"/>
        </w:rPr>
        <w:t xml:space="preserve"> батьківських прав, якщо буде встановлено, що вони ухиляються від виконання батьківських обов’язків по вихованню дітей,не забрали дитину з пологового будинку, жорстоко поводяться з дітьми, є хронічними алкоголіками чи наркоманами, вдаються до експлуатації дитини, примушують до жебракування та бродяжництва (ст. 164 Сімейного Кодексу). Злісне ухилення батьків від виконання обов’язків щодо здобуття їх неповнолітніми дітьми повної загальної середньої освіти може бути підставою для позбавлення батьківських прав (спи 47 Закону України «Про загальну середню освіту»).</w:t>
      </w:r>
    </w:p>
    <w:p w:rsidR="007375E1" w:rsidRPr="00BC52D4" w:rsidRDefault="00BC52D4" w:rsidP="00BC52D4">
      <w:pPr>
        <w:rPr>
          <w:rFonts w:ascii="Times New Roman" w:hAnsi="Times New Roman" w:cs="Times New Roman"/>
          <w:sz w:val="24"/>
          <w:szCs w:val="24"/>
        </w:rPr>
      </w:pPr>
      <w:r w:rsidRPr="00BC52D4">
        <w:rPr>
          <w:rFonts w:ascii="Times New Roman" w:hAnsi="Times New Roman" w:cs="Times New Roman"/>
          <w:sz w:val="24"/>
          <w:szCs w:val="24"/>
        </w:rPr>
        <w:t xml:space="preserve">У виняткових випадках, при безпосередній загрозі для життя і здоров’я дитини, орган опіки та піклування (виконком) або прокурор мають право постановити рішення про негайне відібрання дитини у її батьків (ст. 170 Сімейного Кодексу), Злісне невиконання батьками встановлених законом обов’язків по догляду за дитиною, що спричинило тяжкі </w:t>
      </w:r>
      <w:r w:rsidRPr="00BC52D4">
        <w:rPr>
          <w:rFonts w:ascii="Times New Roman" w:hAnsi="Times New Roman" w:cs="Times New Roman"/>
          <w:sz w:val="24"/>
          <w:szCs w:val="24"/>
        </w:rPr>
        <w:lastRenderedPageBreak/>
        <w:t xml:space="preserve">наслідки, – карається обмеженням волі на строк від 2 до 5 років або позбавленням волі на той самий строк (ст. 166 Кримінального Кодексу України). Але допускається поновлення у батьківських правах (спи 169 Сімейного Кодексу України), якщо батьки змінили поведінку, і поновлення в правах </w:t>
      </w:r>
      <w:bookmarkStart w:id="0" w:name="_GoBack"/>
      <w:bookmarkEnd w:id="0"/>
      <w:r w:rsidRPr="00BC52D4">
        <w:rPr>
          <w:rFonts w:ascii="Times New Roman" w:hAnsi="Times New Roman" w:cs="Times New Roman"/>
          <w:sz w:val="24"/>
          <w:szCs w:val="24"/>
        </w:rPr>
        <w:t>є в інтересах дітей.</w:t>
      </w:r>
    </w:p>
    <w:sectPr w:rsidR="007375E1" w:rsidRPr="00BC5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D4"/>
    <w:rsid w:val="007375E1"/>
    <w:rsid w:val="00BC5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745</Words>
  <Characters>4249</Characters>
  <Application>Microsoft Office Word</Application>
  <DocSecurity>0</DocSecurity>
  <Lines>35</Lines>
  <Paragraphs>9</Paragraphs>
  <ScaleCrop>false</ScaleCrop>
  <Company>Home</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2019-01-31T18:52:00Z</dcterms:created>
  <dcterms:modified xsi:type="dcterms:W3CDTF">2019-01-31T19:02:00Z</dcterms:modified>
</cp:coreProperties>
</file>