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A315C" w:rsidRDefault="002A315C" w:rsidP="00B93810">
      <w:pPr>
        <w:jc w:val="center"/>
        <w:rPr>
          <w:rFonts w:ascii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0A112B" w:rsidRPr="00B93810" w:rsidRDefault="000A112B" w:rsidP="00B93810">
      <w:pPr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B9381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ПРАВИЛА ВНУТРІШНЬОГО ТРУДОВОГО РОЗПОРЯДКУ</w:t>
      </w:r>
    </w:p>
    <w:p w:rsidR="000A112B" w:rsidRPr="00B93810" w:rsidRDefault="000A112B" w:rsidP="00B93810">
      <w:pPr>
        <w:jc w:val="center"/>
        <w:rPr>
          <w:rFonts w:ascii="Times New Roman" w:hAnsi="Times New Roman" w:cs="Times New Roman"/>
          <w:b/>
          <w:sz w:val="34"/>
          <w:szCs w:val="34"/>
          <w:lang w:eastAsia="ru-RU"/>
        </w:rPr>
      </w:pPr>
      <w:r w:rsidRPr="00B93810">
        <w:rPr>
          <w:rFonts w:ascii="Times New Roman" w:hAnsi="Times New Roman" w:cs="Times New Roman"/>
          <w:b/>
          <w:sz w:val="34"/>
          <w:szCs w:val="34"/>
          <w:lang w:eastAsia="ru-RU"/>
        </w:rPr>
        <w:t xml:space="preserve">на 2018 – 2019 навчальний </w:t>
      </w:r>
      <w:proofErr w:type="gramStart"/>
      <w:r w:rsidRPr="00B93810">
        <w:rPr>
          <w:rFonts w:ascii="Times New Roman" w:hAnsi="Times New Roman" w:cs="Times New Roman"/>
          <w:b/>
          <w:sz w:val="34"/>
          <w:szCs w:val="34"/>
          <w:lang w:eastAsia="ru-RU"/>
        </w:rPr>
        <w:t>р</w:t>
      </w:r>
      <w:proofErr w:type="gramEnd"/>
      <w:r w:rsidRPr="00B93810">
        <w:rPr>
          <w:rFonts w:ascii="Times New Roman" w:hAnsi="Times New Roman" w:cs="Times New Roman"/>
          <w:b/>
          <w:sz w:val="34"/>
          <w:szCs w:val="34"/>
          <w:lang w:eastAsia="ru-RU"/>
        </w:rPr>
        <w:t>ік</w:t>
      </w:r>
    </w:p>
    <w:p w:rsidR="000A112B" w:rsidRPr="00B93810" w:rsidRDefault="000A112B" w:rsidP="000A112B">
      <w:pPr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B93810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І. Загальні положення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1"/>
          <w:szCs w:val="21"/>
          <w:lang w:eastAsia="ru-RU"/>
        </w:rPr>
      </w:pPr>
      <w:r w:rsidRPr="00B93810">
        <w:rPr>
          <w:rFonts w:ascii="Times New Roman" w:hAnsi="Times New Roman" w:cs="Times New Roman"/>
          <w:color w:val="4B4B4B"/>
          <w:sz w:val="21"/>
          <w:szCs w:val="21"/>
          <w:lang w:eastAsia="ru-RU"/>
        </w:rPr>
        <w:t xml:space="preserve">Правила внутрішнього трудового розпорядку школи на 2018 - 2019 навчальний </w:t>
      </w:r>
      <w:proofErr w:type="gramStart"/>
      <w:r w:rsidRPr="00B93810">
        <w:rPr>
          <w:rFonts w:ascii="Times New Roman" w:hAnsi="Times New Roman" w:cs="Times New Roman"/>
          <w:color w:val="4B4B4B"/>
          <w:sz w:val="21"/>
          <w:szCs w:val="21"/>
          <w:lang w:eastAsia="ru-RU"/>
        </w:rPr>
        <w:t>р</w:t>
      </w:r>
      <w:proofErr w:type="gramEnd"/>
      <w:r w:rsidRPr="00B93810">
        <w:rPr>
          <w:rFonts w:ascii="Times New Roman" w:hAnsi="Times New Roman" w:cs="Times New Roman"/>
          <w:color w:val="4B4B4B"/>
          <w:sz w:val="21"/>
          <w:szCs w:val="21"/>
          <w:lang w:eastAsia="ru-RU"/>
        </w:rPr>
        <w:t>ік складені на основі Типових правил внутрішнього розпорядку для працівників державних навчально-виховних закладів України, затверджених наказом Міністерства освіти України від 20.12.1993р.№455.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1"/>
          <w:szCs w:val="21"/>
          <w:lang w:eastAsia="ru-RU"/>
        </w:rPr>
      </w:pPr>
      <w:r w:rsidRPr="00B93810">
        <w:rPr>
          <w:rFonts w:ascii="Times New Roman" w:hAnsi="Times New Roman" w:cs="Times New Roman"/>
          <w:color w:val="4B4B4B"/>
          <w:sz w:val="21"/>
          <w:szCs w:val="21"/>
          <w:lang w:eastAsia="ru-RU"/>
        </w:rPr>
        <w:t xml:space="preserve">Трудова дисципліна в школі ґрунтується на </w:t>
      </w:r>
      <w:proofErr w:type="gramStart"/>
      <w:r w:rsidRPr="00B93810">
        <w:rPr>
          <w:rFonts w:ascii="Times New Roman" w:hAnsi="Times New Roman" w:cs="Times New Roman"/>
          <w:color w:val="4B4B4B"/>
          <w:sz w:val="21"/>
          <w:szCs w:val="21"/>
          <w:lang w:eastAsia="ru-RU"/>
        </w:rPr>
        <w:t>св</w:t>
      </w:r>
      <w:proofErr w:type="gramEnd"/>
      <w:r w:rsidRPr="00B93810">
        <w:rPr>
          <w:rFonts w:ascii="Times New Roman" w:hAnsi="Times New Roman" w:cs="Times New Roman"/>
          <w:color w:val="4B4B4B"/>
          <w:sz w:val="21"/>
          <w:szCs w:val="21"/>
          <w:lang w:eastAsia="ru-RU"/>
        </w:rPr>
        <w:t>ідомому виконанні працівниками своїх трудових обов'язків і є необхідною умовою організації ефективної праці і навчального процесу.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1"/>
          <w:szCs w:val="21"/>
          <w:lang w:eastAsia="ru-RU"/>
        </w:rPr>
      </w:pPr>
      <w:r w:rsidRPr="00B93810">
        <w:rPr>
          <w:rFonts w:ascii="Times New Roman" w:hAnsi="Times New Roman" w:cs="Times New Roman"/>
          <w:color w:val="4B4B4B"/>
          <w:sz w:val="21"/>
          <w:szCs w:val="21"/>
          <w:lang w:eastAsia="ru-RU"/>
        </w:rPr>
        <w:t>Трудова дисципліна забезпечується методами переконання та заохочення до сумлінної праці. До порушників дисципліни застосовуються заходи дисциплінарного та громадського впливу.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1"/>
          <w:szCs w:val="21"/>
          <w:lang w:eastAsia="ru-RU"/>
        </w:rPr>
      </w:pPr>
      <w:r w:rsidRPr="00B93810">
        <w:rPr>
          <w:rFonts w:ascii="Times New Roman" w:hAnsi="Times New Roman" w:cs="Times New Roman"/>
          <w:color w:val="4B4B4B"/>
          <w:sz w:val="21"/>
          <w:szCs w:val="21"/>
          <w:lang w:eastAsia="ru-RU"/>
        </w:rPr>
        <w:t>Правила внутрішнього трудового розпорядку (далі - Правила) поширюються на усіх працівників школи.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1"/>
          <w:szCs w:val="21"/>
          <w:lang w:eastAsia="ru-RU"/>
        </w:rPr>
      </w:pPr>
      <w:r w:rsidRPr="00B93810">
        <w:rPr>
          <w:rFonts w:ascii="Times New Roman" w:hAnsi="Times New Roman" w:cs="Times New Roman"/>
          <w:color w:val="4B4B4B"/>
          <w:sz w:val="21"/>
          <w:szCs w:val="21"/>
          <w:lang w:eastAsia="ru-RU"/>
        </w:rPr>
        <w:t>Метою цих Правил є визначення обов'язкі</w:t>
      </w:r>
      <w:proofErr w:type="gramStart"/>
      <w:r w:rsidRPr="00B93810">
        <w:rPr>
          <w:rFonts w:ascii="Times New Roman" w:hAnsi="Times New Roman" w:cs="Times New Roman"/>
          <w:color w:val="4B4B4B"/>
          <w:sz w:val="21"/>
          <w:szCs w:val="21"/>
          <w:lang w:eastAsia="ru-RU"/>
        </w:rPr>
        <w:t>в</w:t>
      </w:r>
      <w:proofErr w:type="gramEnd"/>
      <w:r w:rsidRPr="00B93810">
        <w:rPr>
          <w:rFonts w:ascii="Times New Roman" w:hAnsi="Times New Roman" w:cs="Times New Roman"/>
          <w:color w:val="4B4B4B"/>
          <w:sz w:val="21"/>
          <w:szCs w:val="21"/>
          <w:lang w:eastAsia="ru-RU"/>
        </w:rPr>
        <w:t xml:space="preserve"> </w:t>
      </w:r>
      <w:proofErr w:type="gramStart"/>
      <w:r w:rsidRPr="00B93810">
        <w:rPr>
          <w:rFonts w:ascii="Times New Roman" w:hAnsi="Times New Roman" w:cs="Times New Roman"/>
          <w:color w:val="4B4B4B"/>
          <w:sz w:val="21"/>
          <w:szCs w:val="21"/>
          <w:lang w:eastAsia="ru-RU"/>
        </w:rPr>
        <w:t>педагог</w:t>
      </w:r>
      <w:proofErr w:type="gramEnd"/>
      <w:r w:rsidRPr="00B93810">
        <w:rPr>
          <w:rFonts w:ascii="Times New Roman" w:hAnsi="Times New Roman" w:cs="Times New Roman"/>
          <w:color w:val="4B4B4B"/>
          <w:sz w:val="21"/>
          <w:szCs w:val="21"/>
          <w:lang w:eastAsia="ru-RU"/>
        </w:rPr>
        <w:t>ічних та інших працівників школи, передбачених нормами, які встановлюють внутрішній розпорядок у навчальних закладах.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1"/>
          <w:szCs w:val="21"/>
          <w:lang w:eastAsia="ru-RU"/>
        </w:rPr>
      </w:pPr>
      <w:r w:rsidRPr="00B93810">
        <w:rPr>
          <w:rFonts w:ascii="Times New Roman" w:hAnsi="Times New Roman" w:cs="Times New Roman"/>
          <w:color w:val="4B4B4B"/>
          <w:sz w:val="21"/>
          <w:szCs w:val="21"/>
          <w:lang w:eastAsia="ru-RU"/>
        </w:rPr>
        <w:t xml:space="preserve">Усі питання, </w:t>
      </w:r>
      <w:proofErr w:type="gramStart"/>
      <w:r w:rsidRPr="00B93810">
        <w:rPr>
          <w:rFonts w:ascii="Times New Roman" w:hAnsi="Times New Roman" w:cs="Times New Roman"/>
          <w:color w:val="4B4B4B"/>
          <w:sz w:val="21"/>
          <w:szCs w:val="21"/>
          <w:lang w:eastAsia="ru-RU"/>
        </w:rPr>
        <w:t>пов'язан</w:t>
      </w:r>
      <w:proofErr w:type="gramEnd"/>
      <w:r w:rsidRPr="00B93810">
        <w:rPr>
          <w:rFonts w:ascii="Times New Roman" w:hAnsi="Times New Roman" w:cs="Times New Roman"/>
          <w:color w:val="4B4B4B"/>
          <w:sz w:val="21"/>
          <w:szCs w:val="21"/>
          <w:lang w:eastAsia="ru-RU"/>
        </w:rPr>
        <w:t>і із застосуванням цих Правил, вирішує директор школи в межах наданих йому повноважень, а у випадках, передбачених чинним законодавством, спільно або за погодженням із профспілковим комітетом.</w:t>
      </w:r>
    </w:p>
    <w:p w:rsidR="000A112B" w:rsidRPr="00B93810" w:rsidRDefault="000A112B" w:rsidP="000A112B">
      <w:pPr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B93810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II. Порядок прийняття та звільнення працівникі</w:t>
      </w:r>
      <w:proofErr w:type="gramStart"/>
      <w:r w:rsidRPr="00B93810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в</w:t>
      </w:r>
      <w:proofErr w:type="gramEnd"/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1. Громадяни України вільно обирають види діяльності, не 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заборонен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 законодавством, а також професію, місце роботи відповідно до своїх здібностей.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2. При прийнятті 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на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роботу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директор школи зобов'язаний вимагати від особи, яка працевлаштовується: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2.1.Подання трудової книжки, оформленої у встановленому порядку.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2.2.Пред'явлення паспорта, диплома або іншого документа про освіту чи професійну 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ідготовку.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2.3.Військовослужбовці пред'являють військовий квиток.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2.4.Особи, які влаштовуються на роботу, що вимагає спеціальних знань, зобов'язані подати відповідні документи про освіту чи професійну 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ідготовку (диплом, атестат, посвідчення), копії яких завіряються директором школи і залишаються в особовій справі працівника. При прийнятті на роботу забороняється вимагати від осіб, відомості 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про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їх партійну та національну приналежність, походження та документи, подання яких не передбачено законодавством.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3. Посади педагогічних працівникі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в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зам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іщуються відповідно до вимог Закону України "Про освіту".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lastRenderedPageBreak/>
        <w:t xml:space="preserve">4. Працівники школи можуть працювати за сумісництвом відповідно до 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чинного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законодавства.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5. Прийняття на роботу оформлюються наказом директора школи, з яким ознайомлюють працівника 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ід підпис, та відповідним записом у трудовій книжці.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6. Особі, яка пропрацювала понад 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п'ять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днів, здійснюють відповідний запис у трудовій книжці. Трудові книжки тих працівників, які працюють за сумісництвом, ведуться за основним місцем роботи. Трудові книжки зберігаються у школі як документи суворої звітності. Відповідальність за організацію та ведення 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обл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іку, зберігання і видачу трудових книжок покладається на директора школи.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7. Приймаючи працівника або переводячи 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його в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установленому порядку на іншу роботу, керівник зобов'язаний у письмовій формі: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7.1. Роз'яснити працівнику його права, обов'язки та істотні умови праці, наявність на робочому місці, де він буде працювати, небезпечних і шкідливих виробничих факторів, які ще не усунуто, та можливі наслідки їх впливу на здоров'я, його права на 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ільги і компенсації за роботу в таких умовах відповідно до чинного законодавства.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7.2.Ознайомити 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ід підпис працівника з цими Правилами.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7.3.Визначити працівникові робоче місце, забезпечити його необхідними для роботи засобами.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7.4.Проінструктувати працівника з техніки безпеки, виробничої санітарії, гі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г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ієни праці та протипожежної охорони.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8. Звільнення працівника з ініціативи керівника 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допускається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у випадках, передбачених чинним законодавством. Звільнення педагогічних працівникі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в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у зв'язкуз із скороченням обсягу роботи може мати місце тільки в кінці навчального року. Звільнення педагогічних працівників за результатами атестації, а також у випадках ліквідації школи, скорочення кількості або штату працівників здійснюється відповідно 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до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чинного законодавства.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10. Звільнення працівника оформлюється наказом директора школи.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11. Директор школи зобов'язаний 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у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день звільнення видати працівникові належним чином оформлену трудову книжку та провести з ним розрахунок згідно з чиним законодавством. Записи про причини звільнення у трудовій книжці проводять відповідно до формулювань 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чинного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законодавства із посиланням на відповідний пункт, статтю закону. Днем звільнення вважається останній день роботи.</w:t>
      </w:r>
    </w:p>
    <w:p w:rsidR="000A112B" w:rsidRPr="00B93810" w:rsidRDefault="000A112B" w:rsidP="000A112B">
      <w:pPr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B93810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IІI. Основні права та обов'язки працівникі</w:t>
      </w:r>
      <w:proofErr w:type="gramStart"/>
      <w:r w:rsidRPr="00B93810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в</w:t>
      </w:r>
      <w:proofErr w:type="gramEnd"/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1. Педагогічні</w:t>
      </w:r>
      <w:r w:rsidR="002A315C"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працівники</w:t>
      </w:r>
      <w:r w:rsidR="002A315C"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мають право 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на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: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eastAsia="MS Mincho" w:hAnsi="MS Mincho" w:cs="Times New Roman"/>
          <w:color w:val="4B4B4B"/>
          <w:sz w:val="24"/>
          <w:szCs w:val="24"/>
          <w:lang w:eastAsia="ru-RU"/>
        </w:rPr>
        <w:t>❖</w:t>
      </w: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захист професійної честі, гідності;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eastAsia="MS Mincho" w:hAnsi="MS Mincho" w:cs="Times New Roman"/>
          <w:color w:val="4B4B4B"/>
          <w:sz w:val="24"/>
          <w:szCs w:val="24"/>
          <w:lang w:eastAsia="ru-RU"/>
        </w:rPr>
        <w:t>❖</w:t>
      </w: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вільний вибі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р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форм, методів, засобів навчання, не шкідливих для здоров'я учнів;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eastAsia="MS Mincho" w:hAnsi="MS Mincho" w:cs="Times New Roman"/>
          <w:color w:val="4B4B4B"/>
          <w:sz w:val="24"/>
          <w:szCs w:val="24"/>
          <w:lang w:eastAsia="ru-RU"/>
        </w:rPr>
        <w:t>❖</w:t>
      </w: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участь в обговоренні та вирішенні питань організації навчально-виховного процесу;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eastAsia="MS Mincho" w:hAnsi="MS Mincho" w:cs="Times New Roman"/>
          <w:color w:val="4B4B4B"/>
          <w:sz w:val="24"/>
          <w:szCs w:val="24"/>
          <w:lang w:eastAsia="ru-RU"/>
        </w:rPr>
        <w:lastRenderedPageBreak/>
        <w:t>❖</w:t>
      </w: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проведення в установленому порядку науково-дослідної, експериментальної, пошукової роботи;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eastAsia="MS Mincho" w:hAnsi="MS Mincho" w:cs="Times New Roman"/>
          <w:color w:val="4B4B4B"/>
          <w:sz w:val="24"/>
          <w:szCs w:val="24"/>
          <w:lang w:eastAsia="ru-RU"/>
        </w:rPr>
        <w:t>❖</w:t>
      </w: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виявлення педагогічної ініціативи;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eastAsia="MS Mincho" w:hAnsi="MS Mincho" w:cs="Times New Roman"/>
          <w:color w:val="4B4B4B"/>
          <w:sz w:val="24"/>
          <w:szCs w:val="24"/>
          <w:lang w:eastAsia="ru-RU"/>
        </w:rPr>
        <w:t>❖</w:t>
      </w: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позачергову атестацію з метою отримання відповідної категорії, педагогічного звання;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eastAsia="MS Mincho" w:hAnsi="MS Mincho" w:cs="Times New Roman"/>
          <w:color w:val="4B4B4B"/>
          <w:sz w:val="24"/>
          <w:szCs w:val="24"/>
          <w:lang w:eastAsia="ru-RU"/>
        </w:rPr>
        <w:t>❖</w:t>
      </w: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участь 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у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роботі органів громадського самоврядування школи;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eastAsia="MS Mincho" w:hAnsi="MS Mincho" w:cs="Times New Roman"/>
          <w:color w:val="4B4B4B"/>
          <w:sz w:val="24"/>
          <w:szCs w:val="24"/>
          <w:lang w:eastAsia="ru-RU"/>
        </w:rPr>
        <w:t>❖</w:t>
      </w: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ідвищення кваліфікації, перепідготовку;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eastAsia="MS Mincho" w:hAnsi="MS Mincho" w:cs="Times New Roman"/>
          <w:color w:val="4B4B4B"/>
          <w:sz w:val="24"/>
          <w:szCs w:val="24"/>
          <w:lang w:eastAsia="ru-RU"/>
        </w:rPr>
        <w:t>❖</w:t>
      </w: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отримання пенсії, у тому числі і за вислугу років 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в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порядку визначеному законодавством України;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eastAsia="MS Mincho" w:hAnsi="MS Mincho" w:cs="Times New Roman"/>
          <w:color w:val="4B4B4B"/>
          <w:sz w:val="24"/>
          <w:szCs w:val="24"/>
          <w:lang w:eastAsia="ru-RU"/>
        </w:rPr>
        <w:t>❖</w:t>
      </w: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на матеріальне, житлово-побутове та 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соц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іальне забезпечення відповідно до чинного законодавства. Відволікання педагогічних працівників 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в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ід виконання професійних обов'язків не допускається, за винятком випадків, передбачених законодавством України.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2. Працівники школи зобов'язані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eastAsia="MS Mincho" w:hAnsi="MS Mincho" w:cs="Times New Roman"/>
          <w:color w:val="4B4B4B"/>
          <w:sz w:val="24"/>
          <w:szCs w:val="24"/>
          <w:lang w:eastAsia="ru-RU"/>
        </w:rPr>
        <w:t>❖</w:t>
      </w: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виконувати вимоги з охорони праці, техніки безпеки, виробничої санітарії, протипожежної безпеки, передбачені відповідними правилами та інструкціями;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eastAsia="MS Mincho" w:hAnsi="MS Mincho" w:cs="Times New Roman"/>
          <w:color w:val="4B4B4B"/>
          <w:sz w:val="24"/>
          <w:szCs w:val="24"/>
          <w:lang w:eastAsia="ru-RU"/>
        </w:rPr>
        <w:t>❖</w:t>
      </w: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берегти обладнання, інвентар, навчальні 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пос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ібники, виховувати у учнів бережливе ставлення до майна школи;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eastAsia="MS Mincho" w:hAnsi="MS Mincho" w:cs="Times New Roman"/>
          <w:color w:val="4B4B4B"/>
          <w:sz w:val="24"/>
          <w:szCs w:val="24"/>
          <w:lang w:eastAsia="ru-RU"/>
        </w:rPr>
        <w:t>❖</w:t>
      </w: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проходити 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до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початку року медичний огляд;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eastAsia="MS Mincho" w:hAnsi="MS Mincho" w:cs="Times New Roman"/>
          <w:color w:val="4B4B4B"/>
          <w:sz w:val="24"/>
          <w:szCs w:val="24"/>
          <w:lang w:eastAsia="ru-RU"/>
        </w:rPr>
        <w:t>❖</w:t>
      </w: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забезпечувати належний 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р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івень викладання навчальних дисциплін відповідно до навчальних програм на рівні обов'язкових державних стандартів;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eastAsia="MS Mincho" w:hAnsi="MS Mincho" w:cs="Times New Roman"/>
          <w:color w:val="4B4B4B"/>
          <w:sz w:val="24"/>
          <w:szCs w:val="24"/>
          <w:lang w:eastAsia="ru-RU"/>
        </w:rPr>
        <w:t>❖</w:t>
      </w: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сприяти розвитку інтересів, нахилів та здібностей дітей, а також збереженню їх здоров'я, здійснювати пропаганду 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здорового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способу життя;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eastAsia="MS Mincho" w:hAnsi="MS Mincho" w:cs="Times New Roman"/>
          <w:color w:val="4B4B4B"/>
          <w:sz w:val="24"/>
          <w:szCs w:val="24"/>
          <w:lang w:eastAsia="ru-RU"/>
        </w:rPr>
        <w:t>❖</w:t>
      </w: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забезпечувати створення безпечних умов життєдіяльності 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ід час навчально-виховного процесу;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eastAsia="MS Mincho" w:hAnsi="MS Mincho" w:cs="Times New Roman"/>
          <w:color w:val="4B4B4B"/>
          <w:sz w:val="24"/>
          <w:szCs w:val="24"/>
          <w:lang w:eastAsia="ru-RU"/>
        </w:rPr>
        <w:t>❖</w:t>
      </w: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сприяти зростанню іміджу школи;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eastAsia="MS Mincho" w:hAnsi="MS Mincho" w:cs="Times New Roman"/>
          <w:color w:val="4B4B4B"/>
          <w:sz w:val="24"/>
          <w:szCs w:val="24"/>
          <w:lang w:eastAsia="ru-RU"/>
        </w:rPr>
        <w:t>❖</w:t>
      </w: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утверджувати повагу 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до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державної символіки, принципів загальнолюдської моралі;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eastAsia="MS Mincho" w:hAnsi="MS Mincho" w:cs="Times New Roman"/>
          <w:color w:val="4B4B4B"/>
          <w:sz w:val="24"/>
          <w:szCs w:val="24"/>
          <w:lang w:eastAsia="ru-RU"/>
        </w:rPr>
        <w:t>❖</w:t>
      </w: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виховувати в учнів повагу до батьків, жінки, старших 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за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віком, народних традицій та звичаїв, духовних та культурних надбань народу України;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eastAsia="MS Mincho" w:hAnsi="MS Mincho" w:cs="Times New Roman"/>
          <w:color w:val="4B4B4B"/>
          <w:sz w:val="24"/>
          <w:szCs w:val="24"/>
          <w:lang w:eastAsia="ru-RU"/>
        </w:rPr>
        <w:t>❖</w:t>
      </w: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готувати учнів до самостійного життя в дусі взаєморозуміння, миру, злагоди між усіма народами, етнічними, національними, 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рел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ігійними групами;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eastAsia="MS Mincho" w:hAnsi="MS Mincho" w:cs="Times New Roman"/>
          <w:color w:val="4B4B4B"/>
          <w:sz w:val="24"/>
          <w:szCs w:val="24"/>
          <w:lang w:eastAsia="ru-RU"/>
        </w:rPr>
        <w:t>❖</w:t>
      </w: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дотримуватися педагогічної етики, моралі, поважати гідність учні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в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;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eastAsia="MS Mincho" w:hAnsi="MS Mincho" w:cs="Times New Roman"/>
          <w:color w:val="4B4B4B"/>
          <w:sz w:val="24"/>
          <w:szCs w:val="24"/>
          <w:lang w:eastAsia="ru-RU"/>
        </w:rPr>
        <w:lastRenderedPageBreak/>
        <w:t>❖</w:t>
      </w: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захищати учнів 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в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ід будь-яких форм фізичного або психічного насильства, запобігати вживанню ними алкоголю, наркотиків, тютюну, іншим шкідливим звичкам;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eastAsia="MS Mincho" w:hAnsi="MS Mincho" w:cs="Times New Roman"/>
          <w:color w:val="4B4B4B"/>
          <w:sz w:val="24"/>
          <w:szCs w:val="24"/>
          <w:lang w:eastAsia="ru-RU"/>
        </w:rPr>
        <w:t>❖</w:t>
      </w: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постійно 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ідвищувати свій професійний рівень, педагогічну майстерність, загальну і політичну культуру; виконувати статут школи, правила внутрішнього розпорядку;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eastAsia="MS Mincho" w:hAnsi="MS Mincho" w:cs="Times New Roman"/>
          <w:color w:val="4B4B4B"/>
          <w:sz w:val="24"/>
          <w:szCs w:val="24"/>
          <w:lang w:eastAsia="ru-RU"/>
        </w:rPr>
        <w:t>❖</w:t>
      </w: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виконувати накази і розпорядження директора школи, органів управління освітою;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eastAsia="MS Mincho" w:hAnsi="MS Mincho" w:cs="Times New Roman"/>
          <w:color w:val="4B4B4B"/>
          <w:sz w:val="24"/>
          <w:szCs w:val="24"/>
          <w:lang w:eastAsia="ru-RU"/>
        </w:rPr>
        <w:t>❖</w:t>
      </w: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брати участь 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у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роботі педагогічної ради, наради при директору, методичної наради, загальношкільних батьківських зборах.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3. Працівникам школи забороняється: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eastAsia="MS Mincho" w:hAnsi="MS Mincho" w:cs="Times New Roman"/>
          <w:color w:val="4B4B4B"/>
          <w:sz w:val="24"/>
          <w:szCs w:val="24"/>
          <w:lang w:eastAsia="ru-RU"/>
        </w:rPr>
        <w:t>❖</w:t>
      </w: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змінювати на власний розсуд розклад уроків, графік роботи;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eastAsia="MS Mincho" w:hAnsi="MS Mincho" w:cs="Times New Roman"/>
          <w:color w:val="4B4B4B"/>
          <w:sz w:val="24"/>
          <w:szCs w:val="24"/>
          <w:lang w:eastAsia="ru-RU"/>
        </w:rPr>
        <w:t>❖</w:t>
      </w: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передоручати виконання трудових обов'язків;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eastAsia="MS Mincho" w:hAnsi="MS Mincho" w:cs="Times New Roman"/>
          <w:color w:val="4B4B4B"/>
          <w:sz w:val="24"/>
          <w:szCs w:val="24"/>
          <w:lang w:eastAsia="ru-RU"/>
        </w:rPr>
        <w:t>❖</w:t>
      </w: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відміняти, продовжувати або скорочувати тривалість уроків і перерв 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між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ними;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eastAsia="MS Mincho" w:hAnsi="MS Mincho" w:cs="Times New Roman"/>
          <w:color w:val="4B4B4B"/>
          <w:sz w:val="24"/>
          <w:szCs w:val="24"/>
          <w:lang w:eastAsia="ru-RU"/>
        </w:rPr>
        <w:t>❖</w:t>
      </w: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не допускати на уроки або виганяти з уроків учнів, курити 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в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приміщенні і на території школи;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eastAsia="MS Mincho" w:hAnsi="MS Mincho" w:cs="Times New Roman"/>
          <w:color w:val="4B4B4B"/>
          <w:sz w:val="24"/>
          <w:szCs w:val="24"/>
          <w:lang w:eastAsia="ru-RU"/>
        </w:rPr>
        <w:t>❖</w:t>
      </w: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користуватися 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ід час уроків мобільними телефонами;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eastAsia="MS Mincho" w:hAnsi="MS Mincho" w:cs="Times New Roman"/>
          <w:color w:val="4B4B4B"/>
          <w:sz w:val="24"/>
          <w:szCs w:val="24"/>
          <w:lang w:eastAsia="ru-RU"/>
        </w:rPr>
        <w:t>❖</w:t>
      </w: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відривати учнів 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ід час навчального року на роботи, не пов'язані з навчальним процесом, для виконання громадських доручень, участі у спортивних та інших заходах, окрім заходів передбачених відділом освіти, планом роботи школи;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eastAsia="MS Mincho" w:hAnsi="MS Mincho" w:cs="Times New Roman"/>
          <w:color w:val="4B4B4B"/>
          <w:sz w:val="24"/>
          <w:szCs w:val="24"/>
          <w:lang w:eastAsia="ru-RU"/>
        </w:rPr>
        <w:t>❖</w:t>
      </w: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відволікати працівників 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в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ід їх безпосередньої роботи, викликати для виконання доручень, не пов'язаних з їх безпосередньою діяльністю;</w:t>
      </w:r>
    </w:p>
    <w:p w:rsidR="000A112B" w:rsidRPr="00B93810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4. Коло обов'язків (роботи), що їх виконує кожний працівник за </w:t>
      </w:r>
      <w:proofErr w:type="gramStart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своєю</w:t>
      </w:r>
      <w:proofErr w:type="gramEnd"/>
      <w:r w:rsidRPr="00B93810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спеціальністю, кваліфікацією чи посадою визначається посадовими інструкціями, правилами внутрішнього трудового розпорядку.</w:t>
      </w:r>
    </w:p>
    <w:p w:rsidR="000A112B" w:rsidRPr="002A315C" w:rsidRDefault="000A112B" w:rsidP="000A112B">
      <w:pPr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IV. Робочий час і його використання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1. В 2018-2019 н. р. школа працює за 5-денним робочим тижнем з двома вихідними днями. Тривалість щоденної роботи і вихід </w:t>
      </w:r>
      <w:proofErr w:type="gramStart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на</w:t>
      </w:r>
      <w:proofErr w:type="gramEnd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gramStart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роботу</w:t>
      </w:r>
      <w:proofErr w:type="gramEnd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визначаються поіменно-посадовими графіками виходу працівників школи на роботу, затвердженими директором школи за погодження із профспілковим комітетом.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2. Режим роботи педагогічних працівникі</w:t>
      </w:r>
      <w:proofErr w:type="gramStart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в</w:t>
      </w:r>
      <w:proofErr w:type="gramEnd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установлюється розкладом занять, навчальним планом школи, індивідуальними навчальними планами та планами роботи класних керівників.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3. Режим роботи непедагогічних працівникі</w:t>
      </w:r>
      <w:proofErr w:type="gramStart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в</w:t>
      </w:r>
      <w:proofErr w:type="gramEnd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gramStart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установлю</w:t>
      </w:r>
      <w:proofErr w:type="gramEnd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ється відповідно до посадових інструкцій.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lastRenderedPageBreak/>
        <w:t xml:space="preserve">4. Режим роботи школи у 2018 - 2019 навчальному році установлено відповідно до засідання педагогічної </w:t>
      </w:r>
      <w:proofErr w:type="gramStart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ради</w:t>
      </w:r>
      <w:proofErr w:type="gramEnd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ві</w:t>
      </w:r>
      <w:r w:rsidR="00B93810"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д 31.08.2018 року.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eastAsia="MS Mincho" w:hAnsi="MS Mincho" w:cs="Times New Roman"/>
          <w:color w:val="4B4B4B"/>
          <w:sz w:val="24"/>
          <w:szCs w:val="24"/>
          <w:lang w:eastAsia="ru-RU"/>
        </w:rPr>
        <w:t>❖</w:t>
      </w: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навчальний </w:t>
      </w:r>
      <w:proofErr w:type="gramStart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р</w:t>
      </w:r>
      <w:proofErr w:type="gramEnd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ік починається 1 вересня святом - Днем знань;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eastAsia="MS Mincho" w:hAnsi="MS Mincho" w:cs="Times New Roman"/>
          <w:color w:val="4B4B4B"/>
          <w:sz w:val="24"/>
          <w:szCs w:val="24"/>
          <w:lang w:eastAsia="ru-RU"/>
        </w:rPr>
        <w:t>❖</w:t>
      </w: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навчальні заняття організовуються за семестровою системою: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 семестр – з 01 вересня по 29 грудня 2018 року;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ІІ семестр – з 21 січня по 31 травня 2019 року.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eastAsia="MS Mincho" w:hAnsi="MS Mincho" w:cs="Times New Roman"/>
          <w:color w:val="4B4B4B"/>
          <w:sz w:val="24"/>
          <w:szCs w:val="24"/>
          <w:lang w:eastAsia="ru-RU"/>
        </w:rPr>
        <w:t>❖</w:t>
      </w: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протягом навчального року для учнів проводяться канікули: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осінні - з 15 жовтня по 19 жовтня 2018 р.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зимові - з 31 грудня 2018 р. по 20 січня 2019 р.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весняні – з 25 березня по 29 березня 2019 р.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Перенести робочі дні: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з понеділка 24 грудня </w:t>
      </w:r>
      <w:r w:rsidR="00B93810"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- </w:t>
      </w: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на суботу 22 грудня 2018 року,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з понеділка 31 грудня </w:t>
      </w:r>
      <w:r w:rsidR="00B93810"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- </w:t>
      </w: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на суботу 29 грудня 2018 року,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з вівторка 30 квітня 2019 року </w:t>
      </w:r>
      <w:r w:rsidR="00B93810"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- </w:t>
      </w: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на суботу 11 травня 2019 року.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eastAsia="MS Mincho" w:hAnsi="MS Mincho" w:cs="Times New Roman"/>
          <w:color w:val="4B4B4B"/>
          <w:sz w:val="24"/>
          <w:szCs w:val="24"/>
          <w:lang w:eastAsia="ru-RU"/>
        </w:rPr>
        <w:t>❖</w:t>
      </w: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навчальний </w:t>
      </w:r>
      <w:proofErr w:type="gramStart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р</w:t>
      </w:r>
      <w:proofErr w:type="gramEnd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ік закінчується 01 липня 2019 року.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eastAsia="MS Mincho" w:hAnsi="MS Mincho" w:cs="Times New Roman"/>
          <w:color w:val="4B4B4B"/>
          <w:sz w:val="24"/>
          <w:szCs w:val="24"/>
          <w:lang w:eastAsia="ru-RU"/>
        </w:rPr>
        <w:t>❖</w:t>
      </w: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навча</w:t>
      </w:r>
      <w:r w:rsidR="00B93810"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льна практика не проводиться.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eastAsia="MS Mincho" w:hAnsi="MS Mincho" w:cs="Times New Roman"/>
          <w:color w:val="4B4B4B"/>
          <w:sz w:val="24"/>
          <w:szCs w:val="24"/>
          <w:lang w:eastAsia="ru-RU"/>
        </w:rPr>
        <w:t>❖</w:t>
      </w: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школа працює за 12-ти бальною системою оцінювання навчальних досягнень учнів, основним є тематичний </w:t>
      </w:r>
      <w:proofErr w:type="gramStart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обл</w:t>
      </w:r>
      <w:proofErr w:type="gramEnd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ік знань;</w:t>
      </w:r>
    </w:p>
    <w:p w:rsidR="00551F48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eastAsia="MS Mincho" w:hAnsi="MS Mincho" w:cs="Times New Roman"/>
          <w:color w:val="4B4B4B"/>
          <w:sz w:val="24"/>
          <w:szCs w:val="24"/>
          <w:lang w:eastAsia="ru-RU"/>
        </w:rPr>
        <w:t>❖</w:t>
      </w:r>
      <w:r w:rsidR="007A1ACA">
        <w:rPr>
          <w:rFonts w:ascii="Times New Roman" w:eastAsia="MS Mincho" w:hAnsi="Times New Roman" w:cs="Times New Roman"/>
          <w:color w:val="4B4B4B"/>
          <w:sz w:val="24"/>
          <w:szCs w:val="24"/>
          <w:lang w:val="uk-UA" w:eastAsia="ru-RU"/>
        </w:rPr>
        <w:t xml:space="preserve">раз на </w:t>
      </w:r>
      <w:proofErr w:type="gramStart"/>
      <w:r w:rsidR="007A1ACA">
        <w:rPr>
          <w:rFonts w:ascii="Times New Roman" w:eastAsia="MS Mincho" w:hAnsi="Times New Roman" w:cs="Times New Roman"/>
          <w:color w:val="4B4B4B"/>
          <w:sz w:val="24"/>
          <w:szCs w:val="24"/>
          <w:lang w:val="uk-UA" w:eastAsia="ru-RU"/>
        </w:rPr>
        <w:t>м</w:t>
      </w:r>
      <w:proofErr w:type="gramEnd"/>
      <w:r w:rsidR="007A1ACA">
        <w:rPr>
          <w:rFonts w:ascii="Times New Roman" w:eastAsia="MS Mincho" w:hAnsi="Times New Roman" w:cs="Times New Roman"/>
          <w:color w:val="4B4B4B"/>
          <w:sz w:val="24"/>
          <w:szCs w:val="24"/>
          <w:lang w:val="uk-UA" w:eastAsia="ru-RU"/>
        </w:rPr>
        <w:t>ісяць</w:t>
      </w: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проводиться загальношкільна лінійка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.</w:t>
      </w:r>
      <w:r w:rsidRPr="002A315C">
        <w:rPr>
          <w:rFonts w:ascii="Times New Roman" w:eastAsia="MS Mincho" w:hAnsi="MS Mincho" w:cs="Times New Roman"/>
          <w:color w:val="4B4B4B"/>
          <w:sz w:val="24"/>
          <w:szCs w:val="24"/>
          <w:lang w:eastAsia="ru-RU"/>
        </w:rPr>
        <w:t>❖</w:t>
      </w:r>
      <w:r w:rsidR="007A1ACA">
        <w:rPr>
          <w:rFonts w:ascii="Times New Roman" w:eastAsia="MS Mincho" w:hAnsi="Times New Roman" w:cs="Times New Roman"/>
          <w:color w:val="4B4B4B"/>
          <w:sz w:val="24"/>
          <w:szCs w:val="24"/>
          <w:lang w:val="uk-UA" w:eastAsia="ru-RU"/>
        </w:rPr>
        <w:t>раз на тиждень</w:t>
      </w:r>
      <w:r w:rsidR="00551F48"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на другій великій перерві проводяться виробничі наради, на яких </w:t>
      </w:r>
      <w:proofErr w:type="gramStart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</w:t>
      </w:r>
      <w:proofErr w:type="gramEnd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ідводяться підсумки роботи школи за попередній тиждень, повідомляється план роботи на поточний, зачитуються накази, розпорядження по школі;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eastAsia="MS Mincho" w:hAnsi="MS Mincho" w:cs="Times New Roman"/>
          <w:color w:val="4B4B4B"/>
          <w:sz w:val="24"/>
          <w:szCs w:val="24"/>
          <w:lang w:eastAsia="ru-RU"/>
        </w:rPr>
        <w:t>❖</w:t>
      </w: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початок у</w:t>
      </w:r>
      <w:r w:rsidR="007A1ACA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рокі</w:t>
      </w:r>
      <w:proofErr w:type="gramStart"/>
      <w:r w:rsidR="007A1ACA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в</w:t>
      </w:r>
      <w:proofErr w:type="gramEnd"/>
      <w:r w:rsidR="007A1ACA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у школі о 9.00 - для 1-</w:t>
      </w:r>
      <w:r w:rsidR="007A1ACA">
        <w:rPr>
          <w:rFonts w:ascii="Times New Roman" w:hAnsi="Times New Roman" w:cs="Times New Roman"/>
          <w:color w:val="4B4B4B"/>
          <w:sz w:val="24"/>
          <w:szCs w:val="24"/>
          <w:lang w:val="uk-UA" w:eastAsia="ru-RU"/>
        </w:rPr>
        <w:t xml:space="preserve">9 </w:t>
      </w: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класів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eastAsia="MS Mincho" w:hAnsi="MS Mincho" w:cs="Times New Roman"/>
          <w:color w:val="4B4B4B"/>
          <w:sz w:val="24"/>
          <w:szCs w:val="24"/>
          <w:lang w:eastAsia="ru-RU"/>
        </w:rPr>
        <w:t>❖</w:t>
      </w:r>
      <w:r w:rsidR="007A1ACA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тривалість уроків у 5-</w:t>
      </w:r>
      <w:r w:rsidR="007A1ACA">
        <w:rPr>
          <w:rFonts w:ascii="Times New Roman" w:hAnsi="Times New Roman" w:cs="Times New Roman"/>
          <w:color w:val="4B4B4B"/>
          <w:sz w:val="24"/>
          <w:szCs w:val="24"/>
          <w:lang w:val="uk-UA" w:eastAsia="ru-RU"/>
        </w:rPr>
        <w:t>9</w:t>
      </w: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класах становить 45 хвилин</w:t>
      </w:r>
      <w:proofErr w:type="gramStart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;</w:t>
      </w:r>
      <w:proofErr w:type="gramEnd"/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у 2-4 класах - 40 хвилин;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у 1-ому класі - 35 хвилин;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eastAsia="MS Mincho" w:hAnsi="MS Mincho" w:cs="Times New Roman"/>
          <w:color w:val="4B4B4B"/>
          <w:sz w:val="24"/>
          <w:szCs w:val="24"/>
          <w:lang w:eastAsia="ru-RU"/>
        </w:rPr>
        <w:t>❖</w:t>
      </w: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розклад дзвінків на уроки й тривалість </w:t>
      </w:r>
      <w:proofErr w:type="gramStart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перерв у</w:t>
      </w:r>
      <w:proofErr w:type="gramEnd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1 кл., 2 - 4 кл. та 5 </w:t>
      </w:r>
      <w:r w:rsidR="007A1ACA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-</w:t>
      </w:r>
      <w:r w:rsidR="007A1ACA">
        <w:rPr>
          <w:rFonts w:ascii="Times New Roman" w:hAnsi="Times New Roman" w:cs="Times New Roman"/>
          <w:color w:val="4B4B4B"/>
          <w:sz w:val="24"/>
          <w:szCs w:val="24"/>
          <w:lang w:val="uk-UA" w:eastAsia="ru-RU"/>
        </w:rPr>
        <w:t>9</w:t>
      </w: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класи: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для початкової школи: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1 клас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lastRenderedPageBreak/>
        <w:t>1 урок – 9.00 – 9.35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2 урок – 9.55 – 10.30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3 урок – 11.00 – 11.35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4 урок – 12.05 – 12.30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5 урок – 13.00 – 13.35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2 – 4 клас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1 урок – 9.00 – 9.40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2 урок – 9.55 – 10.35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3 урок – 11.00 – 11.40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4 урок – 12.05 – 12.35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5 урок – 13.00 – 13.40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для основної школи: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1 урок – 9.00 – 9.45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2 урок – 9.55 – 10.40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3 урок – 11.00 – 11.45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4 урок – 12.05 – 12.50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5 урок – 13.00 – 13.45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6 урок – 13.55 – 14.40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7 урок – 14.45 – 15.30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eastAsia="MS Mincho" w:hAnsi="MS Mincho" w:cs="Times New Roman"/>
          <w:color w:val="4B4B4B"/>
          <w:sz w:val="24"/>
          <w:szCs w:val="24"/>
          <w:lang w:eastAsia="ru-RU"/>
        </w:rPr>
        <w:t>❖</w:t>
      </w: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дзвінки подає черговий техпрацівник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5. За відсутності педагога або іншого працівника дирекція школи зобов'язана терміново вжити заходів щодо його заміни іншим педагогом або працівником.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6. Робота у вихідний день компенсується за погодженням сторін наданням іншого дня відпочинку.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7. Директор школи залучає педагогічних працівникі</w:t>
      </w:r>
      <w:proofErr w:type="gramStart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в</w:t>
      </w:r>
      <w:proofErr w:type="gramEnd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до чергування </w:t>
      </w:r>
      <w:proofErr w:type="gramStart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по</w:t>
      </w:r>
      <w:proofErr w:type="gramEnd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школі згідно графіка. Графік чергування затверджується директором школи за погодженням із педагогічним колективом і профспілковим комітетом.</w:t>
      </w:r>
    </w:p>
    <w:p w:rsidR="000A112B" w:rsidRPr="002A315C" w:rsidRDefault="007A1ACA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B4B4B"/>
          <w:sz w:val="24"/>
          <w:szCs w:val="24"/>
          <w:lang w:val="uk-UA" w:eastAsia="ru-RU"/>
        </w:rPr>
        <w:t>8</w:t>
      </w:r>
      <w:r w:rsidR="000A112B"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. Чергові вчителі забезпечують дисципліну й порядок на перервах, не допускають порушень правил поведінки, слідкують за санітарним станом і збереженням шкільного майна, попереджують дитячий травматизм;</w:t>
      </w:r>
    </w:p>
    <w:p w:rsidR="000A112B" w:rsidRPr="002A315C" w:rsidRDefault="007A1ACA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B4B4B"/>
          <w:sz w:val="24"/>
          <w:szCs w:val="24"/>
          <w:lang w:val="uk-UA" w:eastAsia="ru-RU"/>
        </w:rPr>
        <w:lastRenderedPageBreak/>
        <w:t>9</w:t>
      </w:r>
      <w:r w:rsidR="000A112B"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. Чергові учні допомагають забезпечувати дисципліну й порядок на перервах на своїх постах, повідомляють черговому вчителю про порушення поведінки, сані</w:t>
      </w:r>
      <w:proofErr w:type="gramStart"/>
      <w:r w:rsidR="000A112B"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тарного</w:t>
      </w:r>
      <w:proofErr w:type="gramEnd"/>
      <w:r w:rsidR="000A112B"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стану окремими учнями, про випадки нищення шкільного майна;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Педагогічні працівники в межах робочого дня несуть </w:t>
      </w:r>
      <w:proofErr w:type="gramStart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вс</w:t>
      </w:r>
      <w:proofErr w:type="gramEnd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 види навчально-методичної та науково-дослідницької роботи відповідно до посади, навчального плану, плану роботи школи.</w:t>
      </w:r>
    </w:p>
    <w:p w:rsidR="000A112B" w:rsidRPr="002A315C" w:rsidRDefault="007A1ACA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color w:val="4B4B4B"/>
          <w:sz w:val="24"/>
          <w:szCs w:val="24"/>
          <w:lang w:val="uk-UA" w:eastAsia="ru-RU"/>
        </w:rPr>
        <w:t>0</w:t>
      </w:r>
      <w:r w:rsidR="000A112B"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. Для працівників школи встановлюється п'ятиденний робочий тиждень з двома вихідними днями: суботою й неділею. Для працівникі</w:t>
      </w:r>
      <w:proofErr w:type="gramStart"/>
      <w:r w:rsidR="000A112B"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в</w:t>
      </w:r>
      <w:proofErr w:type="gramEnd"/>
      <w:r w:rsidR="000A112B"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, які мають неповне тижневе навантаження, кількість робочих днів визначається пропорційно до їх тижневого навантаження.</w:t>
      </w:r>
    </w:p>
    <w:p w:rsidR="000A112B" w:rsidRPr="002A315C" w:rsidRDefault="007A1ACA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color w:val="4B4B4B"/>
          <w:sz w:val="24"/>
          <w:szCs w:val="24"/>
          <w:lang w:val="uk-UA" w:eastAsia="ru-RU"/>
        </w:rPr>
        <w:t>1</w:t>
      </w:r>
      <w:r w:rsidR="000A112B"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. Класний керівник здійснює щоденний педагогічний контроль за відвідуванням і станом навчального процесу у своєму класі, за дотримуванням учнями моральних, етичних норм поведінки, Статуту школи й правил внутрішнього трудового розпорядку, проводить роботу з класним колективом відповідно до Положення про класного кері</w:t>
      </w:r>
      <w:proofErr w:type="gramStart"/>
      <w:r w:rsidR="000A112B"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вника й</w:t>
      </w:r>
      <w:proofErr w:type="gramEnd"/>
      <w:r w:rsidR="000A112B"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плану виховної роботи.</w:t>
      </w:r>
    </w:p>
    <w:p w:rsidR="000A112B" w:rsidRPr="002A315C" w:rsidRDefault="007A1ACA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color w:val="4B4B4B"/>
          <w:sz w:val="24"/>
          <w:szCs w:val="24"/>
          <w:lang w:val="uk-UA" w:eastAsia="ru-RU"/>
        </w:rPr>
        <w:t>2</w:t>
      </w:r>
      <w:r w:rsidR="000A112B"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. Учитель приходить до школи не </w:t>
      </w:r>
      <w:proofErr w:type="gramStart"/>
      <w:r w:rsidR="000A112B"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</w:t>
      </w:r>
      <w:proofErr w:type="gramEnd"/>
      <w:r w:rsidR="000A112B"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ізніше як за 15 хв. до початку свого уроку.</w:t>
      </w:r>
    </w:p>
    <w:p w:rsidR="000A112B" w:rsidRPr="002A315C" w:rsidRDefault="007A1ACA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color w:val="4B4B4B"/>
          <w:sz w:val="24"/>
          <w:szCs w:val="24"/>
          <w:lang w:val="uk-UA" w:eastAsia="ru-RU"/>
        </w:rPr>
        <w:t>3</w:t>
      </w:r>
      <w:r w:rsidR="000A112B"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. </w:t>
      </w:r>
      <w:proofErr w:type="gramStart"/>
      <w:r w:rsidR="000A112B"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</w:t>
      </w:r>
      <w:proofErr w:type="gramEnd"/>
      <w:r w:rsidR="000A112B"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ід час канікул, що не збігаються із щорічною основною відпусткою, директор школи залучає педагогічних працівників до педагогічної та організаційної роботи в межах часу, що не перевищує їх педагогічного навантаження до початку канікул, відповідно до розкладу уроків.</w:t>
      </w:r>
    </w:p>
    <w:p w:rsidR="000A112B" w:rsidRPr="002A315C" w:rsidRDefault="007A1ACA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color w:val="4B4B4B"/>
          <w:sz w:val="24"/>
          <w:szCs w:val="24"/>
          <w:lang w:val="uk-UA" w:eastAsia="ru-RU"/>
        </w:rPr>
        <w:t>4</w:t>
      </w:r>
      <w:r w:rsidR="000A112B"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. Графік надання щорічних відпусток складається на кожний календарний </w:t>
      </w:r>
      <w:proofErr w:type="gramStart"/>
      <w:r w:rsidR="000A112B"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р</w:t>
      </w:r>
      <w:proofErr w:type="gramEnd"/>
      <w:r w:rsidR="000A112B"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ік, погоджується із профспілковим комітетом і затверджується директором школи. Працівникам школи </w:t>
      </w:r>
      <w:proofErr w:type="gramStart"/>
      <w:r w:rsidR="000A112B"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дозволяється</w:t>
      </w:r>
      <w:proofErr w:type="gramEnd"/>
      <w:r w:rsidR="000A112B"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переносити відпустку на інший строк або брати її частинами відповідно до законодавства. Поділ відпустки на частини </w:t>
      </w:r>
      <w:proofErr w:type="gramStart"/>
      <w:r w:rsidR="000A112B"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допускається</w:t>
      </w:r>
      <w:proofErr w:type="gramEnd"/>
      <w:r w:rsidR="000A112B"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на прохання працівника за умови, що основна її частина становитиме не менше 14 календарних днів. Перенесення відпустки на інший строк допускається в порядку, встановленому чинним законодавством.</w:t>
      </w:r>
    </w:p>
    <w:p w:rsidR="000A112B" w:rsidRPr="002A315C" w:rsidRDefault="007A1ACA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color w:val="4B4B4B"/>
          <w:sz w:val="24"/>
          <w:szCs w:val="24"/>
          <w:lang w:val="uk-UA" w:eastAsia="ru-RU"/>
        </w:rPr>
        <w:t>5</w:t>
      </w:r>
      <w:r w:rsidR="000A112B"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. Усі заходи, збори, наради, засідання проводяться </w:t>
      </w:r>
      <w:proofErr w:type="gramStart"/>
      <w:r w:rsidR="000A112B"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у</w:t>
      </w:r>
      <w:proofErr w:type="gramEnd"/>
      <w:r w:rsidR="000A112B"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відповідності з календарним планом роботи школи, їх перелік і час проведення затверджуються директором школи.</w:t>
      </w:r>
    </w:p>
    <w:p w:rsidR="000A112B" w:rsidRPr="007A1ACA" w:rsidRDefault="000A112B" w:rsidP="000A112B">
      <w:pPr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7A1ACA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 xml:space="preserve">V. Заохочення за успіхи </w:t>
      </w:r>
      <w:proofErr w:type="gramStart"/>
      <w:r w:rsidRPr="007A1ACA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в</w:t>
      </w:r>
      <w:proofErr w:type="gramEnd"/>
      <w:r w:rsidRPr="007A1ACA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 xml:space="preserve"> роботі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1. </w:t>
      </w:r>
      <w:proofErr w:type="gramStart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За зразкове виконання своїх обов'язків, досягнення успіхів у навчанні і вихованні дітей, тривалу й бездоганну роботу, новаторство у праці, інші досягнення - можуть застосовуватися заохочення:</w:t>
      </w:r>
      <w:proofErr w:type="gramEnd"/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Подяка, грамота, нагородження пам'ятними сувенірами, надсилання листа-подяки, повідомлення у пресі, занесення на дошку пошани школи, грошова </w:t>
      </w:r>
      <w:proofErr w:type="gramStart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прем</w:t>
      </w:r>
      <w:proofErr w:type="gramEnd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ія.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2. За досягнення у навчанні і вихованні педпрацівники школи можуть </w:t>
      </w:r>
      <w:proofErr w:type="gramStart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бути</w:t>
      </w:r>
      <w:proofErr w:type="gramEnd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представлені до нагородження державними нагородами, присвоєння почесних звань, відзначення грошовими преміями, знаками, грамотами, іншими видами морального й матеріального заохочення.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lastRenderedPageBreak/>
        <w:t xml:space="preserve">3. Заохочення оголошуються в наказі, доводяться </w:t>
      </w:r>
      <w:proofErr w:type="gramStart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до</w:t>
      </w:r>
      <w:proofErr w:type="gramEnd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gramStart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в</w:t>
      </w:r>
      <w:proofErr w:type="gramEnd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ідома всього колективу школи і заносять до трудової книжки працівника.</w:t>
      </w:r>
    </w:p>
    <w:p w:rsidR="000A112B" w:rsidRPr="007A1ACA" w:rsidRDefault="000A112B" w:rsidP="000A112B">
      <w:pPr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7A1ACA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VІ. Стягнення за порушення трудової дисципліни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1. Порушення трудової дисципліни, тобто невиконання обов'язків, покладених на праці</w:t>
      </w:r>
      <w:proofErr w:type="gramStart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вника в</w:t>
      </w:r>
      <w:proofErr w:type="gramEnd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ідповідно до посадових інструкцій, правил внутрішнього трудового розпорядку, інших нормативно-правових актів веде за собою застосування дисциплінарного та громадського впливу, а також застосування інших заходів, передбачених чинним законодавством.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2. За порушення трудової дисципліни до працівника дирекцією школи може бути застосовано один із </w:t>
      </w:r>
      <w:proofErr w:type="gramStart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таких</w:t>
      </w:r>
      <w:proofErr w:type="gramEnd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видів дисциплінарного стягнення: а) догана; б) звільнення.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Звільнення, як дисциплінарне стягнення, може бути застосоване органом, якому дане право прийняття </w:t>
      </w:r>
      <w:proofErr w:type="gramStart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на</w:t>
      </w:r>
      <w:proofErr w:type="gramEnd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роботу працівника у строгій відповідності із трудовим законодавством України.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3. До застосування дисциплінарного стягнення директор або його заступник повинен зажадати від порушника трудової дисципліни письмове пояснення. Порушник трудової дисципліни зобов'язаний надати адміністрації школи письмові пояснення щодо вчиненої провини. У випадку відмови працівника дати письмові пояснення, складається відповідний акт.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4. Дисциплінарні стягнення застосовуються відповідно до чинного законодавства безпосередньо </w:t>
      </w:r>
      <w:proofErr w:type="gramStart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</w:t>
      </w:r>
      <w:proofErr w:type="gramEnd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ісля виявлення провини, але не пізніше одного місяця від дня її виявлення, чи пізніше шести місяців із дня вчинення.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5. Дисциплінарне стягнення оголошується в наказі і повідомляється працівникові </w:t>
      </w:r>
      <w:proofErr w:type="gramStart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</w:t>
      </w:r>
      <w:proofErr w:type="gramEnd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ід розписку. Протягом строку дії дисциплінарного стягнення заходи заохочення до працівника не застосовуються.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6. Дисциплінарне стягнення знімається, якщо протягом року з дня його накладення працівника не було </w:t>
      </w:r>
      <w:proofErr w:type="gramStart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п</w:t>
      </w:r>
      <w:proofErr w:type="gramEnd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іддано новому дисциплінарному стягненню.</w:t>
      </w:r>
    </w:p>
    <w:p w:rsidR="000A112B" w:rsidRPr="00EA2869" w:rsidRDefault="000A112B" w:rsidP="000A112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7. </w:t>
      </w:r>
      <w:r w:rsidRPr="00EA2869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За кожне порушення трудової дисципліни накладається тільки одне дисциплінарне стягнення.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8. Дирекція школи замість накладення дисциплінарного стягнення має право передати питання про порушення трудової дисципліни на розгляд </w:t>
      </w:r>
      <w:proofErr w:type="gramStart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трудового</w:t>
      </w:r>
      <w:proofErr w:type="gramEnd"/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 xml:space="preserve"> колективу для громадського впливу.</w:t>
      </w:r>
    </w:p>
    <w:p w:rsidR="000A112B" w:rsidRPr="002A315C" w:rsidRDefault="000A112B" w:rsidP="000A112B">
      <w:pPr>
        <w:rPr>
          <w:rFonts w:ascii="Times New Roman" w:hAnsi="Times New Roman" w:cs="Times New Roman"/>
          <w:color w:val="4B4B4B"/>
          <w:sz w:val="24"/>
          <w:szCs w:val="24"/>
          <w:lang w:eastAsia="ru-RU"/>
        </w:rPr>
      </w:pPr>
      <w:r w:rsidRPr="002A315C">
        <w:rPr>
          <w:rFonts w:ascii="Times New Roman" w:hAnsi="Times New Roman" w:cs="Times New Roman"/>
          <w:color w:val="4B4B4B"/>
          <w:sz w:val="24"/>
          <w:szCs w:val="24"/>
          <w:lang w:eastAsia="ru-RU"/>
        </w:rPr>
        <w:t>9. Контроль за виконанням правил внутрішнього розпорядку покладається на дирекцію школи.</w:t>
      </w:r>
    </w:p>
    <w:p w:rsidR="00DD5477" w:rsidRPr="002A315C" w:rsidRDefault="00DD5477" w:rsidP="000A112B">
      <w:pPr>
        <w:rPr>
          <w:rFonts w:ascii="Times New Roman" w:hAnsi="Times New Roman" w:cs="Times New Roman"/>
          <w:sz w:val="24"/>
          <w:szCs w:val="24"/>
        </w:rPr>
      </w:pPr>
    </w:p>
    <w:sectPr w:rsidR="00DD5477" w:rsidRPr="002A315C" w:rsidSect="00DD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grammar="clean"/>
  <w:defaultTabStop w:val="708"/>
  <w:characterSpacingControl w:val="doNotCompress"/>
  <w:compat/>
  <w:rsids>
    <w:rsidRoot w:val="000A112B"/>
    <w:rsid w:val="00086EE6"/>
    <w:rsid w:val="000A112B"/>
    <w:rsid w:val="002A315C"/>
    <w:rsid w:val="00551F48"/>
    <w:rsid w:val="007A1ACA"/>
    <w:rsid w:val="009448BC"/>
    <w:rsid w:val="00B93810"/>
    <w:rsid w:val="00DD5477"/>
    <w:rsid w:val="00EA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77"/>
  </w:style>
  <w:style w:type="paragraph" w:styleId="1">
    <w:name w:val="heading 1"/>
    <w:basedOn w:val="a"/>
    <w:link w:val="10"/>
    <w:uiPriority w:val="9"/>
    <w:qFormat/>
    <w:rsid w:val="000A1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11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1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1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11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11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AE2ED-3EB7-4EDA-BB7B-C5385CE4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2019-02-12T09:21:00Z</dcterms:created>
  <dcterms:modified xsi:type="dcterms:W3CDTF">2019-02-12T11:29:00Z</dcterms:modified>
</cp:coreProperties>
</file>