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92" w:rsidRPr="00CC59C2" w:rsidRDefault="00B57E92" w:rsidP="00B57E92">
      <w:pPr>
        <w:jc w:val="center"/>
        <w:rPr>
          <w:b/>
          <w:lang w:val="uk-UA"/>
        </w:rPr>
      </w:pPr>
      <w:r w:rsidRPr="00CC59C2">
        <w:rPr>
          <w:b/>
          <w:lang w:val="uk-UA"/>
        </w:rPr>
        <w:t>Підліток та комп’ютер</w:t>
      </w:r>
    </w:p>
    <w:p w:rsidR="00B57E92" w:rsidRPr="00CC59C2" w:rsidRDefault="00B57E92" w:rsidP="00B57E92">
      <w:pPr>
        <w:ind w:left="-284"/>
        <w:rPr>
          <w:lang w:val="uk-UA"/>
        </w:rPr>
      </w:pPr>
      <w:r w:rsidRPr="00CC59C2">
        <w:rPr>
          <w:lang w:val="uk-UA"/>
        </w:rPr>
        <w:tab/>
        <w:t xml:space="preserve">Інтернет в очах наших дітей  є невід’ємною частиною найближчого оточення. Те, що для нас, покоління </w:t>
      </w:r>
      <w:proofErr w:type="spellStart"/>
      <w:r w:rsidRPr="00CC59C2">
        <w:rPr>
          <w:lang w:val="uk-UA"/>
        </w:rPr>
        <w:t>докомп</w:t>
      </w:r>
      <w:proofErr w:type="spellEnd"/>
      <w:r w:rsidRPr="00CC59C2">
        <w:t>’</w:t>
      </w:r>
      <w:proofErr w:type="spellStart"/>
      <w:r w:rsidRPr="00CC59C2">
        <w:rPr>
          <w:lang w:val="uk-UA"/>
        </w:rPr>
        <w:t>ютерного</w:t>
      </w:r>
      <w:proofErr w:type="spellEnd"/>
      <w:r w:rsidRPr="00CC59C2">
        <w:rPr>
          <w:lang w:val="uk-UA"/>
        </w:rPr>
        <w:t xml:space="preserve"> дитинства, здається інновацією, для сучасних  дітей – звична буденність. Вони швидко орієнтуються в віртуальному світі, відкривають власні способи використання новітніх можливостей інформаційно – комунікативних технологій.</w:t>
      </w:r>
      <w:r w:rsidRPr="00CC59C2">
        <w:rPr>
          <w:lang w:val="uk-UA"/>
        </w:rPr>
        <w:tab/>
        <w:t xml:space="preserve">Поняття «комп’ютерна залежність» з’явилося у 1990 році. Фахівці відносять подібний вид залежності до специфічної емоційної «наркоманії» , викликаної технічними засобами. Під ігровою комп’ютерною залежністю розуміють хворобливе захоплення рольовими комп’ютерними іграми, в яких гравець приміряє на себе роль віртуального персонажу і живе його життям, почуваючись </w:t>
      </w:r>
      <w:proofErr w:type="spellStart"/>
      <w:r w:rsidRPr="00CC59C2">
        <w:rPr>
          <w:lang w:val="uk-UA"/>
        </w:rPr>
        <w:t>комфортно</w:t>
      </w:r>
      <w:proofErr w:type="spellEnd"/>
      <w:r w:rsidRPr="00CC59C2">
        <w:rPr>
          <w:lang w:val="uk-UA"/>
        </w:rPr>
        <w:t xml:space="preserve">. </w:t>
      </w:r>
    </w:p>
    <w:p w:rsidR="00B57E92" w:rsidRPr="00CC59C2" w:rsidRDefault="00B57E92" w:rsidP="00B57E92">
      <w:pPr>
        <w:ind w:left="-284"/>
        <w:jc w:val="center"/>
        <w:rPr>
          <w:lang w:val="uk-UA"/>
        </w:rPr>
      </w:pPr>
      <w:r w:rsidRPr="00CC59C2">
        <w:rPr>
          <w:noProof/>
        </w:rPr>
        <w:drawing>
          <wp:inline distT="0" distB="0" distL="0" distR="0">
            <wp:extent cx="2847975" cy="1895475"/>
            <wp:effectExtent l="0" t="0" r="9525" b="9525"/>
            <wp:docPr id="1" name="Рисунок 1" descr="Описание: C:\Users\777\Desktop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777\Desktop\Фото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E92" w:rsidRPr="00CC59C2" w:rsidRDefault="00B57E92" w:rsidP="00B57E92">
      <w:pPr>
        <w:ind w:left="-284" w:firstLine="708"/>
        <w:rPr>
          <w:lang w:val="uk-UA"/>
        </w:rPr>
      </w:pPr>
      <w:r w:rsidRPr="00CC59C2">
        <w:rPr>
          <w:b/>
          <w:lang w:val="uk-UA"/>
        </w:rPr>
        <w:t xml:space="preserve">Комп’ютерна залежність – </w:t>
      </w:r>
      <w:r w:rsidRPr="00CC59C2">
        <w:rPr>
          <w:lang w:val="uk-UA"/>
        </w:rPr>
        <w:t xml:space="preserve">це один з різновидів </w:t>
      </w:r>
      <w:proofErr w:type="spellStart"/>
      <w:r w:rsidRPr="00CC59C2">
        <w:rPr>
          <w:lang w:val="uk-UA"/>
        </w:rPr>
        <w:t>адиктивної</w:t>
      </w:r>
      <w:proofErr w:type="spellEnd"/>
      <w:r w:rsidRPr="00CC59C2">
        <w:rPr>
          <w:lang w:val="uk-UA"/>
        </w:rPr>
        <w:t xml:space="preserve"> поведінки, за якої з’являється бажання втекти від буденності шляхом перетворення власного </w:t>
      </w:r>
      <w:proofErr w:type="spellStart"/>
      <w:r w:rsidRPr="00CC59C2">
        <w:rPr>
          <w:lang w:val="uk-UA"/>
        </w:rPr>
        <w:t>емоційно</w:t>
      </w:r>
      <w:proofErr w:type="spellEnd"/>
      <w:r w:rsidRPr="00CC59C2">
        <w:rPr>
          <w:lang w:val="uk-UA"/>
        </w:rPr>
        <w:t xml:space="preserve"> – психічного настрою. У цей момент не тільки відкидаються нагальні турботи на задній план, але й спостерігається гальмування психіки людини, а найчастіше взагалі припиняється особистісний розвиток. У такий спосіб людина уникає розв’язання різних проблем у своєму житті. </w:t>
      </w:r>
    </w:p>
    <w:p w:rsidR="00B57E92" w:rsidRPr="00CC59C2" w:rsidRDefault="00B57E92" w:rsidP="00B57E92">
      <w:pPr>
        <w:ind w:left="-284" w:firstLine="708"/>
        <w:rPr>
          <w:lang w:val="uk-UA"/>
        </w:rPr>
      </w:pPr>
      <w:r w:rsidRPr="00CC59C2">
        <w:rPr>
          <w:lang w:val="uk-UA"/>
        </w:rPr>
        <w:t xml:space="preserve">Комп’ютерна  залежність може </w:t>
      </w:r>
      <w:proofErr w:type="spellStart"/>
      <w:r w:rsidRPr="00CC59C2">
        <w:rPr>
          <w:lang w:val="uk-UA"/>
        </w:rPr>
        <w:t>розвинутися</w:t>
      </w:r>
      <w:proofErr w:type="spellEnd"/>
      <w:r w:rsidRPr="00CC59C2">
        <w:rPr>
          <w:lang w:val="uk-UA"/>
        </w:rPr>
        <w:t xml:space="preserve"> у будь – якому віці, але найчастіше цьому піддаються підлітки. </w:t>
      </w:r>
    </w:p>
    <w:p w:rsidR="00B57E92" w:rsidRPr="00CC59C2" w:rsidRDefault="00B57E92" w:rsidP="00B57E92">
      <w:pPr>
        <w:ind w:left="-284" w:firstLine="708"/>
        <w:rPr>
          <w:b/>
          <w:lang w:val="uk-UA"/>
        </w:rPr>
      </w:pPr>
      <w:r w:rsidRPr="00CC59C2">
        <w:rPr>
          <w:b/>
          <w:lang w:val="uk-UA"/>
        </w:rPr>
        <w:t>Причини комп’ютерної залежності:</w:t>
      </w:r>
    </w:p>
    <w:p w:rsidR="00B57E92" w:rsidRPr="00CC59C2" w:rsidRDefault="00B57E92" w:rsidP="00B57E92">
      <w:pPr>
        <w:ind w:left="-284" w:firstLine="708"/>
        <w:rPr>
          <w:lang w:val="uk-UA"/>
        </w:rPr>
      </w:pPr>
      <w:r w:rsidRPr="00CC59C2">
        <w:rPr>
          <w:lang w:val="uk-UA"/>
        </w:rPr>
        <w:t xml:space="preserve">1. Бажання пригод, які дитина може отримати в різних комп’ютерних іграх. </w:t>
      </w:r>
    </w:p>
    <w:p w:rsidR="00B57E92" w:rsidRPr="00CC59C2" w:rsidRDefault="00B57E92" w:rsidP="00B57E92">
      <w:pPr>
        <w:ind w:left="-284" w:firstLine="708"/>
        <w:rPr>
          <w:lang w:val="uk-UA"/>
        </w:rPr>
      </w:pPr>
      <w:r w:rsidRPr="00CC59C2">
        <w:rPr>
          <w:lang w:val="uk-UA"/>
        </w:rPr>
        <w:t>2. Бездоглядність, коли в батьків не вистачає часу на дитину.</w:t>
      </w:r>
    </w:p>
    <w:p w:rsidR="00B57E92" w:rsidRPr="00CC59C2" w:rsidRDefault="00B57E92" w:rsidP="00B57E92">
      <w:pPr>
        <w:ind w:left="-284" w:firstLine="708"/>
        <w:rPr>
          <w:lang w:val="uk-UA"/>
        </w:rPr>
      </w:pPr>
      <w:r w:rsidRPr="00CC59C2">
        <w:rPr>
          <w:lang w:val="uk-UA"/>
        </w:rPr>
        <w:t xml:space="preserve">3. Постійні сварки між батьками. У таких сім’ях панує </w:t>
      </w:r>
      <w:proofErr w:type="spellStart"/>
      <w:r w:rsidRPr="00CC59C2">
        <w:rPr>
          <w:lang w:val="uk-UA"/>
        </w:rPr>
        <w:t>психо</w:t>
      </w:r>
      <w:proofErr w:type="spellEnd"/>
      <w:r w:rsidRPr="00CC59C2">
        <w:rPr>
          <w:lang w:val="uk-UA"/>
        </w:rPr>
        <w:t xml:space="preserve"> – емоційне напруження.</w:t>
      </w:r>
    </w:p>
    <w:p w:rsidR="00B57E92" w:rsidRPr="00CC59C2" w:rsidRDefault="00B57E92" w:rsidP="00B57E92">
      <w:pPr>
        <w:ind w:left="-284" w:firstLine="708"/>
        <w:rPr>
          <w:lang w:val="uk-UA"/>
        </w:rPr>
      </w:pPr>
      <w:r w:rsidRPr="00CC59C2">
        <w:rPr>
          <w:lang w:val="uk-UA"/>
        </w:rPr>
        <w:t>4. Фізичне, психологічне насилля з боку однолітків.</w:t>
      </w:r>
    </w:p>
    <w:p w:rsidR="00B57E92" w:rsidRPr="00CC59C2" w:rsidRDefault="00B57E92" w:rsidP="00B57E92">
      <w:pPr>
        <w:ind w:left="-284" w:firstLine="708"/>
        <w:rPr>
          <w:lang w:val="uk-UA"/>
        </w:rPr>
      </w:pPr>
      <w:r w:rsidRPr="00CC59C2">
        <w:rPr>
          <w:lang w:val="uk-UA"/>
        </w:rPr>
        <w:t>5. Низька або зависока самооцінка дитини.</w:t>
      </w:r>
    </w:p>
    <w:p w:rsidR="00B57E92" w:rsidRPr="00CC59C2" w:rsidRDefault="00B57E92" w:rsidP="00B57E92">
      <w:pPr>
        <w:ind w:left="-284"/>
        <w:rPr>
          <w:b/>
          <w:lang w:val="uk-UA"/>
        </w:rPr>
      </w:pPr>
      <w:r w:rsidRPr="00CC59C2">
        <w:rPr>
          <w:b/>
          <w:lang w:val="uk-UA"/>
        </w:rPr>
        <w:tab/>
        <w:t>Ознаки комп’ютерної залежності.</w:t>
      </w:r>
    </w:p>
    <w:p w:rsidR="00B57E92" w:rsidRPr="00CC59C2" w:rsidRDefault="00B57E92" w:rsidP="00B57E92">
      <w:pPr>
        <w:ind w:left="-284"/>
        <w:rPr>
          <w:lang w:val="uk-UA"/>
        </w:rPr>
      </w:pPr>
      <w:r w:rsidRPr="00CC59C2">
        <w:rPr>
          <w:b/>
          <w:lang w:val="uk-UA"/>
        </w:rPr>
        <w:tab/>
      </w:r>
      <w:r w:rsidRPr="00CC59C2">
        <w:rPr>
          <w:lang w:val="uk-UA"/>
        </w:rPr>
        <w:t>1. Небажання дитини відірватися від комп’ютера.</w:t>
      </w:r>
    </w:p>
    <w:p w:rsidR="00B57E92" w:rsidRPr="00CC59C2" w:rsidRDefault="00B57E92" w:rsidP="00B57E92">
      <w:pPr>
        <w:ind w:left="-284"/>
        <w:rPr>
          <w:lang w:val="uk-UA"/>
        </w:rPr>
      </w:pPr>
      <w:r w:rsidRPr="00CC59C2">
        <w:rPr>
          <w:lang w:val="uk-UA"/>
        </w:rPr>
        <w:tab/>
        <w:t>2. Невміння дитини запланувати час, коли вона закінчить гру на комп’ютері.</w:t>
      </w:r>
    </w:p>
    <w:p w:rsidR="00B57E92" w:rsidRPr="00CC59C2" w:rsidRDefault="00B57E92" w:rsidP="00B57E92">
      <w:pPr>
        <w:ind w:left="-284"/>
        <w:rPr>
          <w:lang w:val="uk-UA"/>
        </w:rPr>
      </w:pPr>
      <w:r w:rsidRPr="00CC59C2">
        <w:rPr>
          <w:lang w:val="uk-UA"/>
        </w:rPr>
        <w:tab/>
        <w:t>3. Дитина забуває про навчання, про домашні справи та обов’язки.</w:t>
      </w:r>
    </w:p>
    <w:p w:rsidR="00B57E92" w:rsidRPr="00CC59C2" w:rsidRDefault="00B57E92" w:rsidP="00B57E92">
      <w:pPr>
        <w:ind w:left="-284"/>
        <w:rPr>
          <w:lang w:val="uk-UA"/>
        </w:rPr>
      </w:pPr>
      <w:r w:rsidRPr="00CC59C2">
        <w:rPr>
          <w:lang w:val="uk-UA"/>
        </w:rPr>
        <w:tab/>
        <w:t>4. Порушується графік харчування і сну.</w:t>
      </w:r>
    </w:p>
    <w:p w:rsidR="00B57E92" w:rsidRPr="00CC59C2" w:rsidRDefault="00B57E92" w:rsidP="00B57E92">
      <w:pPr>
        <w:ind w:left="-284"/>
        <w:rPr>
          <w:lang w:val="uk-UA"/>
        </w:rPr>
      </w:pPr>
      <w:r w:rsidRPr="00CC59C2">
        <w:rPr>
          <w:lang w:val="uk-UA"/>
        </w:rPr>
        <w:tab/>
        <w:t xml:space="preserve">5. Коли дитина починає грати на комп’ютері, то відчуває емоційне піднесення. </w:t>
      </w:r>
    </w:p>
    <w:p w:rsidR="00B57E92" w:rsidRPr="00CC59C2" w:rsidRDefault="00B57E92" w:rsidP="00B57E92">
      <w:pPr>
        <w:ind w:left="-284"/>
        <w:rPr>
          <w:lang w:val="uk-UA"/>
        </w:rPr>
      </w:pPr>
      <w:r w:rsidRPr="00CC59C2">
        <w:rPr>
          <w:lang w:val="uk-UA"/>
        </w:rPr>
        <w:tab/>
        <w:t xml:space="preserve">Говорячи про профілактику комп’ютерної залежності у дітей. слід звернути увагу на те, що на сьогодні єдиний дієвий спосіб не дати підлітку опинитися в полоні комп’ютера – це залучити його в діяльність, не пов’язану з комп’ютером, щоб комп’ютерні  ігри не стали заміною реальності. Необхідно знайти можливість показати підліткові, що існує немало цікавих розваг,  не пов’язаних з комп’ютером, які дають не тільки гострі відчуття, але й тренують тіло, дарують позитивні емоції в реальному життя. </w:t>
      </w:r>
    </w:p>
    <w:p w:rsidR="00B57E92" w:rsidRPr="00CC59C2" w:rsidRDefault="00B57E92" w:rsidP="00B57E92">
      <w:pPr>
        <w:ind w:left="-284"/>
        <w:rPr>
          <w:lang w:val="uk-UA"/>
        </w:rPr>
      </w:pPr>
      <w:r w:rsidRPr="00CC59C2">
        <w:rPr>
          <w:lang w:val="uk-UA"/>
        </w:rPr>
        <w:tab/>
      </w:r>
    </w:p>
    <w:p w:rsidR="00B57E92" w:rsidRPr="00CC59C2" w:rsidRDefault="00B57E92" w:rsidP="003A1C32">
      <w:pPr>
        <w:ind w:left="-284"/>
        <w:rPr>
          <w:lang w:val="uk-UA"/>
        </w:rPr>
      </w:pPr>
      <w:r w:rsidRPr="00CC59C2">
        <w:rPr>
          <w:lang w:val="uk-UA"/>
        </w:rPr>
        <w:tab/>
      </w:r>
      <w:bookmarkStart w:id="0" w:name="_GoBack"/>
      <w:bookmarkEnd w:id="0"/>
      <w:r w:rsidRPr="00CC59C2">
        <w:rPr>
          <w:lang w:val="uk-UA"/>
        </w:rPr>
        <w:t xml:space="preserve"> </w:t>
      </w:r>
    </w:p>
    <w:p w:rsidR="004A5F10" w:rsidRPr="00B57E92" w:rsidRDefault="004A5F10">
      <w:pPr>
        <w:rPr>
          <w:lang w:val="uk-UA"/>
        </w:rPr>
      </w:pPr>
    </w:p>
    <w:sectPr w:rsidR="004A5F10" w:rsidRPr="00B5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EA"/>
    <w:rsid w:val="003A1C32"/>
    <w:rsid w:val="004A5F10"/>
    <w:rsid w:val="00B57E92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0E8FF-E370-4DBD-96AA-1F38573E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2020-02-10T12:47:00Z</dcterms:created>
  <dcterms:modified xsi:type="dcterms:W3CDTF">2020-02-10T12:48:00Z</dcterms:modified>
</cp:coreProperties>
</file>