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9A29" w14:textId="77777777" w:rsidR="003A4DC5" w:rsidRDefault="003A4DC5" w:rsidP="00171A09">
      <w:pPr>
        <w:spacing w:before="100" w:beforeAutospacing="1" w:after="0" w:line="240" w:lineRule="auto"/>
        <w:jc w:val="center"/>
        <w:rPr>
          <w:rFonts w:ascii="Times New Roman" w:hAnsi="Times New Roman"/>
          <w:b/>
          <w:bCs/>
          <w:sz w:val="24"/>
          <w:szCs w:val="24"/>
        </w:rPr>
      </w:pPr>
      <w:proofErr w:type="spellStart"/>
      <w:r w:rsidRPr="002639A3">
        <w:rPr>
          <w:rFonts w:ascii="Times New Roman" w:hAnsi="Times New Roman"/>
          <w:b/>
          <w:sz w:val="28"/>
          <w:szCs w:val="28"/>
        </w:rPr>
        <w:t>Пляхівська</w:t>
      </w:r>
      <w:proofErr w:type="spellEnd"/>
      <w:r w:rsidRPr="00767421">
        <w:rPr>
          <w:rFonts w:ascii="Times New Roman" w:hAnsi="Times New Roman"/>
          <w:b/>
          <w:sz w:val="28"/>
          <w:szCs w:val="28"/>
        </w:rPr>
        <w:t xml:space="preserve"> гімназія </w:t>
      </w:r>
      <w:proofErr w:type="spellStart"/>
      <w:r>
        <w:rPr>
          <w:rFonts w:ascii="Times New Roman" w:hAnsi="Times New Roman"/>
          <w:b/>
          <w:sz w:val="28"/>
          <w:szCs w:val="28"/>
        </w:rPr>
        <w:t>Глуховецької</w:t>
      </w:r>
      <w:proofErr w:type="spellEnd"/>
      <w:r>
        <w:rPr>
          <w:rFonts w:ascii="Times New Roman" w:hAnsi="Times New Roman"/>
          <w:b/>
          <w:sz w:val="28"/>
          <w:szCs w:val="28"/>
        </w:rPr>
        <w:t xml:space="preserve"> селищної ради</w:t>
      </w:r>
      <w:r w:rsidRPr="007518F6">
        <w:rPr>
          <w:rFonts w:ascii="Times New Roman" w:hAnsi="Times New Roman"/>
          <w:b/>
          <w:bCs/>
          <w:sz w:val="24"/>
          <w:szCs w:val="24"/>
        </w:rPr>
        <w:t xml:space="preserve"> </w:t>
      </w:r>
    </w:p>
    <w:p w14:paraId="58D6B842" w14:textId="49918A04"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ED35D3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 xml:space="preserve">закупівлі </w:t>
      </w:r>
      <w:r w:rsidR="00A6581D">
        <w:rPr>
          <w:rFonts w:ascii="Times New Roman" w:hAnsi="Times New Roman"/>
          <w:b/>
          <w:bCs/>
          <w:sz w:val="24"/>
          <w:szCs w:val="24"/>
        </w:rPr>
        <w:t>природного газу</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7CF00DA5" w14:textId="1CC476CE" w:rsidR="00B85922" w:rsidRDefault="00171A09" w:rsidP="00B85922">
      <w:pPr>
        <w:jc w:val="both"/>
        <w:rPr>
          <w:rStyle w:val="a4"/>
          <w:rFonts w:ascii="Times New Roman" w:hAnsi="Times New Roman"/>
          <w:b/>
          <w:bCs/>
          <w:i w:val="0"/>
          <w:sz w:val="24"/>
          <w:szCs w:val="24"/>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3A4DC5" w:rsidRPr="00742EF9">
        <w:rPr>
          <w:rFonts w:ascii="Times New Roman" w:hAnsi="Times New Roman"/>
          <w:sz w:val="24"/>
          <w:szCs w:val="24"/>
        </w:rPr>
        <w:t>Пляхівська</w:t>
      </w:r>
      <w:proofErr w:type="spellEnd"/>
      <w:r w:rsidR="003A4DC5" w:rsidRPr="00742EF9">
        <w:rPr>
          <w:rFonts w:ascii="Times New Roman" w:hAnsi="Times New Roman"/>
          <w:sz w:val="24"/>
          <w:szCs w:val="24"/>
        </w:rPr>
        <w:t xml:space="preserve"> гімназія </w:t>
      </w:r>
      <w:proofErr w:type="spellStart"/>
      <w:r w:rsidR="003A4DC5" w:rsidRPr="00742EF9">
        <w:rPr>
          <w:rFonts w:ascii="Times New Roman" w:hAnsi="Times New Roman"/>
          <w:sz w:val="24"/>
          <w:szCs w:val="24"/>
        </w:rPr>
        <w:t>Глуховецької</w:t>
      </w:r>
      <w:proofErr w:type="spellEnd"/>
      <w:r w:rsidR="003A4DC5" w:rsidRPr="00742EF9">
        <w:rPr>
          <w:rFonts w:ascii="Times New Roman" w:hAnsi="Times New Roman"/>
          <w:sz w:val="24"/>
          <w:szCs w:val="24"/>
        </w:rPr>
        <w:t xml:space="preserve"> селищної ради</w:t>
      </w:r>
      <w:r w:rsidR="003A4DC5" w:rsidRPr="007518F6">
        <w:rPr>
          <w:rFonts w:ascii="Times New Roman" w:hAnsi="Times New Roman"/>
          <w:sz w:val="24"/>
          <w:szCs w:val="24"/>
        </w:rPr>
        <w:t xml:space="preserve">, </w:t>
      </w:r>
      <w:r w:rsidR="003A4DC5" w:rsidRPr="00742EF9">
        <w:rPr>
          <w:rFonts w:ascii="Times New Roman" w:hAnsi="Times New Roman"/>
          <w:sz w:val="24"/>
          <w:szCs w:val="24"/>
          <w:lang w:eastAsia="uk-UA"/>
        </w:rPr>
        <w:t xml:space="preserve">Україна, </w:t>
      </w:r>
      <w:r w:rsidR="003A4DC5" w:rsidRPr="00742EF9">
        <w:rPr>
          <w:rFonts w:ascii="Times New Roman" w:hAnsi="Times New Roman"/>
          <w:bCs/>
          <w:sz w:val="24"/>
          <w:szCs w:val="24"/>
        </w:rPr>
        <w:t xml:space="preserve">22132, Вінницька обл., Хмільницький р-н, село </w:t>
      </w:r>
      <w:proofErr w:type="spellStart"/>
      <w:r w:rsidR="003A4DC5" w:rsidRPr="00742EF9">
        <w:rPr>
          <w:rFonts w:ascii="Times New Roman" w:hAnsi="Times New Roman"/>
          <w:bCs/>
          <w:sz w:val="24"/>
          <w:szCs w:val="24"/>
        </w:rPr>
        <w:t>Пляхова</w:t>
      </w:r>
      <w:proofErr w:type="spellEnd"/>
      <w:r w:rsidR="003A4DC5" w:rsidRPr="00742EF9">
        <w:rPr>
          <w:rFonts w:ascii="Times New Roman" w:hAnsi="Times New Roman"/>
          <w:bCs/>
          <w:sz w:val="24"/>
          <w:szCs w:val="24"/>
        </w:rPr>
        <w:t>, вул. Шкільна 5а</w:t>
      </w:r>
      <w:r w:rsidR="003A4DC5" w:rsidRPr="00742EF9">
        <w:rPr>
          <w:rFonts w:ascii="Times New Roman" w:hAnsi="Times New Roman"/>
          <w:sz w:val="24"/>
          <w:szCs w:val="24"/>
          <w:lang w:val="ru-RU" w:eastAsia="uk-UA"/>
        </w:rPr>
        <w:t>.</w:t>
      </w:r>
      <w:r w:rsidR="003A4DC5" w:rsidRPr="007518F6">
        <w:rPr>
          <w:rFonts w:ascii="Times New Roman" w:hAnsi="Times New Roman"/>
          <w:sz w:val="24"/>
          <w:szCs w:val="24"/>
        </w:rPr>
        <w:t xml:space="preserve">, код  ЄДРПОУ: </w:t>
      </w:r>
      <w:r w:rsidR="003A4DC5">
        <w:rPr>
          <w:rFonts w:ascii="Times New Roman" w:hAnsi="Times New Roman"/>
          <w:b/>
          <w:sz w:val="24"/>
          <w:szCs w:val="24"/>
          <w:lang w:val="ru-RU" w:eastAsia="uk-UA"/>
        </w:rPr>
        <w:t>35469461</w:t>
      </w:r>
      <w:r w:rsidR="003A4DC5" w:rsidRPr="007518F6">
        <w:rPr>
          <w:rStyle w:val="a4"/>
          <w:rFonts w:ascii="Times New Roman" w:hAnsi="Times New Roman"/>
          <w:b/>
          <w:bCs/>
          <w:i w:val="0"/>
          <w:sz w:val="24"/>
          <w:szCs w:val="24"/>
        </w:rPr>
        <w:t>.</w:t>
      </w:r>
      <w:r w:rsidR="00B85922" w:rsidRPr="007518F6">
        <w:rPr>
          <w:rStyle w:val="a4"/>
          <w:rFonts w:ascii="Times New Roman" w:hAnsi="Times New Roman"/>
          <w:b/>
          <w:bCs/>
          <w:i w:val="0"/>
          <w:sz w:val="24"/>
          <w:szCs w:val="24"/>
        </w:rPr>
        <w:t>.</w:t>
      </w:r>
    </w:p>
    <w:p w14:paraId="4F2D88FA" w14:textId="29B1FA75" w:rsidR="00171A09" w:rsidRPr="007518F6" w:rsidRDefault="00171A09" w:rsidP="00A86C16">
      <w:pPr>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ДК 021:2015 – </w:t>
      </w:r>
      <w:r w:rsidR="00A6581D" w:rsidRPr="003E64E8">
        <w:rPr>
          <w:rFonts w:ascii="Times New Roman" w:hAnsi="Times New Roman"/>
          <w:b/>
          <w:sz w:val="24"/>
          <w:szCs w:val="24"/>
          <w:lang w:eastAsia="ru-RU"/>
        </w:rPr>
        <w:t>09120000-6 Газове паливо  (природний газ)</w:t>
      </w:r>
      <w:r w:rsidRPr="007518F6">
        <w:rPr>
          <w:rFonts w:ascii="Times New Roman" w:hAnsi="Times New Roman"/>
          <w:sz w:val="24"/>
          <w:szCs w:val="24"/>
        </w:rPr>
        <w:t xml:space="preserve">). </w:t>
      </w:r>
    </w:p>
    <w:p w14:paraId="28134A66" w14:textId="1C075AD7"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0E0808">
        <w:rPr>
          <w:rFonts w:ascii="Times New Roman" w:hAnsi="Times New Roman"/>
          <w:sz w:val="24"/>
          <w:szCs w:val="24"/>
        </w:rPr>
        <w:t xml:space="preserve"> з особливостями</w:t>
      </w:r>
      <w:r w:rsidR="004A5268">
        <w:rPr>
          <w:rFonts w:ascii="Times New Roman" w:hAnsi="Times New Roman"/>
          <w:sz w:val="24"/>
          <w:szCs w:val="24"/>
        </w:rPr>
        <w:t xml:space="preserve"> </w:t>
      </w:r>
      <w:r w:rsidR="003A4DC5" w:rsidRPr="003A4DC5">
        <w:rPr>
          <w:rFonts w:ascii="Times New Roman" w:hAnsi="Times New Roman"/>
          <w:sz w:val="24"/>
          <w:szCs w:val="24"/>
          <w:shd w:val="clear" w:color="auto" w:fill="FFFFFF"/>
        </w:rPr>
        <w:t>UA-2024-12-11-003243-</w:t>
      </w:r>
      <w:r w:rsidR="003A4DC5">
        <w:rPr>
          <w:rFonts w:ascii="Arial" w:hAnsi="Arial" w:cs="Arial"/>
          <w:color w:val="333333"/>
          <w:sz w:val="20"/>
          <w:szCs w:val="20"/>
          <w:shd w:val="clear" w:color="auto" w:fill="FFFFFF"/>
        </w:rPr>
        <w:t>a</w:t>
      </w:r>
      <w:r w:rsidR="003A4DC5">
        <w:rPr>
          <w:rFonts w:ascii="Arial" w:hAnsi="Arial" w:cs="Arial"/>
          <w:color w:val="333333"/>
          <w:sz w:val="20"/>
          <w:szCs w:val="20"/>
          <w:shd w:val="clear" w:color="auto" w:fill="FFFFFF"/>
        </w:rPr>
        <w:t xml:space="preserve"> </w:t>
      </w: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3A4DC5">
        <w:rPr>
          <w:rFonts w:ascii="Times New Roman" w:hAnsi="Times New Roman"/>
          <w:b/>
          <w:bCs/>
          <w:sz w:val="24"/>
          <w:szCs w:val="24"/>
        </w:rPr>
        <w:t>115877,23</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16053D36" w:rsidR="00C52A97" w:rsidRPr="00360805"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w:t>
      </w:r>
      <w:r w:rsidR="00A6581D">
        <w:rPr>
          <w:rFonts w:ascii="Times New Roman" w:hAnsi="Times New Roman"/>
          <w:sz w:val="24"/>
          <w:szCs w:val="24"/>
        </w:rPr>
        <w:t>природного газу</w:t>
      </w:r>
      <w:r>
        <w:rPr>
          <w:rFonts w:ascii="Times New Roman" w:hAnsi="Times New Roman"/>
          <w:sz w:val="24"/>
          <w:szCs w:val="24"/>
        </w:rPr>
        <w:t xml:space="preserve"> для забезпечення діяльності </w:t>
      </w:r>
      <w:proofErr w:type="spellStart"/>
      <w:r w:rsidR="003A4DC5" w:rsidRPr="00742EF9">
        <w:rPr>
          <w:rFonts w:ascii="Times New Roman" w:hAnsi="Times New Roman"/>
          <w:sz w:val="24"/>
          <w:szCs w:val="24"/>
        </w:rPr>
        <w:t>Пляхівська</w:t>
      </w:r>
      <w:proofErr w:type="spellEnd"/>
      <w:r w:rsidR="003A4DC5" w:rsidRPr="00742EF9">
        <w:rPr>
          <w:rFonts w:ascii="Times New Roman" w:hAnsi="Times New Roman"/>
          <w:sz w:val="24"/>
          <w:szCs w:val="24"/>
        </w:rPr>
        <w:t xml:space="preserve"> гімназія </w:t>
      </w:r>
      <w:proofErr w:type="spellStart"/>
      <w:r w:rsidR="003A4DC5" w:rsidRPr="00742EF9">
        <w:rPr>
          <w:rFonts w:ascii="Times New Roman" w:hAnsi="Times New Roman"/>
          <w:sz w:val="24"/>
          <w:szCs w:val="24"/>
        </w:rPr>
        <w:t>Глуховецької</w:t>
      </w:r>
      <w:proofErr w:type="spellEnd"/>
      <w:r w:rsidR="003A4DC5" w:rsidRPr="00742EF9">
        <w:rPr>
          <w:rFonts w:ascii="Times New Roman" w:hAnsi="Times New Roman"/>
          <w:sz w:val="24"/>
          <w:szCs w:val="24"/>
        </w:rPr>
        <w:t xml:space="preserve"> селищної ради</w:t>
      </w:r>
      <w:r w:rsidR="00E05B11" w:rsidRPr="007518F6">
        <w:rPr>
          <w:rFonts w:ascii="Times New Roman" w:hAnsi="Times New Roman"/>
          <w:sz w:val="24"/>
          <w:szCs w:val="24"/>
        </w:rPr>
        <w:t xml:space="preserve"> </w:t>
      </w:r>
      <w:r w:rsidR="005F53D8">
        <w:rPr>
          <w:rFonts w:ascii="Times New Roman" w:hAnsi="Times New Roman"/>
          <w:sz w:val="24"/>
          <w:szCs w:val="24"/>
        </w:rPr>
        <w:t>з</w:t>
      </w:r>
      <w:r w:rsidRPr="007518F6">
        <w:rPr>
          <w:rFonts w:ascii="Times New Roman" w:hAnsi="Times New Roman"/>
          <w:sz w:val="24"/>
          <w:szCs w:val="24"/>
        </w:rPr>
        <w:t>а календарний (</w:t>
      </w:r>
      <w:r w:rsidR="000E0808">
        <w:rPr>
          <w:rFonts w:ascii="Times New Roman" w:hAnsi="Times New Roman"/>
          <w:sz w:val="24"/>
          <w:szCs w:val="24"/>
        </w:rPr>
        <w:t xml:space="preserve">попередній </w:t>
      </w:r>
      <w:r w:rsidRPr="00360805">
        <w:rPr>
          <w:rFonts w:ascii="Times New Roman" w:hAnsi="Times New Roman"/>
          <w:sz w:val="24"/>
          <w:szCs w:val="24"/>
        </w:rPr>
        <w:t>бюджетний період) 202</w:t>
      </w:r>
      <w:r w:rsidR="00487523">
        <w:rPr>
          <w:rFonts w:ascii="Times New Roman" w:hAnsi="Times New Roman"/>
          <w:sz w:val="24"/>
          <w:szCs w:val="24"/>
        </w:rPr>
        <w:t>4</w:t>
      </w:r>
      <w:r w:rsidRPr="00360805">
        <w:rPr>
          <w:rFonts w:ascii="Times New Roman" w:hAnsi="Times New Roman"/>
          <w:sz w:val="24"/>
          <w:szCs w:val="24"/>
        </w:rPr>
        <w:t xml:space="preserve"> рік.</w:t>
      </w:r>
    </w:p>
    <w:p w14:paraId="136E753B"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(далі — Положення),</w:t>
      </w:r>
      <w:r>
        <w:rPr>
          <w:rFonts w:ascii="Times New Roman" w:hAnsi="Times New Roman"/>
          <w:sz w:val="24"/>
          <w:szCs w:val="24"/>
        </w:rPr>
        <w:t xml:space="preserve"> з урахуванням змін внесених Постановою від 23.08.2024 року за № 957</w:t>
      </w:r>
      <w:r w:rsidRPr="00360805">
        <w:rPr>
          <w:rFonts w:ascii="Times New Roman" w:hAnsi="Times New Roman"/>
          <w:sz w:val="24"/>
          <w:szCs w:val="24"/>
        </w:rPr>
        <w:t xml:space="preserve">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0F941C52"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Відповідно до підпункту 2 пункту 4 Положення, такі спеціальні обов’язки покладено на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w:t>
      </w:r>
    </w:p>
    <w:p w14:paraId="400F3EFF"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Пунктом 6 Положення визначено, що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може постачати з 1 вересня 202</w:t>
      </w:r>
      <w:r>
        <w:rPr>
          <w:rFonts w:ascii="Times New Roman" w:hAnsi="Times New Roman"/>
          <w:sz w:val="24"/>
          <w:szCs w:val="24"/>
        </w:rPr>
        <w:t>2</w:t>
      </w:r>
      <w:r w:rsidRPr="00360805">
        <w:rPr>
          <w:rFonts w:ascii="Times New Roman" w:hAnsi="Times New Roman"/>
          <w:sz w:val="24"/>
          <w:szCs w:val="24"/>
        </w:rPr>
        <w:t xml:space="preserve"> р. по </w:t>
      </w:r>
      <w:r>
        <w:rPr>
          <w:rFonts w:ascii="Times New Roman" w:hAnsi="Times New Roman"/>
          <w:sz w:val="24"/>
          <w:szCs w:val="24"/>
        </w:rPr>
        <w:t>30</w:t>
      </w:r>
      <w:r w:rsidRPr="00360805">
        <w:rPr>
          <w:rFonts w:ascii="Times New Roman" w:hAnsi="Times New Roman"/>
          <w:sz w:val="24"/>
          <w:szCs w:val="24"/>
        </w:rPr>
        <w:t xml:space="preserve"> </w:t>
      </w:r>
      <w:r>
        <w:rPr>
          <w:rFonts w:ascii="Times New Roman" w:hAnsi="Times New Roman"/>
          <w:sz w:val="24"/>
          <w:szCs w:val="24"/>
        </w:rPr>
        <w:t>квітня</w:t>
      </w:r>
      <w:r w:rsidRPr="00360805">
        <w:rPr>
          <w:rFonts w:ascii="Times New Roman" w:hAnsi="Times New Roman"/>
          <w:sz w:val="24"/>
          <w:szCs w:val="24"/>
        </w:rPr>
        <w:t xml:space="preserve"> 202</w:t>
      </w:r>
      <w:r>
        <w:rPr>
          <w:rFonts w:ascii="Times New Roman" w:hAnsi="Times New Roman"/>
          <w:sz w:val="24"/>
          <w:szCs w:val="24"/>
        </w:rPr>
        <w:t>5</w:t>
      </w:r>
      <w:r w:rsidRPr="00360805">
        <w:rPr>
          <w:rFonts w:ascii="Times New Roman" w:hAnsi="Times New Roman"/>
          <w:sz w:val="24"/>
          <w:szCs w:val="24"/>
        </w:rPr>
        <w:t xml:space="preserve"> р. (включно) природний газ бюджетним установам за ціною, що становить ціна природного газу за 1000 куб. м з ПДВ – 16 553,89 грн. ( Ціна природного газу за 1000 куб. м газу без ПДВ - 13 658,33 грн., крім того податок на додану вартість за ставкою 20%,ціна природного газу за 1000 куб. м з ПДВ – 16 390,00 грн; 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3 на рівні 1,10 умовних одиниць, всього з коефіцієнтом – 136,576 грн., крім того ПДВ 20% - 27,315 грн., всього з ПДВ – 163,89 грн. за 1000 куб. м.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23F081DF" w14:textId="77B8A392" w:rsidR="005438B4" w:rsidRPr="00360805" w:rsidRDefault="005438B4" w:rsidP="005438B4">
      <w:pPr>
        <w:spacing w:after="120" w:line="240" w:lineRule="auto"/>
        <w:ind w:firstLine="708"/>
        <w:jc w:val="both"/>
        <w:rPr>
          <w:rFonts w:ascii="Times New Roman" w:hAnsi="Times New Roman"/>
          <w:b/>
          <w:sz w:val="24"/>
          <w:szCs w:val="24"/>
        </w:rPr>
      </w:pPr>
      <w:r w:rsidRPr="00360805">
        <w:rPr>
          <w:rFonts w:ascii="Times New Roman" w:hAnsi="Times New Roman"/>
          <w:sz w:val="24"/>
          <w:szCs w:val="24"/>
        </w:rPr>
        <w:lastRenderedPageBreak/>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16 553,89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Визначення обсягу предмета закупівлі визначено аналізом споживання (річного та місячного) природного газу за період з 01.</w:t>
      </w:r>
      <w:r w:rsidR="00487523">
        <w:rPr>
          <w:rFonts w:ascii="Times New Roman" w:hAnsi="Times New Roman"/>
          <w:sz w:val="24"/>
          <w:szCs w:val="24"/>
        </w:rPr>
        <w:t>01</w:t>
      </w:r>
      <w:r w:rsidRPr="00360805">
        <w:rPr>
          <w:rFonts w:ascii="Times New Roman" w:hAnsi="Times New Roman"/>
          <w:sz w:val="24"/>
          <w:szCs w:val="24"/>
        </w:rPr>
        <w:t>.202</w:t>
      </w:r>
      <w:r w:rsidR="00487523">
        <w:rPr>
          <w:rFonts w:ascii="Times New Roman" w:hAnsi="Times New Roman"/>
          <w:sz w:val="24"/>
          <w:szCs w:val="24"/>
        </w:rPr>
        <w:t>4</w:t>
      </w:r>
      <w:r w:rsidRPr="00360805">
        <w:rPr>
          <w:rFonts w:ascii="Times New Roman" w:hAnsi="Times New Roman"/>
          <w:sz w:val="24"/>
          <w:szCs w:val="24"/>
        </w:rPr>
        <w:t xml:space="preserve"> по 3</w:t>
      </w:r>
      <w:r w:rsidR="00487523">
        <w:rPr>
          <w:rFonts w:ascii="Times New Roman" w:hAnsi="Times New Roman"/>
          <w:sz w:val="24"/>
          <w:szCs w:val="24"/>
        </w:rPr>
        <w:t>0</w:t>
      </w:r>
      <w:r w:rsidRPr="00360805">
        <w:rPr>
          <w:rFonts w:ascii="Times New Roman" w:hAnsi="Times New Roman"/>
          <w:sz w:val="24"/>
          <w:szCs w:val="24"/>
        </w:rPr>
        <w:t>.</w:t>
      </w:r>
      <w:r w:rsidR="00487523">
        <w:rPr>
          <w:rFonts w:ascii="Times New Roman" w:hAnsi="Times New Roman"/>
          <w:sz w:val="24"/>
          <w:szCs w:val="24"/>
        </w:rPr>
        <w:t>04</w:t>
      </w:r>
      <w:r w:rsidRPr="00360805">
        <w:rPr>
          <w:rFonts w:ascii="Times New Roman" w:hAnsi="Times New Roman"/>
          <w:sz w:val="24"/>
          <w:szCs w:val="24"/>
        </w:rPr>
        <w:t>.202</w:t>
      </w:r>
      <w:r w:rsidR="00487523">
        <w:rPr>
          <w:rFonts w:ascii="Times New Roman" w:hAnsi="Times New Roman"/>
          <w:sz w:val="24"/>
          <w:szCs w:val="24"/>
        </w:rPr>
        <w:t>4</w:t>
      </w:r>
      <w:r w:rsidRPr="00360805">
        <w:rPr>
          <w:rFonts w:ascii="Times New Roman" w:hAnsi="Times New Roman"/>
          <w:sz w:val="24"/>
          <w:szCs w:val="24"/>
        </w:rPr>
        <w:t>. Згідно з викладеним вище, згідно із Законом та потребами Замовника, очікувана вартість предмета закупівлі розрахована таким чином: (</w:t>
      </w:r>
      <w:r w:rsidR="003A4DC5">
        <w:rPr>
          <w:rFonts w:ascii="Times New Roman" w:hAnsi="Times New Roman"/>
          <w:sz w:val="24"/>
          <w:szCs w:val="24"/>
        </w:rPr>
        <w:t>7</w:t>
      </w:r>
      <w:r w:rsidRPr="00360805">
        <w:rPr>
          <w:rFonts w:ascii="Times New Roman" w:hAnsi="Times New Roman"/>
          <w:sz w:val="24"/>
          <w:szCs w:val="24"/>
        </w:rPr>
        <w:t xml:space="preserve"> тис. куб. м (обсяг) * 16 553,89 грн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w:t>
      </w:r>
    </w:p>
    <w:p w14:paraId="5CB31B8E" w14:textId="52FFB666" w:rsidR="005438B4" w:rsidRPr="00360805" w:rsidRDefault="005438B4" w:rsidP="005438B4">
      <w:pPr>
        <w:spacing w:after="120" w:line="240" w:lineRule="auto"/>
        <w:jc w:val="both"/>
        <w:rPr>
          <w:rFonts w:ascii="Times New Roman" w:hAnsi="Times New Roman"/>
          <w:sz w:val="24"/>
          <w:szCs w:val="24"/>
        </w:rPr>
      </w:pPr>
      <w:r w:rsidRPr="00360805">
        <w:rPr>
          <w:rFonts w:ascii="Times New Roman" w:hAnsi="Times New Roman"/>
          <w:sz w:val="24"/>
          <w:szCs w:val="24"/>
        </w:rPr>
        <w:t xml:space="preserve">Постачальник природного газу повинен забезпечити поставку на об’єкт замовника </w:t>
      </w:r>
      <w:proofErr w:type="spellStart"/>
      <w:r w:rsidR="00756893" w:rsidRPr="00742EF9">
        <w:rPr>
          <w:rFonts w:ascii="Times New Roman" w:hAnsi="Times New Roman"/>
          <w:sz w:val="24"/>
          <w:szCs w:val="24"/>
        </w:rPr>
        <w:t>Пляхівська</w:t>
      </w:r>
      <w:proofErr w:type="spellEnd"/>
      <w:r w:rsidR="00756893" w:rsidRPr="00742EF9">
        <w:rPr>
          <w:rFonts w:ascii="Times New Roman" w:hAnsi="Times New Roman"/>
          <w:sz w:val="24"/>
          <w:szCs w:val="24"/>
        </w:rPr>
        <w:t xml:space="preserve"> гімназія </w:t>
      </w:r>
      <w:proofErr w:type="spellStart"/>
      <w:r w:rsidR="00756893" w:rsidRPr="00742EF9">
        <w:rPr>
          <w:rFonts w:ascii="Times New Roman" w:hAnsi="Times New Roman"/>
          <w:sz w:val="24"/>
          <w:szCs w:val="24"/>
        </w:rPr>
        <w:t>Глуховецької</w:t>
      </w:r>
      <w:proofErr w:type="spellEnd"/>
      <w:r w:rsidR="00756893" w:rsidRPr="00742EF9">
        <w:rPr>
          <w:rFonts w:ascii="Times New Roman" w:hAnsi="Times New Roman"/>
          <w:sz w:val="24"/>
          <w:szCs w:val="24"/>
        </w:rPr>
        <w:t xml:space="preserve"> селищної ради</w:t>
      </w:r>
      <w:r w:rsidR="00756893" w:rsidRPr="007518F6">
        <w:rPr>
          <w:rFonts w:ascii="Times New Roman" w:hAnsi="Times New Roman"/>
          <w:sz w:val="24"/>
          <w:szCs w:val="24"/>
        </w:rPr>
        <w:t xml:space="preserve">, </w:t>
      </w:r>
      <w:r w:rsidR="00756893" w:rsidRPr="00742EF9">
        <w:rPr>
          <w:rFonts w:ascii="Times New Roman" w:hAnsi="Times New Roman"/>
          <w:sz w:val="24"/>
          <w:szCs w:val="24"/>
          <w:lang w:eastAsia="uk-UA"/>
        </w:rPr>
        <w:t xml:space="preserve">Україна, </w:t>
      </w:r>
      <w:r w:rsidR="00756893" w:rsidRPr="00742EF9">
        <w:rPr>
          <w:rFonts w:ascii="Times New Roman" w:hAnsi="Times New Roman"/>
          <w:bCs/>
          <w:sz w:val="24"/>
          <w:szCs w:val="24"/>
        </w:rPr>
        <w:t xml:space="preserve">22132, Вінницька обл., Хмільницький р-н, село </w:t>
      </w:r>
      <w:proofErr w:type="spellStart"/>
      <w:r w:rsidR="00756893" w:rsidRPr="00742EF9">
        <w:rPr>
          <w:rFonts w:ascii="Times New Roman" w:hAnsi="Times New Roman"/>
          <w:bCs/>
          <w:sz w:val="24"/>
          <w:szCs w:val="24"/>
        </w:rPr>
        <w:t>Пляхова</w:t>
      </w:r>
      <w:proofErr w:type="spellEnd"/>
      <w:r w:rsidR="00756893" w:rsidRPr="00742EF9">
        <w:rPr>
          <w:rFonts w:ascii="Times New Roman" w:hAnsi="Times New Roman"/>
          <w:bCs/>
          <w:sz w:val="24"/>
          <w:szCs w:val="24"/>
        </w:rPr>
        <w:t>, вул. Шкільна 5а</w:t>
      </w:r>
      <w:bookmarkStart w:id="0" w:name="_GoBack"/>
      <w:bookmarkEnd w:id="0"/>
      <w:r>
        <w:rPr>
          <w:rFonts w:ascii="Times New Roman" w:hAnsi="Times New Roman"/>
          <w:bCs/>
          <w:sz w:val="24"/>
          <w:szCs w:val="24"/>
        </w:rPr>
        <w:t>, який</w:t>
      </w:r>
      <w:r w:rsidRPr="00360805">
        <w:rPr>
          <w:rFonts w:ascii="Times New Roman" w:hAnsi="Times New Roman"/>
          <w:sz w:val="24"/>
          <w:szCs w:val="24"/>
        </w:rPr>
        <w:t xml:space="preserve">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5E3504BB" w14:textId="77777777" w:rsidR="005438B4" w:rsidRPr="00360805" w:rsidRDefault="005438B4" w:rsidP="005438B4">
      <w:pPr>
        <w:spacing w:after="120" w:line="240" w:lineRule="auto"/>
        <w:ind w:firstLine="708"/>
        <w:jc w:val="both"/>
        <w:rPr>
          <w:rFonts w:ascii="Times New Roman" w:hAnsi="Times New Roman"/>
          <w:sz w:val="24"/>
          <w:szCs w:val="24"/>
        </w:rPr>
      </w:pPr>
    </w:p>
    <w:p w14:paraId="33035439" w14:textId="6378F407" w:rsidR="005438B4" w:rsidRPr="00360805" w:rsidRDefault="005438B4" w:rsidP="005438B4">
      <w:pPr>
        <w:spacing w:after="120" w:line="240" w:lineRule="auto"/>
        <w:jc w:val="both"/>
        <w:rPr>
          <w:rFonts w:ascii="Times New Roman" w:hAnsi="Times New Roman"/>
          <w:sz w:val="24"/>
          <w:szCs w:val="24"/>
        </w:rPr>
      </w:pPr>
      <w:r w:rsidRPr="00360805">
        <w:rPr>
          <w:rFonts w:ascii="Times New Roman" w:hAnsi="Times New Roman"/>
          <w:b/>
          <w:sz w:val="24"/>
          <w:szCs w:val="24"/>
        </w:rPr>
        <w:t xml:space="preserve">Обґрунтування технічних характеристик. </w:t>
      </w:r>
      <w:r w:rsidRPr="00360805">
        <w:rPr>
          <w:rFonts w:ascii="Times New Roman" w:hAnsi="Times New Roman"/>
          <w:sz w:val="24"/>
          <w:szCs w:val="24"/>
        </w:rPr>
        <w:t>Термін постачання —</w:t>
      </w:r>
      <w:r w:rsidR="00B85922">
        <w:rPr>
          <w:rFonts w:ascii="Times New Roman" w:hAnsi="Times New Roman"/>
          <w:sz w:val="24"/>
          <w:szCs w:val="24"/>
        </w:rPr>
        <w:t xml:space="preserve"> </w:t>
      </w:r>
      <w:r w:rsidR="00B85922" w:rsidRPr="00B85922">
        <w:rPr>
          <w:rFonts w:ascii="Times New Roman" w:hAnsi="Times New Roman"/>
          <w:b/>
          <w:sz w:val="24"/>
          <w:szCs w:val="24"/>
        </w:rPr>
        <w:t>з 01.01.202</w:t>
      </w:r>
      <w:r w:rsidR="00280187">
        <w:rPr>
          <w:rFonts w:ascii="Times New Roman" w:hAnsi="Times New Roman"/>
          <w:b/>
          <w:sz w:val="24"/>
          <w:szCs w:val="24"/>
        </w:rPr>
        <w:t>5</w:t>
      </w:r>
      <w:r w:rsidRPr="00360805">
        <w:rPr>
          <w:rFonts w:ascii="Times New Roman" w:hAnsi="Times New Roman"/>
          <w:sz w:val="24"/>
          <w:szCs w:val="24"/>
        </w:rPr>
        <w:t xml:space="preserve"> </w:t>
      </w:r>
      <w:r w:rsidRPr="002F664E">
        <w:rPr>
          <w:rFonts w:ascii="Times New Roman" w:hAnsi="Times New Roman"/>
          <w:b/>
          <w:color w:val="000000"/>
          <w:sz w:val="24"/>
          <w:szCs w:val="24"/>
        </w:rPr>
        <w:t xml:space="preserve">до </w:t>
      </w:r>
      <w:r>
        <w:rPr>
          <w:rFonts w:ascii="Times New Roman" w:hAnsi="Times New Roman"/>
          <w:b/>
          <w:color w:val="000000"/>
          <w:sz w:val="24"/>
          <w:szCs w:val="24"/>
        </w:rPr>
        <w:t>3</w:t>
      </w:r>
      <w:r w:rsidR="00487523">
        <w:rPr>
          <w:rFonts w:ascii="Times New Roman" w:hAnsi="Times New Roman"/>
          <w:b/>
          <w:color w:val="000000"/>
          <w:sz w:val="24"/>
          <w:szCs w:val="24"/>
        </w:rPr>
        <w:t>0</w:t>
      </w:r>
      <w:r w:rsidRPr="002F664E">
        <w:rPr>
          <w:rFonts w:ascii="Times New Roman" w:hAnsi="Times New Roman"/>
          <w:b/>
          <w:color w:val="000000"/>
          <w:sz w:val="24"/>
          <w:szCs w:val="24"/>
        </w:rPr>
        <w:t>.</w:t>
      </w:r>
      <w:r w:rsidR="00487523">
        <w:rPr>
          <w:rFonts w:ascii="Times New Roman" w:hAnsi="Times New Roman"/>
          <w:b/>
          <w:color w:val="000000"/>
          <w:sz w:val="24"/>
          <w:szCs w:val="24"/>
        </w:rPr>
        <w:t>04</w:t>
      </w:r>
      <w:r w:rsidRPr="002F664E">
        <w:rPr>
          <w:rFonts w:ascii="Times New Roman" w:hAnsi="Times New Roman"/>
          <w:b/>
          <w:color w:val="000000"/>
          <w:sz w:val="24"/>
          <w:szCs w:val="24"/>
        </w:rPr>
        <w:t>.202</w:t>
      </w:r>
      <w:r w:rsidR="00487523">
        <w:rPr>
          <w:rFonts w:ascii="Times New Roman" w:hAnsi="Times New Roman"/>
          <w:b/>
          <w:color w:val="000000"/>
          <w:sz w:val="24"/>
          <w:szCs w:val="24"/>
        </w:rPr>
        <w:t>5</w:t>
      </w:r>
      <w:r w:rsidRPr="002F664E">
        <w:rPr>
          <w:rFonts w:ascii="Times New Roman" w:hAnsi="Times New Roman"/>
          <w:b/>
          <w:color w:val="000000"/>
          <w:sz w:val="24"/>
          <w:szCs w:val="24"/>
        </w:rPr>
        <w:t xml:space="preserve"> року включно</w:t>
      </w:r>
      <w:r w:rsidRPr="002F664E">
        <w:rPr>
          <w:rFonts w:ascii="Times New Roman" w:hAnsi="Times New Roman"/>
          <w:sz w:val="24"/>
          <w:szCs w:val="24"/>
        </w:rPr>
        <w:t>.</w:t>
      </w:r>
      <w:r w:rsidRPr="00360805">
        <w:rPr>
          <w:rFonts w:ascii="Times New Roman" w:hAnsi="Times New Roman"/>
          <w:sz w:val="24"/>
          <w:szCs w:val="24"/>
        </w:rPr>
        <w:t xml:space="preserve"> </w:t>
      </w:r>
    </w:p>
    <w:p w14:paraId="21C2E3D4" w14:textId="77777777" w:rsidR="005438B4" w:rsidRPr="00360805" w:rsidRDefault="005438B4" w:rsidP="005438B4">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 </w:t>
      </w:r>
    </w:p>
    <w:p w14:paraId="4CAAFCAE" w14:textId="77777777" w:rsidR="005438B4" w:rsidRPr="00360805" w:rsidRDefault="005438B4" w:rsidP="005438B4">
      <w:pPr>
        <w:spacing w:after="120" w:line="240" w:lineRule="auto"/>
        <w:ind w:firstLine="708"/>
        <w:jc w:val="both"/>
        <w:rPr>
          <w:rFonts w:ascii="Times New Roman" w:eastAsia="Times New Roman" w:hAnsi="Times New Roman"/>
          <w:sz w:val="24"/>
          <w:szCs w:val="24"/>
          <w:lang w:eastAsia="uk-UA"/>
        </w:rPr>
      </w:pPr>
      <w:r w:rsidRPr="00360805">
        <w:rPr>
          <w:rFonts w:ascii="Times New Roman" w:hAnsi="Times New Roman"/>
          <w:sz w:val="24"/>
          <w:szCs w:val="24"/>
        </w:rPr>
        <w:t>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w:t>
      </w:r>
      <w:r>
        <w:rPr>
          <w:rFonts w:ascii="Times New Roman" w:hAnsi="Times New Roman"/>
          <w:sz w:val="24"/>
          <w:szCs w:val="24"/>
        </w:rPr>
        <w:t xml:space="preserve"> </w:t>
      </w:r>
      <w:r w:rsidRPr="00360805">
        <w:rPr>
          <w:rFonts w:ascii="Times New Roman" w:hAnsi="Times New Roman"/>
          <w:sz w:val="24"/>
          <w:szCs w:val="24"/>
        </w:rPr>
        <w:t>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 Фізико-хімічні показники (ФХП) природного газу, який постачається замовнику, повинен відповідати параметрам, положенням Кодексу № 2493, Кодексу № 2494.</w:t>
      </w:r>
      <w:r w:rsidRPr="00360805">
        <w:rPr>
          <w:rFonts w:ascii="Times New Roman" w:eastAsia="Times New Roman" w:hAnsi="Times New Roman"/>
          <w:sz w:val="24"/>
          <w:szCs w:val="24"/>
          <w:lang w:eastAsia="uk-UA"/>
        </w:rPr>
        <w:tab/>
      </w:r>
    </w:p>
    <w:p w14:paraId="56AC6FAF" w14:textId="0F23CEB0" w:rsidR="005438B4" w:rsidRPr="00360805" w:rsidRDefault="005438B4" w:rsidP="005438B4">
      <w:pPr>
        <w:spacing w:after="120" w:line="240" w:lineRule="auto"/>
        <w:ind w:firstLine="708"/>
        <w:jc w:val="both"/>
        <w:rPr>
          <w:rFonts w:ascii="Times New Roman" w:hAnsi="Times New Roman"/>
          <w:b/>
          <w:sz w:val="24"/>
          <w:szCs w:val="24"/>
        </w:rPr>
      </w:pPr>
      <w:r w:rsidRPr="00360805">
        <w:rPr>
          <w:rFonts w:ascii="Times New Roman" w:eastAsia="Times New Roman" w:hAnsi="Times New Roman"/>
          <w:b/>
          <w:sz w:val="24"/>
          <w:szCs w:val="24"/>
          <w:lang w:eastAsia="uk-UA"/>
        </w:rPr>
        <w:t>Закупівля здійснюється відповідно до необхідних обсягів на 202</w:t>
      </w:r>
      <w:r w:rsidR="00487523">
        <w:rPr>
          <w:rFonts w:ascii="Times New Roman" w:eastAsia="Times New Roman" w:hAnsi="Times New Roman"/>
          <w:b/>
          <w:sz w:val="24"/>
          <w:szCs w:val="24"/>
          <w:lang w:eastAsia="uk-UA"/>
        </w:rPr>
        <w:t>5</w:t>
      </w:r>
      <w:r w:rsidRPr="00360805">
        <w:rPr>
          <w:rFonts w:ascii="Times New Roman" w:eastAsia="Times New Roman" w:hAnsi="Times New Roman"/>
          <w:b/>
          <w:sz w:val="24"/>
          <w:szCs w:val="24"/>
          <w:lang w:eastAsia="uk-UA"/>
        </w:rPr>
        <w:t xml:space="preserve"> рік.</w:t>
      </w:r>
    </w:p>
    <w:p w14:paraId="6BF26E0D" w14:textId="314DDEF0" w:rsidR="00067A21" w:rsidRPr="00360805" w:rsidRDefault="00067A21" w:rsidP="005438B4">
      <w:pPr>
        <w:spacing w:after="120" w:line="240" w:lineRule="auto"/>
        <w:ind w:firstLine="708"/>
        <w:jc w:val="both"/>
        <w:rPr>
          <w:rFonts w:ascii="Times New Roman" w:hAnsi="Times New Roman"/>
          <w:b/>
          <w:sz w:val="24"/>
          <w:szCs w:val="24"/>
        </w:rPr>
      </w:pPr>
    </w:p>
    <w:sectPr w:rsidR="00067A21" w:rsidRPr="00360805" w:rsidSect="003A4DC5">
      <w:pgSz w:w="11906" w:h="16838"/>
      <w:pgMar w:top="850" w:right="282"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0E0808"/>
    <w:rsid w:val="00101C6C"/>
    <w:rsid w:val="0016496A"/>
    <w:rsid w:val="00170169"/>
    <w:rsid w:val="00171A09"/>
    <w:rsid w:val="001F757D"/>
    <w:rsid w:val="002213FC"/>
    <w:rsid w:val="00273CB7"/>
    <w:rsid w:val="00280187"/>
    <w:rsid w:val="002B6D7E"/>
    <w:rsid w:val="002D51D3"/>
    <w:rsid w:val="002E6BED"/>
    <w:rsid w:val="002F664E"/>
    <w:rsid w:val="00304C5E"/>
    <w:rsid w:val="003130BE"/>
    <w:rsid w:val="00316EC5"/>
    <w:rsid w:val="00341557"/>
    <w:rsid w:val="00341F83"/>
    <w:rsid w:val="00360805"/>
    <w:rsid w:val="003A4DC5"/>
    <w:rsid w:val="00487523"/>
    <w:rsid w:val="004A5268"/>
    <w:rsid w:val="00532D50"/>
    <w:rsid w:val="005438B4"/>
    <w:rsid w:val="005C3932"/>
    <w:rsid w:val="005D69D1"/>
    <w:rsid w:val="005E3305"/>
    <w:rsid w:val="005E6D1B"/>
    <w:rsid w:val="005F458B"/>
    <w:rsid w:val="005F53D8"/>
    <w:rsid w:val="006533DC"/>
    <w:rsid w:val="006A3141"/>
    <w:rsid w:val="0070523B"/>
    <w:rsid w:val="00742EF9"/>
    <w:rsid w:val="007518F6"/>
    <w:rsid w:val="00756893"/>
    <w:rsid w:val="00791D07"/>
    <w:rsid w:val="0082112E"/>
    <w:rsid w:val="008606F4"/>
    <w:rsid w:val="008710E1"/>
    <w:rsid w:val="008D7092"/>
    <w:rsid w:val="008E16C3"/>
    <w:rsid w:val="008E3FBE"/>
    <w:rsid w:val="008F1ED3"/>
    <w:rsid w:val="0090635D"/>
    <w:rsid w:val="00906F29"/>
    <w:rsid w:val="009832DE"/>
    <w:rsid w:val="00986268"/>
    <w:rsid w:val="009D5E6C"/>
    <w:rsid w:val="00A129D2"/>
    <w:rsid w:val="00A201CF"/>
    <w:rsid w:val="00A6581D"/>
    <w:rsid w:val="00A86C16"/>
    <w:rsid w:val="00B1258A"/>
    <w:rsid w:val="00B14D6F"/>
    <w:rsid w:val="00B53E7A"/>
    <w:rsid w:val="00B618F8"/>
    <w:rsid w:val="00B73058"/>
    <w:rsid w:val="00B85922"/>
    <w:rsid w:val="00C26733"/>
    <w:rsid w:val="00C52A97"/>
    <w:rsid w:val="00CC5B96"/>
    <w:rsid w:val="00D32B83"/>
    <w:rsid w:val="00D84F30"/>
    <w:rsid w:val="00DA15A1"/>
    <w:rsid w:val="00DD56B4"/>
    <w:rsid w:val="00E05B11"/>
    <w:rsid w:val="00E14F57"/>
    <w:rsid w:val="00E33874"/>
    <w:rsid w:val="00E40537"/>
    <w:rsid w:val="00E44C75"/>
    <w:rsid w:val="00E75F63"/>
    <w:rsid w:val="00ED04CB"/>
    <w:rsid w:val="00FA48EE"/>
    <w:rsid w:val="00FA4F3F"/>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C5DE-F85B-4220-892B-13C4E8BE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2</cp:revision>
  <cp:lastPrinted>2021-12-07T12:32:00Z</cp:lastPrinted>
  <dcterms:created xsi:type="dcterms:W3CDTF">2024-12-11T12:56:00Z</dcterms:created>
  <dcterms:modified xsi:type="dcterms:W3CDTF">2024-12-11T12:56:00Z</dcterms:modified>
</cp:coreProperties>
</file>