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56" w:rsidRDefault="002665E7" w:rsidP="00BC6E56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4.2.</w:t>
      </w:r>
      <w:r w:rsidR="00BC6E56" w:rsidRPr="004624EF">
        <w:rPr>
          <w:rFonts w:ascii="Times New Roman" w:hAnsi="Times New Roman" w:cs="Times New Roman"/>
          <w:sz w:val="32"/>
          <w:szCs w:val="32"/>
          <w:lang w:val="ru-RU"/>
        </w:rPr>
        <w:t xml:space="preserve">Тема: </w:t>
      </w:r>
      <w:proofErr w:type="spellStart"/>
      <w:r w:rsidR="003B2B75" w:rsidRPr="003B2B75">
        <w:rPr>
          <w:rFonts w:ascii="Times New Roman" w:hAnsi="Times New Roman" w:cs="Times New Roman"/>
          <w:color w:val="FF0000"/>
          <w:sz w:val="32"/>
          <w:szCs w:val="32"/>
          <w:lang w:val="ru-RU"/>
        </w:rPr>
        <w:t>Розв</w:t>
      </w:r>
      <w:r w:rsidR="003B2B75" w:rsidRPr="003B2B75">
        <w:rPr>
          <w:rFonts w:ascii="Times New Roman" w:hAnsi="Times New Roman" w:cs="Times New Roman"/>
          <w:color w:val="FF0000"/>
          <w:sz w:val="32"/>
          <w:szCs w:val="32"/>
        </w:rPr>
        <w:t>'язування</w:t>
      </w:r>
      <w:proofErr w:type="spellEnd"/>
      <w:r w:rsidR="003B2B75" w:rsidRPr="003B2B75">
        <w:rPr>
          <w:rFonts w:ascii="Times New Roman" w:hAnsi="Times New Roman" w:cs="Times New Roman"/>
          <w:color w:val="FF0000"/>
          <w:sz w:val="32"/>
          <w:szCs w:val="32"/>
        </w:rPr>
        <w:t xml:space="preserve"> к</w:t>
      </w:r>
      <w:proofErr w:type="spellStart"/>
      <w:r w:rsidR="004624EF" w:rsidRPr="004624EF">
        <w:rPr>
          <w:rFonts w:ascii="Times New Roman" w:hAnsi="Times New Roman" w:cs="Times New Roman"/>
          <w:color w:val="FF0000"/>
          <w:sz w:val="32"/>
          <w:szCs w:val="32"/>
          <w:lang w:val="ru-RU"/>
        </w:rPr>
        <w:t>вадратн</w:t>
      </w:r>
      <w:r w:rsidR="003B2B75">
        <w:rPr>
          <w:rFonts w:ascii="Times New Roman" w:hAnsi="Times New Roman" w:cs="Times New Roman"/>
          <w:color w:val="FF0000"/>
          <w:sz w:val="32"/>
          <w:szCs w:val="32"/>
          <w:lang w:val="ru-RU"/>
        </w:rPr>
        <w:t>их</w:t>
      </w:r>
      <w:proofErr w:type="spellEnd"/>
      <w:r w:rsidR="003B2B75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="004624EF" w:rsidRPr="004624EF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proofErr w:type="spellStart"/>
      <w:r w:rsidR="004624EF" w:rsidRPr="004624EF">
        <w:rPr>
          <w:rFonts w:ascii="Times New Roman" w:hAnsi="Times New Roman" w:cs="Times New Roman"/>
          <w:color w:val="FF0000"/>
          <w:sz w:val="32"/>
          <w:szCs w:val="32"/>
          <w:lang w:val="ru-RU"/>
        </w:rPr>
        <w:t>рівнян</w:t>
      </w:r>
      <w:r w:rsidR="003B2B75">
        <w:rPr>
          <w:rFonts w:ascii="Times New Roman" w:hAnsi="Times New Roman" w:cs="Times New Roman"/>
          <w:color w:val="FF0000"/>
          <w:sz w:val="32"/>
          <w:szCs w:val="32"/>
          <w:lang w:val="ru-RU"/>
        </w:rPr>
        <w:t>ь</w:t>
      </w:r>
      <w:proofErr w:type="spellEnd"/>
      <w:r w:rsidR="00BC6E56" w:rsidRPr="004624EF">
        <w:rPr>
          <w:rFonts w:ascii="Times New Roman" w:hAnsi="Times New Roman" w:cs="Times New Roman"/>
          <w:color w:val="FF0000"/>
          <w:sz w:val="32"/>
          <w:szCs w:val="32"/>
          <w:lang w:val="ru-RU"/>
        </w:rPr>
        <w:t>.</w:t>
      </w:r>
    </w:p>
    <w:p w:rsidR="004624EF" w:rsidRDefault="004624EF" w:rsidP="004624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24EF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Мета: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Сформувати</w:t>
      </w:r>
      <w:proofErr w:type="spellEnd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закріпити</w:t>
      </w:r>
      <w:proofErr w:type="spellEnd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знання</w:t>
      </w:r>
      <w:proofErr w:type="spellEnd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уміння</w:t>
      </w:r>
      <w:proofErr w:type="spellEnd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навички</w:t>
      </w:r>
      <w:proofErr w:type="spellEnd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учнів</w:t>
      </w:r>
      <w:proofErr w:type="spellEnd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розрізняти</w:t>
      </w:r>
      <w:proofErr w:type="spellEnd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624EF" w:rsidRDefault="004624EF" w:rsidP="004624E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</w:t>
      </w:r>
      <w:proofErr w:type="spellStart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повні</w:t>
      </w:r>
      <w:proofErr w:type="spellEnd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квадратні</w:t>
      </w:r>
      <w:proofErr w:type="spellEnd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івняння</w:t>
      </w:r>
      <w:proofErr w:type="spellEnd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розв'язувати</w:t>
      </w:r>
      <w:proofErr w:type="spellEnd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їх</w:t>
      </w:r>
      <w:proofErr w:type="spellEnd"/>
      <w:r w:rsidRPr="004624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0414B" w:rsidRDefault="0040414B" w:rsidP="004624E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C6E56" w:rsidRPr="0040414B" w:rsidRDefault="00BC6E56" w:rsidP="00BC6E5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proofErr w:type="spellStart"/>
      <w:r w:rsidRPr="0040414B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Завдання</w:t>
      </w:r>
      <w:proofErr w:type="spellEnd"/>
      <w:r w:rsidRPr="0040414B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: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BC6E56" w:rsidRPr="00B40B5F" w:rsidTr="004624EF">
        <w:tc>
          <w:tcPr>
            <w:tcW w:w="4395" w:type="dxa"/>
          </w:tcPr>
          <w:p w:rsidR="00BC6E56" w:rsidRPr="0040414B" w:rsidRDefault="00BC6E56" w:rsidP="003B2B75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40414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варіант</w:t>
            </w:r>
            <w:proofErr w:type="spellEnd"/>
          </w:p>
        </w:tc>
        <w:tc>
          <w:tcPr>
            <w:tcW w:w="4678" w:type="dxa"/>
          </w:tcPr>
          <w:p w:rsidR="00BC6E56" w:rsidRPr="0040414B" w:rsidRDefault="00BC6E56" w:rsidP="003B2B75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40414B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lang w:val="ru-RU"/>
              </w:rPr>
              <w:t>варіант</w:t>
            </w:r>
            <w:proofErr w:type="spellEnd"/>
          </w:p>
        </w:tc>
      </w:tr>
      <w:tr w:rsidR="0040414B" w:rsidRPr="00BC6E56" w:rsidTr="004624EF">
        <w:tc>
          <w:tcPr>
            <w:tcW w:w="4395" w:type="dxa"/>
          </w:tcPr>
          <w:p w:rsidR="0040414B" w:rsidRPr="0040414B" w:rsidRDefault="0040414B" w:rsidP="0043412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-</w:t>
            </w:r>
            <w:r w:rsidR="00AD55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4х+3=0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4678" w:type="dxa"/>
          </w:tcPr>
          <w:p w:rsidR="0040414B" w:rsidRPr="0040414B" w:rsidRDefault="0040414B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² - </w:t>
            </w:r>
            <w:r w:rsidR="00AD55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3х+2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= 0</w:t>
            </w:r>
          </w:p>
        </w:tc>
      </w:tr>
      <w:tr w:rsidR="00107B95" w:rsidRPr="00BC6E56" w:rsidTr="004624EF">
        <w:tc>
          <w:tcPr>
            <w:tcW w:w="4395" w:type="dxa"/>
          </w:tcPr>
          <w:p w:rsidR="00107B95" w:rsidRPr="0040414B" w:rsidRDefault="00AD55C0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+ 3х+2 = 0</w:t>
            </w:r>
          </w:p>
        </w:tc>
        <w:tc>
          <w:tcPr>
            <w:tcW w:w="4678" w:type="dxa"/>
          </w:tcPr>
          <w:p w:rsidR="00107B95" w:rsidRPr="0040414B" w:rsidRDefault="00AD55C0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+ 5х+4 = 0</w:t>
            </w:r>
          </w:p>
        </w:tc>
      </w:tr>
      <w:tr w:rsidR="00107B95" w:rsidRPr="00BC6E56" w:rsidTr="004624EF">
        <w:tc>
          <w:tcPr>
            <w:tcW w:w="4395" w:type="dxa"/>
          </w:tcPr>
          <w:p w:rsidR="00107B95" w:rsidRPr="0040414B" w:rsidRDefault="00AD55C0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- 6х+9 = 0</w:t>
            </w:r>
          </w:p>
        </w:tc>
        <w:tc>
          <w:tcPr>
            <w:tcW w:w="4678" w:type="dxa"/>
          </w:tcPr>
          <w:p w:rsidR="00107B95" w:rsidRPr="0040414B" w:rsidRDefault="00AD55C0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+6х+5 = 0</w:t>
            </w:r>
          </w:p>
        </w:tc>
      </w:tr>
      <w:tr w:rsidR="00107B95" w:rsidRPr="00BC6E56" w:rsidTr="004624EF">
        <w:tc>
          <w:tcPr>
            <w:tcW w:w="4395" w:type="dxa"/>
          </w:tcPr>
          <w:p w:rsidR="00107B95" w:rsidRPr="0040414B" w:rsidRDefault="00AD55C0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- 5х+4 = 0</w:t>
            </w:r>
          </w:p>
        </w:tc>
        <w:tc>
          <w:tcPr>
            <w:tcW w:w="4678" w:type="dxa"/>
          </w:tcPr>
          <w:p w:rsidR="00107B95" w:rsidRPr="0040414B" w:rsidRDefault="00AD55C0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- 4х+4 = 0</w:t>
            </w:r>
          </w:p>
        </w:tc>
      </w:tr>
      <w:tr w:rsidR="00107B95" w:rsidRPr="00BC6E56" w:rsidTr="004624EF">
        <w:tc>
          <w:tcPr>
            <w:tcW w:w="4395" w:type="dxa"/>
          </w:tcPr>
          <w:p w:rsidR="00107B95" w:rsidRPr="0040414B" w:rsidRDefault="00AD55C0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- 6х+5= 0</w:t>
            </w:r>
          </w:p>
        </w:tc>
        <w:tc>
          <w:tcPr>
            <w:tcW w:w="4678" w:type="dxa"/>
          </w:tcPr>
          <w:p w:rsidR="00107B95" w:rsidRPr="0040414B" w:rsidRDefault="00AD55C0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+4х+3 = 0</w:t>
            </w:r>
          </w:p>
        </w:tc>
      </w:tr>
      <w:tr w:rsidR="00107B95" w:rsidRPr="00BC6E56" w:rsidTr="004624EF">
        <w:tc>
          <w:tcPr>
            <w:tcW w:w="4395" w:type="dxa"/>
          </w:tcPr>
          <w:p w:rsidR="00107B95" w:rsidRPr="0040414B" w:rsidRDefault="00AD55C0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- 5х+6 = 0</w:t>
            </w:r>
          </w:p>
        </w:tc>
        <w:tc>
          <w:tcPr>
            <w:tcW w:w="4678" w:type="dxa"/>
          </w:tcPr>
          <w:p w:rsidR="00107B95" w:rsidRPr="0040414B" w:rsidRDefault="00AD55C0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- 7х+12 = 0</w:t>
            </w:r>
          </w:p>
        </w:tc>
      </w:tr>
      <w:tr w:rsidR="00107B95" w:rsidRPr="00BC6E56" w:rsidTr="004624EF">
        <w:tc>
          <w:tcPr>
            <w:tcW w:w="4395" w:type="dxa"/>
          </w:tcPr>
          <w:p w:rsidR="00107B95" w:rsidRPr="0040414B" w:rsidRDefault="00AD55C0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- 9х+20 = 0</w:t>
            </w:r>
          </w:p>
        </w:tc>
        <w:tc>
          <w:tcPr>
            <w:tcW w:w="4678" w:type="dxa"/>
          </w:tcPr>
          <w:p w:rsidR="00107B95" w:rsidRPr="0040414B" w:rsidRDefault="00AD55C0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- 8х+15 = 0</w:t>
            </w:r>
          </w:p>
        </w:tc>
      </w:tr>
      <w:tr w:rsidR="00107B95" w:rsidRPr="00BC6E56" w:rsidTr="004624EF">
        <w:tc>
          <w:tcPr>
            <w:tcW w:w="4395" w:type="dxa"/>
          </w:tcPr>
          <w:p w:rsidR="00107B95" w:rsidRPr="0040414B" w:rsidRDefault="00AD55C0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- х - 2 = 0</w:t>
            </w:r>
          </w:p>
        </w:tc>
        <w:tc>
          <w:tcPr>
            <w:tcW w:w="4678" w:type="dxa"/>
          </w:tcPr>
          <w:p w:rsidR="00107B95" w:rsidRPr="0040414B" w:rsidRDefault="00AD55C0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- 7х+4 = 0</w:t>
            </w:r>
          </w:p>
        </w:tc>
      </w:tr>
      <w:tr w:rsidR="00345791" w:rsidRPr="00BC6E56" w:rsidTr="004624EF">
        <w:tc>
          <w:tcPr>
            <w:tcW w:w="4395" w:type="dxa"/>
          </w:tcPr>
          <w:p w:rsidR="00345791" w:rsidRPr="0040414B" w:rsidRDefault="00345791" w:rsidP="00AD55C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+7 х +2 = 0</w:t>
            </w:r>
          </w:p>
        </w:tc>
        <w:tc>
          <w:tcPr>
            <w:tcW w:w="4678" w:type="dxa"/>
          </w:tcPr>
          <w:p w:rsidR="00345791" w:rsidRPr="0040414B" w:rsidRDefault="00345791" w:rsidP="0034579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</w:t>
            </w: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-6 х +1 = 0</w:t>
            </w:r>
          </w:p>
        </w:tc>
      </w:tr>
      <w:tr w:rsidR="00345791" w:rsidRPr="00BC6E56" w:rsidTr="004624EF">
        <w:tc>
          <w:tcPr>
            <w:tcW w:w="4395" w:type="dxa"/>
          </w:tcPr>
          <w:p w:rsidR="00345791" w:rsidRPr="0040414B" w:rsidRDefault="00345791" w:rsidP="0034579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</w:t>
            </w: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+ х -7 = 0</w:t>
            </w:r>
          </w:p>
        </w:tc>
        <w:tc>
          <w:tcPr>
            <w:tcW w:w="4678" w:type="dxa"/>
          </w:tcPr>
          <w:p w:rsidR="00345791" w:rsidRPr="0040414B" w:rsidRDefault="00345791" w:rsidP="0034579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</w:t>
            </w: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- х -8 = 0</w:t>
            </w:r>
          </w:p>
        </w:tc>
      </w:tr>
      <w:tr w:rsidR="00345791" w:rsidRPr="00BC6E56" w:rsidTr="004624EF">
        <w:tc>
          <w:tcPr>
            <w:tcW w:w="4395" w:type="dxa"/>
          </w:tcPr>
          <w:p w:rsidR="00345791" w:rsidRPr="0040414B" w:rsidRDefault="00345791" w:rsidP="0034579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9</w:t>
            </w: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-3 х +2 = 0</w:t>
            </w:r>
          </w:p>
        </w:tc>
        <w:tc>
          <w:tcPr>
            <w:tcW w:w="4678" w:type="dxa"/>
          </w:tcPr>
          <w:p w:rsidR="00345791" w:rsidRPr="0040414B" w:rsidRDefault="00345791" w:rsidP="0034579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</w:t>
            </w:r>
            <w:r w:rsidRPr="004041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² -2 х +1 = 0</w:t>
            </w:r>
          </w:p>
        </w:tc>
      </w:tr>
    </w:tbl>
    <w:p w:rsidR="00434124" w:rsidRDefault="00434124" w:rsidP="00BC6E5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4124" w:rsidRDefault="00434124" w:rsidP="00BC6E5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6E56" w:rsidRPr="0040414B" w:rsidRDefault="00BC6E56" w:rsidP="00BC6E5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41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Бланк відповідей  </w:t>
      </w:r>
      <w:r w:rsidRPr="0040414B">
        <w:rPr>
          <w:rFonts w:ascii="Times New Roman" w:hAnsi="Times New Roman" w:cs="Times New Roman"/>
          <w:i/>
          <w:sz w:val="28"/>
          <w:szCs w:val="28"/>
          <w:u w:val="single"/>
        </w:rPr>
        <w:t>( спільний)</w:t>
      </w:r>
      <w:r w:rsidRPr="004041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2"/>
        <w:gridCol w:w="992"/>
        <w:gridCol w:w="993"/>
        <w:gridCol w:w="992"/>
        <w:gridCol w:w="1134"/>
        <w:gridCol w:w="850"/>
      </w:tblGrid>
      <w:tr w:rsidR="00434124" w:rsidRPr="00345791" w:rsidTr="00345791">
        <w:tc>
          <w:tcPr>
            <w:tcW w:w="959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1;   7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3;   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1;    2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1;  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-4;  -5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-1;  -5</w:t>
            </w:r>
          </w:p>
        </w:tc>
        <w:tc>
          <w:tcPr>
            <w:tcW w:w="1134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7;   8</w:t>
            </w:r>
          </w:p>
        </w:tc>
      </w:tr>
      <w:tr w:rsidR="00434124" w:rsidRPr="00345791" w:rsidTr="00345791">
        <w:tc>
          <w:tcPr>
            <w:tcW w:w="959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2;   3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3;    9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∅</m:t>
                </m:r>
              </m:oMath>
            </m:oMathPara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1;  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850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4124" w:rsidRPr="00345791" w:rsidTr="00345791">
        <w:tc>
          <w:tcPr>
            <w:tcW w:w="959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-1;  -4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2;   7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4;   6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0,5  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-2;  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-2;   7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-4;   6</w:t>
            </w:r>
          </w:p>
        </w:tc>
        <w:tc>
          <w:tcPr>
            <w:tcW w:w="1134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3;   4</w:t>
            </w:r>
          </w:p>
        </w:tc>
      </w:tr>
      <w:tr w:rsidR="00434124" w:rsidRPr="00345791" w:rsidTr="00345791">
        <w:tc>
          <w:tcPr>
            <w:tcW w:w="959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-2;  -1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1;  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1;  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1;  -5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1;  - 7</w:t>
            </w:r>
          </w:p>
        </w:tc>
        <w:tc>
          <w:tcPr>
            <w:tcW w:w="1134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3;   -6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3;   1</w:t>
            </w:r>
          </w:p>
        </w:tc>
      </w:tr>
      <w:tr w:rsidR="00434124" w:rsidRPr="00345791" w:rsidTr="00345791">
        <w:tc>
          <w:tcPr>
            <w:tcW w:w="959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1;    5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4;   7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-3;  -4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1;  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850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3;   5</w:t>
            </w:r>
          </w:p>
        </w:tc>
      </w:tr>
      <w:tr w:rsidR="00434124" w:rsidRPr="00345791" w:rsidTr="00345791">
        <w:tc>
          <w:tcPr>
            <w:tcW w:w="959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-3;   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1;  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4;   5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2;   9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1;   4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1;  11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-1;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850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434124" w:rsidRPr="00345791" w:rsidTr="00345791">
        <w:tc>
          <w:tcPr>
            <w:tcW w:w="959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2;  - 7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4;   -6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-1;  -3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-1;   7</w:t>
            </w:r>
          </w:p>
        </w:tc>
        <w:tc>
          <w:tcPr>
            <w:tcW w:w="992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-3;   6</w:t>
            </w:r>
          </w:p>
        </w:tc>
        <w:tc>
          <w:tcPr>
            <w:tcW w:w="993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>1;  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992" w:type="dxa"/>
            <w:shd w:val="clear" w:color="auto" w:fill="C6D9F1" w:themeFill="text2" w:themeFillTint="33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7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1;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134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5;   7</w:t>
            </w:r>
          </w:p>
        </w:tc>
        <w:tc>
          <w:tcPr>
            <w:tcW w:w="850" w:type="dxa"/>
            <w:shd w:val="clear" w:color="auto" w:fill="auto"/>
          </w:tcPr>
          <w:p w:rsidR="00434124" w:rsidRPr="00345791" w:rsidRDefault="00434124" w:rsidP="002665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5;   6</w:t>
            </w:r>
          </w:p>
        </w:tc>
      </w:tr>
    </w:tbl>
    <w:p w:rsidR="007F70DA" w:rsidRDefault="007F70DA" w:rsidP="00BC6E56">
      <w:pPr>
        <w:rPr>
          <w:lang w:val="ru-RU"/>
        </w:rPr>
      </w:pPr>
    </w:p>
    <w:p w:rsidR="003B2B75" w:rsidRDefault="003B2B75" w:rsidP="00BC6E56">
      <w:pPr>
        <w:rPr>
          <w:lang w:val="ru-RU"/>
        </w:rPr>
      </w:pPr>
    </w:p>
    <w:p w:rsidR="003B2B75" w:rsidRDefault="003B2B75" w:rsidP="00BC6E56">
      <w:pPr>
        <w:rPr>
          <w:lang w:val="ru-RU"/>
        </w:rPr>
      </w:pPr>
    </w:p>
    <w:p w:rsidR="003B2B75" w:rsidRDefault="003B2B75" w:rsidP="00BC6E56">
      <w:pPr>
        <w:rPr>
          <w:lang w:val="ru-RU"/>
        </w:rPr>
      </w:pPr>
    </w:p>
    <w:p w:rsidR="003B2B75" w:rsidRDefault="003B2B75" w:rsidP="00BC6E56">
      <w:pPr>
        <w:rPr>
          <w:lang w:val="ru-RU"/>
        </w:rPr>
      </w:pPr>
    </w:p>
    <w:p w:rsidR="003B2B75" w:rsidRDefault="003B2B75" w:rsidP="00BC6E56">
      <w:pPr>
        <w:rPr>
          <w:lang w:val="ru-RU"/>
        </w:rPr>
      </w:pPr>
    </w:p>
    <w:p w:rsidR="003B2B75" w:rsidRPr="003B2B75" w:rsidRDefault="003B2B75" w:rsidP="00BC6E56">
      <w:pPr>
        <w:rPr>
          <w:lang w:val="ru-RU"/>
        </w:rPr>
      </w:pPr>
    </w:p>
    <w:p w:rsidR="002D6A5F" w:rsidRDefault="002D6A5F" w:rsidP="00BC6E56"/>
    <w:p w:rsidR="002D6A5F" w:rsidRDefault="002D6A5F" w:rsidP="00BC6E56"/>
    <w:p w:rsidR="002665E7" w:rsidRPr="00FC2815" w:rsidRDefault="002665E7" w:rsidP="002665E7">
      <w:pPr>
        <w:pStyle w:val="a8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</w:t>
      </w:r>
      <w:proofErr w:type="spellStart"/>
      <w:r w:rsidRPr="00FC2815">
        <w:rPr>
          <w:sz w:val="28"/>
          <w:szCs w:val="28"/>
        </w:rPr>
        <w:t>Введення</w:t>
      </w:r>
      <w:proofErr w:type="spellEnd"/>
      <w:r w:rsidRPr="00FC2815">
        <w:rPr>
          <w:sz w:val="28"/>
          <w:szCs w:val="28"/>
        </w:rPr>
        <w:t xml:space="preserve"> </w:t>
      </w:r>
      <w:r w:rsidRPr="00FC2815">
        <w:rPr>
          <w:color w:val="C00000"/>
          <w:sz w:val="28"/>
          <w:szCs w:val="28"/>
        </w:rPr>
        <w:t xml:space="preserve">символу </w:t>
      </w:r>
      <w:proofErr w:type="spellStart"/>
      <w:r w:rsidRPr="00FC2815">
        <w:rPr>
          <w:color w:val="C00000"/>
          <w:sz w:val="28"/>
          <w:szCs w:val="28"/>
        </w:rPr>
        <w:t>нескінченності</w:t>
      </w:r>
      <w:proofErr w:type="spellEnd"/>
      <w:r w:rsidRPr="00FC2815">
        <w:rPr>
          <w:color w:val="C00000"/>
          <w:sz w:val="28"/>
          <w:szCs w:val="28"/>
        </w:rPr>
        <w:t xml:space="preserve"> </w:t>
      </w:r>
      <w:r w:rsidRPr="00FC2815">
        <w:rPr>
          <w:sz w:val="28"/>
          <w:szCs w:val="28"/>
        </w:rPr>
        <w:t xml:space="preserve">в </w:t>
      </w:r>
      <w:proofErr w:type="spellStart"/>
      <w:r w:rsidRPr="00FC2815">
        <w:rPr>
          <w:sz w:val="28"/>
          <w:szCs w:val="28"/>
        </w:rPr>
        <w:t>математичному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сенсі</w:t>
      </w:r>
      <w:proofErr w:type="spellEnd"/>
      <w:r w:rsidRPr="00FC2815">
        <w:rPr>
          <w:sz w:val="28"/>
          <w:szCs w:val="28"/>
        </w:rPr>
        <w:t xml:space="preserve"> в </w:t>
      </w:r>
      <w:proofErr w:type="spellStart"/>
      <w:r w:rsidRPr="00FC2815">
        <w:rPr>
          <w:sz w:val="28"/>
          <w:szCs w:val="28"/>
        </w:rPr>
        <w:t>його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сучасному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вигляді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належить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proofErr w:type="gramStart"/>
      <w:r w:rsidRPr="00FC2815">
        <w:rPr>
          <w:sz w:val="28"/>
          <w:szCs w:val="28"/>
        </w:rPr>
        <w:t>англ</w:t>
      </w:r>
      <w:proofErr w:type="gramEnd"/>
      <w:r w:rsidRPr="00FC2815">
        <w:rPr>
          <w:sz w:val="28"/>
          <w:szCs w:val="28"/>
        </w:rPr>
        <w:t>ійському</w:t>
      </w:r>
      <w:proofErr w:type="spellEnd"/>
      <w:r w:rsidRPr="00FC2815">
        <w:rPr>
          <w:sz w:val="28"/>
          <w:szCs w:val="28"/>
        </w:rPr>
        <w:t xml:space="preserve"> математику </w:t>
      </w:r>
      <w:proofErr w:type="spellStart"/>
      <w:r w:rsidRPr="00FC2815">
        <w:rPr>
          <w:sz w:val="28"/>
          <w:szCs w:val="28"/>
        </w:rPr>
        <w:fldChar w:fldCharType="begin"/>
      </w:r>
      <w:r w:rsidRPr="00FC2815">
        <w:rPr>
          <w:sz w:val="28"/>
          <w:szCs w:val="28"/>
        </w:rPr>
        <w:instrText xml:space="preserve"> HYPERLINK "https://uk.wikipedia.org/wiki/%D0%94%D0%B6%D0%BE%D0%BD_%D0%92%D0%B0%D0%BB%D0%BB%D1%96%D1%81" \o "Джон Валліс" </w:instrText>
      </w:r>
      <w:r w:rsidRPr="00FC2815">
        <w:rPr>
          <w:sz w:val="28"/>
          <w:szCs w:val="28"/>
        </w:rPr>
        <w:fldChar w:fldCharType="separate"/>
      </w:r>
      <w:r w:rsidRPr="00FC2815">
        <w:rPr>
          <w:rStyle w:val="a9"/>
          <w:sz w:val="28"/>
          <w:szCs w:val="28"/>
        </w:rPr>
        <w:t>Валлісу</w:t>
      </w:r>
      <w:proofErr w:type="spellEnd"/>
      <w:r w:rsidRPr="00FC2815">
        <w:rPr>
          <w:sz w:val="28"/>
          <w:szCs w:val="28"/>
        </w:rPr>
        <w:fldChar w:fldCharType="end"/>
      </w:r>
      <w:r w:rsidRPr="00FC2815">
        <w:rPr>
          <w:sz w:val="28"/>
          <w:szCs w:val="28"/>
        </w:rPr>
        <w:t xml:space="preserve">, </w:t>
      </w:r>
      <w:proofErr w:type="spellStart"/>
      <w:r w:rsidRPr="00FC2815">
        <w:rPr>
          <w:sz w:val="28"/>
          <w:szCs w:val="28"/>
        </w:rPr>
        <w:t>який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вперше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використав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цей</w:t>
      </w:r>
      <w:proofErr w:type="spellEnd"/>
      <w:r w:rsidRPr="00FC2815">
        <w:rPr>
          <w:sz w:val="28"/>
          <w:szCs w:val="28"/>
        </w:rPr>
        <w:t xml:space="preserve"> символ у </w:t>
      </w:r>
      <w:proofErr w:type="spellStart"/>
      <w:r w:rsidRPr="00FC2815">
        <w:rPr>
          <w:sz w:val="28"/>
          <w:szCs w:val="28"/>
        </w:rPr>
        <w:t>своєму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трактаті</w:t>
      </w:r>
      <w:proofErr w:type="spellEnd"/>
      <w:r w:rsidRPr="00FC2815">
        <w:rPr>
          <w:sz w:val="28"/>
          <w:szCs w:val="28"/>
        </w:rPr>
        <w:t xml:space="preserve"> 1655 «Про </w:t>
      </w:r>
      <w:proofErr w:type="spellStart"/>
      <w:r w:rsidRPr="00FC2815">
        <w:rPr>
          <w:sz w:val="28"/>
          <w:szCs w:val="28"/>
        </w:rPr>
        <w:t>конічні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перетини</w:t>
      </w:r>
      <w:proofErr w:type="spellEnd"/>
      <w:r w:rsidRPr="00FC2815">
        <w:rPr>
          <w:sz w:val="28"/>
          <w:szCs w:val="28"/>
        </w:rPr>
        <w:t xml:space="preserve">». У </w:t>
      </w:r>
      <w:proofErr w:type="spellStart"/>
      <w:r w:rsidRPr="00FC2815">
        <w:rPr>
          <w:sz w:val="28"/>
          <w:szCs w:val="28"/>
        </w:rPr>
        <w:t>своїй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книзі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Валліс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ніяк</w:t>
      </w:r>
      <w:proofErr w:type="spellEnd"/>
      <w:r w:rsidRPr="00FC2815">
        <w:rPr>
          <w:sz w:val="28"/>
          <w:szCs w:val="28"/>
        </w:rPr>
        <w:t xml:space="preserve"> не пояснив </w:t>
      </w:r>
      <w:proofErr w:type="spellStart"/>
      <w:r w:rsidRPr="00FC2815">
        <w:rPr>
          <w:sz w:val="28"/>
          <w:szCs w:val="28"/>
        </w:rPr>
        <w:t>вибі</w:t>
      </w:r>
      <w:proofErr w:type="gramStart"/>
      <w:r w:rsidRPr="00FC2815">
        <w:rPr>
          <w:sz w:val="28"/>
          <w:szCs w:val="28"/>
        </w:rPr>
        <w:t>р</w:t>
      </w:r>
      <w:proofErr w:type="spellEnd"/>
      <w:proofErr w:type="gram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цього</w:t>
      </w:r>
      <w:proofErr w:type="spellEnd"/>
      <w:r w:rsidRPr="00FC2815">
        <w:rPr>
          <w:sz w:val="28"/>
          <w:szCs w:val="28"/>
        </w:rPr>
        <w:t xml:space="preserve"> символу для </w:t>
      </w:r>
      <w:proofErr w:type="spellStart"/>
      <w:r w:rsidRPr="00FC2815">
        <w:rPr>
          <w:sz w:val="28"/>
          <w:szCs w:val="28"/>
        </w:rPr>
        <w:t>позначення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нескінченності</w:t>
      </w:r>
      <w:proofErr w:type="spellEnd"/>
      <w:r w:rsidRPr="00FC2815">
        <w:rPr>
          <w:sz w:val="28"/>
          <w:szCs w:val="28"/>
        </w:rPr>
        <w:t xml:space="preserve">, за </w:t>
      </w:r>
      <w:proofErr w:type="spellStart"/>
      <w:r w:rsidRPr="00FC2815">
        <w:rPr>
          <w:sz w:val="28"/>
          <w:szCs w:val="28"/>
        </w:rPr>
        <w:t>деякими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припущеннями</w:t>
      </w:r>
      <w:proofErr w:type="spellEnd"/>
      <w:r w:rsidRPr="00FC2815">
        <w:rPr>
          <w:sz w:val="28"/>
          <w:szCs w:val="28"/>
        </w:rPr>
        <w:t xml:space="preserve">, </w:t>
      </w:r>
      <w:proofErr w:type="spellStart"/>
      <w:r w:rsidRPr="00FC2815">
        <w:rPr>
          <w:sz w:val="28"/>
          <w:szCs w:val="28"/>
        </w:rPr>
        <w:t>це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міг</w:t>
      </w:r>
      <w:proofErr w:type="spellEnd"/>
      <w:r w:rsidRPr="00FC2815">
        <w:rPr>
          <w:sz w:val="28"/>
          <w:szCs w:val="28"/>
        </w:rPr>
        <w:t xml:space="preserve"> бути </w:t>
      </w:r>
      <w:proofErr w:type="spellStart"/>
      <w:r w:rsidRPr="00FC2815">
        <w:rPr>
          <w:sz w:val="28"/>
          <w:szCs w:val="28"/>
        </w:rPr>
        <w:t>варіант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запису</w:t>
      </w:r>
      <w:proofErr w:type="spellEnd"/>
      <w:r w:rsidRPr="00FC2815">
        <w:rPr>
          <w:sz w:val="28"/>
          <w:szCs w:val="28"/>
        </w:rPr>
        <w:t xml:space="preserve"> числа </w:t>
      </w:r>
      <w:hyperlink r:id="rId6" w:tooltip="1000 (число)" w:history="1">
        <w:r w:rsidRPr="00FC2815">
          <w:rPr>
            <w:rStyle w:val="a9"/>
            <w:sz w:val="28"/>
            <w:szCs w:val="28"/>
          </w:rPr>
          <w:t>1000</w:t>
        </w:r>
      </w:hyperlink>
      <w:r w:rsidRPr="00FC2815">
        <w:rPr>
          <w:sz w:val="28"/>
          <w:szCs w:val="28"/>
        </w:rPr>
        <w:t> </w:t>
      </w:r>
      <w:proofErr w:type="spellStart"/>
      <w:r w:rsidRPr="00FC2815">
        <w:rPr>
          <w:sz w:val="28"/>
          <w:szCs w:val="28"/>
        </w:rPr>
        <w:fldChar w:fldCharType="begin"/>
      </w:r>
      <w:r w:rsidRPr="00FC2815">
        <w:rPr>
          <w:sz w:val="28"/>
          <w:szCs w:val="28"/>
        </w:rPr>
        <w:instrText xml:space="preserve"> HYPERLINK "https://uk.wikipedia.org/wiki/%D0%A0%D0%B8%D0%BC%D1%81%D1%8C%D0%BA%D1%96_%D1%86%D0%B8%D1%84%D1%80%D0%B8" \o "Римські цифри" </w:instrText>
      </w:r>
      <w:r w:rsidRPr="00FC2815">
        <w:rPr>
          <w:sz w:val="28"/>
          <w:szCs w:val="28"/>
        </w:rPr>
        <w:fldChar w:fldCharType="separate"/>
      </w:r>
      <w:r w:rsidRPr="00FC2815">
        <w:rPr>
          <w:rStyle w:val="a9"/>
          <w:sz w:val="28"/>
          <w:szCs w:val="28"/>
        </w:rPr>
        <w:t>римськими</w:t>
      </w:r>
      <w:proofErr w:type="spellEnd"/>
      <w:r w:rsidRPr="00FC2815">
        <w:rPr>
          <w:rStyle w:val="a9"/>
          <w:sz w:val="28"/>
          <w:szCs w:val="28"/>
        </w:rPr>
        <w:t xml:space="preserve"> цифрами</w:t>
      </w:r>
      <w:r w:rsidRPr="00FC2815">
        <w:rPr>
          <w:sz w:val="28"/>
          <w:szCs w:val="28"/>
        </w:rPr>
        <w:fldChar w:fldCharType="end"/>
      </w:r>
      <w:r w:rsidRPr="00FC2815">
        <w:rPr>
          <w:sz w:val="28"/>
          <w:szCs w:val="28"/>
        </w:rPr>
        <w:t> (</w:t>
      </w:r>
      <w:proofErr w:type="spellStart"/>
      <w:r w:rsidRPr="00FC2815">
        <w:rPr>
          <w:sz w:val="28"/>
          <w:szCs w:val="28"/>
        </w:rPr>
        <w:t>спочатку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виглядала</w:t>
      </w:r>
      <w:proofErr w:type="spellEnd"/>
      <w:r w:rsidRPr="00FC2815">
        <w:rPr>
          <w:sz w:val="28"/>
          <w:szCs w:val="28"/>
        </w:rPr>
        <w:t xml:space="preserve"> як </w:t>
      </w:r>
      <w:r w:rsidRPr="00FC2815">
        <w:rPr>
          <w:i/>
          <w:iCs/>
          <w:sz w:val="28"/>
          <w:szCs w:val="28"/>
        </w:rPr>
        <w:t>CIƆ </w:t>
      </w:r>
      <w:r w:rsidRPr="00FC2815">
        <w:rPr>
          <w:sz w:val="28"/>
          <w:szCs w:val="28"/>
        </w:rPr>
        <w:t xml:space="preserve">, </w:t>
      </w:r>
      <w:proofErr w:type="spellStart"/>
      <w:r w:rsidRPr="00FC2815">
        <w:rPr>
          <w:sz w:val="28"/>
          <w:szCs w:val="28"/>
        </w:rPr>
        <w:t>або</w:t>
      </w:r>
      <w:proofErr w:type="spellEnd"/>
      <w:r w:rsidRPr="00FC2815">
        <w:rPr>
          <w:sz w:val="28"/>
          <w:szCs w:val="28"/>
        </w:rPr>
        <w:t> </w:t>
      </w:r>
      <w:r w:rsidRPr="00FC2815">
        <w:rPr>
          <w:i/>
          <w:iCs/>
          <w:sz w:val="28"/>
          <w:szCs w:val="28"/>
        </w:rPr>
        <w:t>CƆ </w:t>
      </w:r>
      <w:r w:rsidRPr="00FC2815">
        <w:rPr>
          <w:sz w:val="28"/>
          <w:szCs w:val="28"/>
        </w:rPr>
        <w:t xml:space="preserve">), </w:t>
      </w:r>
      <w:proofErr w:type="spellStart"/>
      <w:r w:rsidRPr="00FC2815">
        <w:rPr>
          <w:sz w:val="28"/>
          <w:szCs w:val="28"/>
        </w:rPr>
        <w:t>або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букви</w:t>
      </w:r>
      <w:proofErr w:type="spellEnd"/>
      <w:r w:rsidRPr="00FC2815">
        <w:rPr>
          <w:sz w:val="28"/>
          <w:szCs w:val="28"/>
        </w:rPr>
        <w:t> </w:t>
      </w:r>
      <w:hyperlink r:id="rId7" w:tooltip="Омега (літера)" w:history="1">
        <w:r w:rsidRPr="00FC2815">
          <w:rPr>
            <w:rStyle w:val="a9"/>
            <w:sz w:val="28"/>
            <w:szCs w:val="28"/>
          </w:rPr>
          <w:t>омега</w:t>
        </w:r>
      </w:hyperlink>
      <w:r w:rsidRPr="00FC2815">
        <w:rPr>
          <w:sz w:val="28"/>
          <w:szCs w:val="28"/>
        </w:rPr>
        <w:t xml:space="preserve"> (ω) — </w:t>
      </w:r>
      <w:proofErr w:type="spellStart"/>
      <w:r w:rsidRPr="00FC2815">
        <w:rPr>
          <w:sz w:val="28"/>
          <w:szCs w:val="28"/>
        </w:rPr>
        <w:t>останньої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букви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грецького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алфавіту</w:t>
      </w:r>
      <w:proofErr w:type="spellEnd"/>
      <w:r w:rsidRPr="00FC2815">
        <w:rPr>
          <w:sz w:val="28"/>
          <w:szCs w:val="28"/>
        </w:rPr>
        <w:t> .</w:t>
      </w:r>
    </w:p>
    <w:p w:rsidR="002665E7" w:rsidRPr="00FC2815" w:rsidRDefault="002665E7" w:rsidP="002665E7">
      <w:pPr>
        <w:pStyle w:val="a8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lang w:val="uk-UA"/>
        </w:rPr>
        <w:t xml:space="preserve">     </w:t>
      </w:r>
      <w:hyperlink r:id="rId8" w:tooltip="Леонард Ейлер" w:history="1">
        <w:r w:rsidRPr="00FC2815">
          <w:rPr>
            <w:rStyle w:val="a9"/>
            <w:sz w:val="28"/>
            <w:szCs w:val="28"/>
          </w:rPr>
          <w:t xml:space="preserve">Леонард </w:t>
        </w:r>
        <w:proofErr w:type="spellStart"/>
        <w:r w:rsidRPr="00FC2815">
          <w:rPr>
            <w:rStyle w:val="a9"/>
            <w:sz w:val="28"/>
            <w:szCs w:val="28"/>
          </w:rPr>
          <w:t>Ейлер</w:t>
        </w:r>
        <w:proofErr w:type="spellEnd"/>
      </w:hyperlink>
      <w:r w:rsidRPr="00FC2815">
        <w:rPr>
          <w:sz w:val="28"/>
          <w:szCs w:val="28"/>
        </w:rPr>
        <w:t> </w:t>
      </w:r>
      <w:proofErr w:type="spellStart"/>
      <w:r w:rsidRPr="00FC2815">
        <w:rPr>
          <w:sz w:val="28"/>
          <w:szCs w:val="28"/>
        </w:rPr>
        <w:t>використовував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особливий</w:t>
      </w:r>
      <w:proofErr w:type="spellEnd"/>
      <w:r w:rsidRPr="00FC2815">
        <w:rPr>
          <w:sz w:val="28"/>
          <w:szCs w:val="28"/>
        </w:rPr>
        <w:t xml:space="preserve">, </w:t>
      </w:r>
      <w:proofErr w:type="spellStart"/>
      <w:r w:rsidRPr="00FC2815">
        <w:rPr>
          <w:sz w:val="28"/>
          <w:szCs w:val="28"/>
        </w:rPr>
        <w:t>відкритий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варіант</w:t>
      </w:r>
      <w:proofErr w:type="spellEnd"/>
      <w:r w:rsidRPr="00FC2815">
        <w:rPr>
          <w:sz w:val="28"/>
          <w:szCs w:val="28"/>
        </w:rPr>
        <w:t xml:space="preserve"> символу </w:t>
      </w:r>
      <w:proofErr w:type="spellStart"/>
      <w:r w:rsidRPr="00FC2815">
        <w:rPr>
          <w:sz w:val="28"/>
          <w:szCs w:val="28"/>
        </w:rPr>
        <w:t>нескінченності</w:t>
      </w:r>
      <w:proofErr w:type="spellEnd"/>
      <w:r w:rsidRPr="00FC2815">
        <w:rPr>
          <w:sz w:val="28"/>
          <w:szCs w:val="28"/>
        </w:rPr>
        <w:t xml:space="preserve"> для того, </w:t>
      </w:r>
      <w:proofErr w:type="spellStart"/>
      <w:r w:rsidRPr="00FC2815">
        <w:rPr>
          <w:sz w:val="28"/>
          <w:szCs w:val="28"/>
        </w:rPr>
        <w:t>щоб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позначити</w:t>
      </w:r>
      <w:proofErr w:type="spellEnd"/>
      <w:r w:rsidRPr="00FC2815">
        <w:rPr>
          <w:sz w:val="28"/>
          <w:szCs w:val="28"/>
        </w:rPr>
        <w:t xml:space="preserve"> «</w:t>
      </w:r>
      <w:proofErr w:type="spellStart"/>
      <w:r w:rsidRPr="00FC2815">
        <w:rPr>
          <w:sz w:val="28"/>
          <w:szCs w:val="28"/>
        </w:rPr>
        <w:t>абсолютну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нескінченність</w:t>
      </w:r>
      <w:proofErr w:type="spellEnd"/>
      <w:r w:rsidRPr="00FC2815">
        <w:rPr>
          <w:sz w:val="28"/>
          <w:szCs w:val="28"/>
        </w:rPr>
        <w:t>»</w:t>
      </w:r>
      <w:r w:rsidRPr="00FC2815">
        <w:rPr>
          <w:sz w:val="28"/>
          <w:szCs w:val="28"/>
          <w:lang w:val="uk-UA"/>
        </w:rPr>
        <w:t>.</w:t>
      </w:r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Цей</w:t>
      </w:r>
      <w:proofErr w:type="spellEnd"/>
      <w:r w:rsidRPr="00FC2815">
        <w:rPr>
          <w:sz w:val="28"/>
          <w:szCs w:val="28"/>
        </w:rPr>
        <w:t xml:space="preserve"> символ </w:t>
      </w:r>
      <w:proofErr w:type="spellStart"/>
      <w:r w:rsidRPr="00FC2815">
        <w:rPr>
          <w:sz w:val="28"/>
          <w:szCs w:val="28"/>
        </w:rPr>
        <w:t>нескінченності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згодом</w:t>
      </w:r>
      <w:proofErr w:type="spellEnd"/>
      <w:r w:rsidRPr="00FC2815">
        <w:rPr>
          <w:sz w:val="28"/>
          <w:szCs w:val="28"/>
        </w:rPr>
        <w:t xml:space="preserve"> </w:t>
      </w:r>
      <w:proofErr w:type="spellStart"/>
      <w:r w:rsidRPr="00FC2815">
        <w:rPr>
          <w:sz w:val="28"/>
          <w:szCs w:val="28"/>
        </w:rPr>
        <w:t>ніким</w:t>
      </w:r>
      <w:proofErr w:type="spellEnd"/>
      <w:r w:rsidRPr="00FC2815">
        <w:rPr>
          <w:sz w:val="28"/>
          <w:szCs w:val="28"/>
        </w:rPr>
        <w:t xml:space="preserve"> не </w:t>
      </w:r>
      <w:proofErr w:type="spellStart"/>
      <w:r w:rsidRPr="00FC2815">
        <w:rPr>
          <w:sz w:val="28"/>
          <w:szCs w:val="28"/>
        </w:rPr>
        <w:t>використовувався</w:t>
      </w:r>
      <w:proofErr w:type="spellEnd"/>
      <w:r w:rsidRPr="00FC2815">
        <w:rPr>
          <w:sz w:val="28"/>
          <w:szCs w:val="28"/>
        </w:rPr>
        <w:t xml:space="preserve"> і не представлений в </w:t>
      </w:r>
      <w:proofErr w:type="spellStart"/>
      <w:r w:rsidRPr="00FC2815">
        <w:rPr>
          <w:sz w:val="28"/>
          <w:szCs w:val="28"/>
        </w:rPr>
        <w:fldChar w:fldCharType="begin"/>
      </w:r>
      <w:r w:rsidRPr="00FC2815">
        <w:rPr>
          <w:sz w:val="28"/>
          <w:szCs w:val="28"/>
        </w:rPr>
        <w:instrText xml:space="preserve"> HYPERLINK "https://uk.wikipedia.org/wiki/%D0%AE%D0%BD%D1%96%D0%BA%D0%BE%D0%B4" \o "Юнікод" </w:instrText>
      </w:r>
      <w:r w:rsidRPr="00FC2815">
        <w:rPr>
          <w:sz w:val="28"/>
          <w:szCs w:val="28"/>
        </w:rPr>
        <w:fldChar w:fldCharType="separate"/>
      </w:r>
      <w:r w:rsidRPr="00FC2815">
        <w:rPr>
          <w:rStyle w:val="a9"/>
          <w:sz w:val="28"/>
          <w:szCs w:val="28"/>
        </w:rPr>
        <w:t>Юнікоді</w:t>
      </w:r>
      <w:proofErr w:type="spellEnd"/>
      <w:r w:rsidRPr="00FC2815">
        <w:rPr>
          <w:sz w:val="28"/>
          <w:szCs w:val="28"/>
        </w:rPr>
        <w:fldChar w:fldCharType="end"/>
      </w:r>
      <w:r w:rsidRPr="00FC281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       </w:t>
      </w:r>
      <w:r w:rsidRPr="00FC2815">
        <w:rPr>
          <w:sz w:val="28"/>
          <w:szCs w:val="28"/>
        </w:rPr>
        <w:t xml:space="preserve"> </w:t>
      </w:r>
      <w:r w:rsidRPr="00FC2815">
        <w:rPr>
          <w:noProof/>
          <w:sz w:val="28"/>
          <w:szCs w:val="28"/>
        </w:rPr>
        <w:drawing>
          <wp:inline distT="0" distB="0" distL="0" distR="0" wp14:anchorId="18910DC9" wp14:editId="0FCA8F78">
            <wp:extent cx="3279069" cy="1857375"/>
            <wp:effectExtent l="0" t="0" r="0" b="0"/>
            <wp:docPr id="2" name="Рисунок 2" descr="https://upload.wikimedia.org/wikipedia/commons/thumb/7/76/InfinityEulerSymbol2.jpg/220px-InfinityEulerSymb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6/InfinityEulerSymbol2.jpg/220px-InfinityEulerSymbo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2" t="13555" r="14528" b="15614"/>
                    <a:stretch/>
                  </pic:blipFill>
                  <pic:spPr bwMode="auto">
                    <a:xfrm>
                      <a:off x="0" y="0"/>
                      <a:ext cx="3290060" cy="186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5E7" w:rsidRPr="00157835" w:rsidRDefault="002665E7" w:rsidP="002665E7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Символ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нескінченності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даний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став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популярним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елементом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HYPERLINK "https://uk.wikipedia.org/wiki/%D0%93%D1%80%D0%B0%D1%84%D1%96%D1%87%D0%BD%D0%B8%D0%B9_%D0%B4%D0%B8%D0%B7%D0%B0%D0%B9%D0%BD" \o "Графічний дизайн" </w:instrText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графічного</w:t>
      </w:r>
      <w:proofErr w:type="spellEnd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дизайну</w:t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Наприклад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зображення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основним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 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HYPERLINK "https://uk.wikipedia.org/w/index.php?title=%D0%9F%D1%80%D0%B0%D0%BF%D0%BE%D1%80_%D0%BC%D0%B5%D1%82%D0%B8%D1%81%D1%96%D0%B2&amp;action=edit&amp;redlink=1" \o "Прапор метисів (ще не написана)" </w:instrText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прапорі</w:t>
      </w:r>
      <w:proofErr w:type="spellEnd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канадських</w:t>
      </w:r>
      <w:proofErr w:type="spellEnd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метисів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hyperlink r:id="rId10" w:tooltip="en:Métis flag" w:history="1">
        <w:r w:rsidRPr="00FC281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val="ru-RU" w:eastAsia="ru-RU"/>
          </w:rPr>
          <w:t>[</w:t>
        </w:r>
        <w:proofErr w:type="spellStart"/>
        <w:r w:rsidRPr="00FC281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val="ru-RU" w:eastAsia="ru-RU"/>
          </w:rPr>
          <w:t>en</w:t>
        </w:r>
        <w:proofErr w:type="spellEnd"/>
        <w:r w:rsidRPr="00FC281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val="ru-RU" w:eastAsia="ru-RU"/>
          </w:rPr>
          <w:t>]</w:t>
        </w:r>
      </w:hyperlink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прихильники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HYPERLINK "https://uk.wikipedia.org/wiki/%D0%9F%D1%96%D0%B2%D0%BD%D1%96%D1%87%D0%BD%D0%BE-%D0%97%D0%B0%D1%85%D1%96%D0%B4%D0%BD%D0%B0_%D0%9A%D0%BE%D0%BC%D0%BF%D0%B0%D0%BD%D1%96%D1%8F" \o "" </w:instrText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Північно-західної</w:t>
      </w:r>
      <w:proofErr w:type="spellEnd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компанії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виступили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 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HYPERLINK "https://uk.wikipedia.org/w/index.php?title=%D0%91%D0%B8%D1%82%D0%B2%D0%B0_%D0%B1%D1%96%D0%BB%D1%8F_%D1%81%D0%B5%D0%BC%D0%B8_%D0%B4%D1%83%D0%B1%D1%96%D0%B2&amp;action=edit&amp;redlink=1" \o "Битва біля семи дубів (ще не написана)" </w:instrText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битві</w:t>
      </w:r>
      <w:proofErr w:type="spellEnd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біля</w:t>
      </w:r>
      <w:proofErr w:type="spellEnd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семи </w:t>
      </w:r>
      <w:proofErr w:type="spellStart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дубів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hyperlink r:id="rId11" w:tooltip="en:Battle of Seven Oaks" w:history="1">
        <w:r w:rsidRPr="00FC281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val="ru-RU" w:eastAsia="ru-RU"/>
          </w:rPr>
          <w:t>[</w:t>
        </w:r>
        <w:proofErr w:type="spellStart"/>
        <w:r w:rsidRPr="00FC281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val="ru-RU" w:eastAsia="ru-RU"/>
          </w:rPr>
          <w:t>en</w:t>
        </w:r>
        <w:proofErr w:type="spellEnd"/>
        <w:r w:rsidRPr="00FC281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val="ru-RU" w:eastAsia="ru-RU"/>
          </w:rPr>
          <w:t>]</w:t>
        </w:r>
      </w:hyperlink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1816.</w:t>
      </w:r>
    </w:p>
    <w:p w:rsidR="002665E7" w:rsidRPr="00157835" w:rsidRDefault="002665E7" w:rsidP="002665E7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сучасних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великих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компаній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використовують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символ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нескінченності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своїх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корпоративних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hyperlink r:id="rId12" w:tooltip="Логотип" w:history="1">
        <w:r w:rsidRPr="00FC2815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логотипах</w:t>
        </w:r>
      </w:hyperlink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HYPERLINK "https://uk.wikipedia.org/wiki/Infiniti" \o "Infiniti" </w:instrText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Infiniti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HYPERLINK "https://uk.wikipedia.org/w/index.php?title=Room_for_PlayStation_Portable&amp;action=edit&amp;redlink=1" \o "Room for PlayStation Portable (ще не написана)" </w:instrText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Room</w:t>
      </w:r>
      <w:proofErr w:type="spellEnd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for</w:t>
      </w:r>
      <w:proofErr w:type="spellEnd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PlayStation</w:t>
      </w:r>
      <w:proofErr w:type="spellEnd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Portable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hyperlink r:id="rId13" w:tooltip="en:Room for PlayStation Portable" w:history="1">
        <w:r w:rsidRPr="00FC281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val="ru-RU" w:eastAsia="ru-RU"/>
          </w:rPr>
          <w:t>[</w:t>
        </w:r>
        <w:proofErr w:type="spellStart"/>
        <w:r w:rsidRPr="00FC281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val="ru-RU" w:eastAsia="ru-RU"/>
          </w:rPr>
          <w:t>en</w:t>
        </w:r>
        <w:proofErr w:type="spellEnd"/>
        <w:r w:rsidRPr="00FC281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val="ru-RU" w:eastAsia="ru-RU"/>
          </w:rPr>
          <w:t>]</w:t>
        </w:r>
      </w:hyperlink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HYPERLINK "https://uk.wikipedia.org/wiki/Microsoft_Visual_Studio" \o "Microsoft Visual Studio" </w:instrText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Microsoft</w:t>
      </w:r>
      <w:proofErr w:type="spellEnd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Visual</w:t>
      </w:r>
      <w:proofErr w:type="spellEnd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Studio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HYPERLINK "https://uk.wikipedia.org/w/index.php?title=CoorsTek&amp;action=edit&amp;redlink=1" \o "CoorsTek (ще не написана)" </w:instrText>
      </w:r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FC281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CoorsTek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hyperlink r:id="rId14" w:tooltip="en:CoorsTek" w:history="1">
        <w:r w:rsidRPr="00FC281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val="ru-RU" w:eastAsia="ru-RU"/>
          </w:rPr>
          <w:t>[</w:t>
        </w:r>
        <w:proofErr w:type="spellStart"/>
        <w:r w:rsidRPr="00FC281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val="ru-RU" w:eastAsia="ru-RU"/>
          </w:rPr>
          <w:t>en</w:t>
        </w:r>
        <w:proofErr w:type="spellEnd"/>
        <w:r w:rsidRPr="00FC281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val="ru-RU" w:eastAsia="ru-RU"/>
          </w:rPr>
          <w:t>]</w:t>
        </w:r>
      </w:hyperlink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та </w:t>
      </w:r>
      <w:proofErr w:type="spellStart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1578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C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E7" w:rsidRPr="00FC2815" w:rsidRDefault="002665E7" w:rsidP="002665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інших галузях символ нескінченності може мати інший сенс; наприклад, </w:t>
      </w:r>
      <w:proofErr w:type="spellStart"/>
      <w:r w:rsidRPr="00FC2815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15" w:tooltip="Палітурка" w:history="1">
        <w:r w:rsidRPr="00FC2815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палітурній</w:t>
        </w:r>
      </w:hyperlink>
      <w:r w:rsidRPr="00FC2815">
        <w:rPr>
          <w:rFonts w:ascii="Times New Roman" w:hAnsi="Times New Roman" w:cs="Times New Roman"/>
          <w:sz w:val="28"/>
          <w:szCs w:val="28"/>
          <w:shd w:val="clear" w:color="auto" w:fill="FFFFFF"/>
        </w:rPr>
        <w:t> спра</w:t>
      </w:r>
      <w:proofErr w:type="spellEnd"/>
      <w:r w:rsidRPr="00FC2815">
        <w:rPr>
          <w:rFonts w:ascii="Times New Roman" w:hAnsi="Times New Roman" w:cs="Times New Roman"/>
          <w:sz w:val="28"/>
          <w:szCs w:val="28"/>
          <w:shd w:val="clear" w:color="auto" w:fill="FFFFFF"/>
        </w:rPr>
        <w:t>ві він використовується для вказівки, що книга надрукована на довговічному папері.</w:t>
      </w:r>
    </w:p>
    <w:p w:rsidR="002665E7" w:rsidRPr="00F92F84" w:rsidRDefault="002665E7" w:rsidP="00266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C281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8EEB1F4" wp14:editId="282DC2CC">
            <wp:extent cx="1981200" cy="1981200"/>
            <wp:effectExtent l="0" t="0" r="0" b="0"/>
            <wp:docPr id="1" name="Рисунок 1" descr="https://upload.wikimedia.org/wikipedia/commons/thumb/c/cc/Acid-free_paper_%28symbol%29.svg/180px-Acid-free_paper_%28symbol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c/Acid-free_paper_%28symbol%29.svg/180px-Acid-free_paper_%28symbol%29.sv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E0" w:rsidRDefault="002C34E0" w:rsidP="002C34E0">
      <w:pPr>
        <w:pStyle w:val="a8"/>
        <w:shd w:val="clear" w:color="auto" w:fill="FFFFFF"/>
        <w:spacing w:before="120" w:beforeAutospacing="0" w:after="120" w:afterAutospacing="0" w:line="276" w:lineRule="auto"/>
        <w:rPr>
          <w:color w:val="222222"/>
          <w:sz w:val="32"/>
          <w:szCs w:val="32"/>
          <w:lang w:val="uk-UA"/>
        </w:rPr>
      </w:pPr>
    </w:p>
    <w:p w:rsidR="008D29B4" w:rsidRDefault="008D29B4" w:rsidP="002C34E0">
      <w:pPr>
        <w:pStyle w:val="a8"/>
        <w:shd w:val="clear" w:color="auto" w:fill="FFFFFF"/>
        <w:spacing w:before="120" w:beforeAutospacing="0" w:after="120" w:afterAutospacing="0" w:line="276" w:lineRule="auto"/>
        <w:rPr>
          <w:color w:val="222222"/>
          <w:sz w:val="32"/>
          <w:szCs w:val="32"/>
          <w:lang w:val="uk-UA"/>
        </w:rPr>
      </w:pPr>
    </w:p>
    <w:p w:rsidR="008D29B4" w:rsidRDefault="008D29B4" w:rsidP="002C34E0">
      <w:pPr>
        <w:pStyle w:val="a8"/>
        <w:shd w:val="clear" w:color="auto" w:fill="FFFFFF"/>
        <w:spacing w:before="120" w:beforeAutospacing="0" w:after="120" w:afterAutospacing="0" w:line="276" w:lineRule="auto"/>
        <w:rPr>
          <w:color w:val="222222"/>
          <w:sz w:val="32"/>
          <w:szCs w:val="32"/>
          <w:lang w:val="uk-UA"/>
        </w:rPr>
      </w:pP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1985"/>
      </w:tblGrid>
      <w:tr w:rsidR="008D29B4" w:rsidRPr="00B40B5F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lastRenderedPageBreak/>
              <w:t xml:space="preserve">1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х² - 4х+3=0  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- 3х+2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х² - 4х+3=0  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- 3х+2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+ 3х+2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+ 5х+4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+ 3х+2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+ 5х+4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- 6х+9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+6х+5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- 6х+9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+6х+5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- 4х+4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- 5х+4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- 4х+4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- 6х+5=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+4х+3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- 6х+5=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+4х+3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- 5х+6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- 7х+12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- 5х+6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- 7х+12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- 9х+20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- 8х+15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- 9х+20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- 8х+15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х - 2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- 7х+4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х - 2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- 7х+4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+7 х +2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5х² -6 х +1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+7 х +2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5х² -6 х +1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6х² + х -7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7х² - х -8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6х² + х -7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7х² - х -8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9х² -3 х +2 = 0</w:t>
            </w:r>
          </w:p>
        </w:tc>
        <w:tc>
          <w:tcPr>
            <w:tcW w:w="2268" w:type="dxa"/>
          </w:tcPr>
          <w:p w:rsidR="008D29B4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8х² -2 х +1 = 0</w:t>
            </w:r>
          </w:p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9х² -3 х +2 = 0</w:t>
            </w:r>
          </w:p>
        </w:tc>
        <w:tc>
          <w:tcPr>
            <w:tcW w:w="1985" w:type="dxa"/>
          </w:tcPr>
          <w:p w:rsidR="008D29B4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8х² -2 х +1 = 0</w:t>
            </w:r>
          </w:p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D29B4" w:rsidRPr="00B40B5F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х² - 4х+3=0 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- 3х+2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х² - 4х+3=0 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- 3х+2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+ 3х+2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+ 5х+4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+ 3х+2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+ 5х+4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- 6х+9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+6х+5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- 6х+9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+6х+5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- 4х+4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- 5х+4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- 4х+4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- 6х+5=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+4х+3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- 6х+5=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+4х+3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- 5х+6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- 7х+12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- 5х+6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- 7х+12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- 9х+20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- 8х+15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- 9х+20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- 8х+15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х - 2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- 7х+4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х - 2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- 7х+4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+7 х +2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5х² -6 х +1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+7 х +2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5х² -6 х +1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6х² + х -7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7х² - х -8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6х² + х -7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7х² - х -8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9х² -3 х +2 = 0</w:t>
            </w:r>
          </w:p>
        </w:tc>
        <w:tc>
          <w:tcPr>
            <w:tcW w:w="2268" w:type="dxa"/>
          </w:tcPr>
          <w:p w:rsidR="008D29B4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8х² -2 х +1 = 0</w:t>
            </w:r>
          </w:p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9х² -3 х +2 = 0</w:t>
            </w:r>
          </w:p>
        </w:tc>
        <w:tc>
          <w:tcPr>
            <w:tcW w:w="1985" w:type="dxa"/>
          </w:tcPr>
          <w:p w:rsidR="008D29B4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8х² -2 х +1 = 0</w:t>
            </w:r>
          </w:p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D29B4" w:rsidRPr="00B40B5F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х² - 4х+3=0 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- 3х+2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х² - 4х+3=0 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- 3х+2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+ 3х+2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+ 5х+4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+ 3х+2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+ 5х+4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- 6х+9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+6х+5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- 6х+9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+6х+5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- 4х+4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- 5х+4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- 4х+4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- 6х+5=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+4х+3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- 6х+5=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+4х+3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- 5х+6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- 7х+12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- 5х+6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- 7х+12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- 9х+20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- 8х+15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- 9х+20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- 8х+15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х - 2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- 7х+4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х - 2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- 7х+4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+7 х +2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5х² -6 х +1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+7 х +2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5х² -6 х +1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6х² + х -7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7х² - х -8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6х² + х -7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7х² - х -8 = 0</w:t>
            </w:r>
          </w:p>
        </w:tc>
      </w:tr>
      <w:tr w:rsidR="008D29B4" w:rsidRPr="00BC6E5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9х² -3 х +2 = 0</w:t>
            </w:r>
          </w:p>
        </w:tc>
        <w:tc>
          <w:tcPr>
            <w:tcW w:w="2268" w:type="dxa"/>
          </w:tcPr>
          <w:p w:rsidR="008D29B4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8х² -2 х +1 = 0</w:t>
            </w:r>
          </w:p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9х² -3 х +2 = 0</w:t>
            </w:r>
          </w:p>
        </w:tc>
        <w:tc>
          <w:tcPr>
            <w:tcW w:w="1985" w:type="dxa"/>
          </w:tcPr>
          <w:p w:rsidR="008D29B4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8х² -2 х +1 = 0</w:t>
            </w:r>
          </w:p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D29B4" w:rsidRPr="00FF23F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FF23F6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</w:tr>
      <w:tr w:rsidR="008D29B4" w:rsidRPr="00FF23F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х² - 4х+3=0  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- 3х+2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х² - 4х+3=0  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- 3х+2 = 0</w:t>
            </w:r>
          </w:p>
        </w:tc>
      </w:tr>
      <w:tr w:rsidR="008D29B4" w:rsidRPr="00FF23F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+ 3х+2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+ 5х+4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+ 3х+2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+ 5х+4 = 0</w:t>
            </w:r>
          </w:p>
        </w:tc>
      </w:tr>
      <w:tr w:rsidR="008D29B4" w:rsidRPr="00FF23F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- 6х+9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+6х+5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- 6х+9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+6х+5 = 0</w:t>
            </w:r>
          </w:p>
        </w:tc>
      </w:tr>
      <w:tr w:rsidR="008D29B4" w:rsidRPr="00FF23F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- 4х+4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- 5х+4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- 4х+4 = 0</w:t>
            </w:r>
          </w:p>
        </w:tc>
      </w:tr>
      <w:tr w:rsidR="008D29B4" w:rsidRPr="00FF23F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- 6х+5=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+4х+3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- 6х+5=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+4х+3 = 0</w:t>
            </w:r>
          </w:p>
        </w:tc>
      </w:tr>
      <w:tr w:rsidR="008D29B4" w:rsidRPr="00FF23F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- 5х+6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- 7х+12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- 5х+6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- 7х+12 = 0</w:t>
            </w:r>
          </w:p>
        </w:tc>
      </w:tr>
      <w:tr w:rsidR="008D29B4" w:rsidRPr="00FF23F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- 9х+20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- 8х+15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- 9х+20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х² - 8х+15 = 0</w:t>
            </w:r>
          </w:p>
        </w:tc>
      </w:tr>
      <w:tr w:rsidR="008D29B4" w:rsidRPr="00FF23F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х - 2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- 7х+4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х - 2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- 7х+4 = 0</w:t>
            </w:r>
          </w:p>
        </w:tc>
      </w:tr>
      <w:tr w:rsidR="008D29B4" w:rsidRPr="00FF23F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+7 х +2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5х² -6 х +1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3х² +7 х +2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5х² -6 х +1 = 0</w:t>
            </w:r>
          </w:p>
        </w:tc>
      </w:tr>
      <w:tr w:rsidR="008D29B4" w:rsidRPr="00FF23F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6х² + х -7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7х² - х -8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6х² + х -7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7х² - х -8 = 0</w:t>
            </w:r>
          </w:p>
        </w:tc>
      </w:tr>
      <w:tr w:rsidR="008D29B4" w:rsidRPr="00FF23F6" w:rsidTr="00F97A6A">
        <w:tc>
          <w:tcPr>
            <w:tcW w:w="2552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9х² -3 х +2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8х² -2 х +1 = 0</w:t>
            </w:r>
          </w:p>
        </w:tc>
        <w:tc>
          <w:tcPr>
            <w:tcW w:w="2268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9х² -3 х +2 = 0</w:t>
            </w:r>
          </w:p>
        </w:tc>
        <w:tc>
          <w:tcPr>
            <w:tcW w:w="1985" w:type="dxa"/>
          </w:tcPr>
          <w:p w:rsidR="008D29B4" w:rsidRPr="00FF23F6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23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8х² -2 х +1 = 0</w:t>
            </w:r>
          </w:p>
        </w:tc>
      </w:tr>
    </w:tbl>
    <w:p w:rsidR="008D29B4" w:rsidRDefault="008D29B4" w:rsidP="002C34E0">
      <w:pPr>
        <w:pStyle w:val="a8"/>
        <w:shd w:val="clear" w:color="auto" w:fill="FFFFFF"/>
        <w:spacing w:before="120" w:beforeAutospacing="0" w:after="120" w:afterAutospacing="0" w:line="276" w:lineRule="auto"/>
        <w:rPr>
          <w:color w:val="222222"/>
          <w:sz w:val="32"/>
          <w:szCs w:val="32"/>
          <w:lang w:val="uk-UA"/>
        </w:rPr>
      </w:pPr>
    </w:p>
    <w:p w:rsidR="008D29B4" w:rsidRDefault="008D29B4" w:rsidP="002C34E0">
      <w:pPr>
        <w:pStyle w:val="a8"/>
        <w:shd w:val="clear" w:color="auto" w:fill="FFFFFF"/>
        <w:spacing w:before="120" w:beforeAutospacing="0" w:after="120" w:afterAutospacing="0" w:line="276" w:lineRule="auto"/>
        <w:rPr>
          <w:color w:val="222222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2"/>
        <w:gridCol w:w="992"/>
        <w:gridCol w:w="993"/>
        <w:gridCol w:w="992"/>
        <w:gridCol w:w="1134"/>
        <w:gridCol w:w="850"/>
      </w:tblGrid>
      <w:tr w:rsidR="008D29B4" w:rsidRPr="00345791" w:rsidTr="00F97A6A">
        <w:tc>
          <w:tcPr>
            <w:tcW w:w="959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1;   7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6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 2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-4;  -5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-5</w:t>
            </w:r>
          </w:p>
        </w:tc>
        <w:tc>
          <w:tcPr>
            <w:tcW w:w="1134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7;   8</w:t>
            </w:r>
          </w:p>
        </w:tc>
      </w:tr>
      <w:tr w:rsidR="008D29B4" w:rsidRPr="00345791" w:rsidTr="00F97A6A">
        <w:tc>
          <w:tcPr>
            <w:tcW w:w="959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 3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 9</w:t>
            </w:r>
          </w:p>
        </w:tc>
        <w:tc>
          <w:tcPr>
            <w:tcW w:w="993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850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9B4" w:rsidRPr="00345791" w:rsidTr="00F97A6A">
        <w:tc>
          <w:tcPr>
            <w:tcW w:w="959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-4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 7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6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0,5   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-2;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-2;   7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-4;   6</w:t>
            </w:r>
          </w:p>
        </w:tc>
        <w:tc>
          <w:tcPr>
            <w:tcW w:w="1134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4</w:t>
            </w:r>
          </w:p>
        </w:tc>
      </w:tr>
      <w:tr w:rsidR="008D29B4" w:rsidRPr="00345791" w:rsidTr="00F97A6A">
        <w:tc>
          <w:tcPr>
            <w:tcW w:w="959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-2;  -1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-5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- 7</w:t>
            </w:r>
          </w:p>
        </w:tc>
        <w:tc>
          <w:tcPr>
            <w:tcW w:w="1134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-6</w:t>
            </w:r>
          </w:p>
        </w:tc>
        <w:tc>
          <w:tcPr>
            <w:tcW w:w="850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1</w:t>
            </w:r>
          </w:p>
        </w:tc>
      </w:tr>
      <w:tr w:rsidR="008D29B4" w:rsidRPr="00345791" w:rsidTr="00F97A6A">
        <w:tc>
          <w:tcPr>
            <w:tcW w:w="959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 5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7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-3;  -4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850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5</w:t>
            </w:r>
          </w:p>
        </w:tc>
      </w:tr>
      <w:tr w:rsidR="008D29B4" w:rsidRPr="00345791" w:rsidTr="00F97A6A">
        <w:tc>
          <w:tcPr>
            <w:tcW w:w="959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-3;   4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5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 9</w:t>
            </w:r>
          </w:p>
        </w:tc>
        <w:tc>
          <w:tcPr>
            <w:tcW w:w="993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4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11</w:t>
            </w:r>
          </w:p>
        </w:tc>
        <w:tc>
          <w:tcPr>
            <w:tcW w:w="1134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-1;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850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8D29B4" w:rsidRPr="00345791" w:rsidTr="00F97A6A">
        <w:tc>
          <w:tcPr>
            <w:tcW w:w="959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- 7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-6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-3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 7</w:t>
            </w:r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-3;   6</w:t>
            </w:r>
          </w:p>
        </w:tc>
        <w:tc>
          <w:tcPr>
            <w:tcW w:w="993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</w:p>
        </w:tc>
        <w:tc>
          <w:tcPr>
            <w:tcW w:w="992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1;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1134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5;   7</w:t>
            </w:r>
          </w:p>
        </w:tc>
        <w:tc>
          <w:tcPr>
            <w:tcW w:w="850" w:type="dxa"/>
            <w:shd w:val="clear" w:color="auto" w:fill="auto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5;   6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5551B" wp14:editId="4F1E9665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-9525</wp:posOffset>
                      </wp:positionV>
                      <wp:extent cx="5591175" cy="0"/>
                      <wp:effectExtent l="0" t="1905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117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.75pt" to="436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" strokecolor="#4579b8 [3044]" strokeweight="2.25pt"/>
                  </w:pict>
                </mc:Fallback>
              </mc:AlternateContent>
            </w: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 2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-4;  -5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-5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7;   8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 3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 9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-4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0,5   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-2;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-2;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-4;   6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4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-2;  -1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- 7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-6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1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 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-3;  -4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5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-3;   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 9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11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-1;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- 7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-6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-3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-3;   6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1;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5;   7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5;   6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7C7343" wp14:editId="385EB1A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-6350</wp:posOffset>
                      </wp:positionV>
                      <wp:extent cx="5591175" cy="0"/>
                      <wp:effectExtent l="0" t="1905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117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.5pt" to="436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" strokecolor="#4579b8 [3044]" strokeweight="2.25pt"/>
                  </w:pict>
                </mc:Fallback>
              </mc:AlternateContent>
            </w: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 2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-4;  -5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-5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7;   8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 3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 9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-4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0,5   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-2;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-2;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-4;   6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4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-2;  -1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- 7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-6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1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 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-3;  -4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5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-3;   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 9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11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-1;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10A43" wp14:editId="25837C9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240665</wp:posOffset>
                      </wp:positionV>
                      <wp:extent cx="5591175" cy="0"/>
                      <wp:effectExtent l="0" t="1905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117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8.95pt" to="436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" strokecolor="#4579b8 [3044]" strokeweight="2.25pt"/>
                  </w:pict>
                </mc:Fallback>
              </mc:AlternateContent>
            </w: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- 7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-6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-3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-3;   6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1;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5;   7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5;   6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 2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-4;  -5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-5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7;   8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 3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 9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-4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0,5   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-2;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-2;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-4;   6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4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-2;  -1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- 7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-6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1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 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-3;  -4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5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-3;   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 9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11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-1;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- 7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-6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-3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-3;   6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1;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5;   7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5;   6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4F74F0" wp14:editId="4345EAF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-10795</wp:posOffset>
                      </wp:positionV>
                      <wp:extent cx="5591175" cy="0"/>
                      <wp:effectExtent l="0" t="1905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117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.85pt" to="436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" strokecolor="#4579b8 [3044]" strokeweight="2.25pt"/>
                  </w:pict>
                </mc:Fallback>
              </mc:AlternateContent>
            </w: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 2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-4;  -5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-5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7;   8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 3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 9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-4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0,5   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-2;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-2;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-4;   6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4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-2;  -1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- 7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-6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1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 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-3;  -4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3;   5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-3;   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5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 9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 4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11</w:t>
            </w:r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-1;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8D29B4" w:rsidRPr="00345791" w:rsidTr="00F97A6A">
        <w:tc>
          <w:tcPr>
            <w:tcW w:w="959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2;  - 7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4;   -6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-3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-1;   7</w:t>
            </w:r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-3;   6</w:t>
            </w:r>
          </w:p>
        </w:tc>
        <w:tc>
          <w:tcPr>
            <w:tcW w:w="993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1;  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</w:p>
        </w:tc>
        <w:tc>
          <w:tcPr>
            <w:tcW w:w="992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1;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1134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5;   7</w:t>
            </w:r>
          </w:p>
        </w:tc>
        <w:tc>
          <w:tcPr>
            <w:tcW w:w="850" w:type="dxa"/>
          </w:tcPr>
          <w:p w:rsidR="008D29B4" w:rsidRPr="000F7111" w:rsidRDefault="008D29B4" w:rsidP="00F97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111">
              <w:rPr>
                <w:rFonts w:ascii="Times New Roman" w:hAnsi="Times New Roman" w:cs="Times New Roman"/>
                <w:i/>
                <w:sz w:val="24"/>
                <w:szCs w:val="24"/>
              </w:rPr>
              <w:t>5;   6</w:t>
            </w:r>
          </w:p>
        </w:tc>
      </w:tr>
    </w:tbl>
    <w:p w:rsidR="008D29B4" w:rsidRDefault="008D29B4" w:rsidP="002C34E0">
      <w:pPr>
        <w:pStyle w:val="a8"/>
        <w:shd w:val="clear" w:color="auto" w:fill="FFFFFF"/>
        <w:spacing w:before="120" w:beforeAutospacing="0" w:after="120" w:afterAutospacing="0" w:line="276" w:lineRule="auto"/>
        <w:rPr>
          <w:color w:val="222222"/>
          <w:sz w:val="32"/>
          <w:szCs w:val="32"/>
          <w:lang w:val="uk-UA"/>
        </w:rPr>
      </w:pPr>
      <w:bookmarkStart w:id="0" w:name="_GoBack"/>
      <w:bookmarkEnd w:id="0"/>
    </w:p>
    <w:sectPr w:rsidR="008D29B4" w:rsidSect="00420C1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F77"/>
    <w:multiLevelType w:val="hybridMultilevel"/>
    <w:tmpl w:val="D5B41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6"/>
    <w:rsid w:val="00037B59"/>
    <w:rsid w:val="00107B95"/>
    <w:rsid w:val="002223C3"/>
    <w:rsid w:val="002665E7"/>
    <w:rsid w:val="002C34E0"/>
    <w:rsid w:val="002D6A5F"/>
    <w:rsid w:val="00345791"/>
    <w:rsid w:val="003B2B75"/>
    <w:rsid w:val="0040414B"/>
    <w:rsid w:val="00420C15"/>
    <w:rsid w:val="00434124"/>
    <w:rsid w:val="004624EF"/>
    <w:rsid w:val="007F70DA"/>
    <w:rsid w:val="008D29B4"/>
    <w:rsid w:val="00AD55C0"/>
    <w:rsid w:val="00BC6E56"/>
    <w:rsid w:val="00E6232C"/>
    <w:rsid w:val="00F3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C6E56"/>
  </w:style>
  <w:style w:type="table" w:styleId="a3">
    <w:name w:val="Table Grid"/>
    <w:basedOn w:val="a1"/>
    <w:uiPriority w:val="59"/>
    <w:rsid w:val="00BC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56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BC6E5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624EF"/>
    <w:rPr>
      <w:color w:val="808080"/>
    </w:rPr>
  </w:style>
  <w:style w:type="paragraph" w:styleId="a8">
    <w:name w:val="Normal (Web)"/>
    <w:basedOn w:val="a"/>
    <w:uiPriority w:val="99"/>
    <w:semiHidden/>
    <w:unhideWhenUsed/>
    <w:rsid w:val="002D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2D6A5F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2D6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C6E56"/>
  </w:style>
  <w:style w:type="table" w:styleId="a3">
    <w:name w:val="Table Grid"/>
    <w:basedOn w:val="a1"/>
    <w:uiPriority w:val="59"/>
    <w:rsid w:val="00BC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56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BC6E5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624EF"/>
    <w:rPr>
      <w:color w:val="808080"/>
    </w:rPr>
  </w:style>
  <w:style w:type="paragraph" w:styleId="a8">
    <w:name w:val="Normal (Web)"/>
    <w:basedOn w:val="a"/>
    <w:uiPriority w:val="99"/>
    <w:semiHidden/>
    <w:unhideWhenUsed/>
    <w:rsid w:val="002D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2D6A5F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2D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0%B5%D0%BE%D0%BD%D0%B0%D1%80%D0%B4_%D0%95%D0%B9%D0%BB%D0%B5%D1%80" TargetMode="External"/><Relationship Id="rId13" Type="http://schemas.openxmlformats.org/officeDocument/2006/relationships/hyperlink" Target="https://en.wikipedia.org/wiki/Room_for_PlayStation_Portabl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E%D0%BC%D0%B5%D0%B3%D0%B0_(%D0%BB%D1%96%D1%82%D0%B5%D1%80%D0%B0)" TargetMode="External"/><Relationship Id="rId12" Type="http://schemas.openxmlformats.org/officeDocument/2006/relationships/hyperlink" Target="https://uk.wikipedia.org/wiki/%D0%9B%D0%BE%D0%B3%D0%BE%D1%82%D0%B8%D0%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000_(%D1%87%D0%B8%D1%81%D0%BB%D0%BE)" TargetMode="External"/><Relationship Id="rId11" Type="http://schemas.openxmlformats.org/officeDocument/2006/relationships/hyperlink" Target="https://en.wikipedia.org/wiki/Battle_of_Seven_Oa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F%D0%B0%D0%BB%D1%96%D1%82%D1%83%D1%80%D0%BA%D0%B0" TargetMode="External"/><Relationship Id="rId10" Type="http://schemas.openxmlformats.org/officeDocument/2006/relationships/hyperlink" Target="https://en.wikipedia.org/wiki/M%C3%A9tis_fl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n.wikipedia.org/wiki/Coors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2019-03-10T17:44:00Z</cp:lastPrinted>
  <dcterms:created xsi:type="dcterms:W3CDTF">2019-03-19T15:27:00Z</dcterms:created>
  <dcterms:modified xsi:type="dcterms:W3CDTF">2019-03-19T15:27:00Z</dcterms:modified>
</cp:coreProperties>
</file>