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8" w:rsidRPr="00255454" w:rsidRDefault="001B5748" w:rsidP="00F02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5454">
        <w:rPr>
          <w:rFonts w:ascii="Times New Roman" w:hAnsi="Times New Roman"/>
          <w:sz w:val="28"/>
          <w:szCs w:val="28"/>
          <w:lang w:val="uk-UA"/>
        </w:rPr>
        <w:t>Клас_______  Прізвище та ім’я ______________________________ Дата _________</w:t>
      </w:r>
    </w:p>
    <w:p w:rsidR="00595978" w:rsidRDefault="00255454" w:rsidP="00255454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="00595978"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З'ясування умов плавання тіл.</w:t>
      </w:r>
    </w:p>
    <w:p w:rsidR="00255454" w:rsidRPr="00255454" w:rsidRDefault="00255454" w:rsidP="0059597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="00595978"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дослідним шляхом визначити, за яких умов тіло плаває на поверхні рідини;</w:t>
      </w:r>
      <w:r w:rsidR="0059597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95978"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плаває всередині рідини; за яких умов тіло тоне в рідині.</w:t>
      </w:r>
    </w:p>
    <w:p w:rsidR="00595978" w:rsidRDefault="00255454" w:rsidP="0059597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="00595978"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пробірка (або невелика склянка з-під ліків) з корком; нитка (або дротинка) завдовжки 20-25 см; посудина із сухим піском; вимірювальний циліндр, до половини наповнений водою; терези з важками; паперові серветки.</w:t>
      </w:r>
    </w:p>
    <w:p w:rsidR="00255454" w:rsidRPr="00255454" w:rsidRDefault="00255454" w:rsidP="005959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:rsidR="00595978" w:rsidRDefault="00595978" w:rsidP="002554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i/>
          <w:sz w:val="28"/>
          <w:szCs w:val="28"/>
          <w:lang w:val="uk-UA"/>
        </w:rPr>
        <w:t>Суворо дот</w:t>
      </w:r>
      <w:r w:rsidR="009C32AA">
        <w:rPr>
          <w:rFonts w:ascii="Times New Roman" w:hAnsi="Times New Roman"/>
          <w:i/>
          <w:sz w:val="28"/>
          <w:szCs w:val="28"/>
          <w:lang w:val="uk-UA"/>
        </w:rPr>
        <w:t>римуйтесь інструкції з безпеки</w:t>
      </w:r>
      <w:r w:rsidRPr="00595978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5454">
        <w:rPr>
          <w:rFonts w:ascii="Times New Roman" w:hAnsi="Times New Roman"/>
          <w:i/>
          <w:sz w:val="28"/>
          <w:szCs w:val="28"/>
          <w:lang w:val="uk-UA"/>
        </w:rPr>
        <w:t>Результати вимірювань відразу заносьте до таблиці.</w:t>
      </w:r>
    </w:p>
    <w:p w:rsidR="00595978" w:rsidRPr="00595978" w:rsidRDefault="00595978" w:rsidP="005959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1. З’ясування умов, за яких тіло тоне в рідині.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Виміряйте об’єм води </w:t>
      </w:r>
      <w:r w:rsidRPr="00502A85">
        <w:rPr>
          <w:rFonts w:ascii="Times New Roman" w:hAnsi="Times New Roman"/>
          <w:i/>
          <w:sz w:val="28"/>
          <w:szCs w:val="28"/>
          <w:lang w:val="uk-UA"/>
        </w:rPr>
        <w:t>V</w:t>
      </w:r>
      <w:r w:rsidR="00D86DD6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bookmarkStart w:id="0" w:name="_GoBack"/>
      <w:bookmarkEnd w:id="0"/>
      <w:r w:rsidRPr="00595978">
        <w:rPr>
          <w:rFonts w:ascii="Times New Roman" w:hAnsi="Times New Roman"/>
          <w:sz w:val="28"/>
          <w:szCs w:val="28"/>
          <w:lang w:val="uk-UA"/>
        </w:rPr>
        <w:t>, у вимірювальному циліндрі.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595978">
        <w:rPr>
          <w:rFonts w:ascii="Times New Roman" w:hAnsi="Times New Roman"/>
          <w:sz w:val="28"/>
          <w:szCs w:val="28"/>
          <w:lang w:val="uk-UA"/>
        </w:rPr>
        <w:t>Наповніть пробірку піском. Закрийте корок.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95978">
        <w:rPr>
          <w:rFonts w:ascii="Times New Roman" w:hAnsi="Times New Roman"/>
          <w:sz w:val="28"/>
          <w:szCs w:val="28"/>
          <w:lang w:val="uk-UA"/>
        </w:rPr>
        <w:t>Опустіть пробірку у вимірювальний циліндр. У результаті ваших дій пробірка має опинитися на дні.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Виміряйте об’єм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води і пробірки; визначте об’єм пробірки: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595978">
        <w:rPr>
          <w:rFonts w:ascii="Times New Roman" w:hAnsi="Times New Roman"/>
          <w:sz w:val="28"/>
          <w:szCs w:val="28"/>
          <w:lang w:val="uk-UA"/>
        </w:rPr>
        <w:t>Витягніть пробірку, протріть її серветкою.</w:t>
      </w:r>
    </w:p>
    <w:p w:rsid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595978">
        <w:rPr>
          <w:rFonts w:ascii="Times New Roman" w:hAnsi="Times New Roman"/>
          <w:sz w:val="28"/>
          <w:szCs w:val="28"/>
          <w:lang w:val="uk-UA"/>
        </w:rPr>
        <w:t>Покладіть пробірку на терези та виміряйте її масу з точністю до 0,5 г.</w:t>
      </w:r>
    </w:p>
    <w:p w:rsidR="00595978" w:rsidRPr="00595978" w:rsidRDefault="00595978" w:rsidP="005959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2. З’ясування умов, за яких тіло плаває всередині рідини.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Відсипаючи пісок із пробірки, доможіться того, щоб пробірка вільно плавала всередині рідини.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Повторіть дії, описані в п</w:t>
      </w:r>
      <w:r w:rsidRPr="00595978">
        <w:rPr>
          <w:rFonts w:ascii="Times New Roman" w:hAnsi="Times New Roman"/>
          <w:sz w:val="28"/>
          <w:szCs w:val="28"/>
          <w:lang w:val="uk-UA"/>
        </w:rPr>
        <w:t>. 5-6 досліду 1.</w:t>
      </w:r>
    </w:p>
    <w:p w:rsid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978" w:rsidRPr="00595978" w:rsidRDefault="00595978" w:rsidP="005959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3. З’ясування умов, за яких тіло плаває на поверхні рідини.</w:t>
      </w:r>
    </w:p>
    <w:p w:rsidR="00595978" w:rsidRP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Відсипте з пробірки ще деяку кількість піску. Переконайтеся, що після повного занурення пробірки з піском у рідину вона спливає на поверхню рідини.</w:t>
      </w:r>
    </w:p>
    <w:p w:rsidR="00595978" w:rsidRDefault="00595978" w:rsidP="00595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Повторіть дії, описані в п</w:t>
      </w:r>
      <w:r w:rsidRPr="00595978">
        <w:rPr>
          <w:rFonts w:ascii="Times New Roman" w:hAnsi="Times New Roman"/>
          <w:sz w:val="28"/>
          <w:szCs w:val="28"/>
          <w:lang w:val="uk-UA"/>
        </w:rPr>
        <w:t>. 5-6 досліду 1.</w:t>
      </w:r>
    </w:p>
    <w:tbl>
      <w:tblPr>
        <w:tblStyle w:val="a5"/>
        <w:tblW w:w="0" w:type="auto"/>
        <w:jc w:val="center"/>
        <w:tblLook w:val="04A0"/>
      </w:tblPr>
      <w:tblGrid>
        <w:gridCol w:w="554"/>
        <w:gridCol w:w="608"/>
        <w:gridCol w:w="663"/>
        <w:gridCol w:w="1730"/>
        <w:gridCol w:w="817"/>
        <w:gridCol w:w="1520"/>
        <w:gridCol w:w="1374"/>
        <w:gridCol w:w="1616"/>
        <w:gridCol w:w="1313"/>
      </w:tblGrid>
      <w:tr w:rsidR="00502A85" w:rsidTr="00502A85">
        <w:trPr>
          <w:trHeight w:val="1235"/>
          <w:jc w:val="center"/>
        </w:trPr>
        <w:tc>
          <w:tcPr>
            <w:tcW w:w="554" w:type="dxa"/>
            <w:vAlign w:val="center"/>
          </w:tcPr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8" w:type="dxa"/>
            <w:vAlign w:val="center"/>
          </w:tcPr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663" w:type="dxa"/>
            <w:vAlign w:val="center"/>
          </w:tcPr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730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95978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95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595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95978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Align w:val="center"/>
          </w:tcPr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520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 w:rsidR="007100F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74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 w:rsidR="007100F3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16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Порівняння</w:t>
            </w:r>
          </w:p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</w:p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(=,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&lt;, &gt;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13" w:type="dxa"/>
            <w:vAlign w:val="center"/>
          </w:tcPr>
          <w:p w:rsidR="00502A85" w:rsidRDefault="007100F3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явищ</w:t>
            </w:r>
            <w:r w:rsidR="00502A8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502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2A85">
              <w:rPr>
                <w:rFonts w:ascii="Times New Roman" w:hAnsi="Times New Roman"/>
                <w:sz w:val="28"/>
                <w:szCs w:val="28"/>
              </w:rPr>
              <w:t>спосте</w:t>
            </w:r>
            <w:r w:rsidR="00502A85">
              <w:rPr>
                <w:rFonts w:ascii="Times New Roman" w:hAnsi="Times New Roman"/>
                <w:sz w:val="28"/>
                <w:szCs w:val="28"/>
                <w:lang w:val="uk-UA"/>
              </w:rPr>
              <w:t>рі-</w:t>
            </w:r>
            <w:proofErr w:type="spellEnd"/>
          </w:p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гається</w:t>
            </w:r>
          </w:p>
        </w:tc>
      </w:tr>
      <w:tr w:rsidR="00502A85" w:rsidTr="00502A85">
        <w:trPr>
          <w:jc w:val="center"/>
        </w:trPr>
        <w:tc>
          <w:tcPr>
            <w:tcW w:w="554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8" w:type="dxa"/>
            <w:vMerge w:val="restart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502A85" w:rsidRP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</w:p>
        </w:tc>
        <w:tc>
          <w:tcPr>
            <w:tcW w:w="1313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2A85" w:rsidTr="00502A85">
        <w:trPr>
          <w:jc w:val="center"/>
        </w:trPr>
        <w:tc>
          <w:tcPr>
            <w:tcW w:w="554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8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</w:p>
        </w:tc>
        <w:tc>
          <w:tcPr>
            <w:tcW w:w="1313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2A85" w:rsidTr="00502A85">
        <w:trPr>
          <w:jc w:val="center"/>
        </w:trPr>
        <w:tc>
          <w:tcPr>
            <w:tcW w:w="554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</w:p>
        </w:tc>
        <w:tc>
          <w:tcPr>
            <w:tcW w:w="1313" w:type="dxa"/>
            <w:vAlign w:val="center"/>
          </w:tcPr>
          <w:p w:rsidR="00502A85" w:rsidRDefault="00502A85" w:rsidP="0050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00F3" w:rsidRPr="007100F3" w:rsidRDefault="007100F3" w:rsidP="00710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0F3">
        <w:rPr>
          <w:rFonts w:ascii="Times New Roman" w:hAnsi="Times New Roman"/>
          <w:b/>
          <w:sz w:val="28"/>
          <w:szCs w:val="28"/>
          <w:lang w:val="uk-UA"/>
        </w:rPr>
        <w:t>Опрацювання результатів експерименту</w:t>
      </w:r>
    </w:p>
    <w:p w:rsidR="00595978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1. Для кожного досліду обчисліть середню густину пробірки з піском</w:t>
      </w:r>
      <w:r>
        <w:rPr>
          <w:rFonts w:ascii="Times New Roman" w:hAnsi="Times New Roman"/>
          <w:sz w:val="28"/>
          <w:szCs w:val="28"/>
          <w:lang w:val="uk-UA"/>
        </w:rPr>
        <w:t xml:space="preserve"> 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п</w:t>
      </w:r>
      <w:r w:rsidR="006B6939">
        <w:rPr>
          <w:rFonts w:ascii="Times New Roman" w:hAnsi="Times New Roman"/>
          <w:sz w:val="28"/>
          <w:szCs w:val="28"/>
          <w:lang w:val="uk-UA"/>
        </w:rPr>
        <w:t xml:space="preserve"> за формулою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п</m:t>
                </m:r>
              </m:sub>
            </m:sSub>
          </m:den>
        </m:f>
      </m:oMath>
      <w:r w:rsidR="006B693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7100F3">
        <w:rPr>
          <w:rFonts w:ascii="Times New Roman" w:hAnsi="Times New Roman"/>
          <w:sz w:val="28"/>
          <w:szCs w:val="28"/>
          <w:lang w:val="uk-UA"/>
        </w:rPr>
        <w:t>Занесіть у таблицю результати обчислень і закінчіть заповнення таблиці.</w:t>
      </w:r>
      <w:r w:rsidR="006B69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00F3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eastAsia="ru-RU"/>
        </w:rPr>
        <w:drawing>
          <wp:inline distT="0" distB="0" distL="0" distR="0">
            <wp:extent cx="6567091" cy="819397"/>
            <wp:effectExtent l="0" t="0" r="571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744376" cy="84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5978" w:rsidRPr="006B6939" w:rsidRDefault="007100F3" w:rsidP="002554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 xml:space="preserve">2. Обчисліть </w:t>
      </w:r>
      <w:proofErr w:type="spellStart"/>
      <w:r w:rsidRPr="007100F3">
        <w:rPr>
          <w:rFonts w:ascii="Times New Roman" w:hAnsi="Times New Roman"/>
          <w:sz w:val="28"/>
          <w:szCs w:val="28"/>
          <w:lang w:val="uk-UA"/>
        </w:rPr>
        <w:t>архімедову</w:t>
      </w:r>
      <w:proofErr w:type="spellEnd"/>
      <w:r w:rsidRPr="007100F3">
        <w:rPr>
          <w:rFonts w:ascii="Times New Roman" w:hAnsi="Times New Roman"/>
          <w:sz w:val="28"/>
          <w:szCs w:val="28"/>
          <w:lang w:val="uk-UA"/>
        </w:rPr>
        <w:t xml:space="preserve"> силу, яка діє на пробірку.</w:t>
      </w:r>
      <w:r w:rsidR="006B6939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*g*V</m:t>
        </m:r>
      </m:oMath>
    </w:p>
    <w:p w:rsidR="007100F3" w:rsidRDefault="007100F3" w:rsidP="002554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eastAsia="ru-RU"/>
        </w:rPr>
        <w:drawing>
          <wp:inline distT="0" distB="0" distL="0" distR="0">
            <wp:extent cx="6578930" cy="58166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48664"/>
                    <a:stretch/>
                  </pic:blipFill>
                  <pic:spPr bwMode="auto">
                    <a:xfrm>
                      <a:off x="0" y="0"/>
                      <a:ext cx="6677949" cy="59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00F3" w:rsidRPr="007100F3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lastRenderedPageBreak/>
        <w:t>3. Для кожного досліду:</w:t>
      </w:r>
    </w:p>
    <w:p w:rsidR="00595978" w:rsidRPr="006B6939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1) обчисліть силу тяжіння, що діє на пробірку</w:t>
      </w:r>
      <w:r w:rsidR="006B6939" w:rsidRPr="006B6939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=m*g</m:t>
        </m:r>
      </m:oMath>
    </w:p>
    <w:p w:rsidR="007100F3" w:rsidRDefault="007100F3" w:rsidP="002554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eastAsia="ru-RU"/>
        </w:rPr>
        <w:drawing>
          <wp:inline distT="0" distB="0" distL="0" distR="0">
            <wp:extent cx="6566535" cy="808355"/>
            <wp:effectExtent l="0" t="0" r="571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566992" cy="80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00F3" w:rsidRDefault="007100F3" w:rsidP="002554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2) зобразіть на рисунках сили (враховуючи їхні значення), що діють на пробірку.</w:t>
      </w:r>
    </w:p>
    <w:p w:rsidR="007100F3" w:rsidRDefault="002D06D5" w:rsidP="002554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80175" cy="166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54" w:rsidRPr="006B6939" w:rsidRDefault="00255454" w:rsidP="002554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47464A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 xml:space="preserve">Проаналізувавши результати, зробіть висновок, у якому зазначте, за якої умови: </w:t>
      </w:r>
    </w:p>
    <w:p w:rsidR="007100F3" w:rsidRDefault="007100F3" w:rsidP="0071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1) тіло тоне в рідині; 2) тіло плаває всередині рідини; 3) тіло плаває на поверхні рідини.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255454" w:rsidRPr="00255454" w:rsidRDefault="00255454" w:rsidP="0025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5454" w:rsidRDefault="006B6939" w:rsidP="002D06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запитання:</w:t>
      </w:r>
    </w:p>
    <w:p w:rsidR="006B6939" w:rsidRDefault="006B6939" w:rsidP="006B693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Які сили діють на тіло, занурене в рідину?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</w:t>
      </w:r>
    </w:p>
    <w:p w:rsidR="006B6939" w:rsidRPr="00595978" w:rsidRDefault="006B6939" w:rsidP="006B693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</w:t>
      </w:r>
    </w:p>
    <w:p w:rsidR="006B6939" w:rsidRPr="00595978" w:rsidRDefault="006B6939" w:rsidP="006B693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595978">
        <w:rPr>
          <w:rFonts w:ascii="Times New Roman" w:hAnsi="Times New Roman"/>
          <w:sz w:val="28"/>
          <w:szCs w:val="28"/>
          <w:lang w:val="uk-UA"/>
        </w:rPr>
        <w:t>За якою формулою визначають силу тяжіння?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</w:t>
      </w:r>
    </w:p>
    <w:p w:rsidR="006B6939" w:rsidRPr="00595978" w:rsidRDefault="006B6939" w:rsidP="006B693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За якою формулою визначають </w:t>
      </w:r>
      <w:proofErr w:type="spellStart"/>
      <w:r w:rsidRPr="00595978">
        <w:rPr>
          <w:rFonts w:ascii="Times New Roman" w:hAnsi="Times New Roman"/>
          <w:sz w:val="28"/>
          <w:szCs w:val="28"/>
          <w:lang w:val="uk-UA"/>
        </w:rPr>
        <w:t>архімедову</w:t>
      </w:r>
      <w:proofErr w:type="spellEnd"/>
      <w:r w:rsidRPr="00595978">
        <w:rPr>
          <w:rFonts w:ascii="Times New Roman" w:hAnsi="Times New Roman"/>
          <w:sz w:val="28"/>
          <w:szCs w:val="28"/>
          <w:lang w:val="uk-UA"/>
        </w:rPr>
        <w:t xml:space="preserve"> силу?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</w:t>
      </w:r>
    </w:p>
    <w:p w:rsidR="006B6939" w:rsidRPr="00255454" w:rsidRDefault="006B6939" w:rsidP="006B693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595978">
        <w:rPr>
          <w:rFonts w:ascii="Times New Roman" w:hAnsi="Times New Roman"/>
          <w:sz w:val="28"/>
          <w:szCs w:val="28"/>
          <w:lang w:val="uk-UA"/>
        </w:rPr>
        <w:t>За якою формулою визначають середню густину тіла?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</w:t>
      </w:r>
    </w:p>
    <w:p w:rsidR="006B6939" w:rsidRDefault="006B6939" w:rsidP="006B6939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5)Закон Архімеда</w:t>
      </w:r>
    </w:p>
    <w:p w:rsidR="006B6939" w:rsidRPr="00255454" w:rsidRDefault="006B6939" w:rsidP="006B6939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6939" w:rsidRPr="00255454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AA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62959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B21031"/>
    <w:multiLevelType w:val="hybridMultilevel"/>
    <w:tmpl w:val="EAEE5B5E"/>
    <w:lvl w:ilvl="0" w:tplc="9176B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E34B81"/>
    <w:multiLevelType w:val="hybridMultilevel"/>
    <w:tmpl w:val="C88662B0"/>
    <w:lvl w:ilvl="0" w:tplc="16228E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792"/>
    <w:rsid w:val="00006017"/>
    <w:rsid w:val="00030B65"/>
    <w:rsid w:val="00037D19"/>
    <w:rsid w:val="00095792"/>
    <w:rsid w:val="00141D5D"/>
    <w:rsid w:val="001B5748"/>
    <w:rsid w:val="001E238C"/>
    <w:rsid w:val="00241B3F"/>
    <w:rsid w:val="00255454"/>
    <w:rsid w:val="00272CFA"/>
    <w:rsid w:val="002B43B4"/>
    <w:rsid w:val="002D06D5"/>
    <w:rsid w:val="0030432F"/>
    <w:rsid w:val="00323B6D"/>
    <w:rsid w:val="0036214F"/>
    <w:rsid w:val="00424FA3"/>
    <w:rsid w:val="004362D7"/>
    <w:rsid w:val="0047464A"/>
    <w:rsid w:val="004E1FF6"/>
    <w:rsid w:val="00502A85"/>
    <w:rsid w:val="00595978"/>
    <w:rsid w:val="005F7250"/>
    <w:rsid w:val="00633912"/>
    <w:rsid w:val="006346B2"/>
    <w:rsid w:val="006B6939"/>
    <w:rsid w:val="007100F3"/>
    <w:rsid w:val="00723E98"/>
    <w:rsid w:val="007436F6"/>
    <w:rsid w:val="00785F63"/>
    <w:rsid w:val="007A0209"/>
    <w:rsid w:val="007F6691"/>
    <w:rsid w:val="00834DE0"/>
    <w:rsid w:val="0084155A"/>
    <w:rsid w:val="00886190"/>
    <w:rsid w:val="009C32AA"/>
    <w:rsid w:val="00A44CFF"/>
    <w:rsid w:val="00B56102"/>
    <w:rsid w:val="00C761A4"/>
    <w:rsid w:val="00D20CAD"/>
    <w:rsid w:val="00D86DD6"/>
    <w:rsid w:val="00E37A7E"/>
    <w:rsid w:val="00E5476A"/>
    <w:rsid w:val="00EE49E6"/>
    <w:rsid w:val="00F026E1"/>
    <w:rsid w:val="00F75E22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39"/>
    <w:rsid w:val="005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93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31C2-4E05-44F5-B156-84430389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Оксаночка</cp:lastModifiedBy>
  <cp:revision>32</cp:revision>
  <dcterms:created xsi:type="dcterms:W3CDTF">2015-09-06T13:51:00Z</dcterms:created>
  <dcterms:modified xsi:type="dcterms:W3CDTF">2020-03-29T11:18:00Z</dcterms:modified>
</cp:coreProperties>
</file>