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BF" w:rsidRPr="00693F7E" w:rsidRDefault="008670BF" w:rsidP="008670BF">
      <w:pPr>
        <w:tabs>
          <w:tab w:val="left" w:pos="1170"/>
        </w:tabs>
        <w:spacing w:after="0" w:line="240" w:lineRule="auto"/>
        <w:rPr>
          <w:rFonts w:ascii="Times New Roman" w:hAnsi="Times New Roman" w:cs="Times New Roman"/>
          <w:color w:val="333333"/>
          <w:lang w:val="uk-UA"/>
        </w:rPr>
      </w:pPr>
    </w:p>
    <w:p w:rsidR="008670BF" w:rsidRPr="00092883" w:rsidRDefault="008670BF" w:rsidP="008670BF">
      <w:pPr>
        <w:spacing w:after="0" w:line="240" w:lineRule="auto"/>
        <w:rPr>
          <w:rFonts w:ascii="Times New Roman" w:hAnsi="Times New Roman" w:cs="Times New Roman"/>
          <w:lang w:eastAsia="uk-UA"/>
        </w:rPr>
      </w:pPr>
    </w:p>
    <w:p w:rsidR="008670BF" w:rsidRPr="006E522C" w:rsidRDefault="008670BF" w:rsidP="008670BF">
      <w:pPr>
        <w:tabs>
          <w:tab w:val="left" w:pos="708"/>
          <w:tab w:val="left" w:pos="1416"/>
          <w:tab w:val="left" w:pos="2124"/>
          <w:tab w:val="left" w:pos="2832"/>
          <w:tab w:val="left" w:pos="3540"/>
          <w:tab w:val="center" w:pos="4960"/>
        </w:tabs>
        <w:rPr>
          <w:b/>
          <w:lang w:val="uk-UA"/>
        </w:rPr>
      </w:pPr>
      <w:r>
        <w:rPr>
          <w:noProof/>
          <w:lang w:val="uk-UA" w:eastAsia="uk-UA"/>
        </w:rPr>
        <w:drawing>
          <wp:anchor distT="0" distB="0" distL="114300" distR="114300" simplePos="0" relativeHeight="251659264" behindDoc="0" locked="0" layoutInCell="1" allowOverlap="1" wp14:anchorId="7A67898E" wp14:editId="71150B23">
            <wp:simplePos x="0" y="0"/>
            <wp:positionH relativeFrom="column">
              <wp:posOffset>2667000</wp:posOffset>
            </wp:positionH>
            <wp:positionV relativeFrom="paragraph">
              <wp:posOffset>-109220</wp:posOffset>
            </wp:positionV>
            <wp:extent cx="448310" cy="571500"/>
            <wp:effectExtent l="0" t="0" r="889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8670BF" w:rsidRPr="006E522C" w:rsidRDefault="008670BF" w:rsidP="008670BF">
      <w:pPr>
        <w:tabs>
          <w:tab w:val="left" w:pos="708"/>
          <w:tab w:val="left" w:pos="1416"/>
          <w:tab w:val="left" w:pos="2124"/>
          <w:tab w:val="left" w:pos="2832"/>
          <w:tab w:val="left" w:pos="3540"/>
          <w:tab w:val="center" w:pos="4960"/>
        </w:tabs>
        <w:rPr>
          <w:b/>
          <w:sz w:val="28"/>
          <w:szCs w:val="28"/>
          <w:lang w:val="uk-UA"/>
        </w:rPr>
      </w:pPr>
    </w:p>
    <w:p w:rsidR="008670BF" w:rsidRPr="000B7BF6" w:rsidRDefault="008670BF" w:rsidP="008670BF">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8670BF" w:rsidRPr="000B7BF6" w:rsidRDefault="008670BF" w:rsidP="008670BF">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8670BF" w:rsidRPr="000B7BF6" w:rsidRDefault="008670BF" w:rsidP="008670BF">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8670BF" w:rsidRPr="000B7BF6" w:rsidRDefault="008670BF" w:rsidP="008670BF">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8670BF" w:rsidRPr="000B7BF6" w:rsidRDefault="008670BF" w:rsidP="008670BF">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8670BF" w:rsidRPr="000B7BF6" w:rsidRDefault="008670BF" w:rsidP="008670BF">
      <w:pPr>
        <w:tabs>
          <w:tab w:val="left" w:pos="3780"/>
        </w:tabs>
        <w:spacing w:after="0" w:line="240" w:lineRule="auto"/>
        <w:rPr>
          <w:rFonts w:ascii="Times New Roman" w:hAnsi="Times New Roman" w:cs="Times New Roman"/>
          <w:sz w:val="28"/>
          <w:szCs w:val="28"/>
          <w:lang w:val="uk-UA"/>
        </w:rPr>
      </w:pPr>
    </w:p>
    <w:p w:rsidR="008670BF" w:rsidRPr="000B7BF6" w:rsidRDefault="008670BF" w:rsidP="008670BF">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8670BF" w:rsidRPr="000B7BF6" w:rsidRDefault="008670BF" w:rsidP="008670BF">
      <w:pPr>
        <w:spacing w:after="0" w:line="240" w:lineRule="auto"/>
        <w:jc w:val="both"/>
        <w:rPr>
          <w:rFonts w:ascii="Times New Roman" w:hAnsi="Times New Roman" w:cs="Times New Roman"/>
          <w:sz w:val="24"/>
          <w:szCs w:val="24"/>
          <w:lang w:val="uk-UA"/>
        </w:rPr>
      </w:pPr>
    </w:p>
    <w:p w:rsidR="008670BF" w:rsidRPr="000B7BF6" w:rsidRDefault="008670BF" w:rsidP="008670B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03.12</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199</w:t>
      </w:r>
    </w:p>
    <w:p w:rsidR="008670BF" w:rsidRPr="000B7BF6" w:rsidRDefault="008670BF" w:rsidP="008670BF">
      <w:pPr>
        <w:spacing w:after="0" w:line="240" w:lineRule="auto"/>
        <w:rPr>
          <w:rFonts w:ascii="Times New Roman" w:hAnsi="Times New Roman" w:cs="Times New Roman"/>
          <w:sz w:val="24"/>
          <w:szCs w:val="24"/>
          <w:lang w:val="uk-UA"/>
        </w:rPr>
      </w:pPr>
    </w:p>
    <w:p w:rsidR="008670BF" w:rsidRPr="000B7BF6" w:rsidRDefault="008670BF" w:rsidP="008670BF">
      <w:pPr>
        <w:spacing w:after="0" w:line="240" w:lineRule="auto"/>
        <w:jc w:val="both"/>
        <w:rPr>
          <w:rFonts w:ascii="Times New Roman" w:hAnsi="Times New Roman" w:cs="Times New Roman"/>
          <w:sz w:val="24"/>
          <w:szCs w:val="24"/>
          <w:lang w:val="uk-UA"/>
        </w:rPr>
      </w:pPr>
      <w:r w:rsidRPr="000B7BF6">
        <w:rPr>
          <w:rFonts w:ascii="Times New Roman" w:hAnsi="Times New Roman" w:cs="Times New Roman"/>
          <w:sz w:val="24"/>
          <w:szCs w:val="24"/>
          <w:lang w:val="uk-UA"/>
        </w:rPr>
        <w:t>Про зарахування учнів</w:t>
      </w:r>
    </w:p>
    <w:p w:rsidR="008670BF" w:rsidRPr="000B7BF6" w:rsidRDefault="008670BF" w:rsidP="008670BF">
      <w:pPr>
        <w:spacing w:after="0" w:line="240" w:lineRule="auto"/>
        <w:jc w:val="both"/>
        <w:rPr>
          <w:rFonts w:ascii="Times New Roman" w:hAnsi="Times New Roman" w:cs="Times New Roman"/>
          <w:sz w:val="24"/>
          <w:szCs w:val="24"/>
          <w:lang w:val="uk-UA"/>
        </w:rPr>
      </w:pPr>
      <w:r w:rsidRPr="000B7BF6">
        <w:rPr>
          <w:rFonts w:ascii="Times New Roman" w:hAnsi="Times New Roman" w:cs="Times New Roman"/>
          <w:sz w:val="24"/>
          <w:szCs w:val="24"/>
          <w:lang w:val="uk-UA"/>
        </w:rPr>
        <w:t>до закладу</w:t>
      </w:r>
    </w:p>
    <w:p w:rsidR="008670BF" w:rsidRPr="000B7BF6" w:rsidRDefault="008670BF" w:rsidP="008670BF">
      <w:pPr>
        <w:spacing w:after="0" w:line="240" w:lineRule="auto"/>
        <w:jc w:val="both"/>
        <w:rPr>
          <w:rFonts w:ascii="Times New Roman" w:hAnsi="Times New Roman" w:cs="Times New Roman"/>
          <w:sz w:val="28"/>
          <w:szCs w:val="28"/>
          <w:lang w:val="uk-UA"/>
        </w:rPr>
      </w:pPr>
    </w:p>
    <w:p w:rsidR="008670BF" w:rsidRPr="008670BF" w:rsidRDefault="008670BF" w:rsidP="008670BF">
      <w:pPr>
        <w:spacing w:after="0" w:line="240" w:lineRule="auto"/>
        <w:jc w:val="both"/>
        <w:rPr>
          <w:rFonts w:ascii="Times New Roman" w:hAnsi="Times New Roman" w:cs="Times New Roman"/>
          <w:sz w:val="28"/>
          <w:szCs w:val="28"/>
          <w:lang w:val="uk-UA"/>
        </w:rPr>
      </w:pPr>
      <w:r w:rsidRPr="008670BF">
        <w:rPr>
          <w:rFonts w:ascii="Times New Roman" w:hAnsi="Times New Roman" w:cs="Times New Roman"/>
          <w:sz w:val="28"/>
          <w:szCs w:val="28"/>
          <w:lang w:val="uk-UA"/>
        </w:rPr>
        <w:t xml:space="preserve">На підставі поданої заяв матері Сікорської Анастасії Миколаївни від </w:t>
      </w:r>
      <w:r>
        <w:rPr>
          <w:rFonts w:ascii="Times New Roman" w:hAnsi="Times New Roman" w:cs="Times New Roman"/>
          <w:sz w:val="28"/>
          <w:szCs w:val="28"/>
          <w:lang w:val="uk-UA"/>
        </w:rPr>
        <w:t>03.12.2024</w:t>
      </w:r>
      <w:r w:rsidRPr="008670BF">
        <w:rPr>
          <w:rFonts w:ascii="Times New Roman" w:hAnsi="Times New Roman" w:cs="Times New Roman"/>
          <w:sz w:val="28"/>
          <w:szCs w:val="28"/>
          <w:lang w:val="uk-UA"/>
        </w:rPr>
        <w:t xml:space="preserve"> року, </w:t>
      </w:r>
    </w:p>
    <w:p w:rsidR="008670BF" w:rsidRPr="008670BF" w:rsidRDefault="008670BF" w:rsidP="008670BF">
      <w:pPr>
        <w:spacing w:after="0" w:line="240" w:lineRule="auto"/>
        <w:jc w:val="both"/>
        <w:rPr>
          <w:rFonts w:ascii="Times New Roman" w:hAnsi="Times New Roman" w:cs="Times New Roman"/>
          <w:sz w:val="28"/>
          <w:szCs w:val="28"/>
          <w:lang w:val="uk-UA"/>
        </w:rPr>
      </w:pPr>
    </w:p>
    <w:p w:rsidR="008670BF" w:rsidRPr="008670BF" w:rsidRDefault="008670BF" w:rsidP="008670BF">
      <w:pPr>
        <w:spacing w:after="0" w:line="240" w:lineRule="auto"/>
        <w:jc w:val="both"/>
        <w:rPr>
          <w:rFonts w:ascii="Times New Roman" w:hAnsi="Times New Roman" w:cs="Times New Roman"/>
          <w:sz w:val="28"/>
          <w:szCs w:val="28"/>
          <w:lang w:val="uk-UA"/>
        </w:rPr>
      </w:pPr>
      <w:r w:rsidRPr="008670BF">
        <w:rPr>
          <w:rFonts w:ascii="Times New Roman" w:hAnsi="Times New Roman" w:cs="Times New Roman"/>
          <w:sz w:val="28"/>
          <w:szCs w:val="28"/>
          <w:lang w:val="uk-UA"/>
        </w:rPr>
        <w:t>НАКАЗУЮ:</w:t>
      </w:r>
    </w:p>
    <w:p w:rsidR="008670BF" w:rsidRPr="008670BF" w:rsidRDefault="008670BF" w:rsidP="008670BF">
      <w:pPr>
        <w:spacing w:after="0" w:line="240" w:lineRule="auto"/>
        <w:jc w:val="both"/>
        <w:rPr>
          <w:rFonts w:ascii="Times New Roman" w:hAnsi="Times New Roman" w:cs="Times New Roman"/>
          <w:sz w:val="28"/>
          <w:szCs w:val="28"/>
          <w:lang w:val="uk-UA"/>
        </w:rPr>
      </w:pPr>
    </w:p>
    <w:p w:rsidR="008670BF" w:rsidRPr="008670BF" w:rsidRDefault="008670BF" w:rsidP="008670BF">
      <w:pPr>
        <w:spacing w:after="0" w:line="240" w:lineRule="auto"/>
        <w:jc w:val="both"/>
        <w:rPr>
          <w:rFonts w:ascii="Times New Roman" w:hAnsi="Times New Roman" w:cs="Times New Roman"/>
          <w:sz w:val="28"/>
          <w:szCs w:val="28"/>
          <w:lang w:val="uk-UA"/>
        </w:rPr>
      </w:pPr>
      <w:r w:rsidRPr="008670BF">
        <w:rPr>
          <w:rFonts w:ascii="Times New Roman" w:hAnsi="Times New Roman" w:cs="Times New Roman"/>
          <w:sz w:val="28"/>
          <w:szCs w:val="28"/>
          <w:lang w:val="uk-UA"/>
        </w:rPr>
        <w:t xml:space="preserve">  1.ЗАРАХУВАТИ з  </w:t>
      </w:r>
      <w:r>
        <w:rPr>
          <w:rFonts w:ascii="Times New Roman" w:hAnsi="Times New Roman" w:cs="Times New Roman"/>
          <w:sz w:val="28"/>
          <w:szCs w:val="28"/>
          <w:lang w:val="uk-UA"/>
        </w:rPr>
        <w:t>03 грудня  2024</w:t>
      </w:r>
      <w:r w:rsidRPr="008670BF">
        <w:rPr>
          <w:rFonts w:ascii="Times New Roman" w:hAnsi="Times New Roman" w:cs="Times New Roman"/>
          <w:sz w:val="28"/>
          <w:szCs w:val="28"/>
          <w:lang w:val="uk-UA"/>
        </w:rPr>
        <w:t xml:space="preserve"> року </w:t>
      </w:r>
    </w:p>
    <w:p w:rsidR="008670BF" w:rsidRPr="008670BF" w:rsidRDefault="008670BF" w:rsidP="008670BF">
      <w:pPr>
        <w:spacing w:after="0" w:line="240" w:lineRule="auto"/>
        <w:jc w:val="both"/>
        <w:rPr>
          <w:rFonts w:ascii="Times New Roman" w:hAnsi="Times New Roman" w:cs="Times New Roman"/>
          <w:sz w:val="28"/>
          <w:szCs w:val="28"/>
          <w:lang w:val="uk-UA"/>
        </w:rPr>
      </w:pPr>
      <w:r w:rsidRPr="008670BF">
        <w:rPr>
          <w:rFonts w:ascii="Times New Roman" w:hAnsi="Times New Roman" w:cs="Times New Roman"/>
          <w:sz w:val="28"/>
          <w:szCs w:val="28"/>
          <w:lang w:val="uk-UA"/>
        </w:rPr>
        <w:t xml:space="preserve"> до </w:t>
      </w:r>
      <w:r>
        <w:rPr>
          <w:rFonts w:ascii="Times New Roman" w:hAnsi="Times New Roman" w:cs="Times New Roman"/>
          <w:sz w:val="28"/>
          <w:szCs w:val="28"/>
          <w:lang w:val="uk-UA"/>
        </w:rPr>
        <w:t>4</w:t>
      </w:r>
      <w:r w:rsidRPr="008670BF">
        <w:rPr>
          <w:rFonts w:ascii="Times New Roman" w:hAnsi="Times New Roman" w:cs="Times New Roman"/>
          <w:sz w:val="28"/>
          <w:szCs w:val="28"/>
          <w:lang w:val="uk-UA"/>
        </w:rPr>
        <w:t xml:space="preserve"> класу </w:t>
      </w:r>
      <w:r>
        <w:rPr>
          <w:rFonts w:ascii="Times New Roman" w:hAnsi="Times New Roman" w:cs="Times New Roman"/>
          <w:sz w:val="28"/>
          <w:szCs w:val="28"/>
          <w:lang w:val="uk-UA"/>
        </w:rPr>
        <w:t>Яблочкіну</w:t>
      </w:r>
      <w:r w:rsidRPr="008670BF">
        <w:rPr>
          <w:rFonts w:ascii="Times New Roman" w:hAnsi="Times New Roman" w:cs="Times New Roman"/>
          <w:sz w:val="28"/>
          <w:szCs w:val="28"/>
          <w:lang w:val="uk-UA"/>
        </w:rPr>
        <w:t xml:space="preserve"> Анну Сергіївну, 20.12.2014 р.н.</w:t>
      </w:r>
    </w:p>
    <w:p w:rsidR="008670BF" w:rsidRPr="008670BF" w:rsidRDefault="008670BF" w:rsidP="008670BF">
      <w:pPr>
        <w:spacing w:after="0" w:line="240" w:lineRule="auto"/>
        <w:jc w:val="both"/>
        <w:rPr>
          <w:rFonts w:ascii="Times New Roman" w:hAnsi="Times New Roman" w:cs="Times New Roman"/>
          <w:sz w:val="28"/>
          <w:szCs w:val="28"/>
          <w:lang w:val="uk-UA"/>
        </w:rPr>
      </w:pPr>
      <w:r w:rsidRPr="008670BF">
        <w:rPr>
          <w:rFonts w:ascii="Times New Roman" w:hAnsi="Times New Roman" w:cs="Times New Roman"/>
          <w:sz w:val="28"/>
          <w:szCs w:val="28"/>
          <w:lang w:val="uk-UA"/>
        </w:rPr>
        <w:t xml:space="preserve"> </w:t>
      </w:r>
      <w:r>
        <w:rPr>
          <w:rFonts w:ascii="Times New Roman" w:hAnsi="Times New Roman" w:cs="Times New Roman"/>
          <w:sz w:val="28"/>
          <w:szCs w:val="28"/>
          <w:lang w:val="uk-UA"/>
        </w:rPr>
        <w:t>до 9</w:t>
      </w:r>
      <w:r w:rsidRPr="008670BF">
        <w:rPr>
          <w:rFonts w:ascii="Times New Roman" w:hAnsi="Times New Roman" w:cs="Times New Roman"/>
          <w:sz w:val="28"/>
          <w:szCs w:val="28"/>
          <w:lang w:val="uk-UA"/>
        </w:rPr>
        <w:t xml:space="preserve"> класу Сікорського Олександра Валерійовича,05.02.2009 р.н.</w:t>
      </w:r>
    </w:p>
    <w:p w:rsidR="008670BF" w:rsidRPr="008670BF" w:rsidRDefault="008670BF" w:rsidP="008670BF">
      <w:pPr>
        <w:spacing w:after="0" w:line="240" w:lineRule="auto"/>
        <w:jc w:val="both"/>
        <w:rPr>
          <w:rFonts w:ascii="Times New Roman" w:hAnsi="Times New Roman" w:cs="Times New Roman"/>
          <w:sz w:val="28"/>
          <w:szCs w:val="28"/>
          <w:lang w:val="uk-UA"/>
        </w:rPr>
      </w:pPr>
      <w:r w:rsidRPr="008670BF">
        <w:rPr>
          <w:rFonts w:ascii="Times New Roman" w:hAnsi="Times New Roman" w:cs="Times New Roman"/>
          <w:sz w:val="28"/>
          <w:szCs w:val="28"/>
          <w:lang w:val="uk-UA"/>
        </w:rPr>
        <w:t xml:space="preserve">  2.</w:t>
      </w:r>
      <w:r>
        <w:rPr>
          <w:rFonts w:ascii="Times New Roman" w:hAnsi="Times New Roman" w:cs="Times New Roman"/>
          <w:sz w:val="28"/>
          <w:szCs w:val="28"/>
          <w:lang w:val="uk-UA"/>
        </w:rPr>
        <w:t>Класним  керівникам 4,9</w:t>
      </w:r>
      <w:r w:rsidRPr="008670BF">
        <w:rPr>
          <w:rFonts w:ascii="Times New Roman" w:hAnsi="Times New Roman" w:cs="Times New Roman"/>
          <w:sz w:val="28"/>
          <w:szCs w:val="28"/>
          <w:lang w:val="uk-UA"/>
        </w:rPr>
        <w:t xml:space="preserve"> класів, внести учнів до списку  в журналах та  в папках особових справ.</w:t>
      </w:r>
    </w:p>
    <w:p w:rsidR="008670BF" w:rsidRPr="008670BF" w:rsidRDefault="008670BF" w:rsidP="008670BF">
      <w:pPr>
        <w:spacing w:after="0" w:line="240" w:lineRule="auto"/>
        <w:jc w:val="both"/>
        <w:rPr>
          <w:rFonts w:ascii="Times New Roman" w:hAnsi="Times New Roman" w:cs="Times New Roman"/>
          <w:sz w:val="28"/>
          <w:szCs w:val="28"/>
          <w:lang w:val="uk-UA"/>
        </w:rPr>
      </w:pPr>
      <w:r w:rsidRPr="008670BF">
        <w:rPr>
          <w:rFonts w:ascii="Times New Roman" w:hAnsi="Times New Roman" w:cs="Times New Roman"/>
          <w:sz w:val="28"/>
          <w:szCs w:val="28"/>
          <w:lang w:val="uk-UA"/>
        </w:rPr>
        <w:t xml:space="preserve">  3. Контроль за виконанням даного наказу покласти на заступника директора</w:t>
      </w:r>
    </w:p>
    <w:p w:rsidR="008670BF" w:rsidRPr="008670BF" w:rsidRDefault="008670BF" w:rsidP="008670BF">
      <w:pPr>
        <w:spacing w:after="0" w:line="240" w:lineRule="auto"/>
        <w:jc w:val="both"/>
        <w:rPr>
          <w:rFonts w:ascii="Times New Roman" w:hAnsi="Times New Roman" w:cs="Times New Roman"/>
          <w:sz w:val="28"/>
          <w:szCs w:val="28"/>
          <w:lang w:val="uk-UA"/>
        </w:rPr>
      </w:pPr>
      <w:r w:rsidRPr="008670BF">
        <w:rPr>
          <w:rFonts w:ascii="Times New Roman" w:hAnsi="Times New Roman" w:cs="Times New Roman"/>
          <w:sz w:val="28"/>
          <w:szCs w:val="28"/>
          <w:lang w:val="uk-UA"/>
        </w:rPr>
        <w:t xml:space="preserve">      з НВР Олійник І.С.</w:t>
      </w:r>
    </w:p>
    <w:p w:rsidR="008670BF" w:rsidRPr="008670BF" w:rsidRDefault="008670BF" w:rsidP="008670BF">
      <w:pPr>
        <w:tabs>
          <w:tab w:val="left" w:pos="6733"/>
        </w:tabs>
        <w:spacing w:after="0" w:line="240" w:lineRule="auto"/>
        <w:rPr>
          <w:rFonts w:ascii="Times New Roman" w:hAnsi="Times New Roman" w:cs="Times New Roman"/>
          <w:sz w:val="28"/>
          <w:szCs w:val="28"/>
          <w:lang w:val="uk-UA" w:eastAsia="uk-UA"/>
        </w:rPr>
      </w:pPr>
    </w:p>
    <w:p w:rsidR="008670BF" w:rsidRPr="008670BF" w:rsidRDefault="008670BF" w:rsidP="008670BF">
      <w:pPr>
        <w:tabs>
          <w:tab w:val="left" w:pos="6733"/>
        </w:tabs>
        <w:spacing w:after="0" w:line="240" w:lineRule="auto"/>
        <w:jc w:val="center"/>
        <w:rPr>
          <w:rFonts w:ascii="Times New Roman" w:hAnsi="Times New Roman" w:cs="Times New Roman"/>
          <w:sz w:val="28"/>
          <w:szCs w:val="28"/>
          <w:lang w:val="uk-UA"/>
        </w:rPr>
      </w:pPr>
    </w:p>
    <w:p w:rsidR="008670BF" w:rsidRPr="008670BF" w:rsidRDefault="008670BF" w:rsidP="008670BF">
      <w:pPr>
        <w:spacing w:after="0" w:line="240" w:lineRule="auto"/>
        <w:jc w:val="both"/>
        <w:rPr>
          <w:rFonts w:ascii="Times New Roman" w:hAnsi="Times New Roman" w:cs="Times New Roman"/>
          <w:sz w:val="28"/>
          <w:szCs w:val="28"/>
          <w:lang w:val="uk-UA"/>
        </w:rPr>
      </w:pPr>
      <w:r w:rsidRPr="008670BF">
        <w:rPr>
          <w:rFonts w:ascii="Times New Roman" w:hAnsi="Times New Roman" w:cs="Times New Roman"/>
          <w:color w:val="000000"/>
          <w:sz w:val="28"/>
          <w:szCs w:val="28"/>
          <w:lang w:val="uk-UA"/>
        </w:rPr>
        <w:t>Директор                                                    Валентина ГРУЦЕНКО</w:t>
      </w:r>
    </w:p>
    <w:p w:rsidR="008670BF" w:rsidRPr="008670BF" w:rsidRDefault="008670BF" w:rsidP="008670BF">
      <w:pPr>
        <w:spacing w:after="0" w:line="240" w:lineRule="auto"/>
        <w:rPr>
          <w:rFonts w:ascii="Times New Roman" w:hAnsi="Times New Roman" w:cs="Times New Roman"/>
          <w:sz w:val="28"/>
          <w:szCs w:val="28"/>
        </w:rPr>
      </w:pPr>
    </w:p>
    <w:p w:rsidR="008670BF" w:rsidRPr="008670BF" w:rsidRDefault="008670BF" w:rsidP="008670BF">
      <w:pPr>
        <w:tabs>
          <w:tab w:val="left" w:pos="6180"/>
        </w:tabs>
        <w:spacing w:after="0" w:line="240" w:lineRule="auto"/>
        <w:rPr>
          <w:rFonts w:ascii="Times New Roman" w:hAnsi="Times New Roman" w:cs="Times New Roman"/>
          <w:sz w:val="28"/>
          <w:szCs w:val="28"/>
          <w:lang w:val="uk-UA"/>
        </w:rPr>
      </w:pPr>
      <w:r w:rsidRPr="008670BF">
        <w:rPr>
          <w:rFonts w:ascii="Times New Roman" w:hAnsi="Times New Roman" w:cs="Times New Roman"/>
          <w:sz w:val="28"/>
          <w:szCs w:val="28"/>
          <w:lang w:val="uk-UA"/>
        </w:rPr>
        <w:t>З наказом  ознайомлені                             Наталія ДЕМЧЕНКО</w:t>
      </w:r>
    </w:p>
    <w:p w:rsidR="008670BF" w:rsidRDefault="008670BF" w:rsidP="008670BF">
      <w:pPr>
        <w:tabs>
          <w:tab w:val="left" w:pos="6180"/>
        </w:tabs>
        <w:spacing w:after="0" w:line="240" w:lineRule="auto"/>
        <w:rPr>
          <w:sz w:val="28"/>
          <w:szCs w:val="28"/>
          <w:lang w:val="uk-UA"/>
        </w:rPr>
      </w:pPr>
      <w:r w:rsidRPr="008670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670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670BF">
        <w:rPr>
          <w:rFonts w:ascii="Times New Roman" w:hAnsi="Times New Roman" w:cs="Times New Roman"/>
          <w:sz w:val="28"/>
          <w:szCs w:val="28"/>
          <w:lang w:val="uk-UA"/>
        </w:rPr>
        <w:t>Тамара РОСІНСЬКА</w:t>
      </w:r>
      <w:r>
        <w:rPr>
          <w:sz w:val="28"/>
          <w:szCs w:val="28"/>
          <w:lang w:val="uk-UA"/>
        </w:rPr>
        <w:t xml:space="preserve">                           </w:t>
      </w:r>
    </w:p>
    <w:p w:rsidR="008670BF" w:rsidRPr="006E522C" w:rsidRDefault="008670BF" w:rsidP="008670BF">
      <w:pPr>
        <w:tabs>
          <w:tab w:val="left" w:pos="6180"/>
        </w:tabs>
        <w:rPr>
          <w:sz w:val="28"/>
          <w:szCs w:val="28"/>
          <w:lang w:val="uk-UA"/>
        </w:rPr>
      </w:pPr>
    </w:p>
    <w:p w:rsidR="008670BF" w:rsidRPr="000B7BF6" w:rsidRDefault="008670BF" w:rsidP="008670BF">
      <w:pPr>
        <w:tabs>
          <w:tab w:val="left" w:pos="6180"/>
        </w:tabs>
        <w:rPr>
          <w:rFonts w:ascii="Times New Roman" w:hAnsi="Times New Roman" w:cs="Times New Roman"/>
          <w:sz w:val="28"/>
          <w:szCs w:val="28"/>
          <w:lang w:val="uk-UA"/>
        </w:rPr>
      </w:pPr>
      <w:r>
        <w:rPr>
          <w:sz w:val="28"/>
          <w:szCs w:val="28"/>
          <w:lang w:val="uk-UA"/>
        </w:rPr>
        <w:t xml:space="preserve">                                                                     </w:t>
      </w:r>
    </w:p>
    <w:p w:rsidR="008670BF" w:rsidRDefault="008670BF" w:rsidP="008670BF">
      <w:pPr>
        <w:tabs>
          <w:tab w:val="left" w:pos="420"/>
          <w:tab w:val="left" w:pos="2496"/>
        </w:tabs>
        <w:rPr>
          <w:lang w:val="uk-UA"/>
        </w:rPr>
      </w:pPr>
      <w:r w:rsidRPr="005C126C">
        <w:rPr>
          <w:lang w:val="uk-UA"/>
        </w:rPr>
        <w:tab/>
      </w:r>
    </w:p>
    <w:p w:rsidR="008670BF" w:rsidRDefault="008670BF" w:rsidP="008670BF">
      <w:pPr>
        <w:rPr>
          <w:lang w:val="uk-UA"/>
        </w:rPr>
      </w:pPr>
    </w:p>
    <w:p w:rsidR="00F9366A" w:rsidRDefault="00526814" w:rsidP="00526814">
      <w:pPr>
        <w:tabs>
          <w:tab w:val="left" w:pos="3844"/>
        </w:tabs>
        <w:rPr>
          <w:lang w:val="uk-UA"/>
        </w:rPr>
      </w:pPr>
      <w:r>
        <w:rPr>
          <w:lang w:val="uk-UA"/>
        </w:rPr>
        <w:tab/>
      </w:r>
    </w:p>
    <w:p w:rsidR="00526814" w:rsidRDefault="00526814" w:rsidP="00526814">
      <w:pPr>
        <w:tabs>
          <w:tab w:val="left" w:pos="3844"/>
        </w:tabs>
        <w:rPr>
          <w:lang w:val="uk-UA"/>
        </w:rPr>
      </w:pPr>
    </w:p>
    <w:p w:rsidR="00526814" w:rsidRPr="00693F7E" w:rsidRDefault="00526814" w:rsidP="00526814">
      <w:pPr>
        <w:tabs>
          <w:tab w:val="left" w:pos="1170"/>
        </w:tabs>
        <w:spacing w:after="0" w:line="240" w:lineRule="auto"/>
        <w:rPr>
          <w:rFonts w:ascii="Times New Roman" w:hAnsi="Times New Roman" w:cs="Times New Roman"/>
          <w:color w:val="333333"/>
          <w:lang w:val="uk-UA"/>
        </w:rPr>
      </w:pPr>
    </w:p>
    <w:p w:rsidR="00526814" w:rsidRPr="005C126C" w:rsidRDefault="00526814" w:rsidP="00526814">
      <w:pPr>
        <w:spacing w:after="0" w:line="240" w:lineRule="auto"/>
        <w:rPr>
          <w:rFonts w:ascii="Times New Roman" w:hAnsi="Times New Roman" w:cs="Times New Roman"/>
          <w:lang w:val="uk-UA" w:eastAsia="uk-UA"/>
        </w:rPr>
      </w:pPr>
    </w:p>
    <w:p w:rsidR="00526814" w:rsidRPr="006E522C" w:rsidRDefault="00526814" w:rsidP="00526814">
      <w:pPr>
        <w:tabs>
          <w:tab w:val="left" w:pos="708"/>
          <w:tab w:val="left" w:pos="1416"/>
          <w:tab w:val="left" w:pos="2124"/>
          <w:tab w:val="left" w:pos="2832"/>
          <w:tab w:val="left" w:pos="3540"/>
          <w:tab w:val="center" w:pos="4960"/>
        </w:tabs>
        <w:rPr>
          <w:b/>
          <w:lang w:val="uk-UA"/>
        </w:rPr>
      </w:pPr>
      <w:r>
        <w:rPr>
          <w:noProof/>
          <w:lang w:val="uk-UA" w:eastAsia="uk-UA"/>
        </w:rPr>
        <w:drawing>
          <wp:anchor distT="0" distB="0" distL="114300" distR="114300" simplePos="0" relativeHeight="251661312" behindDoc="0" locked="0" layoutInCell="1" allowOverlap="1" wp14:anchorId="701DC96E" wp14:editId="41C5636B">
            <wp:simplePos x="0" y="0"/>
            <wp:positionH relativeFrom="column">
              <wp:posOffset>2667000</wp:posOffset>
            </wp:positionH>
            <wp:positionV relativeFrom="paragraph">
              <wp:posOffset>-109220</wp:posOffset>
            </wp:positionV>
            <wp:extent cx="448310" cy="571500"/>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26814" w:rsidRPr="006E522C" w:rsidRDefault="00526814" w:rsidP="00526814">
      <w:pPr>
        <w:tabs>
          <w:tab w:val="left" w:pos="708"/>
          <w:tab w:val="left" w:pos="1416"/>
          <w:tab w:val="left" w:pos="2124"/>
          <w:tab w:val="left" w:pos="2832"/>
          <w:tab w:val="left" w:pos="3540"/>
          <w:tab w:val="center" w:pos="4960"/>
        </w:tabs>
        <w:rPr>
          <w:b/>
          <w:sz w:val="28"/>
          <w:szCs w:val="28"/>
          <w:lang w:val="uk-UA"/>
        </w:rPr>
      </w:pPr>
    </w:p>
    <w:p w:rsidR="00526814" w:rsidRPr="000B7BF6" w:rsidRDefault="00526814" w:rsidP="0052681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526814" w:rsidRPr="000B7BF6" w:rsidRDefault="00526814" w:rsidP="0052681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26814" w:rsidRPr="000B7BF6" w:rsidRDefault="00526814" w:rsidP="0052681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526814" w:rsidRPr="000B7BF6" w:rsidRDefault="00526814" w:rsidP="0052681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26814" w:rsidRPr="000B7BF6" w:rsidRDefault="00526814" w:rsidP="00526814">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526814" w:rsidRPr="000B7BF6" w:rsidRDefault="00526814" w:rsidP="00526814">
      <w:pPr>
        <w:tabs>
          <w:tab w:val="left" w:pos="3780"/>
        </w:tabs>
        <w:spacing w:after="0" w:line="240" w:lineRule="auto"/>
        <w:rPr>
          <w:rFonts w:ascii="Times New Roman" w:hAnsi="Times New Roman" w:cs="Times New Roman"/>
          <w:sz w:val="28"/>
          <w:szCs w:val="28"/>
          <w:lang w:val="uk-UA"/>
        </w:rPr>
      </w:pPr>
    </w:p>
    <w:p w:rsidR="00526814" w:rsidRPr="000B7BF6" w:rsidRDefault="00526814" w:rsidP="00526814">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526814" w:rsidRPr="000B7BF6" w:rsidRDefault="00526814" w:rsidP="00526814">
      <w:pPr>
        <w:spacing w:after="0" w:line="240" w:lineRule="auto"/>
        <w:jc w:val="both"/>
        <w:rPr>
          <w:rFonts w:ascii="Times New Roman" w:hAnsi="Times New Roman" w:cs="Times New Roman"/>
          <w:sz w:val="24"/>
          <w:szCs w:val="24"/>
          <w:lang w:val="uk-UA"/>
        </w:rPr>
      </w:pPr>
    </w:p>
    <w:p w:rsidR="00526814" w:rsidRPr="000B7BF6" w:rsidRDefault="00526814" w:rsidP="0052681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03.12</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0B7BF6">
        <w:rPr>
          <w:rFonts w:ascii="Times New Roman" w:hAnsi="Times New Roman" w:cs="Times New Roman"/>
          <w:sz w:val="24"/>
          <w:szCs w:val="24"/>
          <w:lang w:val="uk-UA"/>
        </w:rPr>
        <w:t>Піщана                                                            №</w:t>
      </w:r>
      <w:r>
        <w:rPr>
          <w:rFonts w:ascii="Times New Roman" w:hAnsi="Times New Roman" w:cs="Times New Roman"/>
          <w:sz w:val="24"/>
          <w:szCs w:val="24"/>
          <w:lang w:val="uk-UA"/>
        </w:rPr>
        <w:t>200</w:t>
      </w:r>
    </w:p>
    <w:p w:rsidR="00526814" w:rsidRDefault="00526814" w:rsidP="00526814">
      <w:pPr>
        <w:tabs>
          <w:tab w:val="left" w:pos="3844"/>
        </w:tabs>
        <w:rPr>
          <w:lang w:val="uk-UA"/>
        </w:rPr>
      </w:pPr>
    </w:p>
    <w:p w:rsidR="00526814" w:rsidRPr="00526814" w:rsidRDefault="00526814" w:rsidP="00526814">
      <w:pPr>
        <w:spacing w:after="0" w:line="240" w:lineRule="auto"/>
        <w:rPr>
          <w:rFonts w:ascii="Times New Roman" w:eastAsia="Times New Roman" w:hAnsi="Times New Roman" w:cs="Times New Roman"/>
          <w:color w:val="333333"/>
          <w:sz w:val="24"/>
          <w:szCs w:val="24"/>
          <w:lang w:val="uk-UA"/>
        </w:rPr>
      </w:pPr>
      <w:r w:rsidRPr="00526814">
        <w:rPr>
          <w:rFonts w:ascii="Times New Roman" w:eastAsia="Times New Roman" w:hAnsi="Times New Roman" w:cs="Times New Roman"/>
          <w:color w:val="333333"/>
          <w:sz w:val="24"/>
          <w:szCs w:val="24"/>
          <w:lang w:val="uk-UA"/>
        </w:rPr>
        <w:t>Про підсумки проведення І етапу Всеукраїнського</w:t>
      </w:r>
    </w:p>
    <w:p w:rsidR="00526814" w:rsidRPr="00526814" w:rsidRDefault="00526814" w:rsidP="00526814">
      <w:pPr>
        <w:spacing w:after="0" w:line="240" w:lineRule="auto"/>
        <w:rPr>
          <w:rFonts w:ascii="Times New Roman" w:eastAsia="Times New Roman" w:hAnsi="Times New Roman" w:cs="Times New Roman"/>
          <w:color w:val="333333"/>
          <w:sz w:val="24"/>
          <w:szCs w:val="24"/>
          <w:lang w:val="uk-UA"/>
        </w:rPr>
      </w:pPr>
      <w:r w:rsidRPr="00526814">
        <w:rPr>
          <w:rFonts w:ascii="Times New Roman" w:eastAsia="Times New Roman" w:hAnsi="Times New Roman" w:cs="Times New Roman"/>
          <w:color w:val="333333"/>
          <w:sz w:val="24"/>
          <w:szCs w:val="24"/>
          <w:lang w:val="uk-UA"/>
        </w:rPr>
        <w:t>конкурсу-захисту науково-дослідницьких</w:t>
      </w:r>
    </w:p>
    <w:p w:rsidR="00526814" w:rsidRPr="00526814" w:rsidRDefault="00526814" w:rsidP="00526814">
      <w:pPr>
        <w:spacing w:after="0" w:line="240" w:lineRule="auto"/>
        <w:rPr>
          <w:rFonts w:ascii="Times New Roman" w:eastAsia="Times New Roman" w:hAnsi="Times New Roman" w:cs="Times New Roman"/>
          <w:color w:val="333333"/>
          <w:sz w:val="24"/>
          <w:szCs w:val="24"/>
          <w:lang w:val="uk-UA"/>
        </w:rPr>
      </w:pPr>
      <w:r w:rsidRPr="00526814">
        <w:rPr>
          <w:rFonts w:ascii="Times New Roman" w:eastAsia="Times New Roman" w:hAnsi="Times New Roman" w:cs="Times New Roman"/>
          <w:color w:val="333333"/>
          <w:sz w:val="24"/>
          <w:szCs w:val="24"/>
          <w:lang w:val="uk-UA"/>
        </w:rPr>
        <w:t xml:space="preserve">робіт учнів-членів Малої академії наук </w:t>
      </w:r>
    </w:p>
    <w:p w:rsidR="00526814" w:rsidRPr="00526814" w:rsidRDefault="00526814" w:rsidP="00526814">
      <w:pPr>
        <w:spacing w:after="0" w:line="240" w:lineRule="auto"/>
        <w:rPr>
          <w:rFonts w:ascii="Times New Roman" w:eastAsia="Times New Roman" w:hAnsi="Times New Roman" w:cs="Times New Roman"/>
          <w:color w:val="333333"/>
          <w:sz w:val="24"/>
          <w:szCs w:val="24"/>
          <w:lang w:val="uk-UA"/>
        </w:rPr>
      </w:pPr>
      <w:r w:rsidRPr="00526814">
        <w:rPr>
          <w:rFonts w:ascii="Times New Roman" w:eastAsia="Times New Roman" w:hAnsi="Times New Roman" w:cs="Times New Roman"/>
          <w:color w:val="333333"/>
          <w:sz w:val="24"/>
          <w:szCs w:val="24"/>
          <w:lang w:val="uk-UA"/>
        </w:rPr>
        <w:t>України у 2024/2025 навчальному році</w:t>
      </w:r>
    </w:p>
    <w:p w:rsidR="00526814" w:rsidRPr="00526814" w:rsidRDefault="00526814" w:rsidP="00526814">
      <w:pPr>
        <w:spacing w:after="0" w:line="240" w:lineRule="auto"/>
        <w:rPr>
          <w:rFonts w:ascii="Times New Roman" w:eastAsia="Times New Roman" w:hAnsi="Times New Roman" w:cs="Times New Roman"/>
          <w:color w:val="333333"/>
          <w:sz w:val="24"/>
          <w:szCs w:val="24"/>
          <w:lang w:val="uk-UA"/>
        </w:rPr>
      </w:pPr>
    </w:p>
    <w:p w:rsidR="00526814" w:rsidRPr="00526814" w:rsidRDefault="00526814" w:rsidP="00526814">
      <w:pPr>
        <w:tabs>
          <w:tab w:val="left" w:pos="708"/>
          <w:tab w:val="left" w:pos="1416"/>
          <w:tab w:val="left" w:pos="2124"/>
          <w:tab w:val="left" w:pos="2832"/>
          <w:tab w:val="left" w:pos="3540"/>
          <w:tab w:val="center" w:pos="4960"/>
        </w:tabs>
        <w:spacing w:after="0" w:line="240" w:lineRule="auto"/>
        <w:rPr>
          <w:rFonts w:ascii="Times New Roman" w:eastAsia="Times New Roman" w:hAnsi="Times New Roman" w:cs="Times New Roman"/>
          <w:b/>
          <w:sz w:val="24"/>
          <w:szCs w:val="24"/>
          <w:lang w:val="uk-UA"/>
        </w:rPr>
      </w:pPr>
    </w:p>
    <w:p w:rsidR="00526814" w:rsidRPr="00526814" w:rsidRDefault="00526814" w:rsidP="00526814">
      <w:pPr>
        <w:spacing w:after="0" w:line="240" w:lineRule="auto"/>
        <w:ind w:firstLine="709"/>
        <w:jc w:val="both"/>
        <w:rPr>
          <w:rFonts w:ascii="Times New Roman" w:eastAsia="Times New Roman" w:hAnsi="Times New Roman" w:cs="Times New Roman"/>
          <w:sz w:val="24"/>
          <w:szCs w:val="24"/>
          <w:lang w:val="uk-UA" w:eastAsia="uk-UA"/>
        </w:rPr>
      </w:pPr>
      <w:r w:rsidRPr="00526814">
        <w:rPr>
          <w:rFonts w:ascii="Times New Roman" w:eastAsia="Times New Roman" w:hAnsi="Times New Roman" w:cs="Times New Roman"/>
          <w:color w:val="000000"/>
          <w:sz w:val="28"/>
          <w:szCs w:val="28"/>
          <w:lang w:val="uk-UA" w:eastAsia="uk-UA"/>
        </w:rPr>
        <w:t>Відповідно до наказу відділу освіти, культури, молоді та спорту Піщанської сільської ради Подільського району Одеської області   від 28.10.2024 № 72 «Про проведення І етапу Всеукраїнського конкурсу-захисту науково-дослідницьких робіт учнів-членів Малої академії наук України в 2024/2025 навчальному році»  та з метою виявлення, підтримки та розвитку здібностей та обдарувань учнів 9-11 класів 2 грудня 2024 року в Піщанському ліцеї пройшов І етап Всеукраїнського конкурсу-захисту науково-дослідницьких робіт учнів членів МАН України.</w:t>
      </w:r>
    </w:p>
    <w:p w:rsidR="00526814" w:rsidRPr="00526814" w:rsidRDefault="00526814" w:rsidP="00526814">
      <w:pPr>
        <w:spacing w:after="0" w:line="240" w:lineRule="auto"/>
        <w:jc w:val="both"/>
        <w:rPr>
          <w:rFonts w:ascii="Times New Roman" w:eastAsia="Times New Roman" w:hAnsi="Times New Roman" w:cs="Times New Roman"/>
          <w:sz w:val="24"/>
          <w:szCs w:val="24"/>
          <w:lang w:val="uk-UA" w:eastAsia="uk-UA"/>
        </w:rPr>
      </w:pPr>
      <w:r w:rsidRPr="00526814">
        <w:rPr>
          <w:rFonts w:ascii="Times New Roman" w:eastAsia="Times New Roman" w:hAnsi="Times New Roman" w:cs="Times New Roman"/>
          <w:color w:val="000000"/>
          <w:sz w:val="28"/>
          <w:szCs w:val="28"/>
          <w:lang w:val="uk-UA" w:eastAsia="uk-UA"/>
        </w:rPr>
        <w:t>        В Конкурсі взяли участь 3 учнів ліцею.</w:t>
      </w:r>
      <w:r w:rsidRPr="00526814">
        <w:rPr>
          <w:rFonts w:ascii="Times New Roman" w:eastAsia="Times New Roman" w:hAnsi="Times New Roman" w:cs="Times New Roman"/>
          <w:color w:val="000000"/>
          <w:sz w:val="28"/>
          <w:szCs w:val="28"/>
          <w:lang w:val="uk-UA" w:eastAsia="uk-UA"/>
        </w:rPr>
        <w:tab/>
        <w:t>Учасники представили свої роботи на наукових відділеннях краєзнавство – 1  робота, історії – 1 робота,  біології – 1 робота.</w:t>
      </w:r>
      <w:r w:rsidRPr="00526814">
        <w:rPr>
          <w:rFonts w:ascii="Times New Roman" w:hAnsi="Times New Roman" w:cs="Times New Roman"/>
          <w:sz w:val="28"/>
          <w:szCs w:val="28"/>
          <w:lang w:val="uk-UA"/>
        </w:rPr>
        <w:t xml:space="preserve"> У захисті науково-дослідницької роботи відділення </w:t>
      </w:r>
      <w:r w:rsidRPr="00526814">
        <w:rPr>
          <w:rFonts w:ascii="Times New Roman" w:hAnsi="Times New Roman" w:cs="Times New Roman"/>
          <w:color w:val="000000"/>
          <w:sz w:val="28"/>
          <w:szCs w:val="28"/>
          <w:lang w:val="uk-UA"/>
        </w:rPr>
        <w:t>Літературознавство, фольклористика та</w:t>
      </w:r>
      <w:r w:rsidRPr="00526814">
        <w:rPr>
          <w:rFonts w:ascii="Times New Roman" w:hAnsi="Times New Roman" w:cs="Times New Roman"/>
          <w:color w:val="000000"/>
          <w:sz w:val="28"/>
          <w:szCs w:val="28"/>
        </w:rPr>
        <w:t> </w:t>
      </w:r>
      <w:r w:rsidRPr="00526814">
        <w:rPr>
          <w:rFonts w:ascii="Times New Roman" w:hAnsi="Times New Roman" w:cs="Times New Roman"/>
          <w:color w:val="000000"/>
          <w:sz w:val="28"/>
          <w:szCs w:val="28"/>
          <w:lang w:val="uk-UA"/>
        </w:rPr>
        <w:t xml:space="preserve"> мистецтвознавство секція фольклористика</w:t>
      </w:r>
      <w:r w:rsidRPr="00526814">
        <w:rPr>
          <w:rFonts w:ascii="Times New Roman" w:hAnsi="Times New Roman" w:cs="Times New Roman"/>
          <w:sz w:val="28"/>
          <w:szCs w:val="28"/>
          <w:lang w:val="uk-UA"/>
        </w:rPr>
        <w:t xml:space="preserve"> взяла участь учениця 8 класу Сокерчак Вероніка (керівник Анін Н.Ф.); відділення історія секція «Історичне краєзнавство» взяла участь учениця 11 класу Войтовська Каріна (керівник Рубаха Л.В.); відділення хімія та біологія секція «Ботаніка» взяла участь учениця 9 класу Швець Єлизавета (керівник Лещенко О.І.). Підводячи підсумки, можна відмітити, що учениці виявили вагомі знання 3 досліджуваної проблеми, володіють гнучкістю мислення та здатністю оригінально, логічно, послідовно доводити новизну й значущість свого дослідження</w:t>
      </w:r>
    </w:p>
    <w:p w:rsidR="00526814" w:rsidRPr="00526814" w:rsidRDefault="00526814" w:rsidP="00526814">
      <w:pPr>
        <w:spacing w:after="0" w:line="240" w:lineRule="auto"/>
        <w:jc w:val="both"/>
        <w:rPr>
          <w:rFonts w:ascii="Times New Roman" w:eastAsia="Times New Roman" w:hAnsi="Times New Roman" w:cs="Times New Roman"/>
          <w:sz w:val="24"/>
          <w:szCs w:val="24"/>
          <w:lang w:val="uk-UA" w:eastAsia="uk-UA"/>
        </w:rPr>
      </w:pPr>
      <w:r w:rsidRPr="00526814">
        <w:rPr>
          <w:rFonts w:ascii="Times New Roman" w:eastAsia="Times New Roman" w:hAnsi="Times New Roman" w:cs="Times New Roman"/>
          <w:color w:val="000000"/>
          <w:sz w:val="28"/>
          <w:szCs w:val="28"/>
          <w:lang w:val="uk-UA" w:eastAsia="uk-UA"/>
        </w:rPr>
        <w:t> </w:t>
      </w:r>
      <w:r w:rsidRPr="00526814">
        <w:rPr>
          <w:rFonts w:ascii="Times New Roman" w:eastAsia="Times New Roman" w:hAnsi="Times New Roman" w:cs="Times New Roman"/>
          <w:color w:val="000000"/>
          <w:sz w:val="28"/>
          <w:szCs w:val="28"/>
          <w:lang w:val="uk-UA" w:eastAsia="uk-UA"/>
        </w:rPr>
        <w:tab/>
        <w:t xml:space="preserve">Організаційний комітет конкурсу та  фахові журі відмічають позитивну тенденцію щодо дотримання всіма учасниками І етапу   Всеукраїнського </w:t>
      </w:r>
      <w:r w:rsidRPr="00526814">
        <w:rPr>
          <w:rFonts w:ascii="Times New Roman" w:eastAsia="Times New Roman" w:hAnsi="Times New Roman" w:cs="Times New Roman"/>
          <w:color w:val="000000"/>
          <w:sz w:val="28"/>
          <w:szCs w:val="28"/>
          <w:lang w:val="uk-UA" w:eastAsia="uk-UA"/>
        </w:rPr>
        <w:lastRenderedPageBreak/>
        <w:t>конкурсу-захисту науково-дослідницьких робіт учнів-членів Малої академії наук України вимог щодо оформлення тез.</w:t>
      </w:r>
    </w:p>
    <w:p w:rsidR="00526814" w:rsidRPr="00526814" w:rsidRDefault="00526814" w:rsidP="00526814">
      <w:pPr>
        <w:spacing w:after="0" w:line="240" w:lineRule="auto"/>
        <w:jc w:val="both"/>
        <w:rPr>
          <w:rFonts w:ascii="Times New Roman" w:eastAsia="Times New Roman" w:hAnsi="Times New Roman" w:cs="Times New Roman"/>
          <w:sz w:val="24"/>
          <w:szCs w:val="24"/>
          <w:lang w:val="uk-UA" w:eastAsia="uk-UA"/>
        </w:rPr>
      </w:pPr>
      <w:r w:rsidRPr="00526814">
        <w:rPr>
          <w:rFonts w:ascii="Times New Roman" w:eastAsia="Times New Roman" w:hAnsi="Times New Roman" w:cs="Times New Roman"/>
          <w:color w:val="000000"/>
          <w:sz w:val="28"/>
          <w:szCs w:val="28"/>
          <w:lang w:val="uk-UA" w:eastAsia="uk-UA"/>
        </w:rPr>
        <w:tab/>
      </w:r>
      <w:r w:rsidRPr="00526814">
        <w:rPr>
          <w:rFonts w:ascii="Times New Roman" w:eastAsia="Times New Roman" w:hAnsi="Times New Roman" w:cs="Times New Roman"/>
          <w:color w:val="000000"/>
          <w:sz w:val="28"/>
          <w:szCs w:val="28"/>
          <w:lang w:val="uk-UA" w:eastAsia="uk-UA"/>
        </w:rPr>
        <w:tab/>
      </w:r>
    </w:p>
    <w:p w:rsidR="00526814" w:rsidRPr="00526814" w:rsidRDefault="00526814" w:rsidP="00526814">
      <w:pPr>
        <w:spacing w:after="0" w:line="240" w:lineRule="auto"/>
        <w:jc w:val="both"/>
        <w:rPr>
          <w:rFonts w:ascii="Times New Roman" w:eastAsia="Times New Roman" w:hAnsi="Times New Roman" w:cs="Times New Roman"/>
          <w:sz w:val="24"/>
          <w:szCs w:val="24"/>
          <w:lang w:val="uk-UA" w:eastAsia="uk-UA"/>
        </w:rPr>
      </w:pPr>
      <w:r w:rsidRPr="00526814">
        <w:rPr>
          <w:rFonts w:ascii="Times New Roman" w:eastAsia="Times New Roman" w:hAnsi="Times New Roman" w:cs="Times New Roman"/>
          <w:color w:val="000000"/>
          <w:sz w:val="28"/>
          <w:szCs w:val="28"/>
          <w:lang w:val="uk-UA" w:eastAsia="uk-UA"/>
        </w:rPr>
        <w:t>     </w:t>
      </w:r>
      <w:r w:rsidRPr="00526814">
        <w:rPr>
          <w:rFonts w:ascii="Times New Roman" w:eastAsia="Times New Roman" w:hAnsi="Times New Roman" w:cs="Times New Roman"/>
          <w:color w:val="000000"/>
          <w:sz w:val="28"/>
          <w:szCs w:val="28"/>
          <w:lang w:val="uk-UA" w:eastAsia="uk-UA"/>
        </w:rPr>
        <w:tab/>
        <w:t>Виходячи із вищезазначеного,</w:t>
      </w:r>
    </w:p>
    <w:p w:rsidR="00526814" w:rsidRPr="00526814" w:rsidRDefault="00526814" w:rsidP="00526814">
      <w:pPr>
        <w:spacing w:after="0" w:line="240" w:lineRule="auto"/>
        <w:rPr>
          <w:rFonts w:ascii="Times New Roman" w:eastAsia="Times New Roman" w:hAnsi="Times New Roman" w:cs="Times New Roman"/>
          <w:sz w:val="24"/>
          <w:szCs w:val="24"/>
          <w:lang w:val="uk-UA" w:eastAsia="uk-UA"/>
        </w:rPr>
      </w:pPr>
    </w:p>
    <w:p w:rsidR="00526814" w:rsidRPr="00526814" w:rsidRDefault="00526814" w:rsidP="00526814">
      <w:pPr>
        <w:spacing w:after="0" w:line="240" w:lineRule="auto"/>
        <w:jc w:val="both"/>
        <w:rPr>
          <w:rFonts w:ascii="Times New Roman" w:eastAsia="Times New Roman" w:hAnsi="Times New Roman" w:cs="Times New Roman"/>
          <w:b/>
          <w:bCs/>
          <w:color w:val="000000"/>
          <w:sz w:val="28"/>
          <w:szCs w:val="28"/>
          <w:lang w:val="uk-UA" w:eastAsia="uk-UA"/>
        </w:rPr>
      </w:pPr>
      <w:r w:rsidRPr="00526814">
        <w:rPr>
          <w:rFonts w:ascii="Times New Roman" w:eastAsia="Times New Roman" w:hAnsi="Times New Roman" w:cs="Times New Roman"/>
          <w:b/>
          <w:bCs/>
          <w:color w:val="000000"/>
          <w:sz w:val="28"/>
          <w:szCs w:val="28"/>
          <w:lang w:val="uk-UA" w:eastAsia="uk-UA"/>
        </w:rPr>
        <w:t>НАКАЗУЮ:</w:t>
      </w:r>
    </w:p>
    <w:p w:rsidR="00526814" w:rsidRPr="00526814" w:rsidRDefault="00526814" w:rsidP="00526814">
      <w:pPr>
        <w:spacing w:after="0" w:line="240" w:lineRule="auto"/>
        <w:jc w:val="both"/>
        <w:rPr>
          <w:rFonts w:ascii="Times New Roman" w:eastAsia="Times New Roman" w:hAnsi="Times New Roman" w:cs="Times New Roman"/>
          <w:color w:val="333333"/>
          <w:sz w:val="28"/>
          <w:szCs w:val="28"/>
          <w:lang w:val="uk-UA" w:eastAsia="ar-SA"/>
        </w:rPr>
      </w:pPr>
      <w:r w:rsidRPr="00526814">
        <w:rPr>
          <w:rFonts w:ascii="Times New Roman" w:eastAsia="Times New Roman" w:hAnsi="Times New Roman" w:cs="Times New Roman"/>
          <w:color w:val="333333"/>
          <w:sz w:val="28"/>
          <w:szCs w:val="28"/>
          <w:lang w:val="uk-UA" w:eastAsia="ar-SA"/>
        </w:rPr>
        <w:t>1. Визнати  переможцями та нагородити:</w:t>
      </w:r>
    </w:p>
    <w:p w:rsidR="00526814" w:rsidRPr="00526814" w:rsidRDefault="00526814" w:rsidP="00526814">
      <w:pPr>
        <w:spacing w:after="0" w:line="240" w:lineRule="auto"/>
        <w:jc w:val="both"/>
        <w:rPr>
          <w:rFonts w:ascii="Times New Roman" w:eastAsia="Times New Roman" w:hAnsi="Times New Roman" w:cs="Times New Roman"/>
          <w:color w:val="333333"/>
          <w:sz w:val="28"/>
          <w:szCs w:val="28"/>
          <w:lang w:val="uk-UA" w:eastAsia="ar-SA"/>
        </w:rPr>
      </w:pPr>
      <w:r w:rsidRPr="00526814">
        <w:rPr>
          <w:rFonts w:ascii="Times New Roman" w:eastAsia="Times New Roman" w:hAnsi="Times New Roman" w:cs="Times New Roman"/>
          <w:color w:val="333333"/>
          <w:sz w:val="28"/>
          <w:szCs w:val="28"/>
          <w:lang w:val="uk-UA" w:eastAsia="ar-SA"/>
        </w:rPr>
        <w:t>Дипломом ІІІ  ступеня:</w:t>
      </w:r>
    </w:p>
    <w:p w:rsidR="00526814" w:rsidRPr="00526814" w:rsidRDefault="00526814" w:rsidP="00526814">
      <w:pPr>
        <w:spacing w:after="0" w:line="240" w:lineRule="auto"/>
        <w:jc w:val="both"/>
        <w:rPr>
          <w:rFonts w:ascii="Times New Roman" w:eastAsia="Times New Roman" w:hAnsi="Times New Roman" w:cs="Times New Roman"/>
          <w:color w:val="333333"/>
          <w:sz w:val="28"/>
          <w:szCs w:val="28"/>
          <w:lang w:eastAsia="ar-SA"/>
        </w:rPr>
      </w:pPr>
      <w:r w:rsidRPr="00526814">
        <w:rPr>
          <w:rFonts w:ascii="Times New Roman" w:eastAsia="Times New Roman" w:hAnsi="Times New Roman" w:cs="Times New Roman"/>
          <w:color w:val="333333"/>
          <w:sz w:val="28"/>
          <w:szCs w:val="28"/>
          <w:lang w:val="uk-UA" w:eastAsia="ar-SA"/>
        </w:rPr>
        <w:t>Войтовську Каріну Юріївну, ученицю 11 класу Піщанського ліцею в секції «Історичне краєзнавство».</w:t>
      </w:r>
    </w:p>
    <w:p w:rsidR="00526814" w:rsidRPr="00526814" w:rsidRDefault="00526814" w:rsidP="00526814">
      <w:pPr>
        <w:spacing w:after="0" w:line="240" w:lineRule="auto"/>
        <w:jc w:val="both"/>
        <w:rPr>
          <w:rFonts w:ascii="Times New Roman" w:eastAsia="Times New Roman" w:hAnsi="Times New Roman" w:cs="Times New Roman"/>
          <w:color w:val="333333"/>
          <w:sz w:val="28"/>
          <w:szCs w:val="28"/>
          <w:lang w:val="uk-UA" w:eastAsia="ar-SA"/>
        </w:rPr>
      </w:pPr>
      <w:r w:rsidRPr="00526814">
        <w:rPr>
          <w:rFonts w:ascii="Times New Roman" w:eastAsia="Times New Roman" w:hAnsi="Times New Roman" w:cs="Times New Roman"/>
          <w:color w:val="333333"/>
          <w:sz w:val="28"/>
          <w:szCs w:val="28"/>
          <w:lang w:eastAsia="ar-SA"/>
        </w:rPr>
        <w:t>2</w:t>
      </w:r>
      <w:r w:rsidRPr="00526814">
        <w:rPr>
          <w:rFonts w:ascii="Times New Roman" w:eastAsia="Times New Roman" w:hAnsi="Times New Roman" w:cs="Times New Roman"/>
          <w:color w:val="333333"/>
          <w:sz w:val="28"/>
          <w:szCs w:val="28"/>
          <w:lang w:val="uk-UA" w:eastAsia="ar-SA"/>
        </w:rPr>
        <w:t>. Вчителям;</w:t>
      </w:r>
    </w:p>
    <w:p w:rsidR="00526814" w:rsidRPr="00526814" w:rsidRDefault="00526814" w:rsidP="00526814">
      <w:pPr>
        <w:spacing w:after="0" w:line="240" w:lineRule="auto"/>
        <w:jc w:val="both"/>
        <w:rPr>
          <w:rFonts w:ascii="Times New Roman" w:eastAsia="Times New Roman" w:hAnsi="Times New Roman" w:cs="Times New Roman"/>
          <w:color w:val="333333"/>
          <w:sz w:val="28"/>
          <w:szCs w:val="28"/>
          <w:lang w:val="uk-UA" w:eastAsia="ar-SA"/>
        </w:rPr>
      </w:pPr>
      <w:r w:rsidRPr="00526814">
        <w:rPr>
          <w:rFonts w:ascii="Times New Roman" w:eastAsia="Times New Roman" w:hAnsi="Times New Roman" w:cs="Times New Roman"/>
          <w:color w:val="333333"/>
          <w:sz w:val="28"/>
          <w:szCs w:val="28"/>
          <w:lang w:val="uk-UA" w:eastAsia="ar-SA"/>
        </w:rPr>
        <w:t xml:space="preserve">- української мови та літератури Анін Н.Ф. </w:t>
      </w:r>
    </w:p>
    <w:p w:rsidR="00526814" w:rsidRPr="00526814" w:rsidRDefault="00526814" w:rsidP="00526814">
      <w:pPr>
        <w:spacing w:after="0" w:line="240" w:lineRule="auto"/>
        <w:jc w:val="both"/>
        <w:rPr>
          <w:rFonts w:ascii="Times New Roman" w:eastAsia="Times New Roman" w:hAnsi="Times New Roman" w:cs="Times New Roman"/>
          <w:color w:val="333333"/>
          <w:sz w:val="28"/>
          <w:szCs w:val="28"/>
          <w:lang w:val="uk-UA" w:eastAsia="ar-SA"/>
        </w:rPr>
      </w:pPr>
      <w:r w:rsidRPr="00526814">
        <w:rPr>
          <w:rFonts w:ascii="Times New Roman" w:eastAsia="Times New Roman" w:hAnsi="Times New Roman" w:cs="Times New Roman"/>
          <w:color w:val="333333"/>
          <w:sz w:val="28"/>
          <w:szCs w:val="28"/>
          <w:lang w:val="uk-UA" w:eastAsia="ar-SA"/>
        </w:rPr>
        <w:t>- біології Лещенко О.І. доопрацювати представлені роботи і представити на захист у 2025-2026 н.р.</w:t>
      </w:r>
    </w:p>
    <w:p w:rsidR="00526814" w:rsidRPr="00526814" w:rsidRDefault="00526814" w:rsidP="00526814">
      <w:pPr>
        <w:spacing w:after="0" w:line="240" w:lineRule="auto"/>
        <w:rPr>
          <w:rFonts w:ascii="Times New Roman" w:hAnsi="Times New Roman" w:cs="Times New Roman"/>
          <w:bCs/>
          <w:color w:val="000000"/>
          <w:sz w:val="28"/>
          <w:szCs w:val="28"/>
          <w:lang w:eastAsia="uk-UA"/>
        </w:rPr>
      </w:pPr>
      <w:r w:rsidRPr="00526814">
        <w:rPr>
          <w:rFonts w:ascii="Times New Roman" w:hAnsi="Times New Roman" w:cs="Times New Roman"/>
          <w:bCs/>
          <w:color w:val="000000"/>
          <w:sz w:val="28"/>
          <w:szCs w:val="28"/>
          <w:lang w:val="uk-UA" w:eastAsia="uk-UA"/>
        </w:rPr>
        <w:t>3.</w:t>
      </w:r>
      <w:r w:rsidRPr="00526814">
        <w:rPr>
          <w:rFonts w:ascii="Times New Roman" w:hAnsi="Times New Roman" w:cs="Times New Roman"/>
          <w:bCs/>
          <w:color w:val="000000"/>
          <w:sz w:val="28"/>
          <w:szCs w:val="28"/>
          <w:lang w:eastAsia="uk-UA"/>
        </w:rPr>
        <w:t>Заступнику директора з НВР Олійник І.С.:</w:t>
      </w:r>
    </w:p>
    <w:p w:rsidR="00526814" w:rsidRPr="00526814" w:rsidRDefault="00526814" w:rsidP="00526814">
      <w:pPr>
        <w:spacing w:after="0" w:line="240" w:lineRule="auto"/>
        <w:jc w:val="both"/>
        <w:rPr>
          <w:rFonts w:ascii="Times New Roman" w:eastAsia="Times New Roman" w:hAnsi="Times New Roman" w:cs="Times New Roman"/>
          <w:sz w:val="24"/>
          <w:szCs w:val="24"/>
          <w:lang w:val="uk-UA" w:eastAsia="uk-UA"/>
        </w:rPr>
      </w:pPr>
      <w:r w:rsidRPr="00526814">
        <w:rPr>
          <w:rFonts w:ascii="Times New Roman" w:eastAsia="Times New Roman" w:hAnsi="Times New Roman" w:cs="Times New Roman"/>
          <w:sz w:val="24"/>
          <w:szCs w:val="24"/>
          <w:lang w:val="uk-UA" w:eastAsia="uk-UA"/>
        </w:rPr>
        <w:t xml:space="preserve">3.1. </w:t>
      </w:r>
      <w:r w:rsidRPr="00526814">
        <w:rPr>
          <w:rFonts w:ascii="Times New Roman" w:eastAsia="Times New Roman" w:hAnsi="Times New Roman" w:cs="Times New Roman"/>
          <w:color w:val="000000"/>
          <w:sz w:val="28"/>
          <w:szCs w:val="28"/>
          <w:lang w:val="uk-UA" w:eastAsia="uk-UA"/>
        </w:rPr>
        <w:t>Проаналізувати на засіданні методичної ради ліцею результати роботи педагогів з  учнями щодо залучення їх до Всеукраїнського конкурсу-захисту науково-дослідницьких робіт учнів-членів Малої академії наук України;</w:t>
      </w:r>
    </w:p>
    <w:p w:rsidR="00526814" w:rsidRPr="00526814" w:rsidRDefault="00526814" w:rsidP="00526814">
      <w:pPr>
        <w:spacing w:after="0" w:line="240" w:lineRule="auto"/>
        <w:rPr>
          <w:rFonts w:ascii="Times New Roman" w:hAnsi="Times New Roman" w:cs="Times New Roman"/>
          <w:sz w:val="28"/>
          <w:szCs w:val="28"/>
          <w:lang w:eastAsia="uk-UA"/>
        </w:rPr>
      </w:pPr>
      <w:r w:rsidRPr="00526814">
        <w:rPr>
          <w:rFonts w:ascii="Times New Roman" w:hAnsi="Times New Roman" w:cs="Times New Roman"/>
          <w:sz w:val="28"/>
          <w:szCs w:val="28"/>
          <w:lang w:val="uk-UA" w:eastAsia="uk-UA"/>
        </w:rPr>
        <w:t>4.</w:t>
      </w:r>
      <w:r w:rsidRPr="00526814">
        <w:rPr>
          <w:rFonts w:ascii="Times New Roman" w:hAnsi="Times New Roman" w:cs="Times New Roman"/>
          <w:sz w:val="28"/>
          <w:szCs w:val="28"/>
          <w:lang w:eastAsia="uk-UA"/>
        </w:rPr>
        <w:t>Педагогічним працівникам ліцею:</w:t>
      </w:r>
    </w:p>
    <w:p w:rsidR="00526814" w:rsidRPr="00526814" w:rsidRDefault="00526814" w:rsidP="00526814">
      <w:pPr>
        <w:tabs>
          <w:tab w:val="left" w:pos="708"/>
          <w:tab w:val="left" w:pos="1416"/>
          <w:tab w:val="left" w:pos="2124"/>
          <w:tab w:val="left" w:pos="2832"/>
          <w:tab w:val="left" w:pos="3540"/>
          <w:tab w:val="center" w:pos="4960"/>
        </w:tabs>
        <w:spacing w:after="0" w:line="240" w:lineRule="auto"/>
        <w:rPr>
          <w:rFonts w:ascii="Times New Roman" w:hAnsi="Times New Roman" w:cs="Times New Roman"/>
          <w:sz w:val="28"/>
          <w:szCs w:val="28"/>
          <w:lang w:val="uk-UA"/>
        </w:rPr>
      </w:pPr>
      <w:r w:rsidRPr="00526814">
        <w:rPr>
          <w:rFonts w:ascii="Times New Roman" w:hAnsi="Times New Roman" w:cs="Times New Roman"/>
          <w:sz w:val="24"/>
          <w:szCs w:val="24"/>
          <w:lang w:val="uk-UA" w:eastAsia="uk-UA"/>
        </w:rPr>
        <w:t>4</w:t>
      </w:r>
      <w:r w:rsidRPr="00526814">
        <w:rPr>
          <w:rFonts w:ascii="Times New Roman" w:hAnsi="Times New Roman" w:cs="Times New Roman"/>
          <w:sz w:val="24"/>
          <w:szCs w:val="24"/>
          <w:lang w:eastAsia="uk-UA"/>
        </w:rPr>
        <w:t>.1.</w:t>
      </w:r>
      <w:r w:rsidRPr="00526814">
        <w:rPr>
          <w:rFonts w:ascii="Times New Roman" w:hAnsi="Times New Roman" w:cs="Times New Roman"/>
          <w:sz w:val="28"/>
          <w:szCs w:val="28"/>
        </w:rPr>
        <w:t xml:space="preserve"> Активізувати роботу щодо залучення учнівської молоді до написання науково-дослідницьких робі</w:t>
      </w:r>
      <w:proofErr w:type="gramStart"/>
      <w:r w:rsidRPr="00526814">
        <w:rPr>
          <w:rFonts w:ascii="Times New Roman" w:hAnsi="Times New Roman" w:cs="Times New Roman"/>
          <w:sz w:val="28"/>
          <w:szCs w:val="28"/>
        </w:rPr>
        <w:t>т</w:t>
      </w:r>
      <w:proofErr w:type="gramEnd"/>
      <w:r w:rsidRPr="00526814">
        <w:rPr>
          <w:rFonts w:ascii="Times New Roman" w:hAnsi="Times New Roman" w:cs="Times New Roman"/>
          <w:sz w:val="28"/>
          <w:szCs w:val="28"/>
        </w:rPr>
        <w:t>;</w:t>
      </w:r>
    </w:p>
    <w:p w:rsidR="00526814" w:rsidRPr="00526814" w:rsidRDefault="00526814" w:rsidP="00526814">
      <w:pPr>
        <w:tabs>
          <w:tab w:val="left" w:pos="708"/>
          <w:tab w:val="left" w:pos="1416"/>
          <w:tab w:val="left" w:pos="2124"/>
          <w:tab w:val="left" w:pos="2832"/>
          <w:tab w:val="left" w:pos="3540"/>
          <w:tab w:val="center" w:pos="4960"/>
        </w:tabs>
        <w:spacing w:after="0" w:line="240" w:lineRule="auto"/>
        <w:rPr>
          <w:rFonts w:ascii="Times New Roman" w:hAnsi="Times New Roman" w:cs="Times New Roman"/>
          <w:sz w:val="28"/>
          <w:szCs w:val="28"/>
          <w:lang w:val="uk-UA"/>
        </w:rPr>
      </w:pPr>
      <w:r w:rsidRPr="00526814">
        <w:rPr>
          <w:rFonts w:ascii="Times New Roman" w:hAnsi="Times New Roman" w:cs="Times New Roman"/>
          <w:sz w:val="28"/>
          <w:szCs w:val="28"/>
          <w:lang w:val="uk-UA"/>
        </w:rPr>
        <w:t>4</w:t>
      </w:r>
      <w:r w:rsidRPr="00526814">
        <w:rPr>
          <w:rFonts w:ascii="Times New Roman" w:hAnsi="Times New Roman" w:cs="Times New Roman"/>
          <w:sz w:val="28"/>
          <w:szCs w:val="28"/>
        </w:rPr>
        <w:t xml:space="preserve">.2. Удосконалювати форми й методи роботи з обдарованими учнями. </w:t>
      </w:r>
    </w:p>
    <w:p w:rsidR="00526814" w:rsidRPr="00526814" w:rsidRDefault="00526814" w:rsidP="00526814">
      <w:pPr>
        <w:tabs>
          <w:tab w:val="left" w:pos="708"/>
          <w:tab w:val="left" w:pos="1416"/>
          <w:tab w:val="left" w:pos="2124"/>
          <w:tab w:val="left" w:pos="2832"/>
          <w:tab w:val="left" w:pos="3540"/>
          <w:tab w:val="center" w:pos="4960"/>
        </w:tabs>
        <w:spacing w:after="0" w:line="240" w:lineRule="auto"/>
        <w:rPr>
          <w:rFonts w:ascii="Times New Roman" w:eastAsia="Times New Roman" w:hAnsi="Times New Roman" w:cs="Times New Roman"/>
          <w:b/>
          <w:sz w:val="28"/>
          <w:szCs w:val="28"/>
          <w:lang w:val="uk-UA"/>
        </w:rPr>
      </w:pPr>
      <w:r w:rsidRPr="00526814">
        <w:rPr>
          <w:rFonts w:ascii="Times New Roman" w:hAnsi="Times New Roman" w:cs="Times New Roman"/>
          <w:sz w:val="28"/>
          <w:szCs w:val="28"/>
          <w:lang w:val="uk-UA"/>
        </w:rPr>
        <w:t>5</w:t>
      </w:r>
      <w:r w:rsidRPr="00526814">
        <w:rPr>
          <w:rFonts w:ascii="Times New Roman" w:hAnsi="Times New Roman" w:cs="Times New Roman"/>
          <w:sz w:val="28"/>
          <w:szCs w:val="28"/>
        </w:rPr>
        <w:t>. Контроль за виконанням даного наказу залишаю за собою</w:t>
      </w:r>
    </w:p>
    <w:p w:rsidR="00526814" w:rsidRPr="00526814" w:rsidRDefault="00526814" w:rsidP="00526814">
      <w:pPr>
        <w:pStyle w:val="a3"/>
        <w:widowControl/>
        <w:autoSpaceDE/>
        <w:autoSpaceDN/>
        <w:ind w:left="0" w:right="0" w:firstLine="0"/>
        <w:rPr>
          <w:sz w:val="24"/>
          <w:szCs w:val="24"/>
          <w:lang w:eastAsia="uk-UA"/>
        </w:rPr>
      </w:pPr>
    </w:p>
    <w:p w:rsidR="00526814" w:rsidRPr="00526814" w:rsidRDefault="00526814" w:rsidP="00526814">
      <w:pPr>
        <w:spacing w:after="0" w:line="240" w:lineRule="auto"/>
        <w:rPr>
          <w:rFonts w:ascii="Times New Roman" w:eastAsia="Times New Roman" w:hAnsi="Times New Roman" w:cs="Times New Roman"/>
          <w:sz w:val="24"/>
          <w:szCs w:val="24"/>
          <w:lang w:val="uk-UA" w:eastAsia="uk-UA"/>
        </w:rPr>
      </w:pPr>
    </w:p>
    <w:p w:rsidR="00526814" w:rsidRPr="00526814" w:rsidRDefault="00526814" w:rsidP="00526814">
      <w:pPr>
        <w:tabs>
          <w:tab w:val="left" w:pos="708"/>
          <w:tab w:val="left" w:pos="1416"/>
          <w:tab w:val="left" w:pos="2124"/>
          <w:tab w:val="left" w:pos="2832"/>
          <w:tab w:val="left" w:pos="3540"/>
          <w:tab w:val="center" w:pos="4960"/>
        </w:tabs>
        <w:spacing w:after="0" w:line="240" w:lineRule="auto"/>
        <w:rPr>
          <w:rFonts w:ascii="Times New Roman" w:eastAsia="Times New Roman" w:hAnsi="Times New Roman" w:cs="Times New Roman"/>
          <w:sz w:val="28"/>
          <w:szCs w:val="28"/>
          <w:lang w:val="uk-UA"/>
        </w:rPr>
      </w:pPr>
      <w:r w:rsidRPr="00526814">
        <w:rPr>
          <w:rFonts w:ascii="Times New Roman" w:eastAsia="Times New Roman" w:hAnsi="Times New Roman" w:cs="Times New Roman"/>
          <w:sz w:val="28"/>
          <w:szCs w:val="28"/>
          <w:lang w:val="uk-UA"/>
        </w:rPr>
        <w:t>Директор                                                          Валентина ГРУЦЕНКО</w:t>
      </w:r>
    </w:p>
    <w:p w:rsidR="00526814" w:rsidRPr="00526814" w:rsidRDefault="00526814" w:rsidP="00526814">
      <w:pPr>
        <w:tabs>
          <w:tab w:val="left" w:pos="708"/>
          <w:tab w:val="left" w:pos="1416"/>
          <w:tab w:val="left" w:pos="2124"/>
          <w:tab w:val="left" w:pos="2832"/>
          <w:tab w:val="left" w:pos="3540"/>
          <w:tab w:val="center" w:pos="4960"/>
        </w:tabs>
        <w:spacing w:after="0" w:line="240" w:lineRule="auto"/>
        <w:rPr>
          <w:rFonts w:ascii="Times New Roman" w:eastAsia="Times New Roman" w:hAnsi="Times New Roman" w:cs="Times New Roman"/>
          <w:b/>
          <w:sz w:val="24"/>
          <w:szCs w:val="24"/>
          <w:lang w:val="uk-UA"/>
        </w:rPr>
      </w:pPr>
    </w:p>
    <w:p w:rsidR="00526814" w:rsidRPr="00526814" w:rsidRDefault="00526814" w:rsidP="00526814">
      <w:pPr>
        <w:spacing w:after="0" w:line="240" w:lineRule="auto"/>
        <w:jc w:val="center"/>
        <w:rPr>
          <w:rFonts w:ascii="Times New Roman" w:eastAsia="Times New Roman" w:hAnsi="Times New Roman" w:cs="Times New Roman"/>
          <w:sz w:val="24"/>
          <w:szCs w:val="24"/>
          <w:lang w:val="uk-UA"/>
        </w:rPr>
      </w:pPr>
    </w:p>
    <w:p w:rsidR="00526814" w:rsidRDefault="00526814" w:rsidP="00526814">
      <w:pPr>
        <w:spacing w:after="0" w:line="240" w:lineRule="auto"/>
        <w:jc w:val="both"/>
        <w:rPr>
          <w:rFonts w:ascii="Times New Roman" w:eastAsia="Times New Roman" w:hAnsi="Times New Roman" w:cs="Times New Roman"/>
          <w:sz w:val="24"/>
          <w:szCs w:val="24"/>
          <w:lang w:val="uk-UA"/>
        </w:rPr>
      </w:pPr>
    </w:p>
    <w:p w:rsidR="00526814" w:rsidRDefault="00526814" w:rsidP="00526814">
      <w:pPr>
        <w:spacing w:after="0" w:line="240" w:lineRule="auto"/>
        <w:jc w:val="both"/>
        <w:rPr>
          <w:rFonts w:ascii="Times New Roman" w:eastAsia="Times New Roman" w:hAnsi="Times New Roman" w:cs="Times New Roman"/>
          <w:sz w:val="24"/>
          <w:szCs w:val="24"/>
          <w:lang w:val="uk-UA"/>
        </w:rPr>
      </w:pPr>
    </w:p>
    <w:p w:rsidR="00526814" w:rsidRDefault="00526814" w:rsidP="00526814">
      <w:pPr>
        <w:spacing w:after="0" w:line="240" w:lineRule="auto"/>
        <w:jc w:val="both"/>
        <w:rPr>
          <w:rFonts w:ascii="Times New Roman" w:eastAsia="Times New Roman" w:hAnsi="Times New Roman" w:cs="Times New Roman"/>
          <w:sz w:val="24"/>
          <w:szCs w:val="24"/>
          <w:lang w:val="uk-UA"/>
        </w:rPr>
      </w:pPr>
    </w:p>
    <w:p w:rsidR="00526814" w:rsidRDefault="00526814" w:rsidP="00526814">
      <w:pPr>
        <w:spacing w:after="0" w:line="240" w:lineRule="auto"/>
        <w:jc w:val="both"/>
        <w:rPr>
          <w:rFonts w:ascii="Times New Roman" w:eastAsia="Times New Roman" w:hAnsi="Times New Roman" w:cs="Times New Roman"/>
          <w:sz w:val="24"/>
          <w:szCs w:val="24"/>
          <w:lang w:val="uk-UA"/>
        </w:rPr>
      </w:pPr>
    </w:p>
    <w:p w:rsidR="00526814" w:rsidRDefault="00526814" w:rsidP="00526814">
      <w:pPr>
        <w:spacing w:after="0" w:line="240" w:lineRule="auto"/>
        <w:jc w:val="both"/>
        <w:rPr>
          <w:rFonts w:ascii="Times New Roman" w:eastAsia="Times New Roman" w:hAnsi="Times New Roman" w:cs="Times New Roman"/>
          <w:sz w:val="24"/>
          <w:szCs w:val="24"/>
          <w:lang w:val="uk-UA"/>
        </w:rPr>
      </w:pPr>
    </w:p>
    <w:p w:rsidR="00526814" w:rsidRDefault="00526814" w:rsidP="00526814">
      <w:pPr>
        <w:spacing w:after="0" w:line="240" w:lineRule="auto"/>
        <w:jc w:val="both"/>
        <w:rPr>
          <w:rFonts w:ascii="Times New Roman" w:eastAsia="Times New Roman" w:hAnsi="Times New Roman" w:cs="Times New Roman"/>
          <w:sz w:val="24"/>
          <w:szCs w:val="24"/>
          <w:lang w:val="uk-UA"/>
        </w:rPr>
      </w:pPr>
    </w:p>
    <w:p w:rsidR="00526814" w:rsidRDefault="00526814" w:rsidP="00526814">
      <w:pPr>
        <w:spacing w:after="0" w:line="240" w:lineRule="auto"/>
        <w:jc w:val="both"/>
        <w:rPr>
          <w:rFonts w:ascii="Times New Roman" w:eastAsia="Times New Roman" w:hAnsi="Times New Roman" w:cs="Times New Roman"/>
          <w:sz w:val="24"/>
          <w:szCs w:val="24"/>
          <w:lang w:val="uk-UA"/>
        </w:rPr>
      </w:pPr>
    </w:p>
    <w:p w:rsidR="00526814" w:rsidRDefault="00526814" w:rsidP="00526814">
      <w:pPr>
        <w:spacing w:after="0" w:line="240" w:lineRule="auto"/>
        <w:jc w:val="both"/>
        <w:rPr>
          <w:rFonts w:ascii="Times New Roman" w:eastAsia="Times New Roman" w:hAnsi="Times New Roman" w:cs="Times New Roman"/>
          <w:sz w:val="24"/>
          <w:szCs w:val="24"/>
          <w:lang w:val="uk-UA"/>
        </w:rPr>
      </w:pPr>
    </w:p>
    <w:p w:rsidR="00526814" w:rsidRDefault="00526814" w:rsidP="00526814">
      <w:pPr>
        <w:spacing w:after="0" w:line="240" w:lineRule="auto"/>
        <w:jc w:val="both"/>
        <w:rPr>
          <w:rFonts w:ascii="Times New Roman" w:eastAsia="Times New Roman" w:hAnsi="Times New Roman" w:cs="Times New Roman"/>
          <w:sz w:val="24"/>
          <w:szCs w:val="24"/>
          <w:lang w:val="uk-UA"/>
        </w:rPr>
      </w:pPr>
    </w:p>
    <w:p w:rsidR="00526814" w:rsidRDefault="00526814" w:rsidP="00526814">
      <w:pPr>
        <w:spacing w:after="0" w:line="240" w:lineRule="auto"/>
        <w:jc w:val="both"/>
        <w:rPr>
          <w:rFonts w:ascii="Times New Roman" w:eastAsia="Times New Roman" w:hAnsi="Times New Roman" w:cs="Times New Roman"/>
          <w:sz w:val="24"/>
          <w:szCs w:val="24"/>
          <w:lang w:val="uk-UA"/>
        </w:rPr>
      </w:pPr>
    </w:p>
    <w:p w:rsidR="00526814" w:rsidRDefault="00526814" w:rsidP="00526814">
      <w:pPr>
        <w:spacing w:after="0" w:line="240" w:lineRule="auto"/>
        <w:jc w:val="both"/>
        <w:rPr>
          <w:rFonts w:ascii="Times New Roman" w:eastAsia="Times New Roman" w:hAnsi="Times New Roman" w:cs="Times New Roman"/>
          <w:sz w:val="24"/>
          <w:szCs w:val="24"/>
          <w:lang w:val="uk-UA"/>
        </w:rPr>
      </w:pPr>
    </w:p>
    <w:p w:rsidR="00526814" w:rsidRDefault="00526814" w:rsidP="00526814">
      <w:pPr>
        <w:spacing w:after="0" w:line="240" w:lineRule="auto"/>
        <w:jc w:val="both"/>
        <w:rPr>
          <w:rFonts w:ascii="Times New Roman" w:eastAsia="Times New Roman" w:hAnsi="Times New Roman" w:cs="Times New Roman"/>
          <w:sz w:val="24"/>
          <w:szCs w:val="24"/>
          <w:lang w:val="uk-UA"/>
        </w:rPr>
      </w:pPr>
    </w:p>
    <w:p w:rsidR="00526814" w:rsidRDefault="00526814" w:rsidP="00526814">
      <w:pPr>
        <w:spacing w:after="0" w:line="240" w:lineRule="auto"/>
        <w:jc w:val="both"/>
        <w:rPr>
          <w:rFonts w:ascii="Times New Roman" w:eastAsia="Times New Roman" w:hAnsi="Times New Roman" w:cs="Times New Roman"/>
          <w:sz w:val="24"/>
          <w:szCs w:val="24"/>
          <w:lang w:val="uk-UA"/>
        </w:rPr>
      </w:pPr>
    </w:p>
    <w:p w:rsidR="00526814" w:rsidRDefault="00526814" w:rsidP="00526814">
      <w:pPr>
        <w:spacing w:after="0" w:line="240" w:lineRule="auto"/>
        <w:jc w:val="both"/>
        <w:rPr>
          <w:rFonts w:ascii="Times New Roman" w:eastAsia="Times New Roman" w:hAnsi="Times New Roman" w:cs="Times New Roman"/>
          <w:sz w:val="24"/>
          <w:szCs w:val="24"/>
          <w:lang w:val="uk-UA"/>
        </w:rPr>
      </w:pPr>
    </w:p>
    <w:p w:rsidR="00526814" w:rsidRDefault="00526814" w:rsidP="00526814">
      <w:pPr>
        <w:spacing w:after="0" w:line="240" w:lineRule="auto"/>
        <w:jc w:val="both"/>
        <w:rPr>
          <w:rFonts w:ascii="Times New Roman" w:eastAsia="Times New Roman" w:hAnsi="Times New Roman" w:cs="Times New Roman"/>
          <w:sz w:val="24"/>
          <w:szCs w:val="24"/>
          <w:lang w:val="uk-UA"/>
        </w:rPr>
      </w:pPr>
    </w:p>
    <w:p w:rsidR="00526814" w:rsidRDefault="00526814" w:rsidP="00526814">
      <w:pPr>
        <w:spacing w:after="0" w:line="240" w:lineRule="auto"/>
        <w:jc w:val="both"/>
        <w:rPr>
          <w:rFonts w:ascii="Times New Roman" w:eastAsia="Times New Roman" w:hAnsi="Times New Roman" w:cs="Times New Roman"/>
          <w:sz w:val="24"/>
          <w:szCs w:val="24"/>
          <w:lang w:val="uk-UA"/>
        </w:rPr>
      </w:pPr>
    </w:p>
    <w:p w:rsidR="00526814" w:rsidRDefault="00526814" w:rsidP="00526814">
      <w:pPr>
        <w:spacing w:after="0" w:line="240" w:lineRule="auto"/>
        <w:jc w:val="both"/>
        <w:rPr>
          <w:rFonts w:ascii="Times New Roman" w:eastAsia="Times New Roman" w:hAnsi="Times New Roman" w:cs="Times New Roman"/>
          <w:sz w:val="24"/>
          <w:szCs w:val="24"/>
          <w:lang w:val="uk-UA"/>
        </w:rPr>
      </w:pPr>
    </w:p>
    <w:p w:rsidR="00526814" w:rsidRDefault="00526814" w:rsidP="00526814">
      <w:pPr>
        <w:spacing w:after="0" w:line="240" w:lineRule="auto"/>
        <w:jc w:val="both"/>
        <w:rPr>
          <w:rFonts w:ascii="Times New Roman" w:eastAsia="Times New Roman" w:hAnsi="Times New Roman" w:cs="Times New Roman"/>
          <w:sz w:val="24"/>
          <w:szCs w:val="24"/>
          <w:lang w:val="uk-UA"/>
        </w:rPr>
      </w:pPr>
    </w:p>
    <w:p w:rsidR="00526814" w:rsidRDefault="00526814" w:rsidP="00526814">
      <w:pPr>
        <w:spacing w:after="0" w:line="240" w:lineRule="auto"/>
        <w:jc w:val="both"/>
        <w:rPr>
          <w:rFonts w:ascii="Times New Roman" w:eastAsia="Times New Roman" w:hAnsi="Times New Roman" w:cs="Times New Roman"/>
          <w:sz w:val="24"/>
          <w:szCs w:val="24"/>
          <w:lang w:val="uk-UA"/>
        </w:rPr>
      </w:pPr>
    </w:p>
    <w:p w:rsidR="00526814" w:rsidRPr="00693F7E" w:rsidRDefault="00526814" w:rsidP="00526814">
      <w:pPr>
        <w:tabs>
          <w:tab w:val="left" w:pos="1170"/>
        </w:tabs>
        <w:spacing w:after="0" w:line="240" w:lineRule="auto"/>
        <w:rPr>
          <w:rFonts w:ascii="Times New Roman" w:hAnsi="Times New Roman" w:cs="Times New Roman"/>
          <w:color w:val="333333"/>
          <w:lang w:val="uk-UA"/>
        </w:rPr>
      </w:pPr>
    </w:p>
    <w:p w:rsidR="00526814" w:rsidRPr="00092883" w:rsidRDefault="00526814" w:rsidP="00526814">
      <w:pPr>
        <w:spacing w:after="0" w:line="240" w:lineRule="auto"/>
        <w:rPr>
          <w:rFonts w:ascii="Times New Roman" w:hAnsi="Times New Roman" w:cs="Times New Roman"/>
          <w:lang w:eastAsia="uk-UA"/>
        </w:rPr>
      </w:pPr>
    </w:p>
    <w:p w:rsidR="00526814" w:rsidRPr="006E522C" w:rsidRDefault="00526814" w:rsidP="00526814">
      <w:pPr>
        <w:tabs>
          <w:tab w:val="left" w:pos="708"/>
          <w:tab w:val="left" w:pos="1416"/>
          <w:tab w:val="left" w:pos="2124"/>
          <w:tab w:val="left" w:pos="2832"/>
          <w:tab w:val="left" w:pos="3540"/>
          <w:tab w:val="center" w:pos="4960"/>
        </w:tabs>
        <w:rPr>
          <w:b/>
          <w:lang w:val="uk-UA"/>
        </w:rPr>
      </w:pPr>
      <w:r>
        <w:rPr>
          <w:noProof/>
          <w:lang w:val="uk-UA" w:eastAsia="uk-UA"/>
        </w:rPr>
        <w:drawing>
          <wp:anchor distT="0" distB="0" distL="114300" distR="114300" simplePos="0" relativeHeight="251663360" behindDoc="0" locked="0" layoutInCell="1" allowOverlap="1" wp14:anchorId="701DC96E" wp14:editId="41C5636B">
            <wp:simplePos x="0" y="0"/>
            <wp:positionH relativeFrom="column">
              <wp:posOffset>2667000</wp:posOffset>
            </wp:positionH>
            <wp:positionV relativeFrom="paragraph">
              <wp:posOffset>-109220</wp:posOffset>
            </wp:positionV>
            <wp:extent cx="448310" cy="571500"/>
            <wp:effectExtent l="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26814" w:rsidRPr="006E522C" w:rsidRDefault="00526814" w:rsidP="00526814">
      <w:pPr>
        <w:tabs>
          <w:tab w:val="left" w:pos="708"/>
          <w:tab w:val="left" w:pos="1416"/>
          <w:tab w:val="left" w:pos="2124"/>
          <w:tab w:val="left" w:pos="2832"/>
          <w:tab w:val="left" w:pos="3540"/>
          <w:tab w:val="center" w:pos="4960"/>
        </w:tabs>
        <w:rPr>
          <w:b/>
          <w:sz w:val="28"/>
          <w:szCs w:val="28"/>
          <w:lang w:val="uk-UA"/>
        </w:rPr>
      </w:pPr>
    </w:p>
    <w:p w:rsidR="00526814" w:rsidRPr="000B7BF6" w:rsidRDefault="00526814" w:rsidP="0052681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526814" w:rsidRPr="000B7BF6" w:rsidRDefault="00526814" w:rsidP="0052681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26814" w:rsidRPr="000B7BF6" w:rsidRDefault="00526814" w:rsidP="0052681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526814" w:rsidRPr="000B7BF6" w:rsidRDefault="00526814" w:rsidP="0052681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26814" w:rsidRPr="000B7BF6" w:rsidRDefault="00526814" w:rsidP="00526814">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526814" w:rsidRPr="000B7BF6" w:rsidRDefault="00526814" w:rsidP="00526814">
      <w:pPr>
        <w:tabs>
          <w:tab w:val="left" w:pos="3780"/>
        </w:tabs>
        <w:spacing w:after="0" w:line="240" w:lineRule="auto"/>
        <w:rPr>
          <w:rFonts w:ascii="Times New Roman" w:hAnsi="Times New Roman" w:cs="Times New Roman"/>
          <w:sz w:val="28"/>
          <w:szCs w:val="28"/>
          <w:lang w:val="uk-UA"/>
        </w:rPr>
      </w:pPr>
    </w:p>
    <w:p w:rsidR="00526814" w:rsidRPr="000B7BF6" w:rsidRDefault="00526814" w:rsidP="00526814">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526814" w:rsidRPr="000B7BF6" w:rsidRDefault="00526814" w:rsidP="00526814">
      <w:pPr>
        <w:spacing w:after="0" w:line="240" w:lineRule="auto"/>
        <w:jc w:val="both"/>
        <w:rPr>
          <w:rFonts w:ascii="Times New Roman" w:hAnsi="Times New Roman" w:cs="Times New Roman"/>
          <w:sz w:val="24"/>
          <w:szCs w:val="24"/>
          <w:lang w:val="uk-UA"/>
        </w:rPr>
      </w:pPr>
    </w:p>
    <w:p w:rsidR="00526814" w:rsidRPr="000B7BF6" w:rsidRDefault="00526814" w:rsidP="0052681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03.12</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201</w:t>
      </w:r>
    </w:p>
    <w:p w:rsidR="00526814" w:rsidRPr="00526814" w:rsidRDefault="00526814" w:rsidP="00526814">
      <w:pPr>
        <w:spacing w:after="0" w:line="240" w:lineRule="auto"/>
        <w:rPr>
          <w:rFonts w:ascii="Times New Roman" w:eastAsia="Times New Roman" w:hAnsi="Times New Roman" w:cs="Times New Roman"/>
          <w:sz w:val="24"/>
          <w:szCs w:val="24"/>
          <w:lang w:val="uk-UA"/>
        </w:rPr>
      </w:pPr>
    </w:p>
    <w:p w:rsidR="00526814" w:rsidRPr="00526814" w:rsidRDefault="00526814" w:rsidP="00526814">
      <w:pPr>
        <w:spacing w:after="0" w:line="240" w:lineRule="auto"/>
        <w:rPr>
          <w:rFonts w:ascii="Times New Roman" w:eastAsia="Times New Roman" w:hAnsi="Times New Roman" w:cs="Times New Roman"/>
          <w:sz w:val="24"/>
          <w:szCs w:val="24"/>
          <w:lang w:val="uk-UA"/>
        </w:rPr>
      </w:pPr>
      <w:r w:rsidRPr="00526814">
        <w:rPr>
          <w:rFonts w:ascii="Times New Roman" w:eastAsia="Times New Roman" w:hAnsi="Times New Roman" w:cs="Times New Roman"/>
          <w:sz w:val="24"/>
          <w:szCs w:val="24"/>
          <w:lang w:val="uk-UA"/>
        </w:rPr>
        <w:t>Про призначення відповідального</w:t>
      </w:r>
    </w:p>
    <w:p w:rsidR="00526814" w:rsidRPr="00526814" w:rsidRDefault="00526814" w:rsidP="00526814">
      <w:pPr>
        <w:spacing w:after="0" w:line="240" w:lineRule="auto"/>
        <w:rPr>
          <w:rFonts w:ascii="Times New Roman" w:eastAsia="Times New Roman" w:hAnsi="Times New Roman" w:cs="Times New Roman"/>
          <w:sz w:val="24"/>
          <w:szCs w:val="24"/>
          <w:lang w:val="uk-UA"/>
        </w:rPr>
      </w:pPr>
      <w:r w:rsidRPr="00526814">
        <w:rPr>
          <w:rFonts w:ascii="Times New Roman" w:eastAsia="Times New Roman" w:hAnsi="Times New Roman" w:cs="Times New Roman"/>
          <w:sz w:val="24"/>
          <w:szCs w:val="24"/>
          <w:lang w:val="uk-UA"/>
        </w:rPr>
        <w:t xml:space="preserve">за підготовку замовлень на виготовлення </w:t>
      </w:r>
    </w:p>
    <w:p w:rsidR="00526814" w:rsidRPr="00526814" w:rsidRDefault="00526814" w:rsidP="00526814">
      <w:pPr>
        <w:spacing w:after="0" w:line="240" w:lineRule="auto"/>
        <w:rPr>
          <w:rFonts w:ascii="Times New Roman" w:eastAsia="Times New Roman" w:hAnsi="Times New Roman" w:cs="Times New Roman"/>
          <w:sz w:val="24"/>
          <w:szCs w:val="24"/>
          <w:lang w:val="uk-UA"/>
        </w:rPr>
      </w:pPr>
      <w:r w:rsidRPr="00526814">
        <w:rPr>
          <w:rFonts w:ascii="Times New Roman" w:eastAsia="Times New Roman" w:hAnsi="Times New Roman" w:cs="Times New Roman"/>
          <w:sz w:val="24"/>
          <w:szCs w:val="24"/>
          <w:lang w:val="uk-UA"/>
        </w:rPr>
        <w:t xml:space="preserve">документів про освіту випускників 2025 року </w:t>
      </w:r>
    </w:p>
    <w:p w:rsidR="00526814" w:rsidRPr="00526814" w:rsidRDefault="00526814" w:rsidP="00526814">
      <w:pPr>
        <w:spacing w:after="0" w:line="240" w:lineRule="auto"/>
        <w:rPr>
          <w:rFonts w:ascii="Times New Roman" w:eastAsia="Times New Roman" w:hAnsi="Times New Roman" w:cs="Times New Roman"/>
          <w:sz w:val="24"/>
          <w:szCs w:val="24"/>
          <w:lang w:val="uk-UA"/>
        </w:rPr>
      </w:pPr>
    </w:p>
    <w:p w:rsidR="00526814" w:rsidRPr="00526814" w:rsidRDefault="00526814" w:rsidP="00526814">
      <w:pPr>
        <w:spacing w:after="0" w:line="240" w:lineRule="auto"/>
        <w:ind w:firstLine="900"/>
        <w:jc w:val="both"/>
        <w:rPr>
          <w:rFonts w:ascii="Times New Roman" w:eastAsia="Times New Roman" w:hAnsi="Times New Roman" w:cs="Times New Roman"/>
          <w:sz w:val="28"/>
          <w:szCs w:val="28"/>
          <w:lang w:val="uk-UA"/>
        </w:rPr>
      </w:pPr>
      <w:r w:rsidRPr="00526814">
        <w:rPr>
          <w:rFonts w:ascii="Times New Roman" w:eastAsia="Times New Roman" w:hAnsi="Times New Roman" w:cs="Times New Roman"/>
          <w:sz w:val="28"/>
          <w:szCs w:val="28"/>
          <w:lang w:val="uk-UA"/>
        </w:rPr>
        <w:t xml:space="preserve">На виконання </w:t>
      </w:r>
      <w:r w:rsidRPr="00526814">
        <w:rPr>
          <w:rFonts w:ascii="Times New Roman" w:eastAsia="Times New Roman" w:hAnsi="Times New Roman" w:cs="Times New Roman"/>
          <w:sz w:val="28"/>
          <w:szCs w:val="24"/>
          <w:lang w:val="uk-UA"/>
        </w:rPr>
        <w:t>частини третьої ст. 34 Закону України «Про загальну середню освіту»,</w:t>
      </w:r>
      <w:r w:rsidRPr="00526814">
        <w:rPr>
          <w:rFonts w:ascii="Times New Roman" w:eastAsia="Calibri" w:hAnsi="Times New Roman" w:cs="Times New Roman"/>
          <w:sz w:val="28"/>
          <w:szCs w:val="28"/>
          <w:lang w:val="uk-UA"/>
        </w:rPr>
        <w:t xml:space="preserve"> </w:t>
      </w:r>
      <w:r w:rsidRPr="00526814">
        <w:rPr>
          <w:rFonts w:ascii="Times New Roman" w:eastAsia="Times New Roman" w:hAnsi="Times New Roman" w:cs="Times New Roman"/>
          <w:sz w:val="28"/>
          <w:szCs w:val="28"/>
          <w:lang w:val="uk-UA"/>
        </w:rPr>
        <w:t>«</w:t>
      </w:r>
      <w:r w:rsidRPr="00526814">
        <w:rPr>
          <w:rFonts w:ascii="Times New Roman" w:eastAsia="Calibri" w:hAnsi="Times New Roman" w:cs="Times New Roman"/>
          <w:sz w:val="28"/>
          <w:szCs w:val="28"/>
          <w:lang w:val="uk-UA"/>
        </w:rPr>
        <w:t xml:space="preserve">Порядку переведення учнів (вихованців) закладу загальної середньої освіти до наступного класу», затвердженого наказом Міністерства освіти і науки від 14.07.2015 № 762 (у редакції наказу МОНУ від 08.05.2019 № 621), зареєстрованого в Міністерстві юстиції України 29.05.2019 за № 555/33526, </w:t>
      </w:r>
      <w:r w:rsidRPr="00526814">
        <w:rPr>
          <w:rFonts w:ascii="Times New Roman" w:eastAsia="Times New Roman" w:hAnsi="Times New Roman" w:cs="Times New Roman"/>
          <w:sz w:val="28"/>
          <w:szCs w:val="28"/>
          <w:lang w:val="uk-UA"/>
        </w:rPr>
        <w:t>наказів Міністерства освіти і науки України від 10.12.2004 № 811 «Про затвердження положення про ІВС «ОСВІТА» та порядку замовлення, видачі та обліку документів про освіту державного зразка», зареєстрованого в Міністерстві юстиції України 06.02.2004 за № 2001/8800 (із змінами), з метою своєчасного замовлення та правильного оформлення документів про освіту випускникам 2025 року</w:t>
      </w:r>
    </w:p>
    <w:p w:rsidR="00526814" w:rsidRPr="00526814" w:rsidRDefault="00526814" w:rsidP="00526814">
      <w:pPr>
        <w:spacing w:after="0" w:line="240" w:lineRule="auto"/>
        <w:jc w:val="both"/>
        <w:rPr>
          <w:rFonts w:ascii="Times New Roman" w:eastAsia="Times New Roman" w:hAnsi="Times New Roman" w:cs="Times New Roman"/>
          <w:sz w:val="28"/>
          <w:szCs w:val="28"/>
          <w:lang w:val="uk-UA"/>
        </w:rPr>
      </w:pPr>
    </w:p>
    <w:p w:rsidR="00526814" w:rsidRDefault="00526814" w:rsidP="00526814">
      <w:pPr>
        <w:spacing w:after="0" w:line="240" w:lineRule="auto"/>
        <w:jc w:val="both"/>
        <w:rPr>
          <w:rFonts w:ascii="Times New Roman" w:eastAsia="Times New Roman" w:hAnsi="Times New Roman" w:cs="Times New Roman"/>
          <w:bCs/>
          <w:sz w:val="28"/>
          <w:szCs w:val="24"/>
          <w:lang w:val="uk-UA"/>
        </w:rPr>
      </w:pPr>
      <w:r w:rsidRPr="00526814">
        <w:rPr>
          <w:rFonts w:ascii="Times New Roman" w:eastAsia="Times New Roman" w:hAnsi="Times New Roman" w:cs="Times New Roman"/>
          <w:bCs/>
          <w:sz w:val="28"/>
          <w:szCs w:val="24"/>
          <w:lang w:val="uk-UA"/>
        </w:rPr>
        <w:t>НАКАЗУЮ:</w:t>
      </w:r>
    </w:p>
    <w:p w:rsidR="00526814" w:rsidRPr="00526814" w:rsidRDefault="00526814" w:rsidP="00526814">
      <w:pPr>
        <w:spacing w:after="0" w:line="240" w:lineRule="auto"/>
        <w:jc w:val="both"/>
        <w:rPr>
          <w:rFonts w:ascii="Times New Roman" w:eastAsia="Times New Roman" w:hAnsi="Times New Roman" w:cs="Times New Roman"/>
          <w:sz w:val="28"/>
          <w:szCs w:val="28"/>
          <w:lang w:val="uk-UA"/>
        </w:rPr>
      </w:pPr>
    </w:p>
    <w:p w:rsidR="00526814" w:rsidRPr="00526814" w:rsidRDefault="00526814" w:rsidP="00526814">
      <w:pPr>
        <w:spacing w:after="0" w:line="240" w:lineRule="auto"/>
        <w:jc w:val="both"/>
        <w:rPr>
          <w:rFonts w:ascii="Times New Roman" w:eastAsia="Times New Roman" w:hAnsi="Times New Roman" w:cs="Times New Roman"/>
          <w:bCs/>
          <w:sz w:val="28"/>
          <w:szCs w:val="24"/>
          <w:lang w:val="uk-UA"/>
        </w:rPr>
      </w:pPr>
      <w:r w:rsidRPr="00526814">
        <w:rPr>
          <w:rFonts w:ascii="Times New Roman" w:eastAsia="Times New Roman" w:hAnsi="Times New Roman" w:cs="Times New Roman"/>
          <w:bCs/>
          <w:sz w:val="28"/>
          <w:szCs w:val="24"/>
          <w:lang w:val="uk-UA"/>
        </w:rPr>
        <w:t>1. Призначити відповідальною за оформлення документів про освіту, необхідних матеріалів щодо замовлення видачі й обліку документів про освіту випускникам 2025 року заступника директора з навчально-виховної роботи Олійник І.С.</w:t>
      </w:r>
    </w:p>
    <w:p w:rsidR="00526814" w:rsidRPr="00526814" w:rsidRDefault="00526814" w:rsidP="00526814">
      <w:pPr>
        <w:spacing w:after="0" w:line="240" w:lineRule="auto"/>
        <w:jc w:val="both"/>
        <w:rPr>
          <w:rFonts w:ascii="Times New Roman" w:eastAsia="Times New Roman" w:hAnsi="Times New Roman" w:cs="Times New Roman"/>
          <w:bCs/>
          <w:sz w:val="28"/>
          <w:szCs w:val="24"/>
          <w:lang w:val="uk-UA"/>
        </w:rPr>
      </w:pPr>
      <w:r w:rsidRPr="00526814">
        <w:rPr>
          <w:rFonts w:ascii="Times New Roman" w:eastAsia="Times New Roman" w:hAnsi="Times New Roman" w:cs="Times New Roman"/>
          <w:bCs/>
          <w:sz w:val="28"/>
          <w:szCs w:val="24"/>
          <w:lang w:val="uk-UA"/>
        </w:rPr>
        <w:t>2. Заступнику директора з навчально-виховної роботи Олійник І.С.:</w:t>
      </w:r>
    </w:p>
    <w:p w:rsidR="00526814" w:rsidRPr="00526814" w:rsidRDefault="00526814" w:rsidP="00526814">
      <w:pPr>
        <w:spacing w:after="0" w:line="240" w:lineRule="auto"/>
        <w:jc w:val="both"/>
        <w:rPr>
          <w:rFonts w:ascii="Times New Roman" w:eastAsia="Times New Roman" w:hAnsi="Times New Roman" w:cs="Times New Roman"/>
          <w:sz w:val="28"/>
          <w:szCs w:val="28"/>
          <w:lang w:val="uk-UA"/>
        </w:rPr>
      </w:pPr>
      <w:r w:rsidRPr="00526814">
        <w:rPr>
          <w:rFonts w:ascii="Times New Roman" w:eastAsia="Times New Roman" w:hAnsi="Times New Roman" w:cs="Times New Roman"/>
          <w:sz w:val="28"/>
          <w:szCs w:val="28"/>
          <w:lang w:val="uk-UA"/>
        </w:rPr>
        <w:t xml:space="preserve">2.1. Провести необхідну організаційну роботу з класними керівниками 9-го та 11 класів, з випускниками 2025 року, їхніми батьками (або особами, які їх замінюють) щодо своєчасного та правильного оформлення замовлень на виготовлення документів про освіту. </w:t>
      </w:r>
    </w:p>
    <w:p w:rsidR="00526814" w:rsidRPr="00526814" w:rsidRDefault="00526814" w:rsidP="00526814">
      <w:pPr>
        <w:spacing w:after="0" w:line="240" w:lineRule="auto"/>
        <w:jc w:val="both"/>
        <w:rPr>
          <w:rFonts w:ascii="Times New Roman" w:eastAsia="Times New Roman" w:hAnsi="Times New Roman" w:cs="Times New Roman"/>
          <w:bCs/>
          <w:sz w:val="28"/>
          <w:szCs w:val="24"/>
          <w:lang w:val="uk-UA"/>
        </w:rPr>
      </w:pPr>
      <w:r w:rsidRPr="00526814">
        <w:rPr>
          <w:rFonts w:ascii="Times New Roman" w:eastAsia="Times New Roman" w:hAnsi="Times New Roman" w:cs="Times New Roman"/>
          <w:bCs/>
          <w:sz w:val="28"/>
          <w:szCs w:val="24"/>
          <w:lang w:val="uk-UA"/>
        </w:rPr>
        <w:t>2.2. Скласти список випускників 2025 року відповідно до паспортних даних (або свідоцтв про народження).</w:t>
      </w:r>
    </w:p>
    <w:p w:rsidR="00526814" w:rsidRPr="00526814" w:rsidRDefault="00526814" w:rsidP="00526814">
      <w:pPr>
        <w:spacing w:after="0" w:line="240" w:lineRule="auto"/>
        <w:jc w:val="both"/>
        <w:rPr>
          <w:rFonts w:ascii="Times New Roman" w:eastAsia="Times New Roman" w:hAnsi="Times New Roman" w:cs="Times New Roman"/>
          <w:bCs/>
          <w:sz w:val="28"/>
          <w:szCs w:val="24"/>
          <w:lang w:val="uk-UA"/>
        </w:rPr>
      </w:pPr>
      <w:r w:rsidRPr="00526814">
        <w:rPr>
          <w:rFonts w:ascii="Times New Roman" w:eastAsia="Times New Roman" w:hAnsi="Times New Roman" w:cs="Times New Roman"/>
          <w:bCs/>
          <w:sz w:val="28"/>
          <w:szCs w:val="24"/>
          <w:lang w:val="uk-UA"/>
        </w:rPr>
        <w:lastRenderedPageBreak/>
        <w:t>2.3. Перевірити наявність інформації щодо учнів, які будуть отримувати документи про базову загальну середню освіту у програмі «КУРС: Школа»</w:t>
      </w:r>
    </w:p>
    <w:p w:rsidR="00526814" w:rsidRPr="00526814" w:rsidRDefault="00526814" w:rsidP="00526814">
      <w:pPr>
        <w:spacing w:after="0" w:line="240" w:lineRule="auto"/>
        <w:jc w:val="both"/>
        <w:rPr>
          <w:rFonts w:ascii="Times New Roman" w:eastAsia="Times New Roman" w:hAnsi="Times New Roman" w:cs="Times New Roman"/>
          <w:sz w:val="28"/>
          <w:szCs w:val="28"/>
          <w:lang w:val="uk-UA"/>
        </w:rPr>
      </w:pPr>
      <w:r w:rsidRPr="00526814">
        <w:rPr>
          <w:rFonts w:ascii="Times New Roman" w:eastAsia="Times New Roman" w:hAnsi="Times New Roman" w:cs="Times New Roman"/>
          <w:sz w:val="28"/>
          <w:szCs w:val="28"/>
          <w:lang w:val="uk-UA"/>
        </w:rPr>
        <w:t>2.4. Надати до відділу освіти, культури, молоді та спорту Піщанської сільської ради  замовлення на виготовлення документів про освіту відповідно до кількості випускників 2025 року.</w:t>
      </w:r>
    </w:p>
    <w:p w:rsidR="00526814" w:rsidRPr="00526814" w:rsidRDefault="00526814" w:rsidP="00526814">
      <w:pPr>
        <w:spacing w:after="0" w:line="240" w:lineRule="auto"/>
        <w:jc w:val="both"/>
        <w:rPr>
          <w:rFonts w:ascii="Times New Roman" w:eastAsia="Times New Roman" w:hAnsi="Times New Roman" w:cs="Times New Roman"/>
          <w:sz w:val="28"/>
          <w:szCs w:val="28"/>
          <w:lang w:val="uk-UA"/>
        </w:rPr>
      </w:pPr>
      <w:r w:rsidRPr="00526814">
        <w:rPr>
          <w:rFonts w:ascii="Times New Roman" w:eastAsia="Times New Roman" w:hAnsi="Times New Roman" w:cs="Times New Roman"/>
          <w:sz w:val="28"/>
          <w:szCs w:val="28"/>
          <w:lang w:val="uk-UA"/>
        </w:rPr>
        <w:t xml:space="preserve">                                                                                                               </w:t>
      </w:r>
      <w:r w:rsidRPr="00526814">
        <w:rPr>
          <w:rFonts w:ascii="Times New Roman" w:eastAsia="Times New Roman" w:hAnsi="Times New Roman" w:cs="Times New Roman"/>
          <w:bCs/>
          <w:sz w:val="28"/>
          <w:szCs w:val="24"/>
          <w:lang w:val="uk-UA"/>
        </w:rPr>
        <w:t>До 05.12.2024</w:t>
      </w:r>
    </w:p>
    <w:p w:rsidR="00526814" w:rsidRPr="00526814" w:rsidRDefault="00526814" w:rsidP="00526814">
      <w:pPr>
        <w:spacing w:after="0" w:line="240" w:lineRule="auto"/>
        <w:jc w:val="both"/>
        <w:rPr>
          <w:rFonts w:ascii="Times New Roman" w:eastAsia="Times New Roman" w:hAnsi="Times New Roman" w:cs="Times New Roman"/>
          <w:sz w:val="28"/>
          <w:szCs w:val="28"/>
          <w:lang w:val="uk-UA"/>
        </w:rPr>
      </w:pPr>
      <w:r w:rsidRPr="00526814">
        <w:rPr>
          <w:rFonts w:ascii="Times New Roman" w:eastAsia="Times New Roman" w:hAnsi="Times New Roman" w:cs="Times New Roman"/>
          <w:sz w:val="28"/>
          <w:szCs w:val="28"/>
          <w:lang w:val="uk-UA"/>
        </w:rPr>
        <w:t>2.5. У разі необхідності забезпечити оперативне внесення змін до списку попереднього замовлення на виготовлення документів про освіту випускникам 2025 року.</w:t>
      </w:r>
    </w:p>
    <w:p w:rsidR="00526814" w:rsidRPr="00526814" w:rsidRDefault="00526814" w:rsidP="00526814">
      <w:pPr>
        <w:spacing w:after="0" w:line="240" w:lineRule="auto"/>
        <w:jc w:val="both"/>
        <w:rPr>
          <w:rFonts w:ascii="Times New Roman" w:eastAsia="Times New Roman" w:hAnsi="Times New Roman" w:cs="Times New Roman"/>
          <w:sz w:val="28"/>
          <w:szCs w:val="28"/>
          <w:lang w:val="uk-UA"/>
        </w:rPr>
      </w:pPr>
      <w:r w:rsidRPr="00526814">
        <w:rPr>
          <w:rFonts w:ascii="Times New Roman" w:eastAsia="Times New Roman" w:hAnsi="Times New Roman" w:cs="Times New Roman"/>
          <w:sz w:val="28"/>
          <w:szCs w:val="28"/>
          <w:lang w:val="uk-UA"/>
        </w:rPr>
        <w:t xml:space="preserve">                                                                                                                 До 01.04.2025</w:t>
      </w:r>
    </w:p>
    <w:p w:rsidR="00526814" w:rsidRPr="00526814" w:rsidRDefault="00526814" w:rsidP="00526814">
      <w:pPr>
        <w:spacing w:after="0" w:line="240" w:lineRule="auto"/>
        <w:jc w:val="both"/>
        <w:rPr>
          <w:rFonts w:ascii="Times New Roman" w:eastAsia="Times New Roman" w:hAnsi="Times New Roman" w:cs="Times New Roman"/>
          <w:sz w:val="28"/>
          <w:szCs w:val="28"/>
          <w:lang w:val="uk-UA"/>
        </w:rPr>
      </w:pPr>
      <w:r w:rsidRPr="00526814">
        <w:rPr>
          <w:rFonts w:ascii="Times New Roman" w:eastAsia="Times New Roman" w:hAnsi="Times New Roman" w:cs="Times New Roman"/>
          <w:sz w:val="28"/>
          <w:szCs w:val="28"/>
          <w:lang w:val="uk-UA"/>
        </w:rPr>
        <w:t xml:space="preserve">3. Класним керівникам 9-го  класу Росінській Т.М. та 11 класу Бламар Н.А. перевірити заповнення учнями анкети випускника, її відповідність </w:t>
      </w:r>
      <w:r w:rsidRPr="00526814">
        <w:rPr>
          <w:rFonts w:ascii="Times New Roman" w:eastAsia="Times New Roman" w:hAnsi="Times New Roman" w:cs="Times New Roman"/>
          <w:bCs/>
          <w:sz w:val="28"/>
          <w:szCs w:val="24"/>
          <w:lang w:val="uk-UA"/>
        </w:rPr>
        <w:t xml:space="preserve">паспортним даним (або свідоцтвам про народження).     </w:t>
      </w:r>
      <w:r w:rsidRPr="00526814">
        <w:rPr>
          <w:rFonts w:ascii="Times New Roman" w:eastAsia="Times New Roman" w:hAnsi="Times New Roman" w:cs="Times New Roman"/>
          <w:sz w:val="28"/>
          <w:szCs w:val="28"/>
          <w:lang w:val="uk-UA"/>
        </w:rPr>
        <w:t xml:space="preserve">                                                                                                                 </w:t>
      </w:r>
      <w:r w:rsidRPr="00526814">
        <w:rPr>
          <w:rFonts w:ascii="Times New Roman" w:eastAsia="Times New Roman" w:hAnsi="Times New Roman" w:cs="Times New Roman"/>
          <w:bCs/>
          <w:sz w:val="28"/>
          <w:szCs w:val="24"/>
          <w:lang w:val="uk-UA"/>
        </w:rPr>
        <w:t xml:space="preserve">                                                                                                         </w:t>
      </w:r>
    </w:p>
    <w:p w:rsidR="00526814" w:rsidRPr="00526814" w:rsidRDefault="00526814" w:rsidP="00526814">
      <w:pPr>
        <w:spacing w:after="0" w:line="240" w:lineRule="auto"/>
        <w:jc w:val="both"/>
        <w:rPr>
          <w:rFonts w:ascii="Times New Roman" w:eastAsia="Times New Roman" w:hAnsi="Times New Roman" w:cs="Times New Roman"/>
          <w:sz w:val="28"/>
          <w:szCs w:val="28"/>
          <w:lang w:val="uk-UA"/>
        </w:rPr>
      </w:pPr>
      <w:r w:rsidRPr="00526814">
        <w:rPr>
          <w:rFonts w:ascii="Times New Roman" w:eastAsia="Times New Roman" w:hAnsi="Times New Roman" w:cs="Times New Roman"/>
          <w:sz w:val="28"/>
          <w:szCs w:val="28"/>
          <w:lang w:val="uk-UA"/>
        </w:rPr>
        <w:t>4. Контроль за виконанням наказу залишаю за собою.</w:t>
      </w:r>
    </w:p>
    <w:p w:rsidR="00526814" w:rsidRPr="00526814" w:rsidRDefault="00526814" w:rsidP="00526814">
      <w:pPr>
        <w:tabs>
          <w:tab w:val="left" w:pos="708"/>
        </w:tabs>
        <w:spacing w:after="0" w:line="240" w:lineRule="auto"/>
        <w:rPr>
          <w:rFonts w:ascii="Times New Roman" w:eastAsia="Times New Roman" w:hAnsi="Times New Roman" w:cs="Times New Roman"/>
          <w:sz w:val="28"/>
          <w:szCs w:val="28"/>
          <w:lang w:val="uk-UA" w:eastAsia="x-none"/>
        </w:rPr>
      </w:pPr>
    </w:p>
    <w:p w:rsidR="00526814" w:rsidRPr="00526814" w:rsidRDefault="00526814" w:rsidP="00526814">
      <w:pPr>
        <w:spacing w:after="0" w:line="240" w:lineRule="auto"/>
        <w:ind w:firstLine="720"/>
        <w:jc w:val="both"/>
        <w:rPr>
          <w:rFonts w:ascii="Times New Roman" w:eastAsia="Times New Roman" w:hAnsi="Times New Roman" w:cs="Times New Roman"/>
          <w:bCs/>
          <w:sz w:val="28"/>
          <w:szCs w:val="28"/>
        </w:rPr>
      </w:pPr>
      <w:r w:rsidRPr="00526814">
        <w:rPr>
          <w:rFonts w:ascii="Times New Roman" w:eastAsia="Times New Roman" w:hAnsi="Times New Roman" w:cs="Times New Roman"/>
          <w:bCs/>
          <w:sz w:val="28"/>
          <w:szCs w:val="28"/>
        </w:rPr>
        <w:t>Директор                                                  Валентина ГРУЦЕНКО</w:t>
      </w:r>
    </w:p>
    <w:p w:rsidR="00526814" w:rsidRPr="00526814" w:rsidRDefault="00526814" w:rsidP="00526814">
      <w:pPr>
        <w:spacing w:after="0" w:line="240" w:lineRule="auto"/>
        <w:ind w:firstLine="720"/>
        <w:jc w:val="both"/>
        <w:rPr>
          <w:rFonts w:ascii="Times New Roman" w:eastAsia="Times New Roman" w:hAnsi="Times New Roman" w:cs="Times New Roman"/>
          <w:bCs/>
          <w:sz w:val="28"/>
          <w:szCs w:val="28"/>
        </w:rPr>
      </w:pPr>
    </w:p>
    <w:p w:rsidR="00526814" w:rsidRPr="00526814" w:rsidRDefault="00526814" w:rsidP="00526814">
      <w:pPr>
        <w:spacing w:after="0" w:line="240" w:lineRule="auto"/>
        <w:ind w:firstLine="720"/>
        <w:jc w:val="both"/>
        <w:rPr>
          <w:rFonts w:ascii="Times New Roman" w:eastAsia="Times New Roman" w:hAnsi="Times New Roman" w:cs="Times New Roman"/>
          <w:bCs/>
          <w:sz w:val="28"/>
          <w:szCs w:val="28"/>
        </w:rPr>
      </w:pPr>
      <w:proofErr w:type="gramStart"/>
      <w:r w:rsidRPr="00526814">
        <w:rPr>
          <w:rFonts w:ascii="Times New Roman" w:eastAsia="Times New Roman" w:hAnsi="Times New Roman" w:cs="Times New Roman"/>
          <w:bCs/>
          <w:sz w:val="28"/>
          <w:szCs w:val="28"/>
        </w:rPr>
        <w:t>З</w:t>
      </w:r>
      <w:proofErr w:type="gramEnd"/>
      <w:r w:rsidRPr="00526814">
        <w:rPr>
          <w:rFonts w:ascii="Times New Roman" w:eastAsia="Times New Roman" w:hAnsi="Times New Roman" w:cs="Times New Roman"/>
          <w:bCs/>
          <w:sz w:val="28"/>
          <w:szCs w:val="28"/>
        </w:rPr>
        <w:t xml:space="preserve"> наказом ознайомлені                             Наталія БЛАМАР</w:t>
      </w:r>
    </w:p>
    <w:p w:rsidR="00526814" w:rsidRPr="00526814" w:rsidRDefault="00526814" w:rsidP="00526814">
      <w:pPr>
        <w:spacing w:after="0" w:line="240" w:lineRule="auto"/>
        <w:ind w:firstLine="720"/>
        <w:jc w:val="both"/>
        <w:rPr>
          <w:rFonts w:ascii="Times New Roman" w:eastAsia="Times New Roman" w:hAnsi="Times New Roman" w:cs="Times New Roman"/>
          <w:bCs/>
          <w:sz w:val="28"/>
          <w:szCs w:val="28"/>
          <w:lang w:val="uk-UA"/>
        </w:rPr>
      </w:pPr>
      <w:r w:rsidRPr="00526814">
        <w:rPr>
          <w:rFonts w:ascii="Times New Roman" w:eastAsia="Times New Roman" w:hAnsi="Times New Roman" w:cs="Times New Roman"/>
          <w:bCs/>
          <w:sz w:val="28"/>
          <w:szCs w:val="28"/>
        </w:rPr>
        <w:t xml:space="preserve">                                                                  </w:t>
      </w:r>
      <w:r w:rsidRPr="00526814">
        <w:rPr>
          <w:rFonts w:ascii="Times New Roman" w:eastAsia="Times New Roman" w:hAnsi="Times New Roman" w:cs="Times New Roman"/>
          <w:bCs/>
          <w:sz w:val="28"/>
          <w:szCs w:val="28"/>
          <w:lang w:val="uk-UA"/>
        </w:rPr>
        <w:t>Тамара РОСІНСЬКА</w:t>
      </w:r>
    </w:p>
    <w:p w:rsidR="00526814" w:rsidRPr="00526814" w:rsidRDefault="00526814" w:rsidP="00526814">
      <w:pPr>
        <w:tabs>
          <w:tab w:val="left" w:pos="1350"/>
        </w:tabs>
        <w:spacing w:after="0" w:line="240" w:lineRule="auto"/>
        <w:jc w:val="both"/>
        <w:rPr>
          <w:rFonts w:ascii="Times New Roman" w:eastAsia="Times New Roman" w:hAnsi="Times New Roman" w:cs="Times New Roman"/>
          <w:sz w:val="28"/>
          <w:szCs w:val="28"/>
          <w:lang w:val="uk-UA"/>
        </w:rPr>
      </w:pPr>
    </w:p>
    <w:p w:rsidR="00D64F28" w:rsidRDefault="00D64F28" w:rsidP="00526814">
      <w:pPr>
        <w:tabs>
          <w:tab w:val="left" w:pos="3844"/>
        </w:tabs>
        <w:rPr>
          <w:lang w:val="uk-UA"/>
        </w:rPr>
      </w:pPr>
    </w:p>
    <w:p w:rsidR="00D64F28" w:rsidRPr="00D64F28" w:rsidRDefault="00D64F28" w:rsidP="00D64F28">
      <w:pPr>
        <w:rPr>
          <w:lang w:val="uk-UA"/>
        </w:rPr>
      </w:pPr>
    </w:p>
    <w:p w:rsidR="00D64F28" w:rsidRPr="00D64F28" w:rsidRDefault="00D64F28" w:rsidP="00D64F28">
      <w:pPr>
        <w:rPr>
          <w:lang w:val="uk-UA"/>
        </w:rPr>
      </w:pPr>
    </w:p>
    <w:p w:rsidR="00D64F28" w:rsidRPr="00D64F28" w:rsidRDefault="00D64F28" w:rsidP="00D64F28">
      <w:pPr>
        <w:rPr>
          <w:lang w:val="uk-UA"/>
        </w:rPr>
      </w:pPr>
    </w:p>
    <w:p w:rsidR="00D64F28" w:rsidRPr="00D64F28" w:rsidRDefault="00D64F28" w:rsidP="00D64F28">
      <w:pPr>
        <w:rPr>
          <w:lang w:val="uk-UA"/>
        </w:rPr>
      </w:pPr>
    </w:p>
    <w:p w:rsidR="00D64F28" w:rsidRPr="00D64F28" w:rsidRDefault="00D64F28" w:rsidP="00D64F28">
      <w:pPr>
        <w:rPr>
          <w:lang w:val="uk-UA"/>
        </w:rPr>
      </w:pPr>
    </w:p>
    <w:p w:rsidR="00D64F28" w:rsidRPr="00D64F28" w:rsidRDefault="00D64F28" w:rsidP="00D64F28">
      <w:pPr>
        <w:rPr>
          <w:lang w:val="uk-UA"/>
        </w:rPr>
      </w:pPr>
    </w:p>
    <w:p w:rsidR="00D64F28" w:rsidRPr="00D64F28" w:rsidRDefault="00D64F28" w:rsidP="00D64F28">
      <w:pPr>
        <w:rPr>
          <w:lang w:val="uk-UA"/>
        </w:rPr>
      </w:pPr>
    </w:p>
    <w:p w:rsidR="00D64F28" w:rsidRPr="00D64F28" w:rsidRDefault="00D64F28" w:rsidP="00D64F28">
      <w:pPr>
        <w:rPr>
          <w:lang w:val="uk-UA"/>
        </w:rPr>
      </w:pPr>
    </w:p>
    <w:p w:rsidR="00D64F28" w:rsidRPr="00D64F28" w:rsidRDefault="00D64F28" w:rsidP="00D64F28">
      <w:pPr>
        <w:rPr>
          <w:lang w:val="uk-UA"/>
        </w:rPr>
      </w:pPr>
    </w:p>
    <w:p w:rsidR="00D64F28" w:rsidRPr="00D64F28" w:rsidRDefault="00D64F28" w:rsidP="00D64F28">
      <w:pPr>
        <w:rPr>
          <w:lang w:val="uk-UA"/>
        </w:rPr>
      </w:pPr>
    </w:p>
    <w:p w:rsidR="00D64F28" w:rsidRPr="00D64F28" w:rsidRDefault="00D64F28" w:rsidP="00D64F28">
      <w:pPr>
        <w:rPr>
          <w:lang w:val="uk-UA"/>
        </w:rPr>
      </w:pPr>
    </w:p>
    <w:p w:rsidR="00D64F28" w:rsidRPr="00D64F28" w:rsidRDefault="00D64F28" w:rsidP="00D64F28">
      <w:pPr>
        <w:rPr>
          <w:lang w:val="uk-UA"/>
        </w:rPr>
      </w:pPr>
    </w:p>
    <w:p w:rsidR="00D64F28" w:rsidRDefault="00D64F28" w:rsidP="00D64F28">
      <w:pPr>
        <w:rPr>
          <w:lang w:val="uk-UA"/>
        </w:rPr>
      </w:pPr>
    </w:p>
    <w:p w:rsidR="00526814" w:rsidRDefault="00D64F28" w:rsidP="00D64F28">
      <w:pPr>
        <w:tabs>
          <w:tab w:val="left" w:pos="3429"/>
        </w:tabs>
        <w:rPr>
          <w:lang w:val="uk-UA"/>
        </w:rPr>
      </w:pPr>
      <w:r>
        <w:rPr>
          <w:lang w:val="uk-UA"/>
        </w:rPr>
        <w:tab/>
      </w:r>
    </w:p>
    <w:p w:rsidR="00D64F28" w:rsidRDefault="00D64F28" w:rsidP="00D64F28">
      <w:pPr>
        <w:tabs>
          <w:tab w:val="left" w:pos="3429"/>
        </w:tabs>
        <w:rPr>
          <w:lang w:val="uk-UA"/>
        </w:rPr>
      </w:pPr>
    </w:p>
    <w:p w:rsidR="00D64F28" w:rsidRDefault="00D64F28" w:rsidP="00D64F28">
      <w:pPr>
        <w:tabs>
          <w:tab w:val="left" w:pos="3429"/>
        </w:tabs>
        <w:rPr>
          <w:lang w:val="uk-UA"/>
        </w:rPr>
      </w:pPr>
    </w:p>
    <w:p w:rsidR="00D64F28" w:rsidRPr="00693F7E" w:rsidRDefault="00D64F28" w:rsidP="00D64F28">
      <w:pPr>
        <w:tabs>
          <w:tab w:val="left" w:pos="1170"/>
        </w:tabs>
        <w:spacing w:after="0" w:line="240" w:lineRule="auto"/>
        <w:rPr>
          <w:rFonts w:ascii="Times New Roman" w:hAnsi="Times New Roman" w:cs="Times New Roman"/>
          <w:color w:val="333333"/>
          <w:lang w:val="uk-UA"/>
        </w:rPr>
      </w:pPr>
    </w:p>
    <w:p w:rsidR="00D64F28" w:rsidRPr="00092883" w:rsidRDefault="00D64F28" w:rsidP="00D64F28">
      <w:pPr>
        <w:spacing w:after="0" w:line="240" w:lineRule="auto"/>
        <w:rPr>
          <w:rFonts w:ascii="Times New Roman" w:hAnsi="Times New Roman" w:cs="Times New Roman"/>
          <w:lang w:eastAsia="uk-UA"/>
        </w:rPr>
      </w:pPr>
    </w:p>
    <w:p w:rsidR="00D64F28" w:rsidRPr="006E522C" w:rsidRDefault="00D64F28" w:rsidP="00D64F28">
      <w:pPr>
        <w:tabs>
          <w:tab w:val="left" w:pos="708"/>
          <w:tab w:val="left" w:pos="1416"/>
          <w:tab w:val="left" w:pos="2124"/>
          <w:tab w:val="left" w:pos="2832"/>
          <w:tab w:val="left" w:pos="3540"/>
          <w:tab w:val="center" w:pos="4960"/>
        </w:tabs>
        <w:rPr>
          <w:b/>
          <w:lang w:val="uk-UA"/>
        </w:rPr>
      </w:pPr>
      <w:r>
        <w:rPr>
          <w:noProof/>
          <w:lang w:val="uk-UA" w:eastAsia="uk-UA"/>
        </w:rPr>
        <w:drawing>
          <wp:anchor distT="0" distB="0" distL="114300" distR="114300" simplePos="0" relativeHeight="251665408" behindDoc="0" locked="0" layoutInCell="1" allowOverlap="1" wp14:anchorId="4F6B4E96" wp14:editId="62B2BEA3">
            <wp:simplePos x="0" y="0"/>
            <wp:positionH relativeFrom="column">
              <wp:posOffset>2667000</wp:posOffset>
            </wp:positionH>
            <wp:positionV relativeFrom="paragraph">
              <wp:posOffset>-109220</wp:posOffset>
            </wp:positionV>
            <wp:extent cx="448310" cy="571500"/>
            <wp:effectExtent l="0" t="0" r="889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D64F28" w:rsidRPr="006E522C" w:rsidRDefault="00D64F28" w:rsidP="00D64F28">
      <w:pPr>
        <w:tabs>
          <w:tab w:val="left" w:pos="708"/>
          <w:tab w:val="left" w:pos="1416"/>
          <w:tab w:val="left" w:pos="2124"/>
          <w:tab w:val="left" w:pos="2832"/>
          <w:tab w:val="left" w:pos="3540"/>
          <w:tab w:val="center" w:pos="4960"/>
        </w:tabs>
        <w:rPr>
          <w:b/>
          <w:sz w:val="28"/>
          <w:szCs w:val="28"/>
          <w:lang w:val="uk-UA"/>
        </w:rPr>
      </w:pPr>
    </w:p>
    <w:p w:rsidR="00D64F28" w:rsidRPr="000B7BF6" w:rsidRDefault="00D64F28" w:rsidP="00D64F2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D64F28" w:rsidRPr="000B7BF6" w:rsidRDefault="00D64F28" w:rsidP="00D64F2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D64F28" w:rsidRPr="000B7BF6" w:rsidRDefault="00D64F28" w:rsidP="00D64F2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D64F28" w:rsidRPr="000B7BF6" w:rsidRDefault="00D64F28" w:rsidP="00D64F2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D64F28" w:rsidRPr="000B7BF6" w:rsidRDefault="00D64F28" w:rsidP="00D64F28">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D64F28" w:rsidRPr="000B7BF6" w:rsidRDefault="00D64F28" w:rsidP="00D64F28">
      <w:pPr>
        <w:tabs>
          <w:tab w:val="left" w:pos="3780"/>
        </w:tabs>
        <w:spacing w:after="0" w:line="240" w:lineRule="auto"/>
        <w:rPr>
          <w:rFonts w:ascii="Times New Roman" w:hAnsi="Times New Roman" w:cs="Times New Roman"/>
          <w:sz w:val="28"/>
          <w:szCs w:val="28"/>
          <w:lang w:val="uk-UA"/>
        </w:rPr>
      </w:pPr>
    </w:p>
    <w:p w:rsidR="00D64F28" w:rsidRPr="000B7BF6" w:rsidRDefault="00D64F28" w:rsidP="00D64F28">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D64F28" w:rsidRPr="000B7BF6" w:rsidRDefault="00D64F28" w:rsidP="00D64F28">
      <w:pPr>
        <w:spacing w:after="0" w:line="240" w:lineRule="auto"/>
        <w:jc w:val="both"/>
        <w:rPr>
          <w:rFonts w:ascii="Times New Roman" w:hAnsi="Times New Roman" w:cs="Times New Roman"/>
          <w:sz w:val="24"/>
          <w:szCs w:val="24"/>
          <w:lang w:val="uk-UA"/>
        </w:rPr>
      </w:pPr>
    </w:p>
    <w:p w:rsidR="00D64F28" w:rsidRPr="000B7BF6" w:rsidRDefault="00D64F28" w:rsidP="00D64F2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03.12</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202</w:t>
      </w:r>
    </w:p>
    <w:p w:rsidR="00D64F28" w:rsidRDefault="00D64F28" w:rsidP="00D64F28">
      <w:pPr>
        <w:tabs>
          <w:tab w:val="left" w:pos="3429"/>
        </w:tabs>
        <w:rPr>
          <w:lang w:val="uk-UA"/>
        </w:rPr>
      </w:pPr>
    </w:p>
    <w:p w:rsidR="00D64F28" w:rsidRPr="00CF2CE2" w:rsidRDefault="00D64F28" w:rsidP="00D64F28">
      <w:pPr>
        <w:pStyle w:val="a4"/>
        <w:rPr>
          <w:lang w:val="uk-UA"/>
        </w:rPr>
      </w:pPr>
      <w:r w:rsidRPr="00CF2CE2">
        <w:rPr>
          <w:lang w:val="uk-UA"/>
        </w:rPr>
        <w:t>Про стан викладання і рівень</w:t>
      </w:r>
    </w:p>
    <w:p w:rsidR="00D64F28" w:rsidRPr="00CF2CE2" w:rsidRDefault="00D64F28" w:rsidP="00D64F28">
      <w:pPr>
        <w:pStyle w:val="a4"/>
        <w:rPr>
          <w:lang w:val="uk-UA"/>
        </w:rPr>
      </w:pPr>
      <w:r w:rsidRPr="00CF2CE2">
        <w:rPr>
          <w:lang w:val="uk-UA"/>
        </w:rPr>
        <w:t xml:space="preserve">навчальних досягнень учнів </w:t>
      </w:r>
    </w:p>
    <w:p w:rsidR="00D64F28" w:rsidRPr="00CF2CE2" w:rsidRDefault="00D64F28" w:rsidP="00D64F28">
      <w:pPr>
        <w:pStyle w:val="a4"/>
        <w:rPr>
          <w:lang w:val="uk-UA"/>
        </w:rPr>
      </w:pPr>
      <w:r w:rsidRPr="00CF2CE2">
        <w:rPr>
          <w:lang w:val="uk-UA"/>
        </w:rPr>
        <w:t>з правознавства</w:t>
      </w:r>
    </w:p>
    <w:p w:rsidR="00D64F28" w:rsidRPr="0015525B" w:rsidRDefault="00D64F28" w:rsidP="00D64F28">
      <w:pPr>
        <w:pStyle w:val="a4"/>
        <w:ind w:firstLine="567"/>
        <w:jc w:val="both"/>
        <w:rPr>
          <w:lang w:val="uk-UA"/>
        </w:rPr>
      </w:pPr>
    </w:p>
    <w:p w:rsidR="00D64F28" w:rsidRPr="005C126C" w:rsidRDefault="00D64F28" w:rsidP="00D64F28">
      <w:pPr>
        <w:shd w:val="clear" w:color="auto" w:fill="FFFFFF"/>
        <w:ind w:firstLine="708"/>
        <w:jc w:val="both"/>
        <w:rPr>
          <w:rFonts w:ascii="Times New Roman" w:hAnsi="Times New Roman" w:cs="Times New Roman"/>
          <w:color w:val="000000"/>
          <w:sz w:val="28"/>
          <w:szCs w:val="28"/>
          <w:lang w:val="uk-UA" w:eastAsia="uk-UA"/>
        </w:rPr>
      </w:pPr>
      <w:r w:rsidRPr="005C126C">
        <w:rPr>
          <w:rFonts w:ascii="Times New Roman" w:hAnsi="Times New Roman" w:cs="Times New Roman"/>
          <w:color w:val="000000"/>
          <w:sz w:val="28"/>
          <w:szCs w:val="28"/>
          <w:lang w:val="uk-UA" w:eastAsia="uk-UA"/>
        </w:rPr>
        <w:t>Відповідно до перспективного плану вивчення стану викладання навчальних предметів в ліцеї, зберігаючи </w:t>
      </w:r>
      <w:r w:rsidRPr="005C126C">
        <w:rPr>
          <w:rFonts w:ascii="Times New Roman" w:hAnsi="Times New Roman" w:cs="Times New Roman"/>
          <w:color w:val="000000"/>
          <w:sz w:val="28"/>
          <w:szCs w:val="28"/>
          <w:shd w:val="clear" w:color="auto" w:fill="FFFFFF"/>
          <w:lang w:val="uk-UA" w:eastAsia="uk-UA"/>
        </w:rPr>
        <w:t>наступність у вивченні стану викладання предметів, п</w:t>
      </w:r>
      <w:r w:rsidRPr="005C126C">
        <w:rPr>
          <w:rFonts w:ascii="Times New Roman" w:hAnsi="Times New Roman" w:cs="Times New Roman"/>
          <w:color w:val="000000"/>
          <w:sz w:val="28"/>
          <w:szCs w:val="28"/>
          <w:lang w:val="uk-UA" w:eastAsia="uk-UA"/>
        </w:rPr>
        <w:t xml:space="preserve">ротягом жовтня-листопада 2024-2025 навчального року вивчався стан викладання правознавства в ліцеї, </w:t>
      </w:r>
      <w:r w:rsidRPr="005C126C">
        <w:rPr>
          <w:rFonts w:ascii="Times New Roman" w:hAnsi="Times New Roman" w:cs="Times New Roman"/>
          <w:sz w:val="28"/>
          <w:szCs w:val="28"/>
          <w:lang w:val="uk-UA"/>
        </w:rPr>
        <w:t>що включав такі питання:</w:t>
      </w:r>
    </w:p>
    <w:p w:rsidR="00D64F28" w:rsidRPr="001D361F" w:rsidRDefault="00D64F28" w:rsidP="00D64F28">
      <w:pPr>
        <w:pStyle w:val="a4"/>
        <w:numPr>
          <w:ilvl w:val="0"/>
          <w:numId w:val="1"/>
        </w:numPr>
        <w:jc w:val="both"/>
        <w:rPr>
          <w:sz w:val="28"/>
          <w:szCs w:val="28"/>
          <w:lang w:val="uk-UA"/>
        </w:rPr>
      </w:pPr>
      <w:r w:rsidRPr="001D361F">
        <w:rPr>
          <w:sz w:val="28"/>
          <w:szCs w:val="28"/>
          <w:lang w:val="uk-UA"/>
        </w:rPr>
        <w:t>контроль навчальних досягнень учнів;</w:t>
      </w:r>
    </w:p>
    <w:p w:rsidR="00D64F28" w:rsidRPr="001D361F" w:rsidRDefault="00D64F28" w:rsidP="00D64F28">
      <w:pPr>
        <w:pStyle w:val="a4"/>
        <w:numPr>
          <w:ilvl w:val="0"/>
          <w:numId w:val="1"/>
        </w:numPr>
        <w:jc w:val="both"/>
        <w:rPr>
          <w:sz w:val="28"/>
          <w:szCs w:val="28"/>
          <w:lang w:val="uk-UA"/>
        </w:rPr>
      </w:pPr>
      <w:r w:rsidRPr="001D361F">
        <w:rPr>
          <w:sz w:val="28"/>
          <w:szCs w:val="28"/>
          <w:lang w:val="uk-UA"/>
        </w:rPr>
        <w:t>відвідування уроків із метою перевірки якості викладання, світоглядного аспекту викладання, застосування набутих знань;</w:t>
      </w:r>
    </w:p>
    <w:p w:rsidR="00D64F28" w:rsidRPr="001D361F" w:rsidRDefault="00D64F28" w:rsidP="00D64F28">
      <w:pPr>
        <w:pStyle w:val="a4"/>
        <w:numPr>
          <w:ilvl w:val="0"/>
          <w:numId w:val="1"/>
        </w:numPr>
        <w:jc w:val="both"/>
        <w:rPr>
          <w:sz w:val="28"/>
          <w:szCs w:val="28"/>
          <w:lang w:val="uk-UA"/>
        </w:rPr>
      </w:pPr>
      <w:r w:rsidRPr="001D361F">
        <w:rPr>
          <w:sz w:val="28"/>
          <w:szCs w:val="28"/>
          <w:lang w:val="uk-UA"/>
        </w:rPr>
        <w:t>перевірка матеріального забезпечення кабінету;</w:t>
      </w:r>
    </w:p>
    <w:p w:rsidR="00D64F28" w:rsidRPr="001D361F" w:rsidRDefault="00D64F28" w:rsidP="00D64F28">
      <w:pPr>
        <w:pStyle w:val="a4"/>
        <w:numPr>
          <w:ilvl w:val="0"/>
          <w:numId w:val="1"/>
        </w:numPr>
        <w:jc w:val="both"/>
        <w:rPr>
          <w:sz w:val="28"/>
          <w:szCs w:val="28"/>
          <w:lang w:val="uk-UA"/>
        </w:rPr>
      </w:pPr>
      <w:r w:rsidRPr="001D361F">
        <w:rPr>
          <w:sz w:val="28"/>
          <w:szCs w:val="28"/>
          <w:lang w:val="uk-UA"/>
        </w:rPr>
        <w:t>перевірка позаурочної роботи.</w:t>
      </w:r>
    </w:p>
    <w:p w:rsidR="00D64F28" w:rsidRPr="001D361F" w:rsidRDefault="00D64F28" w:rsidP="00D64F28">
      <w:pPr>
        <w:pStyle w:val="a4"/>
        <w:ind w:firstLine="567"/>
        <w:jc w:val="both"/>
        <w:rPr>
          <w:sz w:val="28"/>
          <w:szCs w:val="28"/>
          <w:lang w:val="uk-UA"/>
        </w:rPr>
      </w:pPr>
      <w:r w:rsidRPr="001D361F">
        <w:rPr>
          <w:sz w:val="28"/>
          <w:szCs w:val="28"/>
          <w:lang w:val="uk-UA"/>
        </w:rPr>
        <w:t>Головною метою сучасного загальноосвітнього навчального закладу є виховання громадянина України, соціально зрілої, працелюбної, творчої особистості.</w:t>
      </w:r>
    </w:p>
    <w:p w:rsidR="00D64F28" w:rsidRPr="001D361F" w:rsidRDefault="00D64F28" w:rsidP="00D64F28">
      <w:pPr>
        <w:pStyle w:val="a4"/>
        <w:ind w:firstLine="567"/>
        <w:jc w:val="both"/>
        <w:rPr>
          <w:sz w:val="28"/>
          <w:szCs w:val="28"/>
          <w:lang w:val="uk-UA"/>
        </w:rPr>
      </w:pPr>
      <w:r w:rsidRPr="001D361F">
        <w:rPr>
          <w:sz w:val="28"/>
          <w:szCs w:val="28"/>
          <w:lang w:val="uk-UA"/>
        </w:rPr>
        <w:t>Виходячи з цього, головними цілями навчання суспільно-гуманітарних дисциплін в закладі є:</w:t>
      </w:r>
    </w:p>
    <w:p w:rsidR="00D64F28" w:rsidRPr="001D361F" w:rsidRDefault="00D64F28" w:rsidP="00D64F28">
      <w:pPr>
        <w:pStyle w:val="a4"/>
        <w:numPr>
          <w:ilvl w:val="0"/>
          <w:numId w:val="2"/>
        </w:numPr>
        <w:jc w:val="both"/>
        <w:rPr>
          <w:sz w:val="28"/>
          <w:szCs w:val="28"/>
          <w:lang w:val="uk-UA"/>
        </w:rPr>
      </w:pPr>
      <w:r w:rsidRPr="001D361F">
        <w:rPr>
          <w:sz w:val="28"/>
          <w:szCs w:val="28"/>
          <w:lang w:val="uk-UA"/>
        </w:rPr>
        <w:t>формування історичних знань, розвиток історичного мислення учнів, здатності застосовувати історичні знання та набуті вміння;</w:t>
      </w:r>
    </w:p>
    <w:p w:rsidR="00D64F28" w:rsidRPr="001D361F" w:rsidRDefault="00D64F28" w:rsidP="00D64F28">
      <w:pPr>
        <w:pStyle w:val="a4"/>
        <w:numPr>
          <w:ilvl w:val="0"/>
          <w:numId w:val="2"/>
        </w:numPr>
        <w:jc w:val="both"/>
        <w:rPr>
          <w:sz w:val="28"/>
          <w:szCs w:val="28"/>
          <w:lang w:val="uk-UA"/>
        </w:rPr>
      </w:pPr>
      <w:r w:rsidRPr="001D361F">
        <w:rPr>
          <w:sz w:val="28"/>
          <w:szCs w:val="28"/>
          <w:lang w:val="uk-UA"/>
        </w:rPr>
        <w:t>виховання в учнів особистих рис громадян України, загальноосвітніх духовних ціннісних орієнтирів, сприйняття ідей гуманізму, патріотизму;</w:t>
      </w:r>
    </w:p>
    <w:p w:rsidR="00D64F28" w:rsidRPr="001D361F" w:rsidRDefault="00D64F28" w:rsidP="00D64F28">
      <w:pPr>
        <w:pStyle w:val="a4"/>
        <w:numPr>
          <w:ilvl w:val="0"/>
          <w:numId w:val="2"/>
        </w:numPr>
        <w:jc w:val="both"/>
        <w:rPr>
          <w:sz w:val="28"/>
          <w:szCs w:val="28"/>
          <w:lang w:val="uk-UA"/>
        </w:rPr>
      </w:pPr>
      <w:r w:rsidRPr="001D361F">
        <w:rPr>
          <w:sz w:val="28"/>
          <w:szCs w:val="28"/>
          <w:lang w:val="uk-UA"/>
        </w:rPr>
        <w:t>підготовка учнів до свідомої, активної участі в суспільному житті української держави, формування співвідповідальності за долю України.</w:t>
      </w:r>
    </w:p>
    <w:p w:rsidR="00D64F28" w:rsidRPr="001D361F" w:rsidRDefault="00D64F28" w:rsidP="00D64F28">
      <w:pPr>
        <w:pStyle w:val="a4"/>
        <w:ind w:firstLine="567"/>
        <w:jc w:val="both"/>
        <w:rPr>
          <w:sz w:val="28"/>
          <w:szCs w:val="28"/>
          <w:lang w:val="uk-UA"/>
        </w:rPr>
      </w:pPr>
      <w:r w:rsidRPr="001D361F">
        <w:rPr>
          <w:sz w:val="28"/>
          <w:szCs w:val="28"/>
          <w:lang w:val="uk-UA"/>
        </w:rPr>
        <w:t>Освітній процес в ліцеї здійснюється відповідно до поставленої мети й завдань у процесі вивчення  правознавства.</w:t>
      </w:r>
    </w:p>
    <w:p w:rsidR="00D64F28" w:rsidRPr="001D361F" w:rsidRDefault="00D64F28" w:rsidP="00D64F28">
      <w:pPr>
        <w:pStyle w:val="a4"/>
        <w:ind w:firstLine="567"/>
        <w:jc w:val="both"/>
        <w:rPr>
          <w:sz w:val="28"/>
          <w:szCs w:val="28"/>
          <w:lang w:val="uk-UA"/>
        </w:rPr>
      </w:pPr>
      <w:r w:rsidRPr="001D361F">
        <w:rPr>
          <w:sz w:val="28"/>
          <w:szCs w:val="28"/>
          <w:lang w:val="uk-UA"/>
        </w:rPr>
        <w:lastRenderedPageBreak/>
        <w:t>Вивчення, аналіз та узагальнення отриманої інформації вказують на те, що викладання правознавства проводиться за державними програмами та згідно інструктивно-методичних рекомендацій щодо викладання навчальних предметів.</w:t>
      </w:r>
    </w:p>
    <w:p w:rsidR="00D64F28" w:rsidRPr="001D361F" w:rsidRDefault="00D64F28" w:rsidP="00D64F28">
      <w:pPr>
        <w:pStyle w:val="a4"/>
        <w:ind w:firstLine="567"/>
        <w:jc w:val="both"/>
        <w:rPr>
          <w:sz w:val="28"/>
          <w:szCs w:val="28"/>
          <w:lang w:val="uk-UA"/>
        </w:rPr>
      </w:pPr>
      <w:r w:rsidRPr="001D361F">
        <w:rPr>
          <w:sz w:val="28"/>
          <w:szCs w:val="28"/>
          <w:lang w:val="uk-UA"/>
        </w:rPr>
        <w:t>При оцінюванні навчальних досягнень здобувачів освіти Рубаха Л.В. дотримуються єдиних вимог критеріїв оцінювання.</w:t>
      </w:r>
    </w:p>
    <w:p w:rsidR="00D64F28" w:rsidRPr="001D361F" w:rsidRDefault="00D64F28" w:rsidP="00D64F28">
      <w:pPr>
        <w:pStyle w:val="a4"/>
        <w:ind w:firstLine="567"/>
        <w:jc w:val="both"/>
        <w:rPr>
          <w:sz w:val="28"/>
          <w:szCs w:val="28"/>
          <w:lang w:val="uk-UA"/>
        </w:rPr>
      </w:pPr>
      <w:r w:rsidRPr="001D361F">
        <w:rPr>
          <w:sz w:val="28"/>
          <w:szCs w:val="28"/>
          <w:lang w:val="uk-UA"/>
        </w:rPr>
        <w:t>Щорічно в ліцеї проводиться олімпіада з правознавства. Подано учасників на ІІ етап Всеукраїнської олімпіади, але у зв’язку з тим, що олімпіада проводиться в громадах Подільського району, батьки відмовляються відправляти своїх дітей, так як безпекова ситуація дуже нестабільна.</w:t>
      </w:r>
    </w:p>
    <w:p w:rsidR="00D64F28" w:rsidRPr="001D361F" w:rsidRDefault="00D64F28" w:rsidP="00D64F28">
      <w:pPr>
        <w:pStyle w:val="a4"/>
        <w:ind w:firstLine="567"/>
        <w:jc w:val="both"/>
        <w:rPr>
          <w:sz w:val="28"/>
          <w:szCs w:val="28"/>
          <w:lang w:val="uk-UA"/>
        </w:rPr>
      </w:pPr>
      <w:r w:rsidRPr="001D361F">
        <w:rPr>
          <w:sz w:val="28"/>
          <w:szCs w:val="28"/>
          <w:lang w:val="uk-UA"/>
        </w:rPr>
        <w:t>Проблемою залишається відсутність друкованих матеріалів у фахових виданнях або розміщення матеріалів з досвіду роботи на сайтах.</w:t>
      </w:r>
    </w:p>
    <w:p w:rsidR="00D64F28" w:rsidRPr="001D361F" w:rsidRDefault="00D64F28" w:rsidP="00D64F28">
      <w:pPr>
        <w:pStyle w:val="a4"/>
        <w:ind w:firstLine="567"/>
        <w:jc w:val="both"/>
        <w:rPr>
          <w:sz w:val="28"/>
          <w:szCs w:val="28"/>
          <w:lang w:val="uk-UA"/>
        </w:rPr>
      </w:pPr>
      <w:r w:rsidRPr="001D361F">
        <w:rPr>
          <w:sz w:val="28"/>
          <w:szCs w:val="28"/>
          <w:lang w:val="uk-UA"/>
        </w:rPr>
        <w:t>Виходячи з вищесказаного</w:t>
      </w:r>
    </w:p>
    <w:p w:rsidR="00D64F28" w:rsidRPr="001D361F" w:rsidRDefault="00D64F28" w:rsidP="00D64F28">
      <w:pPr>
        <w:pStyle w:val="a4"/>
        <w:jc w:val="both"/>
        <w:rPr>
          <w:sz w:val="28"/>
          <w:szCs w:val="28"/>
          <w:lang w:val="uk-UA"/>
        </w:rPr>
      </w:pPr>
      <w:r w:rsidRPr="001D361F">
        <w:rPr>
          <w:sz w:val="28"/>
          <w:szCs w:val="28"/>
          <w:lang w:val="uk-UA"/>
        </w:rPr>
        <w:t>НАКАЗУЮ:</w:t>
      </w:r>
    </w:p>
    <w:p w:rsidR="00D64F28" w:rsidRPr="001D361F" w:rsidRDefault="00D64F28" w:rsidP="00D64F28">
      <w:pPr>
        <w:pStyle w:val="a4"/>
        <w:jc w:val="both"/>
        <w:rPr>
          <w:sz w:val="28"/>
          <w:szCs w:val="28"/>
          <w:lang w:val="uk-UA"/>
        </w:rPr>
      </w:pPr>
      <w:r w:rsidRPr="001D361F">
        <w:rPr>
          <w:sz w:val="28"/>
          <w:szCs w:val="28"/>
          <w:lang w:val="uk-UA"/>
        </w:rPr>
        <w:t>1. Вважати стан викладання правознавства задовільним.</w:t>
      </w:r>
    </w:p>
    <w:p w:rsidR="00D64F28" w:rsidRPr="001D361F" w:rsidRDefault="00D64F28" w:rsidP="00D64F28">
      <w:pPr>
        <w:pStyle w:val="a4"/>
        <w:jc w:val="both"/>
        <w:rPr>
          <w:sz w:val="28"/>
          <w:szCs w:val="28"/>
          <w:lang w:val="uk-UA"/>
        </w:rPr>
      </w:pPr>
      <w:r w:rsidRPr="001D361F">
        <w:rPr>
          <w:sz w:val="28"/>
          <w:szCs w:val="28"/>
          <w:lang w:val="uk-UA"/>
        </w:rPr>
        <w:t xml:space="preserve">2. Заступникові директора з навчально-виховної роботи Ірині ОЛІЙНИК.: </w:t>
      </w:r>
    </w:p>
    <w:p w:rsidR="00D64F28" w:rsidRPr="001D361F" w:rsidRDefault="00D64F28" w:rsidP="00D64F28">
      <w:pPr>
        <w:pStyle w:val="a4"/>
        <w:jc w:val="both"/>
        <w:rPr>
          <w:sz w:val="28"/>
          <w:szCs w:val="28"/>
          <w:lang w:val="uk-UA"/>
        </w:rPr>
      </w:pPr>
      <w:r w:rsidRPr="001D361F">
        <w:rPr>
          <w:sz w:val="28"/>
          <w:szCs w:val="28"/>
          <w:lang w:val="uk-UA"/>
        </w:rPr>
        <w:t>2.1. Ознайомити з наказом про стан вивчення правознавства учителів на нараді.</w:t>
      </w:r>
    </w:p>
    <w:p w:rsidR="00D64F28" w:rsidRPr="001D361F" w:rsidRDefault="00D64F28" w:rsidP="00D64F28">
      <w:pPr>
        <w:pStyle w:val="a4"/>
        <w:jc w:val="both"/>
        <w:rPr>
          <w:sz w:val="28"/>
          <w:szCs w:val="28"/>
          <w:lang w:val="uk-UA"/>
        </w:rPr>
      </w:pPr>
      <w:r w:rsidRPr="001D361F">
        <w:rPr>
          <w:sz w:val="28"/>
          <w:szCs w:val="28"/>
          <w:lang w:val="uk-UA"/>
        </w:rPr>
        <w:t>3. Учителю правознавства Людмилі РУБАСІ:</w:t>
      </w:r>
    </w:p>
    <w:p w:rsidR="00D64F28" w:rsidRPr="001D361F" w:rsidRDefault="00D64F28" w:rsidP="00D64F28">
      <w:pPr>
        <w:pStyle w:val="a4"/>
        <w:jc w:val="both"/>
        <w:rPr>
          <w:sz w:val="28"/>
          <w:szCs w:val="28"/>
          <w:lang w:val="uk-UA"/>
        </w:rPr>
      </w:pPr>
      <w:r w:rsidRPr="001D361F">
        <w:rPr>
          <w:sz w:val="28"/>
          <w:szCs w:val="28"/>
          <w:lang w:val="uk-UA"/>
        </w:rPr>
        <w:t>3.1. При плануванні роботи неухильно дотримуватись вимог Міністерства освіти і науки України, методичних рекомендацій, критеріїв оцінювання.</w:t>
      </w:r>
    </w:p>
    <w:p w:rsidR="00D64F28" w:rsidRPr="001D361F" w:rsidRDefault="00D64F28" w:rsidP="00D64F28">
      <w:pPr>
        <w:pStyle w:val="a4"/>
        <w:jc w:val="both"/>
        <w:rPr>
          <w:sz w:val="28"/>
          <w:szCs w:val="28"/>
          <w:lang w:val="uk-UA"/>
        </w:rPr>
      </w:pPr>
      <w:r w:rsidRPr="001D361F">
        <w:rPr>
          <w:sz w:val="28"/>
          <w:szCs w:val="28"/>
          <w:lang w:val="uk-UA"/>
        </w:rPr>
        <w:t>3.2. Здійснювати реформування навчання правознавства відповідно до Державного стандарту базової і повної загальної середньої освіти з метою наскрізного управління механізму реалізації завдань компетентнісного підходу в навчанні предметів суспільного циклу в контексті положень «Нової української школи».</w:t>
      </w:r>
    </w:p>
    <w:p w:rsidR="00D64F28" w:rsidRPr="001D361F" w:rsidRDefault="00D64F28" w:rsidP="00D64F28">
      <w:pPr>
        <w:pStyle w:val="a4"/>
        <w:jc w:val="both"/>
        <w:rPr>
          <w:sz w:val="28"/>
          <w:szCs w:val="28"/>
          <w:lang w:val="uk-UA"/>
        </w:rPr>
      </w:pPr>
      <w:r w:rsidRPr="001D361F">
        <w:rPr>
          <w:sz w:val="28"/>
          <w:szCs w:val="28"/>
          <w:lang w:val="uk-UA"/>
        </w:rPr>
        <w:t>4. Контроль за виконанням наказу залишаю за собою.</w:t>
      </w:r>
    </w:p>
    <w:p w:rsidR="00D64F28" w:rsidRPr="001D361F" w:rsidRDefault="00D64F28" w:rsidP="00D64F28">
      <w:pPr>
        <w:pStyle w:val="a4"/>
        <w:jc w:val="both"/>
        <w:rPr>
          <w:sz w:val="28"/>
          <w:szCs w:val="28"/>
          <w:lang w:val="uk-UA"/>
        </w:rPr>
      </w:pPr>
    </w:p>
    <w:p w:rsidR="005C126C" w:rsidRDefault="00D64F28" w:rsidP="00D64F28">
      <w:pPr>
        <w:tabs>
          <w:tab w:val="left" w:pos="3429"/>
        </w:tabs>
        <w:rPr>
          <w:rFonts w:ascii="Times New Roman" w:hAnsi="Times New Roman" w:cs="Times New Roman"/>
          <w:sz w:val="28"/>
          <w:szCs w:val="28"/>
          <w:lang w:val="uk-UA"/>
        </w:rPr>
      </w:pPr>
      <w:r w:rsidRPr="00D64F28">
        <w:rPr>
          <w:rFonts w:ascii="Times New Roman" w:hAnsi="Times New Roman" w:cs="Times New Roman"/>
          <w:sz w:val="28"/>
          <w:szCs w:val="28"/>
          <w:lang w:val="uk-UA"/>
        </w:rPr>
        <w:t>Директор                                                              Валентина ГРУЦЕНКО</w:t>
      </w:r>
    </w:p>
    <w:p w:rsidR="005C126C" w:rsidRPr="005C126C" w:rsidRDefault="005C126C" w:rsidP="005C126C">
      <w:pPr>
        <w:rPr>
          <w:rFonts w:ascii="Times New Roman" w:hAnsi="Times New Roman" w:cs="Times New Roman"/>
          <w:sz w:val="28"/>
          <w:szCs w:val="28"/>
          <w:lang w:val="uk-UA"/>
        </w:rPr>
      </w:pPr>
    </w:p>
    <w:p w:rsidR="005C126C" w:rsidRPr="005C126C" w:rsidRDefault="005C126C" w:rsidP="005C126C">
      <w:pPr>
        <w:rPr>
          <w:rFonts w:ascii="Times New Roman" w:hAnsi="Times New Roman" w:cs="Times New Roman"/>
          <w:sz w:val="28"/>
          <w:szCs w:val="28"/>
          <w:lang w:val="uk-UA"/>
        </w:rPr>
      </w:pPr>
    </w:p>
    <w:p w:rsidR="005C126C" w:rsidRPr="005C126C" w:rsidRDefault="005C126C" w:rsidP="005C126C">
      <w:pPr>
        <w:rPr>
          <w:rFonts w:ascii="Times New Roman" w:hAnsi="Times New Roman" w:cs="Times New Roman"/>
          <w:sz w:val="28"/>
          <w:szCs w:val="28"/>
          <w:lang w:val="uk-UA"/>
        </w:rPr>
      </w:pPr>
    </w:p>
    <w:p w:rsidR="005C126C" w:rsidRPr="005C126C" w:rsidRDefault="005C126C" w:rsidP="005C126C">
      <w:pPr>
        <w:rPr>
          <w:rFonts w:ascii="Times New Roman" w:hAnsi="Times New Roman" w:cs="Times New Roman"/>
          <w:sz w:val="28"/>
          <w:szCs w:val="28"/>
          <w:lang w:val="uk-UA"/>
        </w:rPr>
      </w:pPr>
    </w:p>
    <w:p w:rsidR="005C126C" w:rsidRPr="005C126C" w:rsidRDefault="005C126C" w:rsidP="005C126C">
      <w:pPr>
        <w:rPr>
          <w:rFonts w:ascii="Times New Roman" w:hAnsi="Times New Roman" w:cs="Times New Roman"/>
          <w:sz w:val="28"/>
          <w:szCs w:val="28"/>
          <w:lang w:val="uk-UA"/>
        </w:rPr>
      </w:pPr>
    </w:p>
    <w:p w:rsidR="005C126C" w:rsidRPr="005C126C" w:rsidRDefault="005C126C" w:rsidP="005C126C">
      <w:pPr>
        <w:rPr>
          <w:rFonts w:ascii="Times New Roman" w:hAnsi="Times New Roman" w:cs="Times New Roman"/>
          <w:sz w:val="28"/>
          <w:szCs w:val="28"/>
          <w:lang w:val="uk-UA"/>
        </w:rPr>
      </w:pPr>
    </w:p>
    <w:p w:rsidR="005C126C" w:rsidRPr="005C126C" w:rsidRDefault="005C126C" w:rsidP="005C126C">
      <w:pPr>
        <w:rPr>
          <w:rFonts w:ascii="Times New Roman" w:hAnsi="Times New Roman" w:cs="Times New Roman"/>
          <w:sz w:val="28"/>
          <w:szCs w:val="28"/>
          <w:lang w:val="uk-UA"/>
        </w:rPr>
      </w:pPr>
    </w:p>
    <w:p w:rsidR="005C126C" w:rsidRDefault="005C126C" w:rsidP="005C126C">
      <w:pPr>
        <w:rPr>
          <w:rFonts w:ascii="Times New Roman" w:hAnsi="Times New Roman" w:cs="Times New Roman"/>
          <w:sz w:val="28"/>
          <w:szCs w:val="28"/>
          <w:lang w:val="uk-UA"/>
        </w:rPr>
      </w:pPr>
    </w:p>
    <w:p w:rsidR="00D64F28" w:rsidRDefault="005C126C" w:rsidP="005C126C">
      <w:pPr>
        <w:tabs>
          <w:tab w:val="left" w:pos="2184"/>
        </w:tabs>
        <w:rPr>
          <w:rFonts w:ascii="Times New Roman" w:hAnsi="Times New Roman" w:cs="Times New Roman"/>
          <w:sz w:val="28"/>
          <w:szCs w:val="28"/>
          <w:lang w:val="uk-UA"/>
        </w:rPr>
      </w:pPr>
      <w:r>
        <w:rPr>
          <w:rFonts w:ascii="Times New Roman" w:hAnsi="Times New Roman" w:cs="Times New Roman"/>
          <w:sz w:val="28"/>
          <w:szCs w:val="28"/>
          <w:lang w:val="uk-UA"/>
        </w:rPr>
        <w:tab/>
      </w:r>
    </w:p>
    <w:p w:rsidR="005C126C" w:rsidRPr="00704F01" w:rsidRDefault="005C126C" w:rsidP="005C126C">
      <w:pPr>
        <w:tabs>
          <w:tab w:val="left" w:pos="3915"/>
        </w:tab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lastRenderedPageBreak/>
        <w:t xml:space="preserve">                         </w:t>
      </w:r>
    </w:p>
    <w:p w:rsidR="005C126C" w:rsidRDefault="005C126C" w:rsidP="005C126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Pr>
          <w:noProof/>
          <w:lang w:val="uk-UA" w:eastAsia="uk-UA"/>
        </w:rPr>
        <w:drawing>
          <wp:anchor distT="0" distB="0" distL="114300" distR="114300" simplePos="0" relativeHeight="251667456" behindDoc="0" locked="0" layoutInCell="1" allowOverlap="1" wp14:anchorId="7077E6D7" wp14:editId="42DFBC58">
            <wp:simplePos x="0" y="0"/>
            <wp:positionH relativeFrom="column">
              <wp:posOffset>2820670</wp:posOffset>
            </wp:positionH>
            <wp:positionV relativeFrom="paragraph">
              <wp:posOffset>158750</wp:posOffset>
            </wp:positionV>
            <wp:extent cx="448310" cy="571500"/>
            <wp:effectExtent l="0" t="0" r="8890" b="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C126C" w:rsidRDefault="005C126C" w:rsidP="005C126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C126C" w:rsidRDefault="005C126C" w:rsidP="005C126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C126C" w:rsidRDefault="005C126C" w:rsidP="005C126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C126C" w:rsidRPr="000B7BF6" w:rsidRDefault="005C126C" w:rsidP="005C126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5C126C" w:rsidRPr="000B7BF6" w:rsidRDefault="005C126C" w:rsidP="005C126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C126C" w:rsidRPr="000B7BF6" w:rsidRDefault="005C126C" w:rsidP="005C126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5C126C" w:rsidRPr="000B7BF6" w:rsidRDefault="005C126C" w:rsidP="005C126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C126C" w:rsidRPr="000B7BF6" w:rsidRDefault="005C126C" w:rsidP="005C126C">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5C126C" w:rsidRPr="000B7BF6" w:rsidRDefault="005C126C" w:rsidP="005C126C">
      <w:pPr>
        <w:tabs>
          <w:tab w:val="left" w:pos="3780"/>
        </w:tabs>
        <w:spacing w:after="0" w:line="240" w:lineRule="auto"/>
        <w:rPr>
          <w:rFonts w:ascii="Times New Roman" w:hAnsi="Times New Roman" w:cs="Times New Roman"/>
          <w:sz w:val="28"/>
          <w:szCs w:val="28"/>
          <w:lang w:val="uk-UA"/>
        </w:rPr>
      </w:pPr>
    </w:p>
    <w:p w:rsidR="005C126C" w:rsidRPr="000B7BF6" w:rsidRDefault="005C126C" w:rsidP="005C126C">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5C126C" w:rsidRPr="000B7BF6" w:rsidRDefault="005C126C" w:rsidP="005C126C">
      <w:pPr>
        <w:spacing w:after="0" w:line="240" w:lineRule="auto"/>
        <w:jc w:val="both"/>
        <w:rPr>
          <w:rFonts w:ascii="Times New Roman" w:hAnsi="Times New Roman" w:cs="Times New Roman"/>
          <w:sz w:val="24"/>
          <w:szCs w:val="24"/>
          <w:lang w:val="uk-UA"/>
        </w:rPr>
      </w:pPr>
    </w:p>
    <w:p w:rsidR="005C126C" w:rsidRPr="00285F91" w:rsidRDefault="005C126C" w:rsidP="005C126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11.12</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203</w:t>
      </w:r>
    </w:p>
    <w:p w:rsidR="005C126C" w:rsidRPr="00285F91" w:rsidRDefault="005C126C" w:rsidP="005C126C">
      <w:pPr>
        <w:pStyle w:val="a5"/>
        <w:spacing w:after="0"/>
        <w:jc w:val="both"/>
      </w:pPr>
    </w:p>
    <w:p w:rsidR="005C126C" w:rsidRPr="005A6AB6" w:rsidRDefault="005C126C" w:rsidP="005C126C">
      <w:pPr>
        <w:pStyle w:val="a5"/>
        <w:spacing w:after="0"/>
        <w:jc w:val="both"/>
        <w:rPr>
          <w:sz w:val="24"/>
          <w:szCs w:val="24"/>
          <w:lang w:val="uk-UA"/>
        </w:rPr>
      </w:pPr>
      <w:r w:rsidRPr="005A6AB6">
        <w:rPr>
          <w:sz w:val="24"/>
          <w:szCs w:val="24"/>
          <w:lang w:val="uk-UA"/>
        </w:rPr>
        <w:t>Про внесення змін до наказу</w:t>
      </w:r>
    </w:p>
    <w:p w:rsidR="005C126C" w:rsidRPr="005A6AB6" w:rsidRDefault="005C126C" w:rsidP="005C126C">
      <w:pPr>
        <w:pStyle w:val="a5"/>
        <w:spacing w:after="0"/>
        <w:jc w:val="both"/>
        <w:rPr>
          <w:sz w:val="24"/>
          <w:szCs w:val="24"/>
          <w:lang w:val="uk-UA"/>
        </w:rPr>
      </w:pPr>
      <w:r w:rsidRPr="005A6AB6">
        <w:rPr>
          <w:sz w:val="24"/>
          <w:szCs w:val="24"/>
          <w:lang w:val="uk-UA"/>
        </w:rPr>
        <w:t xml:space="preserve">від </w:t>
      </w:r>
      <w:r>
        <w:rPr>
          <w:sz w:val="24"/>
          <w:szCs w:val="24"/>
          <w:lang w:val="uk-UA"/>
        </w:rPr>
        <w:t>02.09.2024р. №144</w:t>
      </w:r>
    </w:p>
    <w:p w:rsidR="005C126C" w:rsidRPr="00A50B4A" w:rsidRDefault="005C126C" w:rsidP="005C126C">
      <w:pPr>
        <w:pStyle w:val="a5"/>
        <w:spacing w:after="0"/>
        <w:jc w:val="both"/>
        <w:rPr>
          <w:sz w:val="24"/>
          <w:szCs w:val="24"/>
          <w:lang w:val="uk-UA"/>
        </w:rPr>
      </w:pPr>
      <w:r w:rsidRPr="004C2AFB">
        <w:rPr>
          <w:lang w:val="uk-UA"/>
        </w:rPr>
        <w:t>«</w:t>
      </w:r>
      <w:r w:rsidRPr="00A50B4A">
        <w:rPr>
          <w:sz w:val="24"/>
          <w:szCs w:val="24"/>
          <w:lang w:val="uk-UA"/>
        </w:rPr>
        <w:t>Про організацію харчування учнів</w:t>
      </w:r>
    </w:p>
    <w:p w:rsidR="005C126C" w:rsidRPr="00A50B4A" w:rsidRDefault="005C126C" w:rsidP="005C126C">
      <w:pPr>
        <w:pStyle w:val="a5"/>
        <w:spacing w:after="0"/>
        <w:jc w:val="both"/>
        <w:rPr>
          <w:sz w:val="24"/>
          <w:szCs w:val="24"/>
          <w:lang w:val="uk-UA"/>
        </w:rPr>
      </w:pPr>
      <w:r w:rsidRPr="00A50B4A">
        <w:rPr>
          <w:sz w:val="24"/>
          <w:szCs w:val="24"/>
          <w:lang w:val="uk-UA"/>
        </w:rPr>
        <w:t xml:space="preserve"> у Піщанському ліцеї Піщанської </w:t>
      </w:r>
    </w:p>
    <w:p w:rsidR="005C126C" w:rsidRPr="005A6AB6" w:rsidRDefault="005C126C" w:rsidP="005C126C">
      <w:pPr>
        <w:pStyle w:val="a5"/>
        <w:spacing w:after="0"/>
        <w:jc w:val="both"/>
        <w:rPr>
          <w:sz w:val="24"/>
          <w:szCs w:val="24"/>
          <w:lang w:val="uk-UA"/>
        </w:rPr>
      </w:pPr>
      <w:r w:rsidRPr="00A50B4A">
        <w:rPr>
          <w:sz w:val="24"/>
          <w:szCs w:val="24"/>
          <w:lang w:val="uk-UA"/>
        </w:rPr>
        <w:t>сільської ради</w:t>
      </w:r>
      <w:r w:rsidRPr="004C2AFB">
        <w:rPr>
          <w:lang w:val="uk-UA"/>
        </w:rPr>
        <w:t>»</w:t>
      </w:r>
    </w:p>
    <w:p w:rsidR="005C126C" w:rsidRDefault="005C126C" w:rsidP="005C126C">
      <w:pPr>
        <w:pStyle w:val="a5"/>
        <w:spacing w:after="0"/>
        <w:ind w:firstLine="284"/>
        <w:jc w:val="both"/>
        <w:rPr>
          <w:sz w:val="28"/>
          <w:szCs w:val="28"/>
          <w:lang w:val="uk-UA"/>
        </w:rPr>
      </w:pPr>
    </w:p>
    <w:p w:rsidR="005C126C" w:rsidRDefault="005C126C" w:rsidP="005C126C">
      <w:pPr>
        <w:pStyle w:val="a5"/>
        <w:spacing w:after="0"/>
        <w:jc w:val="both"/>
        <w:rPr>
          <w:sz w:val="28"/>
          <w:szCs w:val="28"/>
          <w:lang w:val="uk-UA"/>
        </w:rPr>
      </w:pPr>
      <w:r w:rsidRPr="00696408">
        <w:rPr>
          <w:sz w:val="28"/>
          <w:szCs w:val="28"/>
          <w:lang w:val="uk-UA"/>
        </w:rPr>
        <w:t xml:space="preserve">    На виконання  наказу відділу освіти, культури, молоді та спорту Піщанської сільської ради «Про організацію харчування учнів  та вихованців у закладах дошкільної освіти та </w:t>
      </w:r>
      <w:r w:rsidRPr="00696408">
        <w:rPr>
          <w:bCs/>
          <w:sz w:val="28"/>
          <w:szCs w:val="28"/>
          <w:lang w:val="uk-UA"/>
        </w:rPr>
        <w:t xml:space="preserve">закладах </w:t>
      </w:r>
      <w:r w:rsidRPr="00696408">
        <w:rPr>
          <w:sz w:val="28"/>
          <w:szCs w:val="28"/>
          <w:lang w:val="uk-UA"/>
        </w:rPr>
        <w:t>загальної середньої освіти Піщанської сільської ради»</w:t>
      </w:r>
      <w:r w:rsidRPr="00696408">
        <w:rPr>
          <w:b/>
          <w:sz w:val="28"/>
          <w:szCs w:val="28"/>
          <w:lang w:val="uk-UA"/>
        </w:rPr>
        <w:t xml:space="preserve"> </w:t>
      </w:r>
      <w:r>
        <w:rPr>
          <w:sz w:val="28"/>
          <w:szCs w:val="28"/>
          <w:lang w:val="uk-UA"/>
        </w:rPr>
        <w:t xml:space="preserve">№54 від 27.08.2024, </w:t>
      </w:r>
    </w:p>
    <w:p w:rsidR="005C126C" w:rsidRPr="00EF1EEE" w:rsidRDefault="005C126C" w:rsidP="005C126C">
      <w:pPr>
        <w:pStyle w:val="a5"/>
        <w:spacing w:after="0"/>
        <w:jc w:val="both"/>
        <w:rPr>
          <w:sz w:val="28"/>
          <w:szCs w:val="28"/>
          <w:lang w:val="uk-UA"/>
        </w:rPr>
      </w:pPr>
      <w:r>
        <w:rPr>
          <w:sz w:val="28"/>
          <w:szCs w:val="28"/>
          <w:lang w:val="uk-UA"/>
        </w:rPr>
        <w:t xml:space="preserve">   </w:t>
      </w:r>
    </w:p>
    <w:p w:rsidR="005C126C" w:rsidRPr="00861D47" w:rsidRDefault="005C126C" w:rsidP="005C126C">
      <w:pPr>
        <w:pStyle w:val="a5"/>
        <w:spacing w:after="0"/>
        <w:jc w:val="both"/>
        <w:rPr>
          <w:sz w:val="28"/>
          <w:szCs w:val="28"/>
          <w:lang w:val="uk-UA"/>
        </w:rPr>
      </w:pPr>
      <w:r w:rsidRPr="00861D47">
        <w:rPr>
          <w:sz w:val="28"/>
          <w:szCs w:val="28"/>
          <w:lang w:val="uk-UA"/>
        </w:rPr>
        <w:t>НАКАЗУЮ:</w:t>
      </w:r>
    </w:p>
    <w:p w:rsidR="005C126C" w:rsidRPr="00861D47" w:rsidRDefault="005C126C" w:rsidP="005C126C">
      <w:pPr>
        <w:pStyle w:val="a5"/>
        <w:spacing w:after="0"/>
        <w:jc w:val="both"/>
        <w:rPr>
          <w:sz w:val="28"/>
          <w:szCs w:val="28"/>
          <w:lang w:val="uk-UA"/>
        </w:rPr>
      </w:pPr>
    </w:p>
    <w:p w:rsidR="005C126C" w:rsidRPr="00F84B29" w:rsidRDefault="005C126C" w:rsidP="005C126C">
      <w:pPr>
        <w:tabs>
          <w:tab w:val="left" w:pos="6733"/>
        </w:tabs>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ВКЛЮЧИТИ з 12.12.2024</w:t>
      </w:r>
      <w:r w:rsidRPr="00F84B29">
        <w:rPr>
          <w:rFonts w:ascii="Times New Roman" w:hAnsi="Times New Roman" w:cs="Times New Roman"/>
          <w:color w:val="333333"/>
          <w:sz w:val="28"/>
          <w:szCs w:val="28"/>
          <w:lang w:val="uk-UA"/>
        </w:rPr>
        <w:t xml:space="preserve"> року </w:t>
      </w:r>
      <w:r>
        <w:rPr>
          <w:rFonts w:ascii="Times New Roman" w:hAnsi="Times New Roman" w:cs="Times New Roman"/>
          <w:color w:val="333333"/>
          <w:sz w:val="28"/>
          <w:szCs w:val="28"/>
          <w:lang w:val="uk-UA"/>
        </w:rPr>
        <w:t xml:space="preserve">Мазур Олександра Олександровича,  учня 6 класу та Мазур Віталіну Олександрівну, ученицю 8 класу </w:t>
      </w:r>
      <w:r w:rsidRPr="00F84B29">
        <w:rPr>
          <w:rFonts w:ascii="Times New Roman" w:hAnsi="Times New Roman" w:cs="Times New Roman"/>
          <w:color w:val="333333"/>
          <w:sz w:val="28"/>
          <w:szCs w:val="28"/>
          <w:lang w:val="uk-UA"/>
        </w:rPr>
        <w:t>класу до списку учнів пільгового контингенту на безоплатне харчування</w:t>
      </w:r>
      <w:r>
        <w:rPr>
          <w:rFonts w:ascii="Times New Roman" w:hAnsi="Times New Roman" w:cs="Times New Roman"/>
          <w:color w:val="333333"/>
          <w:sz w:val="28"/>
          <w:szCs w:val="28"/>
          <w:lang w:val="uk-UA"/>
        </w:rPr>
        <w:t>,</w:t>
      </w:r>
      <w:r w:rsidRPr="00F84B29">
        <w:rPr>
          <w:rFonts w:ascii="Times New Roman" w:hAnsi="Times New Roman" w:cs="Times New Roman"/>
          <w:color w:val="333333"/>
          <w:sz w:val="28"/>
          <w:szCs w:val="28"/>
          <w:lang w:val="uk-UA"/>
        </w:rPr>
        <w:t xml:space="preserve"> </w:t>
      </w:r>
      <w:r>
        <w:rPr>
          <w:rFonts w:ascii="Times New Roman" w:hAnsi="Times New Roman" w:cs="Times New Roman"/>
          <w:color w:val="333333"/>
          <w:sz w:val="28"/>
          <w:szCs w:val="28"/>
          <w:lang w:val="uk-UA"/>
        </w:rPr>
        <w:t xml:space="preserve">відповідно довідки від 06.11.2024 року №1601, </w:t>
      </w:r>
      <w:r w:rsidRPr="00F84B29">
        <w:rPr>
          <w:rFonts w:ascii="Times New Roman" w:hAnsi="Times New Roman" w:cs="Times New Roman"/>
          <w:color w:val="333333"/>
          <w:sz w:val="28"/>
          <w:szCs w:val="28"/>
          <w:lang w:val="uk-UA"/>
        </w:rPr>
        <w:t xml:space="preserve"> </w:t>
      </w:r>
      <w:r>
        <w:rPr>
          <w:rFonts w:ascii="Times New Roman" w:hAnsi="Times New Roman" w:cs="Times New Roman"/>
          <w:color w:val="333333"/>
          <w:sz w:val="28"/>
          <w:szCs w:val="28"/>
          <w:lang w:val="uk-UA"/>
        </w:rPr>
        <w:t>як учнів, батьки яких є захисниками та/або захисницями України, які беруть безпосередньо участь в операціях по захисту незалежності, суверенітету та територіальної цілісності України, під час воєнного стану, або загинули під час виконання бойових завдань.</w:t>
      </w:r>
    </w:p>
    <w:p w:rsidR="005C126C" w:rsidRPr="00861D47" w:rsidRDefault="005C126C" w:rsidP="005C126C">
      <w:pPr>
        <w:rPr>
          <w:rFonts w:ascii="Times New Roman" w:hAnsi="Times New Roman" w:cs="Times New Roman"/>
          <w:lang w:val="uk-UA"/>
        </w:rPr>
      </w:pPr>
    </w:p>
    <w:p w:rsidR="005C126C" w:rsidRPr="00861D47" w:rsidRDefault="005C126C" w:rsidP="005C126C">
      <w:pPr>
        <w:pStyle w:val="a8"/>
        <w:spacing w:before="0" w:beforeAutospacing="0" w:after="0" w:afterAutospacing="0"/>
        <w:jc w:val="both"/>
        <w:rPr>
          <w:sz w:val="28"/>
          <w:szCs w:val="28"/>
        </w:rPr>
      </w:pPr>
      <w:r w:rsidRPr="00861D47">
        <w:rPr>
          <w:color w:val="000000"/>
          <w:sz w:val="28"/>
          <w:szCs w:val="28"/>
          <w:lang w:val="uk-UA"/>
        </w:rPr>
        <w:t xml:space="preserve">   </w:t>
      </w:r>
      <w:r w:rsidRPr="00861D47">
        <w:rPr>
          <w:color w:val="000000"/>
          <w:sz w:val="28"/>
          <w:szCs w:val="28"/>
        </w:rPr>
        <w:t>Директор                                                    Валентина ГРУЦЕНКО</w:t>
      </w:r>
    </w:p>
    <w:p w:rsidR="005C126C" w:rsidRPr="00861D47" w:rsidRDefault="005C126C" w:rsidP="005C126C">
      <w:pPr>
        <w:ind w:firstLine="708"/>
        <w:rPr>
          <w:rFonts w:ascii="Times New Roman" w:hAnsi="Times New Roman" w:cs="Times New Roman"/>
          <w:lang w:val="uk-UA"/>
        </w:rPr>
      </w:pPr>
    </w:p>
    <w:p w:rsidR="005C126C" w:rsidRDefault="005C126C" w:rsidP="005C126C">
      <w:pPr>
        <w:spacing w:after="0" w:line="240" w:lineRule="auto"/>
        <w:rPr>
          <w:rFonts w:ascii="Times New Roman" w:hAnsi="Times New Roman" w:cs="Times New Roman"/>
          <w:sz w:val="24"/>
          <w:szCs w:val="24"/>
          <w:lang w:val="uk-UA"/>
        </w:rPr>
      </w:pPr>
    </w:p>
    <w:p w:rsidR="005C126C" w:rsidRDefault="005C126C" w:rsidP="005C126C">
      <w:pPr>
        <w:spacing w:after="0" w:line="240" w:lineRule="auto"/>
        <w:rPr>
          <w:rFonts w:ascii="Times New Roman" w:hAnsi="Times New Roman" w:cs="Times New Roman"/>
          <w:sz w:val="24"/>
          <w:szCs w:val="24"/>
          <w:lang w:val="uk-UA"/>
        </w:rPr>
      </w:pPr>
    </w:p>
    <w:p w:rsidR="005C126C" w:rsidRDefault="005C126C" w:rsidP="005C126C">
      <w:pPr>
        <w:spacing w:after="0" w:line="240" w:lineRule="auto"/>
        <w:rPr>
          <w:rFonts w:ascii="Times New Roman" w:hAnsi="Times New Roman" w:cs="Times New Roman"/>
          <w:sz w:val="24"/>
          <w:szCs w:val="24"/>
          <w:lang w:val="uk-UA"/>
        </w:rPr>
      </w:pPr>
    </w:p>
    <w:p w:rsidR="005C126C" w:rsidRDefault="005C126C" w:rsidP="005C126C">
      <w:pPr>
        <w:tabs>
          <w:tab w:val="left" w:pos="2964"/>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p>
    <w:p w:rsidR="005C126C" w:rsidRDefault="005C126C" w:rsidP="005C126C">
      <w:pPr>
        <w:tabs>
          <w:tab w:val="left" w:pos="2964"/>
        </w:tabs>
        <w:spacing w:after="0" w:line="240" w:lineRule="auto"/>
        <w:rPr>
          <w:rFonts w:ascii="Times New Roman" w:hAnsi="Times New Roman" w:cs="Times New Roman"/>
          <w:sz w:val="24"/>
          <w:szCs w:val="24"/>
          <w:lang w:val="uk-UA"/>
        </w:rPr>
      </w:pPr>
    </w:p>
    <w:p w:rsidR="005C126C" w:rsidRDefault="005C126C" w:rsidP="005C126C">
      <w:pPr>
        <w:tabs>
          <w:tab w:val="left" w:pos="2184"/>
        </w:tabs>
        <w:rPr>
          <w:rFonts w:ascii="Times New Roman" w:hAnsi="Times New Roman" w:cs="Times New Roman"/>
          <w:sz w:val="28"/>
          <w:szCs w:val="28"/>
          <w:lang w:val="uk-UA"/>
        </w:rPr>
      </w:pPr>
    </w:p>
    <w:p w:rsidR="00C95F4D" w:rsidRDefault="00C95F4D" w:rsidP="00C95F4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Pr>
          <w:noProof/>
          <w:lang w:val="uk-UA" w:eastAsia="uk-UA"/>
        </w:rPr>
        <w:lastRenderedPageBreak/>
        <w:drawing>
          <wp:anchor distT="0" distB="0" distL="114300" distR="114300" simplePos="0" relativeHeight="251669504" behindDoc="0" locked="0" layoutInCell="1" allowOverlap="1" wp14:anchorId="552362AD" wp14:editId="498D6B67">
            <wp:simplePos x="0" y="0"/>
            <wp:positionH relativeFrom="column">
              <wp:posOffset>2820670</wp:posOffset>
            </wp:positionH>
            <wp:positionV relativeFrom="paragraph">
              <wp:posOffset>158750</wp:posOffset>
            </wp:positionV>
            <wp:extent cx="448310" cy="571500"/>
            <wp:effectExtent l="0" t="0" r="889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95F4D" w:rsidRDefault="00C95F4D" w:rsidP="00C95F4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C95F4D" w:rsidRDefault="00C95F4D" w:rsidP="00C95F4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C95F4D" w:rsidRDefault="00C95F4D" w:rsidP="00C95F4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C95F4D" w:rsidRPr="000B7BF6" w:rsidRDefault="00C95F4D" w:rsidP="00C95F4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C95F4D" w:rsidRPr="000B7BF6" w:rsidRDefault="00C95F4D" w:rsidP="00C95F4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C95F4D" w:rsidRPr="000B7BF6" w:rsidRDefault="00C95F4D" w:rsidP="00C95F4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C95F4D" w:rsidRPr="000B7BF6" w:rsidRDefault="00C95F4D" w:rsidP="00C95F4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C95F4D" w:rsidRPr="000B7BF6" w:rsidRDefault="00C95F4D" w:rsidP="00C95F4D">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C95F4D" w:rsidRPr="000B7BF6" w:rsidRDefault="00C95F4D" w:rsidP="00C95F4D">
      <w:pPr>
        <w:tabs>
          <w:tab w:val="left" w:pos="3780"/>
        </w:tabs>
        <w:spacing w:after="0" w:line="240" w:lineRule="auto"/>
        <w:rPr>
          <w:rFonts w:ascii="Times New Roman" w:hAnsi="Times New Roman" w:cs="Times New Roman"/>
          <w:sz w:val="28"/>
          <w:szCs w:val="28"/>
          <w:lang w:val="uk-UA"/>
        </w:rPr>
      </w:pPr>
    </w:p>
    <w:p w:rsidR="00C95F4D" w:rsidRPr="000B7BF6" w:rsidRDefault="00C95F4D" w:rsidP="00C95F4D">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C95F4D" w:rsidRPr="000B7BF6" w:rsidRDefault="00C95F4D" w:rsidP="00C95F4D">
      <w:pPr>
        <w:spacing w:after="0" w:line="240" w:lineRule="auto"/>
        <w:jc w:val="both"/>
        <w:rPr>
          <w:rFonts w:ascii="Times New Roman" w:hAnsi="Times New Roman" w:cs="Times New Roman"/>
          <w:sz w:val="24"/>
          <w:szCs w:val="24"/>
          <w:lang w:val="uk-UA"/>
        </w:rPr>
      </w:pPr>
    </w:p>
    <w:p w:rsidR="00C95F4D" w:rsidRDefault="00C95F4D" w:rsidP="00C95F4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11.12</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204</w:t>
      </w:r>
    </w:p>
    <w:p w:rsidR="00C95F4D" w:rsidRDefault="00C95F4D" w:rsidP="00C95F4D">
      <w:pPr>
        <w:spacing w:after="0" w:line="240" w:lineRule="auto"/>
        <w:jc w:val="both"/>
        <w:rPr>
          <w:rFonts w:ascii="Times New Roman" w:hAnsi="Times New Roman" w:cs="Times New Roman"/>
          <w:sz w:val="24"/>
          <w:szCs w:val="24"/>
          <w:lang w:val="uk-UA"/>
        </w:rPr>
      </w:pPr>
    </w:p>
    <w:p w:rsidR="00C95F4D" w:rsidRDefault="00C95F4D" w:rsidP="00C95F4D">
      <w:pPr>
        <w:spacing w:after="0" w:line="240" w:lineRule="auto"/>
        <w:jc w:val="both"/>
        <w:rPr>
          <w:rFonts w:ascii="Times New Roman" w:hAnsi="Times New Roman" w:cs="Times New Roman"/>
          <w:sz w:val="24"/>
          <w:szCs w:val="24"/>
          <w:lang w:val="uk-UA"/>
        </w:rPr>
      </w:pPr>
    </w:p>
    <w:p w:rsidR="00C95F4D" w:rsidRDefault="00C95F4D" w:rsidP="00C95F4D">
      <w:pPr>
        <w:spacing w:after="0" w:line="240" w:lineRule="auto"/>
        <w:jc w:val="both"/>
        <w:rPr>
          <w:rFonts w:ascii="Times New Roman" w:hAnsi="Times New Roman" w:cs="Times New Roman"/>
          <w:sz w:val="24"/>
          <w:szCs w:val="24"/>
          <w:lang w:val="uk-UA"/>
        </w:rPr>
      </w:pPr>
    </w:p>
    <w:p w:rsidR="00C95F4D" w:rsidRDefault="00C95F4D" w:rsidP="00C95F4D">
      <w:pPr>
        <w:spacing w:after="0" w:line="240" w:lineRule="auto"/>
        <w:rPr>
          <w:rFonts w:ascii="Times New Roman" w:hAnsi="Times New Roman" w:cs="Times New Roman"/>
          <w:sz w:val="24"/>
          <w:szCs w:val="24"/>
          <w:lang w:val="uk-UA"/>
        </w:rPr>
      </w:pPr>
      <w:r w:rsidRPr="00C95F4D">
        <w:rPr>
          <w:rFonts w:ascii="Times New Roman" w:hAnsi="Times New Roman" w:cs="Times New Roman"/>
          <w:sz w:val="24"/>
          <w:szCs w:val="24"/>
          <w:lang w:val="uk-UA"/>
        </w:rPr>
        <w:t>Про в</w:t>
      </w:r>
      <w:r>
        <w:rPr>
          <w:rFonts w:ascii="Times New Roman" w:hAnsi="Times New Roman" w:cs="Times New Roman"/>
          <w:sz w:val="24"/>
          <w:szCs w:val="24"/>
          <w:lang w:val="uk-UA"/>
        </w:rPr>
        <w:t xml:space="preserve">несення змін до наказу від 02.09.2024 року №137 </w:t>
      </w:r>
    </w:p>
    <w:p w:rsidR="00C95F4D" w:rsidRPr="00C95F4D" w:rsidRDefault="00C95F4D" w:rsidP="00C95F4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r w:rsidRPr="007D54D6">
        <w:rPr>
          <w:rFonts w:ascii="Times New Roman" w:hAnsi="Times New Roman"/>
          <w:sz w:val="24"/>
          <w:szCs w:val="24"/>
          <w:lang w:val="uk-UA" w:eastAsia="ru-RU"/>
        </w:rPr>
        <w:t>Про організацію та проведення</w:t>
      </w:r>
    </w:p>
    <w:p w:rsidR="00C95F4D" w:rsidRPr="007D54D6" w:rsidRDefault="00C95F4D" w:rsidP="00C95F4D">
      <w:pPr>
        <w:spacing w:after="0" w:line="240" w:lineRule="auto"/>
        <w:rPr>
          <w:rFonts w:ascii="Times New Roman" w:hAnsi="Times New Roman"/>
          <w:sz w:val="24"/>
          <w:szCs w:val="24"/>
          <w:lang w:val="uk-UA" w:eastAsia="ru-RU"/>
        </w:rPr>
      </w:pPr>
      <w:r w:rsidRPr="007D54D6">
        <w:rPr>
          <w:rFonts w:ascii="Times New Roman" w:hAnsi="Times New Roman"/>
          <w:sz w:val="24"/>
          <w:szCs w:val="24"/>
          <w:lang w:val="uk-UA" w:eastAsia="ru-RU"/>
        </w:rPr>
        <w:t>атестації педагогічних працівників</w:t>
      </w:r>
    </w:p>
    <w:p w:rsidR="00C95F4D" w:rsidRPr="007D54D6" w:rsidRDefault="00C95F4D" w:rsidP="00C95F4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у</w:t>
      </w:r>
      <w:r w:rsidRPr="007D54D6">
        <w:rPr>
          <w:rFonts w:ascii="Times New Roman" w:hAnsi="Times New Roman"/>
          <w:sz w:val="24"/>
          <w:szCs w:val="24"/>
          <w:lang w:val="uk-UA" w:eastAsia="ru-RU"/>
        </w:rPr>
        <w:t xml:space="preserve"> 202</w:t>
      </w:r>
      <w:r>
        <w:rPr>
          <w:rFonts w:ascii="Times New Roman" w:hAnsi="Times New Roman"/>
          <w:sz w:val="24"/>
          <w:szCs w:val="24"/>
          <w:lang w:val="uk-UA" w:eastAsia="ru-RU"/>
        </w:rPr>
        <w:t>4</w:t>
      </w:r>
      <w:r w:rsidRPr="007D54D6">
        <w:rPr>
          <w:rFonts w:ascii="Times New Roman" w:hAnsi="Times New Roman"/>
          <w:sz w:val="24"/>
          <w:szCs w:val="24"/>
          <w:lang w:val="uk-UA" w:eastAsia="ru-RU"/>
        </w:rPr>
        <w:t>-202</w:t>
      </w:r>
      <w:r>
        <w:rPr>
          <w:rFonts w:ascii="Times New Roman" w:hAnsi="Times New Roman"/>
          <w:sz w:val="24"/>
          <w:szCs w:val="24"/>
          <w:lang w:val="uk-UA" w:eastAsia="ru-RU"/>
        </w:rPr>
        <w:t>5</w:t>
      </w:r>
      <w:r w:rsidRPr="007D54D6">
        <w:rPr>
          <w:rFonts w:ascii="Times New Roman" w:hAnsi="Times New Roman"/>
          <w:sz w:val="24"/>
          <w:szCs w:val="24"/>
          <w:lang w:val="uk-UA" w:eastAsia="ru-RU"/>
        </w:rPr>
        <w:t xml:space="preserve"> н.р.</w:t>
      </w:r>
      <w:r>
        <w:rPr>
          <w:rFonts w:ascii="Times New Roman" w:hAnsi="Times New Roman"/>
          <w:sz w:val="24"/>
          <w:szCs w:val="24"/>
          <w:lang w:val="uk-UA" w:eastAsia="ru-RU"/>
        </w:rPr>
        <w:t>»</w:t>
      </w:r>
    </w:p>
    <w:p w:rsidR="00C95F4D" w:rsidRPr="00C95F4D" w:rsidRDefault="00C95F4D" w:rsidP="00C95F4D">
      <w:pPr>
        <w:spacing w:after="200" w:line="276" w:lineRule="auto"/>
        <w:rPr>
          <w:rFonts w:ascii="Times New Roman" w:hAnsi="Times New Roman" w:cs="Times New Roman"/>
          <w:sz w:val="24"/>
          <w:szCs w:val="24"/>
          <w:lang w:val="uk-UA"/>
        </w:rPr>
      </w:pPr>
    </w:p>
    <w:p w:rsidR="00C95F4D" w:rsidRPr="00AC59FA" w:rsidRDefault="00C95F4D" w:rsidP="00C95F4D">
      <w:pPr>
        <w:spacing w:after="200" w:line="276" w:lineRule="auto"/>
        <w:rPr>
          <w:rFonts w:ascii="Times New Roman" w:hAnsi="Times New Roman" w:cs="Times New Roman"/>
          <w:sz w:val="28"/>
          <w:szCs w:val="28"/>
          <w:lang w:val="uk-UA"/>
        </w:rPr>
      </w:pPr>
      <w:r w:rsidRPr="00AC59FA">
        <w:rPr>
          <w:rFonts w:ascii="Times New Roman" w:hAnsi="Times New Roman" w:cs="Times New Roman"/>
          <w:sz w:val="28"/>
          <w:szCs w:val="28"/>
          <w:lang w:val="uk-UA"/>
        </w:rPr>
        <w:t>У зв’язку з перевиборами голови профкому Піщанського ліцею</w:t>
      </w:r>
    </w:p>
    <w:p w:rsidR="00C95F4D" w:rsidRPr="00AC59FA" w:rsidRDefault="00C95F4D" w:rsidP="00C95F4D">
      <w:pPr>
        <w:spacing w:after="200" w:line="276" w:lineRule="auto"/>
        <w:rPr>
          <w:rFonts w:ascii="Times New Roman" w:hAnsi="Times New Roman" w:cs="Times New Roman"/>
          <w:sz w:val="28"/>
          <w:szCs w:val="28"/>
          <w:lang w:val="uk-UA"/>
        </w:rPr>
      </w:pPr>
      <w:r w:rsidRPr="00AC59FA">
        <w:rPr>
          <w:rFonts w:ascii="Times New Roman" w:hAnsi="Times New Roman" w:cs="Times New Roman"/>
          <w:sz w:val="28"/>
          <w:szCs w:val="28"/>
          <w:lang w:val="uk-UA"/>
        </w:rPr>
        <w:t>НАКАЗУЮ:</w:t>
      </w:r>
    </w:p>
    <w:p w:rsidR="00C95F4D" w:rsidRPr="00AC59FA" w:rsidRDefault="00C95F4D" w:rsidP="00C95F4D">
      <w:pPr>
        <w:spacing w:after="0" w:line="240" w:lineRule="auto"/>
        <w:rPr>
          <w:rFonts w:ascii="Times New Roman" w:hAnsi="Times New Roman" w:cs="Times New Roman"/>
          <w:sz w:val="28"/>
          <w:szCs w:val="28"/>
          <w:lang w:val="uk-UA"/>
        </w:rPr>
      </w:pPr>
      <w:r w:rsidRPr="00AC59FA">
        <w:rPr>
          <w:rFonts w:ascii="Times New Roman" w:hAnsi="Times New Roman" w:cs="Times New Roman"/>
          <w:sz w:val="28"/>
          <w:szCs w:val="28"/>
          <w:lang w:val="uk-UA"/>
        </w:rPr>
        <w:t>1.Внести до наказу від від 02.09.2024 року №137 «</w:t>
      </w:r>
      <w:r w:rsidRPr="00AC59FA">
        <w:rPr>
          <w:rFonts w:ascii="Times New Roman" w:hAnsi="Times New Roman"/>
          <w:sz w:val="28"/>
          <w:szCs w:val="28"/>
          <w:lang w:val="uk-UA" w:eastAsia="ru-RU"/>
        </w:rPr>
        <w:t>Про організацію та проведення</w:t>
      </w:r>
    </w:p>
    <w:p w:rsidR="00C95F4D" w:rsidRPr="00AC59FA" w:rsidRDefault="00C95F4D" w:rsidP="00C95F4D">
      <w:pPr>
        <w:spacing w:after="0" w:line="240" w:lineRule="auto"/>
        <w:rPr>
          <w:rFonts w:ascii="Times New Roman" w:hAnsi="Times New Roman"/>
          <w:sz w:val="28"/>
          <w:szCs w:val="28"/>
          <w:lang w:val="uk-UA" w:eastAsia="ru-RU"/>
        </w:rPr>
      </w:pPr>
      <w:r w:rsidRPr="00AC59FA">
        <w:rPr>
          <w:rFonts w:ascii="Times New Roman" w:hAnsi="Times New Roman"/>
          <w:sz w:val="28"/>
          <w:szCs w:val="28"/>
          <w:lang w:val="uk-UA" w:eastAsia="ru-RU"/>
        </w:rPr>
        <w:t xml:space="preserve">атестації педагогічних працівників у 2024-2025 н.р.» </w:t>
      </w:r>
      <w:r w:rsidRPr="00AC59FA">
        <w:rPr>
          <w:rFonts w:ascii="Times New Roman" w:hAnsi="Times New Roman" w:cs="Times New Roman"/>
          <w:sz w:val="28"/>
          <w:szCs w:val="28"/>
          <w:lang w:val="uk-UA"/>
        </w:rPr>
        <w:t xml:space="preserve"> такі зміни:</w:t>
      </w:r>
    </w:p>
    <w:p w:rsidR="00C95F4D" w:rsidRPr="00AC59FA" w:rsidRDefault="00C95F4D" w:rsidP="00C95F4D">
      <w:pPr>
        <w:spacing w:after="200" w:line="276" w:lineRule="auto"/>
        <w:rPr>
          <w:rFonts w:ascii="Times New Roman" w:hAnsi="Times New Roman" w:cs="Times New Roman"/>
          <w:sz w:val="28"/>
          <w:szCs w:val="28"/>
          <w:lang w:val="uk-UA"/>
        </w:rPr>
      </w:pPr>
      <w:r w:rsidRPr="00AC59FA">
        <w:rPr>
          <w:rFonts w:ascii="Times New Roman" w:hAnsi="Times New Roman" w:cs="Times New Roman"/>
          <w:sz w:val="28"/>
          <w:szCs w:val="28"/>
          <w:lang w:val="uk-UA"/>
        </w:rPr>
        <w:t>1.1.Вивести зі складу атестаційної комісії І рівня Піщанського ліцею:</w:t>
      </w:r>
    </w:p>
    <w:p w:rsidR="00C95F4D" w:rsidRPr="00AC59FA" w:rsidRDefault="00C95F4D" w:rsidP="00C95F4D">
      <w:pPr>
        <w:spacing w:after="200" w:line="276" w:lineRule="auto"/>
        <w:rPr>
          <w:rFonts w:ascii="Times New Roman" w:hAnsi="Times New Roman" w:cs="Times New Roman"/>
          <w:sz w:val="28"/>
          <w:szCs w:val="28"/>
          <w:lang w:val="uk-UA"/>
        </w:rPr>
      </w:pPr>
      <w:r w:rsidRPr="00AC59FA">
        <w:rPr>
          <w:rFonts w:ascii="Times New Roman" w:hAnsi="Times New Roman" w:cs="Times New Roman"/>
          <w:sz w:val="28"/>
          <w:szCs w:val="28"/>
          <w:lang w:val="uk-UA"/>
        </w:rPr>
        <w:t>- Бламар Наталію Анатоліївну – члена атестаційної комісії, голову профкому.</w:t>
      </w:r>
    </w:p>
    <w:p w:rsidR="00C95F4D" w:rsidRPr="00AC59FA" w:rsidRDefault="00C95F4D" w:rsidP="00C95F4D">
      <w:pPr>
        <w:spacing w:after="200" w:line="276" w:lineRule="auto"/>
        <w:rPr>
          <w:rFonts w:ascii="Times New Roman" w:hAnsi="Times New Roman" w:cs="Times New Roman"/>
          <w:sz w:val="28"/>
          <w:szCs w:val="28"/>
          <w:lang w:val="uk-UA"/>
        </w:rPr>
      </w:pPr>
      <w:r w:rsidRPr="00AC59FA">
        <w:rPr>
          <w:rFonts w:ascii="Times New Roman" w:hAnsi="Times New Roman" w:cs="Times New Roman"/>
          <w:sz w:val="28"/>
          <w:szCs w:val="28"/>
          <w:lang w:val="uk-UA"/>
        </w:rPr>
        <w:t>1.2.Ввести до складу атестаційної комісії І рівня Піщанського ліцею:</w:t>
      </w:r>
    </w:p>
    <w:p w:rsidR="00C95F4D" w:rsidRPr="00AC59FA" w:rsidRDefault="00C95F4D" w:rsidP="00C95F4D">
      <w:pPr>
        <w:spacing w:after="200" w:line="276" w:lineRule="auto"/>
        <w:rPr>
          <w:rFonts w:ascii="Times New Roman" w:hAnsi="Times New Roman" w:cs="Times New Roman"/>
          <w:sz w:val="28"/>
          <w:szCs w:val="28"/>
          <w:lang w:val="uk-UA"/>
        </w:rPr>
      </w:pPr>
      <w:r w:rsidRPr="00AC59FA">
        <w:rPr>
          <w:rFonts w:ascii="Times New Roman" w:hAnsi="Times New Roman" w:cs="Times New Roman"/>
          <w:sz w:val="28"/>
          <w:szCs w:val="28"/>
          <w:lang w:val="uk-UA"/>
        </w:rPr>
        <w:t>- Олійник Інну Сергіївну - члена атестаційної комісії, голову профкому.</w:t>
      </w:r>
    </w:p>
    <w:p w:rsidR="00C95F4D" w:rsidRPr="00AC59FA" w:rsidRDefault="00C95F4D" w:rsidP="00C95F4D">
      <w:pPr>
        <w:spacing w:after="200" w:line="276" w:lineRule="auto"/>
        <w:rPr>
          <w:rFonts w:ascii="Times New Roman" w:hAnsi="Times New Roman" w:cs="Times New Roman"/>
          <w:sz w:val="28"/>
          <w:szCs w:val="28"/>
          <w:lang w:val="uk-UA"/>
        </w:rPr>
      </w:pPr>
      <w:r w:rsidRPr="00AC59FA">
        <w:rPr>
          <w:rFonts w:ascii="Times New Roman" w:hAnsi="Times New Roman" w:cs="Times New Roman"/>
          <w:sz w:val="28"/>
          <w:szCs w:val="28"/>
          <w:lang w:val="uk-UA"/>
        </w:rPr>
        <w:t>3. Контроль за виконанням даного наказу залишаю за собою.</w:t>
      </w:r>
    </w:p>
    <w:p w:rsidR="00C95F4D" w:rsidRDefault="00C95F4D" w:rsidP="00C95F4D">
      <w:pPr>
        <w:spacing w:after="0" w:line="240" w:lineRule="auto"/>
        <w:jc w:val="both"/>
        <w:rPr>
          <w:rFonts w:ascii="Times New Roman" w:hAnsi="Times New Roman" w:cs="Times New Roman"/>
          <w:sz w:val="24"/>
          <w:szCs w:val="24"/>
          <w:lang w:val="uk-UA"/>
        </w:rPr>
      </w:pPr>
    </w:p>
    <w:p w:rsidR="00C95F4D" w:rsidRPr="00AC59FA" w:rsidRDefault="00C95F4D" w:rsidP="00C95F4D">
      <w:pPr>
        <w:spacing w:after="0" w:line="240" w:lineRule="auto"/>
        <w:jc w:val="both"/>
        <w:rPr>
          <w:rFonts w:ascii="Times New Roman" w:hAnsi="Times New Roman" w:cs="Times New Roman"/>
          <w:sz w:val="28"/>
          <w:szCs w:val="28"/>
          <w:lang w:val="uk-UA"/>
        </w:rPr>
      </w:pPr>
      <w:r w:rsidRPr="00AC59FA">
        <w:rPr>
          <w:rFonts w:ascii="Times New Roman" w:hAnsi="Times New Roman" w:cs="Times New Roman"/>
          <w:sz w:val="28"/>
          <w:szCs w:val="28"/>
          <w:lang w:val="uk-UA"/>
        </w:rPr>
        <w:t xml:space="preserve">Директор                                 </w:t>
      </w:r>
      <w:r w:rsidR="00AC59FA">
        <w:rPr>
          <w:rFonts w:ascii="Times New Roman" w:hAnsi="Times New Roman" w:cs="Times New Roman"/>
          <w:sz w:val="28"/>
          <w:szCs w:val="28"/>
          <w:lang w:val="uk-UA"/>
        </w:rPr>
        <w:t xml:space="preserve">         </w:t>
      </w:r>
      <w:r w:rsidRPr="00AC59FA">
        <w:rPr>
          <w:rFonts w:ascii="Times New Roman" w:hAnsi="Times New Roman" w:cs="Times New Roman"/>
          <w:sz w:val="28"/>
          <w:szCs w:val="28"/>
          <w:lang w:val="uk-UA"/>
        </w:rPr>
        <w:t xml:space="preserve">  Валентина ГРУЦЕНКО</w:t>
      </w:r>
    </w:p>
    <w:p w:rsidR="00C95F4D" w:rsidRPr="00285F91" w:rsidRDefault="00C95F4D" w:rsidP="00C95F4D">
      <w:pPr>
        <w:pStyle w:val="a5"/>
        <w:spacing w:after="0"/>
        <w:jc w:val="both"/>
      </w:pPr>
    </w:p>
    <w:p w:rsidR="00FB281B" w:rsidRDefault="00FB281B" w:rsidP="005C126C">
      <w:pPr>
        <w:tabs>
          <w:tab w:val="left" w:pos="2184"/>
        </w:tabs>
        <w:rPr>
          <w:rFonts w:ascii="Times New Roman" w:hAnsi="Times New Roman" w:cs="Times New Roman"/>
          <w:sz w:val="28"/>
          <w:szCs w:val="28"/>
          <w:lang w:val="uk-UA"/>
        </w:rPr>
      </w:pPr>
    </w:p>
    <w:p w:rsidR="00FB281B" w:rsidRDefault="00FB281B" w:rsidP="00FB281B">
      <w:pPr>
        <w:rPr>
          <w:rFonts w:ascii="Times New Roman" w:hAnsi="Times New Roman" w:cs="Times New Roman"/>
          <w:sz w:val="28"/>
          <w:szCs w:val="28"/>
          <w:lang w:val="uk-UA"/>
        </w:rPr>
      </w:pPr>
    </w:p>
    <w:p w:rsidR="00C95F4D" w:rsidRDefault="00C95F4D" w:rsidP="00FB281B">
      <w:pPr>
        <w:ind w:firstLine="708"/>
        <w:rPr>
          <w:rFonts w:ascii="Times New Roman" w:hAnsi="Times New Roman" w:cs="Times New Roman"/>
          <w:sz w:val="28"/>
          <w:szCs w:val="28"/>
          <w:lang w:val="uk-UA"/>
        </w:rPr>
      </w:pPr>
    </w:p>
    <w:p w:rsidR="00FB281B" w:rsidRDefault="00AC59FA" w:rsidP="00FB281B">
      <w:pPr>
        <w:ind w:firstLine="708"/>
        <w:rPr>
          <w:rFonts w:ascii="Times New Roman" w:hAnsi="Times New Roman" w:cs="Times New Roman"/>
          <w:sz w:val="28"/>
          <w:szCs w:val="28"/>
          <w:lang w:val="uk-UA"/>
        </w:rPr>
      </w:pPr>
      <w:r>
        <w:rPr>
          <w:noProof/>
          <w:lang w:val="uk-UA" w:eastAsia="uk-UA"/>
        </w:rPr>
        <w:lastRenderedPageBreak/>
        <w:drawing>
          <wp:anchor distT="0" distB="0" distL="114300" distR="114300" simplePos="0" relativeHeight="251671552" behindDoc="0" locked="0" layoutInCell="1" allowOverlap="1" wp14:anchorId="3F24FEB9" wp14:editId="094CC86A">
            <wp:simplePos x="0" y="0"/>
            <wp:positionH relativeFrom="column">
              <wp:posOffset>2778760</wp:posOffset>
            </wp:positionH>
            <wp:positionV relativeFrom="paragraph">
              <wp:posOffset>311150</wp:posOffset>
            </wp:positionV>
            <wp:extent cx="448310" cy="571500"/>
            <wp:effectExtent l="0" t="0" r="889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C59FA"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C59FA"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C59FA"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C59FA"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C59FA" w:rsidRPr="000B7BF6"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AC59FA" w:rsidRPr="000B7BF6"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C59FA" w:rsidRPr="000B7BF6"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AC59FA" w:rsidRPr="000B7BF6"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C59FA" w:rsidRPr="000B7BF6" w:rsidRDefault="00AC59FA" w:rsidP="00AC59FA">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AC59FA" w:rsidRPr="000B7BF6" w:rsidRDefault="00AC59FA" w:rsidP="00AC59FA">
      <w:pPr>
        <w:tabs>
          <w:tab w:val="left" w:pos="3780"/>
        </w:tabs>
        <w:spacing w:after="0" w:line="240" w:lineRule="auto"/>
        <w:rPr>
          <w:rFonts w:ascii="Times New Roman" w:hAnsi="Times New Roman" w:cs="Times New Roman"/>
          <w:sz w:val="28"/>
          <w:szCs w:val="28"/>
          <w:lang w:val="uk-UA"/>
        </w:rPr>
      </w:pPr>
    </w:p>
    <w:p w:rsidR="00AC59FA" w:rsidRPr="000B7BF6" w:rsidRDefault="00AC59FA" w:rsidP="00AC59FA">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AC59FA" w:rsidRPr="000B7BF6" w:rsidRDefault="00AC59FA" w:rsidP="00AC59FA">
      <w:pPr>
        <w:spacing w:after="0" w:line="240" w:lineRule="auto"/>
        <w:jc w:val="both"/>
        <w:rPr>
          <w:rFonts w:ascii="Times New Roman" w:hAnsi="Times New Roman" w:cs="Times New Roman"/>
          <w:sz w:val="24"/>
          <w:szCs w:val="24"/>
          <w:lang w:val="uk-UA"/>
        </w:rPr>
      </w:pPr>
    </w:p>
    <w:p w:rsidR="00AC59FA" w:rsidRDefault="00AC59FA" w:rsidP="00AC59F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11.12</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205</w:t>
      </w:r>
    </w:p>
    <w:p w:rsidR="00AC59FA" w:rsidRDefault="00AC59FA" w:rsidP="00AC59FA">
      <w:pPr>
        <w:spacing w:after="0" w:line="240" w:lineRule="auto"/>
        <w:jc w:val="both"/>
        <w:rPr>
          <w:rFonts w:ascii="Times New Roman" w:hAnsi="Times New Roman" w:cs="Times New Roman"/>
          <w:sz w:val="24"/>
          <w:szCs w:val="24"/>
          <w:lang w:val="uk-UA"/>
        </w:rPr>
      </w:pPr>
    </w:p>
    <w:p w:rsidR="006C0011" w:rsidRPr="00AC59FA" w:rsidRDefault="006C0011" w:rsidP="00AC59FA">
      <w:pPr>
        <w:spacing w:after="0" w:line="240" w:lineRule="auto"/>
        <w:rPr>
          <w:rFonts w:ascii="Times New Roman" w:hAnsi="Times New Roman" w:cs="Times New Roman"/>
          <w:sz w:val="24"/>
          <w:szCs w:val="24"/>
          <w:lang w:val="uk-UA"/>
        </w:rPr>
      </w:pPr>
      <w:r w:rsidRPr="00AC59FA">
        <w:rPr>
          <w:rFonts w:ascii="Times New Roman" w:hAnsi="Times New Roman" w:cs="Times New Roman"/>
          <w:bCs/>
          <w:sz w:val="24"/>
          <w:szCs w:val="24"/>
          <w:lang w:val="uk-UA"/>
        </w:rPr>
        <w:t>Про підсумки адаптації</w:t>
      </w:r>
    </w:p>
    <w:p w:rsidR="006C0011" w:rsidRPr="00AC59FA" w:rsidRDefault="006C0011" w:rsidP="00AC59FA">
      <w:pPr>
        <w:spacing w:after="0" w:line="240" w:lineRule="auto"/>
        <w:rPr>
          <w:rFonts w:ascii="Times New Roman" w:hAnsi="Times New Roman" w:cs="Times New Roman"/>
          <w:bCs/>
          <w:sz w:val="28"/>
          <w:szCs w:val="28"/>
          <w:lang w:val="uk-UA"/>
        </w:rPr>
      </w:pPr>
      <w:r w:rsidRPr="00AC59FA">
        <w:rPr>
          <w:rFonts w:ascii="Times New Roman" w:hAnsi="Times New Roman" w:cs="Times New Roman"/>
          <w:bCs/>
          <w:sz w:val="24"/>
          <w:szCs w:val="24"/>
          <w:lang w:val="uk-UA"/>
        </w:rPr>
        <w:t>учнів 5- го класу</w:t>
      </w:r>
    </w:p>
    <w:p w:rsidR="006C0011" w:rsidRPr="00AC59FA" w:rsidRDefault="006C0011" w:rsidP="00AC59FA">
      <w:pPr>
        <w:spacing w:after="0" w:line="240" w:lineRule="auto"/>
        <w:rPr>
          <w:rFonts w:ascii="Times New Roman" w:hAnsi="Times New Roman" w:cs="Times New Roman"/>
          <w:sz w:val="28"/>
          <w:szCs w:val="28"/>
          <w:lang w:val="uk-UA"/>
        </w:rPr>
      </w:pPr>
    </w:p>
    <w:p w:rsidR="006C0011" w:rsidRPr="00AC59FA" w:rsidRDefault="006C0011" w:rsidP="00AC59FA">
      <w:pPr>
        <w:spacing w:after="0" w:line="240" w:lineRule="auto"/>
        <w:rPr>
          <w:rFonts w:ascii="Times New Roman" w:hAnsi="Times New Roman" w:cs="Times New Roman"/>
          <w:sz w:val="28"/>
          <w:szCs w:val="28"/>
          <w:lang w:val="uk-UA"/>
        </w:rPr>
      </w:pPr>
      <w:r w:rsidRPr="00AC59FA">
        <w:rPr>
          <w:rFonts w:ascii="Times New Roman" w:hAnsi="Times New Roman" w:cs="Times New Roman"/>
          <w:sz w:val="28"/>
          <w:szCs w:val="28"/>
          <w:lang w:val="uk-UA"/>
        </w:rPr>
        <w:t xml:space="preserve">На виконання плану роботи ліцею на 2024-2025 навчальний рік було проведено класноузагальнюючий контроль та психодіагностичне дослідження адаптації учнів п’ятого класу НУШ з метою виявлення неадаптованих учнів. Під час вивчення питання були проведені наступні заходи: класно-узагальнюючий контроль, батьковські збори, психдіагностичне дослідження, діагностувальні роботи з математики та української мови, перевірено стан ведення зошитів. </w:t>
      </w:r>
      <w:r w:rsidRPr="00AC59FA">
        <w:rPr>
          <w:rFonts w:ascii="Times New Roman" w:hAnsi="Times New Roman" w:cs="Times New Roman"/>
          <w:sz w:val="28"/>
          <w:szCs w:val="28"/>
        </w:rPr>
        <w:t>За результатами вивчення питань зроблено висновк</w:t>
      </w:r>
      <w:proofErr w:type="gramStart"/>
      <w:r w:rsidRPr="00AC59FA">
        <w:rPr>
          <w:rFonts w:ascii="Times New Roman" w:hAnsi="Times New Roman" w:cs="Times New Roman"/>
          <w:sz w:val="28"/>
          <w:szCs w:val="28"/>
        </w:rPr>
        <w:t>и(</w:t>
      </w:r>
      <w:proofErr w:type="gramEnd"/>
      <w:r w:rsidRPr="00AC59FA">
        <w:rPr>
          <w:rFonts w:ascii="Times New Roman" w:hAnsi="Times New Roman" w:cs="Times New Roman"/>
          <w:sz w:val="28"/>
          <w:szCs w:val="28"/>
        </w:rPr>
        <w:t>довідка додається).</w:t>
      </w:r>
    </w:p>
    <w:p w:rsidR="006C0011" w:rsidRPr="00AC59FA" w:rsidRDefault="006C0011" w:rsidP="00AC59FA">
      <w:pPr>
        <w:spacing w:after="0" w:line="240" w:lineRule="auto"/>
        <w:rPr>
          <w:rFonts w:ascii="Times New Roman" w:hAnsi="Times New Roman" w:cs="Times New Roman"/>
          <w:sz w:val="28"/>
          <w:szCs w:val="28"/>
        </w:rPr>
      </w:pPr>
      <w:r w:rsidRPr="00AC59FA">
        <w:rPr>
          <w:rFonts w:ascii="Times New Roman" w:hAnsi="Times New Roman" w:cs="Times New Roman"/>
          <w:sz w:val="28"/>
          <w:szCs w:val="28"/>
        </w:rPr>
        <w:t>Враховуючи вищезазначене</w:t>
      </w:r>
    </w:p>
    <w:p w:rsidR="006C0011" w:rsidRPr="00AC59FA" w:rsidRDefault="006C0011" w:rsidP="00AC59FA">
      <w:pPr>
        <w:spacing w:after="0" w:line="240" w:lineRule="auto"/>
        <w:rPr>
          <w:rFonts w:ascii="Times New Roman" w:hAnsi="Times New Roman" w:cs="Times New Roman"/>
          <w:sz w:val="28"/>
          <w:szCs w:val="28"/>
          <w:lang w:val="uk-UA"/>
        </w:rPr>
      </w:pPr>
    </w:p>
    <w:p w:rsidR="006C0011" w:rsidRPr="00AC59FA" w:rsidRDefault="006C0011" w:rsidP="00AC59FA">
      <w:pPr>
        <w:spacing w:after="0" w:line="240" w:lineRule="auto"/>
        <w:rPr>
          <w:rFonts w:ascii="Times New Roman" w:hAnsi="Times New Roman" w:cs="Times New Roman"/>
          <w:sz w:val="28"/>
          <w:szCs w:val="28"/>
          <w:lang w:val="uk-UA"/>
        </w:rPr>
      </w:pPr>
      <w:r w:rsidRPr="00AC59FA">
        <w:rPr>
          <w:rFonts w:ascii="Times New Roman" w:hAnsi="Times New Roman" w:cs="Times New Roman"/>
          <w:bCs/>
          <w:sz w:val="28"/>
          <w:szCs w:val="28"/>
        </w:rPr>
        <w:t>НАКАЗУЮ:</w:t>
      </w:r>
    </w:p>
    <w:p w:rsidR="006C0011" w:rsidRPr="00AC59FA" w:rsidRDefault="006C0011" w:rsidP="00AC59FA">
      <w:pPr>
        <w:spacing w:after="0" w:line="240" w:lineRule="auto"/>
        <w:rPr>
          <w:rFonts w:ascii="Times New Roman" w:hAnsi="Times New Roman" w:cs="Times New Roman"/>
          <w:sz w:val="28"/>
          <w:szCs w:val="28"/>
          <w:lang w:val="uk-UA"/>
        </w:rPr>
      </w:pPr>
    </w:p>
    <w:p w:rsidR="006C0011" w:rsidRPr="00AC59FA" w:rsidRDefault="006C0011" w:rsidP="00AC59FA">
      <w:pPr>
        <w:spacing w:after="0" w:line="240" w:lineRule="auto"/>
        <w:jc w:val="both"/>
        <w:rPr>
          <w:rFonts w:ascii="Times New Roman" w:hAnsi="Times New Roman" w:cs="Times New Roman"/>
          <w:sz w:val="28"/>
          <w:szCs w:val="28"/>
        </w:rPr>
      </w:pPr>
      <w:r w:rsidRPr="00AC59FA">
        <w:rPr>
          <w:rFonts w:ascii="Times New Roman" w:hAnsi="Times New Roman" w:cs="Times New Roman"/>
          <w:b/>
          <w:bCs/>
          <w:sz w:val="28"/>
          <w:szCs w:val="28"/>
        </w:rPr>
        <w:t>1.</w:t>
      </w:r>
      <w:r w:rsidRPr="00AC59FA">
        <w:rPr>
          <w:rFonts w:ascii="Times New Roman" w:hAnsi="Times New Roman" w:cs="Times New Roman"/>
          <w:sz w:val="28"/>
          <w:szCs w:val="28"/>
        </w:rPr>
        <w:t>Вчителям-предметникам, які викладають у 5 класі:</w:t>
      </w:r>
    </w:p>
    <w:p w:rsidR="006C0011" w:rsidRPr="00AC59FA" w:rsidRDefault="006C0011" w:rsidP="00AC59FA">
      <w:pPr>
        <w:spacing w:after="0" w:line="240" w:lineRule="auto"/>
        <w:jc w:val="both"/>
        <w:rPr>
          <w:rFonts w:ascii="Times New Roman" w:hAnsi="Times New Roman" w:cs="Times New Roman"/>
          <w:sz w:val="28"/>
          <w:szCs w:val="28"/>
        </w:rPr>
      </w:pPr>
      <w:r w:rsidRPr="00AC59FA">
        <w:rPr>
          <w:rFonts w:ascii="Times New Roman" w:hAnsi="Times New Roman" w:cs="Times New Roman"/>
          <w:sz w:val="28"/>
          <w:szCs w:val="28"/>
        </w:rPr>
        <w:t>1)формувати кількість домашніх завдань відповідно до Санітарного регламент</w:t>
      </w:r>
      <w:proofErr w:type="gramStart"/>
      <w:r w:rsidRPr="00AC59FA">
        <w:rPr>
          <w:rFonts w:ascii="Times New Roman" w:hAnsi="Times New Roman" w:cs="Times New Roman"/>
          <w:sz w:val="28"/>
          <w:szCs w:val="28"/>
        </w:rPr>
        <w:t>у(</w:t>
      </w:r>
      <w:proofErr w:type="gramEnd"/>
      <w:r w:rsidRPr="00AC59FA">
        <w:rPr>
          <w:rFonts w:ascii="Times New Roman" w:hAnsi="Times New Roman" w:cs="Times New Roman"/>
          <w:sz w:val="28"/>
          <w:szCs w:val="28"/>
        </w:rPr>
        <w:t>загальна кількість не більше 1 год) – протягом року;</w:t>
      </w:r>
    </w:p>
    <w:p w:rsidR="006C0011" w:rsidRPr="00AC59FA" w:rsidRDefault="006C0011" w:rsidP="00AC59FA">
      <w:pPr>
        <w:spacing w:after="0" w:line="240" w:lineRule="auto"/>
        <w:jc w:val="both"/>
        <w:rPr>
          <w:rFonts w:ascii="Times New Roman" w:hAnsi="Times New Roman" w:cs="Times New Roman"/>
          <w:sz w:val="28"/>
          <w:szCs w:val="28"/>
        </w:rPr>
      </w:pPr>
      <w:r w:rsidRPr="00AC59FA">
        <w:rPr>
          <w:rFonts w:ascii="Times New Roman" w:hAnsi="Times New Roman" w:cs="Times New Roman"/>
          <w:sz w:val="28"/>
          <w:szCs w:val="28"/>
        </w:rPr>
        <w:t xml:space="preserve">2)організувати навчання з урахуванням особистісно-орієнтованого навчання; приділяти особливу увагу учням, які можуть мати високий </w:t>
      </w:r>
      <w:proofErr w:type="gramStart"/>
      <w:r w:rsidRPr="00AC59FA">
        <w:rPr>
          <w:rFonts w:ascii="Times New Roman" w:hAnsi="Times New Roman" w:cs="Times New Roman"/>
          <w:sz w:val="28"/>
          <w:szCs w:val="28"/>
        </w:rPr>
        <w:t>р</w:t>
      </w:r>
      <w:proofErr w:type="gramEnd"/>
      <w:r w:rsidRPr="00AC59FA">
        <w:rPr>
          <w:rFonts w:ascii="Times New Roman" w:hAnsi="Times New Roman" w:cs="Times New Roman"/>
          <w:sz w:val="28"/>
          <w:szCs w:val="28"/>
        </w:rPr>
        <w:t>івень навчальних досягнень, а також учням, які мають низький рівень навчальних досягнень, враховуючи диференційне навчання – постійно;</w:t>
      </w:r>
    </w:p>
    <w:p w:rsidR="006C0011" w:rsidRPr="00AC59FA" w:rsidRDefault="006C0011" w:rsidP="00AC59FA">
      <w:pPr>
        <w:spacing w:after="0" w:line="240" w:lineRule="auto"/>
        <w:jc w:val="both"/>
        <w:rPr>
          <w:rFonts w:ascii="Times New Roman" w:hAnsi="Times New Roman" w:cs="Times New Roman"/>
          <w:sz w:val="28"/>
          <w:szCs w:val="28"/>
        </w:rPr>
      </w:pPr>
      <w:r w:rsidRPr="00AC59FA">
        <w:rPr>
          <w:rFonts w:ascii="Times New Roman" w:hAnsi="Times New Roman" w:cs="Times New Roman"/>
          <w:sz w:val="28"/>
          <w:szCs w:val="28"/>
        </w:rPr>
        <w:t xml:space="preserve">3)удосконалювати форми оцінювання навчальних досягнень учнів, враховуючи індивідуальний поступ учня, здійснювати оцінювання з урахуванням </w:t>
      </w:r>
      <w:proofErr w:type="gramStart"/>
      <w:r w:rsidRPr="00AC59FA">
        <w:rPr>
          <w:rFonts w:ascii="Times New Roman" w:hAnsi="Times New Roman" w:cs="Times New Roman"/>
          <w:sz w:val="28"/>
          <w:szCs w:val="28"/>
        </w:rPr>
        <w:t>р</w:t>
      </w:r>
      <w:proofErr w:type="gramEnd"/>
      <w:r w:rsidRPr="00AC59FA">
        <w:rPr>
          <w:rFonts w:ascii="Times New Roman" w:hAnsi="Times New Roman" w:cs="Times New Roman"/>
          <w:sz w:val="28"/>
          <w:szCs w:val="28"/>
        </w:rPr>
        <w:t>івня сформованих компетентностей; залучати учнів до розробки критеріїв для взаємооцінювання та самооцінювання – постійно;</w:t>
      </w:r>
    </w:p>
    <w:p w:rsidR="006C0011" w:rsidRPr="00AC59FA" w:rsidRDefault="006C0011" w:rsidP="00AC59FA">
      <w:pPr>
        <w:spacing w:after="0" w:line="240" w:lineRule="auto"/>
        <w:jc w:val="both"/>
        <w:rPr>
          <w:rFonts w:ascii="Times New Roman" w:hAnsi="Times New Roman" w:cs="Times New Roman"/>
          <w:sz w:val="28"/>
          <w:szCs w:val="28"/>
        </w:rPr>
      </w:pPr>
      <w:r w:rsidRPr="00AC59FA">
        <w:rPr>
          <w:rFonts w:ascii="Times New Roman" w:hAnsi="Times New Roman" w:cs="Times New Roman"/>
          <w:sz w:val="28"/>
          <w:szCs w:val="28"/>
        </w:rPr>
        <w:t xml:space="preserve">4)проводити на п’ятнадцятій хвилині </w:t>
      </w:r>
      <w:proofErr w:type="gramStart"/>
      <w:r w:rsidRPr="00AC59FA">
        <w:rPr>
          <w:rFonts w:ascii="Times New Roman" w:hAnsi="Times New Roman" w:cs="Times New Roman"/>
          <w:sz w:val="28"/>
          <w:szCs w:val="28"/>
        </w:rPr>
        <w:t>кожного</w:t>
      </w:r>
      <w:proofErr w:type="gramEnd"/>
      <w:r w:rsidRPr="00AC59FA">
        <w:rPr>
          <w:rFonts w:ascii="Times New Roman" w:hAnsi="Times New Roman" w:cs="Times New Roman"/>
          <w:sz w:val="28"/>
          <w:szCs w:val="28"/>
        </w:rPr>
        <w:t xml:space="preserve"> уроку фізкультхвилинки з динамичним, дихальними вправами, вправами для збереження зору, пальчикової гімнастики – постійно.</w:t>
      </w:r>
    </w:p>
    <w:p w:rsidR="006C0011" w:rsidRPr="00AC59FA" w:rsidRDefault="006C0011" w:rsidP="00AC59FA">
      <w:pPr>
        <w:spacing w:after="0" w:line="240" w:lineRule="auto"/>
        <w:jc w:val="both"/>
        <w:rPr>
          <w:rFonts w:ascii="Times New Roman" w:hAnsi="Times New Roman" w:cs="Times New Roman"/>
          <w:sz w:val="28"/>
          <w:szCs w:val="28"/>
        </w:rPr>
      </w:pPr>
      <w:r w:rsidRPr="00AC59FA">
        <w:rPr>
          <w:rFonts w:ascii="Times New Roman" w:hAnsi="Times New Roman" w:cs="Times New Roman"/>
          <w:sz w:val="28"/>
          <w:szCs w:val="28"/>
        </w:rPr>
        <w:lastRenderedPageBreak/>
        <w:t>2. Класному керівнику 5 класу</w:t>
      </w:r>
      <w:proofErr w:type="gramStart"/>
      <w:r w:rsidRPr="00AC59FA">
        <w:rPr>
          <w:rFonts w:ascii="Times New Roman" w:hAnsi="Times New Roman" w:cs="Times New Roman"/>
          <w:sz w:val="28"/>
          <w:szCs w:val="28"/>
        </w:rPr>
        <w:t xml:space="preserve"> </w:t>
      </w:r>
      <w:r w:rsidRPr="00AC59FA">
        <w:rPr>
          <w:rFonts w:ascii="Times New Roman" w:hAnsi="Times New Roman" w:cs="Times New Roman"/>
          <w:sz w:val="28"/>
          <w:szCs w:val="28"/>
          <w:lang w:val="uk-UA"/>
        </w:rPr>
        <w:t>А</w:t>
      </w:r>
      <w:proofErr w:type="gramEnd"/>
      <w:r w:rsidRPr="00AC59FA">
        <w:rPr>
          <w:rFonts w:ascii="Times New Roman" w:hAnsi="Times New Roman" w:cs="Times New Roman"/>
          <w:sz w:val="28"/>
          <w:szCs w:val="28"/>
          <w:lang w:val="uk-UA"/>
        </w:rPr>
        <w:t>нін Н.Ф</w:t>
      </w:r>
      <w:r w:rsidRPr="00AC59FA">
        <w:rPr>
          <w:rFonts w:ascii="Times New Roman" w:hAnsi="Times New Roman" w:cs="Times New Roman"/>
          <w:sz w:val="28"/>
          <w:szCs w:val="28"/>
        </w:rPr>
        <w:t>.:</w:t>
      </w:r>
    </w:p>
    <w:p w:rsidR="006C0011" w:rsidRPr="00AC59FA" w:rsidRDefault="006C0011" w:rsidP="00AC59FA">
      <w:pPr>
        <w:spacing w:after="0" w:line="240" w:lineRule="auto"/>
        <w:jc w:val="both"/>
        <w:rPr>
          <w:rFonts w:ascii="Times New Roman" w:hAnsi="Times New Roman" w:cs="Times New Roman"/>
          <w:sz w:val="28"/>
          <w:szCs w:val="28"/>
        </w:rPr>
      </w:pPr>
      <w:r w:rsidRPr="00AC59FA">
        <w:rPr>
          <w:rFonts w:ascii="Times New Roman" w:hAnsi="Times New Roman" w:cs="Times New Roman"/>
          <w:sz w:val="28"/>
          <w:szCs w:val="28"/>
        </w:rPr>
        <w:t>1)залучати всіх учнів 5 класу до гурткової та позакласної роботи – протягом 202</w:t>
      </w:r>
      <w:r w:rsidRPr="00AC59FA">
        <w:rPr>
          <w:rFonts w:ascii="Times New Roman" w:hAnsi="Times New Roman" w:cs="Times New Roman"/>
          <w:sz w:val="28"/>
          <w:szCs w:val="28"/>
          <w:lang w:val="uk-UA"/>
        </w:rPr>
        <w:t>4</w:t>
      </w:r>
      <w:r w:rsidRPr="00AC59FA">
        <w:rPr>
          <w:rFonts w:ascii="Times New Roman" w:hAnsi="Times New Roman" w:cs="Times New Roman"/>
          <w:sz w:val="28"/>
          <w:szCs w:val="28"/>
        </w:rPr>
        <w:t>-202</w:t>
      </w:r>
      <w:r w:rsidRPr="00AC59FA">
        <w:rPr>
          <w:rFonts w:ascii="Times New Roman" w:hAnsi="Times New Roman" w:cs="Times New Roman"/>
          <w:sz w:val="28"/>
          <w:szCs w:val="28"/>
          <w:lang w:val="uk-UA"/>
        </w:rPr>
        <w:t>5</w:t>
      </w:r>
      <w:r w:rsidRPr="00AC59FA">
        <w:rPr>
          <w:rFonts w:ascii="Times New Roman" w:hAnsi="Times New Roman" w:cs="Times New Roman"/>
          <w:sz w:val="28"/>
          <w:szCs w:val="28"/>
        </w:rPr>
        <w:t xml:space="preserve"> н.р.;</w:t>
      </w:r>
    </w:p>
    <w:p w:rsidR="006C0011" w:rsidRPr="00AC59FA" w:rsidRDefault="006C0011" w:rsidP="00AC59FA">
      <w:pPr>
        <w:spacing w:after="0" w:line="240" w:lineRule="auto"/>
        <w:jc w:val="both"/>
        <w:rPr>
          <w:rFonts w:ascii="Times New Roman" w:hAnsi="Times New Roman" w:cs="Times New Roman"/>
          <w:sz w:val="28"/>
          <w:szCs w:val="28"/>
        </w:rPr>
      </w:pPr>
      <w:r w:rsidRPr="00AC59FA">
        <w:rPr>
          <w:rFonts w:ascii="Times New Roman" w:hAnsi="Times New Roman" w:cs="Times New Roman"/>
          <w:sz w:val="28"/>
          <w:szCs w:val="28"/>
        </w:rPr>
        <w:t xml:space="preserve">2)проводити батьківськи збори, індивідуальні консультації, співбесіди з метою подолання учнями та їх батьками проблем, що з’явилося </w:t>
      </w:r>
      <w:proofErr w:type="gramStart"/>
      <w:r w:rsidRPr="00AC59FA">
        <w:rPr>
          <w:rFonts w:ascii="Times New Roman" w:hAnsi="Times New Roman" w:cs="Times New Roman"/>
          <w:sz w:val="28"/>
          <w:szCs w:val="28"/>
        </w:rPr>
        <w:t>в</w:t>
      </w:r>
      <w:proofErr w:type="gramEnd"/>
      <w:r w:rsidRPr="00AC59FA">
        <w:rPr>
          <w:rFonts w:ascii="Times New Roman" w:hAnsi="Times New Roman" w:cs="Times New Roman"/>
          <w:sz w:val="28"/>
          <w:szCs w:val="28"/>
        </w:rPr>
        <w:t xml:space="preserve"> період переходу до нового способу життя діяльності – протягом року;</w:t>
      </w:r>
    </w:p>
    <w:p w:rsidR="006C0011" w:rsidRPr="00AC59FA" w:rsidRDefault="006C0011" w:rsidP="00AC59FA">
      <w:pPr>
        <w:spacing w:after="0" w:line="240" w:lineRule="auto"/>
        <w:jc w:val="both"/>
        <w:rPr>
          <w:rFonts w:ascii="Times New Roman" w:hAnsi="Times New Roman" w:cs="Times New Roman"/>
          <w:sz w:val="28"/>
          <w:szCs w:val="28"/>
        </w:rPr>
      </w:pPr>
      <w:r w:rsidRPr="00AC59FA">
        <w:rPr>
          <w:rFonts w:ascii="Times New Roman" w:hAnsi="Times New Roman" w:cs="Times New Roman"/>
          <w:sz w:val="28"/>
          <w:szCs w:val="28"/>
        </w:rPr>
        <w:t>3.Заступнику директору з НВР Олійник</w:t>
      </w:r>
      <w:proofErr w:type="gramStart"/>
      <w:r w:rsidRPr="00AC59FA">
        <w:rPr>
          <w:rFonts w:ascii="Times New Roman" w:hAnsi="Times New Roman" w:cs="Times New Roman"/>
          <w:sz w:val="28"/>
          <w:szCs w:val="28"/>
        </w:rPr>
        <w:t xml:space="preserve"> І.</w:t>
      </w:r>
      <w:proofErr w:type="gramEnd"/>
      <w:r w:rsidRPr="00AC59FA">
        <w:rPr>
          <w:rFonts w:ascii="Times New Roman" w:hAnsi="Times New Roman" w:cs="Times New Roman"/>
          <w:sz w:val="28"/>
          <w:szCs w:val="28"/>
        </w:rPr>
        <w:t>С.:</w:t>
      </w:r>
    </w:p>
    <w:p w:rsidR="006C0011" w:rsidRPr="00AC59FA" w:rsidRDefault="006C0011" w:rsidP="00AC59FA">
      <w:pPr>
        <w:spacing w:after="0" w:line="240" w:lineRule="auto"/>
        <w:jc w:val="both"/>
        <w:rPr>
          <w:rFonts w:ascii="Times New Roman" w:hAnsi="Times New Roman" w:cs="Times New Roman"/>
          <w:sz w:val="28"/>
          <w:szCs w:val="28"/>
        </w:rPr>
      </w:pPr>
      <w:r w:rsidRPr="00AC59FA">
        <w:rPr>
          <w:rFonts w:ascii="Times New Roman" w:hAnsi="Times New Roman" w:cs="Times New Roman"/>
          <w:sz w:val="28"/>
          <w:szCs w:val="28"/>
        </w:rPr>
        <w:t>1)провести методичні заходи для вчителів щодо організації особистісн</w:t>
      </w:r>
      <w:proofErr w:type="gramStart"/>
      <w:r w:rsidRPr="00AC59FA">
        <w:rPr>
          <w:rFonts w:ascii="Times New Roman" w:hAnsi="Times New Roman" w:cs="Times New Roman"/>
          <w:sz w:val="28"/>
          <w:szCs w:val="28"/>
        </w:rPr>
        <w:t>о-</w:t>
      </w:r>
      <w:proofErr w:type="gramEnd"/>
      <w:r w:rsidRPr="00AC59FA">
        <w:rPr>
          <w:rFonts w:ascii="Times New Roman" w:hAnsi="Times New Roman" w:cs="Times New Roman"/>
          <w:sz w:val="28"/>
          <w:szCs w:val="28"/>
        </w:rPr>
        <w:t xml:space="preserve"> орієнтованого навчання – до 28.12.202</w:t>
      </w:r>
      <w:r w:rsidRPr="00AC59FA">
        <w:rPr>
          <w:rFonts w:ascii="Times New Roman" w:hAnsi="Times New Roman" w:cs="Times New Roman"/>
          <w:sz w:val="28"/>
          <w:szCs w:val="28"/>
          <w:lang w:val="uk-UA"/>
        </w:rPr>
        <w:t>4</w:t>
      </w:r>
      <w:r w:rsidRPr="00AC59FA">
        <w:rPr>
          <w:rFonts w:ascii="Times New Roman" w:hAnsi="Times New Roman" w:cs="Times New Roman"/>
          <w:sz w:val="28"/>
          <w:szCs w:val="28"/>
        </w:rPr>
        <w:t xml:space="preserve"> р.;</w:t>
      </w:r>
    </w:p>
    <w:p w:rsidR="006C0011" w:rsidRPr="00AC59FA" w:rsidRDefault="006C0011" w:rsidP="00AC59FA">
      <w:pPr>
        <w:spacing w:after="0" w:line="240" w:lineRule="auto"/>
        <w:jc w:val="both"/>
        <w:rPr>
          <w:rFonts w:ascii="Times New Roman" w:hAnsi="Times New Roman" w:cs="Times New Roman"/>
          <w:sz w:val="28"/>
          <w:szCs w:val="28"/>
        </w:rPr>
      </w:pPr>
      <w:r w:rsidRPr="00AC59FA">
        <w:rPr>
          <w:rFonts w:ascii="Times New Roman" w:hAnsi="Times New Roman" w:cs="Times New Roman"/>
          <w:sz w:val="28"/>
          <w:szCs w:val="28"/>
        </w:rPr>
        <w:t xml:space="preserve">2)систематично проводити моніторінгові </w:t>
      </w:r>
      <w:proofErr w:type="gramStart"/>
      <w:r w:rsidRPr="00AC59FA">
        <w:rPr>
          <w:rFonts w:ascii="Times New Roman" w:hAnsi="Times New Roman" w:cs="Times New Roman"/>
          <w:sz w:val="28"/>
          <w:szCs w:val="28"/>
        </w:rPr>
        <w:t>досл</w:t>
      </w:r>
      <w:proofErr w:type="gramEnd"/>
      <w:r w:rsidRPr="00AC59FA">
        <w:rPr>
          <w:rFonts w:ascii="Times New Roman" w:hAnsi="Times New Roman" w:cs="Times New Roman"/>
          <w:sz w:val="28"/>
          <w:szCs w:val="28"/>
        </w:rPr>
        <w:t>ідження рівня навчальних досягнень учнів 5-го класу; розглянути результати досліджень на нараді при директорі – січень 202</w:t>
      </w:r>
      <w:r w:rsidRPr="00AC59FA">
        <w:rPr>
          <w:rFonts w:ascii="Times New Roman" w:hAnsi="Times New Roman" w:cs="Times New Roman"/>
          <w:sz w:val="28"/>
          <w:szCs w:val="28"/>
          <w:lang w:val="uk-UA"/>
        </w:rPr>
        <w:t>5</w:t>
      </w:r>
      <w:r w:rsidRPr="00AC59FA">
        <w:rPr>
          <w:rFonts w:ascii="Times New Roman" w:hAnsi="Times New Roman" w:cs="Times New Roman"/>
          <w:sz w:val="28"/>
          <w:szCs w:val="28"/>
        </w:rPr>
        <w:t xml:space="preserve"> р.</w:t>
      </w:r>
    </w:p>
    <w:p w:rsidR="006C0011" w:rsidRPr="00AC59FA" w:rsidRDefault="006C0011" w:rsidP="00AC59FA">
      <w:pPr>
        <w:spacing w:after="0" w:line="240" w:lineRule="auto"/>
        <w:jc w:val="both"/>
        <w:rPr>
          <w:rFonts w:ascii="Times New Roman" w:hAnsi="Times New Roman" w:cs="Times New Roman"/>
          <w:sz w:val="28"/>
          <w:szCs w:val="28"/>
        </w:rPr>
      </w:pPr>
      <w:r w:rsidRPr="00AC59FA">
        <w:rPr>
          <w:rFonts w:ascii="Times New Roman" w:hAnsi="Times New Roman" w:cs="Times New Roman"/>
          <w:sz w:val="28"/>
          <w:szCs w:val="28"/>
        </w:rPr>
        <w:t xml:space="preserve">4. Бібліотекарю ліцею </w:t>
      </w:r>
      <w:r w:rsidRPr="00AC59FA">
        <w:rPr>
          <w:rFonts w:ascii="Times New Roman" w:hAnsi="Times New Roman" w:cs="Times New Roman"/>
          <w:sz w:val="28"/>
          <w:szCs w:val="28"/>
          <w:lang w:val="uk-UA"/>
        </w:rPr>
        <w:t>Мазуренко Л.О</w:t>
      </w:r>
      <w:r w:rsidRPr="00AC59FA">
        <w:rPr>
          <w:rFonts w:ascii="Times New Roman" w:hAnsi="Times New Roman" w:cs="Times New Roman"/>
          <w:sz w:val="28"/>
          <w:szCs w:val="28"/>
        </w:rPr>
        <w:t>. проводити бібліотечні уроки в 5 класі щодо заохочення учні</w:t>
      </w:r>
      <w:proofErr w:type="gramStart"/>
      <w:r w:rsidRPr="00AC59FA">
        <w:rPr>
          <w:rFonts w:ascii="Times New Roman" w:hAnsi="Times New Roman" w:cs="Times New Roman"/>
          <w:sz w:val="28"/>
          <w:szCs w:val="28"/>
        </w:rPr>
        <w:t>в</w:t>
      </w:r>
      <w:proofErr w:type="gramEnd"/>
      <w:r w:rsidRPr="00AC59FA">
        <w:rPr>
          <w:rFonts w:ascii="Times New Roman" w:hAnsi="Times New Roman" w:cs="Times New Roman"/>
          <w:sz w:val="28"/>
          <w:szCs w:val="28"/>
        </w:rPr>
        <w:t xml:space="preserve">  до позапланового читання.</w:t>
      </w:r>
    </w:p>
    <w:p w:rsidR="006C0011" w:rsidRPr="00AC59FA" w:rsidRDefault="006C0011" w:rsidP="00AC59FA">
      <w:pPr>
        <w:spacing w:after="0" w:line="240" w:lineRule="auto"/>
        <w:rPr>
          <w:rFonts w:ascii="Times New Roman" w:hAnsi="Times New Roman" w:cs="Times New Roman"/>
          <w:sz w:val="28"/>
          <w:szCs w:val="28"/>
          <w:lang w:val="uk-UA"/>
        </w:rPr>
      </w:pPr>
      <w:r w:rsidRPr="00AC59FA">
        <w:rPr>
          <w:rFonts w:ascii="Times New Roman" w:hAnsi="Times New Roman" w:cs="Times New Roman"/>
          <w:sz w:val="28"/>
          <w:szCs w:val="28"/>
        </w:rPr>
        <w:br/>
      </w:r>
      <w:r w:rsidRPr="00AC59FA">
        <w:rPr>
          <w:rFonts w:ascii="Times New Roman" w:hAnsi="Times New Roman" w:cs="Times New Roman"/>
          <w:sz w:val="28"/>
          <w:szCs w:val="28"/>
          <w:lang w:val="uk-UA"/>
        </w:rPr>
        <w:t>Директор                                                                 Валентина ГРУЦЕНКО</w:t>
      </w:r>
    </w:p>
    <w:p w:rsidR="006C0011" w:rsidRPr="005A1A89" w:rsidRDefault="006C0011" w:rsidP="00AC59FA">
      <w:pPr>
        <w:pStyle w:val="a5"/>
        <w:spacing w:after="0"/>
        <w:rPr>
          <w:sz w:val="24"/>
          <w:szCs w:val="24"/>
          <w:lang w:val="uk-UA"/>
        </w:rPr>
      </w:pPr>
      <w:r w:rsidRPr="005A1A89">
        <w:rPr>
          <w:sz w:val="24"/>
          <w:szCs w:val="24"/>
          <w:lang w:val="uk-UA"/>
        </w:rPr>
        <w:t xml:space="preserve">        </w:t>
      </w:r>
    </w:p>
    <w:p w:rsidR="006C0011" w:rsidRPr="005A1A89" w:rsidRDefault="006C0011" w:rsidP="00AC59FA">
      <w:pPr>
        <w:pStyle w:val="a5"/>
        <w:spacing w:after="0"/>
        <w:rPr>
          <w:sz w:val="24"/>
          <w:szCs w:val="24"/>
          <w:lang w:val="uk-UA"/>
        </w:rPr>
      </w:pPr>
    </w:p>
    <w:p w:rsidR="006C0011" w:rsidRPr="005A1A89" w:rsidRDefault="006C0011" w:rsidP="00AC59FA">
      <w:pPr>
        <w:pStyle w:val="a5"/>
        <w:spacing w:after="0"/>
        <w:rPr>
          <w:sz w:val="24"/>
          <w:szCs w:val="24"/>
          <w:lang w:val="uk-UA"/>
        </w:rPr>
      </w:pPr>
    </w:p>
    <w:p w:rsidR="006C0011" w:rsidRPr="005A1A89" w:rsidRDefault="006C0011" w:rsidP="006C0011">
      <w:pPr>
        <w:pStyle w:val="a5"/>
        <w:spacing w:after="0"/>
        <w:rPr>
          <w:sz w:val="24"/>
          <w:szCs w:val="24"/>
          <w:lang w:val="uk-UA"/>
        </w:rPr>
      </w:pPr>
    </w:p>
    <w:p w:rsidR="006C0011" w:rsidRPr="005A1A89" w:rsidRDefault="006C0011" w:rsidP="006C0011">
      <w:pPr>
        <w:pStyle w:val="a5"/>
        <w:spacing w:after="0"/>
        <w:rPr>
          <w:sz w:val="24"/>
          <w:szCs w:val="24"/>
          <w:lang w:val="uk-UA"/>
        </w:rPr>
      </w:pPr>
    </w:p>
    <w:p w:rsidR="006C0011" w:rsidRPr="005A1A89" w:rsidRDefault="006C0011" w:rsidP="006C0011">
      <w:pPr>
        <w:pStyle w:val="a5"/>
        <w:spacing w:after="0"/>
        <w:rPr>
          <w:sz w:val="24"/>
          <w:szCs w:val="24"/>
          <w:lang w:val="uk-UA"/>
        </w:rPr>
      </w:pPr>
    </w:p>
    <w:p w:rsidR="006C0011" w:rsidRPr="009A6ABE" w:rsidRDefault="006C0011" w:rsidP="006C0011">
      <w:pPr>
        <w:pStyle w:val="a5"/>
        <w:spacing w:after="0"/>
        <w:rPr>
          <w:color w:val="FF0000"/>
          <w:sz w:val="24"/>
          <w:szCs w:val="24"/>
          <w:lang w:val="uk-UA"/>
        </w:rPr>
      </w:pPr>
    </w:p>
    <w:p w:rsidR="006C0011" w:rsidRPr="009A6ABE" w:rsidRDefault="006C0011" w:rsidP="006C0011">
      <w:pPr>
        <w:pStyle w:val="a5"/>
        <w:spacing w:after="0"/>
        <w:rPr>
          <w:color w:val="FF0000"/>
          <w:sz w:val="24"/>
          <w:szCs w:val="24"/>
          <w:lang w:val="uk-UA"/>
        </w:rPr>
      </w:pPr>
    </w:p>
    <w:p w:rsidR="006C0011" w:rsidRPr="009A6ABE" w:rsidRDefault="006C0011" w:rsidP="006C0011">
      <w:pPr>
        <w:pStyle w:val="a5"/>
        <w:spacing w:after="0"/>
        <w:rPr>
          <w:color w:val="FF0000"/>
          <w:sz w:val="24"/>
          <w:szCs w:val="24"/>
          <w:lang w:val="uk-UA"/>
        </w:rPr>
      </w:pPr>
    </w:p>
    <w:p w:rsidR="006C0011" w:rsidRDefault="006C0011" w:rsidP="00FB281B">
      <w:pPr>
        <w:ind w:firstLine="708"/>
        <w:rPr>
          <w:rFonts w:ascii="Times New Roman" w:hAnsi="Times New Roman" w:cs="Times New Roman"/>
          <w:sz w:val="28"/>
          <w:szCs w:val="28"/>
          <w:lang w:val="uk-UA"/>
        </w:rPr>
      </w:pPr>
    </w:p>
    <w:p w:rsidR="00FB281B" w:rsidRDefault="00FB281B" w:rsidP="00FB281B">
      <w:pPr>
        <w:ind w:firstLine="708"/>
        <w:rPr>
          <w:rFonts w:ascii="Times New Roman" w:hAnsi="Times New Roman" w:cs="Times New Roman"/>
          <w:sz w:val="28"/>
          <w:szCs w:val="28"/>
          <w:lang w:val="uk-UA"/>
        </w:rPr>
      </w:pPr>
    </w:p>
    <w:p w:rsidR="00FB281B" w:rsidRDefault="00FB281B"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563C84" w:rsidRDefault="00563C84" w:rsidP="00563C84">
      <w:pPr>
        <w:rPr>
          <w:rFonts w:ascii="Times New Roman" w:hAnsi="Times New Roman" w:cs="Times New Roman"/>
          <w:sz w:val="28"/>
          <w:szCs w:val="28"/>
          <w:lang w:val="uk-UA"/>
        </w:rPr>
      </w:pPr>
    </w:p>
    <w:p w:rsidR="00AC59FA" w:rsidRDefault="00AC59FA" w:rsidP="00563C84">
      <w:pPr>
        <w:rPr>
          <w:rFonts w:ascii="Times New Roman" w:hAnsi="Times New Roman" w:cs="Times New Roman"/>
          <w:sz w:val="28"/>
          <w:szCs w:val="28"/>
          <w:lang w:val="uk-UA"/>
        </w:rPr>
      </w:pPr>
      <w:r>
        <w:rPr>
          <w:noProof/>
          <w:lang w:val="uk-UA" w:eastAsia="uk-UA"/>
        </w:rPr>
        <w:lastRenderedPageBreak/>
        <w:drawing>
          <wp:anchor distT="0" distB="0" distL="114300" distR="114300" simplePos="0" relativeHeight="251673600" behindDoc="0" locked="0" layoutInCell="1" allowOverlap="1" wp14:anchorId="3CA266FA" wp14:editId="3D555AD7">
            <wp:simplePos x="0" y="0"/>
            <wp:positionH relativeFrom="column">
              <wp:posOffset>2787015</wp:posOffset>
            </wp:positionH>
            <wp:positionV relativeFrom="paragraph">
              <wp:posOffset>311150</wp:posOffset>
            </wp:positionV>
            <wp:extent cx="448310" cy="57150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C59FA"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C59FA"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C59FA"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C59FA"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C59FA" w:rsidRPr="000B7BF6"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AC59FA" w:rsidRPr="000B7BF6"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C59FA" w:rsidRPr="000B7BF6"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AC59FA" w:rsidRPr="000B7BF6"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C59FA" w:rsidRPr="000B7BF6" w:rsidRDefault="00AC59FA" w:rsidP="00AC59FA">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AC59FA" w:rsidRPr="000B7BF6" w:rsidRDefault="00AC59FA" w:rsidP="00AC59FA">
      <w:pPr>
        <w:tabs>
          <w:tab w:val="left" w:pos="3780"/>
        </w:tabs>
        <w:spacing w:after="0" w:line="240" w:lineRule="auto"/>
        <w:rPr>
          <w:rFonts w:ascii="Times New Roman" w:hAnsi="Times New Roman" w:cs="Times New Roman"/>
          <w:sz w:val="28"/>
          <w:szCs w:val="28"/>
          <w:lang w:val="uk-UA"/>
        </w:rPr>
      </w:pPr>
    </w:p>
    <w:p w:rsidR="00AC59FA" w:rsidRPr="000B7BF6" w:rsidRDefault="00AC59FA" w:rsidP="00AC59FA">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AC59FA" w:rsidRPr="000B7BF6" w:rsidRDefault="00AC59FA" w:rsidP="00AC59FA">
      <w:pPr>
        <w:spacing w:after="0" w:line="240" w:lineRule="auto"/>
        <w:jc w:val="both"/>
        <w:rPr>
          <w:rFonts w:ascii="Times New Roman" w:hAnsi="Times New Roman" w:cs="Times New Roman"/>
          <w:sz w:val="24"/>
          <w:szCs w:val="24"/>
          <w:lang w:val="uk-UA"/>
        </w:rPr>
      </w:pPr>
    </w:p>
    <w:p w:rsidR="00AC59FA" w:rsidRDefault="00AC59FA" w:rsidP="00AC59F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11.12</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206</w:t>
      </w:r>
    </w:p>
    <w:p w:rsidR="00FB281B" w:rsidRDefault="00FB281B" w:rsidP="00AC59FA">
      <w:pPr>
        <w:rPr>
          <w:rFonts w:ascii="Times New Roman" w:hAnsi="Times New Roman" w:cs="Times New Roman"/>
          <w:sz w:val="28"/>
          <w:szCs w:val="28"/>
          <w:lang w:val="uk-UA"/>
        </w:rPr>
      </w:pPr>
    </w:p>
    <w:p w:rsidR="00FB281B" w:rsidRPr="00AC59FA" w:rsidRDefault="00FB281B" w:rsidP="00AC59FA">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ru-RU"/>
        </w:rPr>
      </w:pPr>
      <w:r w:rsidRPr="00AC59FA">
        <w:rPr>
          <w:rFonts w:ascii="Times New Roman" w:eastAsia="Times New Roman" w:hAnsi="Times New Roman" w:cs="Times New Roman"/>
          <w:sz w:val="24"/>
          <w:szCs w:val="24"/>
          <w:lang w:eastAsia="ru-RU"/>
        </w:rPr>
        <w:t xml:space="preserve">Про </w:t>
      </w:r>
      <w:proofErr w:type="gramStart"/>
      <w:r w:rsidRPr="00AC59FA">
        <w:rPr>
          <w:rFonts w:ascii="Times New Roman" w:eastAsia="Times New Roman" w:hAnsi="Times New Roman" w:cs="Times New Roman"/>
          <w:sz w:val="24"/>
          <w:szCs w:val="24"/>
          <w:lang w:eastAsia="ru-RU"/>
        </w:rPr>
        <w:t>п</w:t>
      </w:r>
      <w:proofErr w:type="gramEnd"/>
      <w:r w:rsidRPr="00AC59FA">
        <w:rPr>
          <w:rFonts w:ascii="Times New Roman" w:eastAsia="Times New Roman" w:hAnsi="Times New Roman" w:cs="Times New Roman"/>
          <w:sz w:val="24"/>
          <w:szCs w:val="24"/>
          <w:lang w:eastAsia="ru-RU"/>
        </w:rPr>
        <w:t>ідсумки у заході  екологічної</w:t>
      </w:r>
    </w:p>
    <w:p w:rsidR="00FB281B" w:rsidRPr="00AC59FA" w:rsidRDefault="00FB281B" w:rsidP="00FB281B">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ru-RU"/>
        </w:rPr>
      </w:pPr>
      <w:r w:rsidRPr="00AC59FA">
        <w:rPr>
          <w:rFonts w:ascii="Times New Roman" w:eastAsia="Times New Roman" w:hAnsi="Times New Roman" w:cs="Times New Roman"/>
          <w:sz w:val="24"/>
          <w:szCs w:val="24"/>
          <w:lang w:eastAsia="ru-RU"/>
        </w:rPr>
        <w:t>просвіти «Земля – наш спільний ді</w:t>
      </w:r>
      <w:proofErr w:type="gramStart"/>
      <w:r w:rsidRPr="00AC59FA">
        <w:rPr>
          <w:rFonts w:ascii="Times New Roman" w:eastAsia="Times New Roman" w:hAnsi="Times New Roman" w:cs="Times New Roman"/>
          <w:sz w:val="24"/>
          <w:szCs w:val="24"/>
          <w:lang w:eastAsia="ru-RU"/>
        </w:rPr>
        <w:t>м</w:t>
      </w:r>
      <w:proofErr w:type="gramEnd"/>
      <w:r w:rsidRPr="00AC59FA">
        <w:rPr>
          <w:rFonts w:ascii="Times New Roman" w:eastAsia="Times New Roman" w:hAnsi="Times New Roman" w:cs="Times New Roman"/>
          <w:sz w:val="24"/>
          <w:szCs w:val="24"/>
          <w:lang w:eastAsia="ru-RU"/>
        </w:rPr>
        <w:t>»</w:t>
      </w:r>
    </w:p>
    <w:p w:rsidR="00FB281B" w:rsidRPr="00CB5B4D" w:rsidRDefault="00FB281B" w:rsidP="00FB281B">
      <w:pPr>
        <w:widowControl w:val="0"/>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p>
    <w:p w:rsidR="00FB281B" w:rsidRDefault="00FB281B" w:rsidP="009251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5B4D">
        <w:rPr>
          <w:rFonts w:ascii="Times New Roman" w:eastAsia="Times New Roman" w:hAnsi="Times New Roman" w:cs="Times New Roman"/>
          <w:sz w:val="28"/>
          <w:szCs w:val="28"/>
          <w:lang w:eastAsia="ru-RU"/>
        </w:rPr>
        <w:t xml:space="preserve">          </w:t>
      </w:r>
      <w:r w:rsidRPr="00327F9E">
        <w:rPr>
          <w:rFonts w:ascii="Times New Roman" w:eastAsia="Times New Roman" w:hAnsi="Times New Roman" w:cs="Times New Roman"/>
          <w:sz w:val="28"/>
          <w:szCs w:val="28"/>
          <w:lang w:val="uk-UA" w:eastAsia="ru-RU"/>
        </w:rPr>
        <w:t xml:space="preserve">Відповідно до наказу Піщанського </w:t>
      </w:r>
      <w:r w:rsidRPr="00925105">
        <w:rPr>
          <w:rFonts w:ascii="Times New Roman" w:eastAsia="Times New Roman" w:hAnsi="Times New Roman" w:cs="Times New Roman"/>
          <w:sz w:val="28"/>
          <w:szCs w:val="28"/>
          <w:lang w:val="uk-UA" w:eastAsia="ru-RU"/>
        </w:rPr>
        <w:t xml:space="preserve">ліцею  </w:t>
      </w:r>
      <w:r w:rsidRPr="00925105">
        <w:rPr>
          <w:rFonts w:ascii="Times New Roman" w:eastAsia="Times New Roman" w:hAnsi="Times New Roman" w:cs="Times New Roman"/>
          <w:sz w:val="28"/>
          <w:szCs w:val="28"/>
          <w:lang w:eastAsia="ru-RU"/>
        </w:rPr>
        <w:t xml:space="preserve"> </w:t>
      </w:r>
      <w:r w:rsidR="00C64B33" w:rsidRPr="00925105">
        <w:rPr>
          <w:rFonts w:ascii="Times New Roman" w:eastAsia="Times New Roman" w:hAnsi="Times New Roman" w:cs="Times New Roman"/>
          <w:sz w:val="28"/>
          <w:szCs w:val="28"/>
          <w:lang w:eastAsia="ru-RU"/>
        </w:rPr>
        <w:t>від 1</w:t>
      </w:r>
      <w:r w:rsidR="00C64B33" w:rsidRPr="00925105">
        <w:rPr>
          <w:rFonts w:ascii="Times New Roman" w:eastAsia="Times New Roman" w:hAnsi="Times New Roman" w:cs="Times New Roman"/>
          <w:sz w:val="28"/>
          <w:szCs w:val="28"/>
          <w:lang w:val="uk-UA" w:eastAsia="ru-RU"/>
        </w:rPr>
        <w:t>2</w:t>
      </w:r>
      <w:r w:rsidR="00C64B33" w:rsidRPr="00925105">
        <w:rPr>
          <w:rFonts w:ascii="Times New Roman" w:eastAsia="Times New Roman" w:hAnsi="Times New Roman" w:cs="Times New Roman"/>
          <w:sz w:val="28"/>
          <w:szCs w:val="28"/>
          <w:lang w:eastAsia="ru-RU"/>
        </w:rPr>
        <w:t>.11.2024 №</w:t>
      </w:r>
      <w:r w:rsidR="00C64B33" w:rsidRPr="00925105">
        <w:rPr>
          <w:rFonts w:ascii="Times New Roman" w:eastAsia="Times New Roman" w:hAnsi="Times New Roman" w:cs="Times New Roman"/>
          <w:sz w:val="28"/>
          <w:szCs w:val="28"/>
          <w:lang w:val="uk-UA" w:eastAsia="ru-RU"/>
        </w:rPr>
        <w:t>184</w:t>
      </w:r>
      <w:r w:rsidR="00925105">
        <w:rPr>
          <w:rFonts w:ascii="Times New Roman" w:eastAsia="Times New Roman" w:hAnsi="Times New Roman" w:cs="Times New Roman"/>
          <w:sz w:val="28"/>
          <w:szCs w:val="28"/>
          <w:lang w:val="uk-UA" w:eastAsia="ru-RU"/>
        </w:rPr>
        <w:t xml:space="preserve"> </w:t>
      </w:r>
      <w:r w:rsidRPr="00925105">
        <w:rPr>
          <w:rFonts w:ascii="Times New Roman" w:eastAsia="Times New Roman" w:hAnsi="Times New Roman" w:cs="Times New Roman"/>
          <w:sz w:val="28"/>
          <w:szCs w:val="28"/>
          <w:lang w:eastAsia="ru-RU"/>
        </w:rPr>
        <w:t>«</w:t>
      </w:r>
      <w:r w:rsidR="00C64B33" w:rsidRPr="00925105">
        <w:rPr>
          <w:rFonts w:ascii="Times New Roman" w:eastAsia="Times New Roman" w:hAnsi="Times New Roman" w:cs="Times New Roman"/>
          <w:sz w:val="28"/>
          <w:szCs w:val="28"/>
          <w:lang w:eastAsia="ru-RU"/>
        </w:rPr>
        <w:t xml:space="preserve">Про участь в обласному заході </w:t>
      </w:r>
      <w:r w:rsidR="00925105">
        <w:rPr>
          <w:rFonts w:ascii="Times New Roman" w:eastAsia="Times New Roman" w:hAnsi="Times New Roman" w:cs="Times New Roman"/>
          <w:sz w:val="28"/>
          <w:szCs w:val="28"/>
          <w:lang w:val="uk-UA" w:eastAsia="ru-RU"/>
        </w:rPr>
        <w:t xml:space="preserve"> </w:t>
      </w:r>
      <w:r w:rsidR="00C64B33" w:rsidRPr="00925105">
        <w:rPr>
          <w:rFonts w:ascii="Times New Roman" w:eastAsia="Times New Roman" w:hAnsi="Times New Roman" w:cs="Times New Roman"/>
          <w:sz w:val="28"/>
          <w:szCs w:val="28"/>
          <w:lang w:val="uk-UA" w:eastAsia="ru-RU"/>
        </w:rPr>
        <w:t>е</w:t>
      </w:r>
      <w:r w:rsidR="00C64B33" w:rsidRPr="00925105">
        <w:rPr>
          <w:rFonts w:ascii="Times New Roman" w:eastAsia="Times New Roman" w:hAnsi="Times New Roman" w:cs="Times New Roman"/>
          <w:sz w:val="28"/>
          <w:szCs w:val="28"/>
          <w:lang w:eastAsia="ru-RU"/>
        </w:rPr>
        <w:t>кологічної</w:t>
      </w:r>
      <w:r w:rsidR="00C64B33" w:rsidRPr="00925105">
        <w:rPr>
          <w:rFonts w:ascii="Times New Roman" w:eastAsia="Times New Roman" w:hAnsi="Times New Roman" w:cs="Times New Roman"/>
          <w:sz w:val="28"/>
          <w:szCs w:val="28"/>
          <w:lang w:val="uk-UA" w:eastAsia="ru-RU"/>
        </w:rPr>
        <w:t xml:space="preserve"> </w:t>
      </w:r>
      <w:r w:rsidR="00C64B33" w:rsidRPr="00925105">
        <w:rPr>
          <w:rFonts w:ascii="Times New Roman" w:eastAsia="Times New Roman" w:hAnsi="Times New Roman" w:cs="Times New Roman"/>
          <w:sz w:val="28"/>
          <w:szCs w:val="28"/>
          <w:lang w:eastAsia="ru-RU"/>
        </w:rPr>
        <w:t>просвіти «Земля – наш спільний дім»</w:t>
      </w:r>
      <w:r w:rsidRPr="00CB5B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 метою підвищення рівня екологічно-просвітницької та природоохоронної діяльності учнівських колективів екологічної просвіти загальноосвітніх і позашкільних закладів освіти</w:t>
      </w:r>
    </w:p>
    <w:p w:rsidR="00FB281B" w:rsidRDefault="00FB281B" w:rsidP="00AC59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B281B" w:rsidRDefault="00FB281B" w:rsidP="00AC59FA">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CB5B4D">
        <w:rPr>
          <w:rFonts w:ascii="Times New Roman" w:eastAsia="Times New Roman" w:hAnsi="Times New Roman" w:cs="Times New Roman"/>
          <w:sz w:val="28"/>
          <w:szCs w:val="28"/>
          <w:lang w:eastAsia="ru-RU"/>
        </w:rPr>
        <w:t>НАКАЗУЮ:</w:t>
      </w:r>
    </w:p>
    <w:p w:rsidR="00AC59FA" w:rsidRPr="00AC59FA" w:rsidRDefault="00AC59FA" w:rsidP="00AC59FA">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FB281B" w:rsidRDefault="00FB281B" w:rsidP="00AC59FA">
      <w:pPr>
        <w:pStyle w:val="docdata"/>
        <w:tabs>
          <w:tab w:val="left" w:pos="1350"/>
        </w:tabs>
        <w:spacing w:before="0" w:beforeAutospacing="0" w:after="0" w:afterAutospacing="0"/>
        <w:jc w:val="both"/>
        <w:rPr>
          <w:color w:val="000000"/>
          <w:sz w:val="28"/>
          <w:szCs w:val="28"/>
        </w:rPr>
      </w:pPr>
      <w:r>
        <w:rPr>
          <w:sz w:val="28"/>
          <w:szCs w:val="28"/>
        </w:rPr>
        <w:t>1.</w:t>
      </w:r>
      <w:r w:rsidRPr="00B75830">
        <w:rPr>
          <w:color w:val="000000"/>
          <w:sz w:val="28"/>
          <w:szCs w:val="28"/>
        </w:rPr>
        <w:t xml:space="preserve"> </w:t>
      </w:r>
      <w:r>
        <w:rPr>
          <w:color w:val="000000"/>
          <w:sz w:val="28"/>
          <w:szCs w:val="28"/>
        </w:rPr>
        <w:t>Відзначити  переможцями виступ учасникі</w:t>
      </w:r>
      <w:proofErr w:type="gramStart"/>
      <w:r>
        <w:rPr>
          <w:color w:val="000000"/>
          <w:sz w:val="28"/>
          <w:szCs w:val="28"/>
        </w:rPr>
        <w:t>в аг</w:t>
      </w:r>
      <w:proofErr w:type="gramEnd"/>
      <w:r>
        <w:rPr>
          <w:color w:val="000000"/>
          <w:sz w:val="28"/>
          <w:szCs w:val="28"/>
        </w:rPr>
        <w:t>іт-бригади учнів 6 класу:</w:t>
      </w:r>
    </w:p>
    <w:p w:rsidR="00FB281B" w:rsidRPr="00B75830" w:rsidRDefault="00FB281B" w:rsidP="00AC59FA">
      <w:pPr>
        <w:pStyle w:val="docdata"/>
        <w:tabs>
          <w:tab w:val="left" w:pos="1350"/>
        </w:tabs>
        <w:spacing w:before="0" w:beforeAutospacing="0" w:after="0" w:afterAutospacing="0"/>
        <w:jc w:val="both"/>
      </w:pPr>
      <w:r>
        <w:rPr>
          <w:sz w:val="28"/>
          <w:szCs w:val="28"/>
        </w:rPr>
        <w:t>2</w:t>
      </w:r>
      <w:r w:rsidRPr="007C2C25">
        <w:rPr>
          <w:sz w:val="28"/>
          <w:szCs w:val="28"/>
        </w:rPr>
        <w:t xml:space="preserve">.Заступнику директора з виховної роботи Рябчук У.Ю.: </w:t>
      </w:r>
    </w:p>
    <w:p w:rsidR="00FB281B" w:rsidRPr="00CB5B4D" w:rsidRDefault="00FB281B" w:rsidP="00AC59FA">
      <w:pPr>
        <w:tabs>
          <w:tab w:val="left" w:pos="135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CB5B4D">
        <w:rPr>
          <w:rFonts w:ascii="Times New Roman" w:eastAsia="Times New Roman" w:hAnsi="Times New Roman" w:cs="Times New Roman"/>
          <w:sz w:val="28"/>
          <w:szCs w:val="28"/>
          <w:lang w:eastAsia="ru-RU"/>
        </w:rPr>
        <w:t xml:space="preserve"> забезпечити належні організаційні заходи для участі в Заході:</w:t>
      </w:r>
    </w:p>
    <w:p w:rsidR="00FB281B" w:rsidRPr="00CB5B4D" w:rsidRDefault="00FB281B" w:rsidP="00AC59FA">
      <w:pPr>
        <w:tabs>
          <w:tab w:val="left" w:pos="1350"/>
        </w:tabs>
        <w:spacing w:after="0" w:line="240" w:lineRule="auto"/>
        <w:jc w:val="both"/>
        <w:rPr>
          <w:rFonts w:ascii="Times New Roman" w:eastAsia="Times New Roman" w:hAnsi="Times New Roman" w:cs="Times New Roman"/>
          <w:sz w:val="28"/>
          <w:szCs w:val="28"/>
          <w:lang w:eastAsia="ru-RU"/>
        </w:rPr>
      </w:pPr>
      <w:r w:rsidRPr="00CB5B4D">
        <w:rPr>
          <w:rFonts w:ascii="Times New Roman" w:eastAsia="Times New Roman" w:hAnsi="Times New Roman" w:cs="Times New Roman"/>
          <w:sz w:val="28"/>
          <w:szCs w:val="28"/>
          <w:lang w:eastAsia="ru-RU"/>
        </w:rPr>
        <w:t xml:space="preserve">2.2. безумовно керуватися при </w:t>
      </w:r>
      <w:proofErr w:type="gramStart"/>
      <w:r w:rsidRPr="00CB5B4D">
        <w:rPr>
          <w:rFonts w:ascii="Times New Roman" w:eastAsia="Times New Roman" w:hAnsi="Times New Roman" w:cs="Times New Roman"/>
          <w:sz w:val="28"/>
          <w:szCs w:val="28"/>
          <w:lang w:eastAsia="ru-RU"/>
        </w:rPr>
        <w:t>п</w:t>
      </w:r>
      <w:proofErr w:type="gramEnd"/>
      <w:r w:rsidRPr="00CB5B4D">
        <w:rPr>
          <w:rFonts w:ascii="Times New Roman" w:eastAsia="Times New Roman" w:hAnsi="Times New Roman" w:cs="Times New Roman"/>
          <w:sz w:val="28"/>
          <w:szCs w:val="28"/>
          <w:lang w:eastAsia="ru-RU"/>
        </w:rPr>
        <w:t>ідготовці та проведені Заходу зазначеними умовами;</w:t>
      </w:r>
    </w:p>
    <w:p w:rsidR="00FB281B" w:rsidRPr="00CB5B4D" w:rsidRDefault="00FB281B" w:rsidP="00AC59FA">
      <w:pPr>
        <w:tabs>
          <w:tab w:val="left" w:pos="1350"/>
        </w:tabs>
        <w:spacing w:after="0" w:line="240" w:lineRule="auto"/>
        <w:jc w:val="both"/>
        <w:rPr>
          <w:rFonts w:ascii="Times New Roman" w:eastAsia="Times New Roman" w:hAnsi="Times New Roman" w:cs="Times New Roman"/>
          <w:sz w:val="28"/>
          <w:szCs w:val="28"/>
          <w:lang w:eastAsia="ru-RU"/>
        </w:rPr>
      </w:pPr>
      <w:r w:rsidRPr="00CB5B4D">
        <w:rPr>
          <w:rFonts w:ascii="Times New Roman" w:eastAsia="Times New Roman" w:hAnsi="Times New Roman" w:cs="Times New Roman"/>
          <w:sz w:val="28"/>
          <w:szCs w:val="28"/>
          <w:lang w:eastAsia="ru-RU"/>
        </w:rPr>
        <w:t xml:space="preserve">2.3. </w:t>
      </w:r>
      <w:r>
        <w:rPr>
          <w:rFonts w:ascii="Times New Roman" w:eastAsia="Times New Roman" w:hAnsi="Times New Roman" w:cs="Times New Roman"/>
          <w:sz w:val="28"/>
          <w:szCs w:val="28"/>
          <w:lang w:eastAsia="ru-RU"/>
        </w:rPr>
        <w:t>провести до 10 січня 2025</w:t>
      </w:r>
      <w:r w:rsidRPr="00CB5B4D">
        <w:rPr>
          <w:rFonts w:ascii="Times New Roman" w:eastAsia="Times New Roman" w:hAnsi="Times New Roman" w:cs="Times New Roman"/>
          <w:sz w:val="28"/>
          <w:szCs w:val="28"/>
          <w:lang w:eastAsia="ru-RU"/>
        </w:rPr>
        <w:t xml:space="preserve"> року перший </w:t>
      </w:r>
      <w:proofErr w:type="gramStart"/>
      <w:r w:rsidRPr="00CB5B4D">
        <w:rPr>
          <w:rFonts w:ascii="Times New Roman" w:eastAsia="Times New Roman" w:hAnsi="Times New Roman" w:cs="Times New Roman"/>
          <w:sz w:val="28"/>
          <w:szCs w:val="28"/>
          <w:lang w:eastAsia="ru-RU"/>
        </w:rPr>
        <w:t>м</w:t>
      </w:r>
      <w:proofErr w:type="gramEnd"/>
      <w:r w:rsidRPr="00CB5B4D">
        <w:rPr>
          <w:rFonts w:ascii="Times New Roman" w:eastAsia="Times New Roman" w:hAnsi="Times New Roman" w:cs="Times New Roman"/>
          <w:sz w:val="28"/>
          <w:szCs w:val="28"/>
          <w:lang w:eastAsia="ru-RU"/>
        </w:rPr>
        <w:t>іжшкільний тур та визначити 1 переможця;</w:t>
      </w:r>
    </w:p>
    <w:p w:rsidR="00FB281B" w:rsidRDefault="00FB281B" w:rsidP="00AC59FA">
      <w:pPr>
        <w:tabs>
          <w:tab w:val="left" w:pos="1350"/>
        </w:tabs>
        <w:spacing w:after="0" w:line="240" w:lineRule="auto"/>
        <w:jc w:val="both"/>
        <w:rPr>
          <w:rFonts w:ascii="Times New Roman" w:eastAsia="Times New Roman" w:hAnsi="Times New Roman" w:cs="Times New Roman"/>
          <w:sz w:val="28"/>
          <w:szCs w:val="28"/>
          <w:lang w:eastAsia="ru-RU"/>
        </w:rPr>
      </w:pPr>
      <w:r w:rsidRPr="00CB5B4D">
        <w:rPr>
          <w:rFonts w:ascii="Times New Roman" w:eastAsia="Times New Roman" w:hAnsi="Times New Roman" w:cs="Times New Roman"/>
          <w:sz w:val="28"/>
          <w:szCs w:val="28"/>
          <w:lang w:eastAsia="ru-RU"/>
        </w:rPr>
        <w:t>2.4. нада</w:t>
      </w:r>
      <w:r>
        <w:rPr>
          <w:rFonts w:ascii="Times New Roman" w:eastAsia="Times New Roman" w:hAnsi="Times New Roman" w:cs="Times New Roman"/>
          <w:sz w:val="28"/>
          <w:szCs w:val="28"/>
          <w:lang w:eastAsia="ru-RU"/>
        </w:rPr>
        <w:t>ти відділу ОКМС до 15 січня 2025</w:t>
      </w:r>
      <w:r w:rsidRPr="00CB5B4D">
        <w:rPr>
          <w:rFonts w:ascii="Times New Roman" w:eastAsia="Times New Roman" w:hAnsi="Times New Roman" w:cs="Times New Roman"/>
          <w:sz w:val="28"/>
          <w:szCs w:val="28"/>
          <w:lang w:eastAsia="ru-RU"/>
        </w:rPr>
        <w:t xml:space="preserve"> року </w:t>
      </w:r>
      <w:proofErr w:type="gramStart"/>
      <w:r w:rsidRPr="00CB5B4D">
        <w:rPr>
          <w:rFonts w:ascii="Times New Roman" w:eastAsia="Times New Roman" w:hAnsi="Times New Roman" w:cs="Times New Roman"/>
          <w:sz w:val="28"/>
          <w:szCs w:val="28"/>
          <w:lang w:eastAsia="ru-RU"/>
        </w:rPr>
        <w:t>п</w:t>
      </w:r>
      <w:proofErr w:type="gramEnd"/>
      <w:r w:rsidRPr="00CB5B4D">
        <w:rPr>
          <w:rFonts w:ascii="Times New Roman" w:eastAsia="Times New Roman" w:hAnsi="Times New Roman" w:cs="Times New Roman"/>
          <w:sz w:val="28"/>
          <w:szCs w:val="28"/>
          <w:lang w:eastAsia="ru-RU"/>
        </w:rPr>
        <w:t>ідсумковий наказ та заповнену заявку згідно встановленої форми (Додаток 2).</w:t>
      </w:r>
    </w:p>
    <w:p w:rsidR="00FB281B" w:rsidRPr="00CB5B4D" w:rsidRDefault="00FB281B" w:rsidP="00AC59FA">
      <w:pPr>
        <w:tabs>
          <w:tab w:val="left" w:pos="135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3.Педагогу організатору Олійник</w:t>
      </w:r>
      <w:proofErr w:type="gramStart"/>
      <w:r>
        <w:rPr>
          <w:rFonts w:ascii="Times New Roman" w:eastAsia="Times New Roman" w:hAnsi="Times New Roman" w:cs="Times New Roman"/>
          <w:sz w:val="28"/>
          <w:szCs w:val="28"/>
          <w:lang w:eastAsia="ru-RU"/>
        </w:rPr>
        <w:t xml:space="preserve"> І.</w:t>
      </w:r>
      <w:proofErr w:type="gramEnd"/>
      <w:r>
        <w:rPr>
          <w:rFonts w:ascii="Times New Roman" w:eastAsia="Times New Roman" w:hAnsi="Times New Roman" w:cs="Times New Roman"/>
          <w:sz w:val="28"/>
          <w:szCs w:val="28"/>
          <w:lang w:eastAsia="ru-RU"/>
        </w:rPr>
        <w:t>С.:</w:t>
      </w:r>
    </w:p>
    <w:p w:rsidR="00FB281B" w:rsidRPr="00CB5B4D" w:rsidRDefault="00FB281B" w:rsidP="00AC59FA">
      <w:pPr>
        <w:tabs>
          <w:tab w:val="left" w:pos="135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CB5B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 31 січня 2025</w:t>
      </w:r>
      <w:r w:rsidRPr="00CB5B4D">
        <w:rPr>
          <w:rFonts w:ascii="Times New Roman" w:eastAsia="Times New Roman" w:hAnsi="Times New Roman" w:cs="Times New Roman"/>
          <w:sz w:val="28"/>
          <w:szCs w:val="28"/>
          <w:lang w:eastAsia="ru-RU"/>
        </w:rPr>
        <w:t xml:space="preserve"> року записати та розмістити  на каналі YouTube відеоролик, який має демонструвати презентацію еколого-просвітницької та природоохоронної діяльності колективу (тривалістю до 5 хвилин);</w:t>
      </w:r>
    </w:p>
    <w:p w:rsidR="00FB281B" w:rsidRPr="00CB5B4D" w:rsidRDefault="00FB281B" w:rsidP="00AC59FA">
      <w:pPr>
        <w:tabs>
          <w:tab w:val="left" w:pos="1350"/>
        </w:tabs>
        <w:spacing w:after="0" w:line="240" w:lineRule="auto"/>
        <w:jc w:val="both"/>
        <w:rPr>
          <w:rFonts w:ascii="Times New Roman" w:eastAsia="Times New Roman" w:hAnsi="Times New Roman" w:cs="Times New Roman"/>
          <w:sz w:val="28"/>
          <w:szCs w:val="28"/>
          <w:lang w:eastAsia="ru-RU"/>
        </w:rPr>
      </w:pPr>
      <w:r w:rsidRPr="00CB5B4D">
        <w:rPr>
          <w:rFonts w:ascii="Times New Roman" w:eastAsia="Times New Roman" w:hAnsi="Times New Roman" w:cs="Times New Roman"/>
          <w:sz w:val="28"/>
          <w:szCs w:val="28"/>
          <w:lang w:eastAsia="ru-RU"/>
        </w:rPr>
        <w:t>- відеозапис  конкурсного  виступу,  в  якому  ма</w:t>
      </w:r>
      <w:r>
        <w:rPr>
          <w:rFonts w:ascii="Times New Roman" w:eastAsia="Times New Roman" w:hAnsi="Times New Roman" w:cs="Times New Roman"/>
          <w:sz w:val="28"/>
          <w:szCs w:val="28"/>
          <w:lang w:eastAsia="ru-RU"/>
        </w:rPr>
        <w:t>є  бути  розкрита тема заходу «Ми однієї сміливості</w:t>
      </w:r>
      <w:r w:rsidRPr="00CB5B4D">
        <w:rPr>
          <w:rFonts w:ascii="Times New Roman" w:eastAsia="Times New Roman" w:hAnsi="Times New Roman" w:cs="Times New Roman"/>
          <w:sz w:val="28"/>
          <w:szCs w:val="28"/>
          <w:lang w:eastAsia="ru-RU"/>
        </w:rPr>
        <w:t>» (тривалість 15 хвилин);</w:t>
      </w:r>
    </w:p>
    <w:p w:rsidR="00FB281B" w:rsidRPr="00CB5B4D" w:rsidRDefault="00FB281B" w:rsidP="00AC59FA">
      <w:pPr>
        <w:tabs>
          <w:tab w:val="left" w:pos="1350"/>
        </w:tabs>
        <w:spacing w:after="0" w:line="240" w:lineRule="auto"/>
        <w:jc w:val="both"/>
        <w:rPr>
          <w:rFonts w:ascii="Times New Roman" w:eastAsia="Times New Roman" w:hAnsi="Times New Roman" w:cs="Times New Roman"/>
          <w:sz w:val="28"/>
          <w:szCs w:val="28"/>
          <w:lang w:eastAsia="ru-RU"/>
        </w:rPr>
      </w:pPr>
      <w:r w:rsidRPr="00CB5B4D">
        <w:rPr>
          <w:rFonts w:ascii="Times New Roman" w:eastAsia="Times New Roman" w:hAnsi="Times New Roman" w:cs="Times New Roman"/>
          <w:sz w:val="28"/>
          <w:szCs w:val="28"/>
          <w:lang w:eastAsia="ru-RU"/>
        </w:rPr>
        <w:lastRenderedPageBreak/>
        <w:t xml:space="preserve">- розмістити на </w:t>
      </w:r>
      <w:r w:rsidRPr="00CB5B4D">
        <w:rPr>
          <w:rFonts w:ascii="Times New Roman" w:eastAsia="Times New Roman" w:hAnsi="Times New Roman" w:cs="Times New Roman"/>
          <w:sz w:val="28"/>
          <w:szCs w:val="28"/>
          <w:lang w:val="en-US" w:eastAsia="ru-RU"/>
        </w:rPr>
        <w:t>Google</w:t>
      </w:r>
      <w:r w:rsidRPr="00CB5B4D">
        <w:rPr>
          <w:rFonts w:ascii="Times New Roman" w:eastAsia="Times New Roman" w:hAnsi="Times New Roman" w:cs="Times New Roman"/>
          <w:sz w:val="28"/>
          <w:szCs w:val="28"/>
          <w:lang w:eastAsia="ru-RU"/>
        </w:rPr>
        <w:t xml:space="preserve"> </w:t>
      </w:r>
      <w:r w:rsidRPr="00CB5B4D">
        <w:rPr>
          <w:rFonts w:ascii="Times New Roman" w:eastAsia="Times New Roman" w:hAnsi="Times New Roman" w:cs="Times New Roman"/>
          <w:sz w:val="28"/>
          <w:szCs w:val="28"/>
          <w:lang w:val="en-US" w:eastAsia="ru-RU"/>
        </w:rPr>
        <w:t>Disk</w:t>
      </w:r>
      <w:r w:rsidRPr="00CB5B4D">
        <w:rPr>
          <w:rFonts w:ascii="Times New Roman" w:eastAsia="Times New Roman" w:hAnsi="Times New Roman" w:cs="Times New Roman"/>
          <w:sz w:val="28"/>
          <w:szCs w:val="28"/>
          <w:lang w:eastAsia="ru-RU"/>
        </w:rPr>
        <w:t xml:space="preserve"> з відкритим доступом заявку  про  участь,  сценарій  виступу, фото колективу, звіт про роботу, інформація про колектив та копію  </w:t>
      </w:r>
      <w:proofErr w:type="gramStart"/>
      <w:r w:rsidRPr="00CB5B4D">
        <w:rPr>
          <w:rFonts w:ascii="Times New Roman" w:eastAsia="Times New Roman" w:hAnsi="Times New Roman" w:cs="Times New Roman"/>
          <w:sz w:val="28"/>
          <w:szCs w:val="28"/>
          <w:lang w:eastAsia="ru-RU"/>
        </w:rPr>
        <w:t>п</w:t>
      </w:r>
      <w:proofErr w:type="gramEnd"/>
      <w:r w:rsidRPr="00CB5B4D">
        <w:rPr>
          <w:rFonts w:ascii="Times New Roman" w:eastAsia="Times New Roman" w:hAnsi="Times New Roman" w:cs="Times New Roman"/>
          <w:sz w:val="28"/>
          <w:szCs w:val="28"/>
          <w:lang w:eastAsia="ru-RU"/>
        </w:rPr>
        <w:t>ідсумкового  наказу  про  результати першого міжшкільного туру;</w:t>
      </w:r>
    </w:p>
    <w:p w:rsidR="00FB281B" w:rsidRPr="00CB5B4D" w:rsidRDefault="00FB281B" w:rsidP="00AC59FA">
      <w:pPr>
        <w:tabs>
          <w:tab w:val="left" w:pos="1350"/>
        </w:tabs>
        <w:spacing w:after="0" w:line="240" w:lineRule="auto"/>
        <w:jc w:val="both"/>
        <w:rPr>
          <w:rFonts w:ascii="Times New Roman" w:eastAsia="Times New Roman" w:hAnsi="Times New Roman" w:cs="Times New Roman"/>
          <w:sz w:val="28"/>
          <w:szCs w:val="28"/>
          <w:lang w:eastAsia="ru-RU"/>
        </w:rPr>
      </w:pPr>
      <w:r w:rsidRPr="00CB5B4D">
        <w:rPr>
          <w:rFonts w:ascii="Times New Roman" w:eastAsia="Times New Roman" w:hAnsi="Times New Roman" w:cs="Times New Roman"/>
          <w:sz w:val="28"/>
          <w:szCs w:val="28"/>
          <w:lang w:eastAsia="ru-RU"/>
        </w:rPr>
        <w:t xml:space="preserve">- посилання на відеоматеріали із відкритим доступом та зазначену документацію надіслати на електронну адресу unnatskiy@gmail.com (тема листа </w:t>
      </w:r>
      <w:r>
        <w:rPr>
          <w:rFonts w:ascii="Times New Roman" w:eastAsia="Times New Roman" w:hAnsi="Times New Roman" w:cs="Times New Roman"/>
          <w:sz w:val="28"/>
          <w:szCs w:val="28"/>
          <w:lang w:eastAsia="ru-RU"/>
        </w:rPr>
        <w:t xml:space="preserve">«Земля – </w:t>
      </w:r>
      <w:proofErr w:type="gramStart"/>
      <w:r>
        <w:rPr>
          <w:rFonts w:ascii="Times New Roman" w:eastAsia="Times New Roman" w:hAnsi="Times New Roman" w:cs="Times New Roman"/>
          <w:sz w:val="28"/>
          <w:szCs w:val="28"/>
          <w:lang w:eastAsia="ru-RU"/>
        </w:rPr>
        <w:t>наш</w:t>
      </w:r>
      <w:proofErr w:type="gramEnd"/>
      <w:r>
        <w:rPr>
          <w:rFonts w:ascii="Times New Roman" w:eastAsia="Times New Roman" w:hAnsi="Times New Roman" w:cs="Times New Roman"/>
          <w:sz w:val="28"/>
          <w:szCs w:val="28"/>
          <w:lang w:eastAsia="ru-RU"/>
        </w:rPr>
        <w:t xml:space="preserve"> спільний дім - 2025</w:t>
      </w:r>
      <w:r w:rsidRPr="00CB5B4D">
        <w:rPr>
          <w:rFonts w:ascii="Times New Roman" w:eastAsia="Times New Roman" w:hAnsi="Times New Roman" w:cs="Times New Roman"/>
          <w:sz w:val="28"/>
          <w:szCs w:val="28"/>
          <w:lang w:eastAsia="ru-RU"/>
        </w:rPr>
        <w:t xml:space="preserve">»). </w:t>
      </w:r>
    </w:p>
    <w:p w:rsidR="00FB281B" w:rsidRPr="00CB5B4D" w:rsidRDefault="00FB281B" w:rsidP="00AC59FA">
      <w:pPr>
        <w:tabs>
          <w:tab w:val="left" w:pos="1350"/>
        </w:tabs>
        <w:spacing w:after="0" w:line="240" w:lineRule="auto"/>
        <w:jc w:val="both"/>
        <w:rPr>
          <w:rFonts w:ascii="Times New Roman" w:eastAsia="Times New Roman" w:hAnsi="Times New Roman" w:cs="Times New Roman"/>
          <w:sz w:val="28"/>
          <w:szCs w:val="28"/>
          <w:lang w:eastAsia="ru-RU"/>
        </w:rPr>
      </w:pPr>
      <w:r w:rsidRPr="00CB5B4D">
        <w:rPr>
          <w:rFonts w:ascii="Times New Roman" w:eastAsia="Times New Roman" w:hAnsi="Times New Roman" w:cs="Times New Roman"/>
          <w:sz w:val="28"/>
          <w:szCs w:val="28"/>
          <w:lang w:eastAsia="ru-RU"/>
        </w:rPr>
        <w:t>3.Контроль за виконанням наказу залишаю за собою.</w:t>
      </w:r>
    </w:p>
    <w:p w:rsidR="00FB281B" w:rsidRPr="00CB5B4D" w:rsidRDefault="00FB281B" w:rsidP="00AC59FA">
      <w:pPr>
        <w:tabs>
          <w:tab w:val="left" w:pos="1350"/>
        </w:tabs>
        <w:spacing w:after="0" w:line="240" w:lineRule="auto"/>
        <w:jc w:val="both"/>
        <w:rPr>
          <w:rFonts w:ascii="Times New Roman" w:eastAsia="Times New Roman" w:hAnsi="Times New Roman" w:cs="Times New Roman"/>
          <w:sz w:val="28"/>
          <w:szCs w:val="28"/>
          <w:lang w:eastAsia="ru-RU"/>
        </w:rPr>
      </w:pPr>
    </w:p>
    <w:p w:rsidR="00FB281B" w:rsidRPr="00CB5B4D" w:rsidRDefault="00FB281B" w:rsidP="00FB281B">
      <w:pPr>
        <w:tabs>
          <w:tab w:val="left" w:pos="1350"/>
        </w:tabs>
        <w:spacing w:after="0" w:line="240" w:lineRule="auto"/>
        <w:jc w:val="both"/>
        <w:rPr>
          <w:rFonts w:ascii="Times New Roman" w:eastAsia="Times New Roman" w:hAnsi="Times New Roman" w:cs="Times New Roman"/>
          <w:sz w:val="28"/>
          <w:szCs w:val="28"/>
          <w:lang w:eastAsia="ru-RU"/>
        </w:rPr>
      </w:pPr>
    </w:p>
    <w:p w:rsidR="00FB281B" w:rsidRPr="00AC59FA" w:rsidRDefault="00AC59FA" w:rsidP="00FB281B">
      <w:pPr>
        <w:tabs>
          <w:tab w:val="left" w:pos="135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                                                      Валентина ГРУЦЕНКО</w:t>
      </w:r>
    </w:p>
    <w:p w:rsidR="00FB281B" w:rsidRDefault="00FB281B" w:rsidP="00FB281B">
      <w:pPr>
        <w:ind w:firstLine="708"/>
        <w:rPr>
          <w:rFonts w:ascii="Times New Roman" w:hAnsi="Times New Roman" w:cs="Times New Roman"/>
          <w:sz w:val="28"/>
          <w:szCs w:val="28"/>
          <w:lang w:val="uk-UA"/>
        </w:rPr>
      </w:pPr>
    </w:p>
    <w:p w:rsidR="00FB281B" w:rsidRDefault="00FB281B" w:rsidP="00FB281B">
      <w:pPr>
        <w:ind w:firstLine="708"/>
        <w:rPr>
          <w:rFonts w:ascii="Times New Roman" w:hAnsi="Times New Roman" w:cs="Times New Roman"/>
          <w:sz w:val="28"/>
          <w:szCs w:val="28"/>
          <w:lang w:val="uk-UA"/>
        </w:rPr>
      </w:pPr>
    </w:p>
    <w:p w:rsidR="00FB281B" w:rsidRDefault="00FB281B"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FB281B">
      <w:pPr>
        <w:ind w:firstLine="708"/>
        <w:rPr>
          <w:rFonts w:ascii="Times New Roman" w:hAnsi="Times New Roman" w:cs="Times New Roman"/>
          <w:sz w:val="28"/>
          <w:szCs w:val="28"/>
          <w:lang w:val="uk-UA"/>
        </w:rPr>
      </w:pPr>
    </w:p>
    <w:p w:rsidR="00AC59FA"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Pr>
          <w:noProof/>
          <w:lang w:val="uk-UA" w:eastAsia="uk-UA"/>
        </w:rPr>
        <w:lastRenderedPageBreak/>
        <w:drawing>
          <wp:anchor distT="0" distB="0" distL="114300" distR="114300" simplePos="0" relativeHeight="251675648" behindDoc="0" locked="0" layoutInCell="1" allowOverlap="1" wp14:anchorId="4CDC510E" wp14:editId="3B1E5356">
            <wp:simplePos x="0" y="0"/>
            <wp:positionH relativeFrom="column">
              <wp:posOffset>2856230</wp:posOffset>
            </wp:positionH>
            <wp:positionV relativeFrom="paragraph">
              <wp:posOffset>101600</wp:posOffset>
            </wp:positionV>
            <wp:extent cx="448310" cy="571500"/>
            <wp:effectExtent l="0" t="0" r="889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C59FA"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C59FA"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C59FA"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C59FA" w:rsidRPr="000B7BF6"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AC59FA" w:rsidRPr="000B7BF6"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C59FA" w:rsidRPr="000B7BF6"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AC59FA" w:rsidRPr="000B7BF6" w:rsidRDefault="00AC59FA" w:rsidP="00AC59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C59FA" w:rsidRPr="000B7BF6" w:rsidRDefault="00AC59FA" w:rsidP="00AC59FA">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AC59FA" w:rsidRPr="000B7BF6" w:rsidRDefault="00AC59FA" w:rsidP="00AC59FA">
      <w:pPr>
        <w:tabs>
          <w:tab w:val="left" w:pos="3780"/>
        </w:tabs>
        <w:spacing w:after="0" w:line="240" w:lineRule="auto"/>
        <w:rPr>
          <w:rFonts w:ascii="Times New Roman" w:hAnsi="Times New Roman" w:cs="Times New Roman"/>
          <w:sz w:val="28"/>
          <w:szCs w:val="28"/>
          <w:lang w:val="uk-UA"/>
        </w:rPr>
      </w:pPr>
    </w:p>
    <w:p w:rsidR="00AC59FA" w:rsidRPr="000B7BF6" w:rsidRDefault="00AC59FA" w:rsidP="00AC59FA">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AC59FA" w:rsidRPr="000B7BF6" w:rsidRDefault="00AC59FA" w:rsidP="00AC59FA">
      <w:pPr>
        <w:spacing w:after="0" w:line="240" w:lineRule="auto"/>
        <w:jc w:val="both"/>
        <w:rPr>
          <w:rFonts w:ascii="Times New Roman" w:hAnsi="Times New Roman" w:cs="Times New Roman"/>
          <w:sz w:val="24"/>
          <w:szCs w:val="24"/>
          <w:lang w:val="uk-UA"/>
        </w:rPr>
      </w:pPr>
    </w:p>
    <w:p w:rsidR="00AC59FA" w:rsidRDefault="00AC59FA" w:rsidP="00AC59F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11.12</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207</w:t>
      </w:r>
    </w:p>
    <w:p w:rsidR="00AC59FA" w:rsidRDefault="00AC59FA" w:rsidP="00AC59FA">
      <w:pPr>
        <w:rPr>
          <w:rFonts w:ascii="Times New Roman" w:hAnsi="Times New Roman" w:cs="Times New Roman"/>
          <w:sz w:val="28"/>
          <w:szCs w:val="28"/>
          <w:lang w:val="uk-UA"/>
        </w:rPr>
      </w:pPr>
    </w:p>
    <w:p w:rsidR="00FB281B" w:rsidRPr="00AC59FA" w:rsidRDefault="00FB281B" w:rsidP="00AC59FA">
      <w:pPr>
        <w:pStyle w:val="2"/>
        <w:spacing w:before="0" w:after="0"/>
        <w:rPr>
          <w:rFonts w:ascii="Times New Roman" w:hAnsi="Times New Roman"/>
          <w:b w:val="0"/>
          <w:i w:val="0"/>
          <w:sz w:val="24"/>
          <w:szCs w:val="24"/>
          <w:lang w:val="uk-UA"/>
        </w:rPr>
      </w:pPr>
      <w:r w:rsidRPr="00AC59FA">
        <w:rPr>
          <w:rFonts w:ascii="Times New Roman" w:hAnsi="Times New Roman"/>
          <w:b w:val="0"/>
          <w:i w:val="0"/>
          <w:sz w:val="24"/>
          <w:szCs w:val="24"/>
          <w:lang w:val="uk-UA"/>
        </w:rPr>
        <w:t>Про підготовку та проведення</w:t>
      </w:r>
    </w:p>
    <w:p w:rsidR="00FB281B" w:rsidRPr="00AC59FA" w:rsidRDefault="00FB281B" w:rsidP="00AC59FA">
      <w:pPr>
        <w:spacing w:after="0" w:line="240" w:lineRule="auto"/>
        <w:rPr>
          <w:rFonts w:ascii="Times New Roman" w:hAnsi="Times New Roman" w:cs="Times New Roman"/>
          <w:sz w:val="24"/>
          <w:szCs w:val="24"/>
          <w:lang w:val="uk-UA"/>
        </w:rPr>
      </w:pPr>
      <w:r w:rsidRPr="00AC59FA">
        <w:rPr>
          <w:rFonts w:ascii="Times New Roman" w:hAnsi="Times New Roman" w:cs="Times New Roman"/>
          <w:sz w:val="24"/>
          <w:szCs w:val="24"/>
          <w:lang w:val="uk-UA"/>
        </w:rPr>
        <w:t>Новорічних ранків</w:t>
      </w:r>
    </w:p>
    <w:p w:rsidR="00FB281B" w:rsidRPr="00AC59FA" w:rsidRDefault="00FB281B" w:rsidP="00AC59FA">
      <w:pPr>
        <w:shd w:val="clear" w:color="auto" w:fill="FFFFFF"/>
        <w:spacing w:after="0" w:line="240" w:lineRule="auto"/>
        <w:jc w:val="both"/>
        <w:rPr>
          <w:rFonts w:ascii="Times New Roman" w:hAnsi="Times New Roman" w:cs="Times New Roman"/>
          <w:color w:val="000000"/>
          <w:sz w:val="28"/>
          <w:szCs w:val="28"/>
          <w:lang w:val="uk-UA"/>
        </w:rPr>
      </w:pPr>
    </w:p>
    <w:p w:rsidR="00FB281B" w:rsidRPr="00AC59FA" w:rsidRDefault="00FB281B" w:rsidP="00AC59FA">
      <w:pPr>
        <w:shd w:val="clear" w:color="auto" w:fill="FFFFFF"/>
        <w:spacing w:after="0" w:line="240" w:lineRule="auto"/>
        <w:jc w:val="both"/>
        <w:rPr>
          <w:rFonts w:ascii="Times New Roman" w:hAnsi="Times New Roman" w:cs="Times New Roman"/>
          <w:color w:val="000000"/>
          <w:sz w:val="28"/>
          <w:szCs w:val="28"/>
          <w:lang w:val="uk-UA"/>
        </w:rPr>
      </w:pPr>
      <w:r w:rsidRPr="00AC59FA">
        <w:rPr>
          <w:rFonts w:ascii="Times New Roman" w:hAnsi="Times New Roman" w:cs="Times New Roman"/>
          <w:color w:val="000000"/>
          <w:sz w:val="28"/>
          <w:szCs w:val="28"/>
          <w:lang w:val="uk-UA"/>
        </w:rPr>
        <w:t xml:space="preserve">Згідно з річним планом роботи закладу, з метою  проведенням новорічних ранків у 1-11 класах </w:t>
      </w:r>
    </w:p>
    <w:p w:rsidR="00FB281B" w:rsidRPr="00AC59FA" w:rsidRDefault="00FB281B" w:rsidP="00AC59FA">
      <w:pPr>
        <w:shd w:val="clear" w:color="auto" w:fill="FFFFFF"/>
        <w:spacing w:after="0" w:line="240" w:lineRule="auto"/>
        <w:jc w:val="both"/>
        <w:rPr>
          <w:rFonts w:ascii="Times New Roman" w:hAnsi="Times New Roman" w:cs="Times New Roman"/>
          <w:color w:val="000000"/>
          <w:sz w:val="28"/>
          <w:szCs w:val="28"/>
          <w:lang w:val="uk-UA"/>
        </w:rPr>
      </w:pPr>
    </w:p>
    <w:p w:rsidR="00FB281B" w:rsidRPr="00AC59FA" w:rsidRDefault="00FB281B" w:rsidP="00AC59FA">
      <w:pPr>
        <w:shd w:val="clear" w:color="auto" w:fill="FFFFFF"/>
        <w:spacing w:after="0" w:line="240" w:lineRule="auto"/>
        <w:jc w:val="both"/>
        <w:rPr>
          <w:rFonts w:ascii="Times New Roman" w:hAnsi="Times New Roman" w:cs="Times New Roman"/>
          <w:color w:val="000000"/>
          <w:sz w:val="28"/>
          <w:szCs w:val="28"/>
          <w:lang w:val="uk-UA"/>
        </w:rPr>
      </w:pPr>
      <w:r w:rsidRPr="00AC59FA">
        <w:rPr>
          <w:rFonts w:ascii="Times New Roman" w:hAnsi="Times New Roman" w:cs="Times New Roman"/>
          <w:color w:val="000000"/>
          <w:sz w:val="28"/>
          <w:szCs w:val="28"/>
          <w:lang w:val="uk-UA"/>
        </w:rPr>
        <w:t xml:space="preserve">Н </w:t>
      </w:r>
      <w:r w:rsidRPr="00AC59FA">
        <w:rPr>
          <w:rFonts w:ascii="Times New Roman" w:hAnsi="Times New Roman" w:cs="Times New Roman"/>
          <w:color w:val="000000"/>
          <w:sz w:val="28"/>
          <w:szCs w:val="28"/>
        </w:rPr>
        <w:t>А К А ЗУ Ю:</w:t>
      </w:r>
    </w:p>
    <w:p w:rsidR="00AC59FA" w:rsidRPr="00AC59FA" w:rsidRDefault="00AC59FA" w:rsidP="00AC59FA">
      <w:pPr>
        <w:shd w:val="clear" w:color="auto" w:fill="FFFFFF"/>
        <w:spacing w:after="0" w:line="240" w:lineRule="auto"/>
        <w:jc w:val="both"/>
        <w:rPr>
          <w:rFonts w:ascii="Times New Roman" w:hAnsi="Times New Roman" w:cs="Times New Roman"/>
          <w:color w:val="000000"/>
          <w:sz w:val="28"/>
          <w:szCs w:val="28"/>
          <w:lang w:val="uk-UA"/>
        </w:rPr>
      </w:pPr>
    </w:p>
    <w:p w:rsidR="00FB281B" w:rsidRPr="00AC59FA" w:rsidRDefault="00FB281B" w:rsidP="00AC59FA">
      <w:pPr>
        <w:widowControl w:val="0"/>
        <w:numPr>
          <w:ilvl w:val="0"/>
          <w:numId w:val="3"/>
        </w:numPr>
        <w:shd w:val="clear" w:color="auto" w:fill="FFFFFF"/>
        <w:tabs>
          <w:tab w:val="left" w:pos="490"/>
        </w:tabs>
        <w:autoSpaceDE w:val="0"/>
        <w:autoSpaceDN w:val="0"/>
        <w:adjustRightInd w:val="0"/>
        <w:spacing w:after="0" w:line="240" w:lineRule="auto"/>
        <w:ind w:firstLine="288"/>
        <w:jc w:val="both"/>
        <w:rPr>
          <w:rFonts w:ascii="Times New Roman" w:hAnsi="Times New Roman" w:cs="Times New Roman"/>
          <w:color w:val="000000"/>
          <w:spacing w:val="-17"/>
          <w:sz w:val="28"/>
          <w:szCs w:val="28"/>
        </w:rPr>
      </w:pPr>
      <w:r w:rsidRPr="00AC59FA">
        <w:rPr>
          <w:rFonts w:ascii="Times New Roman" w:hAnsi="Times New Roman" w:cs="Times New Roman"/>
          <w:color w:val="000000"/>
          <w:sz w:val="28"/>
          <w:szCs w:val="28"/>
          <w:lang w:val="uk-UA"/>
        </w:rPr>
        <w:t>Заступнику директора з виховної роботи Рябчук У.Ю. скласти та затвердити графік проведення новорічних свят у визначені терміни за обраною класами формою проведення.</w:t>
      </w:r>
    </w:p>
    <w:p w:rsidR="00FB281B" w:rsidRPr="00AC59FA" w:rsidRDefault="00FB281B" w:rsidP="00AC59FA">
      <w:pPr>
        <w:widowControl w:val="0"/>
        <w:numPr>
          <w:ilvl w:val="0"/>
          <w:numId w:val="3"/>
        </w:numPr>
        <w:shd w:val="clear" w:color="auto" w:fill="FFFFFF"/>
        <w:tabs>
          <w:tab w:val="left" w:pos="490"/>
          <w:tab w:val="left" w:leader="underscore" w:pos="1195"/>
          <w:tab w:val="left" w:leader="underscore" w:pos="4507"/>
        </w:tabs>
        <w:autoSpaceDE w:val="0"/>
        <w:autoSpaceDN w:val="0"/>
        <w:adjustRightInd w:val="0"/>
        <w:spacing w:after="0" w:line="240" w:lineRule="auto"/>
        <w:ind w:firstLine="288"/>
        <w:jc w:val="both"/>
        <w:rPr>
          <w:rFonts w:ascii="Times New Roman" w:hAnsi="Times New Roman" w:cs="Times New Roman"/>
          <w:color w:val="000000"/>
          <w:spacing w:val="-11"/>
          <w:sz w:val="28"/>
          <w:szCs w:val="28"/>
        </w:rPr>
      </w:pPr>
      <w:r w:rsidRPr="00AC59FA">
        <w:rPr>
          <w:rFonts w:ascii="Times New Roman" w:hAnsi="Times New Roman" w:cs="Times New Roman"/>
          <w:color w:val="000000"/>
          <w:sz w:val="28"/>
          <w:szCs w:val="28"/>
          <w:lang w:val="uk-UA"/>
        </w:rPr>
        <w:t xml:space="preserve"> Педагогу-організатору Олійник І.С. підготувати сценарій проведення заходів</w:t>
      </w:r>
      <w:r w:rsidRPr="00AC59FA">
        <w:rPr>
          <w:rFonts w:ascii="Times New Roman" w:hAnsi="Times New Roman" w:cs="Times New Roman"/>
          <w:color w:val="000000"/>
          <w:sz w:val="28"/>
          <w:szCs w:val="28"/>
        </w:rPr>
        <w:t>:</w:t>
      </w:r>
    </w:p>
    <w:p w:rsidR="00FB281B" w:rsidRPr="00AC59FA" w:rsidRDefault="00FB281B" w:rsidP="00AC59FA">
      <w:pPr>
        <w:shd w:val="clear" w:color="auto" w:fill="FFFFFF"/>
        <w:tabs>
          <w:tab w:val="left" w:pos="490"/>
        </w:tabs>
        <w:spacing w:after="0" w:line="240" w:lineRule="auto"/>
        <w:rPr>
          <w:rFonts w:ascii="Times New Roman" w:hAnsi="Times New Roman" w:cs="Times New Roman"/>
          <w:color w:val="000000"/>
          <w:sz w:val="28"/>
          <w:szCs w:val="28"/>
        </w:rPr>
      </w:pPr>
      <w:r w:rsidRPr="00AC59FA">
        <w:rPr>
          <w:rFonts w:ascii="Times New Roman" w:hAnsi="Times New Roman" w:cs="Times New Roman"/>
          <w:color w:val="000000"/>
          <w:spacing w:val="-8"/>
          <w:sz w:val="28"/>
          <w:szCs w:val="28"/>
          <w:lang w:val="uk-UA"/>
        </w:rPr>
        <w:t>3</w:t>
      </w:r>
      <w:r w:rsidRPr="00AC59FA">
        <w:rPr>
          <w:rFonts w:ascii="Times New Roman" w:hAnsi="Times New Roman" w:cs="Times New Roman"/>
          <w:color w:val="000000"/>
          <w:spacing w:val="-8"/>
          <w:sz w:val="28"/>
          <w:szCs w:val="28"/>
        </w:rPr>
        <w:t>.</w:t>
      </w:r>
      <w:r w:rsidRPr="00AC59FA">
        <w:rPr>
          <w:rFonts w:ascii="Times New Roman" w:hAnsi="Times New Roman" w:cs="Times New Roman"/>
          <w:color w:val="000000"/>
          <w:sz w:val="28"/>
          <w:szCs w:val="28"/>
        </w:rPr>
        <w:tab/>
      </w:r>
      <w:r w:rsidRPr="00AC59FA">
        <w:rPr>
          <w:rFonts w:ascii="Times New Roman" w:hAnsi="Times New Roman" w:cs="Times New Roman"/>
          <w:color w:val="000000"/>
          <w:sz w:val="28"/>
          <w:szCs w:val="28"/>
          <w:lang w:val="uk-UA"/>
        </w:rPr>
        <w:t>Класним керівникам:</w:t>
      </w:r>
    </w:p>
    <w:p w:rsidR="00FB281B" w:rsidRPr="00AC59FA" w:rsidRDefault="00AC59FA" w:rsidP="00AC59FA">
      <w:pPr>
        <w:shd w:val="clear" w:color="auto" w:fill="FFFFFF"/>
        <w:tabs>
          <w:tab w:val="left" w:pos="691"/>
        </w:tabs>
        <w:adjustRightInd w:val="0"/>
        <w:spacing w:after="0" w:line="240" w:lineRule="auto"/>
        <w:contextualSpacing/>
        <w:rPr>
          <w:rFonts w:ascii="Times New Roman" w:hAnsi="Times New Roman" w:cs="Times New Roman"/>
          <w:color w:val="000000"/>
          <w:spacing w:val="-4"/>
          <w:sz w:val="28"/>
          <w:szCs w:val="28"/>
        </w:rPr>
      </w:pPr>
      <w:r w:rsidRPr="00AC59FA">
        <w:rPr>
          <w:rFonts w:ascii="Times New Roman" w:hAnsi="Times New Roman" w:cs="Times New Roman"/>
          <w:color w:val="000000"/>
          <w:sz w:val="28"/>
          <w:szCs w:val="28"/>
          <w:lang w:val="uk-UA"/>
        </w:rPr>
        <w:t>3.1</w:t>
      </w:r>
      <w:r w:rsidR="00FB281B" w:rsidRPr="00AC59FA">
        <w:rPr>
          <w:rFonts w:ascii="Times New Roman" w:hAnsi="Times New Roman" w:cs="Times New Roman"/>
          <w:color w:val="000000"/>
          <w:sz w:val="28"/>
          <w:szCs w:val="28"/>
        </w:rPr>
        <w:t>Провести додаткові заняття з метою озна</w:t>
      </w:r>
      <w:r w:rsidR="00FB281B" w:rsidRPr="00AC59FA">
        <w:rPr>
          <w:rFonts w:ascii="Times New Roman" w:hAnsi="Times New Roman" w:cs="Times New Roman"/>
          <w:color w:val="000000"/>
          <w:sz w:val="28"/>
          <w:szCs w:val="28"/>
        </w:rPr>
        <w:softHyphen/>
        <w:t>йомлення учнів із правилами техніки безпеки під час проведення новорічних свят, що вони мають засвідчити особистими підписами, зробити відповідні записи в класних журналах.</w:t>
      </w:r>
    </w:p>
    <w:p w:rsidR="00FB281B" w:rsidRPr="00AC59FA" w:rsidRDefault="00AC59FA" w:rsidP="00AC59FA">
      <w:pPr>
        <w:pStyle w:val="a3"/>
        <w:shd w:val="clear" w:color="auto" w:fill="FFFFFF"/>
        <w:tabs>
          <w:tab w:val="left" w:pos="691"/>
        </w:tabs>
        <w:adjustRightInd w:val="0"/>
        <w:ind w:left="0" w:right="0" w:firstLine="0"/>
        <w:contextualSpacing/>
        <w:rPr>
          <w:color w:val="000000"/>
          <w:spacing w:val="-4"/>
          <w:sz w:val="28"/>
          <w:szCs w:val="28"/>
        </w:rPr>
      </w:pPr>
      <w:r>
        <w:rPr>
          <w:color w:val="000000"/>
          <w:sz w:val="28"/>
          <w:szCs w:val="28"/>
          <w:lang w:val="ru-RU"/>
        </w:rPr>
        <w:t xml:space="preserve">3.2 </w:t>
      </w:r>
      <w:r w:rsidR="00FB281B" w:rsidRPr="00AC59FA">
        <w:rPr>
          <w:color w:val="000000"/>
          <w:sz w:val="28"/>
          <w:szCs w:val="28"/>
        </w:rPr>
        <w:t xml:space="preserve">Суворо заборонити використання вибухових пристроїв та вогненебезпечних предметів </w:t>
      </w:r>
      <w:proofErr w:type="gramStart"/>
      <w:r w:rsidR="00FB281B" w:rsidRPr="00AC59FA">
        <w:rPr>
          <w:color w:val="000000"/>
          <w:sz w:val="28"/>
          <w:szCs w:val="28"/>
        </w:rPr>
        <w:t>п</w:t>
      </w:r>
      <w:proofErr w:type="gramEnd"/>
      <w:r w:rsidR="00FB281B" w:rsidRPr="00AC59FA">
        <w:rPr>
          <w:color w:val="000000"/>
          <w:sz w:val="28"/>
          <w:szCs w:val="28"/>
        </w:rPr>
        <w:t>ід час проведення новорічних заходів.</w:t>
      </w:r>
    </w:p>
    <w:p w:rsidR="00FB281B" w:rsidRPr="00AC59FA" w:rsidRDefault="00AC59FA" w:rsidP="00AC59FA">
      <w:pPr>
        <w:pStyle w:val="a3"/>
        <w:shd w:val="clear" w:color="auto" w:fill="FFFFFF"/>
        <w:tabs>
          <w:tab w:val="left" w:pos="691"/>
        </w:tabs>
        <w:adjustRightInd w:val="0"/>
        <w:ind w:left="0" w:right="0" w:firstLine="0"/>
        <w:contextualSpacing/>
        <w:rPr>
          <w:color w:val="000000"/>
          <w:spacing w:val="-4"/>
          <w:sz w:val="28"/>
          <w:szCs w:val="28"/>
        </w:rPr>
      </w:pPr>
      <w:r>
        <w:rPr>
          <w:color w:val="000000"/>
          <w:sz w:val="28"/>
          <w:szCs w:val="28"/>
        </w:rPr>
        <w:t>3.3</w:t>
      </w:r>
      <w:r w:rsidR="00FB281B" w:rsidRPr="00AC59FA">
        <w:rPr>
          <w:color w:val="000000"/>
          <w:sz w:val="28"/>
          <w:szCs w:val="28"/>
        </w:rPr>
        <w:t>Відповідальність за збереження життя та здоровя покласти на :</w:t>
      </w:r>
    </w:p>
    <w:p w:rsidR="00FB281B" w:rsidRPr="00AC59FA" w:rsidRDefault="00FB281B" w:rsidP="00AC59FA">
      <w:pPr>
        <w:shd w:val="clear" w:color="auto" w:fill="FFFFFF"/>
        <w:tabs>
          <w:tab w:val="left" w:pos="641"/>
        </w:tabs>
        <w:spacing w:after="0" w:line="240" w:lineRule="auto"/>
        <w:jc w:val="both"/>
        <w:rPr>
          <w:rFonts w:ascii="Times New Roman" w:hAnsi="Times New Roman" w:cs="Times New Roman"/>
          <w:color w:val="000000"/>
          <w:sz w:val="28"/>
          <w:szCs w:val="28"/>
          <w:lang w:val="uk-UA"/>
        </w:rPr>
      </w:pPr>
      <w:r w:rsidRPr="00AC59FA">
        <w:rPr>
          <w:rFonts w:ascii="Times New Roman" w:hAnsi="Times New Roman" w:cs="Times New Roman"/>
          <w:color w:val="000000"/>
          <w:sz w:val="28"/>
          <w:szCs w:val="28"/>
          <w:lang w:val="uk-UA"/>
        </w:rPr>
        <w:t>Мельник Л.Б. класного керівника 1 класу,  Сокерчак І.Ю. класного керівника 2 класу, Черниш В.В. класного керівника 3 класу, Демченко Н.П. класного керівника 4 класу, Анін Н.Ф. класного керівника 5 класу,Фургал І.О. класного керівника 6 класу , Рубаху Л.В. класного керівника 7 класу, Маковенко Г.Г. класного керіника 8 класу, Росінську Т.М. класного керівника 9 класу, Нікіфорову А.Д. класного керівника 10 класу, Бламар Н.А. класного керівника 11 класу.</w:t>
      </w:r>
    </w:p>
    <w:p w:rsidR="00FB281B" w:rsidRPr="00AC59FA" w:rsidRDefault="00FB281B" w:rsidP="00AC59FA">
      <w:pPr>
        <w:shd w:val="clear" w:color="auto" w:fill="FFFFFF"/>
        <w:tabs>
          <w:tab w:val="left" w:pos="641"/>
        </w:tabs>
        <w:spacing w:after="0" w:line="240" w:lineRule="auto"/>
        <w:jc w:val="both"/>
        <w:rPr>
          <w:rFonts w:ascii="Times New Roman" w:hAnsi="Times New Roman" w:cs="Times New Roman"/>
          <w:color w:val="000000"/>
          <w:sz w:val="28"/>
          <w:szCs w:val="28"/>
          <w:lang w:val="uk-UA"/>
        </w:rPr>
      </w:pPr>
      <w:r w:rsidRPr="00AC59FA">
        <w:rPr>
          <w:rFonts w:ascii="Times New Roman" w:hAnsi="Times New Roman" w:cs="Times New Roman"/>
          <w:color w:val="000000"/>
          <w:spacing w:val="-5"/>
          <w:sz w:val="28"/>
          <w:szCs w:val="28"/>
          <w:lang w:val="uk-UA"/>
        </w:rPr>
        <w:t xml:space="preserve"> </w:t>
      </w:r>
      <w:r w:rsidRPr="00AC59FA">
        <w:rPr>
          <w:rFonts w:ascii="Times New Roman" w:hAnsi="Times New Roman" w:cs="Times New Roman"/>
          <w:color w:val="000000"/>
          <w:spacing w:val="-5"/>
          <w:sz w:val="28"/>
          <w:szCs w:val="28"/>
        </w:rPr>
        <w:t>3.4.</w:t>
      </w:r>
      <w:r w:rsidRPr="00AC59FA">
        <w:rPr>
          <w:rFonts w:ascii="Times New Roman" w:hAnsi="Times New Roman" w:cs="Times New Roman"/>
          <w:color w:val="000000"/>
          <w:sz w:val="28"/>
          <w:szCs w:val="28"/>
        </w:rPr>
        <w:tab/>
      </w:r>
      <w:r w:rsidRPr="00AC59FA">
        <w:rPr>
          <w:rFonts w:ascii="Times New Roman" w:hAnsi="Times New Roman" w:cs="Times New Roman"/>
          <w:color w:val="000000"/>
          <w:sz w:val="28"/>
          <w:szCs w:val="28"/>
          <w:lang w:val="uk-UA"/>
        </w:rPr>
        <w:t>Під час проведення свят забезпечувати суво</w:t>
      </w:r>
      <w:r w:rsidRPr="00AC59FA">
        <w:rPr>
          <w:rFonts w:ascii="Times New Roman" w:hAnsi="Times New Roman" w:cs="Times New Roman"/>
          <w:color w:val="000000"/>
          <w:sz w:val="28"/>
          <w:szCs w:val="28"/>
          <w:lang w:val="uk-UA"/>
        </w:rPr>
        <w:softHyphen/>
        <w:t>ре дотримання правил техніки безпеки.</w:t>
      </w:r>
    </w:p>
    <w:p w:rsidR="00FB281B" w:rsidRPr="00AC59FA" w:rsidRDefault="00FB281B" w:rsidP="00AC59FA">
      <w:pPr>
        <w:shd w:val="clear" w:color="auto" w:fill="FFFFFF"/>
        <w:tabs>
          <w:tab w:val="left" w:pos="504"/>
        </w:tabs>
        <w:spacing w:after="0" w:line="240" w:lineRule="auto"/>
        <w:rPr>
          <w:rFonts w:ascii="Times New Roman" w:hAnsi="Times New Roman" w:cs="Times New Roman"/>
          <w:color w:val="000000"/>
          <w:sz w:val="28"/>
          <w:szCs w:val="28"/>
        </w:rPr>
      </w:pPr>
      <w:r w:rsidRPr="00AC59FA">
        <w:rPr>
          <w:rFonts w:ascii="Times New Roman" w:hAnsi="Times New Roman" w:cs="Times New Roman"/>
          <w:color w:val="000000"/>
          <w:spacing w:val="-11"/>
          <w:sz w:val="28"/>
          <w:szCs w:val="28"/>
          <w:lang w:val="uk-UA"/>
        </w:rPr>
        <w:lastRenderedPageBreak/>
        <w:t xml:space="preserve">4. </w:t>
      </w:r>
      <w:r w:rsidRPr="00AC59FA">
        <w:rPr>
          <w:rFonts w:ascii="Times New Roman" w:hAnsi="Times New Roman" w:cs="Times New Roman"/>
          <w:color w:val="000000"/>
          <w:sz w:val="28"/>
          <w:szCs w:val="28"/>
          <w:lang w:val="uk-UA"/>
        </w:rPr>
        <w:t>Фахівцю з охорони праці Фургал І.О.</w:t>
      </w:r>
      <w:r w:rsidRPr="00AC59FA">
        <w:rPr>
          <w:rFonts w:ascii="Times New Roman" w:hAnsi="Times New Roman" w:cs="Times New Roman"/>
          <w:color w:val="000000"/>
          <w:sz w:val="28"/>
          <w:szCs w:val="28"/>
        </w:rPr>
        <w:t>:</w:t>
      </w:r>
    </w:p>
    <w:p w:rsidR="00FB281B" w:rsidRPr="00AC59FA" w:rsidRDefault="00FB281B" w:rsidP="00AC59FA">
      <w:pPr>
        <w:shd w:val="clear" w:color="auto" w:fill="FFFFFF"/>
        <w:tabs>
          <w:tab w:val="left" w:leader="underscore" w:pos="2297"/>
          <w:tab w:val="left" w:leader="underscore" w:pos="3614"/>
          <w:tab w:val="left" w:leader="underscore" w:pos="4176"/>
        </w:tabs>
        <w:spacing w:after="0" w:line="240" w:lineRule="auto"/>
        <w:jc w:val="both"/>
        <w:rPr>
          <w:rFonts w:ascii="Times New Roman" w:hAnsi="Times New Roman" w:cs="Times New Roman"/>
          <w:color w:val="000000"/>
          <w:sz w:val="28"/>
          <w:szCs w:val="28"/>
          <w:lang w:val="uk-UA"/>
        </w:rPr>
      </w:pPr>
      <w:r w:rsidRPr="00AC59FA">
        <w:rPr>
          <w:rFonts w:ascii="Times New Roman" w:hAnsi="Times New Roman" w:cs="Times New Roman"/>
          <w:color w:val="000000"/>
          <w:sz w:val="28"/>
          <w:szCs w:val="28"/>
          <w:lang w:val="uk-UA"/>
        </w:rPr>
        <w:t>4</w:t>
      </w:r>
      <w:r w:rsidRPr="00AC59FA">
        <w:rPr>
          <w:rFonts w:ascii="Times New Roman" w:hAnsi="Times New Roman" w:cs="Times New Roman"/>
          <w:color w:val="000000"/>
          <w:sz w:val="28"/>
          <w:szCs w:val="28"/>
        </w:rPr>
        <w:t xml:space="preserve">.1. </w:t>
      </w:r>
      <w:r w:rsidRPr="00AC59FA">
        <w:rPr>
          <w:rFonts w:ascii="Times New Roman" w:hAnsi="Times New Roman" w:cs="Times New Roman"/>
          <w:color w:val="000000"/>
          <w:sz w:val="28"/>
          <w:szCs w:val="28"/>
          <w:lang w:val="uk-UA"/>
        </w:rPr>
        <w:t xml:space="preserve">Провести з класними керівниками роз’яснювальну бесіду про проведення новорічних свят в умовах військового стану  до «26» грудня </w:t>
      </w:r>
      <w:r w:rsidRPr="00AC59FA">
        <w:rPr>
          <w:rFonts w:ascii="Times New Roman" w:hAnsi="Times New Roman" w:cs="Times New Roman"/>
          <w:color w:val="000000"/>
          <w:spacing w:val="-9"/>
          <w:sz w:val="28"/>
          <w:szCs w:val="28"/>
          <w:lang w:val="uk-UA"/>
        </w:rPr>
        <w:t xml:space="preserve">2024 </w:t>
      </w:r>
      <w:r w:rsidRPr="00AC59FA">
        <w:rPr>
          <w:rFonts w:ascii="Times New Roman" w:hAnsi="Times New Roman" w:cs="Times New Roman"/>
          <w:color w:val="000000"/>
          <w:spacing w:val="-10"/>
          <w:sz w:val="28"/>
          <w:szCs w:val="28"/>
          <w:lang w:val="uk-UA"/>
        </w:rPr>
        <w:t>р.</w:t>
      </w:r>
    </w:p>
    <w:p w:rsidR="00FB281B" w:rsidRPr="00AC59FA" w:rsidRDefault="00AC59FA" w:rsidP="00AC59FA">
      <w:pPr>
        <w:widowControl w:val="0"/>
        <w:shd w:val="clear" w:color="auto" w:fill="FFFFFF"/>
        <w:tabs>
          <w:tab w:val="left" w:pos="504"/>
          <w:tab w:val="left" w:leader="underscore" w:pos="3067"/>
          <w:tab w:val="left" w:leader="underscore" w:pos="3341"/>
          <w:tab w:val="left" w:leader="underscore" w:pos="4075"/>
        </w:tabs>
        <w:autoSpaceDE w:val="0"/>
        <w:autoSpaceDN w:val="0"/>
        <w:adjustRightInd w:val="0"/>
        <w:spacing w:after="0" w:line="240" w:lineRule="auto"/>
        <w:jc w:val="both"/>
        <w:rPr>
          <w:rFonts w:ascii="Times New Roman" w:hAnsi="Times New Roman" w:cs="Times New Roman"/>
          <w:color w:val="000000"/>
          <w:spacing w:val="-11"/>
          <w:sz w:val="28"/>
          <w:szCs w:val="28"/>
          <w:u w:val="single"/>
          <w:lang w:val="uk-UA"/>
        </w:rPr>
      </w:pPr>
      <w:r>
        <w:rPr>
          <w:rFonts w:ascii="Times New Roman" w:hAnsi="Times New Roman" w:cs="Times New Roman"/>
          <w:color w:val="000000"/>
          <w:sz w:val="28"/>
          <w:szCs w:val="28"/>
          <w:lang w:val="uk-UA"/>
        </w:rPr>
        <w:t>5.</w:t>
      </w:r>
      <w:r w:rsidR="00FB281B" w:rsidRPr="00AC59FA">
        <w:rPr>
          <w:rFonts w:ascii="Times New Roman" w:hAnsi="Times New Roman" w:cs="Times New Roman"/>
          <w:color w:val="000000"/>
          <w:sz w:val="28"/>
          <w:szCs w:val="28"/>
          <w:lang w:val="uk-UA"/>
        </w:rPr>
        <w:t>Відповідальність за дотриманням правил про</w:t>
      </w:r>
      <w:r w:rsidR="00FB281B" w:rsidRPr="00AC59FA">
        <w:rPr>
          <w:rFonts w:ascii="Times New Roman" w:hAnsi="Times New Roman" w:cs="Times New Roman"/>
          <w:color w:val="000000"/>
          <w:sz w:val="28"/>
          <w:szCs w:val="28"/>
          <w:lang w:val="uk-UA"/>
        </w:rPr>
        <w:softHyphen/>
        <w:t>типожежної безпеки та охорону життя і здоров'я дітей покласти на завгоспа Черниша О.О.</w:t>
      </w:r>
    </w:p>
    <w:p w:rsidR="00FB281B" w:rsidRPr="00AC59FA" w:rsidRDefault="00AC59FA" w:rsidP="00AC59FA">
      <w:pPr>
        <w:widowControl w:val="0"/>
        <w:shd w:val="clear" w:color="auto" w:fill="FFFFFF"/>
        <w:tabs>
          <w:tab w:val="left" w:pos="504"/>
          <w:tab w:val="left" w:leader="underscore" w:pos="3341"/>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6.</w:t>
      </w:r>
      <w:r w:rsidR="00FB281B" w:rsidRPr="00AC59FA">
        <w:rPr>
          <w:rFonts w:ascii="Times New Roman" w:hAnsi="Times New Roman" w:cs="Times New Roman"/>
          <w:color w:val="000000"/>
          <w:sz w:val="28"/>
          <w:szCs w:val="28"/>
          <w:lang w:val="uk-UA"/>
        </w:rPr>
        <w:t>Контроль за виконанням цього наказу поклас</w:t>
      </w:r>
      <w:r w:rsidR="00FB281B" w:rsidRPr="00AC59FA">
        <w:rPr>
          <w:rFonts w:ascii="Times New Roman" w:hAnsi="Times New Roman" w:cs="Times New Roman"/>
          <w:color w:val="000000"/>
          <w:sz w:val="28"/>
          <w:szCs w:val="28"/>
          <w:lang w:val="uk-UA"/>
        </w:rPr>
        <w:softHyphen/>
        <w:t>ти на заступника директора  з виховної роботи Рябчук У.Ю. і доручити особисто бути присутніми під час проведення за</w:t>
      </w:r>
      <w:r w:rsidR="00FB281B" w:rsidRPr="00AC59FA">
        <w:rPr>
          <w:rFonts w:ascii="Times New Roman" w:hAnsi="Times New Roman" w:cs="Times New Roman"/>
          <w:color w:val="000000"/>
          <w:sz w:val="28"/>
          <w:szCs w:val="28"/>
          <w:lang w:val="uk-UA"/>
        </w:rPr>
        <w:softHyphen/>
        <w:t>ходів.</w:t>
      </w:r>
    </w:p>
    <w:p w:rsidR="00FB281B" w:rsidRPr="00AC59FA" w:rsidRDefault="00FB281B" w:rsidP="00AC59FA">
      <w:pPr>
        <w:shd w:val="clear" w:color="auto" w:fill="FFFFFF"/>
        <w:spacing w:after="0" w:line="240" w:lineRule="auto"/>
        <w:rPr>
          <w:rFonts w:ascii="Times New Roman" w:hAnsi="Times New Roman" w:cs="Times New Roman"/>
          <w:color w:val="000000"/>
          <w:spacing w:val="-6"/>
          <w:sz w:val="28"/>
          <w:szCs w:val="28"/>
          <w:lang w:val="uk-UA"/>
        </w:rPr>
      </w:pPr>
    </w:p>
    <w:p w:rsidR="00FB281B" w:rsidRPr="00AC59FA" w:rsidRDefault="00AC59FA" w:rsidP="00AC59FA">
      <w:pPr>
        <w:shd w:val="clear" w:color="auto" w:fill="FFFFFF"/>
        <w:spacing w:after="0" w:line="240" w:lineRule="auto"/>
        <w:rPr>
          <w:rFonts w:ascii="Times New Roman" w:hAnsi="Times New Roman" w:cs="Times New Roman"/>
          <w:color w:val="000000"/>
          <w:spacing w:val="-6"/>
          <w:sz w:val="28"/>
          <w:szCs w:val="28"/>
          <w:lang w:val="uk-UA"/>
        </w:rPr>
      </w:pPr>
      <w:r>
        <w:rPr>
          <w:rFonts w:ascii="Times New Roman" w:hAnsi="Times New Roman" w:cs="Times New Roman"/>
          <w:color w:val="000000"/>
          <w:spacing w:val="-6"/>
          <w:sz w:val="28"/>
          <w:szCs w:val="28"/>
          <w:lang w:val="uk-UA"/>
        </w:rPr>
        <w:t>Директор                                                 Валентина ГРУЦЕНКО</w:t>
      </w:r>
    </w:p>
    <w:p w:rsidR="00FB281B" w:rsidRDefault="00FB281B" w:rsidP="00C4320A">
      <w:pPr>
        <w:shd w:val="clear" w:color="auto" w:fill="FFFFFF"/>
        <w:spacing w:line="360" w:lineRule="auto"/>
        <w:rPr>
          <w:color w:val="000000"/>
          <w:spacing w:val="-6"/>
          <w:sz w:val="24"/>
          <w:szCs w:val="24"/>
          <w:lang w:val="uk-UA"/>
        </w:rPr>
      </w:pPr>
    </w:p>
    <w:p w:rsidR="00C4320A" w:rsidRDefault="00C4320A" w:rsidP="00C4320A">
      <w:pPr>
        <w:shd w:val="clear" w:color="auto" w:fill="FFFFFF"/>
        <w:spacing w:line="360" w:lineRule="auto"/>
        <w:rPr>
          <w:color w:val="000000"/>
          <w:spacing w:val="-6"/>
          <w:sz w:val="24"/>
          <w:szCs w:val="24"/>
          <w:lang w:val="uk-UA"/>
        </w:rPr>
      </w:pPr>
    </w:p>
    <w:p w:rsidR="00C4320A" w:rsidRDefault="00C4320A" w:rsidP="00C4320A">
      <w:pPr>
        <w:shd w:val="clear" w:color="auto" w:fill="FFFFFF"/>
        <w:spacing w:line="360" w:lineRule="auto"/>
        <w:rPr>
          <w:color w:val="000000"/>
          <w:spacing w:val="-6"/>
          <w:sz w:val="24"/>
          <w:szCs w:val="24"/>
          <w:lang w:val="uk-UA"/>
        </w:rPr>
      </w:pPr>
    </w:p>
    <w:p w:rsidR="00C4320A" w:rsidRDefault="00C4320A" w:rsidP="00C4320A">
      <w:pPr>
        <w:shd w:val="clear" w:color="auto" w:fill="FFFFFF"/>
        <w:spacing w:line="360" w:lineRule="auto"/>
        <w:rPr>
          <w:color w:val="000000"/>
          <w:spacing w:val="-6"/>
          <w:sz w:val="24"/>
          <w:szCs w:val="24"/>
          <w:lang w:val="uk-UA"/>
        </w:rPr>
      </w:pPr>
    </w:p>
    <w:p w:rsidR="00C4320A" w:rsidRDefault="00C4320A" w:rsidP="00C4320A">
      <w:pPr>
        <w:shd w:val="clear" w:color="auto" w:fill="FFFFFF"/>
        <w:spacing w:line="360" w:lineRule="auto"/>
        <w:rPr>
          <w:color w:val="000000"/>
          <w:spacing w:val="-6"/>
          <w:sz w:val="24"/>
          <w:szCs w:val="24"/>
          <w:lang w:val="uk-UA"/>
        </w:rPr>
      </w:pPr>
    </w:p>
    <w:p w:rsidR="00C4320A" w:rsidRDefault="00C4320A" w:rsidP="00C4320A">
      <w:pPr>
        <w:shd w:val="clear" w:color="auto" w:fill="FFFFFF"/>
        <w:spacing w:line="360" w:lineRule="auto"/>
        <w:rPr>
          <w:color w:val="000000"/>
          <w:spacing w:val="-6"/>
          <w:sz w:val="24"/>
          <w:szCs w:val="24"/>
          <w:lang w:val="uk-UA"/>
        </w:rPr>
      </w:pPr>
    </w:p>
    <w:p w:rsidR="00C4320A" w:rsidRDefault="00C4320A" w:rsidP="00C4320A">
      <w:pPr>
        <w:shd w:val="clear" w:color="auto" w:fill="FFFFFF"/>
        <w:spacing w:line="360" w:lineRule="auto"/>
        <w:rPr>
          <w:color w:val="000000"/>
          <w:spacing w:val="-6"/>
          <w:sz w:val="24"/>
          <w:szCs w:val="24"/>
          <w:lang w:val="uk-UA"/>
        </w:rPr>
      </w:pPr>
    </w:p>
    <w:p w:rsidR="00C4320A" w:rsidRDefault="00C4320A" w:rsidP="00C4320A">
      <w:pPr>
        <w:shd w:val="clear" w:color="auto" w:fill="FFFFFF"/>
        <w:spacing w:line="360" w:lineRule="auto"/>
        <w:rPr>
          <w:color w:val="000000"/>
          <w:spacing w:val="-6"/>
          <w:sz w:val="24"/>
          <w:szCs w:val="24"/>
          <w:lang w:val="uk-UA"/>
        </w:rPr>
      </w:pPr>
    </w:p>
    <w:p w:rsidR="00C4320A" w:rsidRDefault="00C4320A" w:rsidP="00C4320A">
      <w:pPr>
        <w:shd w:val="clear" w:color="auto" w:fill="FFFFFF"/>
        <w:spacing w:line="360" w:lineRule="auto"/>
        <w:rPr>
          <w:color w:val="000000"/>
          <w:spacing w:val="-6"/>
          <w:sz w:val="24"/>
          <w:szCs w:val="24"/>
          <w:lang w:val="uk-UA"/>
        </w:rPr>
      </w:pPr>
    </w:p>
    <w:p w:rsidR="00C4320A" w:rsidRDefault="00C4320A" w:rsidP="00C4320A">
      <w:pPr>
        <w:shd w:val="clear" w:color="auto" w:fill="FFFFFF"/>
        <w:spacing w:line="360" w:lineRule="auto"/>
        <w:rPr>
          <w:color w:val="000000"/>
          <w:spacing w:val="-6"/>
          <w:sz w:val="24"/>
          <w:szCs w:val="24"/>
          <w:lang w:val="uk-UA"/>
        </w:rPr>
      </w:pPr>
    </w:p>
    <w:p w:rsidR="00C4320A" w:rsidRDefault="00C4320A" w:rsidP="00C4320A">
      <w:pPr>
        <w:shd w:val="clear" w:color="auto" w:fill="FFFFFF"/>
        <w:spacing w:line="360" w:lineRule="auto"/>
        <w:rPr>
          <w:color w:val="000000"/>
          <w:spacing w:val="-6"/>
          <w:sz w:val="24"/>
          <w:szCs w:val="24"/>
          <w:lang w:val="uk-UA"/>
        </w:rPr>
      </w:pPr>
    </w:p>
    <w:p w:rsidR="00C4320A" w:rsidRDefault="00C4320A" w:rsidP="00C4320A">
      <w:pPr>
        <w:shd w:val="clear" w:color="auto" w:fill="FFFFFF"/>
        <w:spacing w:line="360" w:lineRule="auto"/>
        <w:rPr>
          <w:color w:val="000000"/>
          <w:spacing w:val="-6"/>
          <w:sz w:val="24"/>
          <w:szCs w:val="24"/>
          <w:lang w:val="uk-UA"/>
        </w:rPr>
      </w:pPr>
    </w:p>
    <w:p w:rsidR="00C4320A" w:rsidRDefault="00C4320A" w:rsidP="00C4320A">
      <w:pPr>
        <w:shd w:val="clear" w:color="auto" w:fill="FFFFFF"/>
        <w:spacing w:line="360" w:lineRule="auto"/>
        <w:rPr>
          <w:color w:val="000000"/>
          <w:spacing w:val="-6"/>
          <w:sz w:val="24"/>
          <w:szCs w:val="24"/>
          <w:lang w:val="uk-UA"/>
        </w:rPr>
      </w:pPr>
    </w:p>
    <w:p w:rsidR="00C4320A" w:rsidRDefault="00C4320A" w:rsidP="00C4320A">
      <w:pPr>
        <w:shd w:val="clear" w:color="auto" w:fill="FFFFFF"/>
        <w:spacing w:line="360" w:lineRule="auto"/>
        <w:rPr>
          <w:color w:val="000000"/>
          <w:spacing w:val="-6"/>
          <w:sz w:val="24"/>
          <w:szCs w:val="24"/>
          <w:lang w:val="uk-UA"/>
        </w:rPr>
      </w:pPr>
    </w:p>
    <w:p w:rsidR="00C4320A" w:rsidRDefault="00C4320A" w:rsidP="00C4320A">
      <w:pPr>
        <w:shd w:val="clear" w:color="auto" w:fill="FFFFFF"/>
        <w:spacing w:line="360" w:lineRule="auto"/>
        <w:rPr>
          <w:color w:val="000000"/>
          <w:spacing w:val="-6"/>
          <w:sz w:val="24"/>
          <w:szCs w:val="24"/>
          <w:lang w:val="uk-UA"/>
        </w:rPr>
      </w:pPr>
    </w:p>
    <w:p w:rsidR="00C4320A" w:rsidRDefault="00C4320A" w:rsidP="00C4320A">
      <w:pPr>
        <w:shd w:val="clear" w:color="auto" w:fill="FFFFFF"/>
        <w:spacing w:line="360" w:lineRule="auto"/>
        <w:rPr>
          <w:color w:val="000000"/>
          <w:spacing w:val="-6"/>
          <w:sz w:val="24"/>
          <w:szCs w:val="24"/>
          <w:lang w:val="uk-UA"/>
        </w:rPr>
      </w:pPr>
    </w:p>
    <w:p w:rsidR="00C4320A" w:rsidRDefault="00C4320A" w:rsidP="00C4320A">
      <w:pPr>
        <w:shd w:val="clear" w:color="auto" w:fill="FFFFFF"/>
        <w:spacing w:line="360" w:lineRule="auto"/>
        <w:rPr>
          <w:color w:val="000000"/>
          <w:spacing w:val="-6"/>
          <w:sz w:val="24"/>
          <w:szCs w:val="24"/>
          <w:lang w:val="uk-UA"/>
        </w:rPr>
      </w:pPr>
    </w:p>
    <w:p w:rsidR="00C4320A" w:rsidRDefault="00C4320A" w:rsidP="00C4320A">
      <w:pPr>
        <w:shd w:val="clear" w:color="auto" w:fill="FFFFFF"/>
        <w:spacing w:line="360" w:lineRule="auto"/>
        <w:rPr>
          <w:color w:val="000000"/>
          <w:spacing w:val="-6"/>
          <w:sz w:val="24"/>
          <w:szCs w:val="24"/>
          <w:lang w:val="uk-UA"/>
        </w:rPr>
      </w:pPr>
    </w:p>
    <w:p w:rsidR="00C4320A" w:rsidRDefault="00C4320A" w:rsidP="00563C84">
      <w:pPr>
        <w:shd w:val="clear" w:color="auto" w:fill="FFFFFF"/>
        <w:spacing w:after="0" w:line="240" w:lineRule="auto"/>
        <w:jc w:val="right"/>
        <w:rPr>
          <w:rFonts w:ascii="Times New Roman" w:hAnsi="Times New Roman" w:cs="Times New Roman"/>
          <w:color w:val="000000"/>
          <w:spacing w:val="-6"/>
          <w:sz w:val="24"/>
          <w:szCs w:val="24"/>
          <w:lang w:val="uk-UA"/>
        </w:rPr>
      </w:pPr>
      <w:r>
        <w:rPr>
          <w:rFonts w:ascii="Times New Roman" w:hAnsi="Times New Roman" w:cs="Times New Roman"/>
          <w:color w:val="000000"/>
          <w:spacing w:val="-6"/>
          <w:sz w:val="24"/>
          <w:szCs w:val="24"/>
          <w:lang w:val="uk-UA"/>
        </w:rPr>
        <w:lastRenderedPageBreak/>
        <w:t>Додаток 1</w:t>
      </w:r>
    </w:p>
    <w:p w:rsidR="00563C84" w:rsidRDefault="00563C84" w:rsidP="00563C84">
      <w:pPr>
        <w:shd w:val="clear" w:color="auto" w:fill="FFFFFF"/>
        <w:spacing w:after="0" w:line="240" w:lineRule="auto"/>
        <w:jc w:val="right"/>
        <w:rPr>
          <w:rFonts w:ascii="Times New Roman" w:hAnsi="Times New Roman" w:cs="Times New Roman"/>
          <w:color w:val="000000"/>
          <w:spacing w:val="-6"/>
          <w:sz w:val="24"/>
          <w:szCs w:val="24"/>
          <w:lang w:val="uk-UA"/>
        </w:rPr>
      </w:pPr>
      <w:r>
        <w:rPr>
          <w:rFonts w:ascii="Times New Roman" w:hAnsi="Times New Roman" w:cs="Times New Roman"/>
          <w:color w:val="000000"/>
          <w:spacing w:val="-6"/>
          <w:sz w:val="24"/>
          <w:szCs w:val="24"/>
          <w:lang w:val="uk-UA"/>
        </w:rPr>
        <w:t>до наказу №207 від 11.12.24р.</w:t>
      </w:r>
    </w:p>
    <w:p w:rsidR="00C4320A" w:rsidRDefault="00C4320A" w:rsidP="00563C84">
      <w:pPr>
        <w:shd w:val="clear" w:color="auto" w:fill="FFFFFF"/>
        <w:spacing w:line="360" w:lineRule="auto"/>
        <w:jc w:val="right"/>
        <w:rPr>
          <w:rFonts w:ascii="Times New Roman" w:hAnsi="Times New Roman" w:cs="Times New Roman"/>
          <w:color w:val="000000"/>
          <w:spacing w:val="-6"/>
          <w:sz w:val="24"/>
          <w:szCs w:val="24"/>
          <w:lang w:val="uk-UA"/>
        </w:rPr>
      </w:pPr>
    </w:p>
    <w:p w:rsidR="00FB281B" w:rsidRPr="00C4320A" w:rsidRDefault="00FB281B" w:rsidP="00FB281B">
      <w:pPr>
        <w:shd w:val="clear" w:color="auto" w:fill="FFFFFF"/>
        <w:spacing w:line="360" w:lineRule="auto"/>
        <w:jc w:val="center"/>
        <w:rPr>
          <w:rFonts w:ascii="Times New Roman" w:hAnsi="Times New Roman" w:cs="Times New Roman"/>
          <w:color w:val="000000"/>
          <w:spacing w:val="-6"/>
          <w:sz w:val="24"/>
          <w:szCs w:val="24"/>
          <w:lang w:val="uk-UA"/>
        </w:rPr>
      </w:pPr>
      <w:r w:rsidRPr="00C4320A">
        <w:rPr>
          <w:rFonts w:ascii="Times New Roman" w:hAnsi="Times New Roman" w:cs="Times New Roman"/>
          <w:color w:val="000000"/>
          <w:spacing w:val="-6"/>
          <w:sz w:val="24"/>
          <w:szCs w:val="24"/>
          <w:lang w:val="uk-UA"/>
        </w:rPr>
        <w:t>Графік проведення новорічних свят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FB281B" w:rsidRPr="00C4320A" w:rsidTr="00682548">
        <w:tc>
          <w:tcPr>
            <w:tcW w:w="3190" w:type="dxa"/>
          </w:tcPr>
          <w:p w:rsidR="00FB281B" w:rsidRPr="00C4320A" w:rsidRDefault="00FB281B" w:rsidP="00682548">
            <w:pPr>
              <w:spacing w:line="360" w:lineRule="auto"/>
              <w:jc w:val="center"/>
              <w:rPr>
                <w:rFonts w:ascii="Times New Roman" w:hAnsi="Times New Roman" w:cs="Times New Roman"/>
                <w:color w:val="000000"/>
                <w:spacing w:val="-6"/>
                <w:sz w:val="24"/>
                <w:szCs w:val="24"/>
                <w:lang w:val="uk-UA"/>
              </w:rPr>
            </w:pPr>
            <w:r w:rsidRPr="00C4320A">
              <w:rPr>
                <w:rFonts w:ascii="Times New Roman" w:hAnsi="Times New Roman" w:cs="Times New Roman"/>
                <w:color w:val="000000"/>
                <w:spacing w:val="-6"/>
                <w:sz w:val="24"/>
                <w:szCs w:val="24"/>
                <w:lang w:val="uk-UA"/>
              </w:rPr>
              <w:t>клас</w:t>
            </w:r>
          </w:p>
        </w:tc>
        <w:tc>
          <w:tcPr>
            <w:tcW w:w="3190" w:type="dxa"/>
          </w:tcPr>
          <w:p w:rsidR="00FB281B" w:rsidRPr="00C4320A" w:rsidRDefault="00FB281B" w:rsidP="00682548">
            <w:pPr>
              <w:spacing w:line="360" w:lineRule="auto"/>
              <w:jc w:val="center"/>
              <w:rPr>
                <w:rFonts w:ascii="Times New Roman" w:hAnsi="Times New Roman" w:cs="Times New Roman"/>
                <w:color w:val="000000"/>
                <w:spacing w:val="-6"/>
                <w:sz w:val="24"/>
                <w:szCs w:val="24"/>
                <w:lang w:val="uk-UA"/>
              </w:rPr>
            </w:pPr>
            <w:r w:rsidRPr="00C4320A">
              <w:rPr>
                <w:rFonts w:ascii="Times New Roman" w:hAnsi="Times New Roman" w:cs="Times New Roman"/>
                <w:color w:val="000000"/>
                <w:spacing w:val="-6"/>
                <w:sz w:val="24"/>
                <w:szCs w:val="24"/>
                <w:lang w:val="uk-UA"/>
              </w:rPr>
              <w:t>дата</w:t>
            </w:r>
          </w:p>
        </w:tc>
        <w:tc>
          <w:tcPr>
            <w:tcW w:w="3191" w:type="dxa"/>
          </w:tcPr>
          <w:p w:rsidR="00FB281B" w:rsidRPr="00C4320A" w:rsidRDefault="00FB281B" w:rsidP="00682548">
            <w:pPr>
              <w:spacing w:line="360" w:lineRule="auto"/>
              <w:jc w:val="center"/>
              <w:rPr>
                <w:rFonts w:ascii="Times New Roman" w:hAnsi="Times New Roman" w:cs="Times New Roman"/>
                <w:color w:val="000000"/>
                <w:spacing w:val="-6"/>
                <w:sz w:val="24"/>
                <w:szCs w:val="24"/>
                <w:lang w:val="uk-UA"/>
              </w:rPr>
            </w:pPr>
            <w:r w:rsidRPr="00C4320A">
              <w:rPr>
                <w:rFonts w:ascii="Times New Roman" w:hAnsi="Times New Roman" w:cs="Times New Roman"/>
                <w:color w:val="000000"/>
                <w:spacing w:val="-6"/>
                <w:sz w:val="24"/>
                <w:szCs w:val="24"/>
                <w:lang w:val="uk-UA"/>
              </w:rPr>
              <w:t>час</w:t>
            </w:r>
          </w:p>
        </w:tc>
      </w:tr>
      <w:tr w:rsidR="00FB281B" w:rsidRPr="00C4320A" w:rsidTr="00682548">
        <w:tc>
          <w:tcPr>
            <w:tcW w:w="3190" w:type="dxa"/>
          </w:tcPr>
          <w:p w:rsidR="00FB281B" w:rsidRPr="00C4320A" w:rsidRDefault="00FB281B" w:rsidP="00682548">
            <w:pPr>
              <w:spacing w:line="360" w:lineRule="auto"/>
              <w:jc w:val="center"/>
              <w:rPr>
                <w:rFonts w:ascii="Times New Roman" w:hAnsi="Times New Roman" w:cs="Times New Roman"/>
                <w:color w:val="000000"/>
                <w:spacing w:val="-6"/>
                <w:sz w:val="24"/>
                <w:szCs w:val="24"/>
                <w:lang w:val="uk-UA"/>
              </w:rPr>
            </w:pPr>
            <w:r w:rsidRPr="00C4320A">
              <w:rPr>
                <w:rFonts w:ascii="Times New Roman" w:hAnsi="Times New Roman" w:cs="Times New Roman"/>
                <w:color w:val="000000"/>
                <w:spacing w:val="-6"/>
                <w:sz w:val="24"/>
                <w:szCs w:val="24"/>
                <w:lang w:val="uk-UA"/>
              </w:rPr>
              <w:t>1 клас</w:t>
            </w:r>
          </w:p>
        </w:tc>
        <w:tc>
          <w:tcPr>
            <w:tcW w:w="3190" w:type="dxa"/>
          </w:tcPr>
          <w:p w:rsidR="00FB281B" w:rsidRPr="00C4320A" w:rsidRDefault="00FB281B" w:rsidP="00682548">
            <w:pPr>
              <w:spacing w:line="360" w:lineRule="auto"/>
              <w:jc w:val="center"/>
              <w:rPr>
                <w:rFonts w:ascii="Times New Roman" w:hAnsi="Times New Roman" w:cs="Times New Roman"/>
                <w:color w:val="000000"/>
                <w:spacing w:val="-6"/>
                <w:sz w:val="24"/>
                <w:szCs w:val="24"/>
                <w:lang w:val="uk-UA"/>
              </w:rPr>
            </w:pPr>
            <w:r w:rsidRPr="00C4320A">
              <w:rPr>
                <w:rFonts w:ascii="Times New Roman" w:hAnsi="Times New Roman" w:cs="Times New Roman"/>
                <w:color w:val="000000"/>
                <w:spacing w:val="-6"/>
                <w:sz w:val="24"/>
                <w:szCs w:val="24"/>
                <w:lang w:val="uk-UA"/>
              </w:rPr>
              <w:t>26.12.2024</w:t>
            </w:r>
          </w:p>
        </w:tc>
        <w:tc>
          <w:tcPr>
            <w:tcW w:w="3191" w:type="dxa"/>
          </w:tcPr>
          <w:p w:rsidR="00FB281B" w:rsidRPr="00C4320A" w:rsidRDefault="00FB281B" w:rsidP="00682548">
            <w:pPr>
              <w:spacing w:line="360" w:lineRule="auto"/>
              <w:jc w:val="center"/>
              <w:rPr>
                <w:rFonts w:ascii="Times New Roman" w:hAnsi="Times New Roman" w:cs="Times New Roman"/>
                <w:color w:val="000000"/>
                <w:spacing w:val="-6"/>
                <w:sz w:val="24"/>
                <w:szCs w:val="24"/>
                <w:lang w:val="uk-UA"/>
              </w:rPr>
            </w:pPr>
            <w:r w:rsidRPr="00C4320A">
              <w:rPr>
                <w:rFonts w:ascii="Times New Roman" w:hAnsi="Times New Roman" w:cs="Times New Roman"/>
                <w:color w:val="000000"/>
                <w:spacing w:val="-6"/>
                <w:sz w:val="24"/>
                <w:szCs w:val="24"/>
                <w:lang w:val="uk-UA"/>
              </w:rPr>
              <w:t>10:00-12:00</w:t>
            </w:r>
          </w:p>
        </w:tc>
      </w:tr>
      <w:tr w:rsidR="00FB281B" w:rsidRPr="00C4320A" w:rsidTr="00682548">
        <w:tc>
          <w:tcPr>
            <w:tcW w:w="3190" w:type="dxa"/>
          </w:tcPr>
          <w:p w:rsidR="00FB281B" w:rsidRPr="00C4320A" w:rsidRDefault="00FB281B" w:rsidP="00682548">
            <w:pPr>
              <w:spacing w:line="360" w:lineRule="auto"/>
              <w:jc w:val="center"/>
              <w:rPr>
                <w:rFonts w:ascii="Times New Roman" w:hAnsi="Times New Roman" w:cs="Times New Roman"/>
                <w:color w:val="000000"/>
                <w:spacing w:val="-6"/>
                <w:sz w:val="24"/>
                <w:szCs w:val="24"/>
                <w:lang w:val="uk-UA"/>
              </w:rPr>
            </w:pPr>
            <w:r w:rsidRPr="00C4320A">
              <w:rPr>
                <w:rFonts w:ascii="Times New Roman" w:hAnsi="Times New Roman" w:cs="Times New Roman"/>
                <w:color w:val="000000"/>
                <w:spacing w:val="-6"/>
                <w:sz w:val="24"/>
                <w:szCs w:val="24"/>
                <w:lang w:val="uk-UA"/>
              </w:rPr>
              <w:t>2 клас</w:t>
            </w:r>
          </w:p>
        </w:tc>
        <w:tc>
          <w:tcPr>
            <w:tcW w:w="3190" w:type="dxa"/>
          </w:tcPr>
          <w:p w:rsidR="00FB281B" w:rsidRPr="00C4320A" w:rsidRDefault="00FB281B" w:rsidP="00682548">
            <w:pPr>
              <w:rPr>
                <w:rFonts w:ascii="Times New Roman" w:hAnsi="Times New Roman" w:cs="Times New Roman"/>
              </w:rPr>
            </w:pPr>
          </w:p>
        </w:tc>
        <w:tc>
          <w:tcPr>
            <w:tcW w:w="3191" w:type="dxa"/>
          </w:tcPr>
          <w:p w:rsidR="00FB281B" w:rsidRPr="00C4320A" w:rsidRDefault="00FB281B" w:rsidP="00682548">
            <w:pPr>
              <w:spacing w:line="360" w:lineRule="auto"/>
              <w:jc w:val="center"/>
              <w:rPr>
                <w:rFonts w:ascii="Times New Roman" w:hAnsi="Times New Roman" w:cs="Times New Roman"/>
                <w:color w:val="000000"/>
                <w:spacing w:val="-6"/>
                <w:sz w:val="24"/>
                <w:szCs w:val="24"/>
                <w:lang w:val="uk-UA"/>
              </w:rPr>
            </w:pPr>
          </w:p>
        </w:tc>
      </w:tr>
      <w:tr w:rsidR="00FB281B" w:rsidRPr="00C4320A" w:rsidTr="00682548">
        <w:tc>
          <w:tcPr>
            <w:tcW w:w="3190" w:type="dxa"/>
          </w:tcPr>
          <w:p w:rsidR="00FB281B" w:rsidRPr="00C4320A" w:rsidRDefault="00FB281B" w:rsidP="00682548">
            <w:pPr>
              <w:spacing w:line="360" w:lineRule="auto"/>
              <w:jc w:val="center"/>
              <w:rPr>
                <w:rFonts w:ascii="Times New Roman" w:hAnsi="Times New Roman" w:cs="Times New Roman"/>
                <w:color w:val="000000"/>
                <w:spacing w:val="-6"/>
                <w:sz w:val="24"/>
                <w:szCs w:val="24"/>
                <w:lang w:val="uk-UA"/>
              </w:rPr>
            </w:pPr>
            <w:r w:rsidRPr="00C4320A">
              <w:rPr>
                <w:rFonts w:ascii="Times New Roman" w:hAnsi="Times New Roman" w:cs="Times New Roman"/>
                <w:color w:val="000000"/>
                <w:spacing w:val="-6"/>
                <w:sz w:val="24"/>
                <w:szCs w:val="24"/>
                <w:lang w:val="uk-UA"/>
              </w:rPr>
              <w:t>3 клас</w:t>
            </w:r>
          </w:p>
        </w:tc>
        <w:tc>
          <w:tcPr>
            <w:tcW w:w="3190" w:type="dxa"/>
          </w:tcPr>
          <w:p w:rsidR="00FB281B" w:rsidRPr="00C4320A" w:rsidRDefault="00FB281B" w:rsidP="00682548">
            <w:pPr>
              <w:rPr>
                <w:rFonts w:ascii="Times New Roman" w:hAnsi="Times New Roman" w:cs="Times New Roman"/>
              </w:rPr>
            </w:pPr>
          </w:p>
        </w:tc>
        <w:tc>
          <w:tcPr>
            <w:tcW w:w="3191" w:type="dxa"/>
          </w:tcPr>
          <w:p w:rsidR="00FB281B" w:rsidRPr="00C4320A" w:rsidRDefault="00FB281B" w:rsidP="00682548">
            <w:pPr>
              <w:spacing w:line="360" w:lineRule="auto"/>
              <w:jc w:val="center"/>
              <w:rPr>
                <w:rFonts w:ascii="Times New Roman" w:hAnsi="Times New Roman" w:cs="Times New Roman"/>
                <w:color w:val="000000"/>
                <w:spacing w:val="-6"/>
                <w:sz w:val="24"/>
                <w:szCs w:val="24"/>
                <w:lang w:val="uk-UA"/>
              </w:rPr>
            </w:pPr>
          </w:p>
        </w:tc>
      </w:tr>
      <w:tr w:rsidR="00FB281B" w:rsidRPr="00C4320A" w:rsidTr="00682548">
        <w:tc>
          <w:tcPr>
            <w:tcW w:w="3190" w:type="dxa"/>
          </w:tcPr>
          <w:p w:rsidR="00FB281B" w:rsidRPr="00C4320A" w:rsidRDefault="00FB281B" w:rsidP="00682548">
            <w:pPr>
              <w:spacing w:line="360" w:lineRule="auto"/>
              <w:jc w:val="center"/>
              <w:rPr>
                <w:rFonts w:ascii="Times New Roman" w:hAnsi="Times New Roman" w:cs="Times New Roman"/>
                <w:color w:val="000000"/>
                <w:spacing w:val="-6"/>
                <w:sz w:val="24"/>
                <w:szCs w:val="24"/>
                <w:lang w:val="uk-UA"/>
              </w:rPr>
            </w:pPr>
            <w:r w:rsidRPr="00C4320A">
              <w:rPr>
                <w:rFonts w:ascii="Times New Roman" w:hAnsi="Times New Roman" w:cs="Times New Roman"/>
                <w:color w:val="000000"/>
                <w:spacing w:val="-6"/>
                <w:sz w:val="24"/>
                <w:szCs w:val="24"/>
                <w:lang w:val="uk-UA"/>
              </w:rPr>
              <w:t>4 клас</w:t>
            </w:r>
          </w:p>
        </w:tc>
        <w:tc>
          <w:tcPr>
            <w:tcW w:w="3190" w:type="dxa"/>
          </w:tcPr>
          <w:p w:rsidR="00FB281B" w:rsidRPr="00C4320A" w:rsidRDefault="00FB281B" w:rsidP="00682548">
            <w:pPr>
              <w:rPr>
                <w:rFonts w:ascii="Times New Roman" w:hAnsi="Times New Roman" w:cs="Times New Roman"/>
              </w:rPr>
            </w:pPr>
          </w:p>
        </w:tc>
        <w:tc>
          <w:tcPr>
            <w:tcW w:w="3191" w:type="dxa"/>
          </w:tcPr>
          <w:p w:rsidR="00FB281B" w:rsidRPr="00C4320A" w:rsidRDefault="00FB281B" w:rsidP="00682548">
            <w:pPr>
              <w:spacing w:line="360" w:lineRule="auto"/>
              <w:jc w:val="center"/>
              <w:rPr>
                <w:rFonts w:ascii="Times New Roman" w:hAnsi="Times New Roman" w:cs="Times New Roman"/>
                <w:color w:val="000000"/>
                <w:spacing w:val="-6"/>
                <w:sz w:val="24"/>
                <w:szCs w:val="24"/>
                <w:lang w:val="uk-UA"/>
              </w:rPr>
            </w:pPr>
          </w:p>
        </w:tc>
      </w:tr>
      <w:tr w:rsidR="00FB281B" w:rsidRPr="00C4320A" w:rsidTr="00682548">
        <w:tc>
          <w:tcPr>
            <w:tcW w:w="3190" w:type="dxa"/>
          </w:tcPr>
          <w:p w:rsidR="00FB281B" w:rsidRPr="00C4320A" w:rsidRDefault="00FB281B" w:rsidP="00682548">
            <w:pPr>
              <w:spacing w:line="360" w:lineRule="auto"/>
              <w:jc w:val="center"/>
              <w:rPr>
                <w:rFonts w:ascii="Times New Roman" w:hAnsi="Times New Roman" w:cs="Times New Roman"/>
                <w:color w:val="000000"/>
                <w:spacing w:val="-6"/>
                <w:sz w:val="24"/>
                <w:szCs w:val="24"/>
                <w:lang w:val="uk-UA"/>
              </w:rPr>
            </w:pPr>
            <w:r w:rsidRPr="00C4320A">
              <w:rPr>
                <w:rFonts w:ascii="Times New Roman" w:hAnsi="Times New Roman" w:cs="Times New Roman"/>
                <w:color w:val="000000"/>
                <w:spacing w:val="-6"/>
                <w:sz w:val="24"/>
                <w:szCs w:val="24"/>
                <w:lang w:val="uk-UA"/>
              </w:rPr>
              <w:t>5 клас</w:t>
            </w:r>
          </w:p>
        </w:tc>
        <w:tc>
          <w:tcPr>
            <w:tcW w:w="3190" w:type="dxa"/>
          </w:tcPr>
          <w:p w:rsidR="00FB281B" w:rsidRPr="00C4320A" w:rsidRDefault="00FB281B" w:rsidP="00682548">
            <w:pPr>
              <w:rPr>
                <w:rFonts w:ascii="Times New Roman" w:hAnsi="Times New Roman" w:cs="Times New Roman"/>
              </w:rPr>
            </w:pPr>
          </w:p>
        </w:tc>
        <w:tc>
          <w:tcPr>
            <w:tcW w:w="3191" w:type="dxa"/>
          </w:tcPr>
          <w:p w:rsidR="00FB281B" w:rsidRPr="00C4320A" w:rsidRDefault="00FB281B" w:rsidP="00682548">
            <w:pPr>
              <w:spacing w:line="360" w:lineRule="auto"/>
              <w:jc w:val="center"/>
              <w:rPr>
                <w:rFonts w:ascii="Times New Roman" w:hAnsi="Times New Roman" w:cs="Times New Roman"/>
                <w:color w:val="000000"/>
                <w:spacing w:val="-6"/>
                <w:sz w:val="24"/>
                <w:szCs w:val="24"/>
                <w:lang w:val="uk-UA"/>
              </w:rPr>
            </w:pPr>
          </w:p>
        </w:tc>
      </w:tr>
      <w:tr w:rsidR="00FB281B" w:rsidRPr="00C4320A" w:rsidTr="00682548">
        <w:tc>
          <w:tcPr>
            <w:tcW w:w="3190" w:type="dxa"/>
          </w:tcPr>
          <w:p w:rsidR="00FB281B" w:rsidRPr="00C4320A" w:rsidRDefault="00FB281B" w:rsidP="00682548">
            <w:pPr>
              <w:spacing w:line="360" w:lineRule="auto"/>
              <w:jc w:val="center"/>
              <w:rPr>
                <w:rFonts w:ascii="Times New Roman" w:hAnsi="Times New Roman" w:cs="Times New Roman"/>
                <w:color w:val="000000"/>
                <w:spacing w:val="-6"/>
                <w:sz w:val="24"/>
                <w:szCs w:val="24"/>
                <w:lang w:val="uk-UA"/>
              </w:rPr>
            </w:pPr>
            <w:r w:rsidRPr="00C4320A">
              <w:rPr>
                <w:rFonts w:ascii="Times New Roman" w:hAnsi="Times New Roman" w:cs="Times New Roman"/>
                <w:color w:val="000000"/>
                <w:spacing w:val="-6"/>
                <w:sz w:val="24"/>
                <w:szCs w:val="24"/>
                <w:lang w:val="uk-UA"/>
              </w:rPr>
              <w:t>6 клас</w:t>
            </w:r>
          </w:p>
        </w:tc>
        <w:tc>
          <w:tcPr>
            <w:tcW w:w="3190" w:type="dxa"/>
          </w:tcPr>
          <w:p w:rsidR="00FB281B" w:rsidRPr="00C4320A" w:rsidRDefault="00FB281B" w:rsidP="00682548">
            <w:pPr>
              <w:rPr>
                <w:rFonts w:ascii="Times New Roman" w:hAnsi="Times New Roman" w:cs="Times New Roman"/>
              </w:rPr>
            </w:pPr>
          </w:p>
        </w:tc>
        <w:tc>
          <w:tcPr>
            <w:tcW w:w="3191" w:type="dxa"/>
          </w:tcPr>
          <w:p w:rsidR="00FB281B" w:rsidRPr="00C4320A" w:rsidRDefault="00FB281B" w:rsidP="00682548">
            <w:pPr>
              <w:spacing w:line="360" w:lineRule="auto"/>
              <w:jc w:val="center"/>
              <w:rPr>
                <w:rFonts w:ascii="Times New Roman" w:hAnsi="Times New Roman" w:cs="Times New Roman"/>
                <w:color w:val="000000"/>
                <w:spacing w:val="-6"/>
                <w:sz w:val="24"/>
                <w:szCs w:val="24"/>
                <w:lang w:val="uk-UA"/>
              </w:rPr>
            </w:pPr>
          </w:p>
        </w:tc>
      </w:tr>
      <w:tr w:rsidR="00FB281B" w:rsidRPr="00C4320A" w:rsidTr="00682548">
        <w:tc>
          <w:tcPr>
            <w:tcW w:w="3190" w:type="dxa"/>
          </w:tcPr>
          <w:p w:rsidR="00FB281B" w:rsidRPr="00C4320A" w:rsidRDefault="00FB281B" w:rsidP="00682548">
            <w:pPr>
              <w:spacing w:line="360" w:lineRule="auto"/>
              <w:jc w:val="center"/>
              <w:rPr>
                <w:rFonts w:ascii="Times New Roman" w:hAnsi="Times New Roman" w:cs="Times New Roman"/>
                <w:color w:val="000000"/>
                <w:spacing w:val="-6"/>
                <w:sz w:val="24"/>
                <w:szCs w:val="24"/>
                <w:lang w:val="uk-UA"/>
              </w:rPr>
            </w:pPr>
            <w:r w:rsidRPr="00C4320A">
              <w:rPr>
                <w:rFonts w:ascii="Times New Roman" w:hAnsi="Times New Roman" w:cs="Times New Roman"/>
                <w:color w:val="000000"/>
                <w:spacing w:val="-6"/>
                <w:sz w:val="24"/>
                <w:szCs w:val="24"/>
                <w:lang w:val="uk-UA"/>
              </w:rPr>
              <w:t>7 клас</w:t>
            </w:r>
          </w:p>
        </w:tc>
        <w:tc>
          <w:tcPr>
            <w:tcW w:w="3190" w:type="dxa"/>
          </w:tcPr>
          <w:p w:rsidR="00FB281B" w:rsidRPr="00C4320A" w:rsidRDefault="00FB281B" w:rsidP="00682548">
            <w:pPr>
              <w:rPr>
                <w:rFonts w:ascii="Times New Roman" w:hAnsi="Times New Roman" w:cs="Times New Roman"/>
              </w:rPr>
            </w:pPr>
          </w:p>
        </w:tc>
        <w:tc>
          <w:tcPr>
            <w:tcW w:w="3191" w:type="dxa"/>
          </w:tcPr>
          <w:p w:rsidR="00FB281B" w:rsidRPr="00C4320A" w:rsidRDefault="00FB281B" w:rsidP="00682548">
            <w:pPr>
              <w:spacing w:line="360" w:lineRule="auto"/>
              <w:jc w:val="center"/>
              <w:rPr>
                <w:rFonts w:ascii="Times New Roman" w:hAnsi="Times New Roman" w:cs="Times New Roman"/>
                <w:color w:val="000000"/>
                <w:spacing w:val="-6"/>
                <w:sz w:val="24"/>
                <w:szCs w:val="24"/>
                <w:lang w:val="uk-UA"/>
              </w:rPr>
            </w:pPr>
          </w:p>
        </w:tc>
      </w:tr>
      <w:tr w:rsidR="00FB281B" w:rsidRPr="00BD1795" w:rsidTr="00682548">
        <w:tc>
          <w:tcPr>
            <w:tcW w:w="3190" w:type="dxa"/>
          </w:tcPr>
          <w:p w:rsidR="00FB281B" w:rsidRPr="00BD1795" w:rsidRDefault="00FB281B" w:rsidP="00682548">
            <w:pPr>
              <w:spacing w:line="360" w:lineRule="auto"/>
              <w:jc w:val="center"/>
              <w:rPr>
                <w:color w:val="000000"/>
                <w:spacing w:val="-6"/>
                <w:sz w:val="24"/>
                <w:szCs w:val="24"/>
                <w:lang w:val="uk-UA"/>
              </w:rPr>
            </w:pPr>
            <w:r w:rsidRPr="00BD1795">
              <w:rPr>
                <w:color w:val="000000"/>
                <w:spacing w:val="-6"/>
                <w:sz w:val="24"/>
                <w:szCs w:val="24"/>
                <w:lang w:val="uk-UA"/>
              </w:rPr>
              <w:t>8 клас</w:t>
            </w:r>
          </w:p>
        </w:tc>
        <w:tc>
          <w:tcPr>
            <w:tcW w:w="3190" w:type="dxa"/>
          </w:tcPr>
          <w:p w:rsidR="00FB281B" w:rsidRPr="00544EDC" w:rsidRDefault="00FB281B" w:rsidP="00682548">
            <w:pPr>
              <w:jc w:val="center"/>
              <w:rPr>
                <w:sz w:val="24"/>
                <w:szCs w:val="24"/>
              </w:rPr>
            </w:pPr>
            <w:r w:rsidRPr="00544EDC">
              <w:rPr>
                <w:sz w:val="24"/>
                <w:szCs w:val="24"/>
              </w:rPr>
              <w:t>27.12.2024</w:t>
            </w:r>
          </w:p>
        </w:tc>
        <w:tc>
          <w:tcPr>
            <w:tcW w:w="3191" w:type="dxa"/>
          </w:tcPr>
          <w:p w:rsidR="00FB281B" w:rsidRPr="00BD1795" w:rsidRDefault="00FB281B" w:rsidP="00682548">
            <w:pPr>
              <w:spacing w:line="360" w:lineRule="auto"/>
              <w:jc w:val="center"/>
              <w:rPr>
                <w:color w:val="000000"/>
                <w:spacing w:val="-6"/>
                <w:sz w:val="24"/>
                <w:szCs w:val="24"/>
                <w:lang w:val="uk-UA"/>
              </w:rPr>
            </w:pPr>
            <w:r>
              <w:rPr>
                <w:color w:val="000000"/>
                <w:spacing w:val="-6"/>
                <w:sz w:val="24"/>
                <w:szCs w:val="24"/>
                <w:lang w:val="uk-UA"/>
              </w:rPr>
              <w:t>10:00-12:00</w:t>
            </w:r>
          </w:p>
        </w:tc>
      </w:tr>
      <w:tr w:rsidR="00FB281B" w:rsidRPr="00BD1795" w:rsidTr="00682548">
        <w:tc>
          <w:tcPr>
            <w:tcW w:w="3190" w:type="dxa"/>
          </w:tcPr>
          <w:p w:rsidR="00FB281B" w:rsidRPr="00BD1795" w:rsidRDefault="00FB281B" w:rsidP="00682548">
            <w:pPr>
              <w:spacing w:line="360" w:lineRule="auto"/>
              <w:jc w:val="center"/>
              <w:rPr>
                <w:color w:val="000000"/>
                <w:spacing w:val="-6"/>
                <w:sz w:val="24"/>
                <w:szCs w:val="24"/>
                <w:lang w:val="uk-UA"/>
              </w:rPr>
            </w:pPr>
            <w:r>
              <w:rPr>
                <w:color w:val="000000"/>
                <w:spacing w:val="-6"/>
                <w:sz w:val="24"/>
                <w:szCs w:val="24"/>
                <w:lang w:val="uk-UA"/>
              </w:rPr>
              <w:t>9</w:t>
            </w:r>
            <w:r w:rsidRPr="00BD1795">
              <w:rPr>
                <w:color w:val="000000"/>
                <w:spacing w:val="-6"/>
                <w:sz w:val="24"/>
                <w:szCs w:val="24"/>
                <w:lang w:val="uk-UA"/>
              </w:rPr>
              <w:t xml:space="preserve"> клас</w:t>
            </w:r>
          </w:p>
        </w:tc>
        <w:tc>
          <w:tcPr>
            <w:tcW w:w="3190" w:type="dxa"/>
          </w:tcPr>
          <w:p w:rsidR="00FB281B" w:rsidRDefault="00FB281B" w:rsidP="00682548">
            <w:pPr>
              <w:jc w:val="center"/>
            </w:pPr>
          </w:p>
        </w:tc>
        <w:tc>
          <w:tcPr>
            <w:tcW w:w="3191" w:type="dxa"/>
          </w:tcPr>
          <w:p w:rsidR="00FB281B" w:rsidRPr="00BD1795" w:rsidRDefault="00FB281B" w:rsidP="00682548">
            <w:pPr>
              <w:spacing w:line="360" w:lineRule="auto"/>
              <w:jc w:val="center"/>
              <w:rPr>
                <w:color w:val="000000"/>
                <w:spacing w:val="-6"/>
                <w:sz w:val="24"/>
                <w:szCs w:val="24"/>
                <w:lang w:val="uk-UA"/>
              </w:rPr>
            </w:pPr>
          </w:p>
        </w:tc>
      </w:tr>
      <w:tr w:rsidR="00FB281B" w:rsidRPr="00BD1795" w:rsidTr="00682548">
        <w:tc>
          <w:tcPr>
            <w:tcW w:w="3190" w:type="dxa"/>
          </w:tcPr>
          <w:p w:rsidR="00FB281B" w:rsidRPr="00BD1795" w:rsidRDefault="00FB281B" w:rsidP="00682548">
            <w:pPr>
              <w:spacing w:line="360" w:lineRule="auto"/>
              <w:jc w:val="center"/>
              <w:rPr>
                <w:color w:val="000000"/>
                <w:spacing w:val="-6"/>
                <w:sz w:val="24"/>
                <w:szCs w:val="24"/>
                <w:lang w:val="uk-UA"/>
              </w:rPr>
            </w:pPr>
            <w:r>
              <w:rPr>
                <w:color w:val="000000"/>
                <w:spacing w:val="-6"/>
                <w:sz w:val="24"/>
                <w:szCs w:val="24"/>
                <w:lang w:val="uk-UA"/>
              </w:rPr>
              <w:t>10</w:t>
            </w:r>
            <w:r w:rsidRPr="00BD1795">
              <w:rPr>
                <w:color w:val="000000"/>
                <w:spacing w:val="-6"/>
                <w:sz w:val="24"/>
                <w:szCs w:val="24"/>
                <w:lang w:val="uk-UA"/>
              </w:rPr>
              <w:t xml:space="preserve"> клас</w:t>
            </w:r>
          </w:p>
        </w:tc>
        <w:tc>
          <w:tcPr>
            <w:tcW w:w="3190" w:type="dxa"/>
          </w:tcPr>
          <w:p w:rsidR="00FB281B" w:rsidRPr="00BD1795" w:rsidRDefault="00FB281B" w:rsidP="00682548">
            <w:pPr>
              <w:spacing w:line="360" w:lineRule="auto"/>
              <w:jc w:val="center"/>
              <w:rPr>
                <w:color w:val="000000"/>
                <w:spacing w:val="-6"/>
                <w:sz w:val="24"/>
                <w:szCs w:val="24"/>
                <w:lang w:val="uk-UA"/>
              </w:rPr>
            </w:pPr>
          </w:p>
        </w:tc>
        <w:tc>
          <w:tcPr>
            <w:tcW w:w="3191" w:type="dxa"/>
          </w:tcPr>
          <w:p w:rsidR="00FB281B" w:rsidRPr="00BD1795" w:rsidRDefault="00FB281B" w:rsidP="00682548">
            <w:pPr>
              <w:spacing w:line="360" w:lineRule="auto"/>
              <w:jc w:val="center"/>
              <w:rPr>
                <w:color w:val="000000"/>
                <w:spacing w:val="-6"/>
                <w:sz w:val="24"/>
                <w:szCs w:val="24"/>
                <w:lang w:val="uk-UA"/>
              </w:rPr>
            </w:pPr>
          </w:p>
        </w:tc>
      </w:tr>
      <w:tr w:rsidR="00FB281B" w:rsidRPr="00BD1795" w:rsidTr="00682548">
        <w:trPr>
          <w:trHeight w:val="315"/>
        </w:trPr>
        <w:tc>
          <w:tcPr>
            <w:tcW w:w="3190" w:type="dxa"/>
            <w:tcBorders>
              <w:top w:val="single" w:sz="4" w:space="0" w:color="auto"/>
              <w:bottom w:val="single" w:sz="4" w:space="0" w:color="auto"/>
            </w:tcBorders>
          </w:tcPr>
          <w:p w:rsidR="00FB281B" w:rsidRPr="00BD1795" w:rsidRDefault="00FB281B" w:rsidP="00682548">
            <w:pPr>
              <w:spacing w:line="360" w:lineRule="auto"/>
              <w:jc w:val="center"/>
              <w:rPr>
                <w:color w:val="000000"/>
                <w:spacing w:val="-6"/>
                <w:sz w:val="24"/>
                <w:szCs w:val="24"/>
                <w:lang w:val="uk-UA"/>
              </w:rPr>
            </w:pPr>
            <w:r>
              <w:rPr>
                <w:color w:val="000000"/>
                <w:spacing w:val="-6"/>
                <w:sz w:val="24"/>
                <w:szCs w:val="24"/>
                <w:lang w:val="uk-UA"/>
              </w:rPr>
              <w:t>11 клас</w:t>
            </w:r>
          </w:p>
        </w:tc>
        <w:tc>
          <w:tcPr>
            <w:tcW w:w="3190" w:type="dxa"/>
            <w:tcBorders>
              <w:bottom w:val="single" w:sz="4" w:space="0" w:color="auto"/>
            </w:tcBorders>
          </w:tcPr>
          <w:p w:rsidR="00FB281B" w:rsidRPr="00BD1795" w:rsidRDefault="00FB281B" w:rsidP="00682548">
            <w:pPr>
              <w:spacing w:line="360" w:lineRule="auto"/>
              <w:jc w:val="center"/>
              <w:rPr>
                <w:color w:val="000000"/>
                <w:spacing w:val="-6"/>
                <w:sz w:val="24"/>
                <w:szCs w:val="24"/>
                <w:lang w:val="uk-UA"/>
              </w:rPr>
            </w:pPr>
          </w:p>
        </w:tc>
        <w:tc>
          <w:tcPr>
            <w:tcW w:w="3191" w:type="dxa"/>
            <w:tcBorders>
              <w:bottom w:val="single" w:sz="4" w:space="0" w:color="auto"/>
            </w:tcBorders>
          </w:tcPr>
          <w:p w:rsidR="00FB281B" w:rsidRPr="00BD1795" w:rsidRDefault="00FB281B" w:rsidP="00682548">
            <w:pPr>
              <w:spacing w:line="360" w:lineRule="auto"/>
              <w:jc w:val="center"/>
              <w:rPr>
                <w:color w:val="000000"/>
                <w:spacing w:val="-6"/>
                <w:sz w:val="24"/>
                <w:szCs w:val="24"/>
                <w:lang w:val="uk-UA"/>
              </w:rPr>
            </w:pPr>
          </w:p>
        </w:tc>
      </w:tr>
      <w:tr w:rsidR="00FB281B" w:rsidRPr="00BD1795" w:rsidTr="00682548">
        <w:trPr>
          <w:trHeight w:val="105"/>
        </w:trPr>
        <w:tc>
          <w:tcPr>
            <w:tcW w:w="3190" w:type="dxa"/>
            <w:tcBorders>
              <w:top w:val="single" w:sz="4" w:space="0" w:color="auto"/>
            </w:tcBorders>
          </w:tcPr>
          <w:p w:rsidR="00FB281B" w:rsidRPr="00BD1795" w:rsidRDefault="00FB281B" w:rsidP="00682548">
            <w:pPr>
              <w:spacing w:line="360" w:lineRule="auto"/>
              <w:jc w:val="center"/>
              <w:rPr>
                <w:color w:val="000000"/>
                <w:spacing w:val="-6"/>
                <w:sz w:val="24"/>
                <w:szCs w:val="24"/>
                <w:lang w:val="uk-UA"/>
              </w:rPr>
            </w:pPr>
          </w:p>
        </w:tc>
        <w:tc>
          <w:tcPr>
            <w:tcW w:w="3190" w:type="dxa"/>
            <w:tcBorders>
              <w:top w:val="single" w:sz="4" w:space="0" w:color="auto"/>
            </w:tcBorders>
          </w:tcPr>
          <w:p w:rsidR="00FB281B" w:rsidRPr="00BD1795" w:rsidRDefault="00FB281B" w:rsidP="00682548">
            <w:pPr>
              <w:spacing w:line="360" w:lineRule="auto"/>
              <w:jc w:val="center"/>
              <w:rPr>
                <w:color w:val="000000"/>
                <w:spacing w:val="-6"/>
                <w:sz w:val="24"/>
                <w:szCs w:val="24"/>
                <w:lang w:val="uk-UA"/>
              </w:rPr>
            </w:pPr>
          </w:p>
        </w:tc>
        <w:tc>
          <w:tcPr>
            <w:tcW w:w="3191" w:type="dxa"/>
            <w:tcBorders>
              <w:top w:val="single" w:sz="4" w:space="0" w:color="auto"/>
            </w:tcBorders>
          </w:tcPr>
          <w:p w:rsidR="00FB281B" w:rsidRPr="00BD1795" w:rsidRDefault="00FB281B" w:rsidP="00682548">
            <w:pPr>
              <w:spacing w:line="360" w:lineRule="auto"/>
              <w:jc w:val="center"/>
              <w:rPr>
                <w:color w:val="000000"/>
                <w:spacing w:val="-6"/>
                <w:sz w:val="24"/>
                <w:szCs w:val="24"/>
                <w:lang w:val="uk-UA"/>
              </w:rPr>
            </w:pPr>
          </w:p>
        </w:tc>
      </w:tr>
    </w:tbl>
    <w:p w:rsidR="00CC0DB3" w:rsidRDefault="00CC0DB3" w:rsidP="00FB281B">
      <w:pPr>
        <w:ind w:firstLine="708"/>
        <w:rPr>
          <w:rFonts w:ascii="Times New Roman" w:hAnsi="Times New Roman" w:cs="Times New Roman"/>
          <w:sz w:val="28"/>
          <w:szCs w:val="28"/>
          <w:lang w:val="uk-UA"/>
        </w:rPr>
      </w:pPr>
    </w:p>
    <w:p w:rsidR="00CC0DB3" w:rsidRPr="00CC0DB3" w:rsidRDefault="00CC0DB3" w:rsidP="00CC0DB3">
      <w:pPr>
        <w:rPr>
          <w:rFonts w:ascii="Times New Roman" w:hAnsi="Times New Roman" w:cs="Times New Roman"/>
          <w:sz w:val="28"/>
          <w:szCs w:val="28"/>
          <w:lang w:val="uk-UA"/>
        </w:rPr>
      </w:pPr>
    </w:p>
    <w:p w:rsidR="00CC0DB3" w:rsidRPr="00CC0DB3" w:rsidRDefault="00CC0DB3" w:rsidP="00CC0DB3">
      <w:pPr>
        <w:rPr>
          <w:rFonts w:ascii="Times New Roman" w:hAnsi="Times New Roman" w:cs="Times New Roman"/>
          <w:sz w:val="28"/>
          <w:szCs w:val="28"/>
          <w:lang w:val="uk-UA"/>
        </w:rPr>
      </w:pPr>
    </w:p>
    <w:p w:rsidR="00CC0DB3" w:rsidRPr="00CC0DB3" w:rsidRDefault="00CC0DB3" w:rsidP="00CC0DB3">
      <w:pPr>
        <w:rPr>
          <w:rFonts w:ascii="Times New Roman" w:hAnsi="Times New Roman" w:cs="Times New Roman"/>
          <w:sz w:val="28"/>
          <w:szCs w:val="28"/>
          <w:lang w:val="uk-UA"/>
        </w:rPr>
      </w:pPr>
    </w:p>
    <w:p w:rsidR="00CC0DB3" w:rsidRPr="00CC0DB3" w:rsidRDefault="00CC0DB3" w:rsidP="00CC0DB3">
      <w:pPr>
        <w:rPr>
          <w:rFonts w:ascii="Times New Roman" w:hAnsi="Times New Roman" w:cs="Times New Roman"/>
          <w:sz w:val="28"/>
          <w:szCs w:val="28"/>
          <w:lang w:val="uk-UA"/>
        </w:rPr>
      </w:pPr>
    </w:p>
    <w:p w:rsidR="00CC0DB3" w:rsidRPr="00CC0DB3" w:rsidRDefault="00CC0DB3" w:rsidP="00CC0DB3">
      <w:pPr>
        <w:rPr>
          <w:rFonts w:ascii="Times New Roman" w:hAnsi="Times New Roman" w:cs="Times New Roman"/>
          <w:sz w:val="28"/>
          <w:szCs w:val="28"/>
          <w:lang w:val="uk-UA"/>
        </w:rPr>
      </w:pPr>
    </w:p>
    <w:p w:rsidR="00CC0DB3" w:rsidRDefault="00CC0DB3" w:rsidP="00CC0DB3">
      <w:pPr>
        <w:rPr>
          <w:rFonts w:ascii="Times New Roman" w:hAnsi="Times New Roman" w:cs="Times New Roman"/>
          <w:sz w:val="28"/>
          <w:szCs w:val="28"/>
          <w:lang w:val="uk-UA"/>
        </w:rPr>
      </w:pPr>
    </w:p>
    <w:p w:rsidR="00FB281B" w:rsidRDefault="00CC0DB3" w:rsidP="00CC0DB3">
      <w:pPr>
        <w:tabs>
          <w:tab w:val="left" w:pos="3722"/>
        </w:tabs>
        <w:rPr>
          <w:rFonts w:ascii="Times New Roman" w:hAnsi="Times New Roman" w:cs="Times New Roman"/>
          <w:sz w:val="28"/>
          <w:szCs w:val="28"/>
          <w:lang w:val="uk-UA"/>
        </w:rPr>
      </w:pPr>
      <w:r>
        <w:rPr>
          <w:rFonts w:ascii="Times New Roman" w:hAnsi="Times New Roman" w:cs="Times New Roman"/>
          <w:sz w:val="28"/>
          <w:szCs w:val="28"/>
          <w:lang w:val="uk-UA"/>
        </w:rPr>
        <w:tab/>
      </w:r>
    </w:p>
    <w:p w:rsidR="00CC0DB3" w:rsidRPr="00563C84" w:rsidRDefault="00CC0DB3" w:rsidP="00CC0DB3">
      <w:pPr>
        <w:spacing w:after="0" w:line="240" w:lineRule="auto"/>
        <w:rPr>
          <w:rFonts w:ascii="Times New Roman" w:hAnsi="Times New Roman" w:cs="Times New Roman"/>
          <w:sz w:val="24"/>
          <w:szCs w:val="24"/>
          <w:lang w:val="uk-UA"/>
        </w:rPr>
      </w:pPr>
    </w:p>
    <w:p w:rsidR="00CC0DB3" w:rsidRPr="00BC6878" w:rsidRDefault="00CC0DB3" w:rsidP="00CC0DB3">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CC0DB3" w:rsidRPr="00BC6878" w:rsidRDefault="00CC0DB3" w:rsidP="00CC0DB3">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r w:rsidRPr="00BC6878">
        <w:rPr>
          <w:rFonts w:ascii="Times New Roman" w:eastAsiaTheme="minorEastAsia" w:hAnsi="Times New Roman" w:cs="Times New Roman"/>
          <w:b/>
          <w:noProof/>
          <w:sz w:val="28"/>
          <w:szCs w:val="28"/>
          <w:lang w:val="uk-UA" w:eastAsia="uk-UA"/>
        </w:rPr>
        <w:lastRenderedPageBreak/>
        <w:drawing>
          <wp:anchor distT="0" distB="0" distL="114300" distR="114300" simplePos="0" relativeHeight="251677696" behindDoc="0" locked="0" layoutInCell="1" allowOverlap="1" wp14:anchorId="6D7B55E1" wp14:editId="2F9A9BA4">
            <wp:simplePos x="0" y="0"/>
            <wp:positionH relativeFrom="column">
              <wp:posOffset>2644140</wp:posOffset>
            </wp:positionH>
            <wp:positionV relativeFrom="paragraph">
              <wp:posOffset>12700</wp:posOffset>
            </wp:positionV>
            <wp:extent cx="448310" cy="571500"/>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r w:rsidRPr="00BC6878">
        <w:rPr>
          <w:rFonts w:ascii="Times New Roman" w:eastAsiaTheme="minorEastAsia" w:hAnsi="Times New Roman" w:cs="Times New Roman"/>
          <w:color w:val="333333"/>
          <w:sz w:val="20"/>
          <w:szCs w:val="20"/>
          <w:lang w:eastAsia="ru-RU"/>
        </w:rPr>
        <w:t xml:space="preserve">                                      </w:t>
      </w:r>
    </w:p>
    <w:p w:rsidR="00CC0DB3" w:rsidRPr="00BC6878" w:rsidRDefault="00CC0DB3" w:rsidP="00CC0DB3">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r w:rsidRPr="00BC6878">
        <w:rPr>
          <w:rFonts w:ascii="Times New Roman" w:eastAsiaTheme="minorEastAsia" w:hAnsi="Times New Roman" w:cs="Times New Roman"/>
          <w:b/>
          <w:color w:val="333333"/>
          <w:sz w:val="26"/>
          <w:szCs w:val="26"/>
          <w:lang w:eastAsia="ru-RU"/>
        </w:rPr>
        <w:t xml:space="preserve">               </w:t>
      </w:r>
    </w:p>
    <w:p w:rsidR="00CC0DB3" w:rsidRPr="00BC6878" w:rsidRDefault="00CC0DB3" w:rsidP="00CC0DB3">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p>
    <w:p w:rsidR="00CC0DB3" w:rsidRPr="00BC6878" w:rsidRDefault="00CC0DB3" w:rsidP="00CC0DB3">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p>
    <w:p w:rsidR="00CC0DB3" w:rsidRPr="00BC6878" w:rsidRDefault="00CC0DB3" w:rsidP="00CC0DB3">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r w:rsidRPr="00BC6878">
        <w:rPr>
          <w:rFonts w:ascii="Times New Roman" w:eastAsiaTheme="minorEastAsia" w:hAnsi="Times New Roman" w:cs="Times New Roman"/>
          <w:b/>
          <w:color w:val="333333"/>
          <w:sz w:val="26"/>
          <w:szCs w:val="26"/>
          <w:lang w:eastAsia="ru-RU"/>
        </w:rPr>
        <w:t xml:space="preserve">                  </w:t>
      </w:r>
      <w:proofErr w:type="gramStart"/>
      <w:r w:rsidRPr="00BC6878">
        <w:rPr>
          <w:rFonts w:ascii="Times New Roman" w:eastAsiaTheme="minorEastAsia" w:hAnsi="Times New Roman" w:cs="Times New Roman"/>
          <w:b/>
          <w:color w:val="333333"/>
          <w:sz w:val="26"/>
          <w:szCs w:val="26"/>
          <w:lang w:eastAsia="ru-RU"/>
        </w:rPr>
        <w:t>П</w:t>
      </w:r>
      <w:proofErr w:type="gramEnd"/>
      <w:r w:rsidRPr="00BC6878">
        <w:rPr>
          <w:rFonts w:ascii="Times New Roman" w:eastAsiaTheme="minorEastAsia" w:hAnsi="Times New Roman" w:cs="Times New Roman"/>
          <w:b/>
          <w:color w:val="333333"/>
          <w:sz w:val="26"/>
          <w:szCs w:val="26"/>
          <w:lang w:eastAsia="ru-RU"/>
        </w:rPr>
        <w:t>ІЩАНСЬКА СІЛЬСЬКА РАДА ПОДІЛЬСЬКОГО РАЙОНУ</w:t>
      </w:r>
    </w:p>
    <w:p w:rsidR="00CC0DB3" w:rsidRPr="00BC6878" w:rsidRDefault="00CC0DB3" w:rsidP="00CC0DB3">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r w:rsidRPr="00BC6878">
        <w:rPr>
          <w:rFonts w:ascii="Times New Roman" w:eastAsiaTheme="minorEastAsia" w:hAnsi="Times New Roman" w:cs="Times New Roman"/>
          <w:b/>
          <w:color w:val="333333"/>
          <w:sz w:val="26"/>
          <w:szCs w:val="26"/>
          <w:lang w:eastAsia="ru-RU"/>
        </w:rPr>
        <w:t xml:space="preserve"> </w:t>
      </w:r>
    </w:p>
    <w:p w:rsidR="00CC0DB3" w:rsidRPr="00BC6878" w:rsidRDefault="00CC0DB3" w:rsidP="00CC0DB3">
      <w:pPr>
        <w:widowControl w:val="0"/>
        <w:tabs>
          <w:tab w:val="left" w:pos="708"/>
          <w:tab w:val="left" w:pos="1416"/>
          <w:tab w:val="left" w:pos="2124"/>
          <w:tab w:val="left" w:pos="2832"/>
          <w:tab w:val="left" w:pos="3540"/>
          <w:tab w:val="center" w:pos="4960"/>
        </w:tabs>
        <w:autoSpaceDE w:val="0"/>
        <w:autoSpaceDN w:val="0"/>
        <w:adjustRightInd w:val="0"/>
        <w:spacing w:after="0" w:line="240" w:lineRule="auto"/>
        <w:jc w:val="center"/>
        <w:rPr>
          <w:rFonts w:ascii="Times New Roman" w:eastAsiaTheme="minorEastAsia" w:hAnsi="Times New Roman" w:cs="Times New Roman"/>
          <w:b/>
          <w:color w:val="333333"/>
          <w:sz w:val="26"/>
          <w:szCs w:val="26"/>
          <w:lang w:eastAsia="ru-RU"/>
        </w:rPr>
      </w:pPr>
      <w:r w:rsidRPr="00BC6878">
        <w:rPr>
          <w:rFonts w:ascii="Times New Roman" w:eastAsiaTheme="minorEastAsia" w:hAnsi="Times New Roman" w:cs="Times New Roman"/>
          <w:b/>
          <w:color w:val="333333"/>
          <w:sz w:val="26"/>
          <w:szCs w:val="26"/>
          <w:lang w:eastAsia="ru-RU"/>
        </w:rPr>
        <w:t>ОДЕСЬКОЇ ОБЛАСТІ</w:t>
      </w:r>
    </w:p>
    <w:p w:rsidR="00CC0DB3" w:rsidRPr="00BC6878" w:rsidRDefault="00CC0DB3" w:rsidP="00CC0DB3">
      <w:pPr>
        <w:widowControl w:val="0"/>
        <w:tabs>
          <w:tab w:val="left" w:pos="708"/>
          <w:tab w:val="left" w:pos="1416"/>
          <w:tab w:val="left" w:pos="2124"/>
          <w:tab w:val="left" w:pos="2832"/>
          <w:tab w:val="left" w:pos="3540"/>
          <w:tab w:val="center" w:pos="4960"/>
        </w:tabs>
        <w:autoSpaceDE w:val="0"/>
        <w:autoSpaceDN w:val="0"/>
        <w:adjustRightInd w:val="0"/>
        <w:spacing w:after="0" w:line="240" w:lineRule="auto"/>
        <w:jc w:val="center"/>
        <w:rPr>
          <w:rFonts w:ascii="Times New Roman" w:eastAsiaTheme="minorEastAsia" w:hAnsi="Times New Roman" w:cs="Times New Roman"/>
          <w:b/>
          <w:color w:val="333333"/>
          <w:sz w:val="26"/>
          <w:szCs w:val="26"/>
          <w:lang w:eastAsia="ru-RU"/>
        </w:rPr>
      </w:pPr>
    </w:p>
    <w:p w:rsidR="00CC0DB3" w:rsidRPr="00BC6878" w:rsidRDefault="00CC0DB3" w:rsidP="00CC0DB3">
      <w:pPr>
        <w:suppressAutoHyphens/>
        <w:autoSpaceDN w:val="0"/>
        <w:spacing w:before="4" w:after="0" w:line="240" w:lineRule="auto"/>
        <w:jc w:val="center"/>
        <w:rPr>
          <w:rFonts w:ascii="Times New Roman" w:eastAsia="Calibri" w:hAnsi="Times New Roman" w:cs="Times New Roman"/>
          <w:b/>
          <w:caps/>
          <w:color w:val="333333"/>
          <w:kern w:val="3"/>
          <w:sz w:val="26"/>
          <w:szCs w:val="26"/>
          <w:lang w:eastAsia="ru-RU"/>
        </w:rPr>
      </w:pPr>
      <w:proofErr w:type="gramStart"/>
      <w:r w:rsidRPr="00BC6878">
        <w:rPr>
          <w:rFonts w:ascii="Times New Roman" w:eastAsia="Calibri" w:hAnsi="Times New Roman" w:cs="Times New Roman"/>
          <w:b/>
          <w:caps/>
          <w:color w:val="333333"/>
          <w:kern w:val="3"/>
          <w:sz w:val="26"/>
          <w:szCs w:val="26"/>
          <w:lang w:eastAsia="ru-RU"/>
        </w:rPr>
        <w:t>П</w:t>
      </w:r>
      <w:proofErr w:type="gramEnd"/>
      <w:r w:rsidRPr="00BC6878">
        <w:rPr>
          <w:rFonts w:ascii="Times New Roman" w:eastAsia="Calibri" w:hAnsi="Times New Roman" w:cs="Times New Roman"/>
          <w:b/>
          <w:caps/>
          <w:color w:val="333333"/>
          <w:kern w:val="3"/>
          <w:sz w:val="26"/>
          <w:szCs w:val="26"/>
          <w:lang w:eastAsia="ru-RU"/>
        </w:rPr>
        <w:t>іщанський ліцей</w:t>
      </w:r>
    </w:p>
    <w:p w:rsidR="00CC0DB3" w:rsidRPr="00BC6878" w:rsidRDefault="00CC0DB3" w:rsidP="00CC0DB3">
      <w:pPr>
        <w:widowControl w:val="0"/>
        <w:tabs>
          <w:tab w:val="left" w:pos="4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CC0DB3" w:rsidRPr="00BC6878" w:rsidRDefault="00CC0DB3" w:rsidP="00CC0DB3">
      <w:pPr>
        <w:widowControl w:val="0"/>
        <w:autoSpaceDE w:val="0"/>
        <w:autoSpaceDN w:val="0"/>
        <w:adjustRightInd w:val="0"/>
        <w:spacing w:after="0" w:line="240" w:lineRule="auto"/>
        <w:ind w:left="-284"/>
        <w:jc w:val="center"/>
        <w:rPr>
          <w:rFonts w:ascii="Times New Roman" w:eastAsiaTheme="minorEastAsia" w:hAnsi="Times New Roman" w:cs="Times New Roman"/>
          <w:color w:val="333333"/>
          <w:sz w:val="20"/>
          <w:szCs w:val="20"/>
          <w:lang w:eastAsia="ru-RU"/>
        </w:rPr>
      </w:pPr>
      <w:r w:rsidRPr="00BC6878">
        <w:rPr>
          <w:rFonts w:ascii="Times New Roman" w:eastAsiaTheme="minorEastAsia" w:hAnsi="Times New Roman" w:cs="Times New Roman"/>
          <w:color w:val="333333"/>
          <w:sz w:val="20"/>
          <w:szCs w:val="20"/>
          <w:lang w:eastAsia="ru-RU"/>
        </w:rPr>
        <w:t xml:space="preserve">НАКАЗ </w:t>
      </w:r>
    </w:p>
    <w:p w:rsidR="00CC0DB3" w:rsidRPr="00BC6878" w:rsidRDefault="00CC0DB3" w:rsidP="00CC0DB3">
      <w:pPr>
        <w:widowControl w:val="0"/>
        <w:autoSpaceDE w:val="0"/>
        <w:autoSpaceDN w:val="0"/>
        <w:adjustRightInd w:val="0"/>
        <w:spacing w:after="0" w:line="240" w:lineRule="auto"/>
        <w:ind w:left="-284"/>
        <w:jc w:val="center"/>
        <w:rPr>
          <w:rFonts w:ascii="Times New Roman" w:eastAsiaTheme="minorEastAsia" w:hAnsi="Times New Roman" w:cs="Times New Roman"/>
          <w:color w:val="333333"/>
          <w:sz w:val="20"/>
          <w:szCs w:val="20"/>
          <w:lang w:eastAsia="ru-RU"/>
        </w:rPr>
      </w:pPr>
    </w:p>
    <w:p w:rsidR="00CC0DB3" w:rsidRPr="00CC0DB3" w:rsidRDefault="00CC0DB3" w:rsidP="00CC0DB3">
      <w:pPr>
        <w:widowControl w:val="0"/>
        <w:autoSpaceDE w:val="0"/>
        <w:autoSpaceDN w:val="0"/>
        <w:adjustRightInd w:val="0"/>
        <w:spacing w:after="0" w:line="240" w:lineRule="auto"/>
        <w:ind w:left="-284"/>
        <w:jc w:val="both"/>
        <w:rPr>
          <w:rFonts w:ascii="Times New Roman" w:eastAsiaTheme="minorEastAsia" w:hAnsi="Times New Roman" w:cs="Times New Roman"/>
          <w:color w:val="333333"/>
          <w:sz w:val="24"/>
          <w:szCs w:val="24"/>
          <w:lang w:val="uk-UA" w:eastAsia="ru-RU"/>
        </w:rPr>
      </w:pPr>
      <w:r>
        <w:rPr>
          <w:rFonts w:ascii="Times New Roman" w:eastAsiaTheme="minorEastAsia" w:hAnsi="Times New Roman" w:cs="Times New Roman"/>
          <w:color w:val="333333"/>
          <w:sz w:val="24"/>
          <w:szCs w:val="24"/>
          <w:lang w:eastAsia="ru-RU"/>
        </w:rPr>
        <w:t>24</w:t>
      </w:r>
      <w:r w:rsidRPr="00BC6878">
        <w:rPr>
          <w:rFonts w:ascii="Times New Roman" w:eastAsiaTheme="minorEastAsia" w:hAnsi="Times New Roman" w:cs="Times New Roman"/>
          <w:color w:val="333333"/>
          <w:sz w:val="24"/>
          <w:szCs w:val="24"/>
          <w:lang w:eastAsia="ru-RU"/>
        </w:rPr>
        <w:t>.1</w:t>
      </w:r>
      <w:r>
        <w:rPr>
          <w:rFonts w:ascii="Times New Roman" w:eastAsiaTheme="minorEastAsia" w:hAnsi="Times New Roman" w:cs="Times New Roman"/>
          <w:color w:val="333333"/>
          <w:sz w:val="24"/>
          <w:szCs w:val="24"/>
          <w:lang w:eastAsia="ru-RU"/>
        </w:rPr>
        <w:t>2</w:t>
      </w:r>
      <w:r w:rsidRPr="00BC6878">
        <w:rPr>
          <w:rFonts w:ascii="Times New Roman" w:eastAsiaTheme="minorEastAsia" w:hAnsi="Times New Roman" w:cs="Times New Roman"/>
          <w:color w:val="333333"/>
          <w:sz w:val="24"/>
          <w:szCs w:val="24"/>
          <w:lang w:eastAsia="ru-RU"/>
        </w:rPr>
        <w:t>.202</w:t>
      </w:r>
      <w:r>
        <w:rPr>
          <w:rFonts w:ascii="Times New Roman" w:eastAsiaTheme="minorEastAsia" w:hAnsi="Times New Roman" w:cs="Times New Roman"/>
          <w:color w:val="333333"/>
          <w:sz w:val="24"/>
          <w:szCs w:val="24"/>
          <w:lang w:eastAsia="ru-RU"/>
        </w:rPr>
        <w:t>4</w:t>
      </w:r>
      <w:r w:rsidRPr="00BC6878">
        <w:rPr>
          <w:rFonts w:ascii="Times New Roman" w:eastAsiaTheme="minorEastAsia" w:hAnsi="Times New Roman" w:cs="Times New Roman"/>
          <w:color w:val="333333"/>
          <w:sz w:val="24"/>
          <w:szCs w:val="24"/>
          <w:lang w:eastAsia="ru-RU"/>
        </w:rPr>
        <w:t xml:space="preserve">                             </w:t>
      </w:r>
      <w:r>
        <w:rPr>
          <w:rFonts w:ascii="Times New Roman" w:eastAsiaTheme="minorEastAsia" w:hAnsi="Times New Roman" w:cs="Times New Roman"/>
          <w:color w:val="333333"/>
          <w:sz w:val="24"/>
          <w:szCs w:val="24"/>
          <w:lang w:eastAsia="ru-RU"/>
        </w:rPr>
        <w:t xml:space="preserve">                             </w:t>
      </w:r>
      <w:proofErr w:type="gramStart"/>
      <w:r w:rsidRPr="00BC6878">
        <w:rPr>
          <w:rFonts w:ascii="Times New Roman" w:eastAsiaTheme="minorEastAsia" w:hAnsi="Times New Roman" w:cs="Times New Roman"/>
          <w:color w:val="333333"/>
          <w:sz w:val="24"/>
          <w:szCs w:val="24"/>
          <w:lang w:eastAsia="ru-RU"/>
        </w:rPr>
        <w:t>П</w:t>
      </w:r>
      <w:proofErr w:type="gramEnd"/>
      <w:r w:rsidRPr="00BC6878">
        <w:rPr>
          <w:rFonts w:ascii="Times New Roman" w:eastAsiaTheme="minorEastAsia" w:hAnsi="Times New Roman" w:cs="Times New Roman"/>
          <w:color w:val="333333"/>
          <w:sz w:val="24"/>
          <w:szCs w:val="24"/>
          <w:lang w:eastAsia="ru-RU"/>
        </w:rPr>
        <w:t xml:space="preserve">іщана                                </w:t>
      </w:r>
      <w:r>
        <w:rPr>
          <w:rFonts w:ascii="Times New Roman" w:eastAsiaTheme="minorEastAsia" w:hAnsi="Times New Roman" w:cs="Times New Roman"/>
          <w:color w:val="333333"/>
          <w:sz w:val="24"/>
          <w:szCs w:val="24"/>
          <w:lang w:eastAsia="ru-RU"/>
        </w:rPr>
        <w:t xml:space="preserve">                            №</w:t>
      </w:r>
      <w:r>
        <w:rPr>
          <w:rFonts w:ascii="Times New Roman" w:eastAsiaTheme="minorEastAsia" w:hAnsi="Times New Roman" w:cs="Times New Roman"/>
          <w:color w:val="333333"/>
          <w:sz w:val="24"/>
          <w:szCs w:val="24"/>
          <w:lang w:val="uk-UA" w:eastAsia="ru-RU"/>
        </w:rPr>
        <w:t>208</w:t>
      </w:r>
    </w:p>
    <w:p w:rsidR="00CC0DB3" w:rsidRDefault="00CC0DB3" w:rsidP="00CC0DB3">
      <w:pPr>
        <w:spacing w:after="0" w:line="240" w:lineRule="auto"/>
        <w:rPr>
          <w:rFonts w:ascii="Times New Roman" w:hAnsi="Times New Roman" w:cs="Times New Roman"/>
          <w:sz w:val="24"/>
          <w:szCs w:val="24"/>
        </w:rPr>
      </w:pPr>
    </w:p>
    <w:p w:rsidR="00CC0DB3" w:rsidRPr="00DB420D" w:rsidRDefault="00CC0DB3" w:rsidP="00CC0DB3">
      <w:pPr>
        <w:spacing w:after="0" w:line="240" w:lineRule="auto"/>
        <w:rPr>
          <w:rFonts w:ascii="Times New Roman" w:hAnsi="Times New Roman" w:cs="Times New Roman"/>
          <w:sz w:val="24"/>
          <w:szCs w:val="24"/>
        </w:rPr>
      </w:pPr>
      <w:r w:rsidRPr="00DB420D">
        <w:rPr>
          <w:rFonts w:ascii="Times New Roman" w:hAnsi="Times New Roman" w:cs="Times New Roman"/>
          <w:sz w:val="24"/>
          <w:szCs w:val="24"/>
        </w:rPr>
        <w:t xml:space="preserve">Про стан </w:t>
      </w:r>
      <w:proofErr w:type="gramStart"/>
      <w:r w:rsidRPr="00DB420D">
        <w:rPr>
          <w:rFonts w:ascii="Times New Roman" w:hAnsi="Times New Roman" w:cs="Times New Roman"/>
          <w:sz w:val="24"/>
          <w:szCs w:val="24"/>
        </w:rPr>
        <w:t>техн</w:t>
      </w:r>
      <w:proofErr w:type="gramEnd"/>
      <w:r w:rsidRPr="00DB420D">
        <w:rPr>
          <w:rFonts w:ascii="Times New Roman" w:hAnsi="Times New Roman" w:cs="Times New Roman"/>
          <w:sz w:val="24"/>
          <w:szCs w:val="24"/>
        </w:rPr>
        <w:t xml:space="preserve">іки безпеки </w:t>
      </w:r>
    </w:p>
    <w:p w:rsidR="00CC0DB3" w:rsidRDefault="00CC0DB3" w:rsidP="00CC0DB3">
      <w:pPr>
        <w:spacing w:after="0" w:line="240" w:lineRule="auto"/>
        <w:rPr>
          <w:rFonts w:ascii="Times New Roman" w:hAnsi="Times New Roman" w:cs="Times New Roman"/>
          <w:sz w:val="24"/>
          <w:szCs w:val="24"/>
        </w:rPr>
      </w:pPr>
      <w:r w:rsidRPr="00DB420D">
        <w:rPr>
          <w:rFonts w:ascii="Times New Roman" w:hAnsi="Times New Roman" w:cs="Times New Roman"/>
          <w:sz w:val="24"/>
          <w:szCs w:val="24"/>
        </w:rPr>
        <w:t>на уроках фізичної культури</w:t>
      </w:r>
    </w:p>
    <w:p w:rsidR="00CC0DB3" w:rsidRPr="00DB420D" w:rsidRDefault="00CC0DB3" w:rsidP="00CC0DB3">
      <w:pPr>
        <w:spacing w:after="0" w:line="240" w:lineRule="auto"/>
        <w:rPr>
          <w:rFonts w:ascii="Times New Roman" w:hAnsi="Times New Roman" w:cs="Times New Roman"/>
          <w:sz w:val="24"/>
          <w:szCs w:val="24"/>
        </w:rPr>
      </w:pPr>
    </w:p>
    <w:p w:rsidR="00CC0DB3" w:rsidRPr="00563C84" w:rsidRDefault="00CC0DB3" w:rsidP="00CC0DB3">
      <w:pPr>
        <w:spacing w:after="0" w:line="240" w:lineRule="auto"/>
        <w:rPr>
          <w:rFonts w:ascii="Times New Roman" w:hAnsi="Times New Roman" w:cs="Times New Roman"/>
          <w:sz w:val="28"/>
          <w:szCs w:val="28"/>
        </w:rPr>
      </w:pPr>
      <w:r w:rsidRPr="00563C84">
        <w:rPr>
          <w:sz w:val="28"/>
          <w:szCs w:val="28"/>
        </w:rPr>
        <w:t xml:space="preserve">  </w:t>
      </w:r>
      <w:r w:rsidRPr="00563C84">
        <w:rPr>
          <w:rFonts w:ascii="Times New Roman" w:hAnsi="Times New Roman" w:cs="Times New Roman"/>
          <w:sz w:val="28"/>
          <w:szCs w:val="28"/>
        </w:rPr>
        <w:t xml:space="preserve">Згідно з планом роботи ліцею на 2024/2025 навчальний </w:t>
      </w:r>
      <w:proofErr w:type="gramStart"/>
      <w:r w:rsidRPr="00563C84">
        <w:rPr>
          <w:rFonts w:ascii="Times New Roman" w:hAnsi="Times New Roman" w:cs="Times New Roman"/>
          <w:sz w:val="28"/>
          <w:szCs w:val="28"/>
        </w:rPr>
        <w:t>р</w:t>
      </w:r>
      <w:proofErr w:type="gramEnd"/>
      <w:r w:rsidRPr="00563C84">
        <w:rPr>
          <w:rFonts w:ascii="Times New Roman" w:hAnsi="Times New Roman" w:cs="Times New Roman"/>
          <w:sz w:val="28"/>
          <w:szCs w:val="28"/>
        </w:rPr>
        <w:t xml:space="preserve">ік у листопаді –грудні 2024 року адміністрація ліцею  здійснювала перевірку дотримання техніки безпеки на уроках фізичної культури. </w:t>
      </w:r>
      <w:proofErr w:type="gramStart"/>
      <w:r w:rsidRPr="00563C84">
        <w:rPr>
          <w:rFonts w:ascii="Times New Roman" w:hAnsi="Times New Roman" w:cs="Times New Roman"/>
          <w:sz w:val="28"/>
          <w:szCs w:val="28"/>
        </w:rPr>
        <w:t>П</w:t>
      </w:r>
      <w:proofErr w:type="gramEnd"/>
      <w:r w:rsidRPr="00563C84">
        <w:rPr>
          <w:rFonts w:ascii="Times New Roman" w:hAnsi="Times New Roman" w:cs="Times New Roman"/>
          <w:sz w:val="28"/>
          <w:szCs w:val="28"/>
        </w:rPr>
        <w:t>ід час перевірки виявлено, що правила безпеки під час занять з фізичної культури поширюються на всіх учасників освітнього процесу під час організації та проведення зазначених занять. Освітній процес проводиться згідно з нормативно-правовими документами, які регулюють цю сферу діяльності. Заняття з фізичної культури відповідають програмам з фізичної культури, затвердженим Міністерством освіти і науки України. У 2024/2025 навчальному році фізичну культуру в ліцеї викладають 5 вчителі</w:t>
      </w:r>
      <w:proofErr w:type="gramStart"/>
      <w:r w:rsidRPr="00563C84">
        <w:rPr>
          <w:rFonts w:ascii="Times New Roman" w:hAnsi="Times New Roman" w:cs="Times New Roman"/>
          <w:sz w:val="28"/>
          <w:szCs w:val="28"/>
        </w:rPr>
        <w:t>в</w:t>
      </w:r>
      <w:proofErr w:type="gramEnd"/>
      <w:r w:rsidRPr="00563C84">
        <w:rPr>
          <w:rFonts w:ascii="Times New Roman" w:hAnsi="Times New Roman" w:cs="Times New Roman"/>
          <w:sz w:val="28"/>
          <w:szCs w:val="28"/>
        </w:rPr>
        <w:t xml:space="preserve">: у 5-11- Мазуренко А.В., у 1-4 класах класні керівники: Мельник Л.Б., Сокерчак І.Ю., Черниш В.В., Демченко Н.П. У цілому стан </w:t>
      </w:r>
      <w:proofErr w:type="gramStart"/>
      <w:r w:rsidRPr="00563C84">
        <w:rPr>
          <w:rFonts w:ascii="Times New Roman" w:hAnsi="Times New Roman" w:cs="Times New Roman"/>
          <w:sz w:val="28"/>
          <w:szCs w:val="28"/>
        </w:rPr>
        <w:t>техн</w:t>
      </w:r>
      <w:proofErr w:type="gramEnd"/>
      <w:r w:rsidRPr="00563C84">
        <w:rPr>
          <w:rFonts w:ascii="Times New Roman" w:hAnsi="Times New Roman" w:cs="Times New Roman"/>
          <w:sz w:val="28"/>
          <w:szCs w:val="28"/>
        </w:rPr>
        <w:t xml:space="preserve">іки безпеки на уроках фізичної культури в Піщанському ліцеї в І семестрі 2024-2025  навчальному році є задовільним (аналітична довідка додається). Вагомим показником стану </w:t>
      </w:r>
      <w:proofErr w:type="gramStart"/>
      <w:r w:rsidRPr="00563C84">
        <w:rPr>
          <w:rFonts w:ascii="Times New Roman" w:hAnsi="Times New Roman" w:cs="Times New Roman"/>
          <w:sz w:val="28"/>
          <w:szCs w:val="28"/>
        </w:rPr>
        <w:t>техн</w:t>
      </w:r>
      <w:proofErr w:type="gramEnd"/>
      <w:r w:rsidRPr="00563C84">
        <w:rPr>
          <w:rFonts w:ascii="Times New Roman" w:hAnsi="Times New Roman" w:cs="Times New Roman"/>
          <w:sz w:val="28"/>
          <w:szCs w:val="28"/>
        </w:rPr>
        <w:t xml:space="preserve">іки безпеки на уроках фізичної культури є відсутність випадків травматизму учнів. </w:t>
      </w:r>
    </w:p>
    <w:p w:rsidR="00CC0DB3" w:rsidRPr="00563C84" w:rsidRDefault="00CC0DB3" w:rsidP="00CC0DB3">
      <w:pPr>
        <w:rPr>
          <w:rFonts w:ascii="Times New Roman" w:hAnsi="Times New Roman" w:cs="Times New Roman"/>
          <w:sz w:val="28"/>
          <w:szCs w:val="28"/>
        </w:rPr>
      </w:pPr>
      <w:r w:rsidRPr="00563C84">
        <w:rPr>
          <w:rFonts w:ascii="Times New Roman" w:hAnsi="Times New Roman" w:cs="Times New Roman"/>
          <w:sz w:val="28"/>
          <w:szCs w:val="28"/>
        </w:rPr>
        <w:t xml:space="preserve">Виходячи з вищезазначеного, </w:t>
      </w:r>
    </w:p>
    <w:p w:rsidR="00CC0DB3" w:rsidRPr="00563C84" w:rsidRDefault="00CC0DB3" w:rsidP="00CC0DB3">
      <w:pPr>
        <w:rPr>
          <w:rFonts w:ascii="Times New Roman" w:hAnsi="Times New Roman" w:cs="Times New Roman"/>
          <w:sz w:val="28"/>
          <w:szCs w:val="28"/>
        </w:rPr>
      </w:pPr>
      <w:r w:rsidRPr="00563C84">
        <w:rPr>
          <w:rFonts w:ascii="Times New Roman" w:hAnsi="Times New Roman" w:cs="Times New Roman"/>
          <w:sz w:val="28"/>
          <w:szCs w:val="28"/>
        </w:rPr>
        <w:t xml:space="preserve">НАКАЗУЮ: </w:t>
      </w:r>
    </w:p>
    <w:p w:rsidR="00CC0DB3" w:rsidRPr="00563C84" w:rsidRDefault="00CC0DB3" w:rsidP="00CC0DB3">
      <w:pPr>
        <w:spacing w:after="0" w:line="240" w:lineRule="auto"/>
        <w:rPr>
          <w:rFonts w:ascii="Times New Roman" w:hAnsi="Times New Roman" w:cs="Times New Roman"/>
          <w:sz w:val="28"/>
          <w:szCs w:val="28"/>
        </w:rPr>
      </w:pPr>
      <w:r w:rsidRPr="00563C84">
        <w:rPr>
          <w:rFonts w:ascii="Times New Roman" w:hAnsi="Times New Roman" w:cs="Times New Roman"/>
          <w:sz w:val="28"/>
          <w:szCs w:val="28"/>
        </w:rPr>
        <w:t xml:space="preserve">1.Заступнику директора з навчально-виховної роботи Олійник І.С. тримати на постійному контролі стан </w:t>
      </w:r>
      <w:proofErr w:type="gramStart"/>
      <w:r w:rsidRPr="00563C84">
        <w:rPr>
          <w:rFonts w:ascii="Times New Roman" w:hAnsi="Times New Roman" w:cs="Times New Roman"/>
          <w:sz w:val="28"/>
          <w:szCs w:val="28"/>
        </w:rPr>
        <w:t>техн</w:t>
      </w:r>
      <w:proofErr w:type="gramEnd"/>
      <w:r w:rsidRPr="00563C84">
        <w:rPr>
          <w:rFonts w:ascii="Times New Roman" w:hAnsi="Times New Roman" w:cs="Times New Roman"/>
          <w:sz w:val="28"/>
          <w:szCs w:val="28"/>
        </w:rPr>
        <w:t xml:space="preserve">іки безпеки на уроках фізичної культури. </w:t>
      </w:r>
    </w:p>
    <w:p w:rsidR="00CC0DB3" w:rsidRPr="00563C84" w:rsidRDefault="00CC0DB3" w:rsidP="00CC0DB3">
      <w:pPr>
        <w:spacing w:after="0" w:line="240" w:lineRule="auto"/>
        <w:rPr>
          <w:rFonts w:ascii="Times New Roman" w:hAnsi="Times New Roman" w:cs="Times New Roman"/>
          <w:sz w:val="28"/>
          <w:szCs w:val="28"/>
        </w:rPr>
      </w:pPr>
      <w:r w:rsidRPr="00563C84">
        <w:rPr>
          <w:rFonts w:ascii="Times New Roman" w:hAnsi="Times New Roman" w:cs="Times New Roman"/>
          <w:sz w:val="28"/>
          <w:szCs w:val="28"/>
        </w:rPr>
        <w:t xml:space="preserve">                                                                                                       Упродовж навчального року </w:t>
      </w:r>
    </w:p>
    <w:p w:rsidR="00CC0DB3" w:rsidRPr="00563C84" w:rsidRDefault="00CC0DB3" w:rsidP="00CC0DB3">
      <w:pPr>
        <w:spacing w:after="0" w:line="240" w:lineRule="auto"/>
        <w:rPr>
          <w:rFonts w:ascii="Times New Roman" w:hAnsi="Times New Roman" w:cs="Times New Roman"/>
          <w:sz w:val="28"/>
          <w:szCs w:val="28"/>
        </w:rPr>
      </w:pPr>
      <w:r w:rsidRPr="00563C84">
        <w:rPr>
          <w:rFonts w:ascii="Times New Roman" w:hAnsi="Times New Roman" w:cs="Times New Roman"/>
          <w:sz w:val="28"/>
          <w:szCs w:val="28"/>
        </w:rPr>
        <w:t>2. Учителям фізичної культури Мазуренку А.В., Мельник Л.Б.,Сокерчак</w:t>
      </w:r>
      <w:proofErr w:type="gramStart"/>
      <w:r w:rsidRPr="00563C84">
        <w:rPr>
          <w:rFonts w:ascii="Times New Roman" w:hAnsi="Times New Roman" w:cs="Times New Roman"/>
          <w:sz w:val="28"/>
          <w:szCs w:val="28"/>
        </w:rPr>
        <w:t xml:space="preserve"> І.</w:t>
      </w:r>
      <w:proofErr w:type="gramEnd"/>
      <w:r w:rsidRPr="00563C84">
        <w:rPr>
          <w:rFonts w:ascii="Times New Roman" w:hAnsi="Times New Roman" w:cs="Times New Roman"/>
          <w:sz w:val="28"/>
          <w:szCs w:val="28"/>
        </w:rPr>
        <w:t xml:space="preserve">Ю., Черниш В.В., Демченко Н.П.: </w:t>
      </w:r>
    </w:p>
    <w:p w:rsidR="00CC0DB3" w:rsidRPr="00563C84" w:rsidRDefault="00CC0DB3" w:rsidP="00CC0DB3">
      <w:pPr>
        <w:spacing w:after="0" w:line="240" w:lineRule="auto"/>
        <w:rPr>
          <w:rFonts w:ascii="Times New Roman" w:hAnsi="Times New Roman" w:cs="Times New Roman"/>
          <w:sz w:val="28"/>
          <w:szCs w:val="28"/>
        </w:rPr>
      </w:pPr>
      <w:r w:rsidRPr="00563C84">
        <w:rPr>
          <w:rFonts w:ascii="Times New Roman" w:hAnsi="Times New Roman" w:cs="Times New Roman"/>
          <w:sz w:val="28"/>
          <w:szCs w:val="28"/>
        </w:rPr>
        <w:t xml:space="preserve">2.1. Сприяти дотриманню вимог Правил безпеки </w:t>
      </w:r>
      <w:proofErr w:type="gramStart"/>
      <w:r w:rsidRPr="00563C84">
        <w:rPr>
          <w:rFonts w:ascii="Times New Roman" w:hAnsi="Times New Roman" w:cs="Times New Roman"/>
          <w:sz w:val="28"/>
          <w:szCs w:val="28"/>
        </w:rPr>
        <w:t>п</w:t>
      </w:r>
      <w:proofErr w:type="gramEnd"/>
      <w:r w:rsidRPr="00563C84">
        <w:rPr>
          <w:rFonts w:ascii="Times New Roman" w:hAnsi="Times New Roman" w:cs="Times New Roman"/>
          <w:sz w:val="28"/>
          <w:szCs w:val="28"/>
        </w:rPr>
        <w:t xml:space="preserve">ід час проведення занять з фізичної культури. </w:t>
      </w:r>
    </w:p>
    <w:p w:rsidR="00CC0DB3" w:rsidRPr="00563C84" w:rsidRDefault="00CC0DB3" w:rsidP="00CC0DB3">
      <w:pPr>
        <w:spacing w:after="0" w:line="240" w:lineRule="auto"/>
        <w:rPr>
          <w:rFonts w:ascii="Times New Roman" w:hAnsi="Times New Roman" w:cs="Times New Roman"/>
          <w:sz w:val="28"/>
          <w:szCs w:val="28"/>
        </w:rPr>
      </w:pPr>
      <w:r w:rsidRPr="00563C84">
        <w:rPr>
          <w:rFonts w:ascii="Times New Roman" w:hAnsi="Times New Roman" w:cs="Times New Roman"/>
          <w:sz w:val="28"/>
          <w:szCs w:val="28"/>
        </w:rPr>
        <w:t xml:space="preserve">                                                                                                     Упродовж навчального року </w:t>
      </w:r>
    </w:p>
    <w:p w:rsidR="00CC0DB3" w:rsidRPr="00563C84" w:rsidRDefault="00CC0DB3" w:rsidP="00CC0DB3">
      <w:pPr>
        <w:spacing w:after="0" w:line="240" w:lineRule="auto"/>
        <w:rPr>
          <w:rFonts w:ascii="Times New Roman" w:hAnsi="Times New Roman" w:cs="Times New Roman"/>
          <w:sz w:val="28"/>
          <w:szCs w:val="28"/>
        </w:rPr>
      </w:pPr>
      <w:r w:rsidRPr="00563C84">
        <w:rPr>
          <w:rFonts w:ascii="Times New Roman" w:hAnsi="Times New Roman" w:cs="Times New Roman"/>
          <w:sz w:val="28"/>
          <w:szCs w:val="28"/>
        </w:rPr>
        <w:lastRenderedPageBreak/>
        <w:t xml:space="preserve">2.2. Неухильно дотримуватись чинних державних стандартів початкової, базової та повної загальної середньої освіти. </w:t>
      </w:r>
    </w:p>
    <w:p w:rsidR="00CC0DB3" w:rsidRPr="00563C84" w:rsidRDefault="00CC0DB3" w:rsidP="00CC0DB3">
      <w:pPr>
        <w:spacing w:after="0" w:line="240" w:lineRule="auto"/>
        <w:rPr>
          <w:rFonts w:ascii="Times New Roman" w:hAnsi="Times New Roman" w:cs="Times New Roman"/>
          <w:sz w:val="28"/>
          <w:szCs w:val="28"/>
        </w:rPr>
      </w:pPr>
      <w:r w:rsidRPr="00563C84">
        <w:rPr>
          <w:rFonts w:ascii="Times New Roman" w:hAnsi="Times New Roman" w:cs="Times New Roman"/>
          <w:sz w:val="28"/>
          <w:szCs w:val="28"/>
        </w:rPr>
        <w:t xml:space="preserve">                                                                                                          Упродовж навчального року </w:t>
      </w:r>
    </w:p>
    <w:p w:rsidR="00CC0DB3" w:rsidRPr="00563C84" w:rsidRDefault="00CC0DB3" w:rsidP="00CC0DB3">
      <w:pPr>
        <w:spacing w:after="0" w:line="240" w:lineRule="auto"/>
        <w:rPr>
          <w:rFonts w:ascii="Times New Roman" w:hAnsi="Times New Roman" w:cs="Times New Roman"/>
          <w:sz w:val="28"/>
          <w:szCs w:val="28"/>
        </w:rPr>
      </w:pPr>
      <w:r w:rsidRPr="00563C84">
        <w:rPr>
          <w:rFonts w:ascii="Times New Roman" w:hAnsi="Times New Roman" w:cs="Times New Roman"/>
          <w:sz w:val="28"/>
          <w:szCs w:val="28"/>
        </w:rPr>
        <w:t xml:space="preserve">2.3. Встановити постійний контроль за дотриманням учнями правил </w:t>
      </w:r>
      <w:proofErr w:type="gramStart"/>
      <w:r w:rsidRPr="00563C84">
        <w:rPr>
          <w:rFonts w:ascii="Times New Roman" w:hAnsi="Times New Roman" w:cs="Times New Roman"/>
          <w:sz w:val="28"/>
          <w:szCs w:val="28"/>
        </w:rPr>
        <w:t>техн</w:t>
      </w:r>
      <w:proofErr w:type="gramEnd"/>
      <w:r w:rsidRPr="00563C84">
        <w:rPr>
          <w:rFonts w:ascii="Times New Roman" w:hAnsi="Times New Roman" w:cs="Times New Roman"/>
          <w:sz w:val="28"/>
          <w:szCs w:val="28"/>
        </w:rPr>
        <w:t xml:space="preserve">іки безпеки під час уроків фізичної культури. </w:t>
      </w:r>
    </w:p>
    <w:p w:rsidR="00CC0DB3" w:rsidRPr="00563C84" w:rsidRDefault="00CC0DB3" w:rsidP="00CC0DB3">
      <w:pPr>
        <w:spacing w:after="0" w:line="240" w:lineRule="auto"/>
        <w:rPr>
          <w:rFonts w:ascii="Times New Roman" w:hAnsi="Times New Roman" w:cs="Times New Roman"/>
          <w:sz w:val="28"/>
          <w:szCs w:val="28"/>
        </w:rPr>
      </w:pPr>
      <w:r w:rsidRPr="00563C84">
        <w:rPr>
          <w:rFonts w:ascii="Times New Roman" w:hAnsi="Times New Roman" w:cs="Times New Roman"/>
          <w:sz w:val="28"/>
          <w:szCs w:val="28"/>
        </w:rPr>
        <w:t xml:space="preserve">                                                                                                        Упродовж навчального року </w:t>
      </w:r>
    </w:p>
    <w:p w:rsidR="00CC0DB3" w:rsidRPr="00563C84" w:rsidRDefault="00CC0DB3" w:rsidP="00CC0DB3">
      <w:pPr>
        <w:spacing w:after="0" w:line="240" w:lineRule="auto"/>
        <w:rPr>
          <w:rFonts w:ascii="Times New Roman" w:hAnsi="Times New Roman" w:cs="Times New Roman"/>
          <w:sz w:val="28"/>
          <w:szCs w:val="28"/>
        </w:rPr>
      </w:pPr>
      <w:r w:rsidRPr="00563C84">
        <w:rPr>
          <w:rFonts w:ascii="Times New Roman" w:hAnsi="Times New Roman" w:cs="Times New Roman"/>
          <w:sz w:val="28"/>
          <w:szCs w:val="28"/>
        </w:rPr>
        <w:t>2.4. Не допускати запізнень учні</w:t>
      </w:r>
      <w:proofErr w:type="gramStart"/>
      <w:r w:rsidRPr="00563C84">
        <w:rPr>
          <w:rFonts w:ascii="Times New Roman" w:hAnsi="Times New Roman" w:cs="Times New Roman"/>
          <w:sz w:val="28"/>
          <w:szCs w:val="28"/>
        </w:rPr>
        <w:t>в</w:t>
      </w:r>
      <w:proofErr w:type="gramEnd"/>
      <w:r w:rsidRPr="00563C84">
        <w:rPr>
          <w:rFonts w:ascii="Times New Roman" w:hAnsi="Times New Roman" w:cs="Times New Roman"/>
          <w:sz w:val="28"/>
          <w:szCs w:val="28"/>
        </w:rPr>
        <w:t xml:space="preserve"> на уроки фізичної культури.</w:t>
      </w:r>
    </w:p>
    <w:p w:rsidR="00CC0DB3" w:rsidRPr="00563C84" w:rsidRDefault="00CC0DB3" w:rsidP="00CC0DB3">
      <w:pPr>
        <w:spacing w:after="0" w:line="240" w:lineRule="auto"/>
        <w:rPr>
          <w:rFonts w:ascii="Times New Roman" w:hAnsi="Times New Roman" w:cs="Times New Roman"/>
          <w:sz w:val="28"/>
          <w:szCs w:val="28"/>
        </w:rPr>
      </w:pPr>
      <w:r w:rsidRPr="00563C84">
        <w:rPr>
          <w:rFonts w:ascii="Times New Roman" w:hAnsi="Times New Roman" w:cs="Times New Roman"/>
          <w:sz w:val="28"/>
          <w:szCs w:val="28"/>
        </w:rPr>
        <w:t xml:space="preserve">                                                                                                         Упродовж навчального року</w:t>
      </w:r>
    </w:p>
    <w:p w:rsidR="00CC0DB3" w:rsidRPr="00563C84" w:rsidRDefault="00CC0DB3" w:rsidP="00CC0DB3">
      <w:pPr>
        <w:spacing w:after="0" w:line="240" w:lineRule="auto"/>
        <w:rPr>
          <w:rFonts w:ascii="Times New Roman" w:hAnsi="Times New Roman" w:cs="Times New Roman"/>
          <w:sz w:val="28"/>
          <w:szCs w:val="28"/>
        </w:rPr>
      </w:pPr>
      <w:r w:rsidRPr="00563C84">
        <w:rPr>
          <w:rFonts w:ascii="Times New Roman" w:hAnsi="Times New Roman" w:cs="Times New Roman"/>
          <w:sz w:val="28"/>
          <w:szCs w:val="28"/>
        </w:rPr>
        <w:t xml:space="preserve"> 2.5. Користуватися лише справним обладнанням. </w:t>
      </w:r>
    </w:p>
    <w:p w:rsidR="00CC0DB3" w:rsidRPr="00563C84" w:rsidRDefault="00CC0DB3" w:rsidP="00CC0DB3">
      <w:pPr>
        <w:spacing w:after="0" w:line="240" w:lineRule="auto"/>
        <w:rPr>
          <w:rFonts w:ascii="Times New Roman" w:hAnsi="Times New Roman" w:cs="Times New Roman"/>
          <w:sz w:val="28"/>
          <w:szCs w:val="28"/>
        </w:rPr>
      </w:pPr>
      <w:r w:rsidRPr="00563C84">
        <w:rPr>
          <w:rFonts w:ascii="Times New Roman" w:hAnsi="Times New Roman" w:cs="Times New Roman"/>
          <w:sz w:val="28"/>
          <w:szCs w:val="28"/>
        </w:rPr>
        <w:t xml:space="preserve">                                                                                                         Упродовж навчального року </w:t>
      </w:r>
    </w:p>
    <w:p w:rsidR="00CC0DB3" w:rsidRPr="00563C84" w:rsidRDefault="00CC0DB3" w:rsidP="00CC0DB3">
      <w:pPr>
        <w:spacing w:after="0" w:line="240" w:lineRule="auto"/>
        <w:rPr>
          <w:rFonts w:ascii="Times New Roman" w:hAnsi="Times New Roman" w:cs="Times New Roman"/>
          <w:sz w:val="28"/>
          <w:szCs w:val="28"/>
        </w:rPr>
      </w:pPr>
      <w:r w:rsidRPr="00563C84">
        <w:rPr>
          <w:rFonts w:ascii="Times New Roman" w:hAnsi="Times New Roman" w:cs="Times New Roman"/>
          <w:sz w:val="28"/>
          <w:szCs w:val="28"/>
        </w:rPr>
        <w:t xml:space="preserve">2.6. Заняття проводити лише в зручному </w:t>
      </w:r>
      <w:proofErr w:type="gramStart"/>
      <w:r w:rsidRPr="00563C84">
        <w:rPr>
          <w:rFonts w:ascii="Times New Roman" w:hAnsi="Times New Roman" w:cs="Times New Roman"/>
          <w:sz w:val="28"/>
          <w:szCs w:val="28"/>
        </w:rPr>
        <w:t>спортивному</w:t>
      </w:r>
      <w:proofErr w:type="gramEnd"/>
      <w:r w:rsidRPr="00563C84">
        <w:rPr>
          <w:rFonts w:ascii="Times New Roman" w:hAnsi="Times New Roman" w:cs="Times New Roman"/>
          <w:sz w:val="28"/>
          <w:szCs w:val="28"/>
        </w:rPr>
        <w:t xml:space="preserve"> одязі та взутті та посилити виховний вплив на учнів, які нехтують даною вимогою. </w:t>
      </w:r>
    </w:p>
    <w:p w:rsidR="00CC0DB3" w:rsidRPr="00563C84" w:rsidRDefault="00CC0DB3" w:rsidP="00CC0DB3">
      <w:pPr>
        <w:spacing w:after="0" w:line="240" w:lineRule="auto"/>
        <w:rPr>
          <w:rFonts w:ascii="Times New Roman" w:hAnsi="Times New Roman" w:cs="Times New Roman"/>
          <w:sz w:val="28"/>
          <w:szCs w:val="28"/>
        </w:rPr>
      </w:pPr>
      <w:r w:rsidRPr="00563C84">
        <w:rPr>
          <w:rFonts w:ascii="Times New Roman" w:hAnsi="Times New Roman" w:cs="Times New Roman"/>
          <w:sz w:val="28"/>
          <w:szCs w:val="28"/>
        </w:rPr>
        <w:t xml:space="preserve">                                                                                                             Упродовж навчального року</w:t>
      </w:r>
    </w:p>
    <w:p w:rsidR="00CC0DB3" w:rsidRPr="00563C84" w:rsidRDefault="00CC0DB3" w:rsidP="00CC0DB3">
      <w:pPr>
        <w:spacing w:after="0" w:line="240" w:lineRule="auto"/>
        <w:rPr>
          <w:rFonts w:ascii="Times New Roman" w:hAnsi="Times New Roman" w:cs="Times New Roman"/>
          <w:sz w:val="28"/>
          <w:szCs w:val="28"/>
        </w:rPr>
      </w:pPr>
      <w:r w:rsidRPr="00563C84">
        <w:rPr>
          <w:rFonts w:ascii="Times New Roman" w:hAnsi="Times New Roman" w:cs="Times New Roman"/>
          <w:sz w:val="28"/>
          <w:szCs w:val="28"/>
        </w:rPr>
        <w:t xml:space="preserve"> 2.7. Повідомляти про всі випадки несправності спортивного обладнання та травмування </w:t>
      </w:r>
      <w:proofErr w:type="gramStart"/>
      <w:r w:rsidRPr="00563C84">
        <w:rPr>
          <w:rFonts w:ascii="Times New Roman" w:hAnsi="Times New Roman" w:cs="Times New Roman"/>
          <w:sz w:val="28"/>
          <w:szCs w:val="28"/>
        </w:rPr>
        <w:t>п</w:t>
      </w:r>
      <w:proofErr w:type="gramEnd"/>
      <w:r w:rsidRPr="00563C84">
        <w:rPr>
          <w:rFonts w:ascii="Times New Roman" w:hAnsi="Times New Roman" w:cs="Times New Roman"/>
          <w:sz w:val="28"/>
          <w:szCs w:val="28"/>
        </w:rPr>
        <w:t>ід час занять із фізичної культури адміністрацію навчального закладу.</w:t>
      </w:r>
    </w:p>
    <w:p w:rsidR="00CC0DB3" w:rsidRPr="00563C84" w:rsidRDefault="00CC0DB3" w:rsidP="00CC0DB3">
      <w:pPr>
        <w:spacing w:after="0" w:line="240" w:lineRule="auto"/>
        <w:rPr>
          <w:rFonts w:ascii="Times New Roman" w:hAnsi="Times New Roman" w:cs="Times New Roman"/>
          <w:sz w:val="28"/>
          <w:szCs w:val="28"/>
        </w:rPr>
      </w:pPr>
      <w:r w:rsidRPr="00563C84">
        <w:rPr>
          <w:rFonts w:ascii="Times New Roman" w:hAnsi="Times New Roman" w:cs="Times New Roman"/>
          <w:sz w:val="28"/>
          <w:szCs w:val="28"/>
        </w:rPr>
        <w:t xml:space="preserve">                                                                                                            Негайно </w:t>
      </w:r>
    </w:p>
    <w:p w:rsidR="00CC0DB3" w:rsidRPr="00563C84" w:rsidRDefault="00CC0DB3" w:rsidP="00CC0DB3">
      <w:pPr>
        <w:spacing w:after="0" w:line="240" w:lineRule="auto"/>
        <w:rPr>
          <w:rFonts w:ascii="Times New Roman" w:hAnsi="Times New Roman" w:cs="Times New Roman"/>
          <w:sz w:val="28"/>
          <w:szCs w:val="28"/>
          <w:lang w:val="uk-UA"/>
        </w:rPr>
      </w:pPr>
      <w:r w:rsidRPr="00563C84">
        <w:rPr>
          <w:rFonts w:ascii="Times New Roman" w:hAnsi="Times New Roman" w:cs="Times New Roman"/>
          <w:sz w:val="28"/>
          <w:szCs w:val="28"/>
        </w:rPr>
        <w:t xml:space="preserve">3. Відповідальному за сайт Олійник І.С. розмістити цей наказ на офіційному сайті </w:t>
      </w:r>
      <w:proofErr w:type="gramStart"/>
      <w:r w:rsidRPr="00563C84">
        <w:rPr>
          <w:rFonts w:ascii="Times New Roman" w:hAnsi="Times New Roman" w:cs="Times New Roman"/>
          <w:sz w:val="28"/>
          <w:szCs w:val="28"/>
        </w:rPr>
        <w:t>л</w:t>
      </w:r>
      <w:proofErr w:type="gramEnd"/>
      <w:r w:rsidRPr="00563C84">
        <w:rPr>
          <w:rFonts w:ascii="Times New Roman" w:hAnsi="Times New Roman" w:cs="Times New Roman"/>
          <w:sz w:val="28"/>
          <w:szCs w:val="28"/>
        </w:rPr>
        <w:t>іцею</w:t>
      </w:r>
      <w:r w:rsidR="00563C84">
        <w:rPr>
          <w:rFonts w:ascii="Times New Roman" w:hAnsi="Times New Roman" w:cs="Times New Roman"/>
          <w:sz w:val="28"/>
          <w:szCs w:val="28"/>
          <w:lang w:val="uk-UA"/>
        </w:rPr>
        <w:t>.</w:t>
      </w:r>
    </w:p>
    <w:p w:rsidR="00CC0DB3" w:rsidRPr="00563C84" w:rsidRDefault="00CC0DB3" w:rsidP="00CC0DB3">
      <w:pPr>
        <w:spacing w:after="0" w:line="240" w:lineRule="auto"/>
        <w:rPr>
          <w:rFonts w:ascii="Times New Roman" w:hAnsi="Times New Roman" w:cs="Times New Roman"/>
          <w:sz w:val="28"/>
          <w:szCs w:val="28"/>
        </w:rPr>
      </w:pPr>
      <w:r w:rsidRPr="00563C84">
        <w:rPr>
          <w:rFonts w:ascii="Times New Roman" w:hAnsi="Times New Roman" w:cs="Times New Roman"/>
          <w:sz w:val="28"/>
          <w:szCs w:val="28"/>
        </w:rPr>
        <w:t xml:space="preserve">                                                                                                                У день </w:t>
      </w:r>
      <w:proofErr w:type="gramStart"/>
      <w:r w:rsidRPr="00563C84">
        <w:rPr>
          <w:rFonts w:ascii="Times New Roman" w:hAnsi="Times New Roman" w:cs="Times New Roman"/>
          <w:sz w:val="28"/>
          <w:szCs w:val="28"/>
        </w:rPr>
        <w:t>п</w:t>
      </w:r>
      <w:proofErr w:type="gramEnd"/>
      <w:r w:rsidRPr="00563C84">
        <w:rPr>
          <w:rFonts w:ascii="Times New Roman" w:hAnsi="Times New Roman" w:cs="Times New Roman"/>
          <w:sz w:val="28"/>
          <w:szCs w:val="28"/>
        </w:rPr>
        <w:t xml:space="preserve">ідписання наказу </w:t>
      </w:r>
    </w:p>
    <w:p w:rsidR="00CC0DB3" w:rsidRPr="00563C84" w:rsidRDefault="00CC0DB3" w:rsidP="00CC0DB3">
      <w:pPr>
        <w:spacing w:after="0" w:line="240" w:lineRule="auto"/>
        <w:rPr>
          <w:rFonts w:ascii="Times New Roman" w:hAnsi="Times New Roman" w:cs="Times New Roman"/>
          <w:sz w:val="28"/>
          <w:szCs w:val="28"/>
        </w:rPr>
      </w:pPr>
      <w:r w:rsidRPr="00563C84">
        <w:rPr>
          <w:rFonts w:ascii="Times New Roman" w:hAnsi="Times New Roman" w:cs="Times New Roman"/>
          <w:sz w:val="28"/>
          <w:szCs w:val="28"/>
        </w:rPr>
        <w:t>4. Контроль за виконанням даного наказу залишаю за собою.</w:t>
      </w:r>
    </w:p>
    <w:p w:rsidR="00CC0DB3" w:rsidRPr="00563C84" w:rsidRDefault="00CC0DB3" w:rsidP="00CC0DB3">
      <w:pPr>
        <w:rPr>
          <w:sz w:val="28"/>
          <w:szCs w:val="28"/>
        </w:rPr>
      </w:pPr>
    </w:p>
    <w:p w:rsidR="00CC0DB3" w:rsidRPr="00563C84" w:rsidRDefault="00CC0DB3" w:rsidP="00CC0DB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63C84">
        <w:rPr>
          <w:rFonts w:ascii="Times New Roman" w:eastAsiaTheme="minorEastAsia" w:hAnsi="Times New Roman" w:cs="Times New Roman"/>
          <w:sz w:val="28"/>
          <w:szCs w:val="28"/>
          <w:lang w:eastAsia="ru-RU"/>
        </w:rPr>
        <w:t>Директор                                                         Валентина ГРУЦЕНКО</w:t>
      </w:r>
    </w:p>
    <w:p w:rsidR="00CC0DB3" w:rsidRDefault="00CC0DB3" w:rsidP="00CC0DB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CC0DB3" w:rsidRDefault="00CC0DB3" w:rsidP="00CC0DB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CC0DB3" w:rsidRDefault="00CC0DB3" w:rsidP="00CC0DB3">
      <w:pPr>
        <w:widowControl w:val="0"/>
        <w:autoSpaceDE w:val="0"/>
        <w:autoSpaceDN w:val="0"/>
        <w:adjustRightInd w:val="0"/>
        <w:spacing w:after="0" w:line="240" w:lineRule="auto"/>
        <w:rPr>
          <w:rFonts w:ascii="Times New Roman" w:eastAsiaTheme="minorEastAsia" w:hAnsi="Times New Roman" w:cs="Times New Roman"/>
          <w:sz w:val="28"/>
          <w:szCs w:val="28"/>
          <w:lang w:val="uk-UA" w:eastAsia="ru-RU"/>
        </w:rPr>
      </w:pPr>
    </w:p>
    <w:p w:rsidR="00CC0DB3" w:rsidRDefault="00CC0DB3" w:rsidP="00CC0DB3">
      <w:pPr>
        <w:widowControl w:val="0"/>
        <w:autoSpaceDE w:val="0"/>
        <w:autoSpaceDN w:val="0"/>
        <w:adjustRightInd w:val="0"/>
        <w:spacing w:after="0" w:line="240" w:lineRule="auto"/>
        <w:rPr>
          <w:rFonts w:ascii="Times New Roman" w:eastAsiaTheme="minorEastAsia" w:hAnsi="Times New Roman" w:cs="Times New Roman"/>
          <w:sz w:val="28"/>
          <w:szCs w:val="28"/>
          <w:lang w:val="uk-UA" w:eastAsia="ru-RU"/>
        </w:rPr>
      </w:pPr>
    </w:p>
    <w:p w:rsidR="00CC0DB3" w:rsidRDefault="00CC0DB3" w:rsidP="00CC0DB3">
      <w:pPr>
        <w:widowControl w:val="0"/>
        <w:autoSpaceDE w:val="0"/>
        <w:autoSpaceDN w:val="0"/>
        <w:adjustRightInd w:val="0"/>
        <w:spacing w:after="0" w:line="240" w:lineRule="auto"/>
        <w:rPr>
          <w:rFonts w:ascii="Times New Roman" w:eastAsiaTheme="minorEastAsia" w:hAnsi="Times New Roman" w:cs="Times New Roman"/>
          <w:sz w:val="28"/>
          <w:szCs w:val="28"/>
          <w:lang w:val="uk-UA" w:eastAsia="ru-RU"/>
        </w:rPr>
      </w:pPr>
    </w:p>
    <w:p w:rsidR="00CC0DB3" w:rsidRDefault="00CC0DB3" w:rsidP="00CC0DB3">
      <w:pPr>
        <w:widowControl w:val="0"/>
        <w:autoSpaceDE w:val="0"/>
        <w:autoSpaceDN w:val="0"/>
        <w:adjustRightInd w:val="0"/>
        <w:spacing w:after="0" w:line="240" w:lineRule="auto"/>
        <w:rPr>
          <w:rFonts w:ascii="Times New Roman" w:eastAsiaTheme="minorEastAsia" w:hAnsi="Times New Roman" w:cs="Times New Roman"/>
          <w:sz w:val="28"/>
          <w:szCs w:val="28"/>
          <w:lang w:val="uk-UA" w:eastAsia="ru-RU"/>
        </w:rPr>
      </w:pPr>
    </w:p>
    <w:p w:rsidR="00CC0DB3" w:rsidRDefault="00CC0DB3" w:rsidP="00CC0DB3">
      <w:pPr>
        <w:widowControl w:val="0"/>
        <w:autoSpaceDE w:val="0"/>
        <w:autoSpaceDN w:val="0"/>
        <w:adjustRightInd w:val="0"/>
        <w:spacing w:after="0" w:line="240" w:lineRule="auto"/>
        <w:rPr>
          <w:rFonts w:ascii="Times New Roman" w:eastAsiaTheme="minorEastAsia" w:hAnsi="Times New Roman" w:cs="Times New Roman"/>
          <w:sz w:val="28"/>
          <w:szCs w:val="28"/>
          <w:lang w:val="uk-UA" w:eastAsia="ru-RU"/>
        </w:rPr>
      </w:pPr>
    </w:p>
    <w:p w:rsidR="00CC0DB3" w:rsidRDefault="00CC0DB3" w:rsidP="00CC0DB3">
      <w:pPr>
        <w:widowControl w:val="0"/>
        <w:autoSpaceDE w:val="0"/>
        <w:autoSpaceDN w:val="0"/>
        <w:adjustRightInd w:val="0"/>
        <w:spacing w:after="0" w:line="240" w:lineRule="auto"/>
        <w:rPr>
          <w:rFonts w:ascii="Times New Roman" w:eastAsiaTheme="minorEastAsia" w:hAnsi="Times New Roman" w:cs="Times New Roman"/>
          <w:sz w:val="28"/>
          <w:szCs w:val="28"/>
          <w:lang w:val="uk-UA" w:eastAsia="ru-RU"/>
        </w:rPr>
      </w:pPr>
    </w:p>
    <w:p w:rsidR="00CC0DB3" w:rsidRDefault="00CC0DB3" w:rsidP="00CC0DB3">
      <w:pPr>
        <w:widowControl w:val="0"/>
        <w:autoSpaceDE w:val="0"/>
        <w:autoSpaceDN w:val="0"/>
        <w:adjustRightInd w:val="0"/>
        <w:spacing w:after="0" w:line="240" w:lineRule="auto"/>
        <w:rPr>
          <w:rFonts w:ascii="Times New Roman" w:eastAsiaTheme="minorEastAsia" w:hAnsi="Times New Roman" w:cs="Times New Roman"/>
          <w:sz w:val="28"/>
          <w:szCs w:val="28"/>
          <w:lang w:val="uk-UA" w:eastAsia="ru-RU"/>
        </w:rPr>
      </w:pPr>
    </w:p>
    <w:p w:rsidR="00CC0DB3" w:rsidRDefault="00CC0DB3" w:rsidP="00CC0DB3">
      <w:pPr>
        <w:widowControl w:val="0"/>
        <w:autoSpaceDE w:val="0"/>
        <w:autoSpaceDN w:val="0"/>
        <w:adjustRightInd w:val="0"/>
        <w:spacing w:after="0" w:line="240" w:lineRule="auto"/>
        <w:rPr>
          <w:rFonts w:ascii="Times New Roman" w:eastAsiaTheme="minorEastAsia" w:hAnsi="Times New Roman" w:cs="Times New Roman"/>
          <w:sz w:val="28"/>
          <w:szCs w:val="28"/>
          <w:lang w:val="uk-UA" w:eastAsia="ru-RU"/>
        </w:rPr>
      </w:pPr>
    </w:p>
    <w:p w:rsidR="00CC0DB3" w:rsidRDefault="00CC0DB3" w:rsidP="00CC0DB3">
      <w:pPr>
        <w:widowControl w:val="0"/>
        <w:autoSpaceDE w:val="0"/>
        <w:autoSpaceDN w:val="0"/>
        <w:adjustRightInd w:val="0"/>
        <w:spacing w:after="0" w:line="240" w:lineRule="auto"/>
        <w:rPr>
          <w:rFonts w:ascii="Times New Roman" w:eastAsiaTheme="minorEastAsia" w:hAnsi="Times New Roman" w:cs="Times New Roman"/>
          <w:sz w:val="28"/>
          <w:szCs w:val="28"/>
          <w:lang w:val="uk-UA" w:eastAsia="ru-RU"/>
        </w:rPr>
      </w:pPr>
    </w:p>
    <w:p w:rsidR="00CC0DB3" w:rsidRDefault="00CC0DB3" w:rsidP="00CC0DB3">
      <w:pPr>
        <w:widowControl w:val="0"/>
        <w:autoSpaceDE w:val="0"/>
        <w:autoSpaceDN w:val="0"/>
        <w:adjustRightInd w:val="0"/>
        <w:spacing w:after="0" w:line="240" w:lineRule="auto"/>
        <w:rPr>
          <w:rFonts w:ascii="Times New Roman" w:eastAsiaTheme="minorEastAsia" w:hAnsi="Times New Roman" w:cs="Times New Roman"/>
          <w:sz w:val="28"/>
          <w:szCs w:val="28"/>
          <w:lang w:val="uk-UA" w:eastAsia="ru-RU"/>
        </w:rPr>
      </w:pPr>
    </w:p>
    <w:p w:rsidR="00CC0DB3" w:rsidRDefault="00CC0DB3" w:rsidP="00CC0DB3">
      <w:pPr>
        <w:widowControl w:val="0"/>
        <w:autoSpaceDE w:val="0"/>
        <w:autoSpaceDN w:val="0"/>
        <w:adjustRightInd w:val="0"/>
        <w:spacing w:after="0" w:line="240" w:lineRule="auto"/>
        <w:rPr>
          <w:rFonts w:ascii="Times New Roman" w:eastAsiaTheme="minorEastAsia" w:hAnsi="Times New Roman" w:cs="Times New Roman"/>
          <w:sz w:val="28"/>
          <w:szCs w:val="28"/>
          <w:lang w:val="uk-UA" w:eastAsia="ru-RU"/>
        </w:rPr>
      </w:pPr>
    </w:p>
    <w:p w:rsidR="00CC0DB3" w:rsidRPr="00CC0DB3" w:rsidRDefault="00CC0DB3" w:rsidP="00CC0DB3">
      <w:pPr>
        <w:widowControl w:val="0"/>
        <w:autoSpaceDE w:val="0"/>
        <w:autoSpaceDN w:val="0"/>
        <w:adjustRightInd w:val="0"/>
        <w:spacing w:after="0" w:line="240" w:lineRule="auto"/>
        <w:rPr>
          <w:rFonts w:ascii="Times New Roman" w:eastAsiaTheme="minorEastAsia" w:hAnsi="Times New Roman" w:cs="Times New Roman"/>
          <w:sz w:val="28"/>
          <w:szCs w:val="28"/>
          <w:lang w:val="uk-UA" w:eastAsia="ru-RU"/>
        </w:rPr>
      </w:pPr>
    </w:p>
    <w:p w:rsidR="00CC0DB3" w:rsidRDefault="00CC0DB3" w:rsidP="00CC0DB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C6878">
        <w:rPr>
          <w:rFonts w:ascii="Times New Roman" w:eastAsiaTheme="minorEastAsia" w:hAnsi="Times New Roman" w:cs="Times New Roman"/>
          <w:b/>
          <w:noProof/>
          <w:sz w:val="28"/>
          <w:szCs w:val="28"/>
          <w:lang w:val="uk-UA" w:eastAsia="uk-UA"/>
        </w:rPr>
        <w:lastRenderedPageBreak/>
        <w:drawing>
          <wp:anchor distT="0" distB="0" distL="114300" distR="114300" simplePos="0" relativeHeight="251679744" behindDoc="0" locked="0" layoutInCell="1" allowOverlap="1" wp14:anchorId="593C7760" wp14:editId="7FBC7DC8">
            <wp:simplePos x="0" y="0"/>
            <wp:positionH relativeFrom="column">
              <wp:posOffset>2758440</wp:posOffset>
            </wp:positionH>
            <wp:positionV relativeFrom="paragraph">
              <wp:posOffset>151765</wp:posOffset>
            </wp:positionV>
            <wp:extent cx="448310" cy="571500"/>
            <wp:effectExtent l="0" t="0" r="889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C0DB3" w:rsidRPr="0053747C" w:rsidRDefault="00CC0DB3" w:rsidP="00CC0DB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p w:rsidR="00CC0DB3" w:rsidRDefault="00CC0DB3" w:rsidP="00CC0DB3">
      <w:pPr>
        <w:widowControl w:val="0"/>
        <w:tabs>
          <w:tab w:val="left" w:pos="1170"/>
        </w:tabs>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CC0DB3" w:rsidRDefault="00CC0DB3" w:rsidP="00CC0DB3">
      <w:pPr>
        <w:widowControl w:val="0"/>
        <w:tabs>
          <w:tab w:val="left" w:pos="1170"/>
        </w:tabs>
        <w:autoSpaceDE w:val="0"/>
        <w:autoSpaceDN w:val="0"/>
        <w:adjustRightInd w:val="0"/>
        <w:spacing w:after="0" w:line="240" w:lineRule="auto"/>
        <w:rPr>
          <w:rFonts w:ascii="Times New Roman" w:hAnsi="Times New Roman" w:cs="Times New Roman"/>
          <w:b/>
          <w:sz w:val="28"/>
          <w:szCs w:val="28"/>
        </w:rPr>
      </w:pPr>
    </w:p>
    <w:p w:rsidR="00CC0DB3" w:rsidRDefault="00CC0DB3" w:rsidP="00CC0DB3">
      <w:pPr>
        <w:widowControl w:val="0"/>
        <w:tabs>
          <w:tab w:val="left" w:pos="1170"/>
        </w:tabs>
        <w:autoSpaceDE w:val="0"/>
        <w:autoSpaceDN w:val="0"/>
        <w:adjustRightInd w:val="0"/>
        <w:spacing w:after="0" w:line="240" w:lineRule="auto"/>
        <w:rPr>
          <w:rFonts w:ascii="Times New Roman" w:hAnsi="Times New Roman" w:cs="Times New Roman"/>
          <w:b/>
          <w:sz w:val="28"/>
          <w:szCs w:val="28"/>
        </w:rPr>
      </w:pPr>
    </w:p>
    <w:p w:rsidR="00CC0DB3" w:rsidRPr="0053747C" w:rsidRDefault="00CC0DB3" w:rsidP="00CC0DB3">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r>
        <w:rPr>
          <w:rFonts w:ascii="Times New Roman" w:hAnsi="Times New Roman" w:cs="Times New Roman"/>
          <w:b/>
          <w:sz w:val="28"/>
          <w:szCs w:val="28"/>
        </w:rPr>
        <w:t xml:space="preserve">      </w:t>
      </w:r>
      <w:proofErr w:type="gramStart"/>
      <w:r w:rsidRPr="000057F0">
        <w:rPr>
          <w:rFonts w:ascii="Times New Roman" w:hAnsi="Times New Roman" w:cs="Times New Roman"/>
          <w:b/>
          <w:sz w:val="28"/>
          <w:szCs w:val="28"/>
        </w:rPr>
        <w:t>П</w:t>
      </w:r>
      <w:proofErr w:type="gramEnd"/>
      <w:r w:rsidRPr="000057F0">
        <w:rPr>
          <w:rFonts w:ascii="Times New Roman" w:hAnsi="Times New Roman" w:cs="Times New Roman"/>
          <w:b/>
          <w:sz w:val="28"/>
          <w:szCs w:val="28"/>
        </w:rPr>
        <w:t xml:space="preserve">ІЩАНСЬКА СІЛЬСЬКА РАДА ПОДІЛЬСЬКОГО РАЙОНУ </w:t>
      </w:r>
    </w:p>
    <w:p w:rsidR="00CC0DB3" w:rsidRPr="000057F0" w:rsidRDefault="00CC0DB3" w:rsidP="00CC0DB3">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rPr>
      </w:pPr>
    </w:p>
    <w:p w:rsidR="00CC0DB3" w:rsidRPr="000057F0" w:rsidRDefault="00CC0DB3" w:rsidP="00CC0DB3">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0057F0">
        <w:rPr>
          <w:rFonts w:ascii="Times New Roman" w:hAnsi="Times New Roman" w:cs="Times New Roman"/>
          <w:b/>
          <w:sz w:val="28"/>
          <w:szCs w:val="28"/>
        </w:rPr>
        <w:t>ОДЕСЬКОЇ ОБЛАСТІ</w:t>
      </w:r>
    </w:p>
    <w:p w:rsidR="00CC0DB3" w:rsidRPr="000057F0" w:rsidRDefault="00CC0DB3" w:rsidP="00CC0DB3">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CC0DB3" w:rsidRPr="000057F0" w:rsidRDefault="00CC0DB3" w:rsidP="00CC0DB3">
      <w:pPr>
        <w:pStyle w:val="Standard"/>
        <w:ind w:firstLine="709"/>
        <w:rPr>
          <w:b/>
          <w:caps/>
          <w:sz w:val="28"/>
          <w:szCs w:val="28"/>
          <w:lang w:val="uk-UA"/>
        </w:rPr>
      </w:pPr>
      <w:r w:rsidRPr="000057F0">
        <w:rPr>
          <w:caps/>
          <w:sz w:val="28"/>
          <w:szCs w:val="28"/>
          <w:lang w:val="uk-UA"/>
        </w:rPr>
        <w:t xml:space="preserve">                                       </w:t>
      </w:r>
      <w:r w:rsidRPr="000057F0">
        <w:rPr>
          <w:b/>
          <w:caps/>
          <w:sz w:val="28"/>
          <w:szCs w:val="28"/>
          <w:lang w:val="uk-UA"/>
        </w:rPr>
        <w:t xml:space="preserve">Піщанський ЛІЦЕЙ  </w:t>
      </w:r>
    </w:p>
    <w:p w:rsidR="00CC0DB3" w:rsidRPr="000057F0" w:rsidRDefault="00CC0DB3" w:rsidP="00CC0DB3">
      <w:pPr>
        <w:tabs>
          <w:tab w:val="left" w:pos="3780"/>
        </w:tabs>
        <w:spacing w:after="0" w:line="240" w:lineRule="auto"/>
        <w:rPr>
          <w:rFonts w:ascii="Times New Roman" w:hAnsi="Times New Roman" w:cs="Times New Roman"/>
          <w:sz w:val="28"/>
          <w:szCs w:val="28"/>
        </w:rPr>
      </w:pPr>
    </w:p>
    <w:p w:rsidR="00CC0DB3" w:rsidRPr="001B6E74" w:rsidRDefault="00CC0DB3" w:rsidP="00CC0DB3">
      <w:pPr>
        <w:spacing w:after="0" w:line="240" w:lineRule="auto"/>
        <w:jc w:val="center"/>
        <w:rPr>
          <w:rFonts w:ascii="Times New Roman" w:hAnsi="Times New Roman" w:cs="Times New Roman"/>
          <w:sz w:val="24"/>
          <w:szCs w:val="24"/>
        </w:rPr>
      </w:pPr>
      <w:r w:rsidRPr="001B6E74">
        <w:rPr>
          <w:rFonts w:ascii="Times New Roman" w:hAnsi="Times New Roman" w:cs="Times New Roman"/>
          <w:sz w:val="24"/>
          <w:szCs w:val="24"/>
        </w:rPr>
        <w:t>НАКАЗ</w:t>
      </w:r>
    </w:p>
    <w:p w:rsidR="00CC0DB3" w:rsidRPr="000057F0" w:rsidRDefault="00CC0DB3" w:rsidP="00CC0DB3">
      <w:pPr>
        <w:spacing w:after="0" w:line="240" w:lineRule="auto"/>
        <w:jc w:val="both"/>
        <w:rPr>
          <w:rFonts w:ascii="Times New Roman" w:hAnsi="Times New Roman" w:cs="Times New Roman"/>
          <w:sz w:val="24"/>
          <w:szCs w:val="24"/>
        </w:rPr>
      </w:pPr>
    </w:p>
    <w:p w:rsidR="00CC0DB3" w:rsidRPr="00CC0DB3" w:rsidRDefault="00CC0DB3" w:rsidP="00CC0DB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24.12</w:t>
      </w:r>
      <w:r w:rsidRPr="000057F0">
        <w:rPr>
          <w:rFonts w:ascii="Times New Roman" w:hAnsi="Times New Roman" w:cs="Times New Roman"/>
          <w:sz w:val="24"/>
          <w:szCs w:val="24"/>
        </w:rPr>
        <w:t>.202</w:t>
      </w:r>
      <w:r>
        <w:rPr>
          <w:rFonts w:ascii="Times New Roman" w:hAnsi="Times New Roman" w:cs="Times New Roman"/>
          <w:sz w:val="24"/>
          <w:szCs w:val="24"/>
        </w:rPr>
        <w:t>4</w:t>
      </w:r>
      <w:r w:rsidRPr="000057F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0057F0">
        <w:rPr>
          <w:rFonts w:ascii="Times New Roman" w:hAnsi="Times New Roman" w:cs="Times New Roman"/>
          <w:sz w:val="24"/>
          <w:szCs w:val="24"/>
        </w:rPr>
        <w:t>П</w:t>
      </w:r>
      <w:proofErr w:type="gramEnd"/>
      <w:r w:rsidRPr="000057F0">
        <w:rPr>
          <w:rFonts w:ascii="Times New Roman" w:hAnsi="Times New Roman" w:cs="Times New Roman"/>
          <w:sz w:val="24"/>
          <w:szCs w:val="24"/>
        </w:rPr>
        <w:t>іщана                                                            №</w:t>
      </w:r>
      <w:r>
        <w:rPr>
          <w:rFonts w:ascii="Times New Roman" w:hAnsi="Times New Roman" w:cs="Times New Roman"/>
          <w:sz w:val="24"/>
          <w:szCs w:val="24"/>
          <w:lang w:val="uk-UA"/>
        </w:rPr>
        <w:t>209</w:t>
      </w:r>
    </w:p>
    <w:p w:rsidR="00CC0DB3" w:rsidRPr="000057F0" w:rsidRDefault="00CC0DB3" w:rsidP="00CC0DB3">
      <w:pPr>
        <w:spacing w:after="0" w:line="240" w:lineRule="auto"/>
        <w:jc w:val="both"/>
        <w:rPr>
          <w:rFonts w:ascii="Times New Roman" w:hAnsi="Times New Roman" w:cs="Times New Roman"/>
          <w:sz w:val="24"/>
          <w:szCs w:val="24"/>
        </w:rPr>
      </w:pPr>
    </w:p>
    <w:p w:rsidR="00CC0DB3" w:rsidRPr="00CC0DB3" w:rsidRDefault="00CC0DB3" w:rsidP="00CC0DB3">
      <w:pPr>
        <w:pStyle w:val="a8"/>
        <w:shd w:val="clear" w:color="auto" w:fill="FFFFFF"/>
        <w:spacing w:before="0" w:beforeAutospacing="0" w:after="0" w:afterAutospacing="0"/>
        <w:textAlignment w:val="baseline"/>
        <w:rPr>
          <w:b/>
        </w:rPr>
      </w:pPr>
      <w:r w:rsidRPr="00CC0DB3">
        <w:rPr>
          <w:rStyle w:val="a9"/>
          <w:b w:val="0"/>
          <w:bdr w:val="none" w:sz="0" w:space="0" w:color="auto" w:frame="1"/>
        </w:rPr>
        <w:t xml:space="preserve">Про </w:t>
      </w:r>
      <w:proofErr w:type="gramStart"/>
      <w:r w:rsidRPr="00CC0DB3">
        <w:rPr>
          <w:rStyle w:val="a9"/>
          <w:b w:val="0"/>
          <w:bdr w:val="none" w:sz="0" w:space="0" w:color="auto" w:frame="1"/>
        </w:rPr>
        <w:t>п</w:t>
      </w:r>
      <w:proofErr w:type="gramEnd"/>
      <w:r w:rsidRPr="00CC0DB3">
        <w:rPr>
          <w:rStyle w:val="a9"/>
          <w:b w:val="0"/>
          <w:bdr w:val="none" w:sz="0" w:space="0" w:color="auto" w:frame="1"/>
        </w:rPr>
        <w:t>ідсумки</w:t>
      </w:r>
    </w:p>
    <w:p w:rsidR="00CC0DB3" w:rsidRPr="00CC0DB3" w:rsidRDefault="00CC0DB3" w:rsidP="00CC0DB3">
      <w:pPr>
        <w:pStyle w:val="a8"/>
        <w:shd w:val="clear" w:color="auto" w:fill="FFFFFF"/>
        <w:spacing w:before="0" w:beforeAutospacing="0" w:after="0" w:afterAutospacing="0"/>
        <w:textAlignment w:val="baseline"/>
        <w:rPr>
          <w:b/>
        </w:rPr>
      </w:pPr>
      <w:r w:rsidRPr="00CC0DB3">
        <w:rPr>
          <w:rStyle w:val="a9"/>
          <w:b w:val="0"/>
          <w:bdr w:val="none" w:sz="0" w:space="0" w:color="auto" w:frame="1"/>
        </w:rPr>
        <w:t>виконання навчальних програм</w:t>
      </w:r>
    </w:p>
    <w:p w:rsidR="00CC0DB3" w:rsidRPr="00CC0DB3" w:rsidRDefault="00CC0DB3" w:rsidP="00CC0DB3">
      <w:pPr>
        <w:pStyle w:val="a8"/>
        <w:shd w:val="clear" w:color="auto" w:fill="FFFFFF"/>
        <w:spacing w:before="0" w:beforeAutospacing="0" w:after="0" w:afterAutospacing="0"/>
        <w:textAlignment w:val="baseline"/>
        <w:rPr>
          <w:rStyle w:val="a9"/>
          <w:b w:val="0"/>
          <w:bdr w:val="none" w:sz="0" w:space="0" w:color="auto" w:frame="1"/>
          <w:lang w:val="uk-UA"/>
        </w:rPr>
      </w:pPr>
      <w:proofErr w:type="gramStart"/>
      <w:r w:rsidRPr="00CC0DB3">
        <w:rPr>
          <w:rStyle w:val="a9"/>
          <w:b w:val="0"/>
          <w:bdr w:val="none" w:sz="0" w:space="0" w:color="auto" w:frame="1"/>
        </w:rPr>
        <w:t>у</w:t>
      </w:r>
      <w:proofErr w:type="gramEnd"/>
      <w:r w:rsidRPr="00CC0DB3">
        <w:rPr>
          <w:rStyle w:val="a9"/>
          <w:b w:val="0"/>
          <w:bdr w:val="none" w:sz="0" w:space="0" w:color="auto" w:frame="1"/>
        </w:rPr>
        <w:t xml:space="preserve"> І семестрі 202</w:t>
      </w:r>
      <w:r w:rsidRPr="00CC0DB3">
        <w:rPr>
          <w:rStyle w:val="a9"/>
          <w:b w:val="0"/>
          <w:bdr w:val="none" w:sz="0" w:space="0" w:color="auto" w:frame="1"/>
          <w:lang w:val="uk-UA"/>
        </w:rPr>
        <w:t>4</w:t>
      </w:r>
      <w:r w:rsidRPr="00CC0DB3">
        <w:rPr>
          <w:rStyle w:val="a9"/>
          <w:b w:val="0"/>
          <w:bdr w:val="none" w:sz="0" w:space="0" w:color="auto" w:frame="1"/>
        </w:rPr>
        <w:t>-202</w:t>
      </w:r>
      <w:r w:rsidRPr="00CC0DB3">
        <w:rPr>
          <w:rStyle w:val="a9"/>
          <w:b w:val="0"/>
          <w:bdr w:val="none" w:sz="0" w:space="0" w:color="auto" w:frame="1"/>
          <w:lang w:val="uk-UA"/>
        </w:rPr>
        <w:t>5</w:t>
      </w:r>
      <w:r w:rsidRPr="00CC0DB3">
        <w:rPr>
          <w:rStyle w:val="a9"/>
          <w:b w:val="0"/>
          <w:bdr w:val="none" w:sz="0" w:space="0" w:color="auto" w:frame="1"/>
        </w:rPr>
        <w:t xml:space="preserve"> навчального року</w:t>
      </w:r>
    </w:p>
    <w:p w:rsidR="00CC0DB3" w:rsidRPr="00C1435A" w:rsidRDefault="00CC0DB3" w:rsidP="00CC0DB3">
      <w:pPr>
        <w:pStyle w:val="a8"/>
        <w:shd w:val="clear" w:color="auto" w:fill="FFFFFF"/>
        <w:spacing w:before="0" w:beforeAutospacing="0" w:after="0" w:afterAutospacing="0"/>
        <w:textAlignment w:val="baseline"/>
        <w:rPr>
          <w:lang w:val="uk-UA"/>
        </w:rPr>
      </w:pPr>
    </w:p>
    <w:p w:rsidR="00CC0DB3" w:rsidRPr="00C1435A" w:rsidRDefault="00CC0DB3" w:rsidP="00CC0DB3">
      <w:pPr>
        <w:pStyle w:val="a8"/>
        <w:shd w:val="clear" w:color="auto" w:fill="FFFFFF"/>
        <w:spacing w:before="0" w:beforeAutospacing="0" w:after="0" w:afterAutospacing="0"/>
        <w:jc w:val="both"/>
        <w:textAlignment w:val="baseline"/>
      </w:pPr>
      <w:proofErr w:type="gramStart"/>
      <w:r w:rsidRPr="00C1435A">
        <w:t>З</w:t>
      </w:r>
      <w:proofErr w:type="gramEnd"/>
      <w:r w:rsidRPr="00C1435A">
        <w:t xml:space="preserve"> метою організованого завершення І</w:t>
      </w:r>
      <w:r w:rsidRPr="00C1435A">
        <w:rPr>
          <w:lang w:val="uk-UA"/>
        </w:rPr>
        <w:t xml:space="preserve"> </w:t>
      </w:r>
      <w:r w:rsidRPr="00C1435A">
        <w:t>семестру 202</w:t>
      </w:r>
      <w:r>
        <w:rPr>
          <w:lang w:val="uk-UA"/>
        </w:rPr>
        <w:t>4</w:t>
      </w:r>
      <w:r w:rsidRPr="00C1435A">
        <w:t>/202</w:t>
      </w:r>
      <w:r>
        <w:rPr>
          <w:lang w:val="uk-UA"/>
        </w:rPr>
        <w:t>5</w:t>
      </w:r>
      <w:r w:rsidRPr="00C1435A">
        <w:t xml:space="preserve"> навчального року, згідно з планом роботи ліцею на 202</w:t>
      </w:r>
      <w:r>
        <w:rPr>
          <w:lang w:val="uk-UA"/>
        </w:rPr>
        <w:t>4</w:t>
      </w:r>
      <w:r w:rsidRPr="00C1435A">
        <w:t>/202</w:t>
      </w:r>
      <w:r>
        <w:rPr>
          <w:lang w:val="uk-UA"/>
        </w:rPr>
        <w:t>5</w:t>
      </w:r>
      <w:r w:rsidRPr="00C1435A">
        <w:t xml:space="preserve"> н.р. адміністрацією закладу було проаналізовано виконання навчальних планів і програм у 1-11 класах за І семестр 202</w:t>
      </w:r>
      <w:r>
        <w:rPr>
          <w:lang w:val="uk-UA"/>
        </w:rPr>
        <w:t>4</w:t>
      </w:r>
      <w:r w:rsidRPr="00C1435A">
        <w:t>/202</w:t>
      </w:r>
      <w:r>
        <w:rPr>
          <w:lang w:val="uk-UA"/>
        </w:rPr>
        <w:t>5</w:t>
      </w:r>
      <w:r w:rsidRPr="00C1435A">
        <w:t xml:space="preserve"> н.р.</w:t>
      </w:r>
    </w:p>
    <w:p w:rsidR="00CC0DB3" w:rsidRPr="00C1435A" w:rsidRDefault="00CC0DB3" w:rsidP="00CC0DB3">
      <w:pPr>
        <w:pStyle w:val="a8"/>
        <w:shd w:val="clear" w:color="auto" w:fill="FFFFFF"/>
        <w:spacing w:before="0" w:beforeAutospacing="0" w:after="0" w:afterAutospacing="0"/>
        <w:jc w:val="both"/>
        <w:textAlignment w:val="baseline"/>
        <w:rPr>
          <w:b/>
        </w:rPr>
      </w:pPr>
      <w:proofErr w:type="gramStart"/>
      <w:r w:rsidRPr="00C1435A">
        <w:rPr>
          <w:rStyle w:val="a9"/>
          <w:u w:val="single"/>
          <w:bdr w:val="none" w:sz="0" w:space="0" w:color="auto" w:frame="1"/>
        </w:rPr>
        <w:t>Перев</w:t>
      </w:r>
      <w:proofErr w:type="gramEnd"/>
      <w:r w:rsidRPr="00C1435A">
        <w:rPr>
          <w:rStyle w:val="a9"/>
          <w:u w:val="single"/>
          <w:bdr w:val="none" w:sz="0" w:space="0" w:color="auto" w:frame="1"/>
        </w:rPr>
        <w:t>ірено:</w:t>
      </w:r>
    </w:p>
    <w:p w:rsidR="00CC0DB3" w:rsidRPr="00C1435A" w:rsidRDefault="00CC0DB3" w:rsidP="00CC0DB3">
      <w:pPr>
        <w:numPr>
          <w:ilvl w:val="0"/>
          <w:numId w:val="6"/>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Кількість годин відведених на вивчення предметі</w:t>
      </w:r>
      <w:proofErr w:type="gramStart"/>
      <w:r w:rsidRPr="00C1435A">
        <w:rPr>
          <w:rFonts w:ascii="Times New Roman" w:hAnsi="Times New Roman"/>
          <w:sz w:val="24"/>
          <w:szCs w:val="24"/>
        </w:rPr>
        <w:t>в</w:t>
      </w:r>
      <w:proofErr w:type="gramEnd"/>
      <w:r w:rsidRPr="00C1435A">
        <w:rPr>
          <w:rFonts w:ascii="Times New Roman" w:hAnsi="Times New Roman"/>
          <w:sz w:val="24"/>
          <w:szCs w:val="24"/>
        </w:rPr>
        <w:t xml:space="preserve"> за навчальними програмами.</w:t>
      </w:r>
    </w:p>
    <w:p w:rsidR="00CC0DB3" w:rsidRPr="00C1435A" w:rsidRDefault="00CC0DB3" w:rsidP="00CC0DB3">
      <w:pPr>
        <w:numPr>
          <w:ilvl w:val="0"/>
          <w:numId w:val="6"/>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Фактична кількість використаних годин:</w:t>
      </w:r>
    </w:p>
    <w:p w:rsidR="00CC0DB3" w:rsidRPr="00C1435A" w:rsidRDefault="00CC0DB3" w:rsidP="00CC0DB3">
      <w:pPr>
        <w:numPr>
          <w:ilvl w:val="0"/>
          <w:numId w:val="7"/>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використання годин інваріантної та варіативної складових навчального плану;</w:t>
      </w:r>
    </w:p>
    <w:p w:rsidR="00CC0DB3" w:rsidRPr="00C1435A" w:rsidRDefault="00CC0DB3" w:rsidP="00CC0DB3">
      <w:pPr>
        <w:numPr>
          <w:ilvl w:val="0"/>
          <w:numId w:val="7"/>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відповідність вивчення навчального матеріалу календарному плануванню;</w:t>
      </w:r>
    </w:p>
    <w:p w:rsidR="00CC0DB3" w:rsidRPr="00C1435A" w:rsidRDefault="00CC0DB3" w:rsidP="00CC0DB3">
      <w:pPr>
        <w:numPr>
          <w:ilvl w:val="0"/>
          <w:numId w:val="7"/>
        </w:numPr>
        <w:spacing w:after="0" w:line="240" w:lineRule="auto"/>
        <w:ind w:left="0"/>
        <w:jc w:val="both"/>
        <w:textAlignment w:val="baseline"/>
        <w:rPr>
          <w:rFonts w:ascii="Times New Roman" w:hAnsi="Times New Roman"/>
          <w:sz w:val="24"/>
          <w:szCs w:val="24"/>
        </w:rPr>
      </w:pPr>
      <w:proofErr w:type="gramStart"/>
      <w:r w:rsidRPr="00C1435A">
        <w:rPr>
          <w:rFonts w:ascii="Times New Roman" w:hAnsi="Times New Roman"/>
          <w:sz w:val="24"/>
          <w:szCs w:val="24"/>
        </w:rPr>
        <w:t>посл</w:t>
      </w:r>
      <w:proofErr w:type="gramEnd"/>
      <w:r w:rsidRPr="00C1435A">
        <w:rPr>
          <w:rFonts w:ascii="Times New Roman" w:hAnsi="Times New Roman"/>
          <w:sz w:val="24"/>
          <w:szCs w:val="24"/>
        </w:rPr>
        <w:t>ідовність вивчення навчального матеріалу і дотримання кількості годин, визначених програмою на кожну тему.</w:t>
      </w:r>
    </w:p>
    <w:p w:rsidR="00CC0DB3" w:rsidRPr="00C1435A" w:rsidRDefault="00CC0DB3" w:rsidP="00CC0DB3">
      <w:pPr>
        <w:numPr>
          <w:ilvl w:val="0"/>
          <w:numId w:val="8"/>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Виконання вчителями вимог навчальних програм:</w:t>
      </w:r>
    </w:p>
    <w:p w:rsidR="00CC0DB3" w:rsidRPr="00C1435A" w:rsidRDefault="00CC0DB3" w:rsidP="00CC0DB3">
      <w:pPr>
        <w:numPr>
          <w:ilvl w:val="0"/>
          <w:numId w:val="9"/>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кількість проведених контрольних, лабораторних, практичних робіт згідно з графіком; творчих робіт, робіт з розвитку зв’язного мовлення, уроків позакласного читання;</w:t>
      </w:r>
    </w:p>
    <w:p w:rsidR="00CC0DB3" w:rsidRPr="00C1435A" w:rsidRDefault="00CC0DB3" w:rsidP="00CC0DB3">
      <w:pPr>
        <w:numPr>
          <w:ilvl w:val="0"/>
          <w:numId w:val="9"/>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розподіл навчального матеріалу;</w:t>
      </w:r>
    </w:p>
    <w:p w:rsidR="00CC0DB3" w:rsidRPr="00C1435A" w:rsidRDefault="00CC0DB3" w:rsidP="00CC0DB3">
      <w:pPr>
        <w:numPr>
          <w:ilvl w:val="0"/>
          <w:numId w:val="9"/>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оцінювання навчальних досягнень учнів;</w:t>
      </w:r>
    </w:p>
    <w:p w:rsidR="00CC0DB3" w:rsidRPr="00C1435A" w:rsidRDefault="00CC0DB3" w:rsidP="00CC0DB3">
      <w:pPr>
        <w:numPr>
          <w:ilvl w:val="0"/>
          <w:numId w:val="9"/>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проведення тематичного оцінювання навчальних досягнень учнів згідно з графіком тематичного оцінювання.</w:t>
      </w:r>
    </w:p>
    <w:p w:rsidR="00CC0DB3" w:rsidRPr="00C1435A" w:rsidRDefault="00CC0DB3" w:rsidP="00CC0DB3">
      <w:pPr>
        <w:pStyle w:val="a8"/>
        <w:shd w:val="clear" w:color="auto" w:fill="FFFFFF"/>
        <w:spacing w:before="0" w:beforeAutospacing="0" w:after="0" w:afterAutospacing="0"/>
        <w:jc w:val="both"/>
        <w:textAlignment w:val="baseline"/>
      </w:pPr>
      <w:r>
        <w:rPr>
          <w:lang w:val="uk-UA"/>
        </w:rPr>
        <w:t xml:space="preserve">  </w:t>
      </w:r>
      <w:r w:rsidRPr="00C1435A">
        <w:t>Викладання навчальних предметів здійснювалося згідно навчального плану, складеного відповідно до вимог чинних нормативно-правових документів з питань розвитку системи загальної середньої освіти та освітніх програм  для 1-11 класі</w:t>
      </w:r>
      <w:proofErr w:type="gramStart"/>
      <w:r w:rsidRPr="00C1435A">
        <w:t>в</w:t>
      </w:r>
      <w:proofErr w:type="gramEnd"/>
      <w:r w:rsidRPr="00C1435A">
        <w:t>.</w:t>
      </w:r>
    </w:p>
    <w:p w:rsidR="00CC0DB3" w:rsidRPr="00C1435A" w:rsidRDefault="00CC0DB3" w:rsidP="00CC0DB3">
      <w:pPr>
        <w:pStyle w:val="a8"/>
        <w:shd w:val="clear" w:color="auto" w:fill="FFFFFF"/>
        <w:spacing w:before="0" w:beforeAutospacing="0" w:after="0" w:afterAutospacing="0"/>
        <w:jc w:val="both"/>
        <w:textAlignment w:val="baseline"/>
      </w:pPr>
      <w:r>
        <w:rPr>
          <w:lang w:val="uk-UA"/>
        </w:rPr>
        <w:t xml:space="preserve">  </w:t>
      </w:r>
      <w:r w:rsidRPr="00C1435A">
        <w:t xml:space="preserve">Внаслідок перевірки було встановлено, що педагогічні працівники в своїй роботі керуються державними навчальними програмами на поточний навчальний </w:t>
      </w:r>
      <w:proofErr w:type="gramStart"/>
      <w:r w:rsidRPr="00C1435A">
        <w:t>р</w:t>
      </w:r>
      <w:proofErr w:type="gramEnd"/>
      <w:r w:rsidRPr="00C1435A">
        <w:t xml:space="preserve">ік, </w:t>
      </w:r>
      <w:r w:rsidRPr="00C1435A">
        <w:rPr>
          <w:lang w:val="uk-UA"/>
        </w:rPr>
        <w:t>інструктивно-методичними</w:t>
      </w:r>
      <w:r w:rsidRPr="00C1435A">
        <w:t xml:space="preserve"> </w:t>
      </w:r>
      <w:r w:rsidRPr="00C1435A">
        <w:rPr>
          <w:lang w:val="uk-UA"/>
        </w:rPr>
        <w:t xml:space="preserve">рекомендаціями </w:t>
      </w:r>
      <w:r w:rsidRPr="00C1435A">
        <w:t>щодо організації освітнього процесу та викладання</w:t>
      </w:r>
      <w:r w:rsidRPr="00C1435A">
        <w:rPr>
          <w:lang w:val="uk-UA"/>
        </w:rPr>
        <w:t xml:space="preserve"> </w:t>
      </w:r>
      <w:r w:rsidRPr="00C1435A">
        <w:t>навчальних предметів у закладах загальної середньої освіти</w:t>
      </w:r>
      <w:r w:rsidRPr="00C1435A">
        <w:rPr>
          <w:lang w:val="uk-UA"/>
        </w:rPr>
        <w:t xml:space="preserve"> </w:t>
      </w:r>
      <w:r w:rsidRPr="00C1435A">
        <w:t>у</w:t>
      </w:r>
      <w:r w:rsidRPr="00C1435A">
        <w:rPr>
          <w:lang w:val="uk-UA"/>
        </w:rPr>
        <w:t xml:space="preserve"> </w:t>
      </w:r>
      <w:r w:rsidRPr="00C1435A">
        <w:t>202</w:t>
      </w:r>
      <w:r>
        <w:rPr>
          <w:lang w:val="uk-UA"/>
        </w:rPr>
        <w:t>4</w:t>
      </w:r>
      <w:r w:rsidRPr="00C1435A">
        <w:t>/202</w:t>
      </w:r>
      <w:r>
        <w:rPr>
          <w:lang w:val="uk-UA"/>
        </w:rPr>
        <w:t xml:space="preserve">5 </w:t>
      </w:r>
      <w:r w:rsidRPr="00C1435A">
        <w:t>навчальному році, Інструкцією з ведення класного журналу учнів 5-11 (12-х) класів (Наказ МОН від 03.06.2008 № 496), Інструкцією щодо заповнення класного журналу для 1-4 класів загальноосвітніх навчальних закладів (Наказ МОН України від 08.04. 2015 № 412). Рекомендаці</w:t>
      </w:r>
      <w:r w:rsidRPr="00C1435A">
        <w:rPr>
          <w:lang w:val="uk-UA"/>
        </w:rPr>
        <w:t>ями</w:t>
      </w:r>
      <w:r w:rsidRPr="00C1435A">
        <w:t xml:space="preserve"> щодо оцінювання навчальних досягнень учнів</w:t>
      </w:r>
      <w:r w:rsidRPr="00C1435A">
        <w:rPr>
          <w:lang w:val="uk-UA"/>
        </w:rPr>
        <w:t xml:space="preserve"> </w:t>
      </w:r>
      <w:r w:rsidRPr="00C1435A">
        <w:t>5-6 класі</w:t>
      </w:r>
      <w:proofErr w:type="gramStart"/>
      <w:r w:rsidRPr="00C1435A">
        <w:t>в</w:t>
      </w:r>
      <w:proofErr w:type="gramEnd"/>
      <w:r w:rsidRPr="00C1435A">
        <w:t xml:space="preserve">, </w:t>
      </w:r>
      <w:proofErr w:type="gramStart"/>
      <w:r w:rsidRPr="00C1435A">
        <w:t>як</w:t>
      </w:r>
      <w:proofErr w:type="gramEnd"/>
      <w:r w:rsidRPr="00C1435A">
        <w:t>і здобувають освіту відповідно до нового Державного стандарту</w:t>
      </w:r>
      <w:r w:rsidRPr="00C1435A">
        <w:rPr>
          <w:lang w:val="uk-UA"/>
        </w:rPr>
        <w:t xml:space="preserve"> </w:t>
      </w:r>
      <w:r w:rsidRPr="00C1435A">
        <w:t>базової середньої освіти</w:t>
      </w:r>
      <w:r w:rsidRPr="00C1435A">
        <w:rPr>
          <w:lang w:val="uk-UA"/>
        </w:rPr>
        <w:t>, затвердженими наказом МОН 01 квітня 2022 р. №289.</w:t>
      </w:r>
    </w:p>
    <w:p w:rsidR="00CC0DB3" w:rsidRPr="00C1435A" w:rsidRDefault="00CC0DB3" w:rsidP="00CC0DB3">
      <w:pPr>
        <w:pStyle w:val="a8"/>
        <w:shd w:val="clear" w:color="auto" w:fill="FFFFFF"/>
        <w:spacing w:before="0" w:beforeAutospacing="0" w:after="0" w:afterAutospacing="0"/>
        <w:jc w:val="both"/>
        <w:textAlignment w:val="baseline"/>
        <w:rPr>
          <w:lang w:val="uk-UA"/>
        </w:rPr>
      </w:pPr>
      <w:r w:rsidRPr="00C1435A">
        <w:lastRenderedPageBreak/>
        <w:t>.Робочі навчальні плани на 202</w:t>
      </w:r>
      <w:r>
        <w:rPr>
          <w:lang w:val="uk-UA"/>
        </w:rPr>
        <w:t>4</w:t>
      </w:r>
      <w:r w:rsidRPr="00C1435A">
        <w:t>/202</w:t>
      </w:r>
      <w:r>
        <w:rPr>
          <w:lang w:val="uk-UA"/>
        </w:rPr>
        <w:t>5</w:t>
      </w:r>
      <w:r w:rsidRPr="00C1435A">
        <w:t xml:space="preserve"> навчальний </w:t>
      </w:r>
      <w:proofErr w:type="gramStart"/>
      <w:r w:rsidRPr="00C1435A">
        <w:t>р</w:t>
      </w:r>
      <w:proofErr w:type="gramEnd"/>
      <w:r w:rsidRPr="00C1435A">
        <w:t>ік складені:</w:t>
      </w:r>
    </w:p>
    <w:p w:rsidR="00CC0DB3" w:rsidRPr="00C1435A" w:rsidRDefault="00CC0DB3" w:rsidP="00CC0DB3">
      <w:pPr>
        <w:numPr>
          <w:ilvl w:val="0"/>
          <w:numId w:val="10"/>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1-4 класи за типовим навчальним планом, розробленим на основі </w:t>
      </w:r>
      <w:r w:rsidRPr="00C1435A">
        <w:rPr>
          <w:rStyle w:val="aa"/>
          <w:rFonts w:ascii="Times New Roman" w:hAnsi="Times New Roman"/>
          <w:sz w:val="24"/>
          <w:szCs w:val="24"/>
          <w:bdr w:val="none" w:sz="0" w:space="0" w:color="auto" w:frame="1"/>
        </w:rPr>
        <w:t xml:space="preserve">Типової освітньої програми </w:t>
      </w:r>
      <w:r w:rsidRPr="00C1435A">
        <w:rPr>
          <w:rFonts w:ascii="Times New Roman" w:hAnsi="Times New Roman"/>
          <w:sz w:val="24"/>
          <w:szCs w:val="24"/>
        </w:rPr>
        <w:t xml:space="preserve">початкової освіти, розробленої </w:t>
      </w:r>
      <w:proofErr w:type="gramStart"/>
      <w:r w:rsidRPr="00C1435A">
        <w:rPr>
          <w:rFonts w:ascii="Times New Roman" w:hAnsi="Times New Roman"/>
          <w:sz w:val="24"/>
          <w:szCs w:val="24"/>
        </w:rPr>
        <w:t>п</w:t>
      </w:r>
      <w:proofErr w:type="gramEnd"/>
      <w:r w:rsidRPr="00C1435A">
        <w:rPr>
          <w:rFonts w:ascii="Times New Roman" w:hAnsi="Times New Roman"/>
          <w:sz w:val="24"/>
          <w:szCs w:val="24"/>
        </w:rPr>
        <w:t>ід керівництвом Савченко О.Я.</w:t>
      </w:r>
    </w:p>
    <w:p w:rsidR="00CC0DB3" w:rsidRPr="00C1435A" w:rsidRDefault="00CC0DB3" w:rsidP="00CC0DB3">
      <w:pPr>
        <w:numPr>
          <w:ilvl w:val="0"/>
          <w:numId w:val="10"/>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5</w:t>
      </w:r>
      <w:r>
        <w:rPr>
          <w:rFonts w:ascii="Times New Roman" w:hAnsi="Times New Roman"/>
          <w:sz w:val="24"/>
          <w:szCs w:val="24"/>
        </w:rPr>
        <w:t>-7</w:t>
      </w:r>
      <w:r w:rsidRPr="00C1435A">
        <w:rPr>
          <w:rFonts w:ascii="Times New Roman" w:hAnsi="Times New Roman"/>
          <w:sz w:val="24"/>
          <w:szCs w:val="24"/>
        </w:rPr>
        <w:t xml:space="preserve"> клас</w:t>
      </w:r>
      <w:r>
        <w:rPr>
          <w:rFonts w:ascii="Times New Roman" w:hAnsi="Times New Roman"/>
          <w:sz w:val="24"/>
          <w:szCs w:val="24"/>
        </w:rPr>
        <w:t>и</w:t>
      </w:r>
      <w:r w:rsidRPr="00C1435A">
        <w:rPr>
          <w:rFonts w:ascii="Times New Roman" w:hAnsi="Times New Roman"/>
          <w:sz w:val="24"/>
          <w:szCs w:val="24"/>
        </w:rPr>
        <w:t xml:space="preserve">  за типовим навчальним планом, розробленим </w:t>
      </w:r>
      <w:proofErr w:type="gramStart"/>
      <w:r w:rsidRPr="00C1435A">
        <w:rPr>
          <w:rFonts w:ascii="Times New Roman" w:hAnsi="Times New Roman"/>
          <w:sz w:val="24"/>
          <w:szCs w:val="24"/>
        </w:rPr>
        <w:t>на</w:t>
      </w:r>
      <w:proofErr w:type="gramEnd"/>
      <w:r w:rsidRPr="00C1435A">
        <w:rPr>
          <w:rFonts w:ascii="Times New Roman" w:hAnsi="Times New Roman"/>
          <w:sz w:val="24"/>
          <w:szCs w:val="24"/>
        </w:rPr>
        <w:t xml:space="preserve"> основі Типової освітньої програми, затвердженої наказом МОН від 19.02.2021 № 235.</w:t>
      </w:r>
    </w:p>
    <w:p w:rsidR="00CC0DB3" w:rsidRPr="00C1435A" w:rsidRDefault="00CC0DB3" w:rsidP="00CC0DB3">
      <w:pPr>
        <w:numPr>
          <w:ilvl w:val="0"/>
          <w:numId w:val="10"/>
        </w:numPr>
        <w:spacing w:after="0" w:line="240" w:lineRule="auto"/>
        <w:ind w:left="0"/>
        <w:jc w:val="both"/>
        <w:textAlignment w:val="baseline"/>
        <w:rPr>
          <w:rFonts w:ascii="Times New Roman" w:hAnsi="Times New Roman"/>
          <w:sz w:val="24"/>
          <w:szCs w:val="24"/>
        </w:rPr>
      </w:pPr>
      <w:r>
        <w:rPr>
          <w:rFonts w:ascii="Times New Roman" w:hAnsi="Times New Roman"/>
          <w:sz w:val="24"/>
          <w:szCs w:val="24"/>
        </w:rPr>
        <w:t>8</w:t>
      </w:r>
      <w:r w:rsidRPr="00C1435A">
        <w:rPr>
          <w:rFonts w:ascii="Times New Roman" w:hAnsi="Times New Roman"/>
          <w:sz w:val="24"/>
          <w:szCs w:val="24"/>
        </w:rPr>
        <w:t xml:space="preserve">-9 класи за типовим навчальним планом, розробленим </w:t>
      </w:r>
      <w:proofErr w:type="gramStart"/>
      <w:r w:rsidRPr="00C1435A">
        <w:rPr>
          <w:rFonts w:ascii="Times New Roman" w:hAnsi="Times New Roman"/>
          <w:sz w:val="24"/>
          <w:szCs w:val="24"/>
        </w:rPr>
        <w:t>на</w:t>
      </w:r>
      <w:proofErr w:type="gramEnd"/>
      <w:r w:rsidRPr="00C1435A">
        <w:rPr>
          <w:rFonts w:ascii="Times New Roman" w:hAnsi="Times New Roman"/>
          <w:sz w:val="24"/>
          <w:szCs w:val="24"/>
        </w:rPr>
        <w:t xml:space="preserve"> </w:t>
      </w:r>
      <w:proofErr w:type="gramStart"/>
      <w:r w:rsidRPr="00C1435A">
        <w:rPr>
          <w:rFonts w:ascii="Times New Roman" w:hAnsi="Times New Roman"/>
          <w:sz w:val="24"/>
          <w:szCs w:val="24"/>
        </w:rPr>
        <w:t>основ</w:t>
      </w:r>
      <w:proofErr w:type="gramEnd"/>
      <w:r w:rsidRPr="00C1435A">
        <w:rPr>
          <w:rFonts w:ascii="Times New Roman" w:hAnsi="Times New Roman"/>
          <w:sz w:val="24"/>
          <w:szCs w:val="24"/>
        </w:rPr>
        <w:t>і Типової освітньої програми закладів загальної середньої освіти ІІ ступеня, затвердженої наказом МОН України від 20.04.2018 року №405.</w:t>
      </w:r>
    </w:p>
    <w:p w:rsidR="00CC0DB3" w:rsidRPr="00C1435A" w:rsidRDefault="00CC0DB3" w:rsidP="00CC0DB3">
      <w:pPr>
        <w:numPr>
          <w:ilvl w:val="0"/>
          <w:numId w:val="10"/>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 xml:space="preserve">10-11 класи за типовим навчальним планом, розробленим на основі Типової освітньої програми закладів загальної середньої освіти ІІІ ступеня, затвердженої наказом МОН України від 20.04.2018 року №408 (у редакції наказу МОН від 28.11.2019 №1493 зі змінами, внесеними наказом МОН </w:t>
      </w:r>
      <w:proofErr w:type="gramStart"/>
      <w:r w:rsidRPr="00C1435A">
        <w:rPr>
          <w:rFonts w:ascii="Times New Roman" w:hAnsi="Times New Roman"/>
          <w:sz w:val="24"/>
          <w:szCs w:val="24"/>
        </w:rPr>
        <w:t>в</w:t>
      </w:r>
      <w:proofErr w:type="gramEnd"/>
      <w:r w:rsidRPr="00C1435A">
        <w:rPr>
          <w:rFonts w:ascii="Times New Roman" w:hAnsi="Times New Roman"/>
          <w:sz w:val="24"/>
          <w:szCs w:val="24"/>
        </w:rPr>
        <w:t>ід 31.03.2020 №464).</w:t>
      </w:r>
    </w:p>
    <w:p w:rsidR="00CC0DB3" w:rsidRPr="00C1435A" w:rsidRDefault="00CC0DB3" w:rsidP="00CC0DB3">
      <w:pPr>
        <w:pStyle w:val="a8"/>
        <w:shd w:val="clear" w:color="auto" w:fill="FFFFFF"/>
        <w:spacing w:before="0" w:beforeAutospacing="0" w:after="0" w:afterAutospacing="0"/>
        <w:jc w:val="both"/>
        <w:textAlignment w:val="baseline"/>
      </w:pPr>
      <w:r w:rsidRPr="00C1435A">
        <w:t>Практичну частину програм в усіх класах з усіх предметів виконано в повному обсязі.</w:t>
      </w:r>
    </w:p>
    <w:p w:rsidR="00CC0DB3" w:rsidRPr="00C1435A" w:rsidRDefault="00CC0DB3" w:rsidP="00CC0DB3">
      <w:pPr>
        <w:pStyle w:val="a8"/>
        <w:shd w:val="clear" w:color="auto" w:fill="FFFFFF"/>
        <w:spacing w:before="0" w:beforeAutospacing="0" w:after="0" w:afterAutospacing="0"/>
        <w:jc w:val="both"/>
        <w:textAlignment w:val="baseline"/>
      </w:pPr>
      <w:r>
        <w:rPr>
          <w:lang w:val="uk-UA"/>
        </w:rPr>
        <w:t xml:space="preserve"> </w:t>
      </w:r>
      <w:r w:rsidRPr="00C1435A">
        <w:t>У 1-4 класах розподіл годин за програмою у календарно-тематичному плануванні відповідає новим освітнім стандартам. Згідно з Державним стандартом початкової освіти, отримання даних, їх аналіз та формулювання суджень про результати навчання учнів здійснюють у процесі</w:t>
      </w:r>
      <w:r w:rsidRPr="00C1435A">
        <w:rPr>
          <w:lang w:val="uk-UA"/>
        </w:rPr>
        <w:t xml:space="preserve"> </w:t>
      </w:r>
      <w:r w:rsidRPr="00C1435A">
        <w:t>формувального оцінювання, мета якого – відстеження особистісного розвитку учнів й опанування навчального досвіду;</w:t>
      </w:r>
    </w:p>
    <w:p w:rsidR="00CC0DB3" w:rsidRPr="00C1435A" w:rsidRDefault="00CC0DB3" w:rsidP="00CC0DB3">
      <w:pPr>
        <w:pStyle w:val="a8"/>
        <w:shd w:val="clear" w:color="auto" w:fill="FFFFFF"/>
        <w:spacing w:before="0" w:beforeAutospacing="0" w:after="0" w:afterAutospacing="0"/>
        <w:jc w:val="both"/>
        <w:textAlignment w:val="baseline"/>
      </w:pPr>
      <w:r w:rsidRPr="00C1435A">
        <w:t>Результати оцінювання особистісних надбань учнів 1-4 класах виражатимуть вербальною оцінкою</w:t>
      </w:r>
      <w:r w:rsidRPr="00C1435A">
        <w:rPr>
          <w:lang w:val="uk-UA"/>
        </w:rPr>
        <w:t>, у 5 класі – вербальною оцінкою у вересн</w:t>
      </w:r>
      <w:proofErr w:type="gramStart"/>
      <w:r w:rsidRPr="00C1435A">
        <w:rPr>
          <w:lang w:val="uk-UA"/>
        </w:rPr>
        <w:t>і-</w:t>
      </w:r>
      <w:proofErr w:type="gramEnd"/>
      <w:r w:rsidRPr="00C1435A">
        <w:rPr>
          <w:lang w:val="uk-UA"/>
        </w:rPr>
        <w:t>жовтні, бальне оцінювання у  листопаді-грудні</w:t>
      </w:r>
      <w:r w:rsidRPr="00C1435A">
        <w:t xml:space="preserve"> на підставі рішення педагогічної ради (протокол педагогічної ради від </w:t>
      </w:r>
      <w:r w:rsidRPr="00C1435A">
        <w:rPr>
          <w:lang w:val="uk-UA"/>
        </w:rPr>
        <w:t>3</w:t>
      </w:r>
      <w:r>
        <w:rPr>
          <w:lang w:val="uk-UA"/>
        </w:rPr>
        <w:t>0</w:t>
      </w:r>
      <w:r w:rsidRPr="00C1435A">
        <w:t>.08.202</w:t>
      </w:r>
      <w:r>
        <w:rPr>
          <w:lang w:val="uk-UA"/>
        </w:rPr>
        <w:t>4</w:t>
      </w:r>
      <w:r w:rsidRPr="00C1435A">
        <w:t xml:space="preserve"> року</w:t>
      </w:r>
      <w:r w:rsidRPr="00C1435A">
        <w:rPr>
          <w:lang w:val="uk-UA"/>
        </w:rPr>
        <w:t xml:space="preserve"> </w:t>
      </w:r>
      <w:r w:rsidRPr="00C1435A">
        <w:t xml:space="preserve">№ </w:t>
      </w:r>
      <w:r>
        <w:rPr>
          <w:lang w:val="uk-UA"/>
        </w:rPr>
        <w:t>1</w:t>
      </w:r>
      <w:r w:rsidRPr="00C1435A">
        <w:t>).</w:t>
      </w:r>
    </w:p>
    <w:p w:rsidR="00CC0DB3" w:rsidRPr="0053747C" w:rsidRDefault="00CC0DB3" w:rsidP="00CC0DB3">
      <w:pPr>
        <w:pStyle w:val="a8"/>
        <w:shd w:val="clear" w:color="auto" w:fill="FFFFFF"/>
        <w:spacing w:before="0" w:beforeAutospacing="0" w:after="0" w:afterAutospacing="0"/>
        <w:jc w:val="both"/>
        <w:textAlignment w:val="baseline"/>
        <w:rPr>
          <w:lang w:val="uk-UA"/>
        </w:rPr>
      </w:pPr>
      <w:r>
        <w:rPr>
          <w:lang w:val="uk-UA"/>
        </w:rPr>
        <w:t xml:space="preserve"> В</w:t>
      </w:r>
      <w:r w:rsidRPr="00C1435A">
        <w:t xml:space="preserve"> </w:t>
      </w:r>
      <w:r>
        <w:rPr>
          <w:lang w:val="uk-UA"/>
        </w:rPr>
        <w:t>електронних</w:t>
      </w:r>
      <w:r w:rsidRPr="00C1435A">
        <w:t xml:space="preserve"> журналах 5-11 класах відведені колонки і дати для обліку тих видів діяльності, які підлягають оцінюванню.</w:t>
      </w:r>
      <w:r>
        <w:rPr>
          <w:lang w:val="uk-UA"/>
        </w:rPr>
        <w:t xml:space="preserve"> Для оцінювання учнів 5-7 класів рішенням педради обрано для оцінювання модель 2.</w:t>
      </w:r>
    </w:p>
    <w:p w:rsidR="00CC0DB3" w:rsidRPr="00C1435A" w:rsidRDefault="00CC0DB3" w:rsidP="00CC0DB3">
      <w:pPr>
        <w:pStyle w:val="a8"/>
        <w:shd w:val="clear" w:color="auto" w:fill="FFFFFF"/>
        <w:spacing w:before="0" w:beforeAutospacing="0" w:after="0" w:afterAutospacing="0"/>
        <w:jc w:val="both"/>
        <w:textAlignment w:val="baseline"/>
      </w:pPr>
      <w:r w:rsidRPr="00C1435A">
        <w:t xml:space="preserve">Перевірка засвідчила встановлену програмою достатню кількість уроків розвитку мовлення, контрольних робіт з української мови та </w:t>
      </w:r>
      <w:proofErr w:type="gramStart"/>
      <w:r w:rsidRPr="00C1435A">
        <w:t>л</w:t>
      </w:r>
      <w:proofErr w:type="gramEnd"/>
      <w:r w:rsidRPr="00C1435A">
        <w:t xml:space="preserve">ітератури, зарубіжної літератури. Вчителі здійснюють індивідуальний </w:t>
      </w:r>
      <w:proofErr w:type="gramStart"/>
      <w:r w:rsidRPr="00C1435A">
        <w:t>п</w:t>
      </w:r>
      <w:proofErr w:type="gramEnd"/>
      <w:r w:rsidRPr="00C1435A">
        <w:t>ідхід до оцінювання говоріння, читання мовчки, діалогу, усного переказу, усного твору.</w:t>
      </w:r>
    </w:p>
    <w:p w:rsidR="00CC0DB3" w:rsidRPr="00C1435A" w:rsidRDefault="00CC0DB3" w:rsidP="00CC0DB3">
      <w:pPr>
        <w:pStyle w:val="a8"/>
        <w:shd w:val="clear" w:color="auto" w:fill="FFFFFF"/>
        <w:spacing w:before="0" w:beforeAutospacing="0" w:after="0" w:afterAutospacing="0"/>
        <w:jc w:val="both"/>
        <w:textAlignment w:val="baseline"/>
      </w:pPr>
      <w:r w:rsidRPr="00C1435A">
        <w:t xml:space="preserve">Усі навчальні програми з іноземної мови зорієнтовані на кінцеву мету та завдання щодо вивчення іноземної мови та відображають основні методичні прийоми, необхідні для їх реалізації. При складанні календарно-тематичних планів з </w:t>
      </w:r>
      <w:proofErr w:type="gramStart"/>
      <w:r w:rsidRPr="00C1435A">
        <w:t>англ</w:t>
      </w:r>
      <w:proofErr w:type="gramEnd"/>
      <w:r w:rsidRPr="00C1435A">
        <w:t>ійської мови, збережено змістову частину програми за рахунок раціонального використання годин на проведення форм контролю з чотирьох видів мовленнєвої діяльності (</w:t>
      </w:r>
      <w:proofErr w:type="gramStart"/>
      <w:r w:rsidRPr="00C1435A">
        <w:t>ауд</w:t>
      </w:r>
      <w:proofErr w:type="gramEnd"/>
      <w:r w:rsidRPr="00C1435A">
        <w:t xml:space="preserve">іювання, говоріння, читання, письма). Програму з </w:t>
      </w:r>
      <w:proofErr w:type="gramStart"/>
      <w:r w:rsidRPr="00C1435A">
        <w:t>англ</w:t>
      </w:r>
      <w:proofErr w:type="gramEnd"/>
      <w:r w:rsidRPr="00C1435A">
        <w:t xml:space="preserve">ійської мови станом на кінець </w:t>
      </w:r>
      <w:r w:rsidRPr="00C1435A">
        <w:rPr>
          <w:lang w:val="uk-UA"/>
        </w:rPr>
        <w:t>І семестру</w:t>
      </w:r>
      <w:r w:rsidRPr="00C1435A">
        <w:t xml:space="preserve"> 202</w:t>
      </w:r>
      <w:r>
        <w:rPr>
          <w:lang w:val="uk-UA"/>
        </w:rPr>
        <w:t>4</w:t>
      </w:r>
      <w:r w:rsidRPr="00C1435A">
        <w:rPr>
          <w:lang w:val="uk-UA"/>
        </w:rPr>
        <w:t>-202</w:t>
      </w:r>
      <w:r>
        <w:rPr>
          <w:lang w:val="uk-UA"/>
        </w:rPr>
        <w:t>5</w:t>
      </w:r>
      <w:r w:rsidRPr="00C1435A">
        <w:rPr>
          <w:lang w:val="uk-UA"/>
        </w:rPr>
        <w:t xml:space="preserve"> навчального </w:t>
      </w:r>
      <w:r w:rsidRPr="00C1435A">
        <w:t xml:space="preserve"> року виконано в повному обсязі.</w:t>
      </w:r>
    </w:p>
    <w:p w:rsidR="00CC0DB3" w:rsidRPr="00C1435A" w:rsidRDefault="00CC0DB3" w:rsidP="00CC0DB3">
      <w:pPr>
        <w:pStyle w:val="a8"/>
        <w:shd w:val="clear" w:color="auto" w:fill="FFFFFF"/>
        <w:spacing w:before="0" w:beforeAutospacing="0" w:after="0" w:afterAutospacing="0"/>
        <w:jc w:val="both"/>
        <w:textAlignment w:val="baseline"/>
      </w:pPr>
      <w:proofErr w:type="gramStart"/>
      <w:r w:rsidRPr="00C1435A">
        <w:t>На</w:t>
      </w:r>
      <w:proofErr w:type="gramEnd"/>
      <w:r w:rsidRPr="00C1435A">
        <w:t xml:space="preserve"> кінець І </w:t>
      </w:r>
      <w:proofErr w:type="gramStart"/>
      <w:r w:rsidRPr="00C1435A">
        <w:t>семестру</w:t>
      </w:r>
      <w:proofErr w:type="gramEnd"/>
      <w:r w:rsidRPr="00C1435A">
        <w:t xml:space="preserve"> дотримано кількість видів контролю навчальної діяльності в 5-11 класах з математики, історії, виконання лабораторних та практичних робіт з фізики, біології, природознавства, географії, інформатики.</w:t>
      </w:r>
    </w:p>
    <w:p w:rsidR="00CC0DB3" w:rsidRPr="00C1435A" w:rsidRDefault="00CC0DB3" w:rsidP="00CC0DB3">
      <w:pPr>
        <w:pStyle w:val="a8"/>
        <w:shd w:val="clear" w:color="auto" w:fill="FFFFFF"/>
        <w:spacing w:before="0" w:beforeAutospacing="0" w:after="0" w:afterAutospacing="0"/>
        <w:jc w:val="both"/>
        <w:textAlignment w:val="baseline"/>
      </w:pPr>
      <w:r w:rsidRPr="00C1435A">
        <w:t xml:space="preserve">Результати виконання навчальних програм інваріантної та варіативної складової відображені у звітах учителів-предметників, поданих для перевірки </w:t>
      </w:r>
      <w:proofErr w:type="gramStart"/>
      <w:r w:rsidRPr="00C1435A">
        <w:t>адм</w:t>
      </w:r>
      <w:proofErr w:type="gramEnd"/>
      <w:r w:rsidRPr="00C1435A">
        <w:t>іністрації ліцею.</w:t>
      </w:r>
    </w:p>
    <w:p w:rsidR="00CC0DB3" w:rsidRPr="00C8131D" w:rsidRDefault="00CC0DB3" w:rsidP="00CC0DB3">
      <w:pPr>
        <w:pStyle w:val="a8"/>
        <w:shd w:val="clear" w:color="auto" w:fill="FFFFFF"/>
        <w:spacing w:before="0" w:beforeAutospacing="0" w:after="0" w:afterAutospacing="0"/>
        <w:jc w:val="both"/>
        <w:textAlignment w:val="baseline"/>
        <w:rPr>
          <w:lang w:val="uk-UA"/>
        </w:rPr>
      </w:pPr>
      <w:r w:rsidRPr="00C1435A">
        <w:t xml:space="preserve">На </w:t>
      </w:r>
      <w:proofErr w:type="gramStart"/>
      <w:r w:rsidRPr="00C1435A">
        <w:t>п</w:t>
      </w:r>
      <w:proofErr w:type="gramEnd"/>
      <w:r w:rsidRPr="00C1435A">
        <w:t xml:space="preserve">ідставі перевірених та проаналізованих звітів учителів про виконання навчальних </w:t>
      </w:r>
      <w:r>
        <w:t>програм</w:t>
      </w:r>
    </w:p>
    <w:p w:rsidR="00CC0DB3" w:rsidRPr="00C1435A" w:rsidRDefault="00CC0DB3" w:rsidP="00CC0DB3">
      <w:pPr>
        <w:pStyle w:val="a8"/>
        <w:shd w:val="clear" w:color="auto" w:fill="FFFFFF"/>
        <w:spacing w:before="0" w:beforeAutospacing="0" w:after="0" w:afterAutospacing="0"/>
        <w:jc w:val="both"/>
        <w:textAlignment w:val="baseline"/>
        <w:rPr>
          <w:lang w:val="uk-UA"/>
        </w:rPr>
      </w:pPr>
    </w:p>
    <w:p w:rsidR="00CC0DB3" w:rsidRPr="00563C84" w:rsidRDefault="00CC0DB3" w:rsidP="00CC0DB3">
      <w:pPr>
        <w:pStyle w:val="a8"/>
        <w:shd w:val="clear" w:color="auto" w:fill="FFFFFF"/>
        <w:spacing w:before="0" w:beforeAutospacing="0" w:after="0" w:afterAutospacing="0"/>
        <w:textAlignment w:val="baseline"/>
        <w:rPr>
          <w:rStyle w:val="a9"/>
          <w:b w:val="0"/>
          <w:sz w:val="28"/>
          <w:szCs w:val="28"/>
          <w:bdr w:val="none" w:sz="0" w:space="0" w:color="auto" w:frame="1"/>
          <w:lang w:val="uk-UA"/>
        </w:rPr>
      </w:pPr>
      <w:r w:rsidRPr="00563C84">
        <w:rPr>
          <w:rStyle w:val="a9"/>
          <w:b w:val="0"/>
          <w:sz w:val="28"/>
          <w:szCs w:val="28"/>
          <w:bdr w:val="none" w:sz="0" w:space="0" w:color="auto" w:frame="1"/>
        </w:rPr>
        <w:t>НАКАЗУЮ:</w:t>
      </w:r>
    </w:p>
    <w:p w:rsidR="00CC0DB3" w:rsidRPr="00C1435A" w:rsidRDefault="00CC0DB3" w:rsidP="00CC0DB3">
      <w:pPr>
        <w:pStyle w:val="a8"/>
        <w:shd w:val="clear" w:color="auto" w:fill="FFFFFF"/>
        <w:spacing w:before="0" w:beforeAutospacing="0" w:after="0" w:afterAutospacing="0"/>
        <w:textAlignment w:val="baseline"/>
        <w:rPr>
          <w:b/>
          <w:lang w:val="uk-UA"/>
        </w:rPr>
      </w:pPr>
    </w:p>
    <w:p w:rsidR="00CC0DB3" w:rsidRPr="00C1435A" w:rsidRDefault="00CC0DB3" w:rsidP="00CC0DB3">
      <w:pPr>
        <w:spacing w:after="0" w:line="240" w:lineRule="auto"/>
        <w:ind w:left="-360"/>
        <w:jc w:val="both"/>
        <w:textAlignment w:val="baseline"/>
        <w:rPr>
          <w:rFonts w:ascii="Times New Roman" w:hAnsi="Times New Roman"/>
          <w:sz w:val="24"/>
          <w:szCs w:val="24"/>
        </w:rPr>
      </w:pPr>
      <w:r>
        <w:rPr>
          <w:rFonts w:ascii="Times New Roman" w:hAnsi="Times New Roman"/>
          <w:sz w:val="24"/>
          <w:szCs w:val="24"/>
        </w:rPr>
        <w:t xml:space="preserve">     1.</w:t>
      </w:r>
      <w:r w:rsidRPr="00C1435A">
        <w:rPr>
          <w:rFonts w:ascii="Times New Roman" w:hAnsi="Times New Roman"/>
          <w:sz w:val="24"/>
          <w:szCs w:val="24"/>
        </w:rPr>
        <w:t>Вважати виконаними за обсягом та змістом навчальні програми і плани з усіх предметів інваріантної та варіативної частини навчального плану за І семестр 202</w:t>
      </w:r>
      <w:r>
        <w:rPr>
          <w:rFonts w:ascii="Times New Roman" w:hAnsi="Times New Roman"/>
          <w:sz w:val="24"/>
          <w:szCs w:val="24"/>
        </w:rPr>
        <w:t>4</w:t>
      </w:r>
      <w:r w:rsidRPr="00C1435A">
        <w:rPr>
          <w:rFonts w:ascii="Times New Roman" w:hAnsi="Times New Roman"/>
          <w:sz w:val="24"/>
          <w:szCs w:val="24"/>
        </w:rPr>
        <w:t>/202</w:t>
      </w:r>
      <w:r>
        <w:rPr>
          <w:rFonts w:ascii="Times New Roman" w:hAnsi="Times New Roman"/>
          <w:sz w:val="24"/>
          <w:szCs w:val="24"/>
        </w:rPr>
        <w:t>5</w:t>
      </w:r>
      <w:r w:rsidRPr="00C1435A">
        <w:rPr>
          <w:rFonts w:ascii="Times New Roman" w:hAnsi="Times New Roman"/>
          <w:sz w:val="24"/>
          <w:szCs w:val="24"/>
        </w:rPr>
        <w:t xml:space="preserve"> н. р.</w:t>
      </w:r>
    </w:p>
    <w:p w:rsidR="00CC0DB3" w:rsidRDefault="00CC0DB3" w:rsidP="00CC0DB3">
      <w:pPr>
        <w:spacing w:after="0" w:line="240" w:lineRule="auto"/>
        <w:ind w:left="-360"/>
        <w:jc w:val="both"/>
        <w:textAlignment w:val="baseline"/>
        <w:rPr>
          <w:rFonts w:ascii="Times New Roman" w:hAnsi="Times New Roman"/>
          <w:sz w:val="24"/>
          <w:szCs w:val="24"/>
        </w:rPr>
      </w:pPr>
    </w:p>
    <w:p w:rsidR="00CC0DB3" w:rsidRPr="00C1435A" w:rsidRDefault="00CC0DB3" w:rsidP="00CC0DB3">
      <w:pPr>
        <w:spacing w:after="0" w:line="240" w:lineRule="auto"/>
        <w:ind w:left="-360"/>
        <w:jc w:val="both"/>
        <w:textAlignment w:val="baseline"/>
        <w:rPr>
          <w:rFonts w:ascii="Times New Roman" w:hAnsi="Times New Roman"/>
          <w:sz w:val="24"/>
          <w:szCs w:val="24"/>
        </w:rPr>
      </w:pPr>
      <w:r>
        <w:rPr>
          <w:rFonts w:ascii="Times New Roman" w:hAnsi="Times New Roman"/>
          <w:sz w:val="24"/>
          <w:szCs w:val="24"/>
        </w:rPr>
        <w:t xml:space="preserve">    2.</w:t>
      </w:r>
      <w:r w:rsidRPr="00C1435A">
        <w:rPr>
          <w:rFonts w:ascii="Times New Roman" w:hAnsi="Times New Roman"/>
          <w:sz w:val="24"/>
          <w:szCs w:val="24"/>
        </w:rPr>
        <w:t>Учителям-предметникам:</w:t>
      </w:r>
    </w:p>
    <w:p w:rsidR="00CC0DB3" w:rsidRPr="00C1435A" w:rsidRDefault="00CC0DB3" w:rsidP="00CC0DB3">
      <w:pPr>
        <w:spacing w:after="0" w:line="240" w:lineRule="auto"/>
        <w:ind w:left="-360"/>
        <w:jc w:val="both"/>
        <w:textAlignment w:val="baseline"/>
        <w:rPr>
          <w:rFonts w:ascii="Times New Roman" w:hAnsi="Times New Roman"/>
          <w:sz w:val="24"/>
          <w:szCs w:val="24"/>
        </w:rPr>
      </w:pPr>
      <w:r>
        <w:rPr>
          <w:rFonts w:ascii="Times New Roman" w:hAnsi="Times New Roman"/>
          <w:sz w:val="24"/>
          <w:szCs w:val="24"/>
        </w:rPr>
        <w:lastRenderedPageBreak/>
        <w:t xml:space="preserve">   2.1</w:t>
      </w:r>
      <w:r w:rsidRPr="00C1435A">
        <w:rPr>
          <w:rFonts w:ascii="Times New Roman" w:hAnsi="Times New Roman"/>
          <w:sz w:val="24"/>
          <w:szCs w:val="24"/>
        </w:rPr>
        <w:t>Дотримуватися вимог навчальних програм, критеріїв оцінювання навчальних досягнень учнів у системі загальної середньої освіти, інструктивн</w:t>
      </w:r>
      <w:proofErr w:type="gramStart"/>
      <w:r w:rsidRPr="00C1435A">
        <w:rPr>
          <w:rFonts w:ascii="Times New Roman" w:hAnsi="Times New Roman"/>
          <w:sz w:val="24"/>
          <w:szCs w:val="24"/>
        </w:rPr>
        <w:t>о-</w:t>
      </w:r>
      <w:proofErr w:type="gramEnd"/>
      <w:r w:rsidRPr="00C1435A">
        <w:rPr>
          <w:rFonts w:ascii="Times New Roman" w:hAnsi="Times New Roman"/>
          <w:sz w:val="24"/>
          <w:szCs w:val="24"/>
        </w:rPr>
        <w:t xml:space="preserve"> методичних листів МОН України.</w:t>
      </w:r>
    </w:p>
    <w:p w:rsidR="00CC0DB3" w:rsidRPr="00C1435A" w:rsidRDefault="00CC0DB3" w:rsidP="00CC0DB3">
      <w:pPr>
        <w:pStyle w:val="a8"/>
        <w:shd w:val="clear" w:color="auto" w:fill="FFFFFF"/>
        <w:spacing w:before="0" w:beforeAutospacing="0" w:after="0" w:afterAutospacing="0"/>
        <w:jc w:val="both"/>
        <w:textAlignment w:val="baseline"/>
      </w:pPr>
      <w:r w:rsidRPr="00C1435A">
        <w:t>Постійно</w:t>
      </w:r>
    </w:p>
    <w:p w:rsidR="00CC0DB3" w:rsidRPr="00C1435A" w:rsidRDefault="00CC0DB3" w:rsidP="00CC0DB3">
      <w:pPr>
        <w:spacing w:after="0" w:line="240" w:lineRule="auto"/>
        <w:jc w:val="both"/>
        <w:textAlignment w:val="baseline"/>
        <w:rPr>
          <w:rFonts w:ascii="Times New Roman" w:hAnsi="Times New Roman"/>
          <w:sz w:val="24"/>
          <w:szCs w:val="24"/>
        </w:rPr>
      </w:pPr>
      <w:r w:rsidRPr="00C1435A">
        <w:rPr>
          <w:rFonts w:ascii="Times New Roman" w:hAnsi="Times New Roman"/>
          <w:sz w:val="24"/>
          <w:szCs w:val="24"/>
        </w:rPr>
        <w:t>2.2.Дотримуватися вимог інструктивно-методичних листів МОН України, навчальних програм при записах у класних журналах.</w:t>
      </w:r>
    </w:p>
    <w:p w:rsidR="00CC0DB3" w:rsidRPr="00C1435A" w:rsidRDefault="00CC0DB3" w:rsidP="00CC0DB3">
      <w:pPr>
        <w:pStyle w:val="a8"/>
        <w:shd w:val="clear" w:color="auto" w:fill="FFFFFF"/>
        <w:spacing w:before="0" w:beforeAutospacing="0" w:after="0" w:afterAutospacing="0"/>
        <w:jc w:val="both"/>
        <w:textAlignment w:val="baseline"/>
      </w:pPr>
      <w:r w:rsidRPr="00C1435A">
        <w:t>Постійно</w:t>
      </w:r>
    </w:p>
    <w:p w:rsidR="00CC0DB3" w:rsidRPr="00C1435A" w:rsidRDefault="00CC0DB3" w:rsidP="00CC0DB3">
      <w:pPr>
        <w:spacing w:after="0" w:line="240" w:lineRule="auto"/>
        <w:ind w:left="-360"/>
        <w:jc w:val="both"/>
        <w:textAlignment w:val="baseline"/>
        <w:rPr>
          <w:rFonts w:ascii="Times New Roman" w:hAnsi="Times New Roman"/>
          <w:sz w:val="24"/>
          <w:szCs w:val="24"/>
        </w:rPr>
      </w:pPr>
      <w:r>
        <w:rPr>
          <w:rFonts w:ascii="Times New Roman" w:hAnsi="Times New Roman"/>
          <w:sz w:val="24"/>
          <w:szCs w:val="24"/>
        </w:rPr>
        <w:t xml:space="preserve">    3.</w:t>
      </w:r>
      <w:r w:rsidRPr="00C1435A">
        <w:rPr>
          <w:rFonts w:ascii="Times New Roman" w:hAnsi="Times New Roman"/>
          <w:sz w:val="24"/>
          <w:szCs w:val="24"/>
        </w:rPr>
        <w:t>Заступнику директора з НВР Олійник</w:t>
      </w:r>
      <w:proofErr w:type="gramStart"/>
      <w:r w:rsidRPr="00C1435A">
        <w:rPr>
          <w:rFonts w:ascii="Times New Roman" w:hAnsi="Times New Roman"/>
          <w:sz w:val="24"/>
          <w:szCs w:val="24"/>
        </w:rPr>
        <w:t xml:space="preserve"> І.</w:t>
      </w:r>
      <w:proofErr w:type="gramEnd"/>
      <w:r w:rsidRPr="00C1435A">
        <w:rPr>
          <w:rFonts w:ascii="Times New Roman" w:hAnsi="Times New Roman"/>
          <w:sz w:val="24"/>
          <w:szCs w:val="24"/>
        </w:rPr>
        <w:t>С.:</w:t>
      </w:r>
    </w:p>
    <w:p w:rsidR="00CC0DB3" w:rsidRPr="00C1435A" w:rsidRDefault="00CC0DB3" w:rsidP="00CC0DB3">
      <w:pPr>
        <w:pStyle w:val="a8"/>
        <w:shd w:val="clear" w:color="auto" w:fill="FFFFFF"/>
        <w:spacing w:before="0" w:beforeAutospacing="0" w:after="0" w:afterAutospacing="0"/>
        <w:jc w:val="both"/>
        <w:textAlignment w:val="baseline"/>
      </w:pPr>
      <w:r w:rsidRPr="00C1435A">
        <w:t xml:space="preserve">3.1.  Провести методичну нараду і довести </w:t>
      </w:r>
      <w:proofErr w:type="gramStart"/>
      <w:r w:rsidRPr="00C1435A">
        <w:t>до</w:t>
      </w:r>
      <w:proofErr w:type="gramEnd"/>
      <w:r w:rsidRPr="00C1435A">
        <w:t xml:space="preserve"> відома всіх вчителів всі недоліки у виконанні програм та веденні класних журналів.</w:t>
      </w:r>
    </w:p>
    <w:p w:rsidR="00CC0DB3" w:rsidRPr="00C1435A" w:rsidRDefault="00CC0DB3" w:rsidP="00CC0DB3">
      <w:pPr>
        <w:pStyle w:val="a8"/>
        <w:shd w:val="clear" w:color="auto" w:fill="FFFFFF"/>
        <w:spacing w:before="0" w:beforeAutospacing="0" w:after="0" w:afterAutospacing="0"/>
        <w:jc w:val="both"/>
        <w:textAlignment w:val="baseline"/>
      </w:pPr>
      <w:r w:rsidRPr="00C1435A">
        <w:t>3.2. Систематично контролювати виконання вчителями навчальних плані</w:t>
      </w:r>
      <w:proofErr w:type="gramStart"/>
      <w:r w:rsidRPr="00C1435A">
        <w:t>в</w:t>
      </w:r>
      <w:proofErr w:type="gramEnd"/>
      <w:r w:rsidRPr="00C1435A">
        <w:t xml:space="preserve"> та програм.</w:t>
      </w:r>
    </w:p>
    <w:p w:rsidR="00CC0DB3" w:rsidRDefault="00CC0DB3" w:rsidP="00CC0DB3">
      <w:pPr>
        <w:spacing w:after="0" w:line="240" w:lineRule="auto"/>
        <w:ind w:left="-360"/>
        <w:jc w:val="both"/>
        <w:textAlignment w:val="baseline"/>
        <w:rPr>
          <w:rFonts w:ascii="Times New Roman" w:hAnsi="Times New Roman"/>
          <w:sz w:val="24"/>
          <w:szCs w:val="24"/>
        </w:rPr>
      </w:pPr>
      <w:r>
        <w:rPr>
          <w:rFonts w:ascii="Times New Roman" w:hAnsi="Times New Roman"/>
          <w:sz w:val="24"/>
          <w:szCs w:val="24"/>
        </w:rPr>
        <w:t xml:space="preserve">      4.</w:t>
      </w:r>
      <w:r w:rsidRPr="00C1435A">
        <w:rPr>
          <w:rFonts w:ascii="Times New Roman" w:hAnsi="Times New Roman"/>
          <w:sz w:val="24"/>
          <w:szCs w:val="24"/>
        </w:rPr>
        <w:t>Контроль за виконанням даного наказу покласти на заступника директора з НВР</w:t>
      </w:r>
    </w:p>
    <w:p w:rsidR="00CC0DB3" w:rsidRPr="00C1435A" w:rsidRDefault="00CC0DB3" w:rsidP="00CC0DB3">
      <w:pPr>
        <w:spacing w:after="0" w:line="240" w:lineRule="auto"/>
        <w:ind w:left="-360"/>
        <w:jc w:val="both"/>
        <w:textAlignment w:val="baseline"/>
        <w:rPr>
          <w:rFonts w:ascii="Times New Roman" w:hAnsi="Times New Roman"/>
          <w:sz w:val="24"/>
          <w:szCs w:val="24"/>
        </w:rPr>
      </w:pPr>
      <w:r>
        <w:rPr>
          <w:rFonts w:ascii="Times New Roman" w:hAnsi="Times New Roman"/>
          <w:sz w:val="24"/>
          <w:szCs w:val="24"/>
        </w:rPr>
        <w:t xml:space="preserve">     </w:t>
      </w:r>
      <w:r w:rsidRPr="00C1435A">
        <w:rPr>
          <w:rFonts w:ascii="Times New Roman" w:hAnsi="Times New Roman"/>
          <w:sz w:val="24"/>
          <w:szCs w:val="24"/>
        </w:rPr>
        <w:t xml:space="preserve"> Олійник</w:t>
      </w:r>
      <w:proofErr w:type="gramStart"/>
      <w:r w:rsidRPr="00C1435A">
        <w:rPr>
          <w:rFonts w:ascii="Times New Roman" w:hAnsi="Times New Roman"/>
          <w:sz w:val="24"/>
          <w:szCs w:val="24"/>
        </w:rPr>
        <w:t xml:space="preserve"> І.</w:t>
      </w:r>
      <w:proofErr w:type="gramEnd"/>
      <w:r w:rsidRPr="00C1435A">
        <w:rPr>
          <w:rFonts w:ascii="Times New Roman" w:hAnsi="Times New Roman"/>
          <w:sz w:val="24"/>
          <w:szCs w:val="24"/>
        </w:rPr>
        <w:t>С.</w:t>
      </w:r>
    </w:p>
    <w:p w:rsidR="00CC0DB3" w:rsidRDefault="00CC0DB3" w:rsidP="00CC0DB3">
      <w:pPr>
        <w:textAlignment w:val="baseline"/>
      </w:pPr>
    </w:p>
    <w:p w:rsidR="00CC0DB3" w:rsidRPr="00C1435A" w:rsidRDefault="00CC0DB3" w:rsidP="00CC0DB3">
      <w:pPr>
        <w:textAlignment w:val="baseline"/>
        <w:rPr>
          <w:rFonts w:ascii="Times New Roman" w:hAnsi="Times New Roman"/>
          <w:sz w:val="24"/>
          <w:szCs w:val="24"/>
        </w:rPr>
      </w:pPr>
      <w:r w:rsidRPr="00C1435A">
        <w:rPr>
          <w:rFonts w:ascii="Times New Roman" w:hAnsi="Times New Roman"/>
          <w:sz w:val="24"/>
          <w:szCs w:val="24"/>
        </w:rPr>
        <w:t xml:space="preserve">Директор                                      </w:t>
      </w:r>
      <w:r>
        <w:rPr>
          <w:rFonts w:ascii="Times New Roman" w:hAnsi="Times New Roman"/>
          <w:sz w:val="24"/>
          <w:szCs w:val="24"/>
        </w:rPr>
        <w:t xml:space="preserve">                  </w:t>
      </w:r>
      <w:r w:rsidRPr="00C1435A">
        <w:rPr>
          <w:rFonts w:ascii="Times New Roman" w:hAnsi="Times New Roman"/>
          <w:sz w:val="24"/>
          <w:szCs w:val="24"/>
        </w:rPr>
        <w:t xml:space="preserve">  Валентина ГРУЦЕНКО</w:t>
      </w:r>
    </w:p>
    <w:p w:rsidR="00CC0DB3" w:rsidRPr="00C1435A" w:rsidRDefault="00CC0DB3" w:rsidP="00CC0DB3">
      <w:pPr>
        <w:tabs>
          <w:tab w:val="left" w:pos="6187"/>
        </w:tabs>
        <w:textAlignment w:val="baseline"/>
        <w:rPr>
          <w:rFonts w:ascii="Times New Roman" w:hAnsi="Times New Roman"/>
          <w:sz w:val="24"/>
          <w:szCs w:val="24"/>
        </w:rPr>
      </w:pPr>
    </w:p>
    <w:p w:rsidR="00CC0DB3" w:rsidRDefault="00CC0DB3" w:rsidP="00CC0DB3">
      <w:pPr>
        <w:tabs>
          <w:tab w:val="left" w:pos="6187"/>
        </w:tabs>
        <w:textAlignment w:val="baseline"/>
        <w:rPr>
          <w:lang w:val="uk-UA"/>
        </w:rPr>
      </w:pPr>
    </w:p>
    <w:p w:rsidR="00563C84" w:rsidRDefault="00563C84" w:rsidP="00CC0DB3">
      <w:pPr>
        <w:tabs>
          <w:tab w:val="left" w:pos="6187"/>
        </w:tabs>
        <w:textAlignment w:val="baseline"/>
        <w:rPr>
          <w:lang w:val="uk-UA"/>
        </w:rPr>
      </w:pPr>
    </w:p>
    <w:p w:rsidR="00563C84" w:rsidRDefault="00563C84" w:rsidP="00CC0DB3">
      <w:pPr>
        <w:tabs>
          <w:tab w:val="left" w:pos="6187"/>
        </w:tabs>
        <w:textAlignment w:val="baseline"/>
        <w:rPr>
          <w:lang w:val="uk-UA"/>
        </w:rPr>
      </w:pPr>
    </w:p>
    <w:p w:rsidR="00563C84" w:rsidRDefault="00563C84" w:rsidP="00CC0DB3">
      <w:pPr>
        <w:tabs>
          <w:tab w:val="left" w:pos="6187"/>
        </w:tabs>
        <w:textAlignment w:val="baseline"/>
        <w:rPr>
          <w:lang w:val="uk-UA"/>
        </w:rPr>
      </w:pPr>
    </w:p>
    <w:p w:rsidR="00563C84" w:rsidRDefault="00563C84" w:rsidP="00CC0DB3">
      <w:pPr>
        <w:tabs>
          <w:tab w:val="left" w:pos="6187"/>
        </w:tabs>
        <w:textAlignment w:val="baseline"/>
        <w:rPr>
          <w:lang w:val="uk-UA"/>
        </w:rPr>
      </w:pPr>
    </w:p>
    <w:p w:rsidR="00563C84" w:rsidRDefault="00563C84" w:rsidP="00CC0DB3">
      <w:pPr>
        <w:tabs>
          <w:tab w:val="left" w:pos="6187"/>
        </w:tabs>
        <w:textAlignment w:val="baseline"/>
        <w:rPr>
          <w:lang w:val="uk-UA"/>
        </w:rPr>
      </w:pPr>
    </w:p>
    <w:p w:rsidR="00563C84" w:rsidRDefault="00563C84" w:rsidP="00CC0DB3">
      <w:pPr>
        <w:tabs>
          <w:tab w:val="left" w:pos="6187"/>
        </w:tabs>
        <w:textAlignment w:val="baseline"/>
        <w:rPr>
          <w:lang w:val="uk-UA"/>
        </w:rPr>
      </w:pPr>
    </w:p>
    <w:p w:rsidR="00563C84" w:rsidRDefault="00563C84" w:rsidP="00CC0DB3">
      <w:pPr>
        <w:tabs>
          <w:tab w:val="left" w:pos="6187"/>
        </w:tabs>
        <w:textAlignment w:val="baseline"/>
        <w:rPr>
          <w:lang w:val="uk-UA"/>
        </w:rPr>
      </w:pPr>
    </w:p>
    <w:p w:rsidR="00563C84" w:rsidRDefault="00563C84" w:rsidP="00CC0DB3">
      <w:pPr>
        <w:tabs>
          <w:tab w:val="left" w:pos="6187"/>
        </w:tabs>
        <w:textAlignment w:val="baseline"/>
        <w:rPr>
          <w:lang w:val="uk-UA"/>
        </w:rPr>
      </w:pPr>
    </w:p>
    <w:p w:rsidR="00563C84" w:rsidRDefault="00563C84" w:rsidP="00CC0DB3">
      <w:pPr>
        <w:tabs>
          <w:tab w:val="left" w:pos="6187"/>
        </w:tabs>
        <w:textAlignment w:val="baseline"/>
        <w:rPr>
          <w:lang w:val="uk-UA"/>
        </w:rPr>
      </w:pPr>
    </w:p>
    <w:p w:rsidR="00563C84" w:rsidRDefault="00563C84" w:rsidP="00CC0DB3">
      <w:pPr>
        <w:tabs>
          <w:tab w:val="left" w:pos="6187"/>
        </w:tabs>
        <w:textAlignment w:val="baseline"/>
        <w:rPr>
          <w:lang w:val="uk-UA"/>
        </w:rPr>
      </w:pPr>
    </w:p>
    <w:p w:rsidR="00563C84" w:rsidRDefault="00563C84" w:rsidP="00CC0DB3">
      <w:pPr>
        <w:tabs>
          <w:tab w:val="left" w:pos="6187"/>
        </w:tabs>
        <w:textAlignment w:val="baseline"/>
        <w:rPr>
          <w:lang w:val="uk-UA"/>
        </w:rPr>
      </w:pPr>
    </w:p>
    <w:p w:rsidR="00563C84" w:rsidRDefault="00563C84" w:rsidP="00CC0DB3">
      <w:pPr>
        <w:tabs>
          <w:tab w:val="left" w:pos="6187"/>
        </w:tabs>
        <w:textAlignment w:val="baseline"/>
        <w:rPr>
          <w:lang w:val="uk-UA"/>
        </w:rPr>
      </w:pPr>
    </w:p>
    <w:p w:rsidR="00563C84" w:rsidRDefault="00563C84" w:rsidP="00CC0DB3">
      <w:pPr>
        <w:tabs>
          <w:tab w:val="left" w:pos="6187"/>
        </w:tabs>
        <w:textAlignment w:val="baseline"/>
        <w:rPr>
          <w:lang w:val="uk-UA"/>
        </w:rPr>
      </w:pPr>
    </w:p>
    <w:p w:rsidR="00563C84" w:rsidRDefault="00563C84" w:rsidP="00CC0DB3">
      <w:pPr>
        <w:tabs>
          <w:tab w:val="left" w:pos="6187"/>
        </w:tabs>
        <w:textAlignment w:val="baseline"/>
        <w:rPr>
          <w:lang w:val="uk-UA"/>
        </w:rPr>
      </w:pPr>
    </w:p>
    <w:p w:rsidR="00563C84" w:rsidRDefault="00563C84" w:rsidP="00CC0DB3">
      <w:pPr>
        <w:tabs>
          <w:tab w:val="left" w:pos="6187"/>
        </w:tabs>
        <w:textAlignment w:val="baseline"/>
        <w:rPr>
          <w:lang w:val="uk-UA"/>
        </w:rPr>
      </w:pPr>
    </w:p>
    <w:p w:rsidR="00563C84" w:rsidRDefault="00563C84" w:rsidP="00CC0DB3">
      <w:pPr>
        <w:tabs>
          <w:tab w:val="left" w:pos="6187"/>
        </w:tabs>
        <w:textAlignment w:val="baseline"/>
        <w:rPr>
          <w:lang w:val="uk-UA"/>
        </w:rPr>
      </w:pPr>
    </w:p>
    <w:p w:rsidR="00563C84" w:rsidRDefault="00563C84" w:rsidP="00CC0DB3">
      <w:pPr>
        <w:tabs>
          <w:tab w:val="left" w:pos="6187"/>
        </w:tabs>
        <w:textAlignment w:val="baseline"/>
        <w:rPr>
          <w:lang w:val="uk-UA"/>
        </w:rPr>
      </w:pPr>
    </w:p>
    <w:p w:rsidR="00563C84" w:rsidRDefault="00563C84" w:rsidP="00CC0DB3">
      <w:pPr>
        <w:tabs>
          <w:tab w:val="left" w:pos="6187"/>
        </w:tabs>
        <w:textAlignment w:val="baseline"/>
        <w:rPr>
          <w:lang w:val="uk-UA"/>
        </w:rPr>
      </w:pPr>
    </w:p>
    <w:p w:rsidR="00CC0DB3" w:rsidRDefault="00CC0DB3" w:rsidP="00CC0DB3">
      <w:pPr>
        <w:tabs>
          <w:tab w:val="left" w:pos="1170"/>
        </w:tabs>
        <w:rPr>
          <w:lang w:val="uk-UA"/>
        </w:rPr>
      </w:pPr>
    </w:p>
    <w:p w:rsidR="00563C84" w:rsidRDefault="00563C84" w:rsidP="00CC0DB3">
      <w:pPr>
        <w:tabs>
          <w:tab w:val="left" w:pos="1170"/>
        </w:tabs>
        <w:rPr>
          <w:lang w:val="uk-UA"/>
        </w:rPr>
      </w:pPr>
    </w:p>
    <w:p w:rsidR="00563C84" w:rsidRPr="00563C84" w:rsidRDefault="00563C84" w:rsidP="00CC0DB3">
      <w:pPr>
        <w:tabs>
          <w:tab w:val="left" w:pos="1170"/>
        </w:tabs>
        <w:rPr>
          <w:color w:val="333333"/>
          <w:lang w:val="uk-UA"/>
        </w:rPr>
      </w:pPr>
    </w:p>
    <w:p w:rsidR="00CC0DB3" w:rsidRDefault="00CC0DB3" w:rsidP="00CC0DB3">
      <w:pPr>
        <w:tabs>
          <w:tab w:val="left" w:pos="1170"/>
        </w:tabs>
        <w:rPr>
          <w:color w:val="333333"/>
        </w:rPr>
      </w:pPr>
    </w:p>
    <w:p w:rsidR="00CC0DB3" w:rsidRDefault="00CC0DB3" w:rsidP="00CC0DB3">
      <w:pPr>
        <w:tabs>
          <w:tab w:val="left" w:pos="1170"/>
        </w:tabs>
        <w:rPr>
          <w:color w:val="333333"/>
        </w:rPr>
      </w:pPr>
      <w:r>
        <w:rPr>
          <w:noProof/>
          <w:color w:val="333333"/>
          <w:lang w:val="uk-UA" w:eastAsia="uk-UA"/>
        </w:rPr>
        <w:drawing>
          <wp:anchor distT="0" distB="0" distL="114300" distR="114300" simplePos="0" relativeHeight="251678720" behindDoc="0" locked="0" layoutInCell="1" allowOverlap="1" wp14:anchorId="2CE286CB" wp14:editId="0959ECEC">
            <wp:simplePos x="0" y="0"/>
            <wp:positionH relativeFrom="column">
              <wp:posOffset>2876550</wp:posOffset>
            </wp:positionH>
            <wp:positionV relativeFrom="paragraph">
              <wp:posOffset>-209550</wp:posOffset>
            </wp:positionV>
            <wp:extent cx="448310" cy="571500"/>
            <wp:effectExtent l="0" t="0" r="889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C0DB3" w:rsidRDefault="00CC0DB3" w:rsidP="00CC0DB3">
      <w:pPr>
        <w:tabs>
          <w:tab w:val="left" w:pos="1170"/>
        </w:tabs>
        <w:spacing w:after="0" w:line="240" w:lineRule="auto"/>
        <w:rPr>
          <w:rFonts w:ascii="Times New Roman" w:hAnsi="Times New Roman"/>
          <w:color w:val="333333"/>
        </w:rPr>
      </w:pPr>
      <w:r>
        <w:rPr>
          <w:rFonts w:ascii="Times New Roman" w:hAnsi="Times New Roman"/>
          <w:color w:val="333333"/>
        </w:rPr>
        <w:t xml:space="preserve">                  </w:t>
      </w:r>
    </w:p>
    <w:p w:rsidR="00CC0DB3" w:rsidRDefault="00CC0DB3" w:rsidP="00CC0DB3">
      <w:pPr>
        <w:tabs>
          <w:tab w:val="left" w:pos="1170"/>
        </w:tabs>
        <w:spacing w:after="0" w:line="240" w:lineRule="auto"/>
        <w:rPr>
          <w:rFonts w:ascii="Times New Roman" w:hAnsi="Times New Roman"/>
          <w:color w:val="333333"/>
        </w:rPr>
      </w:pPr>
      <w:r>
        <w:rPr>
          <w:rFonts w:ascii="Times New Roman" w:hAnsi="Times New Roman"/>
          <w:color w:val="333333"/>
        </w:rPr>
        <w:t xml:space="preserve">                  </w:t>
      </w:r>
      <w:proofErr w:type="gramStart"/>
      <w:r>
        <w:rPr>
          <w:rFonts w:ascii="Times New Roman" w:hAnsi="Times New Roman"/>
          <w:b/>
          <w:color w:val="333333"/>
          <w:sz w:val="26"/>
          <w:szCs w:val="26"/>
        </w:rPr>
        <w:t>П</w:t>
      </w:r>
      <w:proofErr w:type="gramEnd"/>
      <w:r>
        <w:rPr>
          <w:rFonts w:ascii="Times New Roman" w:hAnsi="Times New Roman"/>
          <w:b/>
          <w:color w:val="333333"/>
          <w:sz w:val="26"/>
          <w:szCs w:val="26"/>
        </w:rPr>
        <w:t xml:space="preserve">ІЩАНСЬКА СІЛЬСЬКА РАДА ПОДІЛЬСЬКОГО РАЙОНУ </w:t>
      </w:r>
    </w:p>
    <w:p w:rsidR="00CC0DB3" w:rsidRDefault="00CC0DB3" w:rsidP="00CC0DB3">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rPr>
      </w:pPr>
    </w:p>
    <w:p w:rsidR="00CC0DB3" w:rsidRDefault="00CC0DB3" w:rsidP="00CC0DB3">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rPr>
      </w:pPr>
      <w:r>
        <w:rPr>
          <w:rFonts w:ascii="Times New Roman" w:hAnsi="Times New Roman"/>
          <w:b/>
          <w:color w:val="333333"/>
          <w:sz w:val="26"/>
          <w:szCs w:val="26"/>
        </w:rPr>
        <w:t>ОДЕСЬКОЇ ОБЛАСТІ</w:t>
      </w:r>
    </w:p>
    <w:p w:rsidR="00CC0DB3" w:rsidRDefault="00CC0DB3" w:rsidP="00CC0DB3">
      <w:pPr>
        <w:pStyle w:val="Standard"/>
        <w:jc w:val="center"/>
        <w:rPr>
          <w:b/>
          <w:caps/>
          <w:color w:val="333333"/>
          <w:sz w:val="26"/>
          <w:szCs w:val="26"/>
          <w:lang w:val="uk-UA"/>
        </w:rPr>
      </w:pPr>
    </w:p>
    <w:p w:rsidR="00CC0DB3" w:rsidRDefault="00CC0DB3" w:rsidP="00CC0DB3">
      <w:pPr>
        <w:pStyle w:val="Standard"/>
        <w:jc w:val="center"/>
        <w:rPr>
          <w:b/>
          <w:caps/>
          <w:color w:val="333333"/>
          <w:sz w:val="26"/>
          <w:szCs w:val="26"/>
          <w:lang w:val="uk-UA"/>
        </w:rPr>
      </w:pPr>
      <w:r>
        <w:rPr>
          <w:b/>
          <w:caps/>
          <w:color w:val="333333"/>
          <w:sz w:val="26"/>
          <w:szCs w:val="26"/>
          <w:lang w:val="uk-UA"/>
        </w:rPr>
        <w:t>Піщанський ліцей</w:t>
      </w:r>
    </w:p>
    <w:p w:rsidR="00CC0DB3" w:rsidRDefault="00CC0DB3" w:rsidP="00CC0DB3">
      <w:pPr>
        <w:tabs>
          <w:tab w:val="left" w:pos="4170"/>
        </w:tabs>
        <w:spacing w:after="0" w:line="240" w:lineRule="auto"/>
        <w:rPr>
          <w:rFonts w:ascii="Times New Roman" w:hAnsi="Times New Roman"/>
          <w:color w:val="333333"/>
        </w:rPr>
      </w:pPr>
    </w:p>
    <w:p w:rsidR="00CC0DB3" w:rsidRDefault="00CC0DB3" w:rsidP="00CC0DB3">
      <w:pPr>
        <w:spacing w:after="0" w:line="240" w:lineRule="auto"/>
        <w:jc w:val="center"/>
        <w:rPr>
          <w:rFonts w:ascii="Times New Roman" w:hAnsi="Times New Roman"/>
          <w:color w:val="333333"/>
        </w:rPr>
      </w:pPr>
      <w:r>
        <w:rPr>
          <w:rFonts w:ascii="Times New Roman" w:hAnsi="Times New Roman"/>
          <w:color w:val="333333"/>
        </w:rPr>
        <w:t xml:space="preserve">НАКАЗ </w:t>
      </w:r>
    </w:p>
    <w:p w:rsidR="00CC0DB3" w:rsidRDefault="00CC0DB3" w:rsidP="00CC0DB3">
      <w:pPr>
        <w:spacing w:after="0" w:line="240" w:lineRule="auto"/>
        <w:jc w:val="center"/>
        <w:rPr>
          <w:rFonts w:ascii="Times New Roman" w:hAnsi="Times New Roman"/>
          <w:color w:val="333333"/>
          <w:sz w:val="24"/>
          <w:szCs w:val="24"/>
        </w:rPr>
      </w:pPr>
    </w:p>
    <w:p w:rsidR="00CC0DB3" w:rsidRPr="00CC0DB3" w:rsidRDefault="00CC0DB3" w:rsidP="00CC0DB3">
      <w:pPr>
        <w:spacing w:after="0" w:line="240" w:lineRule="auto"/>
        <w:jc w:val="both"/>
        <w:rPr>
          <w:rFonts w:ascii="Times New Roman" w:hAnsi="Times New Roman"/>
          <w:color w:val="333333"/>
          <w:sz w:val="24"/>
          <w:szCs w:val="24"/>
          <w:lang w:val="uk-UA"/>
        </w:rPr>
      </w:pPr>
      <w:r>
        <w:rPr>
          <w:rFonts w:ascii="Times New Roman" w:hAnsi="Times New Roman"/>
          <w:color w:val="333333"/>
          <w:sz w:val="24"/>
          <w:szCs w:val="24"/>
        </w:rPr>
        <w:t xml:space="preserve">24.12.2024                                                        </w:t>
      </w:r>
      <w:proofErr w:type="gramStart"/>
      <w:r>
        <w:rPr>
          <w:rFonts w:ascii="Times New Roman" w:hAnsi="Times New Roman"/>
          <w:color w:val="333333"/>
          <w:sz w:val="24"/>
          <w:szCs w:val="24"/>
        </w:rPr>
        <w:t>П</w:t>
      </w:r>
      <w:proofErr w:type="gramEnd"/>
      <w:r>
        <w:rPr>
          <w:rFonts w:ascii="Times New Roman" w:hAnsi="Times New Roman"/>
          <w:color w:val="333333"/>
          <w:sz w:val="24"/>
          <w:szCs w:val="24"/>
        </w:rPr>
        <w:t>іщана                                                       №</w:t>
      </w:r>
      <w:r>
        <w:rPr>
          <w:rFonts w:ascii="Times New Roman" w:hAnsi="Times New Roman"/>
          <w:color w:val="333333"/>
          <w:sz w:val="24"/>
          <w:szCs w:val="24"/>
          <w:lang w:val="uk-UA"/>
        </w:rPr>
        <w:t>210</w:t>
      </w:r>
    </w:p>
    <w:p w:rsidR="00CC0DB3" w:rsidRPr="001B6E74" w:rsidRDefault="00CC0DB3" w:rsidP="00CC0DB3">
      <w:pPr>
        <w:pStyle w:val="a8"/>
        <w:shd w:val="clear" w:color="auto" w:fill="FFFFFF"/>
        <w:spacing w:before="0" w:beforeAutospacing="0" w:after="0" w:afterAutospacing="0"/>
        <w:jc w:val="both"/>
        <w:rPr>
          <w:rStyle w:val="a9"/>
          <w:b w:val="0"/>
          <w:iCs/>
          <w:sz w:val="21"/>
          <w:szCs w:val="21"/>
          <w:bdr w:val="none" w:sz="0" w:space="0" w:color="auto" w:frame="1"/>
          <w:lang w:val="uk-UA"/>
        </w:rPr>
      </w:pPr>
    </w:p>
    <w:p w:rsidR="00CC0DB3" w:rsidRPr="001B6E74" w:rsidRDefault="00CC0DB3" w:rsidP="00CC0DB3">
      <w:pPr>
        <w:pStyle w:val="a8"/>
        <w:shd w:val="clear" w:color="auto" w:fill="FFFFFF"/>
        <w:spacing w:before="0" w:beforeAutospacing="0" w:after="0" w:afterAutospacing="0"/>
        <w:jc w:val="both"/>
        <w:rPr>
          <w:rStyle w:val="a9"/>
          <w:b w:val="0"/>
          <w:iCs/>
          <w:bdr w:val="none" w:sz="0" w:space="0" w:color="auto" w:frame="1"/>
          <w:lang w:val="uk-UA"/>
        </w:rPr>
      </w:pPr>
    </w:p>
    <w:p w:rsidR="00CC0DB3" w:rsidRPr="00CC0DB3" w:rsidRDefault="00CC0DB3" w:rsidP="00CC0DB3">
      <w:pPr>
        <w:pStyle w:val="a8"/>
        <w:shd w:val="clear" w:color="auto" w:fill="FFFFFF"/>
        <w:spacing w:before="0" w:beforeAutospacing="0" w:after="0" w:afterAutospacing="0"/>
        <w:jc w:val="both"/>
        <w:rPr>
          <w:rStyle w:val="a9"/>
          <w:b w:val="0"/>
          <w:iCs/>
          <w:bdr w:val="none" w:sz="0" w:space="0" w:color="auto" w:frame="1"/>
          <w:lang w:val="uk-UA"/>
        </w:rPr>
      </w:pPr>
      <w:r w:rsidRPr="00CC0DB3">
        <w:rPr>
          <w:rStyle w:val="a9"/>
          <w:b w:val="0"/>
          <w:iCs/>
          <w:bdr w:val="none" w:sz="0" w:space="0" w:color="auto" w:frame="1"/>
          <w:lang w:val="uk-UA"/>
        </w:rPr>
        <w:t xml:space="preserve">Про підсумки методичної роботи </w:t>
      </w:r>
    </w:p>
    <w:p w:rsidR="00CC0DB3" w:rsidRPr="00CC0DB3" w:rsidRDefault="00CC0DB3" w:rsidP="00CC0DB3">
      <w:pPr>
        <w:pStyle w:val="a8"/>
        <w:shd w:val="clear" w:color="auto" w:fill="FFFFFF"/>
        <w:spacing w:before="0" w:beforeAutospacing="0" w:after="0" w:afterAutospacing="0"/>
        <w:jc w:val="both"/>
        <w:rPr>
          <w:rStyle w:val="a9"/>
          <w:b w:val="0"/>
          <w:iCs/>
          <w:bdr w:val="none" w:sz="0" w:space="0" w:color="auto" w:frame="1"/>
          <w:lang w:val="uk-UA"/>
        </w:rPr>
      </w:pPr>
      <w:r w:rsidRPr="00CC0DB3">
        <w:rPr>
          <w:rStyle w:val="a9"/>
          <w:b w:val="0"/>
          <w:iCs/>
          <w:bdr w:val="none" w:sz="0" w:space="0" w:color="auto" w:frame="1"/>
          <w:lang w:val="uk-UA"/>
        </w:rPr>
        <w:t xml:space="preserve"> в І семестрі 2024-2025 н.р.</w:t>
      </w:r>
    </w:p>
    <w:p w:rsidR="00CC0DB3" w:rsidRPr="001B6E74" w:rsidRDefault="00CC0DB3" w:rsidP="00CC0DB3">
      <w:pPr>
        <w:pStyle w:val="a8"/>
        <w:shd w:val="clear" w:color="auto" w:fill="FFFFFF"/>
        <w:spacing w:before="0" w:beforeAutospacing="0" w:after="150" w:afterAutospacing="0"/>
        <w:jc w:val="both"/>
      </w:pPr>
    </w:p>
    <w:p w:rsidR="00CC0DB3" w:rsidRDefault="00CC0DB3" w:rsidP="00CC0DB3">
      <w:pPr>
        <w:pStyle w:val="a8"/>
        <w:shd w:val="clear" w:color="auto" w:fill="FFFFFF"/>
        <w:spacing w:before="0" w:beforeAutospacing="0" w:after="0" w:afterAutospacing="0"/>
        <w:jc w:val="both"/>
        <w:rPr>
          <w:lang w:val="uk-UA"/>
        </w:rPr>
      </w:pPr>
      <w:r>
        <w:rPr>
          <w:lang w:val="uk-UA"/>
        </w:rPr>
        <w:t xml:space="preserve">   Головним завданням методичної роботи у закладі було визначено науково-методичне забезпечення</w:t>
      </w:r>
      <w:r>
        <w:t> </w:t>
      </w:r>
      <w:r>
        <w:rPr>
          <w:lang w:val="uk-UA"/>
        </w:rPr>
        <w:t>освітнього процесу, організація удосконалення відповідної фахової освіти та кваліфікації педагогічних працівників, забезпечення їх професійною інформацією, виявлення та вивчення педагогічного досвіду.</w:t>
      </w:r>
    </w:p>
    <w:p w:rsidR="00CC0DB3" w:rsidRDefault="00CC0DB3" w:rsidP="00CC0DB3">
      <w:pPr>
        <w:pStyle w:val="a8"/>
        <w:shd w:val="clear" w:color="auto" w:fill="FFFFFF"/>
        <w:spacing w:before="0" w:beforeAutospacing="0" w:after="0" w:afterAutospacing="0"/>
        <w:jc w:val="both"/>
        <w:rPr>
          <w:lang w:val="uk-UA"/>
        </w:rPr>
      </w:pPr>
      <w:r>
        <w:rPr>
          <w:lang w:val="uk-UA"/>
        </w:rPr>
        <w:t>Методична робота здійснювалася відповідно до Конституції</w:t>
      </w:r>
      <w:r>
        <w:t> </w:t>
      </w:r>
      <w:r>
        <w:rPr>
          <w:spacing w:val="-1"/>
          <w:lang w:val="uk-UA"/>
        </w:rPr>
        <w:t xml:space="preserve">України, Законів України «Про освіту», «Про повну загальну середню освіту», </w:t>
      </w:r>
      <w:r>
        <w:rPr>
          <w:lang w:val="uk-UA"/>
        </w:rPr>
        <w:t xml:space="preserve"> «Про позашкільну освіту», «Про інноваційну діяльність», Стратегії розвитку закладу, </w:t>
      </w:r>
      <w:r>
        <w:t> </w:t>
      </w:r>
      <w:r>
        <w:rPr>
          <w:spacing w:val="-2"/>
          <w:lang w:val="uk-UA"/>
        </w:rPr>
        <w:t>річного</w:t>
      </w:r>
      <w:r>
        <w:rPr>
          <w:spacing w:val="-2"/>
        </w:rPr>
        <w:t> </w:t>
      </w:r>
      <w:r>
        <w:rPr>
          <w:lang w:val="uk-UA"/>
        </w:rPr>
        <w:t>плану роботи,</w:t>
      </w:r>
      <w:r>
        <w:t> </w:t>
      </w:r>
      <w:r>
        <w:rPr>
          <w:spacing w:val="-2"/>
          <w:lang w:val="uk-UA"/>
        </w:rPr>
        <w:t>інших актів законодавства в галузі освіти, в тому числі МОН України, н</w:t>
      </w:r>
      <w:r>
        <w:rPr>
          <w:lang w:val="uk-UA"/>
        </w:rPr>
        <w:t>аказу по закладу від 01.09.2023 року №130 «Про організацію методичної роботи у закладі на 2023/2024 навчальний рік».</w:t>
      </w:r>
    </w:p>
    <w:p w:rsidR="00CC0DB3" w:rsidRDefault="00CC0DB3" w:rsidP="00CC0DB3">
      <w:pPr>
        <w:pStyle w:val="a8"/>
        <w:shd w:val="clear" w:color="auto" w:fill="FFFFFF"/>
        <w:spacing w:before="0" w:beforeAutospacing="0" w:after="0" w:afterAutospacing="0"/>
        <w:ind w:firstLine="426"/>
        <w:jc w:val="both"/>
        <w:rPr>
          <w:lang w:val="uk-UA"/>
        </w:rPr>
      </w:pPr>
      <w:r>
        <w:rPr>
          <w:lang w:val="uk-UA"/>
        </w:rPr>
        <w:t>Адміністрація ліцею на підставі перспективних планів підвищення кваліфікації та попереднього опитування педагогів укладає договір із суб’єктами, які надають освітні послуги, з підвищення кваліфікації. Кожен із педагогів розробляє пропозицію на кожен навчальний рік, у якому визначає пріоритетні напрямки з підвищення кваліфікації та самостійним визначенням суб’єктів, які надають освітні послуги на підставі ліцензії.</w:t>
      </w:r>
    </w:p>
    <w:p w:rsidR="00CC0DB3" w:rsidRDefault="00CC0DB3" w:rsidP="00CC0DB3">
      <w:pPr>
        <w:pStyle w:val="a8"/>
        <w:shd w:val="clear" w:color="auto" w:fill="FFFFFF"/>
        <w:spacing w:before="0" w:beforeAutospacing="0" w:after="0" w:afterAutospacing="0"/>
        <w:ind w:firstLine="708"/>
        <w:jc w:val="both"/>
        <w:rPr>
          <w:lang w:val="uk-UA"/>
        </w:rPr>
      </w:pPr>
      <w:r>
        <w:rPr>
          <w:lang w:val="uk-UA"/>
        </w:rPr>
        <w:t>Поряд з цим, кожен з вчителів підвищував свій кваліфікаційний рівень шляхом участі у різноманітних заходах, про що свідчать отримані сертифікати.</w:t>
      </w:r>
    </w:p>
    <w:p w:rsidR="00CC0DB3" w:rsidRDefault="00CC0DB3" w:rsidP="00CC0DB3">
      <w:pPr>
        <w:pStyle w:val="a8"/>
        <w:shd w:val="clear" w:color="auto" w:fill="FFFFFF"/>
        <w:spacing w:before="0" w:beforeAutospacing="0" w:after="0" w:afterAutospacing="0"/>
        <w:jc w:val="both"/>
      </w:pPr>
      <w:r>
        <w:t xml:space="preserve">     Робота педагогічного колективу над єдиною науково-методичною темою (проблемою) — колективна форма пошукової роботи щодо вирішення актуальної психолого-педагогічної проблеми з метою вдосконалення </w:t>
      </w:r>
      <w:r>
        <w:rPr>
          <w:lang w:val="uk-UA"/>
        </w:rPr>
        <w:t>освітнього</w:t>
      </w:r>
      <w:r>
        <w:t xml:space="preserve"> процесу та </w:t>
      </w:r>
      <w:proofErr w:type="gramStart"/>
      <w:r>
        <w:t>п</w:t>
      </w:r>
      <w:proofErr w:type="gramEnd"/>
      <w:r>
        <w:t>ідвищення професійно-кваліфікаційного рівня вчителів.</w:t>
      </w:r>
    </w:p>
    <w:p w:rsidR="00CC0DB3" w:rsidRDefault="00CC0DB3" w:rsidP="00CC0DB3">
      <w:pPr>
        <w:pStyle w:val="a8"/>
        <w:shd w:val="clear" w:color="auto" w:fill="FFFFFF"/>
        <w:spacing w:before="0" w:beforeAutospacing="0" w:after="0" w:afterAutospacing="0"/>
        <w:jc w:val="both"/>
        <w:rPr>
          <w:lang w:val="uk-UA"/>
        </w:rPr>
      </w:pPr>
      <w:r>
        <w:rPr>
          <w:rStyle w:val="a9"/>
          <w:i/>
          <w:iCs/>
          <w:bdr w:val="none" w:sz="0" w:space="0" w:color="auto" w:frame="1"/>
          <w:lang w:val="uk-UA"/>
        </w:rPr>
        <w:t xml:space="preserve">   </w:t>
      </w:r>
      <w:r>
        <w:rPr>
          <w:bdr w:val="none" w:sz="0" w:space="0" w:color="auto" w:frame="1"/>
          <w:lang w:val="uk-UA"/>
        </w:rPr>
        <w:t>Адміністрація і педагогічний колектив перебувають у постійному творчому пошуку продуктивних шляхів розв’язання проблеми, нестандартних підходів до організації науково-методичної роботи в ліцеії.</w:t>
      </w:r>
    </w:p>
    <w:p w:rsidR="00CC0DB3" w:rsidRDefault="00CC0DB3" w:rsidP="00CC0DB3">
      <w:pPr>
        <w:pStyle w:val="a8"/>
        <w:shd w:val="clear" w:color="auto" w:fill="FFFFFF"/>
        <w:spacing w:before="0" w:beforeAutospacing="0" w:after="0" w:afterAutospacing="0"/>
        <w:ind w:firstLine="720"/>
        <w:jc w:val="both"/>
        <w:rPr>
          <w:lang w:val="uk-UA"/>
        </w:rPr>
      </w:pPr>
      <w:r>
        <w:rPr>
          <w:lang w:val="uk-UA"/>
        </w:rPr>
        <w:t xml:space="preserve">Найвищою відправною точкою в роботі всіх структурних підрозділів методичної роботи в закладі була і залишається педагогічна рада, яка спрямовувала, координувала та контролювала діяльність всіх ланок методичної служби педколективу над єдиною науково-методичною проблемою. У І семестрі  2024/2025 навчального року на засіданнях педагогічної ради розглядалися питання щодо організації різноманітних форм навчання здобувачів освіти, визнавалися результати підвищення кваліфікації педагогічних працівників, обговорювалися </w:t>
      </w:r>
      <w:r>
        <w:rPr>
          <w:lang w:val="uk-UA"/>
        </w:rPr>
        <w:lastRenderedPageBreak/>
        <w:t>результати</w:t>
      </w:r>
      <w:r>
        <w:t> </w:t>
      </w:r>
      <w:r>
        <w:rPr>
          <w:rStyle w:val="fontstyle12"/>
          <w:lang w:val="uk-UA"/>
        </w:rPr>
        <w:t>проведення моніторингу викладання української мови, адаптація до навчання учнів 1 та 5 класів.</w:t>
      </w:r>
    </w:p>
    <w:p w:rsidR="00CC0DB3" w:rsidRDefault="00CC0DB3" w:rsidP="00CC0DB3">
      <w:pPr>
        <w:pStyle w:val="a8"/>
        <w:shd w:val="clear" w:color="auto" w:fill="FFFFFF"/>
        <w:spacing w:before="0" w:beforeAutospacing="0" w:after="0" w:afterAutospacing="0"/>
        <w:ind w:firstLine="426"/>
        <w:jc w:val="both"/>
      </w:pPr>
      <w:r>
        <w:t>Створена в навчальному закладі</w:t>
      </w:r>
      <w:r>
        <w:rPr>
          <w:i/>
          <w:iCs/>
        </w:rPr>
        <w:t> </w:t>
      </w:r>
      <w:r>
        <w:rPr>
          <w:iCs/>
        </w:rPr>
        <w:t>система навчально-методичної роботи з педагогічними кадрами</w:t>
      </w:r>
      <w:r>
        <w:rPr>
          <w:i/>
          <w:iCs/>
        </w:rPr>
        <w:t> </w:t>
      </w:r>
      <w:r>
        <w:t xml:space="preserve">позитивно позначається на професійному становленні й розвитку педагогів. </w:t>
      </w:r>
      <w:proofErr w:type="gramStart"/>
      <w:r>
        <w:t>П</w:t>
      </w:r>
      <w:proofErr w:type="gramEnd"/>
      <w:r>
        <w:t>ідвищення їх професійного рівня – невід’ємна складова післядипломної освіти. У цьому і є головне призначення методичної роботи нашого навчального закладу.</w:t>
      </w:r>
    </w:p>
    <w:p w:rsidR="00CC0DB3" w:rsidRPr="003B1DFB" w:rsidRDefault="00CC0DB3" w:rsidP="00CC0DB3">
      <w:pPr>
        <w:spacing w:after="0" w:line="240" w:lineRule="auto"/>
        <w:jc w:val="both"/>
        <w:rPr>
          <w:rFonts w:ascii="Times New Roman" w:hAnsi="Times New Roman"/>
          <w:sz w:val="24"/>
          <w:szCs w:val="24"/>
        </w:rPr>
      </w:pPr>
      <w:r>
        <w:rPr>
          <w:rFonts w:ascii="Times New Roman" w:hAnsi="Times New Roman"/>
          <w:sz w:val="24"/>
          <w:szCs w:val="24"/>
        </w:rPr>
        <w:t xml:space="preserve">     Важливою складовою методичної роботи в закладі є вивчення стану викладання базових дисциплін, організації методичної роботи з педагогами </w:t>
      </w:r>
      <w:proofErr w:type="gramStart"/>
      <w:r>
        <w:rPr>
          <w:rFonts w:ascii="Times New Roman" w:hAnsi="Times New Roman"/>
          <w:sz w:val="24"/>
          <w:szCs w:val="24"/>
        </w:rPr>
        <w:t>р</w:t>
      </w:r>
      <w:proofErr w:type="gramEnd"/>
      <w:r>
        <w:rPr>
          <w:rFonts w:ascii="Times New Roman" w:hAnsi="Times New Roman"/>
          <w:sz w:val="24"/>
          <w:szCs w:val="24"/>
        </w:rPr>
        <w:t xml:space="preserve">ізних фахів, проведення ними системи заходів щодо удосконалення процесу викладання навчальних дисциплін, підвищення рівня навченості учнів. Даний вид контролю за станом освітнього процесу здійснювався згідно з річним планом роботи закладу, </w:t>
      </w:r>
      <w:r w:rsidRPr="003B1DFB">
        <w:rPr>
          <w:rFonts w:ascii="Times New Roman" w:hAnsi="Times New Roman"/>
          <w:sz w:val="24"/>
          <w:szCs w:val="24"/>
        </w:rPr>
        <w:t xml:space="preserve">відповідно до наказу від 02.09.2024                                                                                                                     №132 «Про організацію моніторингу </w:t>
      </w:r>
      <w:proofErr w:type="gramStart"/>
      <w:r w:rsidRPr="003B1DFB">
        <w:rPr>
          <w:rFonts w:ascii="Times New Roman" w:hAnsi="Times New Roman"/>
          <w:sz w:val="24"/>
          <w:szCs w:val="24"/>
        </w:rPr>
        <w:t>р</w:t>
      </w:r>
      <w:proofErr w:type="gramEnd"/>
      <w:r w:rsidRPr="003B1DFB">
        <w:rPr>
          <w:rFonts w:ascii="Times New Roman" w:hAnsi="Times New Roman"/>
          <w:sz w:val="24"/>
          <w:szCs w:val="24"/>
        </w:rPr>
        <w:t>івня навченості учнів з предметів інваріантної складової в 2024-2025н.р.»</w:t>
      </w:r>
    </w:p>
    <w:p w:rsidR="00CC0DB3" w:rsidRPr="003B1DFB" w:rsidRDefault="00CC0DB3" w:rsidP="00CC0DB3">
      <w:pPr>
        <w:spacing w:after="0" w:line="240" w:lineRule="auto"/>
        <w:jc w:val="both"/>
        <w:rPr>
          <w:rFonts w:ascii="Times New Roman" w:hAnsi="Times New Roman"/>
          <w:sz w:val="24"/>
          <w:szCs w:val="24"/>
        </w:rPr>
      </w:pPr>
      <w:r w:rsidRPr="003B1DFB">
        <w:rPr>
          <w:rFonts w:ascii="Times New Roman" w:hAnsi="Times New Roman"/>
          <w:sz w:val="24"/>
          <w:szCs w:val="24"/>
        </w:rPr>
        <w:t xml:space="preserve">  Робота зі здібними та обдарованими учнями проводилася </w:t>
      </w:r>
      <w:proofErr w:type="gramStart"/>
      <w:r w:rsidRPr="003B1DFB">
        <w:rPr>
          <w:rFonts w:ascii="Times New Roman" w:hAnsi="Times New Roman"/>
          <w:sz w:val="24"/>
          <w:szCs w:val="24"/>
        </w:rPr>
        <w:t>у</w:t>
      </w:r>
      <w:proofErr w:type="gramEnd"/>
      <w:r w:rsidRPr="003B1DFB">
        <w:rPr>
          <w:rFonts w:ascii="Times New Roman" w:hAnsi="Times New Roman"/>
          <w:sz w:val="24"/>
          <w:szCs w:val="24"/>
        </w:rPr>
        <w:t xml:space="preserve"> відповідності до наказу по закладу  від 02.09.2024 року №140</w:t>
      </w:r>
      <w:r w:rsidRPr="003B1DFB">
        <w:rPr>
          <w:rFonts w:ascii="Times New Roman" w:hAnsi="Times New Roman"/>
          <w:sz w:val="24"/>
          <w:szCs w:val="24"/>
          <w:shd w:val="clear" w:color="auto" w:fill="FFFFFF"/>
        </w:rPr>
        <w:t xml:space="preserve">  «Про організацію роботи з обдарованими</w:t>
      </w:r>
      <w:r w:rsidRPr="003B1DFB">
        <w:rPr>
          <w:rFonts w:ascii="Times New Roman" w:hAnsi="Times New Roman"/>
          <w:sz w:val="24"/>
          <w:szCs w:val="24"/>
        </w:rPr>
        <w:t xml:space="preserve"> </w:t>
      </w:r>
      <w:r w:rsidRPr="003B1DFB">
        <w:rPr>
          <w:rFonts w:ascii="Times New Roman" w:hAnsi="Times New Roman"/>
          <w:sz w:val="24"/>
          <w:szCs w:val="24"/>
          <w:shd w:val="clear" w:color="auto" w:fill="FFFFFF"/>
        </w:rPr>
        <w:t>дітьми у 2024/2025  навчальному році»</w:t>
      </w:r>
    </w:p>
    <w:p w:rsidR="00CC0DB3" w:rsidRDefault="00CC0DB3" w:rsidP="00CC0DB3">
      <w:pPr>
        <w:pStyle w:val="a8"/>
        <w:shd w:val="clear" w:color="auto" w:fill="FFFFFF"/>
        <w:spacing w:before="0" w:beforeAutospacing="0" w:after="0" w:afterAutospacing="0"/>
        <w:jc w:val="both"/>
        <w:rPr>
          <w:color w:val="333333"/>
          <w:lang w:val="uk-UA"/>
        </w:rPr>
      </w:pPr>
      <w:r>
        <w:rPr>
          <w:lang w:val="uk-UA"/>
        </w:rPr>
        <w:t xml:space="preserve">  З метою забезпечення належної організації роботи постійно поповнювався банк даних обдарованих учнів, здійснювався психолого-педагогічний супровід обдарованої дитини за різними видами діяльності; діагностика учнів, яка мала на меті виявляти обдарованих дітей за віковими категоріями, Найпоширенішими формами залучення обдарованої учнівської молоді до інтелектуальної та творчої праці стали олімпіади, різноманітні конкурси, турніри, інтелектуальні та спортивні змагання. Видані відповідні підсумкові накази по закладу.</w:t>
      </w:r>
    </w:p>
    <w:p w:rsidR="00CC0DB3" w:rsidRPr="00CC0DB3" w:rsidRDefault="00CC0DB3" w:rsidP="00CC0DB3">
      <w:pPr>
        <w:spacing w:after="0" w:line="240" w:lineRule="auto"/>
        <w:jc w:val="both"/>
        <w:rPr>
          <w:rFonts w:ascii="Times New Roman" w:hAnsi="Times New Roman"/>
          <w:sz w:val="24"/>
          <w:szCs w:val="24"/>
          <w:lang w:val="uk-UA"/>
        </w:rPr>
      </w:pPr>
      <w:r w:rsidRPr="00CC0DB3">
        <w:rPr>
          <w:rFonts w:ascii="Times New Roman" w:hAnsi="Times New Roman"/>
          <w:sz w:val="24"/>
          <w:szCs w:val="24"/>
          <w:lang w:val="uk-UA" w:eastAsia="ar-SA"/>
        </w:rPr>
        <w:t xml:space="preserve">Також учні закладу беруть участь у різноманітних </w:t>
      </w:r>
      <w:r w:rsidRPr="00CC0DB3">
        <w:rPr>
          <w:rFonts w:ascii="Times New Roman" w:hAnsi="Times New Roman"/>
          <w:sz w:val="24"/>
          <w:szCs w:val="24"/>
          <w:lang w:val="uk-UA"/>
        </w:rPr>
        <w:t>Всеукраїнських інтернет-олімпіадах та конкурсах.</w:t>
      </w:r>
    </w:p>
    <w:p w:rsidR="00CC0DB3" w:rsidRDefault="00CC0DB3" w:rsidP="00CC0DB3">
      <w:pPr>
        <w:rPr>
          <w:rFonts w:ascii="Times New Roman" w:eastAsia="Calibri" w:hAnsi="Times New Roman"/>
          <w:b/>
          <w:sz w:val="24"/>
          <w:szCs w:val="24"/>
        </w:rPr>
      </w:pPr>
      <w:r>
        <w:rPr>
          <w:rFonts w:ascii="Times New Roman" w:eastAsia="Calibri" w:hAnsi="Times New Roman"/>
          <w:b/>
          <w:sz w:val="24"/>
          <w:szCs w:val="24"/>
        </w:rPr>
        <w:t xml:space="preserve">Участь у Всеукраїнських </w:t>
      </w:r>
      <w:proofErr w:type="gramStart"/>
      <w:r>
        <w:rPr>
          <w:rFonts w:ascii="Times New Roman" w:eastAsia="Calibri" w:hAnsi="Times New Roman"/>
          <w:b/>
          <w:sz w:val="24"/>
          <w:szCs w:val="24"/>
        </w:rPr>
        <w:t>конкурсах</w:t>
      </w:r>
      <w:proofErr w:type="gramEnd"/>
      <w:r>
        <w:rPr>
          <w:rFonts w:ascii="Times New Roman" w:eastAsia="Calibri" w:hAnsi="Times New Roman"/>
          <w:b/>
          <w:sz w:val="24"/>
          <w:szCs w:val="24"/>
        </w:rPr>
        <w:t>, олімпіадах, змаганнях.</w:t>
      </w:r>
    </w:p>
    <w:tbl>
      <w:tblPr>
        <w:tblStyle w:val="1"/>
        <w:tblW w:w="0" w:type="auto"/>
        <w:tblInd w:w="0" w:type="dxa"/>
        <w:tblLook w:val="04A0" w:firstRow="1" w:lastRow="0" w:firstColumn="1" w:lastColumn="0" w:noHBand="0" w:noVBand="1"/>
      </w:tblPr>
      <w:tblGrid>
        <w:gridCol w:w="735"/>
        <w:gridCol w:w="4051"/>
        <w:gridCol w:w="2553"/>
        <w:gridCol w:w="709"/>
        <w:gridCol w:w="1870"/>
      </w:tblGrid>
      <w:tr w:rsidR="00CC0DB3" w:rsidTr="00682548">
        <w:tc>
          <w:tcPr>
            <w:tcW w:w="0" w:type="auto"/>
            <w:tcBorders>
              <w:top w:val="single" w:sz="4" w:space="0" w:color="auto"/>
              <w:left w:val="single" w:sz="4" w:space="0" w:color="auto"/>
              <w:bottom w:val="single" w:sz="4" w:space="0" w:color="auto"/>
              <w:right w:val="single" w:sz="4" w:space="0" w:color="auto"/>
            </w:tcBorders>
            <w:hideMark/>
          </w:tcPr>
          <w:p w:rsidR="00CC0DB3" w:rsidRDefault="00CC0DB3" w:rsidP="00682548">
            <w:pPr>
              <w:rPr>
                <w:rFonts w:ascii="Times New Roman" w:hAnsi="Times New Roman"/>
                <w:sz w:val="24"/>
                <w:szCs w:val="24"/>
              </w:rPr>
            </w:pPr>
            <w:r>
              <w:rPr>
                <w:rFonts w:ascii="Times New Roman" w:hAnsi="Times New Roman"/>
                <w:sz w:val="24"/>
                <w:szCs w:val="24"/>
              </w:rPr>
              <w:t>№з/</w:t>
            </w:r>
            <w:proofErr w:type="gramStart"/>
            <w:r>
              <w:rPr>
                <w:rFonts w:ascii="Times New Roman" w:hAnsi="Times New Roman"/>
                <w:sz w:val="24"/>
                <w:szCs w:val="24"/>
              </w:rPr>
              <w:t>п</w:t>
            </w:r>
            <w:proofErr w:type="gramEnd"/>
          </w:p>
        </w:tc>
        <w:tc>
          <w:tcPr>
            <w:tcW w:w="4051" w:type="dxa"/>
            <w:tcBorders>
              <w:top w:val="single" w:sz="4" w:space="0" w:color="auto"/>
              <w:left w:val="single" w:sz="4" w:space="0" w:color="auto"/>
              <w:bottom w:val="single" w:sz="4" w:space="0" w:color="auto"/>
              <w:right w:val="single" w:sz="4" w:space="0" w:color="auto"/>
            </w:tcBorders>
            <w:hideMark/>
          </w:tcPr>
          <w:p w:rsidR="00CC0DB3" w:rsidRDefault="00CC0DB3" w:rsidP="00682548">
            <w:pPr>
              <w:rPr>
                <w:rFonts w:ascii="Times New Roman" w:hAnsi="Times New Roman"/>
                <w:sz w:val="24"/>
                <w:szCs w:val="24"/>
              </w:rPr>
            </w:pPr>
            <w:r>
              <w:rPr>
                <w:rFonts w:ascii="Times New Roman" w:hAnsi="Times New Roman"/>
                <w:sz w:val="24"/>
                <w:szCs w:val="24"/>
              </w:rPr>
              <w:t>Назва заходу</w:t>
            </w:r>
          </w:p>
        </w:tc>
        <w:tc>
          <w:tcPr>
            <w:tcW w:w="2553" w:type="dxa"/>
            <w:tcBorders>
              <w:top w:val="single" w:sz="4" w:space="0" w:color="auto"/>
              <w:left w:val="single" w:sz="4" w:space="0" w:color="auto"/>
              <w:bottom w:val="single" w:sz="4" w:space="0" w:color="auto"/>
              <w:right w:val="single" w:sz="4" w:space="0" w:color="auto"/>
            </w:tcBorders>
            <w:hideMark/>
          </w:tcPr>
          <w:p w:rsidR="00CC0DB3" w:rsidRDefault="00CC0DB3" w:rsidP="00682548">
            <w:pPr>
              <w:rPr>
                <w:rFonts w:ascii="Times New Roman" w:hAnsi="Times New Roman"/>
                <w:sz w:val="24"/>
                <w:szCs w:val="24"/>
              </w:rPr>
            </w:pPr>
            <w:r>
              <w:rPr>
                <w:rFonts w:ascii="Times New Roman" w:hAnsi="Times New Roman"/>
                <w:sz w:val="24"/>
                <w:szCs w:val="24"/>
              </w:rPr>
              <w:t>ПІ</w:t>
            </w:r>
            <w:proofErr w:type="gramStart"/>
            <w:r>
              <w:rPr>
                <w:rFonts w:ascii="Times New Roman" w:hAnsi="Times New Roman"/>
                <w:sz w:val="24"/>
                <w:szCs w:val="24"/>
              </w:rPr>
              <w:t>П</w:t>
            </w:r>
            <w:proofErr w:type="gramEnd"/>
            <w:r>
              <w:rPr>
                <w:rFonts w:ascii="Times New Roman" w:hAnsi="Times New Roman"/>
                <w:sz w:val="24"/>
                <w:szCs w:val="24"/>
              </w:rPr>
              <w:t xml:space="preserve"> учня</w:t>
            </w:r>
          </w:p>
        </w:tc>
        <w:tc>
          <w:tcPr>
            <w:tcW w:w="0" w:type="auto"/>
            <w:tcBorders>
              <w:top w:val="single" w:sz="4" w:space="0" w:color="auto"/>
              <w:left w:val="single" w:sz="4" w:space="0" w:color="auto"/>
              <w:bottom w:val="single" w:sz="4" w:space="0" w:color="auto"/>
              <w:right w:val="single" w:sz="4" w:space="0" w:color="auto"/>
            </w:tcBorders>
            <w:hideMark/>
          </w:tcPr>
          <w:p w:rsidR="00CC0DB3" w:rsidRDefault="00CC0DB3" w:rsidP="00682548">
            <w:pPr>
              <w:rPr>
                <w:rFonts w:ascii="Times New Roman" w:hAnsi="Times New Roman"/>
                <w:sz w:val="24"/>
                <w:szCs w:val="24"/>
              </w:rPr>
            </w:pPr>
            <w:r>
              <w:rPr>
                <w:rFonts w:ascii="Times New Roman" w:hAnsi="Times New Roman"/>
                <w:sz w:val="24"/>
                <w:szCs w:val="24"/>
              </w:rPr>
              <w:t>Клас</w:t>
            </w:r>
          </w:p>
        </w:tc>
        <w:tc>
          <w:tcPr>
            <w:tcW w:w="0" w:type="auto"/>
            <w:tcBorders>
              <w:top w:val="single" w:sz="4" w:space="0" w:color="auto"/>
              <w:left w:val="single" w:sz="4" w:space="0" w:color="auto"/>
              <w:bottom w:val="single" w:sz="4" w:space="0" w:color="auto"/>
              <w:right w:val="single" w:sz="4" w:space="0" w:color="auto"/>
            </w:tcBorders>
            <w:hideMark/>
          </w:tcPr>
          <w:p w:rsidR="00CC0DB3" w:rsidRDefault="00CC0DB3" w:rsidP="00682548">
            <w:pP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ІБ вчителя</w:t>
            </w:r>
          </w:p>
        </w:tc>
      </w:tr>
      <w:tr w:rsidR="00CC0DB3" w:rsidTr="00682548">
        <w:tc>
          <w:tcPr>
            <w:tcW w:w="0" w:type="auto"/>
            <w:vMerge w:val="restart"/>
            <w:tcBorders>
              <w:top w:val="single" w:sz="4" w:space="0" w:color="auto"/>
              <w:left w:val="single" w:sz="4" w:space="0" w:color="auto"/>
              <w:bottom w:val="single" w:sz="4" w:space="0" w:color="auto"/>
              <w:right w:val="single" w:sz="4" w:space="0" w:color="auto"/>
            </w:tcBorders>
            <w:hideMark/>
          </w:tcPr>
          <w:p w:rsidR="00CC0DB3" w:rsidRDefault="00CC0DB3" w:rsidP="00682548">
            <w:pPr>
              <w:rPr>
                <w:rFonts w:ascii="Times New Roman" w:hAnsi="Times New Roman"/>
                <w:sz w:val="24"/>
                <w:szCs w:val="24"/>
              </w:rPr>
            </w:pPr>
            <w:r>
              <w:rPr>
                <w:rFonts w:ascii="Times New Roman" w:hAnsi="Times New Roman"/>
                <w:sz w:val="24"/>
                <w:szCs w:val="24"/>
              </w:rPr>
              <w:t>1</w:t>
            </w:r>
          </w:p>
        </w:tc>
        <w:tc>
          <w:tcPr>
            <w:tcW w:w="4051" w:type="dxa"/>
            <w:vMerge w:val="restart"/>
            <w:tcBorders>
              <w:top w:val="single" w:sz="4" w:space="0" w:color="auto"/>
              <w:left w:val="single" w:sz="4" w:space="0" w:color="auto"/>
              <w:bottom w:val="single" w:sz="4" w:space="0" w:color="auto"/>
              <w:right w:val="single" w:sz="4" w:space="0" w:color="auto"/>
            </w:tcBorders>
            <w:hideMark/>
          </w:tcPr>
          <w:p w:rsidR="00CC0DB3" w:rsidRDefault="00CC0DB3" w:rsidP="00682548">
            <w:pPr>
              <w:rPr>
                <w:rFonts w:ascii="Times New Roman" w:hAnsi="Times New Roman"/>
                <w:sz w:val="24"/>
                <w:szCs w:val="24"/>
              </w:rPr>
            </w:pPr>
            <w:r>
              <w:rPr>
                <w:rFonts w:ascii="Times New Roman" w:hAnsi="Times New Roman"/>
                <w:sz w:val="24"/>
                <w:szCs w:val="24"/>
              </w:rPr>
              <w:t xml:space="preserve">Всеукраїнський конкурс творів-есе «1000 днів </w:t>
            </w:r>
            <w:proofErr w:type="gramStart"/>
            <w:r>
              <w:rPr>
                <w:rFonts w:ascii="Times New Roman" w:hAnsi="Times New Roman"/>
                <w:sz w:val="24"/>
                <w:szCs w:val="24"/>
              </w:rPr>
              <w:t>в</w:t>
            </w:r>
            <w:proofErr w:type="gramEnd"/>
            <w:r>
              <w:rPr>
                <w:rFonts w:ascii="Times New Roman" w:hAnsi="Times New Roman"/>
                <w:sz w:val="24"/>
                <w:szCs w:val="24"/>
              </w:rPr>
              <w:t>ійни «Мій шлях»</w:t>
            </w:r>
          </w:p>
        </w:tc>
        <w:tc>
          <w:tcPr>
            <w:tcW w:w="2553" w:type="dxa"/>
            <w:tcBorders>
              <w:top w:val="single" w:sz="4" w:space="0" w:color="auto"/>
              <w:left w:val="single" w:sz="4" w:space="0" w:color="auto"/>
              <w:bottom w:val="single" w:sz="4" w:space="0" w:color="auto"/>
              <w:right w:val="single" w:sz="4" w:space="0" w:color="auto"/>
            </w:tcBorders>
            <w:hideMark/>
          </w:tcPr>
          <w:p w:rsidR="00CC0DB3" w:rsidRDefault="00CC0DB3" w:rsidP="00682548">
            <w:pPr>
              <w:rPr>
                <w:rFonts w:ascii="Times New Roman" w:hAnsi="Times New Roman"/>
                <w:sz w:val="24"/>
                <w:szCs w:val="24"/>
              </w:rPr>
            </w:pPr>
            <w:r>
              <w:rPr>
                <w:rFonts w:ascii="Times New Roman" w:hAnsi="Times New Roman"/>
                <w:sz w:val="24"/>
                <w:szCs w:val="24"/>
              </w:rPr>
              <w:t>Войтовська Карі</w:t>
            </w:r>
            <w:proofErr w:type="gramStart"/>
            <w:r>
              <w:rPr>
                <w:rFonts w:ascii="Times New Roman" w:hAnsi="Times New Roman"/>
                <w:sz w:val="24"/>
                <w:szCs w:val="24"/>
              </w:rPr>
              <w:t>на</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CC0DB3" w:rsidRDefault="00CC0DB3" w:rsidP="00682548">
            <w:pPr>
              <w:rPr>
                <w:rFonts w:ascii="Times New Roman" w:hAnsi="Times New Roman"/>
                <w:sz w:val="24"/>
                <w:szCs w:val="24"/>
              </w:rPr>
            </w:pPr>
            <w:r>
              <w:rPr>
                <w:rFonts w:ascii="Times New Roman" w:hAnsi="Times New Roman"/>
                <w:sz w:val="24"/>
                <w:szCs w:val="24"/>
              </w:rPr>
              <w:t>11</w:t>
            </w:r>
          </w:p>
        </w:tc>
        <w:tc>
          <w:tcPr>
            <w:tcW w:w="0" w:type="auto"/>
            <w:vMerge w:val="restart"/>
            <w:tcBorders>
              <w:top w:val="single" w:sz="4" w:space="0" w:color="auto"/>
              <w:left w:val="single" w:sz="4" w:space="0" w:color="auto"/>
              <w:bottom w:val="single" w:sz="4" w:space="0" w:color="auto"/>
              <w:right w:val="single" w:sz="4" w:space="0" w:color="auto"/>
            </w:tcBorders>
            <w:hideMark/>
          </w:tcPr>
          <w:p w:rsidR="00CC0DB3" w:rsidRDefault="00CC0DB3" w:rsidP="00682548">
            <w:pPr>
              <w:rPr>
                <w:rFonts w:ascii="Times New Roman" w:hAnsi="Times New Roman"/>
                <w:sz w:val="24"/>
                <w:szCs w:val="24"/>
              </w:rPr>
            </w:pPr>
            <w:r>
              <w:rPr>
                <w:rFonts w:ascii="Times New Roman" w:hAnsi="Times New Roman"/>
                <w:sz w:val="24"/>
                <w:szCs w:val="24"/>
              </w:rPr>
              <w:t>Рубаха Л.В.</w:t>
            </w:r>
          </w:p>
          <w:p w:rsidR="00CC0DB3" w:rsidRDefault="00CC0DB3" w:rsidP="00682548">
            <w:pPr>
              <w:rPr>
                <w:rFonts w:ascii="Times New Roman" w:hAnsi="Times New Roman"/>
                <w:sz w:val="24"/>
                <w:szCs w:val="24"/>
              </w:rPr>
            </w:pPr>
            <w:r>
              <w:rPr>
                <w:rFonts w:ascii="Times New Roman" w:hAnsi="Times New Roman"/>
                <w:sz w:val="24"/>
                <w:szCs w:val="24"/>
              </w:rPr>
              <w:t>Росінська Т.М.</w:t>
            </w:r>
          </w:p>
        </w:tc>
      </w:tr>
      <w:tr w:rsidR="00CC0DB3" w:rsidTr="00682548">
        <w:trPr>
          <w:trHeight w:val="8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0DB3" w:rsidRDefault="00CC0DB3" w:rsidP="00682548">
            <w:pPr>
              <w:rPr>
                <w:rFonts w:ascii="Times New Roman" w:hAnsi="Times New Roman"/>
                <w:sz w:val="24"/>
                <w:szCs w:val="24"/>
              </w:rPr>
            </w:pPr>
          </w:p>
        </w:tc>
        <w:tc>
          <w:tcPr>
            <w:tcW w:w="4051" w:type="dxa"/>
            <w:vMerge/>
            <w:tcBorders>
              <w:top w:val="single" w:sz="4" w:space="0" w:color="auto"/>
              <w:left w:val="single" w:sz="4" w:space="0" w:color="auto"/>
              <w:bottom w:val="single" w:sz="4" w:space="0" w:color="auto"/>
              <w:right w:val="single" w:sz="4" w:space="0" w:color="auto"/>
            </w:tcBorders>
            <w:vAlign w:val="center"/>
            <w:hideMark/>
          </w:tcPr>
          <w:p w:rsidR="00CC0DB3" w:rsidRDefault="00CC0DB3" w:rsidP="00682548">
            <w:pPr>
              <w:rPr>
                <w:rFonts w:ascii="Times New Roman" w:hAnsi="Times New Roman"/>
                <w:sz w:val="24"/>
                <w:szCs w:val="24"/>
              </w:rPr>
            </w:pPr>
          </w:p>
        </w:tc>
        <w:tc>
          <w:tcPr>
            <w:tcW w:w="2553" w:type="dxa"/>
            <w:tcBorders>
              <w:top w:val="single" w:sz="4" w:space="0" w:color="auto"/>
              <w:left w:val="single" w:sz="4" w:space="0" w:color="auto"/>
              <w:right w:val="single" w:sz="4" w:space="0" w:color="auto"/>
            </w:tcBorders>
          </w:tcPr>
          <w:p w:rsidR="00CC0DB3" w:rsidRDefault="00CC0DB3" w:rsidP="00682548">
            <w:pPr>
              <w:rPr>
                <w:rFonts w:ascii="Times New Roman" w:hAnsi="Times New Roman"/>
                <w:sz w:val="24"/>
                <w:szCs w:val="24"/>
              </w:rPr>
            </w:pPr>
            <w:r>
              <w:rPr>
                <w:rFonts w:ascii="Times New Roman" w:hAnsi="Times New Roman"/>
                <w:sz w:val="24"/>
                <w:szCs w:val="24"/>
              </w:rPr>
              <w:t>Швець Єлизавета</w:t>
            </w:r>
          </w:p>
        </w:tc>
        <w:tc>
          <w:tcPr>
            <w:tcW w:w="0" w:type="auto"/>
            <w:tcBorders>
              <w:top w:val="single" w:sz="4" w:space="0" w:color="auto"/>
              <w:left w:val="single" w:sz="4" w:space="0" w:color="auto"/>
              <w:right w:val="single" w:sz="4" w:space="0" w:color="auto"/>
            </w:tcBorders>
            <w:hideMark/>
          </w:tcPr>
          <w:p w:rsidR="00CC0DB3" w:rsidRDefault="00CC0DB3" w:rsidP="00682548">
            <w:pPr>
              <w:rPr>
                <w:rFonts w:ascii="Times New Roman" w:hAnsi="Times New Roman"/>
                <w:sz w:val="24"/>
                <w:szCs w:val="24"/>
              </w:rPr>
            </w:pPr>
            <w:r>
              <w:rPr>
                <w:rFonts w:ascii="Times New Roman" w:hAnsi="Times New Roman"/>
                <w:sz w:val="24"/>
                <w:szCs w:val="24"/>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0DB3" w:rsidRDefault="00CC0DB3" w:rsidP="00682548">
            <w:pPr>
              <w:rPr>
                <w:rFonts w:ascii="Times New Roman" w:hAnsi="Times New Roman"/>
                <w:sz w:val="24"/>
                <w:szCs w:val="24"/>
              </w:rPr>
            </w:pPr>
          </w:p>
        </w:tc>
      </w:tr>
      <w:tr w:rsidR="00CC0DB3" w:rsidTr="00682548">
        <w:tc>
          <w:tcPr>
            <w:tcW w:w="0" w:type="auto"/>
            <w:tcBorders>
              <w:top w:val="single" w:sz="4" w:space="0" w:color="auto"/>
              <w:left w:val="single" w:sz="4" w:space="0" w:color="auto"/>
              <w:bottom w:val="single" w:sz="4" w:space="0" w:color="auto"/>
              <w:right w:val="single" w:sz="4" w:space="0" w:color="auto"/>
            </w:tcBorders>
            <w:hideMark/>
          </w:tcPr>
          <w:p w:rsidR="00CC0DB3" w:rsidRDefault="00CC0DB3" w:rsidP="00682548">
            <w:pPr>
              <w:rPr>
                <w:rFonts w:ascii="Times New Roman" w:hAnsi="Times New Roman"/>
                <w:sz w:val="24"/>
                <w:szCs w:val="24"/>
              </w:rPr>
            </w:pPr>
            <w:r>
              <w:rPr>
                <w:rFonts w:ascii="Times New Roman" w:hAnsi="Times New Roman"/>
                <w:sz w:val="24"/>
                <w:szCs w:val="24"/>
              </w:rPr>
              <w:t>2</w:t>
            </w:r>
          </w:p>
        </w:tc>
        <w:tc>
          <w:tcPr>
            <w:tcW w:w="4051" w:type="dxa"/>
            <w:tcBorders>
              <w:top w:val="single" w:sz="4" w:space="0" w:color="auto"/>
              <w:left w:val="single" w:sz="4" w:space="0" w:color="auto"/>
              <w:bottom w:val="single" w:sz="4" w:space="0" w:color="auto"/>
              <w:right w:val="single" w:sz="4" w:space="0" w:color="auto"/>
            </w:tcBorders>
          </w:tcPr>
          <w:p w:rsidR="00CC0DB3" w:rsidRDefault="00CC0DB3" w:rsidP="00682548">
            <w:pPr>
              <w:rPr>
                <w:rFonts w:ascii="Times New Roman" w:hAnsi="Times New Roman"/>
                <w:sz w:val="24"/>
                <w:szCs w:val="24"/>
              </w:rPr>
            </w:pPr>
            <w:r>
              <w:rPr>
                <w:rFonts w:ascii="Times New Roman" w:hAnsi="Times New Roman"/>
                <w:sz w:val="24"/>
                <w:szCs w:val="24"/>
              </w:rPr>
              <w:t>Конкурс краєзнавчо-дослідницьких творчих робіт «</w:t>
            </w:r>
            <w:proofErr w:type="gramStart"/>
            <w:r>
              <w:rPr>
                <w:rFonts w:ascii="Times New Roman" w:hAnsi="Times New Roman"/>
                <w:sz w:val="24"/>
                <w:szCs w:val="24"/>
              </w:rPr>
              <w:t>Моя</w:t>
            </w:r>
            <w:proofErr w:type="gramEnd"/>
            <w:r>
              <w:rPr>
                <w:rFonts w:ascii="Times New Roman" w:hAnsi="Times New Roman"/>
                <w:sz w:val="24"/>
                <w:szCs w:val="24"/>
              </w:rPr>
              <w:t xml:space="preserve"> батьківщина – Україна». Напарям «Козацькому роду </w:t>
            </w:r>
            <w:proofErr w:type="gramStart"/>
            <w:r>
              <w:rPr>
                <w:rFonts w:ascii="Times New Roman" w:hAnsi="Times New Roman"/>
                <w:sz w:val="24"/>
                <w:szCs w:val="24"/>
              </w:rPr>
              <w:t>нема</w:t>
            </w:r>
            <w:proofErr w:type="gramEnd"/>
            <w:r>
              <w:rPr>
                <w:rFonts w:ascii="Times New Roman" w:hAnsi="Times New Roman"/>
                <w:sz w:val="24"/>
                <w:szCs w:val="24"/>
              </w:rPr>
              <w:t xml:space="preserve"> переводу»</w:t>
            </w:r>
          </w:p>
        </w:tc>
        <w:tc>
          <w:tcPr>
            <w:tcW w:w="2553" w:type="dxa"/>
            <w:tcBorders>
              <w:top w:val="single" w:sz="4" w:space="0" w:color="auto"/>
              <w:left w:val="single" w:sz="4" w:space="0" w:color="auto"/>
              <w:bottom w:val="single" w:sz="4" w:space="0" w:color="auto"/>
              <w:right w:val="single" w:sz="4" w:space="0" w:color="auto"/>
            </w:tcBorders>
          </w:tcPr>
          <w:p w:rsidR="00CC0DB3" w:rsidRDefault="00CC0DB3" w:rsidP="00682548">
            <w:pPr>
              <w:rPr>
                <w:rFonts w:ascii="Times New Roman" w:hAnsi="Times New Roman"/>
                <w:sz w:val="24"/>
                <w:szCs w:val="24"/>
              </w:rPr>
            </w:pPr>
            <w:r>
              <w:rPr>
                <w:rFonts w:ascii="Times New Roman" w:hAnsi="Times New Roman"/>
                <w:sz w:val="24"/>
                <w:szCs w:val="24"/>
              </w:rPr>
              <w:t>Войтовська Карі</w:t>
            </w:r>
            <w:proofErr w:type="gramStart"/>
            <w:r>
              <w:rPr>
                <w:rFonts w:ascii="Times New Roman" w:hAnsi="Times New Roman"/>
                <w:sz w:val="24"/>
                <w:szCs w:val="24"/>
              </w:rPr>
              <w:t>на</w:t>
            </w:r>
            <w:proofErr w:type="gramEnd"/>
          </w:p>
        </w:tc>
        <w:tc>
          <w:tcPr>
            <w:tcW w:w="0" w:type="auto"/>
            <w:tcBorders>
              <w:top w:val="single" w:sz="4" w:space="0" w:color="auto"/>
              <w:left w:val="single" w:sz="4" w:space="0" w:color="auto"/>
              <w:bottom w:val="single" w:sz="4" w:space="0" w:color="auto"/>
              <w:right w:val="single" w:sz="4" w:space="0" w:color="auto"/>
            </w:tcBorders>
          </w:tcPr>
          <w:p w:rsidR="00CC0DB3" w:rsidRDefault="00CC0DB3" w:rsidP="00682548">
            <w:pPr>
              <w:rPr>
                <w:rFonts w:ascii="Times New Roman" w:hAnsi="Times New Roman"/>
                <w:sz w:val="24"/>
                <w:szCs w:val="24"/>
              </w:rPr>
            </w:pPr>
            <w:r>
              <w:rPr>
                <w:rFonts w:ascii="Times New Roman" w:hAnsi="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CC0DB3" w:rsidRDefault="00CC0DB3" w:rsidP="00682548">
            <w:pPr>
              <w:rPr>
                <w:rFonts w:ascii="Times New Roman" w:hAnsi="Times New Roman"/>
                <w:sz w:val="24"/>
                <w:szCs w:val="24"/>
              </w:rPr>
            </w:pPr>
            <w:r>
              <w:rPr>
                <w:rFonts w:ascii="Times New Roman" w:hAnsi="Times New Roman"/>
                <w:sz w:val="24"/>
                <w:szCs w:val="24"/>
              </w:rPr>
              <w:t>Рубаха Л.В.</w:t>
            </w:r>
          </w:p>
        </w:tc>
      </w:tr>
      <w:tr w:rsidR="00CC0DB3" w:rsidTr="00682548">
        <w:tc>
          <w:tcPr>
            <w:tcW w:w="0" w:type="auto"/>
            <w:tcBorders>
              <w:top w:val="single" w:sz="4" w:space="0" w:color="auto"/>
              <w:left w:val="single" w:sz="4" w:space="0" w:color="auto"/>
              <w:bottom w:val="single" w:sz="4" w:space="0" w:color="auto"/>
              <w:right w:val="single" w:sz="4" w:space="0" w:color="auto"/>
            </w:tcBorders>
            <w:hideMark/>
          </w:tcPr>
          <w:p w:rsidR="00CC0DB3" w:rsidRDefault="00CC0DB3" w:rsidP="00682548">
            <w:pPr>
              <w:rPr>
                <w:rFonts w:ascii="Times New Roman" w:hAnsi="Times New Roman"/>
                <w:sz w:val="24"/>
                <w:szCs w:val="24"/>
              </w:rPr>
            </w:pPr>
            <w:r>
              <w:rPr>
                <w:rFonts w:ascii="Times New Roman" w:hAnsi="Times New Roman"/>
                <w:sz w:val="24"/>
                <w:szCs w:val="24"/>
              </w:rPr>
              <w:t>6</w:t>
            </w:r>
          </w:p>
        </w:tc>
        <w:tc>
          <w:tcPr>
            <w:tcW w:w="4051" w:type="dxa"/>
            <w:tcBorders>
              <w:top w:val="single" w:sz="4" w:space="0" w:color="auto"/>
              <w:left w:val="single" w:sz="4" w:space="0" w:color="auto"/>
              <w:bottom w:val="single" w:sz="4" w:space="0" w:color="auto"/>
              <w:right w:val="single" w:sz="4" w:space="0" w:color="auto"/>
            </w:tcBorders>
            <w:hideMark/>
          </w:tcPr>
          <w:p w:rsidR="00CC0DB3" w:rsidRDefault="00CC0DB3" w:rsidP="00682548">
            <w:pPr>
              <w:rPr>
                <w:rFonts w:ascii="Times New Roman" w:hAnsi="Times New Roman"/>
                <w:sz w:val="24"/>
                <w:szCs w:val="24"/>
              </w:rPr>
            </w:pPr>
            <w:r>
              <w:rPr>
                <w:rFonts w:ascii="Times New Roman" w:hAnsi="Times New Roman"/>
                <w:sz w:val="24"/>
                <w:szCs w:val="24"/>
              </w:rPr>
              <w:t>Олімпіада «На урок» з фізики «Осінь-2024» 02.10-15.11.2024</w:t>
            </w:r>
          </w:p>
        </w:tc>
        <w:tc>
          <w:tcPr>
            <w:tcW w:w="2553" w:type="dxa"/>
            <w:tcBorders>
              <w:top w:val="single" w:sz="4" w:space="0" w:color="auto"/>
              <w:left w:val="single" w:sz="4" w:space="0" w:color="auto"/>
              <w:bottom w:val="single" w:sz="4" w:space="0" w:color="auto"/>
              <w:right w:val="single" w:sz="4" w:space="0" w:color="auto"/>
            </w:tcBorders>
            <w:hideMark/>
          </w:tcPr>
          <w:p w:rsidR="00CC0DB3" w:rsidRDefault="00CC0DB3" w:rsidP="00682548">
            <w:pPr>
              <w:rPr>
                <w:rFonts w:ascii="Times New Roman" w:hAnsi="Times New Roman"/>
                <w:sz w:val="24"/>
                <w:szCs w:val="24"/>
              </w:rPr>
            </w:pPr>
            <w:r>
              <w:rPr>
                <w:rFonts w:ascii="Times New Roman" w:hAnsi="Times New Roman"/>
                <w:sz w:val="24"/>
                <w:szCs w:val="24"/>
              </w:rPr>
              <w:t>Бурлака Владислав</w:t>
            </w:r>
          </w:p>
          <w:p w:rsidR="00CC0DB3" w:rsidRDefault="00CC0DB3" w:rsidP="00682548">
            <w:pPr>
              <w:rPr>
                <w:rFonts w:ascii="Times New Roman" w:hAnsi="Times New Roman"/>
                <w:sz w:val="24"/>
                <w:szCs w:val="24"/>
              </w:rPr>
            </w:pPr>
            <w:r>
              <w:rPr>
                <w:rFonts w:ascii="Times New Roman" w:hAnsi="Times New Roman"/>
                <w:sz w:val="24"/>
                <w:szCs w:val="24"/>
              </w:rPr>
              <w:t>Задорожний Андрій</w:t>
            </w:r>
          </w:p>
          <w:p w:rsidR="00CC0DB3" w:rsidRDefault="00CC0DB3" w:rsidP="00682548">
            <w:pPr>
              <w:rPr>
                <w:rFonts w:ascii="Times New Roman" w:hAnsi="Times New Roman"/>
                <w:sz w:val="24"/>
                <w:szCs w:val="24"/>
              </w:rPr>
            </w:pPr>
            <w:r>
              <w:rPr>
                <w:rFonts w:ascii="Times New Roman" w:hAnsi="Times New Roman"/>
                <w:sz w:val="24"/>
                <w:szCs w:val="24"/>
              </w:rPr>
              <w:t>Марчук Ярослав</w:t>
            </w:r>
          </w:p>
          <w:p w:rsidR="00CC0DB3" w:rsidRDefault="00CC0DB3" w:rsidP="00682548">
            <w:pPr>
              <w:rPr>
                <w:rFonts w:ascii="Times New Roman" w:hAnsi="Times New Roman"/>
                <w:sz w:val="24"/>
                <w:szCs w:val="24"/>
              </w:rPr>
            </w:pPr>
            <w:r>
              <w:rPr>
                <w:rFonts w:ascii="Times New Roman" w:hAnsi="Times New Roman"/>
                <w:sz w:val="24"/>
                <w:szCs w:val="24"/>
              </w:rPr>
              <w:t xml:space="preserve">Кирилюк </w:t>
            </w:r>
            <w:proofErr w:type="gramStart"/>
            <w:r>
              <w:rPr>
                <w:rFonts w:ascii="Times New Roman" w:hAnsi="Times New Roman"/>
                <w:sz w:val="24"/>
                <w:szCs w:val="24"/>
              </w:rPr>
              <w:t>Дар’я</w:t>
            </w:r>
            <w:proofErr w:type="gramEnd"/>
          </w:p>
          <w:p w:rsidR="00CC0DB3" w:rsidRDefault="00CC0DB3" w:rsidP="00682548">
            <w:pPr>
              <w:rPr>
                <w:rFonts w:ascii="Times New Roman" w:hAnsi="Times New Roman"/>
                <w:sz w:val="24"/>
                <w:szCs w:val="24"/>
              </w:rPr>
            </w:pPr>
            <w:r>
              <w:rPr>
                <w:rFonts w:ascii="Times New Roman" w:hAnsi="Times New Roman"/>
                <w:sz w:val="24"/>
                <w:szCs w:val="24"/>
              </w:rPr>
              <w:t>Костенко Софія</w:t>
            </w:r>
          </w:p>
          <w:p w:rsidR="00CC0DB3" w:rsidRDefault="00CC0DB3" w:rsidP="00682548">
            <w:pPr>
              <w:rPr>
                <w:rFonts w:ascii="Times New Roman" w:hAnsi="Times New Roman"/>
                <w:sz w:val="24"/>
                <w:szCs w:val="24"/>
              </w:rPr>
            </w:pPr>
            <w:r>
              <w:rPr>
                <w:rFonts w:ascii="Times New Roman" w:hAnsi="Times New Roman"/>
                <w:sz w:val="24"/>
                <w:szCs w:val="24"/>
              </w:rPr>
              <w:t>Мазур Максим</w:t>
            </w:r>
          </w:p>
          <w:p w:rsidR="00CC0DB3" w:rsidRDefault="00CC0DB3" w:rsidP="00682548">
            <w:pPr>
              <w:rPr>
                <w:rFonts w:ascii="Times New Roman" w:hAnsi="Times New Roman"/>
                <w:sz w:val="24"/>
                <w:szCs w:val="24"/>
              </w:rPr>
            </w:pPr>
            <w:r>
              <w:rPr>
                <w:rFonts w:ascii="Times New Roman" w:hAnsi="Times New Roman"/>
                <w:sz w:val="24"/>
                <w:szCs w:val="24"/>
              </w:rPr>
              <w:t>Полякова Юлія</w:t>
            </w:r>
          </w:p>
          <w:p w:rsidR="00CC0DB3" w:rsidRDefault="00CC0DB3" w:rsidP="00682548">
            <w:pPr>
              <w:rPr>
                <w:rFonts w:ascii="Times New Roman" w:hAnsi="Times New Roman"/>
                <w:sz w:val="24"/>
                <w:szCs w:val="24"/>
              </w:rPr>
            </w:pPr>
            <w:r>
              <w:rPr>
                <w:rFonts w:ascii="Times New Roman" w:hAnsi="Times New Roman"/>
                <w:sz w:val="24"/>
                <w:szCs w:val="24"/>
              </w:rPr>
              <w:t>Корнієнко Володимир</w:t>
            </w:r>
          </w:p>
          <w:p w:rsidR="00CC0DB3" w:rsidRDefault="00CC0DB3" w:rsidP="00682548">
            <w:pPr>
              <w:rPr>
                <w:rFonts w:ascii="Times New Roman" w:hAnsi="Times New Roman"/>
                <w:sz w:val="24"/>
                <w:szCs w:val="24"/>
              </w:rPr>
            </w:pPr>
            <w:r>
              <w:rPr>
                <w:rFonts w:ascii="Times New Roman" w:hAnsi="Times New Roman"/>
                <w:sz w:val="24"/>
                <w:szCs w:val="24"/>
              </w:rPr>
              <w:lastRenderedPageBreak/>
              <w:t>Лещенко Дмитро</w:t>
            </w:r>
          </w:p>
          <w:p w:rsidR="00CC0DB3" w:rsidRDefault="00CC0DB3" w:rsidP="00682548">
            <w:pPr>
              <w:rPr>
                <w:rFonts w:ascii="Times New Roman" w:hAnsi="Times New Roman"/>
                <w:sz w:val="24"/>
                <w:szCs w:val="24"/>
              </w:rPr>
            </w:pPr>
            <w:r>
              <w:rPr>
                <w:rFonts w:ascii="Times New Roman" w:hAnsi="Times New Roman"/>
                <w:sz w:val="24"/>
                <w:szCs w:val="24"/>
              </w:rPr>
              <w:t>Булавка Дмитро</w:t>
            </w:r>
          </w:p>
          <w:p w:rsidR="00CC0DB3" w:rsidRDefault="00CC0DB3" w:rsidP="00682548">
            <w:pPr>
              <w:rPr>
                <w:rFonts w:ascii="Times New Roman" w:hAnsi="Times New Roman"/>
                <w:sz w:val="24"/>
                <w:szCs w:val="24"/>
              </w:rPr>
            </w:pPr>
            <w:r>
              <w:rPr>
                <w:rFonts w:ascii="Times New Roman" w:hAnsi="Times New Roman"/>
                <w:sz w:val="24"/>
                <w:szCs w:val="24"/>
              </w:rPr>
              <w:t>Манукян Жора</w:t>
            </w:r>
          </w:p>
        </w:tc>
        <w:tc>
          <w:tcPr>
            <w:tcW w:w="0" w:type="auto"/>
            <w:tcBorders>
              <w:top w:val="single" w:sz="4" w:space="0" w:color="auto"/>
              <w:left w:val="single" w:sz="4" w:space="0" w:color="auto"/>
              <w:bottom w:val="single" w:sz="4" w:space="0" w:color="auto"/>
              <w:right w:val="single" w:sz="4" w:space="0" w:color="auto"/>
            </w:tcBorders>
            <w:hideMark/>
          </w:tcPr>
          <w:p w:rsidR="00CC0DB3" w:rsidRDefault="00CC0DB3" w:rsidP="00682548">
            <w:pPr>
              <w:rPr>
                <w:rFonts w:ascii="Times New Roman" w:hAnsi="Times New Roman"/>
                <w:sz w:val="24"/>
                <w:szCs w:val="24"/>
              </w:rPr>
            </w:pPr>
            <w:r>
              <w:rPr>
                <w:rFonts w:ascii="Times New Roman" w:hAnsi="Times New Roman"/>
                <w:sz w:val="24"/>
                <w:szCs w:val="24"/>
              </w:rPr>
              <w:lastRenderedPageBreak/>
              <w:t>10</w:t>
            </w:r>
          </w:p>
          <w:p w:rsidR="00CC0DB3" w:rsidRDefault="00CC0DB3" w:rsidP="00682548">
            <w:pPr>
              <w:rPr>
                <w:rFonts w:ascii="Times New Roman" w:hAnsi="Times New Roman"/>
                <w:sz w:val="24"/>
                <w:szCs w:val="24"/>
              </w:rPr>
            </w:pPr>
            <w:r>
              <w:rPr>
                <w:rFonts w:ascii="Times New Roman" w:hAnsi="Times New Roman"/>
                <w:sz w:val="24"/>
                <w:szCs w:val="24"/>
              </w:rPr>
              <w:t>10</w:t>
            </w:r>
          </w:p>
          <w:p w:rsidR="00CC0DB3" w:rsidRDefault="00CC0DB3" w:rsidP="00682548">
            <w:pPr>
              <w:rPr>
                <w:rFonts w:ascii="Times New Roman" w:hAnsi="Times New Roman"/>
                <w:sz w:val="24"/>
                <w:szCs w:val="24"/>
              </w:rPr>
            </w:pPr>
            <w:r>
              <w:rPr>
                <w:rFonts w:ascii="Times New Roman" w:hAnsi="Times New Roman"/>
                <w:sz w:val="24"/>
                <w:szCs w:val="24"/>
              </w:rPr>
              <w:t>10</w:t>
            </w:r>
          </w:p>
          <w:p w:rsidR="00CC0DB3" w:rsidRDefault="00CC0DB3" w:rsidP="00682548">
            <w:pPr>
              <w:rPr>
                <w:rFonts w:ascii="Times New Roman" w:hAnsi="Times New Roman"/>
                <w:sz w:val="24"/>
                <w:szCs w:val="24"/>
              </w:rPr>
            </w:pPr>
            <w:r>
              <w:rPr>
                <w:rFonts w:ascii="Times New Roman" w:hAnsi="Times New Roman"/>
                <w:sz w:val="24"/>
                <w:szCs w:val="24"/>
              </w:rPr>
              <w:t>10</w:t>
            </w:r>
          </w:p>
          <w:p w:rsidR="00CC0DB3" w:rsidRDefault="00CC0DB3" w:rsidP="00682548">
            <w:pPr>
              <w:rPr>
                <w:rFonts w:ascii="Times New Roman" w:hAnsi="Times New Roman"/>
                <w:sz w:val="24"/>
                <w:szCs w:val="24"/>
              </w:rPr>
            </w:pPr>
            <w:r>
              <w:rPr>
                <w:rFonts w:ascii="Times New Roman" w:hAnsi="Times New Roman"/>
                <w:sz w:val="24"/>
                <w:szCs w:val="24"/>
              </w:rPr>
              <w:t>10</w:t>
            </w:r>
          </w:p>
          <w:p w:rsidR="00CC0DB3" w:rsidRDefault="00CC0DB3" w:rsidP="00682548">
            <w:pPr>
              <w:rPr>
                <w:rFonts w:ascii="Times New Roman" w:hAnsi="Times New Roman"/>
                <w:sz w:val="24"/>
                <w:szCs w:val="24"/>
              </w:rPr>
            </w:pPr>
            <w:r>
              <w:rPr>
                <w:rFonts w:ascii="Times New Roman" w:hAnsi="Times New Roman"/>
                <w:sz w:val="24"/>
                <w:szCs w:val="24"/>
              </w:rPr>
              <w:t>10</w:t>
            </w:r>
          </w:p>
          <w:p w:rsidR="00CC0DB3" w:rsidRDefault="00CC0DB3" w:rsidP="00682548">
            <w:pPr>
              <w:rPr>
                <w:rFonts w:ascii="Times New Roman" w:hAnsi="Times New Roman"/>
                <w:sz w:val="24"/>
                <w:szCs w:val="24"/>
              </w:rPr>
            </w:pPr>
            <w:r>
              <w:rPr>
                <w:rFonts w:ascii="Times New Roman" w:hAnsi="Times New Roman"/>
                <w:sz w:val="24"/>
                <w:szCs w:val="24"/>
              </w:rPr>
              <w:t>10</w:t>
            </w:r>
          </w:p>
          <w:p w:rsidR="00CC0DB3" w:rsidRDefault="00CC0DB3" w:rsidP="00682548">
            <w:pPr>
              <w:rPr>
                <w:rFonts w:ascii="Times New Roman" w:hAnsi="Times New Roman"/>
                <w:sz w:val="24"/>
                <w:szCs w:val="24"/>
              </w:rPr>
            </w:pPr>
            <w:r>
              <w:rPr>
                <w:rFonts w:ascii="Times New Roman" w:hAnsi="Times New Roman"/>
                <w:sz w:val="24"/>
                <w:szCs w:val="24"/>
              </w:rPr>
              <w:t>11</w:t>
            </w:r>
          </w:p>
          <w:p w:rsidR="00CC0DB3" w:rsidRDefault="00CC0DB3" w:rsidP="00682548">
            <w:pPr>
              <w:rPr>
                <w:rFonts w:ascii="Times New Roman" w:hAnsi="Times New Roman"/>
                <w:sz w:val="24"/>
                <w:szCs w:val="24"/>
              </w:rPr>
            </w:pPr>
            <w:r>
              <w:rPr>
                <w:rFonts w:ascii="Times New Roman" w:hAnsi="Times New Roman"/>
                <w:sz w:val="24"/>
                <w:szCs w:val="24"/>
              </w:rPr>
              <w:lastRenderedPageBreak/>
              <w:t>11</w:t>
            </w:r>
          </w:p>
          <w:p w:rsidR="00CC0DB3" w:rsidRDefault="00CC0DB3" w:rsidP="00682548">
            <w:pPr>
              <w:rPr>
                <w:rFonts w:ascii="Times New Roman" w:hAnsi="Times New Roman"/>
                <w:sz w:val="24"/>
                <w:szCs w:val="24"/>
              </w:rPr>
            </w:pPr>
            <w:r>
              <w:rPr>
                <w:rFonts w:ascii="Times New Roman" w:hAnsi="Times New Roman"/>
                <w:sz w:val="24"/>
                <w:szCs w:val="24"/>
              </w:rPr>
              <w:t>11</w:t>
            </w:r>
          </w:p>
          <w:p w:rsidR="00CC0DB3" w:rsidRDefault="00CC0DB3" w:rsidP="00682548">
            <w:pPr>
              <w:rPr>
                <w:rFonts w:ascii="Times New Roman" w:hAnsi="Times New Roman"/>
                <w:sz w:val="24"/>
                <w:szCs w:val="24"/>
              </w:rPr>
            </w:pPr>
            <w:r>
              <w:rPr>
                <w:rFonts w:ascii="Times New Roman" w:hAnsi="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CC0DB3" w:rsidRDefault="00CC0DB3" w:rsidP="00682548">
            <w:pPr>
              <w:rPr>
                <w:rFonts w:ascii="Times New Roman" w:hAnsi="Times New Roman"/>
                <w:sz w:val="24"/>
                <w:szCs w:val="24"/>
              </w:rPr>
            </w:pPr>
            <w:r>
              <w:rPr>
                <w:rFonts w:ascii="Times New Roman" w:hAnsi="Times New Roman"/>
                <w:sz w:val="24"/>
                <w:szCs w:val="24"/>
              </w:rPr>
              <w:lastRenderedPageBreak/>
              <w:t>Нікіфорова А.Д.</w:t>
            </w:r>
          </w:p>
          <w:p w:rsidR="00CC0DB3" w:rsidRDefault="00CC0DB3" w:rsidP="00682548">
            <w:pPr>
              <w:rPr>
                <w:rFonts w:ascii="Times New Roman" w:hAnsi="Times New Roman"/>
                <w:sz w:val="24"/>
                <w:szCs w:val="24"/>
              </w:rPr>
            </w:pPr>
            <w:r>
              <w:rPr>
                <w:rFonts w:ascii="Times New Roman" w:hAnsi="Times New Roman"/>
                <w:sz w:val="24"/>
                <w:szCs w:val="24"/>
              </w:rPr>
              <w:t>Сертифікати учасників</w:t>
            </w:r>
          </w:p>
        </w:tc>
      </w:tr>
    </w:tbl>
    <w:p w:rsidR="00CC0DB3" w:rsidRPr="00563C84" w:rsidRDefault="00CC0DB3" w:rsidP="00CC0DB3">
      <w:pPr>
        <w:spacing w:after="0" w:line="240" w:lineRule="auto"/>
        <w:jc w:val="both"/>
        <w:rPr>
          <w:lang w:val="uk-UA"/>
        </w:rPr>
      </w:pPr>
    </w:p>
    <w:p w:rsidR="00CC0DB3" w:rsidRPr="00563C84" w:rsidRDefault="00CC0DB3" w:rsidP="00CC0DB3">
      <w:pPr>
        <w:pStyle w:val="a8"/>
        <w:shd w:val="clear" w:color="auto" w:fill="FFFFFF"/>
        <w:spacing w:before="0" w:beforeAutospacing="0" w:after="0" w:afterAutospacing="0"/>
        <w:jc w:val="both"/>
        <w:rPr>
          <w:sz w:val="28"/>
          <w:szCs w:val="28"/>
          <w:lang w:val="uk-UA"/>
        </w:rPr>
      </w:pPr>
      <w:r>
        <w:t>   </w:t>
      </w:r>
      <w:r>
        <w:rPr>
          <w:lang w:val="uk-UA"/>
        </w:rPr>
        <w:t xml:space="preserve"> </w:t>
      </w:r>
      <w:r w:rsidRPr="00563C84">
        <w:rPr>
          <w:sz w:val="28"/>
          <w:szCs w:val="28"/>
          <w:lang w:val="uk-UA"/>
        </w:rPr>
        <w:t>Виходячи з вищесказаного</w:t>
      </w:r>
    </w:p>
    <w:p w:rsidR="00CC0DB3" w:rsidRPr="00563C84" w:rsidRDefault="00CC0DB3" w:rsidP="00CC0DB3">
      <w:pPr>
        <w:pStyle w:val="a8"/>
        <w:shd w:val="clear" w:color="auto" w:fill="FFFFFF"/>
        <w:spacing w:before="0" w:beforeAutospacing="0" w:after="0" w:afterAutospacing="0"/>
        <w:jc w:val="both"/>
        <w:rPr>
          <w:sz w:val="28"/>
          <w:szCs w:val="28"/>
          <w:lang w:val="uk-UA"/>
        </w:rPr>
      </w:pPr>
    </w:p>
    <w:p w:rsidR="00CC0DB3" w:rsidRPr="00563C84" w:rsidRDefault="00CC0DB3" w:rsidP="00CC0DB3">
      <w:pPr>
        <w:pStyle w:val="a8"/>
        <w:shd w:val="clear" w:color="auto" w:fill="FFFFFF"/>
        <w:spacing w:before="0" w:beforeAutospacing="0" w:after="0" w:afterAutospacing="0"/>
        <w:jc w:val="both"/>
        <w:rPr>
          <w:sz w:val="28"/>
          <w:szCs w:val="28"/>
          <w:lang w:val="uk-UA"/>
        </w:rPr>
      </w:pPr>
    </w:p>
    <w:p w:rsidR="00CC0DB3" w:rsidRPr="00563C84" w:rsidRDefault="00CC0DB3" w:rsidP="00CC0DB3">
      <w:pPr>
        <w:pStyle w:val="a8"/>
        <w:shd w:val="clear" w:color="auto" w:fill="FFFFFF"/>
        <w:spacing w:before="0" w:beforeAutospacing="0" w:after="0" w:afterAutospacing="0"/>
        <w:jc w:val="both"/>
        <w:rPr>
          <w:sz w:val="28"/>
          <w:szCs w:val="28"/>
          <w:lang w:val="uk-UA"/>
        </w:rPr>
      </w:pPr>
      <w:r w:rsidRPr="00563C84">
        <w:rPr>
          <w:sz w:val="28"/>
          <w:szCs w:val="28"/>
          <w:lang w:val="uk-UA"/>
        </w:rPr>
        <w:t>НАКАЗУЮ:</w:t>
      </w:r>
    </w:p>
    <w:p w:rsidR="00CC0DB3" w:rsidRPr="00563C84" w:rsidRDefault="00CC0DB3" w:rsidP="00CC0DB3">
      <w:pPr>
        <w:pStyle w:val="a8"/>
        <w:shd w:val="clear" w:color="auto" w:fill="FFFFFF"/>
        <w:spacing w:before="0" w:beforeAutospacing="0" w:after="0" w:afterAutospacing="0"/>
        <w:jc w:val="both"/>
        <w:rPr>
          <w:sz w:val="28"/>
          <w:szCs w:val="28"/>
          <w:lang w:val="uk-UA"/>
        </w:rPr>
      </w:pPr>
    </w:p>
    <w:p w:rsidR="00CC0DB3" w:rsidRPr="00563C84" w:rsidRDefault="00CC0DB3" w:rsidP="00CC0DB3">
      <w:pPr>
        <w:pStyle w:val="a8"/>
        <w:shd w:val="clear" w:color="auto" w:fill="FFFFFF"/>
        <w:spacing w:before="0" w:beforeAutospacing="0" w:after="0" w:afterAutospacing="0"/>
        <w:ind w:left="-360"/>
        <w:jc w:val="both"/>
        <w:rPr>
          <w:sz w:val="28"/>
          <w:szCs w:val="28"/>
          <w:lang w:val="uk-UA"/>
        </w:rPr>
      </w:pPr>
      <w:r w:rsidRPr="00563C84">
        <w:rPr>
          <w:sz w:val="28"/>
          <w:szCs w:val="28"/>
          <w:lang w:val="uk-UA"/>
        </w:rPr>
        <w:t xml:space="preserve">     1.Стан методичної роботи в Піщанському ліцеї  вважати задовільним.</w:t>
      </w:r>
    </w:p>
    <w:p w:rsidR="00CC0DB3" w:rsidRPr="00563C84" w:rsidRDefault="00CC0DB3" w:rsidP="00CC0DB3">
      <w:pPr>
        <w:pStyle w:val="a8"/>
        <w:shd w:val="clear" w:color="auto" w:fill="FFFFFF"/>
        <w:spacing w:before="0" w:beforeAutospacing="0" w:after="0" w:afterAutospacing="0"/>
        <w:ind w:left="-360"/>
        <w:jc w:val="both"/>
        <w:rPr>
          <w:sz w:val="28"/>
          <w:szCs w:val="28"/>
          <w:lang w:val="uk-UA"/>
        </w:rPr>
      </w:pPr>
      <w:r w:rsidRPr="00563C84">
        <w:rPr>
          <w:sz w:val="28"/>
          <w:szCs w:val="28"/>
          <w:lang w:val="uk-UA"/>
        </w:rPr>
        <w:t xml:space="preserve">     2.Відмітити роботу вчителів Росінської Т.М.,  Рубахи Л.В., Нікіфорової А.Д. за підготовку учнів до участі у Всеукраїнських конкурсах та інтернет-олімпіадах.</w:t>
      </w:r>
    </w:p>
    <w:p w:rsidR="00CC0DB3" w:rsidRPr="00563C84" w:rsidRDefault="00CC0DB3" w:rsidP="00CC0DB3">
      <w:pPr>
        <w:tabs>
          <w:tab w:val="left" w:pos="1170"/>
        </w:tabs>
        <w:spacing w:after="0" w:line="240" w:lineRule="auto"/>
        <w:rPr>
          <w:rFonts w:ascii="Times New Roman" w:hAnsi="Times New Roman"/>
          <w:b/>
          <w:color w:val="333333"/>
          <w:sz w:val="28"/>
          <w:szCs w:val="28"/>
          <w:lang w:val="uk-UA"/>
        </w:rPr>
      </w:pPr>
    </w:p>
    <w:p w:rsidR="00CC0DB3" w:rsidRPr="00563C84" w:rsidRDefault="00CC0DB3" w:rsidP="00CC0DB3">
      <w:pPr>
        <w:tabs>
          <w:tab w:val="left" w:pos="1170"/>
        </w:tabs>
        <w:spacing w:after="0" w:line="240" w:lineRule="auto"/>
        <w:rPr>
          <w:rFonts w:ascii="Times New Roman" w:hAnsi="Times New Roman"/>
          <w:b/>
          <w:color w:val="333333"/>
          <w:sz w:val="28"/>
          <w:szCs w:val="28"/>
          <w:lang w:val="uk-UA"/>
        </w:rPr>
      </w:pPr>
    </w:p>
    <w:p w:rsidR="00CC0DB3" w:rsidRPr="00563C84" w:rsidRDefault="00CC0DB3" w:rsidP="00CC0DB3">
      <w:pPr>
        <w:spacing w:after="0" w:line="240" w:lineRule="auto"/>
        <w:ind w:left="-567"/>
        <w:rPr>
          <w:rFonts w:ascii="Times New Roman" w:hAnsi="Times New Roman"/>
          <w:sz w:val="28"/>
          <w:szCs w:val="28"/>
        </w:rPr>
      </w:pPr>
      <w:r w:rsidRPr="00563C84">
        <w:rPr>
          <w:rFonts w:ascii="Times New Roman" w:hAnsi="Times New Roman"/>
          <w:sz w:val="28"/>
          <w:szCs w:val="28"/>
          <w:lang w:val="uk-UA"/>
        </w:rPr>
        <w:t xml:space="preserve">                        </w:t>
      </w:r>
      <w:r w:rsidRPr="00563C84">
        <w:rPr>
          <w:rFonts w:ascii="Times New Roman" w:hAnsi="Times New Roman"/>
          <w:sz w:val="28"/>
          <w:szCs w:val="28"/>
        </w:rPr>
        <w:t>Директор                                                          Валентина Груценко</w:t>
      </w:r>
    </w:p>
    <w:p w:rsidR="00CC0DB3" w:rsidRDefault="00CC0DB3" w:rsidP="00CC0DB3"/>
    <w:p w:rsidR="00CC0DB3" w:rsidRDefault="00CC0DB3" w:rsidP="00CC0DB3">
      <w:pPr>
        <w:tabs>
          <w:tab w:val="left" w:pos="3722"/>
        </w:tabs>
        <w:rPr>
          <w:rFonts w:ascii="Times New Roman" w:hAnsi="Times New Roman" w:cs="Times New Roman"/>
          <w:sz w:val="28"/>
          <w:szCs w:val="28"/>
          <w:lang w:val="uk-UA"/>
        </w:rPr>
      </w:pPr>
    </w:p>
    <w:p w:rsidR="00682548" w:rsidRDefault="00682548" w:rsidP="00CC0DB3">
      <w:pPr>
        <w:tabs>
          <w:tab w:val="left" w:pos="3722"/>
        </w:tabs>
        <w:rPr>
          <w:rFonts w:ascii="Times New Roman" w:hAnsi="Times New Roman" w:cs="Times New Roman"/>
          <w:sz w:val="28"/>
          <w:szCs w:val="28"/>
          <w:lang w:val="uk-UA"/>
        </w:rPr>
      </w:pPr>
    </w:p>
    <w:p w:rsidR="00682548" w:rsidRDefault="00682548" w:rsidP="00CC0DB3">
      <w:pPr>
        <w:tabs>
          <w:tab w:val="left" w:pos="3722"/>
        </w:tabs>
        <w:rPr>
          <w:rFonts w:ascii="Times New Roman" w:hAnsi="Times New Roman" w:cs="Times New Roman"/>
          <w:sz w:val="28"/>
          <w:szCs w:val="28"/>
          <w:lang w:val="uk-UA"/>
        </w:rPr>
      </w:pPr>
    </w:p>
    <w:p w:rsidR="00682548" w:rsidRDefault="00682548" w:rsidP="00CC0DB3">
      <w:pPr>
        <w:tabs>
          <w:tab w:val="left" w:pos="3722"/>
        </w:tabs>
        <w:rPr>
          <w:rFonts w:ascii="Times New Roman" w:hAnsi="Times New Roman" w:cs="Times New Roman"/>
          <w:sz w:val="28"/>
          <w:szCs w:val="28"/>
          <w:lang w:val="uk-UA"/>
        </w:rPr>
      </w:pPr>
    </w:p>
    <w:p w:rsidR="00563C84" w:rsidRDefault="00563C84" w:rsidP="00CC0DB3">
      <w:pPr>
        <w:tabs>
          <w:tab w:val="left" w:pos="3722"/>
        </w:tabs>
        <w:rPr>
          <w:rFonts w:ascii="Times New Roman" w:hAnsi="Times New Roman" w:cs="Times New Roman"/>
          <w:sz w:val="28"/>
          <w:szCs w:val="28"/>
          <w:lang w:val="uk-UA"/>
        </w:rPr>
      </w:pPr>
    </w:p>
    <w:p w:rsidR="00563C84" w:rsidRDefault="00563C84" w:rsidP="00CC0DB3">
      <w:pPr>
        <w:tabs>
          <w:tab w:val="left" w:pos="3722"/>
        </w:tabs>
        <w:rPr>
          <w:rFonts w:ascii="Times New Roman" w:hAnsi="Times New Roman" w:cs="Times New Roman"/>
          <w:sz w:val="28"/>
          <w:szCs w:val="28"/>
          <w:lang w:val="uk-UA"/>
        </w:rPr>
      </w:pPr>
    </w:p>
    <w:p w:rsidR="00563C84" w:rsidRDefault="00563C84" w:rsidP="00CC0DB3">
      <w:pPr>
        <w:tabs>
          <w:tab w:val="left" w:pos="3722"/>
        </w:tabs>
        <w:rPr>
          <w:rFonts w:ascii="Times New Roman" w:hAnsi="Times New Roman" w:cs="Times New Roman"/>
          <w:sz w:val="28"/>
          <w:szCs w:val="28"/>
          <w:lang w:val="uk-UA"/>
        </w:rPr>
      </w:pPr>
    </w:p>
    <w:p w:rsidR="00563C84" w:rsidRDefault="00563C84" w:rsidP="00CC0DB3">
      <w:pPr>
        <w:tabs>
          <w:tab w:val="left" w:pos="3722"/>
        </w:tabs>
        <w:rPr>
          <w:rFonts w:ascii="Times New Roman" w:hAnsi="Times New Roman" w:cs="Times New Roman"/>
          <w:sz w:val="28"/>
          <w:szCs w:val="28"/>
          <w:lang w:val="uk-UA"/>
        </w:rPr>
      </w:pPr>
    </w:p>
    <w:p w:rsidR="00563C84" w:rsidRDefault="00563C84" w:rsidP="00CC0DB3">
      <w:pPr>
        <w:tabs>
          <w:tab w:val="left" w:pos="3722"/>
        </w:tabs>
        <w:rPr>
          <w:rFonts w:ascii="Times New Roman" w:hAnsi="Times New Roman" w:cs="Times New Roman"/>
          <w:sz w:val="28"/>
          <w:szCs w:val="28"/>
          <w:lang w:val="uk-UA"/>
        </w:rPr>
      </w:pPr>
    </w:p>
    <w:p w:rsidR="00563C84" w:rsidRDefault="00563C84" w:rsidP="00CC0DB3">
      <w:pPr>
        <w:tabs>
          <w:tab w:val="left" w:pos="3722"/>
        </w:tabs>
        <w:rPr>
          <w:rFonts w:ascii="Times New Roman" w:hAnsi="Times New Roman" w:cs="Times New Roman"/>
          <w:sz w:val="28"/>
          <w:szCs w:val="28"/>
          <w:lang w:val="uk-UA"/>
        </w:rPr>
      </w:pPr>
    </w:p>
    <w:p w:rsidR="00563C84" w:rsidRDefault="00563C84" w:rsidP="00CC0DB3">
      <w:pPr>
        <w:tabs>
          <w:tab w:val="left" w:pos="3722"/>
        </w:tabs>
        <w:rPr>
          <w:rFonts w:ascii="Times New Roman" w:hAnsi="Times New Roman" w:cs="Times New Roman"/>
          <w:sz w:val="28"/>
          <w:szCs w:val="28"/>
          <w:lang w:val="uk-UA"/>
        </w:rPr>
      </w:pPr>
    </w:p>
    <w:p w:rsidR="00563C84" w:rsidRDefault="00563C84" w:rsidP="00CC0DB3">
      <w:pPr>
        <w:tabs>
          <w:tab w:val="left" w:pos="3722"/>
        </w:tabs>
        <w:rPr>
          <w:rFonts w:ascii="Times New Roman" w:hAnsi="Times New Roman" w:cs="Times New Roman"/>
          <w:sz w:val="28"/>
          <w:szCs w:val="28"/>
          <w:lang w:val="uk-UA"/>
        </w:rPr>
      </w:pPr>
    </w:p>
    <w:p w:rsidR="00563C84" w:rsidRDefault="00563C84" w:rsidP="00CC0DB3">
      <w:pPr>
        <w:tabs>
          <w:tab w:val="left" w:pos="3722"/>
        </w:tabs>
        <w:rPr>
          <w:rFonts w:ascii="Times New Roman" w:hAnsi="Times New Roman" w:cs="Times New Roman"/>
          <w:sz w:val="28"/>
          <w:szCs w:val="28"/>
          <w:lang w:val="uk-UA"/>
        </w:rPr>
      </w:pPr>
    </w:p>
    <w:p w:rsidR="00563C84" w:rsidRDefault="00563C84" w:rsidP="00CC0DB3">
      <w:pPr>
        <w:tabs>
          <w:tab w:val="left" w:pos="3722"/>
        </w:tabs>
        <w:rPr>
          <w:rFonts w:ascii="Times New Roman" w:hAnsi="Times New Roman" w:cs="Times New Roman"/>
          <w:sz w:val="28"/>
          <w:szCs w:val="28"/>
          <w:lang w:val="uk-UA"/>
        </w:rPr>
      </w:pPr>
    </w:p>
    <w:p w:rsidR="0049027E" w:rsidRPr="00CC0DB3" w:rsidRDefault="0049027E" w:rsidP="0049027E">
      <w:pPr>
        <w:tabs>
          <w:tab w:val="left" w:pos="1170"/>
        </w:tabs>
        <w:rPr>
          <w:color w:val="333333"/>
          <w:lang w:val="uk-UA"/>
        </w:rPr>
      </w:pPr>
    </w:p>
    <w:p w:rsidR="0049027E" w:rsidRDefault="0049027E" w:rsidP="0049027E">
      <w:pPr>
        <w:tabs>
          <w:tab w:val="left" w:pos="1170"/>
        </w:tabs>
        <w:rPr>
          <w:color w:val="333333"/>
        </w:rPr>
      </w:pPr>
    </w:p>
    <w:p w:rsidR="0049027E" w:rsidRDefault="0049027E" w:rsidP="0049027E">
      <w:pPr>
        <w:tabs>
          <w:tab w:val="left" w:pos="1170"/>
        </w:tabs>
        <w:rPr>
          <w:color w:val="333333"/>
        </w:rPr>
      </w:pPr>
      <w:r>
        <w:rPr>
          <w:noProof/>
          <w:color w:val="333333"/>
          <w:lang w:val="uk-UA" w:eastAsia="uk-UA"/>
        </w:rPr>
        <w:lastRenderedPageBreak/>
        <w:drawing>
          <wp:anchor distT="0" distB="0" distL="114300" distR="114300" simplePos="0" relativeHeight="251683840" behindDoc="0" locked="0" layoutInCell="1" allowOverlap="1" wp14:anchorId="0C212DE5" wp14:editId="6FEA5160">
            <wp:simplePos x="0" y="0"/>
            <wp:positionH relativeFrom="column">
              <wp:posOffset>2876550</wp:posOffset>
            </wp:positionH>
            <wp:positionV relativeFrom="paragraph">
              <wp:posOffset>-209550</wp:posOffset>
            </wp:positionV>
            <wp:extent cx="448310" cy="571500"/>
            <wp:effectExtent l="0" t="0" r="889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49027E" w:rsidRDefault="0049027E" w:rsidP="0049027E">
      <w:pPr>
        <w:tabs>
          <w:tab w:val="left" w:pos="1170"/>
        </w:tabs>
        <w:spacing w:after="0" w:line="240" w:lineRule="auto"/>
        <w:rPr>
          <w:rFonts w:ascii="Times New Roman" w:hAnsi="Times New Roman"/>
          <w:color w:val="333333"/>
        </w:rPr>
      </w:pPr>
      <w:r>
        <w:rPr>
          <w:rFonts w:ascii="Times New Roman" w:hAnsi="Times New Roman"/>
          <w:color w:val="333333"/>
        </w:rPr>
        <w:t xml:space="preserve">                  </w:t>
      </w:r>
    </w:p>
    <w:p w:rsidR="0049027E" w:rsidRDefault="0049027E" w:rsidP="0049027E">
      <w:pPr>
        <w:tabs>
          <w:tab w:val="left" w:pos="1170"/>
        </w:tabs>
        <w:spacing w:after="0" w:line="240" w:lineRule="auto"/>
        <w:rPr>
          <w:rFonts w:ascii="Times New Roman" w:hAnsi="Times New Roman"/>
          <w:color w:val="333333"/>
        </w:rPr>
      </w:pPr>
      <w:r>
        <w:rPr>
          <w:rFonts w:ascii="Times New Roman" w:hAnsi="Times New Roman"/>
          <w:color w:val="333333"/>
        </w:rPr>
        <w:t xml:space="preserve">                  </w:t>
      </w:r>
      <w:proofErr w:type="gramStart"/>
      <w:r>
        <w:rPr>
          <w:rFonts w:ascii="Times New Roman" w:hAnsi="Times New Roman"/>
          <w:b/>
          <w:color w:val="333333"/>
          <w:sz w:val="26"/>
          <w:szCs w:val="26"/>
        </w:rPr>
        <w:t>П</w:t>
      </w:r>
      <w:proofErr w:type="gramEnd"/>
      <w:r>
        <w:rPr>
          <w:rFonts w:ascii="Times New Roman" w:hAnsi="Times New Roman"/>
          <w:b/>
          <w:color w:val="333333"/>
          <w:sz w:val="26"/>
          <w:szCs w:val="26"/>
        </w:rPr>
        <w:t xml:space="preserve">ІЩАНСЬКА СІЛЬСЬКА РАДА ПОДІЛЬСЬКОГО РАЙОНУ </w:t>
      </w:r>
    </w:p>
    <w:p w:rsidR="0049027E" w:rsidRDefault="0049027E" w:rsidP="0049027E">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rPr>
      </w:pPr>
    </w:p>
    <w:p w:rsidR="0049027E" w:rsidRDefault="0049027E" w:rsidP="0049027E">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rPr>
      </w:pPr>
      <w:r>
        <w:rPr>
          <w:rFonts w:ascii="Times New Roman" w:hAnsi="Times New Roman"/>
          <w:b/>
          <w:color w:val="333333"/>
          <w:sz w:val="26"/>
          <w:szCs w:val="26"/>
        </w:rPr>
        <w:t>ОДЕСЬКОЇ ОБЛАСТІ</w:t>
      </w:r>
    </w:p>
    <w:p w:rsidR="0049027E" w:rsidRDefault="0049027E" w:rsidP="0049027E">
      <w:pPr>
        <w:pStyle w:val="Standard"/>
        <w:jc w:val="center"/>
        <w:rPr>
          <w:b/>
          <w:caps/>
          <w:color w:val="333333"/>
          <w:sz w:val="26"/>
          <w:szCs w:val="26"/>
          <w:lang w:val="uk-UA"/>
        </w:rPr>
      </w:pPr>
    </w:p>
    <w:p w:rsidR="0049027E" w:rsidRDefault="0049027E" w:rsidP="0049027E">
      <w:pPr>
        <w:pStyle w:val="Standard"/>
        <w:jc w:val="center"/>
        <w:rPr>
          <w:b/>
          <w:caps/>
          <w:color w:val="333333"/>
          <w:sz w:val="26"/>
          <w:szCs w:val="26"/>
          <w:lang w:val="uk-UA"/>
        </w:rPr>
      </w:pPr>
      <w:r>
        <w:rPr>
          <w:b/>
          <w:caps/>
          <w:color w:val="333333"/>
          <w:sz w:val="26"/>
          <w:szCs w:val="26"/>
          <w:lang w:val="uk-UA"/>
        </w:rPr>
        <w:t>Піщанський ліцей</w:t>
      </w:r>
    </w:p>
    <w:p w:rsidR="0049027E" w:rsidRDefault="0049027E" w:rsidP="0049027E">
      <w:pPr>
        <w:tabs>
          <w:tab w:val="left" w:pos="4170"/>
        </w:tabs>
        <w:spacing w:after="0" w:line="240" w:lineRule="auto"/>
        <w:rPr>
          <w:rFonts w:ascii="Times New Roman" w:hAnsi="Times New Roman"/>
          <w:color w:val="333333"/>
        </w:rPr>
      </w:pPr>
    </w:p>
    <w:p w:rsidR="0049027E" w:rsidRDefault="0049027E" w:rsidP="0049027E">
      <w:pPr>
        <w:spacing w:after="0" w:line="240" w:lineRule="auto"/>
        <w:jc w:val="center"/>
        <w:rPr>
          <w:rFonts w:ascii="Times New Roman" w:hAnsi="Times New Roman"/>
          <w:color w:val="333333"/>
        </w:rPr>
      </w:pPr>
      <w:r>
        <w:rPr>
          <w:rFonts w:ascii="Times New Roman" w:hAnsi="Times New Roman"/>
          <w:color w:val="333333"/>
        </w:rPr>
        <w:t xml:space="preserve">НАКАЗ </w:t>
      </w:r>
    </w:p>
    <w:p w:rsidR="0049027E" w:rsidRDefault="0049027E" w:rsidP="0049027E">
      <w:pPr>
        <w:spacing w:after="0" w:line="240" w:lineRule="auto"/>
        <w:jc w:val="center"/>
        <w:rPr>
          <w:rFonts w:ascii="Times New Roman" w:hAnsi="Times New Roman"/>
          <w:color w:val="333333"/>
          <w:sz w:val="24"/>
          <w:szCs w:val="24"/>
        </w:rPr>
      </w:pPr>
    </w:p>
    <w:p w:rsidR="0049027E" w:rsidRDefault="0049027E" w:rsidP="0049027E">
      <w:pPr>
        <w:spacing w:after="0" w:line="240" w:lineRule="auto"/>
        <w:jc w:val="both"/>
        <w:rPr>
          <w:rFonts w:ascii="Times New Roman" w:hAnsi="Times New Roman"/>
          <w:color w:val="333333"/>
          <w:sz w:val="24"/>
          <w:szCs w:val="24"/>
          <w:lang w:val="uk-UA"/>
        </w:rPr>
      </w:pPr>
      <w:r>
        <w:rPr>
          <w:rFonts w:ascii="Times New Roman" w:hAnsi="Times New Roman"/>
          <w:color w:val="333333"/>
          <w:sz w:val="24"/>
          <w:szCs w:val="24"/>
        </w:rPr>
        <w:t xml:space="preserve">24.12.2024                                                        </w:t>
      </w:r>
      <w:proofErr w:type="gramStart"/>
      <w:r>
        <w:rPr>
          <w:rFonts w:ascii="Times New Roman" w:hAnsi="Times New Roman"/>
          <w:color w:val="333333"/>
          <w:sz w:val="24"/>
          <w:szCs w:val="24"/>
        </w:rPr>
        <w:t>П</w:t>
      </w:r>
      <w:proofErr w:type="gramEnd"/>
      <w:r>
        <w:rPr>
          <w:rFonts w:ascii="Times New Roman" w:hAnsi="Times New Roman"/>
          <w:color w:val="333333"/>
          <w:sz w:val="24"/>
          <w:szCs w:val="24"/>
        </w:rPr>
        <w:t>іщана                                                       №</w:t>
      </w:r>
      <w:r w:rsidR="00563C84">
        <w:rPr>
          <w:rFonts w:ascii="Times New Roman" w:hAnsi="Times New Roman"/>
          <w:color w:val="333333"/>
          <w:sz w:val="24"/>
          <w:szCs w:val="24"/>
          <w:lang w:val="uk-UA"/>
        </w:rPr>
        <w:t>211</w:t>
      </w:r>
    </w:p>
    <w:p w:rsidR="0049027E" w:rsidRPr="00CC0DB3" w:rsidRDefault="0049027E" w:rsidP="0049027E">
      <w:pPr>
        <w:spacing w:after="0" w:line="240" w:lineRule="auto"/>
        <w:jc w:val="both"/>
        <w:rPr>
          <w:rFonts w:ascii="Times New Roman" w:hAnsi="Times New Roman"/>
          <w:color w:val="333333"/>
          <w:sz w:val="24"/>
          <w:szCs w:val="24"/>
          <w:lang w:val="uk-UA"/>
        </w:rPr>
      </w:pPr>
    </w:p>
    <w:p w:rsidR="0049027E" w:rsidRPr="0049027E" w:rsidRDefault="0049027E" w:rsidP="0049027E">
      <w:pPr>
        <w:shd w:val="clear" w:color="auto" w:fill="FFFFFF"/>
        <w:spacing w:after="0" w:line="240" w:lineRule="auto"/>
        <w:jc w:val="both"/>
        <w:rPr>
          <w:rFonts w:ascii="Tahoma" w:eastAsia="Times New Roman" w:hAnsi="Tahoma" w:cs="Tahoma"/>
          <w:color w:val="111111"/>
          <w:sz w:val="24"/>
          <w:szCs w:val="24"/>
          <w:lang w:val="uk-UA" w:eastAsia="ru-RU"/>
        </w:rPr>
      </w:pPr>
      <w:r w:rsidRPr="0049027E">
        <w:rPr>
          <w:rFonts w:ascii="Times New Roman" w:eastAsia="Times New Roman" w:hAnsi="Times New Roman" w:cs="Times New Roman"/>
          <w:bCs/>
          <w:color w:val="111111"/>
          <w:sz w:val="24"/>
          <w:szCs w:val="24"/>
          <w:lang w:eastAsia="ru-RU"/>
        </w:rPr>
        <w:t xml:space="preserve">Про стан гурткової роботи </w:t>
      </w:r>
    </w:p>
    <w:p w:rsidR="0049027E" w:rsidRDefault="0049027E" w:rsidP="0049027E">
      <w:pPr>
        <w:shd w:val="clear" w:color="auto" w:fill="FFFFFF"/>
        <w:spacing w:after="0" w:line="240" w:lineRule="auto"/>
        <w:jc w:val="both"/>
        <w:rPr>
          <w:rFonts w:ascii="Times New Roman" w:eastAsia="Times New Roman" w:hAnsi="Times New Roman" w:cs="Times New Roman"/>
          <w:bCs/>
          <w:color w:val="111111"/>
          <w:sz w:val="24"/>
          <w:szCs w:val="24"/>
          <w:lang w:val="uk-UA" w:eastAsia="ru-RU"/>
        </w:rPr>
      </w:pPr>
      <w:r w:rsidRPr="0049027E">
        <w:rPr>
          <w:rFonts w:ascii="Times New Roman" w:eastAsia="Times New Roman" w:hAnsi="Times New Roman" w:cs="Times New Roman"/>
          <w:bCs/>
          <w:color w:val="111111"/>
          <w:sz w:val="24"/>
          <w:szCs w:val="24"/>
          <w:lang w:eastAsia="ru-RU"/>
        </w:rPr>
        <w:t>за І семестр 202</w:t>
      </w:r>
      <w:r w:rsidRPr="0049027E">
        <w:rPr>
          <w:rFonts w:ascii="Times New Roman" w:eastAsia="Times New Roman" w:hAnsi="Times New Roman" w:cs="Times New Roman"/>
          <w:bCs/>
          <w:color w:val="111111"/>
          <w:sz w:val="24"/>
          <w:szCs w:val="24"/>
          <w:lang w:val="uk-UA" w:eastAsia="ru-RU"/>
        </w:rPr>
        <w:t>4-2</w:t>
      </w:r>
      <w:r w:rsidRPr="0049027E">
        <w:rPr>
          <w:rFonts w:ascii="Times New Roman" w:eastAsia="Times New Roman" w:hAnsi="Times New Roman" w:cs="Times New Roman"/>
          <w:bCs/>
          <w:color w:val="111111"/>
          <w:sz w:val="24"/>
          <w:szCs w:val="24"/>
          <w:lang w:eastAsia="ru-RU"/>
        </w:rPr>
        <w:t>02</w:t>
      </w:r>
      <w:r w:rsidRPr="0049027E">
        <w:rPr>
          <w:rFonts w:ascii="Times New Roman" w:eastAsia="Times New Roman" w:hAnsi="Times New Roman" w:cs="Times New Roman"/>
          <w:bCs/>
          <w:color w:val="111111"/>
          <w:sz w:val="24"/>
          <w:szCs w:val="24"/>
          <w:lang w:val="uk-UA" w:eastAsia="ru-RU"/>
        </w:rPr>
        <w:t>5</w:t>
      </w:r>
      <w:r w:rsidRPr="0049027E">
        <w:rPr>
          <w:rFonts w:ascii="Times New Roman" w:eastAsia="Times New Roman" w:hAnsi="Times New Roman" w:cs="Times New Roman"/>
          <w:bCs/>
          <w:color w:val="111111"/>
          <w:sz w:val="24"/>
          <w:szCs w:val="24"/>
          <w:lang w:eastAsia="ru-RU"/>
        </w:rPr>
        <w:t xml:space="preserve"> навчального року</w:t>
      </w:r>
    </w:p>
    <w:p w:rsidR="0049027E" w:rsidRPr="0049027E" w:rsidRDefault="0049027E" w:rsidP="0049027E">
      <w:pPr>
        <w:shd w:val="clear" w:color="auto" w:fill="FFFFFF"/>
        <w:spacing w:after="0" w:line="240" w:lineRule="auto"/>
        <w:jc w:val="both"/>
        <w:rPr>
          <w:rFonts w:ascii="Tahoma" w:eastAsia="Times New Roman" w:hAnsi="Tahoma" w:cs="Tahoma"/>
          <w:color w:val="111111"/>
          <w:sz w:val="24"/>
          <w:szCs w:val="24"/>
          <w:lang w:val="uk-UA" w:eastAsia="ru-RU"/>
        </w:rPr>
      </w:pPr>
    </w:p>
    <w:p w:rsidR="0049027E" w:rsidRPr="003B5575" w:rsidRDefault="0049027E" w:rsidP="0049027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B5575">
        <w:rPr>
          <w:rFonts w:ascii="Times New Roman" w:eastAsia="Times New Roman" w:hAnsi="Times New Roman" w:cs="Times New Roman"/>
          <w:i/>
          <w:iCs/>
          <w:color w:val="111111"/>
          <w:sz w:val="28"/>
          <w:szCs w:val="28"/>
          <w:lang w:eastAsia="ru-RU"/>
        </w:rPr>
        <w:t>         </w:t>
      </w:r>
      <w:r>
        <w:rPr>
          <w:rFonts w:ascii="Times New Roman" w:eastAsia="Times New Roman" w:hAnsi="Times New Roman" w:cs="Times New Roman"/>
          <w:color w:val="111111"/>
          <w:sz w:val="28"/>
          <w:szCs w:val="28"/>
          <w:lang w:val="uk-UA" w:eastAsia="ru-RU"/>
        </w:rPr>
        <w:t>Відповідно до</w:t>
      </w:r>
      <w:r w:rsidRPr="005B7192">
        <w:rPr>
          <w:rFonts w:ascii="Times New Roman" w:eastAsia="Times New Roman" w:hAnsi="Times New Roman" w:cs="Times New Roman"/>
          <w:color w:val="111111"/>
          <w:sz w:val="28"/>
          <w:szCs w:val="28"/>
          <w:lang w:eastAsia="ru-RU"/>
        </w:rPr>
        <w:t xml:space="preserve">   річного плану роботи </w:t>
      </w:r>
      <w:r w:rsidRPr="005B7192">
        <w:rPr>
          <w:rFonts w:ascii="Times New Roman" w:eastAsia="Times New Roman" w:hAnsi="Times New Roman" w:cs="Times New Roman"/>
          <w:color w:val="111111"/>
          <w:sz w:val="28"/>
          <w:szCs w:val="28"/>
          <w:lang w:val="uk-UA" w:eastAsia="ru-RU"/>
        </w:rPr>
        <w:t>ліцею</w:t>
      </w:r>
      <w:r w:rsidRPr="003B5575">
        <w:rPr>
          <w:rFonts w:ascii="Times New Roman" w:eastAsia="Times New Roman" w:hAnsi="Times New Roman" w:cs="Times New Roman"/>
          <w:color w:val="111111"/>
          <w:sz w:val="28"/>
          <w:szCs w:val="28"/>
          <w:lang w:eastAsia="ru-RU"/>
        </w:rPr>
        <w:t xml:space="preserve"> на 20</w:t>
      </w:r>
      <w:r w:rsidRPr="005B7192">
        <w:rPr>
          <w:rFonts w:ascii="Times New Roman" w:eastAsia="Times New Roman" w:hAnsi="Times New Roman" w:cs="Times New Roman"/>
          <w:color w:val="111111"/>
          <w:sz w:val="28"/>
          <w:szCs w:val="28"/>
          <w:lang w:val="uk-UA" w:eastAsia="ru-RU"/>
        </w:rPr>
        <w:t>24</w:t>
      </w:r>
      <w:r w:rsidRPr="003B5575">
        <w:rPr>
          <w:rFonts w:ascii="Times New Roman" w:eastAsia="Times New Roman" w:hAnsi="Times New Roman" w:cs="Times New Roman"/>
          <w:color w:val="111111"/>
          <w:sz w:val="28"/>
          <w:szCs w:val="28"/>
          <w:lang w:val="uk-UA" w:eastAsia="ru-RU"/>
        </w:rPr>
        <w:t>-</w:t>
      </w:r>
      <w:r w:rsidRPr="003B5575">
        <w:rPr>
          <w:rFonts w:ascii="Times New Roman" w:eastAsia="Times New Roman" w:hAnsi="Times New Roman" w:cs="Times New Roman"/>
          <w:color w:val="111111"/>
          <w:sz w:val="28"/>
          <w:szCs w:val="28"/>
          <w:lang w:eastAsia="ru-RU"/>
        </w:rPr>
        <w:t>20</w:t>
      </w:r>
      <w:r w:rsidRPr="005B7192">
        <w:rPr>
          <w:rFonts w:ascii="Times New Roman" w:eastAsia="Times New Roman" w:hAnsi="Times New Roman" w:cs="Times New Roman"/>
          <w:color w:val="111111"/>
          <w:sz w:val="28"/>
          <w:szCs w:val="28"/>
          <w:lang w:val="uk-UA" w:eastAsia="ru-RU"/>
        </w:rPr>
        <w:t>25</w:t>
      </w:r>
      <w:r w:rsidRPr="003B5575">
        <w:rPr>
          <w:rFonts w:ascii="Times New Roman" w:eastAsia="Times New Roman" w:hAnsi="Times New Roman" w:cs="Times New Roman"/>
          <w:color w:val="111111"/>
          <w:sz w:val="28"/>
          <w:szCs w:val="28"/>
          <w:lang w:eastAsia="ru-RU"/>
        </w:rPr>
        <w:t xml:space="preserve"> навчальний рік, </w:t>
      </w:r>
      <w:r>
        <w:rPr>
          <w:rFonts w:ascii="Times New Roman" w:eastAsia="Times New Roman" w:hAnsi="Times New Roman" w:cs="Times New Roman"/>
          <w:color w:val="111111"/>
          <w:sz w:val="28"/>
          <w:szCs w:val="28"/>
          <w:lang w:val="uk-UA" w:eastAsia="ru-RU"/>
        </w:rPr>
        <w:t xml:space="preserve">з </w:t>
      </w:r>
      <w:r w:rsidRPr="003B5575">
        <w:rPr>
          <w:rFonts w:ascii="Times New Roman" w:eastAsia="Times New Roman" w:hAnsi="Times New Roman" w:cs="Times New Roman"/>
          <w:color w:val="111111"/>
          <w:sz w:val="28"/>
          <w:szCs w:val="28"/>
          <w:lang w:eastAsia="ru-RU"/>
        </w:rPr>
        <w:t>метою оцінки її ефективності та впливу на розвиток творчого потенціалу учнів в грудні 20</w:t>
      </w:r>
      <w:r w:rsidRPr="005B7192">
        <w:rPr>
          <w:rFonts w:ascii="Times New Roman" w:eastAsia="Times New Roman" w:hAnsi="Times New Roman" w:cs="Times New Roman"/>
          <w:color w:val="111111"/>
          <w:sz w:val="28"/>
          <w:szCs w:val="28"/>
          <w:lang w:val="uk-UA" w:eastAsia="ru-RU"/>
        </w:rPr>
        <w:t>24</w:t>
      </w:r>
      <w:r w:rsidRPr="003B5575">
        <w:rPr>
          <w:rFonts w:ascii="Times New Roman" w:eastAsia="Times New Roman" w:hAnsi="Times New Roman" w:cs="Times New Roman"/>
          <w:color w:val="111111"/>
          <w:sz w:val="28"/>
          <w:szCs w:val="28"/>
          <w:lang w:val="uk-UA" w:eastAsia="ru-RU"/>
        </w:rPr>
        <w:t> </w:t>
      </w:r>
      <w:r w:rsidRPr="003B5575">
        <w:rPr>
          <w:rFonts w:ascii="Times New Roman" w:eastAsia="Times New Roman" w:hAnsi="Times New Roman" w:cs="Times New Roman"/>
          <w:color w:val="111111"/>
          <w:sz w:val="28"/>
          <w:szCs w:val="28"/>
          <w:lang w:eastAsia="ru-RU"/>
        </w:rPr>
        <w:t xml:space="preserve">року вивчався стан гурткової роботи в </w:t>
      </w:r>
      <w:r>
        <w:rPr>
          <w:rFonts w:ascii="Times New Roman" w:eastAsia="Times New Roman" w:hAnsi="Times New Roman" w:cs="Times New Roman"/>
          <w:color w:val="111111"/>
          <w:sz w:val="28"/>
          <w:szCs w:val="28"/>
          <w:lang w:val="uk-UA" w:eastAsia="ru-RU"/>
        </w:rPr>
        <w:t>Піщанському ліцеї</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color w:val="111111"/>
          <w:sz w:val="28"/>
          <w:szCs w:val="28"/>
          <w:lang w:val="uk-UA" w:eastAsia="ru-RU"/>
        </w:rPr>
        <w:t>.</w:t>
      </w:r>
      <w:r w:rsidRPr="003B5575">
        <w:rPr>
          <w:rFonts w:ascii="Times New Roman" w:eastAsia="Times New Roman" w:hAnsi="Times New Roman" w:cs="Times New Roman"/>
          <w:color w:val="111111"/>
          <w:sz w:val="28"/>
          <w:szCs w:val="28"/>
          <w:lang w:eastAsia="ru-RU"/>
        </w:rPr>
        <w:t>   Перевірялися питання ведення документації керівниками гуртків, охоплення учнів </w:t>
      </w:r>
      <w:r w:rsidRPr="003B5575">
        <w:rPr>
          <w:rFonts w:ascii="Times New Roman" w:eastAsia="Times New Roman" w:hAnsi="Times New Roman" w:cs="Times New Roman"/>
          <w:color w:val="111111"/>
          <w:sz w:val="28"/>
          <w:szCs w:val="28"/>
          <w:lang w:val="uk-UA" w:eastAsia="ru-RU"/>
        </w:rPr>
        <w:t>ліцею</w:t>
      </w:r>
      <w:r w:rsidRPr="003B5575">
        <w:rPr>
          <w:rFonts w:ascii="Times New Roman" w:eastAsia="Times New Roman" w:hAnsi="Times New Roman" w:cs="Times New Roman"/>
          <w:color w:val="111111"/>
          <w:sz w:val="28"/>
          <w:szCs w:val="28"/>
          <w:lang w:eastAsia="ru-RU"/>
        </w:rPr>
        <w:t> гуртковою робо</w:t>
      </w:r>
      <w:r w:rsidRPr="003B5575">
        <w:rPr>
          <w:rFonts w:ascii="Times New Roman" w:eastAsia="Times New Roman" w:hAnsi="Times New Roman" w:cs="Times New Roman"/>
          <w:color w:val="111111"/>
          <w:sz w:val="28"/>
          <w:szCs w:val="28"/>
          <w:lang w:eastAsia="ru-RU"/>
        </w:rPr>
        <w:softHyphen/>
        <w:t xml:space="preserve">тою, активність їх </w:t>
      </w:r>
      <w:proofErr w:type="gramStart"/>
      <w:r w:rsidRPr="003B5575">
        <w:rPr>
          <w:rFonts w:ascii="Times New Roman" w:eastAsia="Times New Roman" w:hAnsi="Times New Roman" w:cs="Times New Roman"/>
          <w:color w:val="111111"/>
          <w:sz w:val="28"/>
          <w:szCs w:val="28"/>
          <w:lang w:eastAsia="ru-RU"/>
        </w:rPr>
        <w:t>п</w:t>
      </w:r>
      <w:proofErr w:type="gramEnd"/>
      <w:r w:rsidRPr="003B5575">
        <w:rPr>
          <w:rFonts w:ascii="Times New Roman" w:eastAsia="Times New Roman" w:hAnsi="Times New Roman" w:cs="Times New Roman"/>
          <w:color w:val="111111"/>
          <w:sz w:val="28"/>
          <w:szCs w:val="28"/>
          <w:lang w:eastAsia="ru-RU"/>
        </w:rPr>
        <w:t>ід час проведення занять, ре</w:t>
      </w:r>
      <w:r w:rsidRPr="005B7192">
        <w:rPr>
          <w:rFonts w:ascii="Times New Roman" w:eastAsia="Times New Roman" w:hAnsi="Times New Roman" w:cs="Times New Roman"/>
          <w:color w:val="111111"/>
          <w:sz w:val="28"/>
          <w:szCs w:val="28"/>
          <w:lang w:eastAsia="ru-RU"/>
        </w:rPr>
        <w:t>зультативність ро</w:t>
      </w:r>
      <w:r w:rsidRPr="005B7192">
        <w:rPr>
          <w:rFonts w:ascii="Times New Roman" w:eastAsia="Times New Roman" w:hAnsi="Times New Roman" w:cs="Times New Roman"/>
          <w:color w:val="111111"/>
          <w:sz w:val="28"/>
          <w:szCs w:val="28"/>
          <w:lang w:eastAsia="ru-RU"/>
        </w:rPr>
        <w:softHyphen/>
        <w:t>боти гуртків</w:t>
      </w:r>
      <w:r w:rsidRPr="005B7192">
        <w:rPr>
          <w:rFonts w:ascii="Times New Roman" w:eastAsia="Times New Roman" w:hAnsi="Times New Roman" w:cs="Times New Roman"/>
          <w:color w:val="111111"/>
          <w:sz w:val="28"/>
          <w:szCs w:val="28"/>
          <w:lang w:val="uk-UA" w:eastAsia="ru-RU"/>
        </w:rPr>
        <w:t xml:space="preserve">, </w:t>
      </w:r>
      <w:r w:rsidRPr="003B5575">
        <w:rPr>
          <w:rFonts w:ascii="Times New Roman" w:eastAsia="Times New Roman" w:hAnsi="Times New Roman" w:cs="Times New Roman"/>
          <w:color w:val="111111"/>
          <w:sz w:val="28"/>
          <w:szCs w:val="28"/>
          <w:lang w:eastAsia="ru-RU"/>
        </w:rPr>
        <w:t>проведення виставок, участь</w:t>
      </w:r>
      <w:r w:rsidRPr="005B7192">
        <w:rPr>
          <w:rFonts w:ascii="Times New Roman" w:eastAsia="Times New Roman" w:hAnsi="Times New Roman" w:cs="Times New Roman"/>
          <w:color w:val="111111"/>
          <w:sz w:val="28"/>
          <w:szCs w:val="28"/>
          <w:lang w:eastAsia="ru-RU"/>
        </w:rPr>
        <w:t xml:space="preserve"> в оглядах, творчих звітах тощо</w:t>
      </w:r>
      <w:r w:rsidRPr="003B5575">
        <w:rPr>
          <w:rFonts w:ascii="Times New Roman" w:eastAsia="Times New Roman" w:hAnsi="Times New Roman" w:cs="Times New Roman"/>
          <w:color w:val="111111"/>
          <w:sz w:val="28"/>
          <w:szCs w:val="28"/>
          <w:lang w:eastAsia="ru-RU"/>
        </w:rPr>
        <w:t>.</w:t>
      </w:r>
      <w:r w:rsidRPr="003B5575">
        <w:rPr>
          <w:rFonts w:ascii="Times New Roman" w:eastAsia="Times New Roman" w:hAnsi="Times New Roman" w:cs="Times New Roman"/>
          <w:color w:val="111111"/>
          <w:sz w:val="28"/>
          <w:szCs w:val="28"/>
          <w:lang w:val="uk-UA" w:eastAsia="ru-RU"/>
        </w:rPr>
        <w:t>         Відповідно до Інструкції з ведення ділової документації у загальноосвітніх навчальних закладах до переліку обов’язкової документації належать журнали обліку планування та обліку роботи гуртка та графік роботи. </w:t>
      </w:r>
      <w:r w:rsidRPr="003B5575">
        <w:rPr>
          <w:rFonts w:ascii="Times New Roman" w:eastAsia="Times New Roman" w:hAnsi="Times New Roman" w:cs="Times New Roman"/>
          <w:color w:val="111111"/>
          <w:sz w:val="28"/>
          <w:szCs w:val="28"/>
          <w:lang w:eastAsia="ru-RU"/>
        </w:rPr>
        <w:t xml:space="preserve">При перевірці було встановлено, що журнали планування та </w:t>
      </w:r>
      <w:proofErr w:type="gramStart"/>
      <w:r w:rsidRPr="003B5575">
        <w:rPr>
          <w:rFonts w:ascii="Times New Roman" w:eastAsia="Times New Roman" w:hAnsi="Times New Roman" w:cs="Times New Roman"/>
          <w:color w:val="111111"/>
          <w:sz w:val="28"/>
          <w:szCs w:val="28"/>
          <w:lang w:eastAsia="ru-RU"/>
        </w:rPr>
        <w:t>обл</w:t>
      </w:r>
      <w:proofErr w:type="gramEnd"/>
      <w:r w:rsidRPr="003B5575">
        <w:rPr>
          <w:rFonts w:ascii="Times New Roman" w:eastAsia="Times New Roman" w:hAnsi="Times New Roman" w:cs="Times New Roman"/>
          <w:color w:val="111111"/>
          <w:sz w:val="28"/>
          <w:szCs w:val="28"/>
          <w:lang w:eastAsia="ru-RU"/>
        </w:rPr>
        <w:t xml:space="preserve">іку роботи гуртків ведуться належним чином. </w:t>
      </w:r>
    </w:p>
    <w:p w:rsidR="0049027E" w:rsidRPr="003B5575" w:rsidRDefault="0049027E" w:rsidP="0049027E">
      <w:pPr>
        <w:shd w:val="clear" w:color="auto" w:fill="FFFFFF"/>
        <w:spacing w:after="0" w:line="240" w:lineRule="auto"/>
        <w:jc w:val="both"/>
        <w:rPr>
          <w:rFonts w:ascii="Times New Roman" w:eastAsia="Times New Roman" w:hAnsi="Times New Roman" w:cs="Times New Roman"/>
          <w:color w:val="111111"/>
          <w:sz w:val="28"/>
          <w:szCs w:val="28"/>
          <w:lang w:val="uk-UA" w:eastAsia="ru-RU"/>
        </w:rPr>
      </w:pPr>
      <w:r w:rsidRPr="003B5575">
        <w:rPr>
          <w:rFonts w:ascii="Times New Roman" w:eastAsia="Times New Roman" w:hAnsi="Times New Roman" w:cs="Times New Roman"/>
          <w:color w:val="111111"/>
          <w:sz w:val="28"/>
          <w:szCs w:val="28"/>
          <w:lang w:val="uk-UA" w:eastAsia="ru-RU"/>
        </w:rPr>
        <w:t>У</w:t>
      </w:r>
      <w:r w:rsidRPr="003B5575">
        <w:rPr>
          <w:rFonts w:ascii="Times New Roman" w:eastAsia="Times New Roman" w:hAnsi="Times New Roman" w:cs="Times New Roman"/>
          <w:color w:val="111111"/>
          <w:sz w:val="28"/>
          <w:szCs w:val="28"/>
          <w:lang w:eastAsia="ru-RU"/>
        </w:rPr>
        <w:t> лі</w:t>
      </w:r>
      <w:r w:rsidRPr="003B5575">
        <w:rPr>
          <w:rFonts w:ascii="Times New Roman" w:eastAsia="Times New Roman" w:hAnsi="Times New Roman" w:cs="Times New Roman"/>
          <w:color w:val="111111"/>
          <w:sz w:val="28"/>
          <w:szCs w:val="28"/>
          <w:lang w:val="uk-UA" w:eastAsia="ru-RU"/>
        </w:rPr>
        <w:t>цеї</w:t>
      </w:r>
      <w:r w:rsidRPr="003B5575">
        <w:rPr>
          <w:rFonts w:ascii="Times New Roman" w:eastAsia="Times New Roman" w:hAnsi="Times New Roman" w:cs="Times New Roman"/>
          <w:color w:val="111111"/>
          <w:sz w:val="28"/>
          <w:szCs w:val="28"/>
          <w:lang w:eastAsia="ru-RU"/>
        </w:rPr>
        <w:t> працює </w:t>
      </w:r>
      <w:r w:rsidRPr="003B5575">
        <w:rPr>
          <w:rFonts w:ascii="Times New Roman" w:eastAsia="Times New Roman" w:hAnsi="Times New Roman" w:cs="Times New Roman"/>
          <w:color w:val="111111"/>
          <w:sz w:val="28"/>
          <w:szCs w:val="28"/>
          <w:lang w:val="uk-UA" w:eastAsia="ru-RU"/>
        </w:rPr>
        <w:t>п’ять</w:t>
      </w:r>
      <w:r w:rsidRPr="005B7192">
        <w:rPr>
          <w:rFonts w:ascii="Times New Roman" w:eastAsia="Times New Roman" w:hAnsi="Times New Roman" w:cs="Times New Roman"/>
          <w:color w:val="111111"/>
          <w:sz w:val="28"/>
          <w:szCs w:val="28"/>
          <w:lang w:eastAsia="ru-RU"/>
        </w:rPr>
        <w:t xml:space="preserve"> гу</w:t>
      </w:r>
      <w:r w:rsidRPr="005B7192">
        <w:rPr>
          <w:rFonts w:ascii="Times New Roman" w:eastAsia="Times New Roman" w:hAnsi="Times New Roman" w:cs="Times New Roman"/>
          <w:color w:val="111111"/>
          <w:sz w:val="28"/>
          <w:szCs w:val="28"/>
          <w:lang w:val="uk-UA" w:eastAsia="ru-RU"/>
        </w:rPr>
        <w:t>ртків</w:t>
      </w:r>
      <w:r w:rsidRPr="005B7192">
        <w:rPr>
          <w:rFonts w:ascii="Times New Roman" w:eastAsia="Times New Roman" w:hAnsi="Times New Roman" w:cs="Times New Roman"/>
          <w:color w:val="111111"/>
          <w:sz w:val="28"/>
          <w:szCs w:val="28"/>
          <w:lang w:eastAsia="ru-RU"/>
        </w:rPr>
        <w:t>: «</w:t>
      </w:r>
      <w:r w:rsidRPr="005B7192">
        <w:rPr>
          <w:rFonts w:ascii="Times New Roman" w:eastAsia="Times New Roman" w:hAnsi="Times New Roman" w:cs="Times New Roman"/>
          <w:color w:val="111111"/>
          <w:sz w:val="28"/>
          <w:szCs w:val="28"/>
          <w:lang w:val="uk-UA" w:eastAsia="ru-RU"/>
        </w:rPr>
        <w:t>Патріот</w:t>
      </w:r>
      <w:r w:rsidRPr="003B5575">
        <w:rPr>
          <w:rFonts w:ascii="Times New Roman" w:eastAsia="Times New Roman" w:hAnsi="Times New Roman" w:cs="Times New Roman"/>
          <w:color w:val="111111"/>
          <w:sz w:val="28"/>
          <w:szCs w:val="28"/>
          <w:lang w:eastAsia="ru-RU"/>
        </w:rPr>
        <w:t>» (керівник </w:t>
      </w:r>
      <w:r w:rsidRPr="005B7192">
        <w:rPr>
          <w:rFonts w:ascii="Times New Roman" w:eastAsia="Times New Roman" w:hAnsi="Times New Roman" w:cs="Times New Roman"/>
          <w:color w:val="111111"/>
          <w:sz w:val="28"/>
          <w:szCs w:val="28"/>
          <w:lang w:val="uk-UA" w:eastAsia="ru-RU"/>
        </w:rPr>
        <w:t>Росінський В.І.</w:t>
      </w:r>
      <w:r w:rsidRPr="003B5575">
        <w:rPr>
          <w:rFonts w:ascii="Times New Roman" w:eastAsia="Times New Roman" w:hAnsi="Times New Roman" w:cs="Times New Roman"/>
          <w:color w:val="111111"/>
          <w:sz w:val="28"/>
          <w:szCs w:val="28"/>
          <w:lang w:eastAsia="ru-RU"/>
        </w:rPr>
        <w:t>.), «</w:t>
      </w:r>
      <w:r w:rsidRPr="005B7192">
        <w:rPr>
          <w:rFonts w:ascii="Times New Roman" w:eastAsia="Times New Roman" w:hAnsi="Times New Roman" w:cs="Times New Roman"/>
          <w:color w:val="111111"/>
          <w:sz w:val="28"/>
          <w:szCs w:val="28"/>
          <w:lang w:val="uk-UA" w:eastAsia="ru-RU"/>
        </w:rPr>
        <w:t>Чемпіон</w:t>
      </w:r>
      <w:r w:rsidRPr="003B5575">
        <w:rPr>
          <w:rFonts w:ascii="Times New Roman" w:eastAsia="Times New Roman" w:hAnsi="Times New Roman" w:cs="Times New Roman"/>
          <w:color w:val="111111"/>
          <w:sz w:val="28"/>
          <w:szCs w:val="28"/>
          <w:lang w:eastAsia="ru-RU"/>
        </w:rPr>
        <w:t>» (керівник </w:t>
      </w:r>
      <w:r w:rsidRPr="005B7192">
        <w:rPr>
          <w:rFonts w:ascii="Times New Roman" w:eastAsia="Times New Roman" w:hAnsi="Times New Roman" w:cs="Times New Roman"/>
          <w:color w:val="111111"/>
          <w:sz w:val="28"/>
          <w:szCs w:val="28"/>
          <w:lang w:val="uk-UA" w:eastAsia="ru-RU"/>
        </w:rPr>
        <w:t>Мазуренко А.В.</w:t>
      </w:r>
      <w:r w:rsidRPr="003B5575">
        <w:rPr>
          <w:rFonts w:ascii="Times New Roman" w:eastAsia="Times New Roman" w:hAnsi="Times New Roman" w:cs="Times New Roman"/>
          <w:color w:val="111111"/>
          <w:sz w:val="28"/>
          <w:szCs w:val="28"/>
          <w:lang w:eastAsia="ru-RU"/>
        </w:rPr>
        <w:t>), «</w:t>
      </w:r>
      <w:r w:rsidRPr="005B7192">
        <w:rPr>
          <w:rFonts w:ascii="Times New Roman" w:eastAsia="Times New Roman" w:hAnsi="Times New Roman" w:cs="Times New Roman"/>
          <w:color w:val="111111"/>
          <w:sz w:val="28"/>
          <w:szCs w:val="28"/>
          <w:lang w:val="uk-UA" w:eastAsia="ru-RU"/>
        </w:rPr>
        <w:t>Хореографія</w:t>
      </w:r>
      <w:r w:rsidRPr="003B5575">
        <w:rPr>
          <w:rFonts w:ascii="Times New Roman" w:eastAsia="Times New Roman" w:hAnsi="Times New Roman" w:cs="Times New Roman"/>
          <w:color w:val="111111"/>
          <w:sz w:val="28"/>
          <w:szCs w:val="28"/>
          <w:lang w:eastAsia="ru-RU"/>
        </w:rPr>
        <w:t>» (керівник </w:t>
      </w:r>
      <w:r w:rsidRPr="005B7192">
        <w:rPr>
          <w:rFonts w:ascii="Times New Roman" w:eastAsia="Times New Roman" w:hAnsi="Times New Roman" w:cs="Times New Roman"/>
          <w:color w:val="111111"/>
          <w:sz w:val="28"/>
          <w:szCs w:val="28"/>
          <w:lang w:val="uk-UA" w:eastAsia="ru-RU"/>
        </w:rPr>
        <w:t>Олійник</w:t>
      </w:r>
      <w:proofErr w:type="gramStart"/>
      <w:r w:rsidRPr="005B7192">
        <w:rPr>
          <w:rFonts w:ascii="Times New Roman" w:eastAsia="Times New Roman" w:hAnsi="Times New Roman" w:cs="Times New Roman"/>
          <w:color w:val="111111"/>
          <w:sz w:val="28"/>
          <w:szCs w:val="28"/>
          <w:lang w:val="uk-UA" w:eastAsia="ru-RU"/>
        </w:rPr>
        <w:t xml:space="preserve"> І.</w:t>
      </w:r>
      <w:proofErr w:type="gramEnd"/>
      <w:r w:rsidRPr="005B7192">
        <w:rPr>
          <w:rFonts w:ascii="Times New Roman" w:eastAsia="Times New Roman" w:hAnsi="Times New Roman" w:cs="Times New Roman"/>
          <w:color w:val="111111"/>
          <w:sz w:val="28"/>
          <w:szCs w:val="28"/>
          <w:lang w:val="uk-UA" w:eastAsia="ru-RU"/>
        </w:rPr>
        <w:t>С.</w:t>
      </w:r>
      <w:r w:rsidRPr="003B5575">
        <w:rPr>
          <w:rFonts w:ascii="Times New Roman" w:eastAsia="Times New Roman" w:hAnsi="Times New Roman" w:cs="Times New Roman"/>
          <w:color w:val="111111"/>
          <w:sz w:val="28"/>
          <w:szCs w:val="28"/>
          <w:lang w:val="uk-UA" w:eastAsia="ru-RU"/>
        </w:rPr>
        <w:t>.</w:t>
      </w:r>
      <w:r w:rsidRPr="003B5575">
        <w:rPr>
          <w:rFonts w:ascii="Times New Roman" w:eastAsia="Times New Roman" w:hAnsi="Times New Roman" w:cs="Times New Roman"/>
          <w:color w:val="111111"/>
          <w:sz w:val="28"/>
          <w:szCs w:val="28"/>
          <w:lang w:eastAsia="ru-RU"/>
        </w:rPr>
        <w:t>)</w:t>
      </w:r>
      <w:r w:rsidRPr="003B5575">
        <w:rPr>
          <w:rFonts w:ascii="Times New Roman" w:eastAsia="Times New Roman" w:hAnsi="Times New Roman" w:cs="Times New Roman"/>
          <w:color w:val="111111"/>
          <w:sz w:val="28"/>
          <w:szCs w:val="28"/>
          <w:lang w:val="uk-UA" w:eastAsia="ru-RU"/>
        </w:rPr>
        <w:t>, «</w:t>
      </w:r>
      <w:r w:rsidRPr="005B7192">
        <w:rPr>
          <w:rFonts w:ascii="Times New Roman" w:eastAsia="Times New Roman" w:hAnsi="Times New Roman" w:cs="Times New Roman"/>
          <w:color w:val="111111"/>
          <w:sz w:val="28"/>
          <w:szCs w:val="28"/>
          <w:lang w:val="uk-UA" w:eastAsia="ru-RU"/>
        </w:rPr>
        <w:t>Декоративно-ужиткове мистецтво</w:t>
      </w:r>
      <w:r w:rsidRPr="003B5575">
        <w:rPr>
          <w:rFonts w:ascii="Times New Roman" w:eastAsia="Times New Roman" w:hAnsi="Times New Roman" w:cs="Times New Roman"/>
          <w:color w:val="111111"/>
          <w:sz w:val="28"/>
          <w:szCs w:val="28"/>
          <w:lang w:val="uk-UA" w:eastAsia="ru-RU"/>
        </w:rPr>
        <w:t xml:space="preserve">» (керівник </w:t>
      </w:r>
      <w:r w:rsidRPr="005B7192">
        <w:rPr>
          <w:rFonts w:ascii="Times New Roman" w:eastAsia="Times New Roman" w:hAnsi="Times New Roman" w:cs="Times New Roman"/>
          <w:color w:val="111111"/>
          <w:sz w:val="28"/>
          <w:szCs w:val="28"/>
          <w:lang w:val="uk-UA" w:eastAsia="ru-RU"/>
        </w:rPr>
        <w:t>Нікіфорова А.Д</w:t>
      </w:r>
      <w:r w:rsidRPr="003B5575">
        <w:rPr>
          <w:rFonts w:ascii="Times New Roman" w:eastAsia="Times New Roman" w:hAnsi="Times New Roman" w:cs="Times New Roman"/>
          <w:color w:val="111111"/>
          <w:sz w:val="28"/>
          <w:szCs w:val="28"/>
          <w:lang w:val="uk-UA" w:eastAsia="ru-RU"/>
        </w:rPr>
        <w:t>.) «</w:t>
      </w:r>
      <w:r w:rsidRPr="005B7192">
        <w:rPr>
          <w:rFonts w:ascii="Times New Roman" w:eastAsia="Times New Roman" w:hAnsi="Times New Roman" w:cs="Times New Roman"/>
          <w:color w:val="111111"/>
          <w:sz w:val="28"/>
          <w:szCs w:val="28"/>
          <w:lang w:val="uk-UA" w:eastAsia="ru-RU"/>
        </w:rPr>
        <w:t>Вокальний</w:t>
      </w:r>
      <w:r w:rsidRPr="003B5575">
        <w:rPr>
          <w:rFonts w:ascii="Times New Roman" w:eastAsia="Times New Roman" w:hAnsi="Times New Roman" w:cs="Times New Roman"/>
          <w:color w:val="111111"/>
          <w:sz w:val="28"/>
          <w:szCs w:val="28"/>
          <w:lang w:val="uk-UA" w:eastAsia="ru-RU"/>
        </w:rPr>
        <w:t xml:space="preserve">» (керівник </w:t>
      </w:r>
      <w:r w:rsidRPr="005B7192">
        <w:rPr>
          <w:rFonts w:ascii="Times New Roman" w:eastAsia="Times New Roman" w:hAnsi="Times New Roman" w:cs="Times New Roman"/>
          <w:color w:val="111111"/>
          <w:sz w:val="28"/>
          <w:szCs w:val="28"/>
          <w:lang w:val="uk-UA" w:eastAsia="ru-RU"/>
        </w:rPr>
        <w:t>Агаджанян Ж.Д.</w:t>
      </w:r>
      <w:r w:rsidRPr="003B5575">
        <w:rPr>
          <w:rFonts w:ascii="Times New Roman" w:eastAsia="Times New Roman" w:hAnsi="Times New Roman" w:cs="Times New Roman"/>
          <w:color w:val="111111"/>
          <w:sz w:val="28"/>
          <w:szCs w:val="28"/>
          <w:lang w:val="uk-UA" w:eastAsia="ru-RU"/>
        </w:rPr>
        <w:t>.).</w:t>
      </w:r>
    </w:p>
    <w:p w:rsidR="0049027E" w:rsidRPr="002C4A6F" w:rsidRDefault="0049027E" w:rsidP="0049027E">
      <w:pPr>
        <w:pStyle w:val="Default"/>
        <w:rPr>
          <w:sz w:val="28"/>
          <w:szCs w:val="28"/>
          <w:lang w:val="uk-UA"/>
        </w:rPr>
      </w:pPr>
      <w:r w:rsidRPr="005F4D7A">
        <w:rPr>
          <w:b/>
          <w:sz w:val="28"/>
          <w:szCs w:val="28"/>
          <w:lang w:val="uk-UA"/>
        </w:rPr>
        <w:t>Гурток «Патріот»</w:t>
      </w:r>
      <w:r>
        <w:rPr>
          <w:sz w:val="28"/>
          <w:szCs w:val="28"/>
          <w:lang w:val="uk-UA"/>
        </w:rPr>
        <w:t xml:space="preserve"> </w:t>
      </w:r>
      <w:r w:rsidRPr="005B7192">
        <w:rPr>
          <w:sz w:val="28"/>
          <w:szCs w:val="28"/>
          <w:lang w:val="uk-UA"/>
        </w:rPr>
        <w:t xml:space="preserve"> налічує дві групи в кількості 20  учнів віком від 10 до 17 років, працює двічі на тиждень( вівторок, четвер) </w:t>
      </w:r>
    </w:p>
    <w:p w:rsidR="0049027E" w:rsidRPr="005B7192" w:rsidRDefault="0049027E" w:rsidP="0049027E">
      <w:pPr>
        <w:pStyle w:val="a8"/>
        <w:spacing w:before="0" w:beforeAutospacing="0" w:after="0" w:afterAutospacing="0"/>
        <w:rPr>
          <w:color w:val="000000"/>
          <w:sz w:val="28"/>
          <w:szCs w:val="28"/>
          <w:lang w:val="uk-UA"/>
        </w:rPr>
      </w:pPr>
      <w:r w:rsidRPr="005B7192">
        <w:rPr>
          <w:color w:val="000000"/>
          <w:sz w:val="28"/>
          <w:szCs w:val="28"/>
          <w:shd w:val="clear" w:color="auto" w:fill="FFFFFF"/>
          <w:lang w:val="uk-UA"/>
        </w:rPr>
        <w:t xml:space="preserve">  </w:t>
      </w:r>
      <w:r w:rsidRPr="005B7192">
        <w:rPr>
          <w:color w:val="000000"/>
          <w:sz w:val="28"/>
          <w:szCs w:val="28"/>
          <w:lang w:val="uk-UA"/>
        </w:rPr>
        <w:t>На заняттях гуртка вихованці отримують теоретичні знання про українське козацтво, пізнають історію рідного краю, займаються туристського-краєзнавчою роботою, вивчають долікарську допомогу, військову справу та показують набуті вміння і навички під час різноманітних масових заходів.</w:t>
      </w:r>
    </w:p>
    <w:p w:rsidR="0049027E" w:rsidRPr="005B7192" w:rsidRDefault="0049027E" w:rsidP="0049027E">
      <w:pPr>
        <w:pStyle w:val="Default"/>
        <w:rPr>
          <w:sz w:val="28"/>
          <w:szCs w:val="28"/>
          <w:lang w:val="uk-UA"/>
        </w:rPr>
      </w:pPr>
      <w:r w:rsidRPr="005B7192">
        <w:rPr>
          <w:sz w:val="28"/>
          <w:szCs w:val="28"/>
          <w:lang w:val="uk-UA"/>
        </w:rPr>
        <w:t xml:space="preserve">        Вивчаючи стройову та вогневу підготовку, гуртківці опанували теоретичні знання та практичні вміння з руху стройовим кроком, поворотів у русі та на місці, готувались до конкурсу пісні і строю, набули практичних умінь зі стрільби з пневматичної гвинтівки та показали  хороші результати, метання гранати, орієнтування на місцевості, розкладання намету, в’язання вузлів та ін.</w:t>
      </w:r>
    </w:p>
    <w:p w:rsidR="0049027E" w:rsidRPr="005B7192" w:rsidRDefault="0049027E" w:rsidP="0049027E">
      <w:pPr>
        <w:pStyle w:val="Default"/>
        <w:rPr>
          <w:sz w:val="28"/>
          <w:szCs w:val="28"/>
          <w:lang w:val="uk-UA"/>
        </w:rPr>
      </w:pPr>
      <w:r w:rsidRPr="005B7192">
        <w:rPr>
          <w:sz w:val="28"/>
          <w:szCs w:val="28"/>
          <w:lang w:val="uk-UA"/>
        </w:rPr>
        <w:t>Цьогоріч у листопаді було проведено спортивне орієнтування «Пліч-о-пліч» , в якому гуртківці удосконалювали навички орієнтування на місцевості, освоювали базові знання з картографії та готувалися до наступного етапу змагань.</w:t>
      </w:r>
    </w:p>
    <w:p w:rsidR="0049027E" w:rsidRPr="005B7192" w:rsidRDefault="0049027E" w:rsidP="0049027E">
      <w:pPr>
        <w:pStyle w:val="a8"/>
        <w:spacing w:before="0" w:beforeAutospacing="0" w:after="0" w:afterAutospacing="0"/>
        <w:rPr>
          <w:sz w:val="28"/>
          <w:szCs w:val="28"/>
          <w:lang w:val="uk-UA"/>
        </w:rPr>
      </w:pPr>
      <w:r w:rsidRPr="005B7192">
        <w:rPr>
          <w:sz w:val="28"/>
          <w:szCs w:val="28"/>
          <w:lang w:val="uk-UA"/>
        </w:rPr>
        <w:lastRenderedPageBreak/>
        <w:t xml:space="preserve">    У  рамках Всеукраїнської дитячо-юнацької військово-патріотичної гри «Сокіл» («Джура»)» заняття гуртка були направлені на виховання  громадян-патріотів, захисників державної незалежності та територіальної цілісності України як високоморальних особистостей, які плекають українські традиції, духовні цінності, володіють відповідними знаннями, вміннями та навичками, здатні реалізувати свій потенціал в умовах сучасного суспільства. </w:t>
      </w:r>
    </w:p>
    <w:p w:rsidR="0049027E" w:rsidRPr="005B7192" w:rsidRDefault="0049027E" w:rsidP="0049027E">
      <w:pPr>
        <w:spacing w:after="0" w:line="240" w:lineRule="auto"/>
        <w:ind w:firstLine="708"/>
        <w:rPr>
          <w:rFonts w:ascii="Times New Roman" w:eastAsia="Calibri" w:hAnsi="Times New Roman" w:cs="Times New Roman"/>
          <w:sz w:val="28"/>
          <w:szCs w:val="28"/>
          <w:lang w:val="uk-UA"/>
        </w:rPr>
      </w:pPr>
      <w:r w:rsidRPr="005F4D7A">
        <w:rPr>
          <w:rStyle w:val="aa"/>
          <w:rFonts w:ascii="Times New Roman" w:hAnsi="Times New Roman" w:cs="Times New Roman"/>
          <w:b/>
          <w:bCs/>
          <w:sz w:val="28"/>
          <w:szCs w:val="28"/>
          <w:shd w:val="clear" w:color="auto" w:fill="FFFFFF"/>
        </w:rPr>
        <w:t>Хореографічний гурток</w:t>
      </w:r>
      <w:r>
        <w:rPr>
          <w:rFonts w:ascii="Times New Roman" w:hAnsi="Times New Roman" w:cs="Times New Roman"/>
          <w:sz w:val="28"/>
          <w:szCs w:val="28"/>
          <w:shd w:val="clear" w:color="auto" w:fill="FFFFFF"/>
        </w:rPr>
        <w:t xml:space="preserve"> на базі нашої </w:t>
      </w:r>
      <w:r>
        <w:rPr>
          <w:rFonts w:ascii="Times New Roman" w:hAnsi="Times New Roman" w:cs="Times New Roman"/>
          <w:sz w:val="28"/>
          <w:szCs w:val="28"/>
          <w:shd w:val="clear" w:color="auto" w:fill="FFFFFF"/>
          <w:lang w:val="uk-UA"/>
        </w:rPr>
        <w:t>ліцею</w:t>
      </w:r>
      <w:r>
        <w:rPr>
          <w:rFonts w:ascii="Times New Roman" w:hAnsi="Times New Roman" w:cs="Times New Roman"/>
          <w:sz w:val="28"/>
          <w:szCs w:val="28"/>
          <w:shd w:val="clear" w:color="auto" w:fill="FFFFFF"/>
        </w:rPr>
        <w:t xml:space="preserve"> працює з 20</w:t>
      </w:r>
      <w:r>
        <w:rPr>
          <w:rFonts w:ascii="Times New Roman" w:hAnsi="Times New Roman" w:cs="Times New Roman"/>
          <w:sz w:val="28"/>
          <w:szCs w:val="28"/>
          <w:shd w:val="clear" w:color="auto" w:fill="FFFFFF"/>
          <w:lang w:val="uk-UA"/>
        </w:rPr>
        <w:t>21</w:t>
      </w:r>
      <w:r>
        <w:rPr>
          <w:rFonts w:ascii="Times New Roman" w:hAnsi="Times New Roman" w:cs="Times New Roman"/>
          <w:sz w:val="28"/>
          <w:szCs w:val="28"/>
          <w:shd w:val="clear" w:color="auto" w:fill="FFFFFF"/>
        </w:rPr>
        <w:t xml:space="preserve">року. Наразі функціонує </w:t>
      </w:r>
      <w:r>
        <w:rPr>
          <w:rFonts w:ascii="Times New Roman" w:hAnsi="Times New Roman" w:cs="Times New Roman"/>
          <w:sz w:val="28"/>
          <w:szCs w:val="28"/>
          <w:shd w:val="clear" w:color="auto" w:fill="FFFFFF"/>
          <w:lang w:val="uk-UA"/>
        </w:rPr>
        <w:t>2</w:t>
      </w:r>
      <w:r>
        <w:rPr>
          <w:rFonts w:ascii="Times New Roman" w:hAnsi="Times New Roman" w:cs="Times New Roman"/>
          <w:sz w:val="28"/>
          <w:szCs w:val="28"/>
          <w:shd w:val="clear" w:color="auto" w:fill="FFFFFF"/>
        </w:rPr>
        <w:t xml:space="preserve"> вікові групи : старш</w:t>
      </w:r>
      <w:r>
        <w:rPr>
          <w:rFonts w:ascii="Times New Roman" w:hAnsi="Times New Roman" w:cs="Times New Roman"/>
          <w:sz w:val="28"/>
          <w:szCs w:val="28"/>
          <w:shd w:val="clear" w:color="auto" w:fill="FFFFFF"/>
          <w:lang w:val="uk-UA"/>
        </w:rPr>
        <w:t xml:space="preserve">а та </w:t>
      </w:r>
      <w:r w:rsidRPr="005F4D7A">
        <w:rPr>
          <w:rFonts w:ascii="Times New Roman" w:hAnsi="Times New Roman" w:cs="Times New Roman"/>
          <w:sz w:val="28"/>
          <w:szCs w:val="28"/>
          <w:shd w:val="clear" w:color="auto" w:fill="FFFFFF"/>
        </w:rPr>
        <w:t xml:space="preserve"> середня</w:t>
      </w:r>
      <w:proofErr w:type="gramStart"/>
      <w:r w:rsidRPr="005F4D7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w:t>
      </w:r>
      <w:proofErr w:type="gramEnd"/>
      <w:r w:rsidRPr="005B7192">
        <w:rPr>
          <w:rFonts w:ascii="Times New Roman" w:eastAsia="Calibri" w:hAnsi="Times New Roman" w:cs="Times New Roman"/>
          <w:sz w:val="28"/>
          <w:szCs w:val="28"/>
          <w:lang w:val="uk-UA"/>
        </w:rPr>
        <w:t>Метою гуртка є формування і розвиток у вихованців, хореографічних та творчих здібностей  засобами різних видів хореографії, збагачення їхнього емоційно-естетичного досвіду, а також у формуванні ціннісних орієнтирів, потреби в творчій самореалізації, духовно-естетичному самовдосконаленні та професійному самовизначенні.</w:t>
      </w:r>
    </w:p>
    <w:p w:rsidR="0049027E" w:rsidRPr="005B7192" w:rsidRDefault="0049027E" w:rsidP="0049027E">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Гурток відвідувало </w:t>
      </w:r>
      <w:r>
        <w:rPr>
          <w:rFonts w:ascii="Times New Roman" w:eastAsia="Calibri" w:hAnsi="Times New Roman" w:cs="Times New Roman"/>
          <w:sz w:val="28"/>
          <w:szCs w:val="28"/>
          <w:lang w:val="uk-UA"/>
        </w:rPr>
        <w:t>30</w:t>
      </w:r>
      <w:r w:rsidRPr="005B7192">
        <w:rPr>
          <w:rFonts w:ascii="Times New Roman" w:eastAsia="Calibri" w:hAnsi="Times New Roman" w:cs="Times New Roman"/>
          <w:sz w:val="28"/>
          <w:szCs w:val="28"/>
        </w:rPr>
        <w:t xml:space="preserve"> дів</w:t>
      </w:r>
      <w:r>
        <w:rPr>
          <w:rFonts w:ascii="Times New Roman" w:eastAsia="Calibri" w:hAnsi="Times New Roman" w:cs="Times New Roman"/>
          <w:sz w:val="28"/>
          <w:szCs w:val="28"/>
        </w:rPr>
        <w:t xml:space="preserve">чаток,5 </w:t>
      </w:r>
      <w:r>
        <w:rPr>
          <w:rFonts w:ascii="Times New Roman" w:eastAsia="Calibri" w:hAnsi="Times New Roman" w:cs="Times New Roman"/>
          <w:sz w:val="28"/>
          <w:szCs w:val="28"/>
          <w:lang w:val="uk-UA"/>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10</w:t>
      </w:r>
      <w:r w:rsidRPr="005B7192">
        <w:rPr>
          <w:rFonts w:ascii="Times New Roman" w:eastAsia="Calibri" w:hAnsi="Times New Roman" w:cs="Times New Roman"/>
          <w:sz w:val="28"/>
          <w:szCs w:val="28"/>
        </w:rPr>
        <w:t xml:space="preserve"> класів.</w:t>
      </w:r>
    </w:p>
    <w:p w:rsidR="0049027E" w:rsidRPr="005B7192" w:rsidRDefault="0049027E" w:rsidP="0049027E">
      <w:pPr>
        <w:pStyle w:val="a8"/>
        <w:shd w:val="clear" w:color="auto" w:fill="FFFFFF" w:themeFill="background1"/>
        <w:spacing w:before="0" w:beforeAutospacing="0" w:after="0" w:afterAutospacing="0"/>
        <w:jc w:val="both"/>
        <w:rPr>
          <w:sz w:val="28"/>
          <w:szCs w:val="28"/>
          <w:lang w:eastAsia="en-US"/>
        </w:rPr>
      </w:pPr>
      <w:r w:rsidRPr="005B7192">
        <w:rPr>
          <w:bCs/>
          <w:i/>
          <w:iCs/>
          <w:sz w:val="28"/>
          <w:szCs w:val="28"/>
        </w:rPr>
        <w:t xml:space="preserve">  </w:t>
      </w:r>
      <w:r w:rsidRPr="005B7192">
        <w:rPr>
          <w:sz w:val="28"/>
          <w:szCs w:val="28"/>
          <w:lang w:eastAsia="en-US"/>
        </w:rPr>
        <w:t>Вихованці</w:t>
      </w:r>
      <w:r w:rsidRPr="005B7192">
        <w:rPr>
          <w:sz w:val="28"/>
          <w:szCs w:val="28"/>
        </w:rPr>
        <w:t xml:space="preserve">  </w:t>
      </w:r>
      <w:r>
        <w:rPr>
          <w:sz w:val="28"/>
          <w:szCs w:val="28"/>
        </w:rPr>
        <w:t xml:space="preserve"> танцювального гуртка  прийм</w:t>
      </w:r>
      <w:r>
        <w:rPr>
          <w:sz w:val="28"/>
          <w:szCs w:val="28"/>
          <w:lang w:val="uk-UA"/>
        </w:rPr>
        <w:t>ають</w:t>
      </w:r>
      <w:r w:rsidRPr="005B7192">
        <w:rPr>
          <w:sz w:val="28"/>
          <w:szCs w:val="28"/>
        </w:rPr>
        <w:t xml:space="preserve"> активну участь у житті </w:t>
      </w:r>
      <w:proofErr w:type="gramStart"/>
      <w:r w:rsidRPr="005B7192">
        <w:rPr>
          <w:sz w:val="28"/>
          <w:szCs w:val="28"/>
        </w:rPr>
        <w:t>П</w:t>
      </w:r>
      <w:proofErr w:type="gramEnd"/>
      <w:r w:rsidRPr="005B7192">
        <w:rPr>
          <w:sz w:val="28"/>
          <w:szCs w:val="28"/>
        </w:rPr>
        <w:t xml:space="preserve">іщанського ліцею та </w:t>
      </w:r>
      <w:r w:rsidRPr="005B7192">
        <w:rPr>
          <w:sz w:val="28"/>
          <w:szCs w:val="28"/>
          <w:lang w:eastAsia="en-US"/>
        </w:rPr>
        <w:t>були залучені до таких виховних заходів:</w:t>
      </w:r>
    </w:p>
    <w:p w:rsidR="0049027E" w:rsidRPr="005B7192" w:rsidRDefault="0049027E" w:rsidP="0049027E">
      <w:pPr>
        <w:pStyle w:val="a3"/>
        <w:widowControl/>
        <w:numPr>
          <w:ilvl w:val="0"/>
          <w:numId w:val="11"/>
        </w:numPr>
        <w:autoSpaceDE/>
        <w:autoSpaceDN/>
        <w:ind w:right="0"/>
        <w:contextualSpacing/>
        <w:jc w:val="left"/>
        <w:rPr>
          <w:rFonts w:eastAsia="Calibri"/>
          <w:sz w:val="28"/>
          <w:szCs w:val="28"/>
        </w:rPr>
      </w:pPr>
      <w:r w:rsidRPr="005B7192">
        <w:rPr>
          <w:rFonts w:eastAsia="Calibri"/>
          <w:sz w:val="28"/>
          <w:szCs w:val="28"/>
        </w:rPr>
        <w:t>святковий концерт в будинку людей похилого віку,</w:t>
      </w:r>
    </w:p>
    <w:p w:rsidR="0049027E" w:rsidRPr="005B7192" w:rsidRDefault="0049027E" w:rsidP="0049027E">
      <w:pPr>
        <w:pStyle w:val="a3"/>
        <w:widowControl/>
        <w:numPr>
          <w:ilvl w:val="0"/>
          <w:numId w:val="11"/>
        </w:numPr>
        <w:autoSpaceDE/>
        <w:autoSpaceDN/>
        <w:ind w:right="0"/>
        <w:contextualSpacing/>
        <w:jc w:val="left"/>
        <w:rPr>
          <w:rFonts w:eastAsia="Calibri"/>
          <w:sz w:val="28"/>
          <w:szCs w:val="28"/>
        </w:rPr>
      </w:pPr>
      <w:r w:rsidRPr="005B7192">
        <w:rPr>
          <w:rFonts w:eastAsia="Calibri"/>
          <w:sz w:val="28"/>
          <w:szCs w:val="28"/>
        </w:rPr>
        <w:t xml:space="preserve"> День учителя,</w:t>
      </w:r>
    </w:p>
    <w:p w:rsidR="0049027E" w:rsidRPr="005B7192" w:rsidRDefault="0049027E" w:rsidP="0049027E">
      <w:pPr>
        <w:pStyle w:val="a3"/>
        <w:widowControl/>
        <w:numPr>
          <w:ilvl w:val="0"/>
          <w:numId w:val="11"/>
        </w:numPr>
        <w:autoSpaceDE/>
        <w:autoSpaceDN/>
        <w:ind w:right="0"/>
        <w:contextualSpacing/>
        <w:jc w:val="left"/>
        <w:rPr>
          <w:rFonts w:eastAsia="Calibri"/>
          <w:sz w:val="28"/>
          <w:szCs w:val="28"/>
        </w:rPr>
      </w:pPr>
      <w:r w:rsidRPr="005B7192">
        <w:rPr>
          <w:rFonts w:eastAsia="Calibri"/>
          <w:sz w:val="28"/>
          <w:szCs w:val="28"/>
        </w:rPr>
        <w:t>Свято «В український рідний край поспішає Миколай»,</w:t>
      </w:r>
    </w:p>
    <w:p w:rsidR="0049027E" w:rsidRPr="005B7192" w:rsidRDefault="0049027E" w:rsidP="0049027E">
      <w:pPr>
        <w:pStyle w:val="a3"/>
        <w:widowControl/>
        <w:numPr>
          <w:ilvl w:val="0"/>
          <w:numId w:val="11"/>
        </w:numPr>
        <w:autoSpaceDE/>
        <w:autoSpaceDN/>
        <w:ind w:right="0"/>
        <w:contextualSpacing/>
        <w:jc w:val="left"/>
        <w:rPr>
          <w:rFonts w:eastAsia="Calibri"/>
          <w:sz w:val="28"/>
          <w:szCs w:val="28"/>
        </w:rPr>
      </w:pPr>
      <w:r w:rsidRPr="005B7192">
        <w:rPr>
          <w:rFonts w:eastAsia="Calibri"/>
          <w:sz w:val="28"/>
          <w:szCs w:val="28"/>
        </w:rPr>
        <w:t>Конкурсна-розважальна програма «Пригоди друзів у пошуках Нового року».</w:t>
      </w:r>
    </w:p>
    <w:p w:rsidR="0049027E" w:rsidRPr="005B7192" w:rsidRDefault="0049027E" w:rsidP="0049027E">
      <w:pPr>
        <w:spacing w:after="0" w:line="240" w:lineRule="auto"/>
        <w:rPr>
          <w:rFonts w:ascii="Times New Roman" w:hAnsi="Times New Roman" w:cs="Times New Roman"/>
          <w:sz w:val="28"/>
          <w:szCs w:val="28"/>
        </w:rPr>
      </w:pPr>
      <w:r w:rsidRPr="005F4D7A">
        <w:rPr>
          <w:rFonts w:ascii="Times New Roman" w:hAnsi="Times New Roman" w:cs="Times New Roman"/>
          <w:b/>
          <w:sz w:val="28"/>
          <w:szCs w:val="28"/>
        </w:rPr>
        <w:t>Гурток Декоративн</w:t>
      </w:r>
      <w:proofErr w:type="gramStart"/>
      <w:r w:rsidRPr="005F4D7A">
        <w:rPr>
          <w:rFonts w:ascii="Times New Roman" w:hAnsi="Times New Roman" w:cs="Times New Roman"/>
          <w:b/>
          <w:sz w:val="28"/>
          <w:szCs w:val="28"/>
        </w:rPr>
        <w:t>о-</w:t>
      </w:r>
      <w:proofErr w:type="gramEnd"/>
      <w:r w:rsidRPr="005F4D7A">
        <w:rPr>
          <w:rFonts w:ascii="Times New Roman" w:hAnsi="Times New Roman" w:cs="Times New Roman"/>
          <w:b/>
          <w:sz w:val="28"/>
          <w:szCs w:val="28"/>
        </w:rPr>
        <w:t xml:space="preserve"> прикладного мистецтва</w:t>
      </w:r>
      <w:r w:rsidRPr="005B7192">
        <w:rPr>
          <w:rFonts w:ascii="Times New Roman" w:hAnsi="Times New Roman" w:cs="Times New Roman"/>
          <w:sz w:val="28"/>
          <w:szCs w:val="28"/>
        </w:rPr>
        <w:t xml:space="preserve"> працює з метою створення умов творчого розвитку дітей,</w:t>
      </w:r>
      <w:r w:rsidRPr="005B7192">
        <w:rPr>
          <w:rFonts w:ascii="Times New Roman" w:hAnsi="Times New Roman" w:cs="Times New Roman"/>
          <w:sz w:val="28"/>
          <w:szCs w:val="28"/>
          <w:shd w:val="clear" w:color="auto" w:fill="FFFFFF"/>
        </w:rPr>
        <w:t xml:space="preserve">  залучення вихованців до волонтерської роботи. </w:t>
      </w:r>
    </w:p>
    <w:p w:rsidR="0049027E" w:rsidRPr="005B7192" w:rsidRDefault="0049027E" w:rsidP="0049027E">
      <w:pPr>
        <w:spacing w:after="0" w:line="240" w:lineRule="auto"/>
        <w:rPr>
          <w:rFonts w:ascii="Times New Roman" w:hAnsi="Times New Roman" w:cs="Times New Roman"/>
          <w:sz w:val="28"/>
          <w:szCs w:val="28"/>
        </w:rPr>
      </w:pPr>
      <w:r w:rsidRPr="005B7192">
        <w:rPr>
          <w:rFonts w:ascii="Times New Roman" w:hAnsi="Times New Roman" w:cs="Times New Roman"/>
          <w:sz w:val="28"/>
          <w:szCs w:val="28"/>
        </w:rPr>
        <w:t xml:space="preserve">Протягом вересня-грудня 2024року гуртківці виготовляли сувеніри-обереги з природніх матеріалів, браслети з </w:t>
      </w:r>
      <w:proofErr w:type="gramStart"/>
      <w:r w:rsidRPr="005B7192">
        <w:rPr>
          <w:rFonts w:ascii="Times New Roman" w:hAnsi="Times New Roman" w:cs="Times New Roman"/>
          <w:sz w:val="28"/>
          <w:szCs w:val="28"/>
        </w:rPr>
        <w:t>р</w:t>
      </w:r>
      <w:proofErr w:type="gramEnd"/>
      <w:r w:rsidRPr="005B7192">
        <w:rPr>
          <w:rFonts w:ascii="Times New Roman" w:hAnsi="Times New Roman" w:cs="Times New Roman"/>
          <w:sz w:val="28"/>
          <w:szCs w:val="28"/>
        </w:rPr>
        <w:t xml:space="preserve">ізних матеріалів та різного виду плетіння, опановували  види бісероплетіння, виготовляли  аплікацію з паперу, плели маскувальні сітки, систематично були учасниками  різноманітних конкурсів та виставок, </w:t>
      </w:r>
    </w:p>
    <w:p w:rsidR="0049027E" w:rsidRPr="005B7192" w:rsidRDefault="0049027E" w:rsidP="0049027E">
      <w:pPr>
        <w:spacing w:after="0" w:line="240" w:lineRule="auto"/>
        <w:rPr>
          <w:rFonts w:ascii="Times New Roman" w:hAnsi="Times New Roman" w:cs="Times New Roman"/>
          <w:sz w:val="28"/>
          <w:szCs w:val="28"/>
        </w:rPr>
      </w:pPr>
      <w:r w:rsidRPr="005B7192">
        <w:rPr>
          <w:rFonts w:ascii="Times New Roman" w:hAnsi="Times New Roman" w:cs="Times New Roman"/>
          <w:sz w:val="28"/>
          <w:szCs w:val="28"/>
        </w:rPr>
        <w:t xml:space="preserve">-Шкільна виставка «Щедрість </w:t>
      </w:r>
      <w:proofErr w:type="gramStart"/>
      <w:r w:rsidRPr="005B7192">
        <w:rPr>
          <w:rFonts w:ascii="Times New Roman" w:hAnsi="Times New Roman" w:cs="Times New Roman"/>
          <w:sz w:val="28"/>
          <w:szCs w:val="28"/>
        </w:rPr>
        <w:t>р</w:t>
      </w:r>
      <w:proofErr w:type="gramEnd"/>
      <w:r w:rsidRPr="005B7192">
        <w:rPr>
          <w:rFonts w:ascii="Times New Roman" w:hAnsi="Times New Roman" w:cs="Times New Roman"/>
          <w:sz w:val="28"/>
          <w:szCs w:val="28"/>
        </w:rPr>
        <w:t>ідної землі»(жовтень 2024)</w:t>
      </w:r>
    </w:p>
    <w:p w:rsidR="0049027E" w:rsidRPr="005B7192" w:rsidRDefault="0049027E" w:rsidP="0049027E">
      <w:pPr>
        <w:spacing w:after="0" w:line="240" w:lineRule="auto"/>
        <w:rPr>
          <w:rFonts w:ascii="Times New Roman" w:hAnsi="Times New Roman" w:cs="Times New Roman"/>
          <w:sz w:val="28"/>
          <w:szCs w:val="28"/>
        </w:rPr>
      </w:pPr>
      <w:r w:rsidRPr="005B7192">
        <w:rPr>
          <w:rFonts w:ascii="Times New Roman" w:hAnsi="Times New Roman" w:cs="Times New Roman"/>
          <w:sz w:val="28"/>
          <w:szCs w:val="28"/>
        </w:rPr>
        <w:t>-Новорічна виставка «Ялинка» (листопад 2024)</w:t>
      </w:r>
    </w:p>
    <w:p w:rsidR="0049027E" w:rsidRPr="005B7192" w:rsidRDefault="0049027E" w:rsidP="0049027E">
      <w:pPr>
        <w:spacing w:after="0" w:line="240" w:lineRule="auto"/>
        <w:rPr>
          <w:rFonts w:ascii="Times New Roman" w:hAnsi="Times New Roman" w:cs="Times New Roman"/>
          <w:sz w:val="28"/>
          <w:szCs w:val="28"/>
        </w:rPr>
      </w:pPr>
      <w:r w:rsidRPr="005B7192">
        <w:rPr>
          <w:rFonts w:ascii="Times New Roman" w:hAnsi="Times New Roman" w:cs="Times New Roman"/>
          <w:sz w:val="28"/>
          <w:szCs w:val="28"/>
        </w:rPr>
        <w:t>-Всеукраїнський онлайн конкурс-виставка «Рельєфні фантазії»(листопад</w:t>
      </w:r>
      <w:proofErr w:type="gramStart"/>
      <w:r w:rsidRPr="005B7192">
        <w:rPr>
          <w:rFonts w:ascii="Times New Roman" w:hAnsi="Times New Roman" w:cs="Times New Roman"/>
          <w:sz w:val="28"/>
          <w:szCs w:val="28"/>
        </w:rPr>
        <w:t xml:space="preserve"> )</w:t>
      </w:r>
      <w:proofErr w:type="gramEnd"/>
    </w:p>
    <w:p w:rsidR="0049027E" w:rsidRPr="005B7192" w:rsidRDefault="0049027E" w:rsidP="0049027E">
      <w:pPr>
        <w:spacing w:after="0" w:line="240" w:lineRule="auto"/>
        <w:rPr>
          <w:rFonts w:ascii="Times New Roman" w:hAnsi="Times New Roman" w:cs="Times New Roman"/>
          <w:sz w:val="28"/>
          <w:szCs w:val="28"/>
        </w:rPr>
      </w:pPr>
      <w:r w:rsidRPr="005B7192">
        <w:rPr>
          <w:rFonts w:ascii="Times New Roman" w:hAnsi="Times New Roman" w:cs="Times New Roman"/>
          <w:sz w:val="28"/>
          <w:szCs w:val="28"/>
        </w:rPr>
        <w:t>- Всеукраїнський онлайн конкурс-виставка «Гномландія» (грудень)</w:t>
      </w:r>
    </w:p>
    <w:p w:rsidR="0049027E" w:rsidRPr="005B7192" w:rsidRDefault="0049027E" w:rsidP="0049027E">
      <w:pPr>
        <w:spacing w:after="0" w:line="240" w:lineRule="auto"/>
        <w:rPr>
          <w:rFonts w:ascii="Times New Roman" w:hAnsi="Times New Roman" w:cs="Times New Roman"/>
          <w:sz w:val="28"/>
          <w:szCs w:val="28"/>
        </w:rPr>
      </w:pPr>
      <w:r w:rsidRPr="005B7192">
        <w:rPr>
          <w:rFonts w:ascii="Times New Roman" w:hAnsi="Times New Roman" w:cs="Times New Roman"/>
          <w:sz w:val="28"/>
          <w:szCs w:val="28"/>
        </w:rPr>
        <w:t xml:space="preserve">-Всеукраїнська виставка-конкурс «За </w:t>
      </w:r>
      <w:proofErr w:type="gramStart"/>
      <w:r w:rsidRPr="005B7192">
        <w:rPr>
          <w:rFonts w:ascii="Times New Roman" w:hAnsi="Times New Roman" w:cs="Times New Roman"/>
          <w:sz w:val="28"/>
          <w:szCs w:val="28"/>
        </w:rPr>
        <w:t>Св</w:t>
      </w:r>
      <w:proofErr w:type="gramEnd"/>
      <w:r w:rsidRPr="005B7192">
        <w:rPr>
          <w:rFonts w:ascii="Times New Roman" w:hAnsi="Times New Roman" w:cs="Times New Roman"/>
          <w:sz w:val="28"/>
          <w:szCs w:val="28"/>
        </w:rPr>
        <w:t>ітлом Різдвяної Зорі» (грудень)</w:t>
      </w:r>
    </w:p>
    <w:p w:rsidR="0049027E" w:rsidRPr="005B7192" w:rsidRDefault="0049027E" w:rsidP="0049027E">
      <w:pPr>
        <w:pStyle w:val="a8"/>
        <w:spacing w:before="0" w:beforeAutospacing="0" w:after="0" w:afterAutospacing="0"/>
        <w:ind w:right="-57"/>
        <w:rPr>
          <w:color w:val="000000"/>
          <w:sz w:val="28"/>
          <w:szCs w:val="28"/>
        </w:rPr>
      </w:pPr>
      <w:r w:rsidRPr="005B7192">
        <w:rPr>
          <w:color w:val="000000"/>
          <w:sz w:val="28"/>
          <w:szCs w:val="28"/>
        </w:rPr>
        <w:t>     </w:t>
      </w:r>
      <w:r w:rsidRPr="005B7192">
        <w:rPr>
          <w:bCs/>
          <w:color w:val="000000"/>
          <w:sz w:val="28"/>
          <w:szCs w:val="28"/>
        </w:rPr>
        <w:t>На заняттях </w:t>
      </w:r>
      <w:r w:rsidRPr="00205ACA">
        <w:rPr>
          <w:b/>
          <w:bCs/>
          <w:color w:val="000000"/>
          <w:sz w:val="28"/>
          <w:szCs w:val="28"/>
        </w:rPr>
        <w:t>гуртка «Чемпіон»</w:t>
      </w:r>
      <w:r w:rsidRPr="005B7192">
        <w:rPr>
          <w:bCs/>
          <w:color w:val="000000"/>
          <w:sz w:val="28"/>
          <w:szCs w:val="28"/>
        </w:rPr>
        <w:t xml:space="preserve"> вихованці оволодівали знаннями з історії футболу, </w:t>
      </w:r>
      <w:proofErr w:type="gramStart"/>
      <w:r w:rsidRPr="005B7192">
        <w:rPr>
          <w:bCs/>
          <w:color w:val="000000"/>
          <w:sz w:val="28"/>
          <w:szCs w:val="28"/>
        </w:rPr>
        <w:t>техн</w:t>
      </w:r>
      <w:proofErr w:type="gramEnd"/>
      <w:r w:rsidRPr="005B7192">
        <w:rPr>
          <w:bCs/>
          <w:color w:val="000000"/>
          <w:sz w:val="28"/>
          <w:szCs w:val="28"/>
        </w:rPr>
        <w:t>іки володіння м’ячем, розвивали фізичні якості.</w:t>
      </w:r>
    </w:p>
    <w:p w:rsidR="0049027E" w:rsidRPr="005B7192" w:rsidRDefault="0049027E" w:rsidP="0049027E">
      <w:pPr>
        <w:pStyle w:val="a8"/>
        <w:spacing w:before="0" w:beforeAutospacing="0" w:after="0" w:afterAutospacing="0"/>
        <w:ind w:right="-57"/>
        <w:rPr>
          <w:color w:val="000000"/>
          <w:sz w:val="28"/>
          <w:szCs w:val="28"/>
        </w:rPr>
      </w:pPr>
      <w:r w:rsidRPr="005B7192">
        <w:rPr>
          <w:color w:val="000000"/>
          <w:sz w:val="28"/>
          <w:szCs w:val="28"/>
        </w:rPr>
        <w:t>      </w:t>
      </w:r>
      <w:r w:rsidRPr="005B7192">
        <w:rPr>
          <w:bCs/>
          <w:color w:val="000000"/>
          <w:sz w:val="28"/>
          <w:szCs w:val="28"/>
        </w:rPr>
        <w:t xml:space="preserve">Навчальний матеріал адаптований до занять з дітьми </w:t>
      </w:r>
      <w:proofErr w:type="gramStart"/>
      <w:r w:rsidRPr="005B7192">
        <w:rPr>
          <w:bCs/>
          <w:color w:val="000000"/>
          <w:sz w:val="28"/>
          <w:szCs w:val="28"/>
        </w:rPr>
        <w:t>р</w:t>
      </w:r>
      <w:proofErr w:type="gramEnd"/>
      <w:r w:rsidRPr="005B7192">
        <w:rPr>
          <w:bCs/>
          <w:color w:val="000000"/>
          <w:sz w:val="28"/>
          <w:szCs w:val="28"/>
        </w:rPr>
        <w:t>ізного рівня підготовки, передбачає загальну фізичну, а не спортивну спрямованість і містить найпростіші елементи техніки та дій у нападі та захисті, а також вправи з елементами футболу для розвитку фізичних якостей.</w:t>
      </w:r>
    </w:p>
    <w:p w:rsidR="0049027E" w:rsidRPr="005B7192" w:rsidRDefault="0049027E" w:rsidP="0049027E">
      <w:pPr>
        <w:pStyle w:val="a8"/>
        <w:spacing w:before="0" w:beforeAutospacing="0" w:after="0" w:afterAutospacing="0"/>
        <w:ind w:right="-57"/>
        <w:rPr>
          <w:color w:val="000000"/>
          <w:sz w:val="28"/>
          <w:szCs w:val="28"/>
        </w:rPr>
      </w:pPr>
      <w:r w:rsidRPr="005B7192">
        <w:rPr>
          <w:color w:val="000000"/>
          <w:sz w:val="28"/>
          <w:szCs w:val="28"/>
        </w:rPr>
        <w:t>      </w:t>
      </w:r>
      <w:proofErr w:type="gramStart"/>
      <w:r w:rsidRPr="005B7192">
        <w:rPr>
          <w:bCs/>
          <w:color w:val="000000"/>
          <w:sz w:val="28"/>
          <w:szCs w:val="28"/>
        </w:rPr>
        <w:t>П</w:t>
      </w:r>
      <w:proofErr w:type="gramEnd"/>
      <w:r w:rsidRPr="005B7192">
        <w:rPr>
          <w:bCs/>
          <w:color w:val="000000"/>
          <w:sz w:val="28"/>
          <w:szCs w:val="28"/>
        </w:rPr>
        <w:t xml:space="preserve">ід час вивчення елементів техніки та дій у позиції захисту в учнів формуються нові рухові навички. Тому кожний прийом вивчають відповідно до стадій формування рухових навичок. При цьому дотримувалася така </w:t>
      </w:r>
      <w:proofErr w:type="gramStart"/>
      <w:r w:rsidRPr="005B7192">
        <w:rPr>
          <w:bCs/>
          <w:color w:val="000000"/>
          <w:sz w:val="28"/>
          <w:szCs w:val="28"/>
        </w:rPr>
        <w:t>посл</w:t>
      </w:r>
      <w:proofErr w:type="gramEnd"/>
      <w:r w:rsidRPr="005B7192">
        <w:rPr>
          <w:bCs/>
          <w:color w:val="000000"/>
          <w:sz w:val="28"/>
          <w:szCs w:val="28"/>
        </w:rPr>
        <w:t>ідовність:</w:t>
      </w:r>
    </w:p>
    <w:p w:rsidR="0049027E" w:rsidRPr="005B7192" w:rsidRDefault="0049027E" w:rsidP="0049027E">
      <w:pPr>
        <w:pStyle w:val="a8"/>
        <w:numPr>
          <w:ilvl w:val="0"/>
          <w:numId w:val="12"/>
        </w:numPr>
        <w:spacing w:before="0" w:beforeAutospacing="0" w:after="0" w:afterAutospacing="0"/>
        <w:ind w:left="0" w:right="-57"/>
        <w:rPr>
          <w:color w:val="000000"/>
          <w:sz w:val="28"/>
          <w:szCs w:val="28"/>
        </w:rPr>
      </w:pPr>
      <w:r w:rsidRPr="005B7192">
        <w:rPr>
          <w:bCs/>
          <w:color w:val="000000"/>
          <w:sz w:val="28"/>
          <w:szCs w:val="28"/>
        </w:rPr>
        <w:t>ознайомлення з прийомом;</w:t>
      </w:r>
    </w:p>
    <w:p w:rsidR="0049027E" w:rsidRPr="005B7192" w:rsidRDefault="0049027E" w:rsidP="0049027E">
      <w:pPr>
        <w:pStyle w:val="a8"/>
        <w:numPr>
          <w:ilvl w:val="0"/>
          <w:numId w:val="12"/>
        </w:numPr>
        <w:spacing w:before="0" w:beforeAutospacing="0" w:after="0" w:afterAutospacing="0"/>
        <w:ind w:left="0" w:right="-57"/>
        <w:rPr>
          <w:color w:val="000000"/>
          <w:sz w:val="28"/>
          <w:szCs w:val="28"/>
        </w:rPr>
      </w:pPr>
      <w:r w:rsidRPr="005B7192">
        <w:rPr>
          <w:bCs/>
          <w:color w:val="000000"/>
          <w:sz w:val="28"/>
          <w:szCs w:val="28"/>
        </w:rPr>
        <w:lastRenderedPageBreak/>
        <w:t>вивчення прийому у спрощених умовах;</w:t>
      </w:r>
    </w:p>
    <w:p w:rsidR="0049027E" w:rsidRPr="005B7192" w:rsidRDefault="0049027E" w:rsidP="0049027E">
      <w:pPr>
        <w:pStyle w:val="a8"/>
        <w:numPr>
          <w:ilvl w:val="0"/>
          <w:numId w:val="12"/>
        </w:numPr>
        <w:spacing w:before="0" w:beforeAutospacing="0" w:after="0" w:afterAutospacing="0"/>
        <w:ind w:left="0" w:right="-57"/>
        <w:rPr>
          <w:color w:val="000000"/>
          <w:sz w:val="28"/>
          <w:szCs w:val="28"/>
        </w:rPr>
      </w:pPr>
      <w:r w:rsidRPr="005B7192">
        <w:rPr>
          <w:bCs/>
          <w:color w:val="000000"/>
          <w:sz w:val="28"/>
          <w:szCs w:val="28"/>
        </w:rPr>
        <w:t>вдосконалення прийому в умовах, близьких до ігрових;</w:t>
      </w:r>
    </w:p>
    <w:p w:rsidR="0049027E" w:rsidRPr="005B7192" w:rsidRDefault="0049027E" w:rsidP="0049027E">
      <w:pPr>
        <w:pStyle w:val="a8"/>
        <w:numPr>
          <w:ilvl w:val="0"/>
          <w:numId w:val="12"/>
        </w:numPr>
        <w:spacing w:before="0" w:beforeAutospacing="0" w:after="0" w:afterAutospacing="0"/>
        <w:ind w:left="0" w:right="-57"/>
        <w:rPr>
          <w:color w:val="000000"/>
          <w:sz w:val="28"/>
          <w:szCs w:val="28"/>
        </w:rPr>
      </w:pPr>
      <w:r w:rsidRPr="005B7192">
        <w:rPr>
          <w:bCs/>
          <w:color w:val="000000"/>
          <w:sz w:val="28"/>
          <w:szCs w:val="28"/>
        </w:rPr>
        <w:t>закріплення прийому в русі.</w:t>
      </w:r>
    </w:p>
    <w:p w:rsidR="0049027E" w:rsidRDefault="0049027E" w:rsidP="0049027E">
      <w:pPr>
        <w:pStyle w:val="a8"/>
        <w:spacing w:before="0" w:beforeAutospacing="0" w:after="0" w:afterAutospacing="0"/>
        <w:rPr>
          <w:color w:val="FFFFFF"/>
          <w:sz w:val="28"/>
          <w:szCs w:val="28"/>
          <w:shd w:val="clear" w:color="auto" w:fill="F8F9FA"/>
          <w:lang w:val="uk-UA"/>
        </w:rPr>
      </w:pPr>
      <w:r w:rsidRPr="005B7192">
        <w:rPr>
          <w:sz w:val="28"/>
          <w:szCs w:val="28"/>
        </w:rPr>
        <w:t xml:space="preserve">Протягом семестру гуртківці були учасниками дружніх </w:t>
      </w:r>
      <w:proofErr w:type="gramStart"/>
      <w:r w:rsidRPr="005B7192">
        <w:rPr>
          <w:sz w:val="28"/>
          <w:szCs w:val="28"/>
        </w:rPr>
        <w:t>зустр</w:t>
      </w:r>
      <w:proofErr w:type="gramEnd"/>
      <w:r w:rsidRPr="005B7192">
        <w:rPr>
          <w:sz w:val="28"/>
          <w:szCs w:val="28"/>
        </w:rPr>
        <w:t xml:space="preserve">ічей з учнями Пужайківського ліцею та змагалися  з  молодшими та старшими віковими категоріями. </w:t>
      </w:r>
      <w:proofErr w:type="gramStart"/>
      <w:r w:rsidRPr="005B7192">
        <w:rPr>
          <w:sz w:val="28"/>
          <w:szCs w:val="28"/>
        </w:rPr>
        <w:t>Ц</w:t>
      </w:r>
      <w:proofErr w:type="gramEnd"/>
      <w:r w:rsidRPr="005B7192">
        <w:rPr>
          <w:sz w:val="28"/>
          <w:szCs w:val="28"/>
        </w:rPr>
        <w:t>і зустрічі проходили в рам</w:t>
      </w:r>
      <w:r>
        <w:rPr>
          <w:sz w:val="28"/>
          <w:szCs w:val="28"/>
        </w:rPr>
        <w:t>ках підготовки команди до Всеук</w:t>
      </w:r>
      <w:r>
        <w:rPr>
          <w:sz w:val="28"/>
          <w:szCs w:val="28"/>
          <w:lang w:val="uk-UA"/>
        </w:rPr>
        <w:t>р</w:t>
      </w:r>
      <w:r w:rsidRPr="005B7192">
        <w:rPr>
          <w:sz w:val="28"/>
          <w:szCs w:val="28"/>
        </w:rPr>
        <w:t>аїнських змагань пліч-о-пліч.</w:t>
      </w:r>
      <w:r w:rsidRPr="005B7192">
        <w:rPr>
          <w:color w:val="FFFFFF"/>
          <w:sz w:val="28"/>
          <w:szCs w:val="28"/>
          <w:shd w:val="clear" w:color="auto" w:fill="F8F9FA"/>
        </w:rPr>
        <w:t xml:space="preserve"> </w:t>
      </w:r>
    </w:p>
    <w:p w:rsidR="0049027E" w:rsidRPr="00A93461" w:rsidRDefault="0049027E" w:rsidP="0049027E">
      <w:pPr>
        <w:shd w:val="clear" w:color="auto" w:fill="FFFFFF"/>
        <w:spacing w:after="0" w:line="240" w:lineRule="auto"/>
        <w:jc w:val="both"/>
        <w:rPr>
          <w:rFonts w:ascii="Times New Roman" w:eastAsia="Times New Roman" w:hAnsi="Times New Roman" w:cs="Times New Roman"/>
          <w:color w:val="222222"/>
          <w:sz w:val="28"/>
          <w:szCs w:val="28"/>
          <w:lang w:val="uk-UA" w:eastAsia="ru-RU"/>
        </w:rPr>
      </w:pPr>
      <w:r w:rsidRPr="000C220B">
        <w:rPr>
          <w:rFonts w:ascii="Times New Roman" w:eastAsia="Times New Roman" w:hAnsi="Times New Roman" w:cs="Times New Roman"/>
          <w:color w:val="222222"/>
          <w:sz w:val="28"/>
          <w:szCs w:val="28"/>
          <w:lang w:eastAsia="ru-RU"/>
        </w:rPr>
        <w:t>Мета і основний змі</w:t>
      </w:r>
      <w:proofErr w:type="gramStart"/>
      <w:r w:rsidRPr="000C220B">
        <w:rPr>
          <w:rFonts w:ascii="Times New Roman" w:eastAsia="Times New Roman" w:hAnsi="Times New Roman" w:cs="Times New Roman"/>
          <w:color w:val="222222"/>
          <w:sz w:val="28"/>
          <w:szCs w:val="28"/>
          <w:lang w:eastAsia="ru-RU"/>
        </w:rPr>
        <w:t>ст</w:t>
      </w:r>
      <w:proofErr w:type="gramEnd"/>
      <w:r w:rsidRPr="000C220B">
        <w:rPr>
          <w:rFonts w:ascii="Times New Roman" w:eastAsia="Times New Roman" w:hAnsi="Times New Roman" w:cs="Times New Roman"/>
          <w:color w:val="222222"/>
          <w:sz w:val="28"/>
          <w:szCs w:val="28"/>
          <w:lang w:eastAsia="ru-RU"/>
        </w:rPr>
        <w:t xml:space="preserve"> роботи гуртка </w:t>
      </w:r>
      <w:r w:rsidRPr="00E008C3">
        <w:rPr>
          <w:rFonts w:ascii="Times New Roman" w:eastAsia="Times New Roman" w:hAnsi="Times New Roman" w:cs="Times New Roman"/>
          <w:b/>
          <w:color w:val="222222"/>
          <w:sz w:val="28"/>
          <w:szCs w:val="28"/>
          <w:lang w:eastAsia="ru-RU"/>
        </w:rPr>
        <w:t>вокального</w:t>
      </w:r>
      <w:r w:rsidRPr="000C220B">
        <w:rPr>
          <w:rFonts w:ascii="Times New Roman" w:eastAsia="Times New Roman" w:hAnsi="Times New Roman" w:cs="Times New Roman"/>
          <w:color w:val="222222"/>
          <w:sz w:val="28"/>
          <w:szCs w:val="28"/>
          <w:lang w:eastAsia="ru-RU"/>
        </w:rPr>
        <w:t xml:space="preserve"> співу полягає в тому, щоб за допомогою засобів музичного мистецтва виховувати всебічно розвинуте підростаюче покоління, формувати музичну культуру школярів з опорою  на творчий розвиток дітей.</w:t>
      </w:r>
    </w:p>
    <w:p w:rsidR="0049027E" w:rsidRPr="000C220B" w:rsidRDefault="0049027E" w:rsidP="0049027E">
      <w:pPr>
        <w:shd w:val="clear" w:color="auto" w:fill="FFFFFF"/>
        <w:spacing w:after="0" w:line="240" w:lineRule="auto"/>
        <w:jc w:val="both"/>
        <w:rPr>
          <w:rFonts w:ascii="Times New Roman" w:eastAsia="Times New Roman" w:hAnsi="Times New Roman" w:cs="Times New Roman"/>
          <w:color w:val="222222"/>
          <w:sz w:val="28"/>
          <w:szCs w:val="28"/>
          <w:lang w:val="uk-UA" w:eastAsia="ru-RU"/>
        </w:rPr>
      </w:pPr>
      <w:r w:rsidRPr="00A93461">
        <w:rPr>
          <w:rFonts w:ascii="Times New Roman" w:eastAsia="Times New Roman" w:hAnsi="Times New Roman" w:cs="Times New Roman"/>
          <w:color w:val="222222"/>
          <w:sz w:val="28"/>
          <w:szCs w:val="28"/>
          <w:lang w:val="uk-UA" w:eastAsia="ru-RU"/>
        </w:rPr>
        <w:t xml:space="preserve">Гурток </w:t>
      </w:r>
      <w:r>
        <w:rPr>
          <w:rFonts w:ascii="Times New Roman" w:eastAsia="Times New Roman" w:hAnsi="Times New Roman" w:cs="Times New Roman"/>
          <w:color w:val="222222"/>
          <w:sz w:val="28"/>
          <w:szCs w:val="28"/>
          <w:lang w:val="uk-UA" w:eastAsia="ru-RU"/>
        </w:rPr>
        <w:t xml:space="preserve">має </w:t>
      </w:r>
      <w:r w:rsidRPr="00A93461">
        <w:rPr>
          <w:rFonts w:ascii="Times New Roman" w:eastAsia="Times New Roman" w:hAnsi="Times New Roman" w:cs="Times New Roman"/>
          <w:color w:val="222222"/>
          <w:sz w:val="28"/>
          <w:szCs w:val="28"/>
          <w:lang w:val="uk-UA" w:eastAsia="ru-RU"/>
        </w:rPr>
        <w:t xml:space="preserve"> </w:t>
      </w:r>
      <w:r w:rsidRPr="000C220B">
        <w:rPr>
          <w:rFonts w:ascii="Times New Roman" w:eastAsia="Times New Roman" w:hAnsi="Times New Roman" w:cs="Times New Roman"/>
          <w:color w:val="222222"/>
          <w:sz w:val="28"/>
          <w:szCs w:val="28"/>
          <w:lang w:val="uk-UA" w:eastAsia="ru-RU"/>
        </w:rPr>
        <w:t>дві</w:t>
      </w:r>
      <w:r w:rsidRPr="00A93461">
        <w:rPr>
          <w:rFonts w:ascii="Times New Roman" w:eastAsia="Times New Roman" w:hAnsi="Times New Roman" w:cs="Times New Roman"/>
          <w:color w:val="222222"/>
          <w:sz w:val="28"/>
          <w:szCs w:val="28"/>
          <w:lang w:val="uk-UA" w:eastAsia="ru-RU"/>
        </w:rPr>
        <w:t xml:space="preserve"> групи учасників</w:t>
      </w:r>
      <w:r>
        <w:rPr>
          <w:rFonts w:ascii="Times New Roman" w:eastAsia="Times New Roman" w:hAnsi="Times New Roman" w:cs="Times New Roman"/>
          <w:color w:val="222222"/>
          <w:sz w:val="28"/>
          <w:szCs w:val="28"/>
          <w:lang w:val="uk-UA" w:eastAsia="ru-RU"/>
        </w:rPr>
        <w:t xml:space="preserve"> різної вікової категорії, солістів, дует.</w:t>
      </w:r>
    </w:p>
    <w:p w:rsidR="0049027E" w:rsidRPr="00E008C3" w:rsidRDefault="0049027E" w:rsidP="0049027E">
      <w:pPr>
        <w:pStyle w:val="a8"/>
        <w:numPr>
          <w:ilvl w:val="0"/>
          <w:numId w:val="13"/>
        </w:numPr>
        <w:spacing w:before="0" w:beforeAutospacing="0" w:after="0" w:afterAutospacing="0"/>
        <w:ind w:left="0"/>
        <w:jc w:val="both"/>
        <w:rPr>
          <w:sz w:val="28"/>
          <w:szCs w:val="28"/>
          <w:lang w:val="uk-UA"/>
        </w:rPr>
      </w:pPr>
      <w:r w:rsidRPr="00E008C3">
        <w:rPr>
          <w:sz w:val="28"/>
          <w:szCs w:val="28"/>
        </w:rPr>
        <w:t xml:space="preserve">Творче навчання, розвиток вокально-хорових навичок учнів нашого гуртка сприяє  </w:t>
      </w:r>
      <w:r w:rsidRPr="00E008C3">
        <w:rPr>
          <w:sz w:val="28"/>
          <w:szCs w:val="28"/>
          <w:lang w:val="uk-UA"/>
        </w:rPr>
        <w:t xml:space="preserve">розвитку </w:t>
      </w:r>
      <w:r w:rsidRPr="00E008C3">
        <w:rPr>
          <w:sz w:val="28"/>
          <w:szCs w:val="28"/>
        </w:rPr>
        <w:t xml:space="preserve"> природних музичних здібностей дитини</w:t>
      </w:r>
      <w:r w:rsidRPr="00E008C3">
        <w:rPr>
          <w:sz w:val="28"/>
          <w:szCs w:val="28"/>
          <w:lang w:val="uk-UA"/>
        </w:rPr>
        <w:t>.</w:t>
      </w:r>
      <w:r w:rsidRPr="00E008C3">
        <w:rPr>
          <w:sz w:val="28"/>
          <w:szCs w:val="28"/>
        </w:rPr>
        <w:t xml:space="preserve"> </w:t>
      </w:r>
      <w:r w:rsidRPr="00E008C3">
        <w:rPr>
          <w:sz w:val="28"/>
          <w:szCs w:val="28"/>
          <w:lang w:val="uk-UA"/>
        </w:rPr>
        <w:t xml:space="preserve">Це </w:t>
      </w:r>
      <w:r w:rsidRPr="00E008C3">
        <w:rPr>
          <w:sz w:val="28"/>
          <w:szCs w:val="28"/>
        </w:rPr>
        <w:t>є основним завданням музичного виховання та вокального мистецтва. Учасники вокального гуртка не тільки виступали на</w:t>
      </w:r>
      <w:r w:rsidRPr="00E008C3">
        <w:rPr>
          <w:sz w:val="28"/>
          <w:szCs w:val="28"/>
          <w:lang w:val="uk-UA"/>
        </w:rPr>
        <w:t xml:space="preserve"> </w:t>
      </w:r>
      <w:r w:rsidRPr="00E008C3">
        <w:rPr>
          <w:sz w:val="28"/>
          <w:szCs w:val="28"/>
        </w:rPr>
        <w:t xml:space="preserve"> концертах, </w:t>
      </w:r>
      <w:proofErr w:type="gramStart"/>
      <w:r w:rsidRPr="00E008C3">
        <w:rPr>
          <w:sz w:val="28"/>
          <w:szCs w:val="28"/>
        </w:rPr>
        <w:t>але й</w:t>
      </w:r>
      <w:proofErr w:type="gramEnd"/>
      <w:r w:rsidRPr="00E008C3">
        <w:rPr>
          <w:sz w:val="28"/>
          <w:szCs w:val="28"/>
        </w:rPr>
        <w:t xml:space="preserve"> культурно розвивалися, прослуховуючи відомі музичні твори</w:t>
      </w:r>
      <w:r w:rsidRPr="00E008C3">
        <w:rPr>
          <w:sz w:val="28"/>
          <w:szCs w:val="28"/>
          <w:lang w:val="uk-UA"/>
        </w:rPr>
        <w:t xml:space="preserve">, знайомились з традиціями та обрядами нашого краю. </w:t>
      </w:r>
    </w:p>
    <w:p w:rsidR="0049027E" w:rsidRPr="003B5575" w:rsidRDefault="0049027E" w:rsidP="0049027E">
      <w:pPr>
        <w:shd w:val="clear" w:color="auto" w:fill="FFFFFF"/>
        <w:spacing w:after="0" w:line="240" w:lineRule="auto"/>
        <w:jc w:val="both"/>
        <w:rPr>
          <w:rFonts w:ascii="Times New Roman" w:eastAsia="Times New Roman" w:hAnsi="Times New Roman" w:cs="Times New Roman"/>
          <w:color w:val="111111"/>
          <w:sz w:val="28"/>
          <w:szCs w:val="28"/>
          <w:lang w:val="uk-UA" w:eastAsia="ru-RU"/>
        </w:rPr>
      </w:pPr>
      <w:r w:rsidRPr="003B5575">
        <w:rPr>
          <w:rFonts w:ascii="Times New Roman" w:eastAsia="Times New Roman" w:hAnsi="Times New Roman" w:cs="Times New Roman"/>
          <w:color w:val="111111"/>
          <w:sz w:val="28"/>
          <w:szCs w:val="28"/>
          <w:lang w:val="uk-UA" w:eastAsia="ru-RU"/>
        </w:rPr>
        <w:t>Досвід проведення гуртково</w:t>
      </w:r>
      <w:r>
        <w:rPr>
          <w:rFonts w:ascii="Times New Roman" w:eastAsia="Times New Roman" w:hAnsi="Times New Roman" w:cs="Times New Roman"/>
          <w:color w:val="111111"/>
          <w:sz w:val="28"/>
          <w:szCs w:val="28"/>
          <w:lang w:val="uk-UA" w:eastAsia="ru-RU"/>
        </w:rPr>
        <w:t>ї роботи свідчить, що в учнів</w:t>
      </w:r>
      <w:r w:rsidRPr="003B5575">
        <w:rPr>
          <w:rFonts w:ascii="Times New Roman" w:eastAsia="Times New Roman" w:hAnsi="Times New Roman" w:cs="Times New Roman"/>
          <w:color w:val="111111"/>
          <w:sz w:val="28"/>
          <w:szCs w:val="28"/>
          <w:lang w:val="uk-UA" w:eastAsia="ru-RU"/>
        </w:rPr>
        <w:t>, які займаються в гуртках, інтерес до фізичного виховання, до мистецтва та історії рідного краю виявляється сильніше, а бажання пізнати невідоме посилюється.</w:t>
      </w:r>
    </w:p>
    <w:p w:rsidR="00563C84" w:rsidRDefault="0049027E" w:rsidP="0049027E">
      <w:pPr>
        <w:shd w:val="clear" w:color="auto" w:fill="FFFFFF"/>
        <w:spacing w:after="0" w:line="240" w:lineRule="auto"/>
        <w:jc w:val="both"/>
        <w:rPr>
          <w:rFonts w:ascii="Times New Roman" w:eastAsia="Times New Roman" w:hAnsi="Times New Roman" w:cs="Times New Roman"/>
          <w:color w:val="111111"/>
          <w:sz w:val="28"/>
          <w:szCs w:val="28"/>
          <w:lang w:val="uk-UA" w:eastAsia="ru-RU"/>
        </w:rPr>
      </w:pPr>
      <w:r w:rsidRPr="003B5575">
        <w:rPr>
          <w:rFonts w:ascii="Times New Roman" w:eastAsia="Times New Roman" w:hAnsi="Times New Roman" w:cs="Times New Roman"/>
          <w:color w:val="111111"/>
          <w:sz w:val="28"/>
          <w:szCs w:val="28"/>
          <w:lang w:val="uk-UA" w:eastAsia="ru-RU"/>
        </w:rPr>
        <w:t>Виходячи з вищевказаного </w:t>
      </w:r>
    </w:p>
    <w:p w:rsidR="0049027E" w:rsidRPr="003B5575" w:rsidRDefault="0049027E" w:rsidP="0049027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B5575">
        <w:rPr>
          <w:rFonts w:ascii="Times New Roman" w:eastAsia="Times New Roman" w:hAnsi="Times New Roman" w:cs="Times New Roman"/>
          <w:color w:val="111111"/>
          <w:sz w:val="28"/>
          <w:szCs w:val="28"/>
          <w:lang w:val="uk-UA" w:eastAsia="ru-RU"/>
        </w:rPr>
        <w:t> </w:t>
      </w:r>
    </w:p>
    <w:p w:rsidR="0049027E" w:rsidRPr="00563C84" w:rsidRDefault="0049027E" w:rsidP="0049027E">
      <w:pPr>
        <w:shd w:val="clear" w:color="auto" w:fill="FFFFFF"/>
        <w:spacing w:after="0" w:line="240" w:lineRule="auto"/>
        <w:jc w:val="both"/>
        <w:rPr>
          <w:rFonts w:ascii="Times New Roman" w:eastAsia="Times New Roman" w:hAnsi="Times New Roman" w:cs="Times New Roman"/>
          <w:bCs/>
          <w:color w:val="111111"/>
          <w:sz w:val="28"/>
          <w:szCs w:val="28"/>
          <w:shd w:val="clear" w:color="auto" w:fill="FFFFFF"/>
          <w:lang w:val="uk-UA" w:eastAsia="ru-RU"/>
        </w:rPr>
      </w:pPr>
      <w:r w:rsidRPr="00563C84">
        <w:rPr>
          <w:rFonts w:ascii="Times New Roman" w:eastAsia="Times New Roman" w:hAnsi="Times New Roman" w:cs="Times New Roman"/>
          <w:bCs/>
          <w:color w:val="111111"/>
          <w:sz w:val="28"/>
          <w:szCs w:val="28"/>
          <w:shd w:val="clear" w:color="auto" w:fill="FFFFFF"/>
          <w:lang w:eastAsia="ru-RU"/>
        </w:rPr>
        <w:t>НАКАЗУЮ:</w:t>
      </w:r>
    </w:p>
    <w:p w:rsidR="00563C84" w:rsidRPr="00563C84" w:rsidRDefault="00563C84" w:rsidP="0049027E">
      <w:pPr>
        <w:shd w:val="clear" w:color="auto" w:fill="FFFFFF"/>
        <w:spacing w:after="0" w:line="240" w:lineRule="auto"/>
        <w:jc w:val="both"/>
        <w:rPr>
          <w:rFonts w:ascii="Times New Roman" w:eastAsia="Times New Roman" w:hAnsi="Times New Roman" w:cs="Times New Roman"/>
          <w:color w:val="111111"/>
          <w:sz w:val="28"/>
          <w:szCs w:val="28"/>
          <w:lang w:val="uk-UA" w:eastAsia="ru-RU"/>
        </w:rPr>
      </w:pPr>
    </w:p>
    <w:p w:rsidR="0049027E" w:rsidRPr="003B5575" w:rsidRDefault="0049027E" w:rsidP="0049027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B5575">
        <w:rPr>
          <w:rFonts w:ascii="Times New Roman" w:eastAsia="Times New Roman" w:hAnsi="Times New Roman" w:cs="Times New Roman"/>
          <w:color w:val="111111"/>
          <w:sz w:val="28"/>
          <w:szCs w:val="28"/>
          <w:shd w:val="clear" w:color="auto" w:fill="FFFFFF"/>
          <w:lang w:eastAsia="ru-RU"/>
        </w:rPr>
        <w:t>1. Заступнику директора з навчально-виховної роботи </w:t>
      </w:r>
      <w:r>
        <w:rPr>
          <w:rFonts w:ascii="Times New Roman" w:eastAsia="Times New Roman" w:hAnsi="Times New Roman" w:cs="Times New Roman"/>
          <w:color w:val="111111"/>
          <w:sz w:val="28"/>
          <w:szCs w:val="28"/>
          <w:shd w:val="clear" w:color="auto" w:fill="FFFFFF"/>
          <w:lang w:val="uk-UA" w:eastAsia="ru-RU"/>
        </w:rPr>
        <w:t>Рябчук У.Ю.</w:t>
      </w:r>
      <w:r w:rsidRPr="003B5575">
        <w:rPr>
          <w:rFonts w:ascii="Times New Roman" w:eastAsia="Times New Roman" w:hAnsi="Times New Roman" w:cs="Times New Roman"/>
          <w:color w:val="111111"/>
          <w:sz w:val="28"/>
          <w:szCs w:val="28"/>
          <w:shd w:val="clear" w:color="auto" w:fill="FFFFFF"/>
          <w:lang w:eastAsia="ru-RU"/>
        </w:rPr>
        <w:t>:</w:t>
      </w:r>
    </w:p>
    <w:p w:rsidR="0049027E" w:rsidRPr="003B5575" w:rsidRDefault="0049027E" w:rsidP="0049027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B5575">
        <w:rPr>
          <w:rFonts w:ascii="Times New Roman" w:eastAsia="Times New Roman" w:hAnsi="Times New Roman" w:cs="Times New Roman"/>
          <w:color w:val="111111"/>
          <w:sz w:val="28"/>
          <w:szCs w:val="28"/>
          <w:shd w:val="clear" w:color="auto" w:fill="FFFFFF"/>
          <w:lang w:eastAsia="ru-RU"/>
        </w:rPr>
        <w:t xml:space="preserve">1.1. Узагальнити </w:t>
      </w:r>
      <w:proofErr w:type="gramStart"/>
      <w:r w:rsidRPr="003B5575">
        <w:rPr>
          <w:rFonts w:ascii="Times New Roman" w:eastAsia="Times New Roman" w:hAnsi="Times New Roman" w:cs="Times New Roman"/>
          <w:color w:val="111111"/>
          <w:sz w:val="28"/>
          <w:szCs w:val="28"/>
          <w:shd w:val="clear" w:color="auto" w:fill="FFFFFF"/>
          <w:lang w:eastAsia="ru-RU"/>
        </w:rPr>
        <w:t>матер</w:t>
      </w:r>
      <w:proofErr w:type="gramEnd"/>
      <w:r w:rsidRPr="003B5575">
        <w:rPr>
          <w:rFonts w:ascii="Times New Roman" w:eastAsia="Times New Roman" w:hAnsi="Times New Roman" w:cs="Times New Roman"/>
          <w:color w:val="111111"/>
          <w:sz w:val="28"/>
          <w:szCs w:val="28"/>
          <w:shd w:val="clear" w:color="auto" w:fill="FFFFFF"/>
          <w:lang w:eastAsia="ru-RU"/>
        </w:rPr>
        <w:t>іали пере</w:t>
      </w:r>
      <w:r w:rsidRPr="003B5575">
        <w:rPr>
          <w:rFonts w:ascii="Times New Roman" w:eastAsia="Times New Roman" w:hAnsi="Times New Roman" w:cs="Times New Roman"/>
          <w:color w:val="111111"/>
          <w:sz w:val="28"/>
          <w:szCs w:val="28"/>
          <w:shd w:val="clear" w:color="auto" w:fill="FFFFFF"/>
          <w:lang w:eastAsia="ru-RU"/>
        </w:rPr>
        <w:softHyphen/>
        <w:t>вірки та заслухати на нараді при директору.                 </w:t>
      </w:r>
    </w:p>
    <w:p w:rsidR="0049027E" w:rsidRPr="003B5575" w:rsidRDefault="0049027E" w:rsidP="0049027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B5575">
        <w:rPr>
          <w:rFonts w:ascii="Times New Roman" w:eastAsia="Times New Roman" w:hAnsi="Times New Roman" w:cs="Times New Roman"/>
          <w:color w:val="111111"/>
          <w:sz w:val="28"/>
          <w:szCs w:val="28"/>
          <w:shd w:val="clear" w:color="auto" w:fill="FFFFFF"/>
          <w:lang w:eastAsia="ru-RU"/>
        </w:rPr>
        <w:t>1.2. Забезпечити участь учнів на</w:t>
      </w:r>
      <w:r>
        <w:rPr>
          <w:rFonts w:ascii="Times New Roman" w:eastAsia="Times New Roman" w:hAnsi="Times New Roman" w:cs="Times New Roman"/>
          <w:color w:val="111111"/>
          <w:sz w:val="28"/>
          <w:szCs w:val="28"/>
          <w:shd w:val="clear" w:color="auto" w:fill="FFFFFF"/>
          <w:lang w:eastAsia="ru-RU"/>
        </w:rPr>
        <w:t xml:space="preserve">вчального закладу </w:t>
      </w:r>
      <w:proofErr w:type="gramStart"/>
      <w:r>
        <w:rPr>
          <w:rFonts w:ascii="Times New Roman" w:eastAsia="Times New Roman" w:hAnsi="Times New Roman" w:cs="Times New Roman"/>
          <w:color w:val="111111"/>
          <w:sz w:val="28"/>
          <w:szCs w:val="28"/>
          <w:shd w:val="clear" w:color="auto" w:fill="FFFFFF"/>
          <w:lang w:eastAsia="ru-RU"/>
        </w:rPr>
        <w:t>у</w:t>
      </w:r>
      <w:proofErr w:type="gramEnd"/>
      <w:r>
        <w:rPr>
          <w:rFonts w:ascii="Times New Roman" w:eastAsia="Times New Roman" w:hAnsi="Times New Roman" w:cs="Times New Roman"/>
          <w:color w:val="111111"/>
          <w:sz w:val="28"/>
          <w:szCs w:val="28"/>
          <w:shd w:val="clear" w:color="auto" w:fill="FFFFFF"/>
          <w:lang w:eastAsia="ru-RU"/>
        </w:rPr>
        <w:t xml:space="preserve">  </w:t>
      </w:r>
      <w:r w:rsidRPr="003B5575">
        <w:rPr>
          <w:rFonts w:ascii="Times New Roman" w:eastAsia="Times New Roman" w:hAnsi="Times New Roman" w:cs="Times New Roman"/>
          <w:color w:val="111111"/>
          <w:sz w:val="28"/>
          <w:szCs w:val="28"/>
          <w:shd w:val="clear" w:color="auto" w:fill="FFFFFF"/>
          <w:lang w:eastAsia="ru-RU"/>
        </w:rPr>
        <w:t xml:space="preserve"> </w:t>
      </w:r>
      <w:proofErr w:type="gramStart"/>
      <w:r w:rsidRPr="003B5575">
        <w:rPr>
          <w:rFonts w:ascii="Times New Roman" w:eastAsia="Times New Roman" w:hAnsi="Times New Roman" w:cs="Times New Roman"/>
          <w:color w:val="111111"/>
          <w:sz w:val="28"/>
          <w:szCs w:val="28"/>
          <w:shd w:val="clear" w:color="auto" w:fill="FFFFFF"/>
          <w:lang w:eastAsia="ru-RU"/>
        </w:rPr>
        <w:t>конкурсах</w:t>
      </w:r>
      <w:proofErr w:type="gramEnd"/>
      <w:r w:rsidRPr="003B5575">
        <w:rPr>
          <w:rFonts w:ascii="Times New Roman" w:eastAsia="Times New Roman" w:hAnsi="Times New Roman" w:cs="Times New Roman"/>
          <w:color w:val="111111"/>
          <w:sz w:val="28"/>
          <w:szCs w:val="28"/>
          <w:shd w:val="clear" w:color="auto" w:fill="FFFFFF"/>
          <w:lang w:eastAsia="ru-RU"/>
        </w:rPr>
        <w:t>, виставках дитячих робіт, спортивних змаганнях.  </w:t>
      </w:r>
    </w:p>
    <w:p w:rsidR="0049027E" w:rsidRPr="00E008C3" w:rsidRDefault="0049027E" w:rsidP="0049027E">
      <w:pPr>
        <w:shd w:val="clear" w:color="auto" w:fill="FFFFFF"/>
        <w:spacing w:after="0" w:line="240" w:lineRule="auto"/>
        <w:jc w:val="right"/>
        <w:rPr>
          <w:rFonts w:ascii="Times New Roman" w:eastAsia="Times New Roman" w:hAnsi="Times New Roman" w:cs="Times New Roman"/>
          <w:color w:val="111111"/>
          <w:sz w:val="28"/>
          <w:szCs w:val="28"/>
          <w:shd w:val="clear" w:color="auto" w:fill="FFFFFF"/>
          <w:lang w:eastAsia="ru-RU"/>
        </w:rPr>
      </w:pPr>
      <w:r w:rsidRPr="003B5575">
        <w:rPr>
          <w:rFonts w:ascii="Times New Roman" w:eastAsia="Times New Roman" w:hAnsi="Times New Roman" w:cs="Times New Roman"/>
          <w:color w:val="111111"/>
          <w:sz w:val="28"/>
          <w:szCs w:val="28"/>
          <w:shd w:val="clear" w:color="auto" w:fill="FFFFFF"/>
          <w:lang w:eastAsia="ru-RU"/>
        </w:rPr>
        <w:t>  </w:t>
      </w:r>
      <w:r>
        <w:rPr>
          <w:rFonts w:ascii="Times New Roman" w:eastAsia="Times New Roman" w:hAnsi="Times New Roman" w:cs="Times New Roman"/>
          <w:color w:val="111111"/>
          <w:sz w:val="28"/>
          <w:szCs w:val="28"/>
          <w:shd w:val="clear" w:color="auto" w:fill="FFFFFF"/>
          <w:lang w:eastAsia="ru-RU"/>
        </w:rPr>
        <w:t>                           </w:t>
      </w:r>
      <w:r w:rsidRPr="003B5575">
        <w:rPr>
          <w:rFonts w:ascii="Times New Roman" w:eastAsia="Times New Roman" w:hAnsi="Times New Roman" w:cs="Times New Roman"/>
          <w:color w:val="111111"/>
          <w:sz w:val="28"/>
          <w:szCs w:val="28"/>
          <w:shd w:val="clear" w:color="auto" w:fill="FFFFFF"/>
          <w:lang w:eastAsia="ru-RU"/>
        </w:rPr>
        <w:t> (Протягом ІІ семестру 202</w:t>
      </w:r>
      <w:r>
        <w:rPr>
          <w:rFonts w:ascii="Times New Roman" w:eastAsia="Times New Roman" w:hAnsi="Times New Roman" w:cs="Times New Roman"/>
          <w:sz w:val="28"/>
          <w:szCs w:val="28"/>
          <w:shd w:val="clear" w:color="auto" w:fill="FFFFFF"/>
          <w:lang w:val="uk-UA" w:eastAsia="ru-RU"/>
        </w:rPr>
        <w:t>4</w:t>
      </w:r>
      <w:r>
        <w:rPr>
          <w:rFonts w:ascii="Times New Roman" w:eastAsia="Times New Roman" w:hAnsi="Times New Roman" w:cs="Times New Roman"/>
          <w:sz w:val="28"/>
          <w:szCs w:val="28"/>
          <w:shd w:val="clear" w:color="auto" w:fill="FFFFFF"/>
          <w:lang w:eastAsia="ru-RU"/>
        </w:rPr>
        <w:t>-202</w:t>
      </w:r>
      <w:r>
        <w:rPr>
          <w:rFonts w:ascii="Times New Roman" w:eastAsia="Times New Roman" w:hAnsi="Times New Roman" w:cs="Times New Roman"/>
          <w:sz w:val="28"/>
          <w:szCs w:val="28"/>
          <w:shd w:val="clear" w:color="auto" w:fill="FFFFFF"/>
          <w:lang w:val="uk-UA" w:eastAsia="ru-RU"/>
        </w:rPr>
        <w:t>5</w:t>
      </w:r>
      <w:r w:rsidRPr="003B5575">
        <w:rPr>
          <w:rFonts w:ascii="Times New Roman" w:eastAsia="Times New Roman" w:hAnsi="Times New Roman" w:cs="Times New Roman"/>
          <w:sz w:val="28"/>
          <w:szCs w:val="28"/>
          <w:shd w:val="clear" w:color="auto" w:fill="FFFFFF"/>
          <w:lang w:eastAsia="ru-RU"/>
        </w:rPr>
        <w:t xml:space="preserve"> н</w:t>
      </w:r>
      <w:r w:rsidRPr="003B5575">
        <w:rPr>
          <w:rFonts w:ascii="Times New Roman" w:eastAsia="Times New Roman" w:hAnsi="Times New Roman" w:cs="Times New Roman"/>
          <w:sz w:val="28"/>
          <w:szCs w:val="28"/>
          <w:shd w:val="clear" w:color="auto" w:fill="FFFFFF"/>
          <w:lang w:val="uk-UA" w:eastAsia="ru-RU"/>
        </w:rPr>
        <w:t>.</w:t>
      </w:r>
      <w:r w:rsidRPr="003B5575">
        <w:rPr>
          <w:rFonts w:ascii="Times New Roman" w:eastAsia="Times New Roman" w:hAnsi="Times New Roman" w:cs="Times New Roman"/>
          <w:sz w:val="28"/>
          <w:szCs w:val="28"/>
          <w:shd w:val="clear" w:color="auto" w:fill="FFFFFF"/>
          <w:lang w:eastAsia="ru-RU"/>
        </w:rPr>
        <w:t> р</w:t>
      </w:r>
      <w:r w:rsidRPr="003B5575">
        <w:rPr>
          <w:rFonts w:ascii="Times New Roman" w:eastAsia="Times New Roman" w:hAnsi="Times New Roman" w:cs="Times New Roman"/>
          <w:sz w:val="28"/>
          <w:szCs w:val="28"/>
          <w:shd w:val="clear" w:color="auto" w:fill="FFFFFF"/>
          <w:lang w:val="uk-UA" w:eastAsia="ru-RU"/>
        </w:rPr>
        <w:t>.</w:t>
      </w:r>
      <w:r w:rsidRPr="003B5575">
        <w:rPr>
          <w:rFonts w:ascii="Times New Roman" w:eastAsia="Times New Roman" w:hAnsi="Times New Roman" w:cs="Times New Roman"/>
          <w:sz w:val="28"/>
          <w:szCs w:val="28"/>
          <w:shd w:val="clear" w:color="auto" w:fill="FFFFFF"/>
          <w:lang w:eastAsia="ru-RU"/>
        </w:rPr>
        <w:t>)</w:t>
      </w:r>
    </w:p>
    <w:p w:rsidR="0049027E" w:rsidRPr="003B5575" w:rsidRDefault="0049027E" w:rsidP="0049027E">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ru-RU"/>
        </w:rPr>
      </w:pPr>
      <w:r w:rsidRPr="003B5575">
        <w:rPr>
          <w:rFonts w:ascii="Times New Roman" w:eastAsia="Times New Roman" w:hAnsi="Times New Roman" w:cs="Times New Roman"/>
          <w:color w:val="111111"/>
          <w:sz w:val="28"/>
          <w:szCs w:val="28"/>
          <w:shd w:val="clear" w:color="auto" w:fill="FFFFFF"/>
          <w:lang w:eastAsia="ru-RU"/>
        </w:rPr>
        <w:t>1.3. Сприяти оновленню та модернізації матеріально-технічного забезпечення гурткі</w:t>
      </w:r>
      <w:proofErr w:type="gramStart"/>
      <w:r w:rsidRPr="003B5575">
        <w:rPr>
          <w:rFonts w:ascii="Times New Roman" w:eastAsia="Times New Roman" w:hAnsi="Times New Roman" w:cs="Times New Roman"/>
          <w:color w:val="111111"/>
          <w:sz w:val="28"/>
          <w:szCs w:val="28"/>
          <w:shd w:val="clear" w:color="auto" w:fill="FFFFFF"/>
          <w:lang w:eastAsia="ru-RU"/>
        </w:rPr>
        <w:t>в</w:t>
      </w:r>
      <w:proofErr w:type="gramEnd"/>
      <w:r w:rsidRPr="003B5575">
        <w:rPr>
          <w:rFonts w:ascii="Times New Roman" w:eastAsia="Times New Roman" w:hAnsi="Times New Roman" w:cs="Times New Roman"/>
          <w:color w:val="111111"/>
          <w:sz w:val="28"/>
          <w:szCs w:val="28"/>
          <w:shd w:val="clear" w:color="auto" w:fill="FFFFFF"/>
          <w:lang w:eastAsia="ru-RU"/>
        </w:rPr>
        <w:t>.   </w:t>
      </w:r>
    </w:p>
    <w:p w:rsidR="0049027E" w:rsidRPr="003B5575" w:rsidRDefault="0049027E" w:rsidP="0049027E">
      <w:pPr>
        <w:shd w:val="clear" w:color="auto" w:fill="FFFFFF"/>
        <w:spacing w:after="0" w:line="240" w:lineRule="auto"/>
        <w:jc w:val="right"/>
        <w:rPr>
          <w:rFonts w:ascii="Times New Roman" w:eastAsia="Times New Roman" w:hAnsi="Times New Roman" w:cs="Times New Roman"/>
          <w:color w:val="111111"/>
          <w:sz w:val="28"/>
          <w:szCs w:val="28"/>
          <w:shd w:val="clear" w:color="auto" w:fill="FFFFFF"/>
          <w:lang w:eastAsia="ru-RU"/>
        </w:rPr>
      </w:pPr>
      <w:r w:rsidRPr="003B5575">
        <w:rPr>
          <w:rFonts w:ascii="Times New Roman" w:eastAsia="Times New Roman" w:hAnsi="Times New Roman" w:cs="Times New Roman"/>
          <w:color w:val="111111"/>
          <w:sz w:val="28"/>
          <w:szCs w:val="28"/>
          <w:shd w:val="clear" w:color="auto" w:fill="FFFFFF"/>
          <w:lang w:eastAsia="ru-RU"/>
        </w:rPr>
        <w:t xml:space="preserve">                             </w:t>
      </w:r>
      <w:r>
        <w:rPr>
          <w:rFonts w:ascii="Times New Roman" w:eastAsia="Times New Roman" w:hAnsi="Times New Roman" w:cs="Times New Roman"/>
          <w:color w:val="111111"/>
          <w:sz w:val="28"/>
          <w:szCs w:val="28"/>
          <w:shd w:val="clear" w:color="auto" w:fill="FFFFFF"/>
          <w:lang w:eastAsia="ru-RU"/>
        </w:rPr>
        <w:t>      (Протягом ІІ семестру 202</w:t>
      </w:r>
      <w:r>
        <w:rPr>
          <w:rFonts w:ascii="Times New Roman" w:eastAsia="Times New Roman" w:hAnsi="Times New Roman" w:cs="Times New Roman"/>
          <w:color w:val="111111"/>
          <w:sz w:val="28"/>
          <w:szCs w:val="28"/>
          <w:shd w:val="clear" w:color="auto" w:fill="FFFFFF"/>
          <w:lang w:val="uk-UA" w:eastAsia="ru-RU"/>
        </w:rPr>
        <w:t>4</w:t>
      </w:r>
      <w:r>
        <w:rPr>
          <w:rFonts w:ascii="Times New Roman" w:eastAsia="Times New Roman" w:hAnsi="Times New Roman" w:cs="Times New Roman"/>
          <w:color w:val="111111"/>
          <w:sz w:val="28"/>
          <w:szCs w:val="28"/>
          <w:shd w:val="clear" w:color="auto" w:fill="FFFFFF"/>
          <w:lang w:eastAsia="ru-RU"/>
        </w:rPr>
        <w:t>-202</w:t>
      </w:r>
      <w:r>
        <w:rPr>
          <w:rFonts w:ascii="Times New Roman" w:eastAsia="Times New Roman" w:hAnsi="Times New Roman" w:cs="Times New Roman"/>
          <w:color w:val="111111"/>
          <w:sz w:val="28"/>
          <w:szCs w:val="28"/>
          <w:shd w:val="clear" w:color="auto" w:fill="FFFFFF"/>
          <w:lang w:val="uk-UA" w:eastAsia="ru-RU"/>
        </w:rPr>
        <w:t>5</w:t>
      </w:r>
      <w:r w:rsidRPr="003B5575">
        <w:rPr>
          <w:rFonts w:ascii="Times New Roman" w:eastAsia="Times New Roman" w:hAnsi="Times New Roman" w:cs="Times New Roman"/>
          <w:color w:val="111111"/>
          <w:sz w:val="28"/>
          <w:szCs w:val="28"/>
          <w:shd w:val="clear" w:color="auto" w:fill="FFFFFF"/>
          <w:lang w:eastAsia="ru-RU"/>
        </w:rPr>
        <w:t xml:space="preserve"> н</w:t>
      </w:r>
      <w:r w:rsidRPr="003B5575">
        <w:rPr>
          <w:rFonts w:ascii="Times New Roman" w:eastAsia="Times New Roman" w:hAnsi="Times New Roman" w:cs="Times New Roman"/>
          <w:color w:val="111111"/>
          <w:sz w:val="28"/>
          <w:szCs w:val="28"/>
          <w:shd w:val="clear" w:color="auto" w:fill="FFFFFF"/>
          <w:lang w:val="uk-UA" w:eastAsia="ru-RU"/>
        </w:rPr>
        <w:t>.</w:t>
      </w:r>
      <w:r w:rsidRPr="003B5575">
        <w:rPr>
          <w:rFonts w:ascii="Times New Roman" w:eastAsia="Times New Roman" w:hAnsi="Times New Roman" w:cs="Times New Roman"/>
          <w:color w:val="111111"/>
          <w:sz w:val="28"/>
          <w:szCs w:val="28"/>
          <w:shd w:val="clear" w:color="auto" w:fill="FFFFFF"/>
          <w:lang w:eastAsia="ru-RU"/>
        </w:rPr>
        <w:t> р</w:t>
      </w:r>
      <w:r w:rsidRPr="003B5575">
        <w:rPr>
          <w:rFonts w:ascii="Times New Roman" w:eastAsia="Times New Roman" w:hAnsi="Times New Roman" w:cs="Times New Roman"/>
          <w:color w:val="111111"/>
          <w:sz w:val="28"/>
          <w:szCs w:val="28"/>
          <w:shd w:val="clear" w:color="auto" w:fill="FFFFFF"/>
          <w:lang w:val="uk-UA" w:eastAsia="ru-RU"/>
        </w:rPr>
        <w:t>.</w:t>
      </w:r>
      <w:r w:rsidRPr="003B5575">
        <w:rPr>
          <w:rFonts w:ascii="Times New Roman" w:eastAsia="Times New Roman" w:hAnsi="Times New Roman" w:cs="Times New Roman"/>
          <w:color w:val="111111"/>
          <w:sz w:val="28"/>
          <w:szCs w:val="28"/>
          <w:shd w:val="clear" w:color="auto" w:fill="FFFFFF"/>
          <w:lang w:eastAsia="ru-RU"/>
        </w:rPr>
        <w:t>)</w:t>
      </w:r>
    </w:p>
    <w:p w:rsidR="0049027E" w:rsidRPr="003B5575" w:rsidRDefault="0049027E" w:rsidP="0049027E">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ru-RU"/>
        </w:rPr>
      </w:pPr>
      <w:r w:rsidRPr="003B5575">
        <w:rPr>
          <w:rFonts w:ascii="Times New Roman" w:eastAsia="Times New Roman" w:hAnsi="Times New Roman" w:cs="Times New Roman"/>
          <w:color w:val="111111"/>
          <w:sz w:val="28"/>
          <w:szCs w:val="28"/>
          <w:shd w:val="clear" w:color="auto" w:fill="FFFFFF"/>
          <w:lang w:eastAsia="ru-RU"/>
        </w:rPr>
        <w:t xml:space="preserve">1.4. Забезпечити якісний контроль за діяльністю шкільних гуртків, з  проведенням внутрішньошкільного моніторингу зайнятості учнів </w:t>
      </w:r>
      <w:proofErr w:type="gramStart"/>
      <w:r w:rsidRPr="003B5575">
        <w:rPr>
          <w:rFonts w:ascii="Times New Roman" w:eastAsia="Times New Roman" w:hAnsi="Times New Roman" w:cs="Times New Roman"/>
          <w:color w:val="111111"/>
          <w:sz w:val="28"/>
          <w:szCs w:val="28"/>
          <w:shd w:val="clear" w:color="auto" w:fill="FFFFFF"/>
          <w:lang w:eastAsia="ru-RU"/>
        </w:rPr>
        <w:t>в</w:t>
      </w:r>
      <w:proofErr w:type="gramEnd"/>
      <w:r w:rsidRPr="003B5575">
        <w:rPr>
          <w:rFonts w:ascii="Times New Roman" w:eastAsia="Times New Roman" w:hAnsi="Times New Roman" w:cs="Times New Roman"/>
          <w:color w:val="111111"/>
          <w:sz w:val="28"/>
          <w:szCs w:val="28"/>
          <w:shd w:val="clear" w:color="auto" w:fill="FFFFFF"/>
          <w:lang w:eastAsia="ru-RU"/>
        </w:rPr>
        <w:t xml:space="preserve"> роботі гуртків , охоплення учнів різними напрямами гурткової роботи, залучення до роботи гуртків, дітей «групи ризику» та дітей з сімей, що потрапили у складні життєві обставини.</w:t>
      </w:r>
    </w:p>
    <w:p w:rsidR="0049027E" w:rsidRPr="003B5575" w:rsidRDefault="0049027E" w:rsidP="0049027E">
      <w:pPr>
        <w:shd w:val="clear" w:color="auto" w:fill="FFFFFF"/>
        <w:spacing w:after="0" w:line="240" w:lineRule="auto"/>
        <w:jc w:val="right"/>
        <w:rPr>
          <w:rFonts w:ascii="Times New Roman" w:eastAsia="Times New Roman" w:hAnsi="Times New Roman" w:cs="Times New Roman"/>
          <w:color w:val="111111"/>
          <w:sz w:val="28"/>
          <w:szCs w:val="28"/>
          <w:shd w:val="clear" w:color="auto" w:fill="FFFFFF"/>
          <w:lang w:eastAsia="ru-RU"/>
        </w:rPr>
      </w:pPr>
      <w:r w:rsidRPr="003B5575">
        <w:rPr>
          <w:rFonts w:ascii="Times New Roman" w:eastAsia="Times New Roman" w:hAnsi="Times New Roman" w:cs="Times New Roman"/>
          <w:color w:val="111111"/>
          <w:sz w:val="28"/>
          <w:szCs w:val="28"/>
          <w:shd w:val="clear" w:color="auto" w:fill="FFFFFF"/>
          <w:lang w:eastAsia="ru-RU"/>
        </w:rPr>
        <w:t>                                   (Протягом ІІ семестру 202</w:t>
      </w:r>
      <w:r>
        <w:rPr>
          <w:rFonts w:ascii="Times New Roman" w:eastAsia="Times New Roman" w:hAnsi="Times New Roman" w:cs="Times New Roman"/>
          <w:color w:val="111111"/>
          <w:sz w:val="28"/>
          <w:szCs w:val="28"/>
          <w:shd w:val="clear" w:color="auto" w:fill="FFFFFF"/>
          <w:lang w:val="uk-UA" w:eastAsia="ru-RU"/>
        </w:rPr>
        <w:t>4</w:t>
      </w:r>
      <w:r>
        <w:rPr>
          <w:rFonts w:ascii="Times New Roman" w:eastAsia="Times New Roman" w:hAnsi="Times New Roman" w:cs="Times New Roman"/>
          <w:color w:val="111111"/>
          <w:sz w:val="28"/>
          <w:szCs w:val="28"/>
          <w:shd w:val="clear" w:color="auto" w:fill="FFFFFF"/>
          <w:lang w:eastAsia="ru-RU"/>
        </w:rPr>
        <w:t>-202</w:t>
      </w:r>
      <w:r>
        <w:rPr>
          <w:rFonts w:ascii="Times New Roman" w:eastAsia="Times New Roman" w:hAnsi="Times New Roman" w:cs="Times New Roman"/>
          <w:color w:val="111111"/>
          <w:sz w:val="28"/>
          <w:szCs w:val="28"/>
          <w:shd w:val="clear" w:color="auto" w:fill="FFFFFF"/>
          <w:lang w:val="uk-UA" w:eastAsia="ru-RU"/>
        </w:rPr>
        <w:t>5</w:t>
      </w:r>
      <w:r w:rsidRPr="003B5575">
        <w:rPr>
          <w:rFonts w:ascii="Times New Roman" w:eastAsia="Times New Roman" w:hAnsi="Times New Roman" w:cs="Times New Roman"/>
          <w:color w:val="111111"/>
          <w:sz w:val="28"/>
          <w:szCs w:val="28"/>
          <w:shd w:val="clear" w:color="auto" w:fill="FFFFFF"/>
          <w:lang w:eastAsia="ru-RU"/>
        </w:rPr>
        <w:t xml:space="preserve"> н</w:t>
      </w:r>
      <w:r w:rsidRPr="003B5575">
        <w:rPr>
          <w:rFonts w:ascii="Times New Roman" w:eastAsia="Times New Roman" w:hAnsi="Times New Roman" w:cs="Times New Roman"/>
          <w:color w:val="111111"/>
          <w:sz w:val="28"/>
          <w:szCs w:val="28"/>
          <w:shd w:val="clear" w:color="auto" w:fill="FFFFFF"/>
          <w:lang w:val="uk-UA" w:eastAsia="ru-RU"/>
        </w:rPr>
        <w:t>.</w:t>
      </w:r>
      <w:r w:rsidRPr="003B5575">
        <w:rPr>
          <w:rFonts w:ascii="Times New Roman" w:eastAsia="Times New Roman" w:hAnsi="Times New Roman" w:cs="Times New Roman"/>
          <w:color w:val="111111"/>
          <w:sz w:val="28"/>
          <w:szCs w:val="28"/>
          <w:shd w:val="clear" w:color="auto" w:fill="FFFFFF"/>
          <w:lang w:eastAsia="ru-RU"/>
        </w:rPr>
        <w:t> р</w:t>
      </w:r>
      <w:r w:rsidRPr="003B5575">
        <w:rPr>
          <w:rFonts w:ascii="Times New Roman" w:eastAsia="Times New Roman" w:hAnsi="Times New Roman" w:cs="Times New Roman"/>
          <w:color w:val="111111"/>
          <w:sz w:val="28"/>
          <w:szCs w:val="28"/>
          <w:shd w:val="clear" w:color="auto" w:fill="FFFFFF"/>
          <w:lang w:val="uk-UA" w:eastAsia="ru-RU"/>
        </w:rPr>
        <w:t>.</w:t>
      </w:r>
      <w:r w:rsidRPr="003B5575">
        <w:rPr>
          <w:rFonts w:ascii="Times New Roman" w:eastAsia="Times New Roman" w:hAnsi="Times New Roman" w:cs="Times New Roman"/>
          <w:color w:val="111111"/>
          <w:sz w:val="28"/>
          <w:szCs w:val="28"/>
          <w:shd w:val="clear" w:color="auto" w:fill="FFFFFF"/>
          <w:lang w:eastAsia="ru-RU"/>
        </w:rPr>
        <w:t>)</w:t>
      </w:r>
    </w:p>
    <w:p w:rsidR="0049027E" w:rsidRPr="003B5575" w:rsidRDefault="0049027E" w:rsidP="0049027E">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ru-RU"/>
        </w:rPr>
      </w:pPr>
      <w:r w:rsidRPr="003B5575">
        <w:rPr>
          <w:rFonts w:ascii="Times New Roman" w:eastAsia="Times New Roman" w:hAnsi="Times New Roman" w:cs="Times New Roman"/>
          <w:color w:val="111111"/>
          <w:spacing w:val="8"/>
          <w:sz w:val="28"/>
          <w:szCs w:val="28"/>
          <w:shd w:val="clear" w:color="auto" w:fill="FFFFFF"/>
          <w:lang w:eastAsia="ru-RU"/>
        </w:rPr>
        <w:t>1.5.</w:t>
      </w:r>
      <w:r w:rsidRPr="003B5575">
        <w:rPr>
          <w:rFonts w:ascii="Times New Roman" w:eastAsia="Times New Roman" w:hAnsi="Times New Roman" w:cs="Times New Roman"/>
          <w:color w:val="111111"/>
          <w:sz w:val="28"/>
          <w:szCs w:val="28"/>
          <w:shd w:val="clear" w:color="auto" w:fill="FFFFFF"/>
          <w:lang w:eastAsia="ru-RU"/>
        </w:rPr>
        <w:t xml:space="preserve">Забезпечити ефективний методичний супровід </w:t>
      </w:r>
      <w:proofErr w:type="gramStart"/>
      <w:r w:rsidRPr="003B5575">
        <w:rPr>
          <w:rFonts w:ascii="Times New Roman" w:eastAsia="Times New Roman" w:hAnsi="Times New Roman" w:cs="Times New Roman"/>
          <w:color w:val="111111"/>
          <w:sz w:val="28"/>
          <w:szCs w:val="28"/>
          <w:shd w:val="clear" w:color="auto" w:fill="FFFFFF"/>
          <w:lang w:eastAsia="ru-RU"/>
        </w:rPr>
        <w:t>д</w:t>
      </w:r>
      <w:proofErr w:type="gramEnd"/>
      <w:r w:rsidRPr="003B5575">
        <w:rPr>
          <w:rFonts w:ascii="Times New Roman" w:eastAsia="Times New Roman" w:hAnsi="Times New Roman" w:cs="Times New Roman"/>
          <w:color w:val="111111"/>
          <w:sz w:val="28"/>
          <w:szCs w:val="28"/>
          <w:shd w:val="clear" w:color="auto" w:fill="FFFFFF"/>
          <w:lang w:eastAsia="ru-RU"/>
        </w:rPr>
        <w:t>іяльності гуртків навчального закладу.  </w:t>
      </w:r>
    </w:p>
    <w:p w:rsidR="0049027E" w:rsidRPr="003B5575" w:rsidRDefault="0049027E" w:rsidP="0049027E">
      <w:pPr>
        <w:shd w:val="clear" w:color="auto" w:fill="FFFFFF"/>
        <w:spacing w:after="0" w:line="240" w:lineRule="auto"/>
        <w:jc w:val="right"/>
        <w:rPr>
          <w:rFonts w:ascii="Times New Roman" w:eastAsia="Times New Roman" w:hAnsi="Times New Roman" w:cs="Times New Roman"/>
          <w:color w:val="111111"/>
          <w:sz w:val="28"/>
          <w:szCs w:val="28"/>
          <w:shd w:val="clear" w:color="auto" w:fill="FFFFFF"/>
          <w:lang w:eastAsia="ru-RU"/>
        </w:rPr>
      </w:pPr>
      <w:r w:rsidRPr="003B5575">
        <w:rPr>
          <w:rFonts w:ascii="Times New Roman" w:eastAsia="Times New Roman" w:hAnsi="Times New Roman" w:cs="Times New Roman"/>
          <w:color w:val="111111"/>
          <w:sz w:val="28"/>
          <w:szCs w:val="28"/>
          <w:shd w:val="clear" w:color="auto" w:fill="FFFFFF"/>
          <w:lang w:eastAsia="ru-RU"/>
        </w:rPr>
        <w:t>                             </w:t>
      </w:r>
      <w:r>
        <w:rPr>
          <w:rFonts w:ascii="Times New Roman" w:eastAsia="Times New Roman" w:hAnsi="Times New Roman" w:cs="Times New Roman"/>
          <w:color w:val="111111"/>
          <w:sz w:val="28"/>
          <w:szCs w:val="28"/>
          <w:shd w:val="clear" w:color="auto" w:fill="FFFFFF"/>
          <w:lang w:eastAsia="ru-RU"/>
        </w:rPr>
        <w:t>      (Протягом ІІ семестру 202</w:t>
      </w:r>
      <w:r>
        <w:rPr>
          <w:rFonts w:ascii="Times New Roman" w:eastAsia="Times New Roman" w:hAnsi="Times New Roman" w:cs="Times New Roman"/>
          <w:color w:val="111111"/>
          <w:sz w:val="28"/>
          <w:szCs w:val="28"/>
          <w:shd w:val="clear" w:color="auto" w:fill="FFFFFF"/>
          <w:lang w:val="uk-UA" w:eastAsia="ru-RU"/>
        </w:rPr>
        <w:t>4</w:t>
      </w:r>
      <w:r>
        <w:rPr>
          <w:rFonts w:ascii="Times New Roman" w:eastAsia="Times New Roman" w:hAnsi="Times New Roman" w:cs="Times New Roman"/>
          <w:color w:val="111111"/>
          <w:sz w:val="28"/>
          <w:szCs w:val="28"/>
          <w:shd w:val="clear" w:color="auto" w:fill="FFFFFF"/>
          <w:lang w:eastAsia="ru-RU"/>
        </w:rPr>
        <w:t>-202</w:t>
      </w:r>
      <w:r>
        <w:rPr>
          <w:rFonts w:ascii="Times New Roman" w:eastAsia="Times New Roman" w:hAnsi="Times New Roman" w:cs="Times New Roman"/>
          <w:color w:val="111111"/>
          <w:sz w:val="28"/>
          <w:szCs w:val="28"/>
          <w:shd w:val="clear" w:color="auto" w:fill="FFFFFF"/>
          <w:lang w:val="uk-UA" w:eastAsia="ru-RU"/>
        </w:rPr>
        <w:t>5</w:t>
      </w:r>
      <w:r w:rsidRPr="003B5575">
        <w:rPr>
          <w:rFonts w:ascii="Times New Roman" w:eastAsia="Times New Roman" w:hAnsi="Times New Roman" w:cs="Times New Roman"/>
          <w:color w:val="111111"/>
          <w:sz w:val="28"/>
          <w:szCs w:val="28"/>
          <w:shd w:val="clear" w:color="auto" w:fill="FFFFFF"/>
          <w:lang w:eastAsia="ru-RU"/>
        </w:rPr>
        <w:t xml:space="preserve"> н</w:t>
      </w:r>
      <w:r w:rsidRPr="003B5575">
        <w:rPr>
          <w:rFonts w:ascii="Times New Roman" w:eastAsia="Times New Roman" w:hAnsi="Times New Roman" w:cs="Times New Roman"/>
          <w:color w:val="111111"/>
          <w:sz w:val="28"/>
          <w:szCs w:val="28"/>
          <w:shd w:val="clear" w:color="auto" w:fill="FFFFFF"/>
          <w:lang w:val="uk-UA" w:eastAsia="ru-RU"/>
        </w:rPr>
        <w:t>.</w:t>
      </w:r>
      <w:r w:rsidRPr="003B5575">
        <w:rPr>
          <w:rFonts w:ascii="Times New Roman" w:eastAsia="Times New Roman" w:hAnsi="Times New Roman" w:cs="Times New Roman"/>
          <w:color w:val="111111"/>
          <w:sz w:val="28"/>
          <w:szCs w:val="28"/>
          <w:shd w:val="clear" w:color="auto" w:fill="FFFFFF"/>
          <w:lang w:eastAsia="ru-RU"/>
        </w:rPr>
        <w:t> р</w:t>
      </w:r>
      <w:r w:rsidRPr="003B5575">
        <w:rPr>
          <w:rFonts w:ascii="Times New Roman" w:eastAsia="Times New Roman" w:hAnsi="Times New Roman" w:cs="Times New Roman"/>
          <w:color w:val="111111"/>
          <w:sz w:val="28"/>
          <w:szCs w:val="28"/>
          <w:shd w:val="clear" w:color="auto" w:fill="FFFFFF"/>
          <w:lang w:val="uk-UA" w:eastAsia="ru-RU"/>
        </w:rPr>
        <w:t>.</w:t>
      </w:r>
      <w:r w:rsidRPr="003B5575">
        <w:rPr>
          <w:rFonts w:ascii="Times New Roman" w:eastAsia="Times New Roman" w:hAnsi="Times New Roman" w:cs="Times New Roman"/>
          <w:color w:val="111111"/>
          <w:sz w:val="28"/>
          <w:szCs w:val="28"/>
          <w:shd w:val="clear" w:color="auto" w:fill="FFFFFF"/>
          <w:lang w:eastAsia="ru-RU"/>
        </w:rPr>
        <w:t>)</w:t>
      </w:r>
    </w:p>
    <w:p w:rsidR="0049027E" w:rsidRPr="003B5575" w:rsidRDefault="0049027E" w:rsidP="0049027E">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ru-RU"/>
        </w:rPr>
      </w:pPr>
      <w:r w:rsidRPr="003B5575">
        <w:rPr>
          <w:rFonts w:ascii="Times New Roman" w:eastAsia="Times New Roman" w:hAnsi="Times New Roman" w:cs="Times New Roman"/>
          <w:color w:val="111111"/>
          <w:sz w:val="28"/>
          <w:szCs w:val="28"/>
          <w:shd w:val="clear" w:color="auto" w:fill="FFFFFF"/>
          <w:lang w:eastAsia="ru-RU"/>
        </w:rPr>
        <w:lastRenderedPageBreak/>
        <w:t>2. Керівникам гуртків</w:t>
      </w:r>
      <w:proofErr w:type="gramStart"/>
      <w:r w:rsidRPr="003B5575">
        <w:rPr>
          <w:rFonts w:ascii="Times New Roman" w:eastAsia="Times New Roman" w:hAnsi="Times New Roman" w:cs="Times New Roman"/>
          <w:color w:val="111111"/>
          <w:sz w:val="28"/>
          <w:szCs w:val="28"/>
          <w:shd w:val="clear" w:color="auto" w:fill="FFFFFF"/>
          <w:lang w:eastAsia="ru-RU"/>
        </w:rPr>
        <w:t xml:space="preserve"> :</w:t>
      </w:r>
      <w:proofErr w:type="gramEnd"/>
      <w:r w:rsidRPr="003B5575">
        <w:rPr>
          <w:rFonts w:ascii="Times New Roman" w:eastAsia="Times New Roman" w:hAnsi="Times New Roman" w:cs="Times New Roman"/>
          <w:color w:val="111111"/>
          <w:sz w:val="28"/>
          <w:szCs w:val="28"/>
          <w:shd w:val="clear" w:color="auto" w:fill="FFFFFF"/>
          <w:lang w:eastAsia="ru-RU"/>
        </w:rPr>
        <w:t>          </w:t>
      </w:r>
    </w:p>
    <w:p w:rsidR="0049027E" w:rsidRPr="003B5575" w:rsidRDefault="0049027E" w:rsidP="0049027E">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ru-RU"/>
        </w:rPr>
      </w:pPr>
      <w:r w:rsidRPr="003B5575">
        <w:rPr>
          <w:rFonts w:ascii="Times New Roman" w:eastAsia="Times New Roman" w:hAnsi="Times New Roman" w:cs="Times New Roman"/>
          <w:color w:val="111111"/>
          <w:sz w:val="28"/>
          <w:szCs w:val="28"/>
          <w:shd w:val="clear" w:color="auto" w:fill="FFFFFF"/>
          <w:lang w:eastAsia="ru-RU"/>
        </w:rPr>
        <w:t xml:space="preserve">2.1. Здійснювати контроль за відвідуванням учнями  занять гуртка, своєчасно повідомляти </w:t>
      </w:r>
      <w:proofErr w:type="gramStart"/>
      <w:r w:rsidRPr="003B5575">
        <w:rPr>
          <w:rFonts w:ascii="Times New Roman" w:eastAsia="Times New Roman" w:hAnsi="Times New Roman" w:cs="Times New Roman"/>
          <w:color w:val="111111"/>
          <w:sz w:val="28"/>
          <w:szCs w:val="28"/>
          <w:shd w:val="clear" w:color="auto" w:fill="FFFFFF"/>
          <w:lang w:eastAsia="ru-RU"/>
        </w:rPr>
        <w:t>адм</w:t>
      </w:r>
      <w:proofErr w:type="gramEnd"/>
      <w:r w:rsidRPr="003B5575">
        <w:rPr>
          <w:rFonts w:ascii="Times New Roman" w:eastAsia="Times New Roman" w:hAnsi="Times New Roman" w:cs="Times New Roman"/>
          <w:color w:val="111111"/>
          <w:sz w:val="28"/>
          <w:szCs w:val="28"/>
          <w:shd w:val="clear" w:color="auto" w:fill="FFFFFF"/>
          <w:lang w:eastAsia="ru-RU"/>
        </w:rPr>
        <w:t>іністрацію навчального закладу про факти пропусків занять без поважних причин.        </w:t>
      </w:r>
    </w:p>
    <w:p w:rsidR="0049027E" w:rsidRPr="003B5575" w:rsidRDefault="0049027E" w:rsidP="0049027E">
      <w:pPr>
        <w:shd w:val="clear" w:color="auto" w:fill="FFFFFF"/>
        <w:spacing w:after="0" w:line="240" w:lineRule="auto"/>
        <w:jc w:val="right"/>
        <w:rPr>
          <w:rFonts w:ascii="Times New Roman" w:eastAsia="Times New Roman" w:hAnsi="Times New Roman" w:cs="Times New Roman"/>
          <w:color w:val="111111"/>
          <w:sz w:val="28"/>
          <w:szCs w:val="28"/>
          <w:shd w:val="clear" w:color="auto" w:fill="FFFFFF"/>
          <w:lang w:eastAsia="ru-RU"/>
        </w:rPr>
      </w:pPr>
      <w:r w:rsidRPr="003B5575">
        <w:rPr>
          <w:rFonts w:ascii="Times New Roman" w:eastAsia="Times New Roman" w:hAnsi="Times New Roman" w:cs="Times New Roman"/>
          <w:color w:val="111111"/>
          <w:sz w:val="28"/>
          <w:szCs w:val="28"/>
          <w:shd w:val="clear" w:color="auto" w:fill="FFFFFF"/>
          <w:lang w:eastAsia="ru-RU"/>
        </w:rPr>
        <w:t>                             </w:t>
      </w:r>
      <w:r>
        <w:rPr>
          <w:rFonts w:ascii="Times New Roman" w:eastAsia="Times New Roman" w:hAnsi="Times New Roman" w:cs="Times New Roman"/>
          <w:color w:val="111111"/>
          <w:sz w:val="28"/>
          <w:szCs w:val="28"/>
          <w:shd w:val="clear" w:color="auto" w:fill="FFFFFF"/>
          <w:lang w:eastAsia="ru-RU"/>
        </w:rPr>
        <w:t>      (Протягом ІІ семестру 202</w:t>
      </w:r>
      <w:r>
        <w:rPr>
          <w:rFonts w:ascii="Times New Roman" w:eastAsia="Times New Roman" w:hAnsi="Times New Roman" w:cs="Times New Roman"/>
          <w:color w:val="111111"/>
          <w:sz w:val="28"/>
          <w:szCs w:val="28"/>
          <w:shd w:val="clear" w:color="auto" w:fill="FFFFFF"/>
          <w:lang w:val="uk-UA" w:eastAsia="ru-RU"/>
        </w:rPr>
        <w:t>4</w:t>
      </w:r>
      <w:r w:rsidRPr="003B5575">
        <w:rPr>
          <w:rFonts w:ascii="Times New Roman" w:eastAsia="Times New Roman" w:hAnsi="Times New Roman" w:cs="Times New Roman"/>
          <w:color w:val="111111"/>
          <w:sz w:val="28"/>
          <w:szCs w:val="28"/>
          <w:shd w:val="clear" w:color="auto" w:fill="FFFFFF"/>
          <w:lang w:eastAsia="ru-RU"/>
        </w:rPr>
        <w:t>-202</w:t>
      </w:r>
      <w:r>
        <w:rPr>
          <w:rFonts w:ascii="Times New Roman" w:eastAsia="Times New Roman" w:hAnsi="Times New Roman" w:cs="Times New Roman"/>
          <w:color w:val="111111"/>
          <w:sz w:val="28"/>
          <w:szCs w:val="28"/>
          <w:shd w:val="clear" w:color="auto" w:fill="FFFFFF"/>
          <w:lang w:val="uk-UA" w:eastAsia="ru-RU"/>
        </w:rPr>
        <w:t>5</w:t>
      </w:r>
      <w:r w:rsidRPr="003B5575">
        <w:rPr>
          <w:rFonts w:ascii="Times New Roman" w:eastAsia="Times New Roman" w:hAnsi="Times New Roman" w:cs="Times New Roman"/>
          <w:color w:val="111111"/>
          <w:sz w:val="28"/>
          <w:szCs w:val="28"/>
          <w:shd w:val="clear" w:color="auto" w:fill="FFFFFF"/>
          <w:lang w:eastAsia="ru-RU"/>
        </w:rPr>
        <w:t> н</w:t>
      </w:r>
      <w:r w:rsidRPr="003B5575">
        <w:rPr>
          <w:rFonts w:ascii="Times New Roman" w:eastAsia="Times New Roman" w:hAnsi="Times New Roman" w:cs="Times New Roman"/>
          <w:color w:val="111111"/>
          <w:sz w:val="28"/>
          <w:szCs w:val="28"/>
          <w:shd w:val="clear" w:color="auto" w:fill="FFFFFF"/>
          <w:lang w:val="uk-UA" w:eastAsia="ru-RU"/>
        </w:rPr>
        <w:t>.</w:t>
      </w:r>
      <w:r w:rsidRPr="003B5575">
        <w:rPr>
          <w:rFonts w:ascii="Times New Roman" w:eastAsia="Times New Roman" w:hAnsi="Times New Roman" w:cs="Times New Roman"/>
          <w:color w:val="111111"/>
          <w:sz w:val="28"/>
          <w:szCs w:val="28"/>
          <w:shd w:val="clear" w:color="auto" w:fill="FFFFFF"/>
          <w:lang w:eastAsia="ru-RU"/>
        </w:rPr>
        <w:t> р</w:t>
      </w:r>
      <w:r w:rsidRPr="003B5575">
        <w:rPr>
          <w:rFonts w:ascii="Times New Roman" w:eastAsia="Times New Roman" w:hAnsi="Times New Roman" w:cs="Times New Roman"/>
          <w:color w:val="111111"/>
          <w:sz w:val="28"/>
          <w:szCs w:val="28"/>
          <w:shd w:val="clear" w:color="auto" w:fill="FFFFFF"/>
          <w:lang w:val="uk-UA" w:eastAsia="ru-RU"/>
        </w:rPr>
        <w:t>.</w:t>
      </w:r>
      <w:r w:rsidRPr="003B5575">
        <w:rPr>
          <w:rFonts w:ascii="Times New Roman" w:eastAsia="Times New Roman" w:hAnsi="Times New Roman" w:cs="Times New Roman"/>
          <w:color w:val="111111"/>
          <w:sz w:val="28"/>
          <w:szCs w:val="28"/>
          <w:shd w:val="clear" w:color="auto" w:fill="FFFFFF"/>
          <w:lang w:eastAsia="ru-RU"/>
        </w:rPr>
        <w:t>)</w:t>
      </w:r>
    </w:p>
    <w:p w:rsidR="0049027E" w:rsidRPr="003B5575" w:rsidRDefault="0049027E" w:rsidP="0049027E">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ru-RU"/>
        </w:rPr>
      </w:pPr>
      <w:r w:rsidRPr="003B5575">
        <w:rPr>
          <w:rFonts w:ascii="Times New Roman" w:eastAsia="Times New Roman" w:hAnsi="Times New Roman" w:cs="Times New Roman"/>
          <w:color w:val="111111"/>
          <w:sz w:val="28"/>
          <w:szCs w:val="28"/>
          <w:shd w:val="clear" w:color="auto" w:fill="FFFFFF"/>
          <w:lang w:val="uk-UA" w:eastAsia="ru-RU"/>
        </w:rPr>
        <w:t>2.2.</w:t>
      </w:r>
      <w:r w:rsidRPr="003B5575">
        <w:rPr>
          <w:rFonts w:ascii="Times New Roman" w:eastAsia="Times New Roman" w:hAnsi="Times New Roman" w:cs="Times New Roman"/>
          <w:color w:val="111111"/>
          <w:sz w:val="28"/>
          <w:szCs w:val="28"/>
          <w:shd w:val="clear" w:color="auto" w:fill="FFFFFF"/>
          <w:lang w:eastAsia="ru-RU"/>
        </w:rPr>
        <w:t>Оновлювати новими експонатами постійно діючу виставку робіт гуртківців        </w:t>
      </w:r>
    </w:p>
    <w:p w:rsidR="0049027E" w:rsidRPr="003B5575" w:rsidRDefault="0049027E" w:rsidP="0049027E">
      <w:pPr>
        <w:shd w:val="clear" w:color="auto" w:fill="FFFFFF"/>
        <w:spacing w:after="0" w:line="240" w:lineRule="auto"/>
        <w:jc w:val="right"/>
        <w:rPr>
          <w:rFonts w:ascii="Times New Roman" w:eastAsia="Times New Roman" w:hAnsi="Times New Roman" w:cs="Times New Roman"/>
          <w:color w:val="111111"/>
          <w:sz w:val="28"/>
          <w:szCs w:val="28"/>
          <w:shd w:val="clear" w:color="auto" w:fill="FFFFFF"/>
          <w:lang w:eastAsia="ru-RU"/>
        </w:rPr>
      </w:pPr>
      <w:r w:rsidRPr="003B5575">
        <w:rPr>
          <w:rFonts w:ascii="Times New Roman" w:eastAsia="Times New Roman" w:hAnsi="Times New Roman" w:cs="Times New Roman"/>
          <w:color w:val="111111"/>
          <w:sz w:val="28"/>
          <w:szCs w:val="28"/>
          <w:shd w:val="clear" w:color="auto" w:fill="FFFFFF"/>
          <w:lang w:eastAsia="ru-RU"/>
        </w:rPr>
        <w:t>                             </w:t>
      </w:r>
      <w:r>
        <w:rPr>
          <w:rFonts w:ascii="Times New Roman" w:eastAsia="Times New Roman" w:hAnsi="Times New Roman" w:cs="Times New Roman"/>
          <w:color w:val="111111"/>
          <w:sz w:val="28"/>
          <w:szCs w:val="28"/>
          <w:shd w:val="clear" w:color="auto" w:fill="FFFFFF"/>
          <w:lang w:eastAsia="ru-RU"/>
        </w:rPr>
        <w:t>      (Протягом ІІ семестру 202</w:t>
      </w:r>
      <w:r>
        <w:rPr>
          <w:rFonts w:ascii="Times New Roman" w:eastAsia="Times New Roman" w:hAnsi="Times New Roman" w:cs="Times New Roman"/>
          <w:color w:val="111111"/>
          <w:sz w:val="28"/>
          <w:szCs w:val="28"/>
          <w:shd w:val="clear" w:color="auto" w:fill="FFFFFF"/>
          <w:lang w:val="uk-UA" w:eastAsia="ru-RU"/>
        </w:rPr>
        <w:t>4</w:t>
      </w:r>
      <w:r>
        <w:rPr>
          <w:rFonts w:ascii="Times New Roman" w:eastAsia="Times New Roman" w:hAnsi="Times New Roman" w:cs="Times New Roman"/>
          <w:color w:val="111111"/>
          <w:sz w:val="28"/>
          <w:szCs w:val="28"/>
          <w:shd w:val="clear" w:color="auto" w:fill="FFFFFF"/>
          <w:lang w:eastAsia="ru-RU"/>
        </w:rPr>
        <w:t>-202</w:t>
      </w:r>
      <w:r>
        <w:rPr>
          <w:rFonts w:ascii="Times New Roman" w:eastAsia="Times New Roman" w:hAnsi="Times New Roman" w:cs="Times New Roman"/>
          <w:color w:val="111111"/>
          <w:sz w:val="28"/>
          <w:szCs w:val="28"/>
          <w:shd w:val="clear" w:color="auto" w:fill="FFFFFF"/>
          <w:lang w:val="uk-UA" w:eastAsia="ru-RU"/>
        </w:rPr>
        <w:t>5</w:t>
      </w:r>
      <w:r w:rsidRPr="003B5575">
        <w:rPr>
          <w:rFonts w:ascii="Times New Roman" w:eastAsia="Times New Roman" w:hAnsi="Times New Roman" w:cs="Times New Roman"/>
          <w:color w:val="111111"/>
          <w:sz w:val="28"/>
          <w:szCs w:val="28"/>
          <w:shd w:val="clear" w:color="auto" w:fill="FFFFFF"/>
          <w:lang w:eastAsia="ru-RU"/>
        </w:rPr>
        <w:t xml:space="preserve"> н</w:t>
      </w:r>
      <w:r w:rsidRPr="003B5575">
        <w:rPr>
          <w:rFonts w:ascii="Times New Roman" w:eastAsia="Times New Roman" w:hAnsi="Times New Roman" w:cs="Times New Roman"/>
          <w:color w:val="111111"/>
          <w:sz w:val="28"/>
          <w:szCs w:val="28"/>
          <w:shd w:val="clear" w:color="auto" w:fill="FFFFFF"/>
          <w:lang w:val="uk-UA" w:eastAsia="ru-RU"/>
        </w:rPr>
        <w:t>.</w:t>
      </w:r>
      <w:r w:rsidRPr="003B5575">
        <w:rPr>
          <w:rFonts w:ascii="Times New Roman" w:eastAsia="Times New Roman" w:hAnsi="Times New Roman" w:cs="Times New Roman"/>
          <w:color w:val="111111"/>
          <w:sz w:val="28"/>
          <w:szCs w:val="28"/>
          <w:shd w:val="clear" w:color="auto" w:fill="FFFFFF"/>
          <w:lang w:eastAsia="ru-RU"/>
        </w:rPr>
        <w:t> р</w:t>
      </w:r>
      <w:r w:rsidRPr="003B5575">
        <w:rPr>
          <w:rFonts w:ascii="Times New Roman" w:eastAsia="Times New Roman" w:hAnsi="Times New Roman" w:cs="Times New Roman"/>
          <w:color w:val="111111"/>
          <w:sz w:val="28"/>
          <w:szCs w:val="28"/>
          <w:shd w:val="clear" w:color="auto" w:fill="FFFFFF"/>
          <w:lang w:val="uk-UA" w:eastAsia="ru-RU"/>
        </w:rPr>
        <w:t>.</w:t>
      </w:r>
      <w:r w:rsidRPr="003B5575">
        <w:rPr>
          <w:rFonts w:ascii="Times New Roman" w:eastAsia="Times New Roman" w:hAnsi="Times New Roman" w:cs="Times New Roman"/>
          <w:color w:val="111111"/>
          <w:sz w:val="28"/>
          <w:szCs w:val="28"/>
          <w:shd w:val="clear" w:color="auto" w:fill="FFFFFF"/>
          <w:lang w:eastAsia="ru-RU"/>
        </w:rPr>
        <w:t>)</w:t>
      </w:r>
    </w:p>
    <w:p w:rsidR="0049027E" w:rsidRPr="003B5575" w:rsidRDefault="0049027E" w:rsidP="0049027E">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ru-RU"/>
        </w:rPr>
      </w:pPr>
      <w:r w:rsidRPr="003B5575">
        <w:rPr>
          <w:rFonts w:ascii="Times New Roman" w:eastAsia="Times New Roman" w:hAnsi="Times New Roman" w:cs="Times New Roman"/>
          <w:color w:val="111111"/>
          <w:sz w:val="28"/>
          <w:szCs w:val="28"/>
          <w:shd w:val="clear" w:color="auto" w:fill="FFFFFF"/>
          <w:lang w:eastAsia="ru-RU"/>
        </w:rPr>
        <w:t xml:space="preserve">2.3. Забезпечувати </w:t>
      </w:r>
      <w:proofErr w:type="gramStart"/>
      <w:r w:rsidRPr="003B5575">
        <w:rPr>
          <w:rFonts w:ascii="Times New Roman" w:eastAsia="Times New Roman" w:hAnsi="Times New Roman" w:cs="Times New Roman"/>
          <w:color w:val="111111"/>
          <w:sz w:val="28"/>
          <w:szCs w:val="28"/>
          <w:shd w:val="clear" w:color="auto" w:fill="FFFFFF"/>
          <w:lang w:eastAsia="ru-RU"/>
        </w:rPr>
        <w:t>п</w:t>
      </w:r>
      <w:proofErr w:type="gramEnd"/>
      <w:r w:rsidRPr="003B5575">
        <w:rPr>
          <w:rFonts w:ascii="Times New Roman" w:eastAsia="Times New Roman" w:hAnsi="Times New Roman" w:cs="Times New Roman"/>
          <w:color w:val="111111"/>
          <w:sz w:val="28"/>
          <w:szCs w:val="28"/>
          <w:shd w:val="clear" w:color="auto" w:fill="FFFFFF"/>
          <w:lang w:eastAsia="ru-RU"/>
        </w:rPr>
        <w:t>ід час проведення занять дотримання правил охорони праці, безпеки життєдіяльності та протипожежного захисту, проводити інструктажі з охорони праці учнів  з обов’язковою реєстрацією в журналі.                                            </w:t>
      </w:r>
    </w:p>
    <w:p w:rsidR="0049027E" w:rsidRPr="003B5575" w:rsidRDefault="0049027E" w:rsidP="0049027E">
      <w:pPr>
        <w:shd w:val="clear" w:color="auto" w:fill="FFFFFF"/>
        <w:spacing w:after="0" w:line="240" w:lineRule="auto"/>
        <w:jc w:val="right"/>
        <w:rPr>
          <w:rFonts w:ascii="Times New Roman" w:eastAsia="Times New Roman" w:hAnsi="Times New Roman" w:cs="Times New Roman"/>
          <w:color w:val="111111"/>
          <w:sz w:val="28"/>
          <w:szCs w:val="28"/>
          <w:shd w:val="clear" w:color="auto" w:fill="FFFFFF"/>
          <w:lang w:eastAsia="ru-RU"/>
        </w:rPr>
      </w:pPr>
      <w:r>
        <w:rPr>
          <w:rFonts w:ascii="Times New Roman" w:eastAsia="Times New Roman" w:hAnsi="Times New Roman" w:cs="Times New Roman"/>
          <w:color w:val="111111"/>
          <w:sz w:val="28"/>
          <w:szCs w:val="28"/>
          <w:shd w:val="clear" w:color="auto" w:fill="FFFFFF"/>
          <w:lang w:eastAsia="ru-RU"/>
        </w:rPr>
        <w:t>(Протягом ІІ семестру 202</w:t>
      </w:r>
      <w:r>
        <w:rPr>
          <w:rFonts w:ascii="Times New Roman" w:eastAsia="Times New Roman" w:hAnsi="Times New Roman" w:cs="Times New Roman"/>
          <w:color w:val="111111"/>
          <w:sz w:val="28"/>
          <w:szCs w:val="28"/>
          <w:shd w:val="clear" w:color="auto" w:fill="FFFFFF"/>
          <w:lang w:val="uk-UA" w:eastAsia="ru-RU"/>
        </w:rPr>
        <w:t>4</w:t>
      </w:r>
      <w:r w:rsidRPr="003B5575">
        <w:rPr>
          <w:rFonts w:ascii="Times New Roman" w:eastAsia="Times New Roman" w:hAnsi="Times New Roman" w:cs="Times New Roman"/>
          <w:color w:val="111111"/>
          <w:sz w:val="28"/>
          <w:szCs w:val="28"/>
          <w:shd w:val="clear" w:color="auto" w:fill="FFFFFF"/>
          <w:lang w:eastAsia="ru-RU"/>
        </w:rPr>
        <w:t>-202</w:t>
      </w:r>
      <w:r>
        <w:rPr>
          <w:rFonts w:ascii="Times New Roman" w:eastAsia="Times New Roman" w:hAnsi="Times New Roman" w:cs="Times New Roman"/>
          <w:color w:val="111111"/>
          <w:sz w:val="28"/>
          <w:szCs w:val="28"/>
          <w:shd w:val="clear" w:color="auto" w:fill="FFFFFF"/>
          <w:lang w:val="uk-UA" w:eastAsia="ru-RU"/>
        </w:rPr>
        <w:t>5</w:t>
      </w:r>
      <w:r w:rsidRPr="003B5575">
        <w:rPr>
          <w:rFonts w:ascii="Times New Roman" w:eastAsia="Times New Roman" w:hAnsi="Times New Roman" w:cs="Times New Roman"/>
          <w:color w:val="111111"/>
          <w:sz w:val="28"/>
          <w:szCs w:val="28"/>
          <w:shd w:val="clear" w:color="auto" w:fill="FFFFFF"/>
          <w:lang w:eastAsia="ru-RU"/>
        </w:rPr>
        <w:t> н</w:t>
      </w:r>
      <w:r w:rsidRPr="003B5575">
        <w:rPr>
          <w:rFonts w:ascii="Times New Roman" w:eastAsia="Times New Roman" w:hAnsi="Times New Roman" w:cs="Times New Roman"/>
          <w:color w:val="111111"/>
          <w:sz w:val="28"/>
          <w:szCs w:val="28"/>
          <w:shd w:val="clear" w:color="auto" w:fill="FFFFFF"/>
          <w:lang w:val="uk-UA" w:eastAsia="ru-RU"/>
        </w:rPr>
        <w:t>.</w:t>
      </w:r>
      <w:r w:rsidRPr="003B5575">
        <w:rPr>
          <w:rFonts w:ascii="Times New Roman" w:eastAsia="Times New Roman" w:hAnsi="Times New Roman" w:cs="Times New Roman"/>
          <w:color w:val="111111"/>
          <w:sz w:val="28"/>
          <w:szCs w:val="28"/>
          <w:shd w:val="clear" w:color="auto" w:fill="FFFFFF"/>
          <w:lang w:eastAsia="ru-RU"/>
        </w:rPr>
        <w:t> р</w:t>
      </w:r>
      <w:r w:rsidRPr="003B5575">
        <w:rPr>
          <w:rFonts w:ascii="Times New Roman" w:eastAsia="Times New Roman" w:hAnsi="Times New Roman" w:cs="Times New Roman"/>
          <w:color w:val="111111"/>
          <w:sz w:val="28"/>
          <w:szCs w:val="28"/>
          <w:shd w:val="clear" w:color="auto" w:fill="FFFFFF"/>
          <w:lang w:val="uk-UA" w:eastAsia="ru-RU"/>
        </w:rPr>
        <w:t>.</w:t>
      </w:r>
      <w:r w:rsidRPr="003B5575">
        <w:rPr>
          <w:rFonts w:ascii="Times New Roman" w:eastAsia="Times New Roman" w:hAnsi="Times New Roman" w:cs="Times New Roman"/>
          <w:color w:val="111111"/>
          <w:sz w:val="28"/>
          <w:szCs w:val="28"/>
          <w:shd w:val="clear" w:color="auto" w:fill="FFFFFF"/>
          <w:lang w:eastAsia="ru-RU"/>
        </w:rPr>
        <w:t>)</w:t>
      </w:r>
    </w:p>
    <w:p w:rsidR="0049027E" w:rsidRPr="003B5575" w:rsidRDefault="0049027E" w:rsidP="0049027E">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ru-RU"/>
        </w:rPr>
      </w:pPr>
      <w:r w:rsidRPr="003B5575">
        <w:rPr>
          <w:rFonts w:ascii="Times New Roman" w:eastAsia="Times New Roman" w:hAnsi="Times New Roman" w:cs="Times New Roman"/>
          <w:color w:val="111111"/>
          <w:sz w:val="28"/>
          <w:szCs w:val="28"/>
          <w:shd w:val="clear" w:color="auto" w:fill="FFFFFF"/>
          <w:lang w:eastAsia="ru-RU"/>
        </w:rPr>
        <w:t>2.4. Оперативно</w:t>
      </w:r>
      <w:r>
        <w:rPr>
          <w:rFonts w:ascii="Times New Roman" w:eastAsia="Times New Roman" w:hAnsi="Times New Roman" w:cs="Times New Roman"/>
          <w:color w:val="111111"/>
          <w:sz w:val="28"/>
          <w:szCs w:val="28"/>
          <w:shd w:val="clear" w:color="auto" w:fill="FFFFFF"/>
          <w:lang w:eastAsia="ru-RU"/>
        </w:rPr>
        <w:t xml:space="preserve"> інформувати </w:t>
      </w:r>
      <w:proofErr w:type="gramStart"/>
      <w:r>
        <w:rPr>
          <w:rFonts w:ascii="Times New Roman" w:eastAsia="Times New Roman" w:hAnsi="Times New Roman" w:cs="Times New Roman"/>
          <w:color w:val="111111"/>
          <w:sz w:val="28"/>
          <w:szCs w:val="28"/>
          <w:shd w:val="clear" w:color="auto" w:fill="FFFFFF"/>
          <w:lang w:eastAsia="ru-RU"/>
        </w:rPr>
        <w:t>адм</w:t>
      </w:r>
      <w:proofErr w:type="gramEnd"/>
      <w:r>
        <w:rPr>
          <w:rFonts w:ascii="Times New Roman" w:eastAsia="Times New Roman" w:hAnsi="Times New Roman" w:cs="Times New Roman"/>
          <w:color w:val="111111"/>
          <w:sz w:val="28"/>
          <w:szCs w:val="28"/>
          <w:shd w:val="clear" w:color="auto" w:fill="FFFFFF"/>
          <w:lang w:eastAsia="ru-RU"/>
        </w:rPr>
        <w:t xml:space="preserve">іністрацію </w:t>
      </w:r>
      <w:r>
        <w:rPr>
          <w:rFonts w:ascii="Times New Roman" w:eastAsia="Times New Roman" w:hAnsi="Times New Roman" w:cs="Times New Roman"/>
          <w:color w:val="111111"/>
          <w:sz w:val="28"/>
          <w:szCs w:val="28"/>
          <w:shd w:val="clear" w:color="auto" w:fill="FFFFFF"/>
          <w:lang w:val="uk-UA" w:eastAsia="ru-RU"/>
        </w:rPr>
        <w:t>ліцею</w:t>
      </w:r>
      <w:r w:rsidRPr="003B5575">
        <w:rPr>
          <w:rFonts w:ascii="Times New Roman" w:eastAsia="Times New Roman" w:hAnsi="Times New Roman" w:cs="Times New Roman"/>
          <w:color w:val="111111"/>
          <w:sz w:val="28"/>
          <w:szCs w:val="28"/>
          <w:shd w:val="clear" w:color="auto" w:fill="FFFFFF"/>
          <w:lang w:eastAsia="ru-RU"/>
        </w:rPr>
        <w:t xml:space="preserve"> про кожний нещасний випадок, вживати заходів щодо надання першої долікарняної допомоги.   </w:t>
      </w:r>
    </w:p>
    <w:p w:rsidR="0049027E" w:rsidRPr="003B5575" w:rsidRDefault="0049027E" w:rsidP="0049027E">
      <w:pPr>
        <w:shd w:val="clear" w:color="auto" w:fill="FFFFFF"/>
        <w:spacing w:after="0" w:line="240" w:lineRule="auto"/>
        <w:jc w:val="right"/>
        <w:rPr>
          <w:rFonts w:ascii="Times New Roman" w:eastAsia="Times New Roman" w:hAnsi="Times New Roman" w:cs="Times New Roman"/>
          <w:color w:val="111111"/>
          <w:sz w:val="28"/>
          <w:szCs w:val="28"/>
          <w:shd w:val="clear" w:color="auto" w:fill="FFFFFF"/>
          <w:lang w:eastAsia="ru-RU"/>
        </w:rPr>
      </w:pPr>
      <w:r w:rsidRPr="003B5575">
        <w:rPr>
          <w:rFonts w:ascii="Times New Roman" w:eastAsia="Times New Roman" w:hAnsi="Times New Roman" w:cs="Times New Roman"/>
          <w:color w:val="111111"/>
          <w:sz w:val="28"/>
          <w:szCs w:val="28"/>
          <w:shd w:val="clear" w:color="auto" w:fill="FFFFFF"/>
          <w:lang w:eastAsia="ru-RU"/>
        </w:rPr>
        <w:t>(Протягом ІІ семестру 2023-2024 н</w:t>
      </w:r>
      <w:r w:rsidRPr="003B5575">
        <w:rPr>
          <w:rFonts w:ascii="Times New Roman" w:eastAsia="Times New Roman" w:hAnsi="Times New Roman" w:cs="Times New Roman"/>
          <w:color w:val="111111"/>
          <w:sz w:val="28"/>
          <w:szCs w:val="28"/>
          <w:shd w:val="clear" w:color="auto" w:fill="FFFFFF"/>
          <w:lang w:val="uk-UA" w:eastAsia="ru-RU"/>
        </w:rPr>
        <w:t>.</w:t>
      </w:r>
      <w:r w:rsidRPr="003B5575">
        <w:rPr>
          <w:rFonts w:ascii="Times New Roman" w:eastAsia="Times New Roman" w:hAnsi="Times New Roman" w:cs="Times New Roman"/>
          <w:color w:val="111111"/>
          <w:sz w:val="28"/>
          <w:szCs w:val="28"/>
          <w:shd w:val="clear" w:color="auto" w:fill="FFFFFF"/>
          <w:lang w:eastAsia="ru-RU"/>
        </w:rPr>
        <w:t> р)</w:t>
      </w:r>
    </w:p>
    <w:p w:rsidR="0049027E" w:rsidRPr="00563C84" w:rsidRDefault="00563C84" w:rsidP="00563C84">
      <w:pPr>
        <w:shd w:val="clear" w:color="auto" w:fill="FFFFFF"/>
        <w:rPr>
          <w:rFonts w:ascii="Times New Roman" w:hAnsi="Times New Roman" w:cs="Times New Roman"/>
          <w:color w:val="111111"/>
          <w:sz w:val="28"/>
          <w:szCs w:val="28"/>
          <w:shd w:val="clear" w:color="auto" w:fill="FFFFFF"/>
          <w:lang w:val="uk-UA" w:eastAsia="ru-RU"/>
        </w:rPr>
      </w:pPr>
      <w:r w:rsidRPr="00563C84">
        <w:rPr>
          <w:rFonts w:ascii="Times New Roman" w:hAnsi="Times New Roman" w:cs="Times New Roman"/>
          <w:color w:val="111111"/>
          <w:sz w:val="28"/>
          <w:szCs w:val="28"/>
          <w:shd w:val="clear" w:color="auto" w:fill="FFFFFF"/>
          <w:lang w:val="uk-UA" w:eastAsia="ru-RU"/>
        </w:rPr>
        <w:t>3.</w:t>
      </w:r>
      <w:r w:rsidR="0049027E" w:rsidRPr="00563C84">
        <w:rPr>
          <w:rFonts w:ascii="Times New Roman" w:hAnsi="Times New Roman" w:cs="Times New Roman"/>
          <w:color w:val="111111"/>
          <w:sz w:val="28"/>
          <w:szCs w:val="28"/>
          <w:shd w:val="clear" w:color="auto" w:fill="FFFFFF"/>
          <w:lang w:eastAsia="ru-RU"/>
        </w:rPr>
        <w:t>Контроль за виконанням даного наказу покласти на заступника директора з виховної роботи </w:t>
      </w:r>
      <w:r w:rsidR="0049027E" w:rsidRPr="00563C84">
        <w:rPr>
          <w:rFonts w:ascii="Times New Roman" w:hAnsi="Times New Roman" w:cs="Times New Roman"/>
          <w:color w:val="111111"/>
          <w:sz w:val="28"/>
          <w:szCs w:val="28"/>
          <w:shd w:val="clear" w:color="auto" w:fill="FFFFFF"/>
          <w:lang w:val="uk-UA" w:eastAsia="ru-RU"/>
        </w:rPr>
        <w:t>Рябчук У.Ю.</w:t>
      </w:r>
    </w:p>
    <w:p w:rsidR="00563C84" w:rsidRDefault="00563C84" w:rsidP="00563C84">
      <w:pPr>
        <w:shd w:val="clear" w:color="auto" w:fill="FFFFFF"/>
        <w:ind w:left="360"/>
        <w:rPr>
          <w:color w:val="111111"/>
          <w:sz w:val="28"/>
          <w:szCs w:val="28"/>
          <w:shd w:val="clear" w:color="auto" w:fill="FFFFFF"/>
          <w:lang w:val="uk-UA" w:eastAsia="ru-RU"/>
        </w:rPr>
      </w:pPr>
    </w:p>
    <w:p w:rsidR="00563C84" w:rsidRDefault="00563C84" w:rsidP="00563C84">
      <w:pPr>
        <w:shd w:val="clear" w:color="auto" w:fill="FFFFFF"/>
        <w:ind w:left="360"/>
        <w:rPr>
          <w:rFonts w:ascii="Times New Roman" w:hAnsi="Times New Roman" w:cs="Times New Roman"/>
          <w:color w:val="111111"/>
          <w:sz w:val="28"/>
          <w:szCs w:val="28"/>
          <w:shd w:val="clear" w:color="auto" w:fill="FFFFFF"/>
          <w:lang w:val="uk-UA" w:eastAsia="ru-RU"/>
        </w:rPr>
      </w:pPr>
      <w:r w:rsidRPr="00563C84">
        <w:rPr>
          <w:rFonts w:ascii="Times New Roman" w:hAnsi="Times New Roman" w:cs="Times New Roman"/>
          <w:color w:val="111111"/>
          <w:sz w:val="28"/>
          <w:szCs w:val="28"/>
          <w:shd w:val="clear" w:color="auto" w:fill="FFFFFF"/>
          <w:lang w:val="uk-UA" w:eastAsia="ru-RU"/>
        </w:rPr>
        <w:t>Директор                                                       Валентина ГРУЦЕНКО</w:t>
      </w:r>
    </w:p>
    <w:p w:rsidR="00563C84" w:rsidRDefault="00563C84" w:rsidP="00563C84">
      <w:pPr>
        <w:shd w:val="clear" w:color="auto" w:fill="FFFFFF"/>
        <w:ind w:left="360"/>
        <w:rPr>
          <w:rFonts w:ascii="Times New Roman" w:hAnsi="Times New Roman" w:cs="Times New Roman"/>
          <w:color w:val="111111"/>
          <w:sz w:val="28"/>
          <w:szCs w:val="28"/>
          <w:shd w:val="clear" w:color="auto" w:fill="FFFFFF"/>
          <w:lang w:val="uk-UA" w:eastAsia="ru-RU"/>
        </w:rPr>
      </w:pPr>
    </w:p>
    <w:p w:rsidR="00563C84" w:rsidRDefault="00563C84" w:rsidP="00563C84">
      <w:pPr>
        <w:shd w:val="clear" w:color="auto" w:fill="FFFFFF"/>
        <w:ind w:left="360"/>
        <w:rPr>
          <w:rFonts w:ascii="Times New Roman" w:hAnsi="Times New Roman" w:cs="Times New Roman"/>
          <w:color w:val="111111"/>
          <w:sz w:val="28"/>
          <w:szCs w:val="28"/>
          <w:shd w:val="clear" w:color="auto" w:fill="FFFFFF"/>
          <w:lang w:val="uk-UA" w:eastAsia="ru-RU"/>
        </w:rPr>
      </w:pPr>
    </w:p>
    <w:p w:rsidR="00563C84" w:rsidRDefault="00563C84" w:rsidP="00563C84">
      <w:pPr>
        <w:shd w:val="clear" w:color="auto" w:fill="FFFFFF"/>
        <w:ind w:left="360"/>
        <w:rPr>
          <w:rFonts w:ascii="Times New Roman" w:hAnsi="Times New Roman" w:cs="Times New Roman"/>
          <w:color w:val="111111"/>
          <w:sz w:val="28"/>
          <w:szCs w:val="28"/>
          <w:shd w:val="clear" w:color="auto" w:fill="FFFFFF"/>
          <w:lang w:val="uk-UA" w:eastAsia="ru-RU"/>
        </w:rPr>
      </w:pPr>
    </w:p>
    <w:p w:rsidR="00563C84" w:rsidRDefault="00563C84" w:rsidP="00563C84">
      <w:pPr>
        <w:shd w:val="clear" w:color="auto" w:fill="FFFFFF"/>
        <w:ind w:left="360"/>
        <w:rPr>
          <w:rFonts w:ascii="Times New Roman" w:hAnsi="Times New Roman" w:cs="Times New Roman"/>
          <w:color w:val="111111"/>
          <w:sz w:val="28"/>
          <w:szCs w:val="28"/>
          <w:shd w:val="clear" w:color="auto" w:fill="FFFFFF"/>
          <w:lang w:val="uk-UA" w:eastAsia="ru-RU"/>
        </w:rPr>
      </w:pPr>
    </w:p>
    <w:p w:rsidR="00563C84" w:rsidRDefault="00563C84" w:rsidP="00563C84">
      <w:pPr>
        <w:shd w:val="clear" w:color="auto" w:fill="FFFFFF"/>
        <w:ind w:left="360"/>
        <w:rPr>
          <w:rFonts w:ascii="Times New Roman" w:hAnsi="Times New Roman" w:cs="Times New Roman"/>
          <w:color w:val="111111"/>
          <w:sz w:val="28"/>
          <w:szCs w:val="28"/>
          <w:shd w:val="clear" w:color="auto" w:fill="FFFFFF"/>
          <w:lang w:val="uk-UA" w:eastAsia="ru-RU"/>
        </w:rPr>
      </w:pPr>
    </w:p>
    <w:p w:rsidR="00563C84" w:rsidRDefault="00563C84" w:rsidP="00563C84">
      <w:pPr>
        <w:shd w:val="clear" w:color="auto" w:fill="FFFFFF"/>
        <w:ind w:left="360"/>
        <w:rPr>
          <w:rFonts w:ascii="Times New Roman" w:hAnsi="Times New Roman" w:cs="Times New Roman"/>
          <w:color w:val="111111"/>
          <w:sz w:val="28"/>
          <w:szCs w:val="28"/>
          <w:shd w:val="clear" w:color="auto" w:fill="FFFFFF"/>
          <w:lang w:val="uk-UA" w:eastAsia="ru-RU"/>
        </w:rPr>
      </w:pPr>
    </w:p>
    <w:p w:rsidR="00563C84" w:rsidRDefault="00563C84" w:rsidP="00563C84">
      <w:pPr>
        <w:shd w:val="clear" w:color="auto" w:fill="FFFFFF"/>
        <w:ind w:left="360"/>
        <w:rPr>
          <w:rFonts w:ascii="Times New Roman" w:hAnsi="Times New Roman" w:cs="Times New Roman"/>
          <w:color w:val="111111"/>
          <w:sz w:val="28"/>
          <w:szCs w:val="28"/>
          <w:shd w:val="clear" w:color="auto" w:fill="FFFFFF"/>
          <w:lang w:val="uk-UA" w:eastAsia="ru-RU"/>
        </w:rPr>
      </w:pPr>
    </w:p>
    <w:p w:rsidR="00563C84" w:rsidRDefault="00563C84" w:rsidP="00563C84">
      <w:pPr>
        <w:shd w:val="clear" w:color="auto" w:fill="FFFFFF"/>
        <w:ind w:left="360"/>
        <w:rPr>
          <w:rFonts w:ascii="Times New Roman" w:hAnsi="Times New Roman" w:cs="Times New Roman"/>
          <w:color w:val="111111"/>
          <w:sz w:val="28"/>
          <w:szCs w:val="28"/>
          <w:shd w:val="clear" w:color="auto" w:fill="FFFFFF"/>
          <w:lang w:val="uk-UA" w:eastAsia="ru-RU"/>
        </w:rPr>
      </w:pPr>
    </w:p>
    <w:p w:rsidR="00563C84" w:rsidRDefault="00563C84" w:rsidP="00563C84">
      <w:pPr>
        <w:shd w:val="clear" w:color="auto" w:fill="FFFFFF"/>
        <w:ind w:left="360"/>
        <w:rPr>
          <w:rFonts w:ascii="Times New Roman" w:hAnsi="Times New Roman" w:cs="Times New Roman"/>
          <w:color w:val="111111"/>
          <w:sz w:val="28"/>
          <w:szCs w:val="28"/>
          <w:shd w:val="clear" w:color="auto" w:fill="FFFFFF"/>
          <w:lang w:val="uk-UA" w:eastAsia="ru-RU"/>
        </w:rPr>
      </w:pPr>
    </w:p>
    <w:p w:rsidR="00563C84" w:rsidRDefault="00563C84" w:rsidP="00563C84">
      <w:pPr>
        <w:shd w:val="clear" w:color="auto" w:fill="FFFFFF"/>
        <w:ind w:left="360"/>
        <w:rPr>
          <w:rFonts w:ascii="Times New Roman" w:hAnsi="Times New Roman" w:cs="Times New Roman"/>
          <w:color w:val="111111"/>
          <w:sz w:val="28"/>
          <w:szCs w:val="28"/>
          <w:shd w:val="clear" w:color="auto" w:fill="FFFFFF"/>
          <w:lang w:val="uk-UA" w:eastAsia="ru-RU"/>
        </w:rPr>
      </w:pPr>
    </w:p>
    <w:p w:rsidR="00563C84" w:rsidRDefault="00563C84" w:rsidP="00563C84">
      <w:pPr>
        <w:shd w:val="clear" w:color="auto" w:fill="FFFFFF"/>
        <w:ind w:left="360"/>
        <w:rPr>
          <w:rFonts w:ascii="Times New Roman" w:hAnsi="Times New Roman" w:cs="Times New Roman"/>
          <w:color w:val="111111"/>
          <w:sz w:val="28"/>
          <w:szCs w:val="28"/>
          <w:shd w:val="clear" w:color="auto" w:fill="FFFFFF"/>
          <w:lang w:val="uk-UA" w:eastAsia="ru-RU"/>
        </w:rPr>
      </w:pPr>
    </w:p>
    <w:p w:rsidR="00563C84" w:rsidRDefault="00563C84" w:rsidP="00563C84">
      <w:pPr>
        <w:shd w:val="clear" w:color="auto" w:fill="FFFFFF"/>
        <w:ind w:left="360"/>
        <w:rPr>
          <w:rFonts w:ascii="Times New Roman" w:hAnsi="Times New Roman" w:cs="Times New Roman"/>
          <w:color w:val="111111"/>
          <w:sz w:val="28"/>
          <w:szCs w:val="28"/>
          <w:shd w:val="clear" w:color="auto" w:fill="FFFFFF"/>
          <w:lang w:val="uk-UA" w:eastAsia="ru-RU"/>
        </w:rPr>
      </w:pPr>
    </w:p>
    <w:p w:rsidR="00563C84" w:rsidRDefault="00563C84" w:rsidP="00563C84">
      <w:pPr>
        <w:shd w:val="clear" w:color="auto" w:fill="FFFFFF"/>
        <w:ind w:left="360"/>
        <w:rPr>
          <w:rFonts w:ascii="Times New Roman" w:hAnsi="Times New Roman" w:cs="Times New Roman"/>
          <w:color w:val="111111"/>
          <w:sz w:val="28"/>
          <w:szCs w:val="28"/>
          <w:shd w:val="clear" w:color="auto" w:fill="FFFFFF"/>
          <w:lang w:val="uk-UA" w:eastAsia="ru-RU"/>
        </w:rPr>
      </w:pPr>
    </w:p>
    <w:p w:rsidR="00563C84" w:rsidRDefault="00563C84" w:rsidP="00563C84">
      <w:pPr>
        <w:shd w:val="clear" w:color="auto" w:fill="FFFFFF"/>
        <w:ind w:left="360"/>
        <w:rPr>
          <w:rFonts w:ascii="Times New Roman" w:hAnsi="Times New Roman" w:cs="Times New Roman"/>
          <w:color w:val="111111"/>
          <w:sz w:val="28"/>
          <w:szCs w:val="28"/>
          <w:shd w:val="clear" w:color="auto" w:fill="FFFFFF"/>
          <w:lang w:val="uk-UA" w:eastAsia="ru-RU"/>
        </w:rPr>
      </w:pPr>
    </w:p>
    <w:p w:rsidR="00563C84" w:rsidRPr="00563C84" w:rsidRDefault="00563C84" w:rsidP="00563C84">
      <w:pPr>
        <w:shd w:val="clear" w:color="auto" w:fill="FFFFFF"/>
        <w:ind w:left="360"/>
        <w:rPr>
          <w:rFonts w:ascii="Times New Roman" w:hAnsi="Times New Roman" w:cs="Times New Roman"/>
          <w:color w:val="111111"/>
          <w:sz w:val="28"/>
          <w:szCs w:val="28"/>
          <w:shd w:val="clear" w:color="auto" w:fill="FFFFFF"/>
          <w:lang w:val="uk-UA" w:eastAsia="ru-RU"/>
        </w:rPr>
      </w:pPr>
      <w:r>
        <w:rPr>
          <w:rFonts w:ascii="Times New Roman" w:hAnsi="Times New Roman"/>
          <w:b/>
          <w:noProof/>
          <w:color w:val="333333"/>
          <w:sz w:val="26"/>
          <w:szCs w:val="26"/>
          <w:lang w:eastAsia="uk-UA"/>
        </w:rPr>
        <w:lastRenderedPageBreak/>
        <w:drawing>
          <wp:anchor distT="0" distB="0" distL="114300" distR="114300" simplePos="0" relativeHeight="251687936" behindDoc="0" locked="0" layoutInCell="1" allowOverlap="1" wp14:anchorId="2C333357" wp14:editId="43455D55">
            <wp:simplePos x="0" y="0"/>
            <wp:positionH relativeFrom="column">
              <wp:posOffset>2805430</wp:posOffset>
            </wp:positionH>
            <wp:positionV relativeFrom="paragraph">
              <wp:posOffset>-82550</wp:posOffset>
            </wp:positionV>
            <wp:extent cx="448310" cy="571500"/>
            <wp:effectExtent l="0" t="0" r="889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63C84" w:rsidRPr="00563C84" w:rsidRDefault="00563C84" w:rsidP="00563C84">
      <w:pPr>
        <w:tabs>
          <w:tab w:val="left" w:pos="708"/>
          <w:tab w:val="left" w:pos="1416"/>
          <w:tab w:val="left" w:pos="2124"/>
          <w:tab w:val="left" w:pos="2832"/>
          <w:tab w:val="left" w:pos="3540"/>
          <w:tab w:val="center" w:pos="4960"/>
        </w:tabs>
        <w:rPr>
          <w:b/>
          <w:sz w:val="26"/>
          <w:szCs w:val="26"/>
          <w:lang w:val="uk-UA"/>
        </w:rPr>
      </w:pPr>
    </w:p>
    <w:p w:rsidR="00563C84" w:rsidRPr="00246087" w:rsidRDefault="00563C84" w:rsidP="00563C8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6"/>
          <w:szCs w:val="26"/>
        </w:rPr>
      </w:pPr>
      <w:proofErr w:type="gramStart"/>
      <w:r w:rsidRPr="00246087">
        <w:rPr>
          <w:rFonts w:ascii="Times New Roman" w:hAnsi="Times New Roman" w:cs="Times New Roman"/>
          <w:b/>
          <w:sz w:val="26"/>
          <w:szCs w:val="26"/>
        </w:rPr>
        <w:t>П</w:t>
      </w:r>
      <w:proofErr w:type="gramEnd"/>
      <w:r w:rsidRPr="00246087">
        <w:rPr>
          <w:rFonts w:ascii="Times New Roman" w:hAnsi="Times New Roman" w:cs="Times New Roman"/>
          <w:b/>
          <w:sz w:val="26"/>
          <w:szCs w:val="26"/>
        </w:rPr>
        <w:t xml:space="preserve">ІЩАНСЬКА СІЛЬСЬКА РАДА ПОДІЛЬСЬКОГО РАЙОНУ </w:t>
      </w:r>
    </w:p>
    <w:p w:rsidR="00563C84" w:rsidRPr="00246087" w:rsidRDefault="00563C84" w:rsidP="00563C8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6"/>
          <w:szCs w:val="26"/>
        </w:rPr>
      </w:pPr>
    </w:p>
    <w:p w:rsidR="00563C84" w:rsidRPr="00246087" w:rsidRDefault="00563C84" w:rsidP="00563C8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6"/>
          <w:szCs w:val="26"/>
        </w:rPr>
      </w:pPr>
      <w:r w:rsidRPr="00246087">
        <w:rPr>
          <w:rFonts w:ascii="Times New Roman" w:hAnsi="Times New Roman" w:cs="Times New Roman"/>
          <w:b/>
          <w:sz w:val="26"/>
          <w:szCs w:val="26"/>
        </w:rPr>
        <w:t>ОДЕСЬКОЇ ОБЛАСТІ</w:t>
      </w:r>
    </w:p>
    <w:p w:rsidR="00563C84" w:rsidRPr="00246087" w:rsidRDefault="00563C84" w:rsidP="00563C8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6"/>
          <w:szCs w:val="26"/>
        </w:rPr>
      </w:pPr>
    </w:p>
    <w:p w:rsidR="00563C84" w:rsidRPr="00246087" w:rsidRDefault="00563C84" w:rsidP="00563C84">
      <w:pPr>
        <w:pStyle w:val="Standard"/>
        <w:ind w:firstLine="709"/>
        <w:rPr>
          <w:b/>
          <w:caps/>
          <w:sz w:val="26"/>
          <w:szCs w:val="26"/>
          <w:lang w:val="uk-UA"/>
        </w:rPr>
      </w:pPr>
      <w:r w:rsidRPr="00246087">
        <w:rPr>
          <w:caps/>
          <w:sz w:val="32"/>
          <w:szCs w:val="32"/>
          <w:lang w:val="uk-UA"/>
        </w:rPr>
        <w:t xml:space="preserve">                                   </w:t>
      </w:r>
      <w:r w:rsidRPr="00246087">
        <w:rPr>
          <w:b/>
          <w:caps/>
          <w:sz w:val="26"/>
          <w:szCs w:val="26"/>
          <w:lang w:val="uk-UA"/>
        </w:rPr>
        <w:t xml:space="preserve">Піщанський ліцей  </w:t>
      </w:r>
    </w:p>
    <w:p w:rsidR="00563C84" w:rsidRPr="00246087" w:rsidRDefault="00563C84" w:rsidP="00563C84">
      <w:pPr>
        <w:pStyle w:val="Standard"/>
        <w:tabs>
          <w:tab w:val="left" w:pos="4380"/>
        </w:tabs>
        <w:rPr>
          <w:b/>
          <w:caps/>
          <w:sz w:val="26"/>
          <w:szCs w:val="26"/>
          <w:lang w:val="uk-UA"/>
        </w:rPr>
      </w:pPr>
      <w:r w:rsidRPr="00246087">
        <w:rPr>
          <w:b/>
          <w:caps/>
          <w:sz w:val="26"/>
          <w:szCs w:val="26"/>
          <w:lang w:val="uk-UA"/>
        </w:rPr>
        <w:tab/>
      </w:r>
    </w:p>
    <w:p w:rsidR="00563C84" w:rsidRPr="001B6E74" w:rsidRDefault="00E8445A" w:rsidP="00E8445A">
      <w:pPr>
        <w:pStyle w:val="Standard"/>
        <w:tabs>
          <w:tab w:val="left" w:pos="4380"/>
        </w:tabs>
        <w:spacing w:before="4"/>
        <w:ind w:firstLine="709"/>
        <w:rPr>
          <w:caps/>
          <w:lang w:val="uk-UA"/>
        </w:rPr>
      </w:pPr>
      <w:r>
        <w:rPr>
          <w:caps/>
          <w:lang w:val="uk-UA"/>
        </w:rPr>
        <w:t xml:space="preserve">                                                                </w:t>
      </w:r>
      <w:r w:rsidR="00563C84" w:rsidRPr="001B6E74">
        <w:rPr>
          <w:caps/>
          <w:lang w:val="uk-UA"/>
        </w:rPr>
        <w:t>НАКАЗ</w:t>
      </w:r>
    </w:p>
    <w:p w:rsidR="00563C84" w:rsidRPr="00246087" w:rsidRDefault="00563C84" w:rsidP="00563C84">
      <w:pPr>
        <w:pStyle w:val="Standard"/>
        <w:tabs>
          <w:tab w:val="left" w:pos="4380"/>
        </w:tabs>
        <w:spacing w:before="4"/>
        <w:ind w:firstLine="709"/>
        <w:jc w:val="center"/>
        <w:rPr>
          <w:caps/>
          <w:sz w:val="26"/>
          <w:szCs w:val="26"/>
          <w:lang w:val="uk-UA"/>
        </w:rPr>
      </w:pPr>
    </w:p>
    <w:p w:rsidR="00563C84" w:rsidRPr="00563C84" w:rsidRDefault="00E8445A" w:rsidP="00563C84">
      <w:pPr>
        <w:tabs>
          <w:tab w:val="left" w:pos="3330"/>
        </w:tabs>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30</w:t>
      </w:r>
      <w:r w:rsidR="00563C84">
        <w:rPr>
          <w:rFonts w:ascii="Times New Roman" w:hAnsi="Times New Roman" w:cs="Times New Roman"/>
          <w:sz w:val="24"/>
          <w:szCs w:val="24"/>
        </w:rPr>
        <w:t>.12.202</w:t>
      </w:r>
      <w:r w:rsidR="00563C84">
        <w:rPr>
          <w:rFonts w:ascii="Times New Roman" w:hAnsi="Times New Roman" w:cs="Times New Roman"/>
          <w:sz w:val="24"/>
          <w:szCs w:val="24"/>
          <w:lang w:val="uk-UA"/>
        </w:rPr>
        <w:t>4</w:t>
      </w:r>
      <w:r w:rsidR="00563C84" w:rsidRPr="001B6E74">
        <w:rPr>
          <w:rFonts w:ascii="Times New Roman" w:hAnsi="Times New Roman" w:cs="Times New Roman"/>
          <w:sz w:val="24"/>
          <w:szCs w:val="24"/>
        </w:rPr>
        <w:t xml:space="preserve">                      </w:t>
      </w:r>
      <w:r w:rsidR="00563C84">
        <w:rPr>
          <w:rFonts w:ascii="Times New Roman" w:hAnsi="Times New Roman" w:cs="Times New Roman"/>
          <w:sz w:val="24"/>
          <w:szCs w:val="24"/>
        </w:rPr>
        <w:t xml:space="preserve">                               </w:t>
      </w:r>
      <w:r w:rsidR="00563C84" w:rsidRPr="001B6E74">
        <w:rPr>
          <w:rFonts w:ascii="Times New Roman" w:hAnsi="Times New Roman" w:cs="Times New Roman"/>
          <w:sz w:val="24"/>
          <w:szCs w:val="24"/>
        </w:rPr>
        <w:t xml:space="preserve"> Піщана                                                       </w:t>
      </w:r>
      <w:r w:rsidR="00563C84">
        <w:rPr>
          <w:rFonts w:ascii="Times New Roman" w:hAnsi="Times New Roman" w:cs="Times New Roman"/>
          <w:sz w:val="24"/>
          <w:szCs w:val="24"/>
        </w:rPr>
        <w:t>№2</w:t>
      </w:r>
      <w:r w:rsidR="00563C84">
        <w:rPr>
          <w:rFonts w:ascii="Times New Roman" w:hAnsi="Times New Roman" w:cs="Times New Roman"/>
          <w:sz w:val="24"/>
          <w:szCs w:val="24"/>
          <w:lang w:val="uk-UA"/>
        </w:rPr>
        <w:t>12</w:t>
      </w:r>
    </w:p>
    <w:p w:rsidR="00563C84" w:rsidRPr="001B6E74" w:rsidRDefault="00563C84" w:rsidP="00563C84">
      <w:pPr>
        <w:spacing w:after="0" w:line="240" w:lineRule="auto"/>
        <w:rPr>
          <w:rFonts w:ascii="Times New Roman" w:hAnsi="Times New Roman" w:cs="Times New Roman"/>
          <w:sz w:val="24"/>
          <w:szCs w:val="24"/>
        </w:rPr>
      </w:pPr>
      <w:r w:rsidRPr="001B6E74">
        <w:rPr>
          <w:rFonts w:ascii="Times New Roman" w:hAnsi="Times New Roman" w:cs="Times New Roman"/>
          <w:sz w:val="24"/>
          <w:szCs w:val="24"/>
        </w:rPr>
        <w:t xml:space="preserve">Про затвердження та введення в дію </w:t>
      </w:r>
    </w:p>
    <w:p w:rsidR="00563C84" w:rsidRPr="001B6E74" w:rsidRDefault="00563C84" w:rsidP="00563C84">
      <w:pPr>
        <w:spacing w:after="0" w:line="240" w:lineRule="auto"/>
        <w:rPr>
          <w:rFonts w:ascii="Times New Roman" w:hAnsi="Times New Roman" w:cs="Times New Roman"/>
          <w:sz w:val="24"/>
          <w:szCs w:val="24"/>
        </w:rPr>
      </w:pPr>
      <w:r w:rsidRPr="001B6E74">
        <w:rPr>
          <w:rFonts w:ascii="Times New Roman" w:hAnsi="Times New Roman" w:cs="Times New Roman"/>
          <w:sz w:val="24"/>
          <w:szCs w:val="24"/>
        </w:rPr>
        <w:t xml:space="preserve">номенклатури справ </w:t>
      </w:r>
      <w:proofErr w:type="gramStart"/>
      <w:r w:rsidRPr="001B6E74">
        <w:rPr>
          <w:rFonts w:ascii="Times New Roman" w:hAnsi="Times New Roman" w:cs="Times New Roman"/>
          <w:sz w:val="24"/>
          <w:szCs w:val="24"/>
        </w:rPr>
        <w:t>П</w:t>
      </w:r>
      <w:proofErr w:type="gramEnd"/>
      <w:r w:rsidRPr="001B6E74">
        <w:rPr>
          <w:rFonts w:ascii="Times New Roman" w:hAnsi="Times New Roman" w:cs="Times New Roman"/>
          <w:sz w:val="24"/>
          <w:szCs w:val="24"/>
        </w:rPr>
        <w:t xml:space="preserve">іщанського ліцею </w:t>
      </w:r>
      <w:r>
        <w:rPr>
          <w:rFonts w:ascii="Times New Roman" w:hAnsi="Times New Roman" w:cs="Times New Roman"/>
          <w:sz w:val="24"/>
          <w:szCs w:val="24"/>
        </w:rPr>
        <w:t xml:space="preserve"> на 20</w:t>
      </w:r>
      <w:r>
        <w:rPr>
          <w:rFonts w:ascii="Times New Roman" w:hAnsi="Times New Roman" w:cs="Times New Roman"/>
          <w:sz w:val="24"/>
          <w:szCs w:val="24"/>
          <w:lang w:val="uk-UA"/>
        </w:rPr>
        <w:t>25</w:t>
      </w:r>
      <w:r w:rsidRPr="001B6E74">
        <w:rPr>
          <w:rFonts w:ascii="Times New Roman" w:hAnsi="Times New Roman" w:cs="Times New Roman"/>
          <w:sz w:val="24"/>
          <w:szCs w:val="24"/>
        </w:rPr>
        <w:t xml:space="preserve"> рік</w:t>
      </w:r>
    </w:p>
    <w:p w:rsidR="00563C84" w:rsidRPr="001B6E74" w:rsidRDefault="00563C84" w:rsidP="00563C84">
      <w:pPr>
        <w:spacing w:after="0" w:line="240" w:lineRule="auto"/>
        <w:rPr>
          <w:rFonts w:ascii="Times New Roman" w:hAnsi="Times New Roman" w:cs="Times New Roman"/>
          <w:sz w:val="24"/>
          <w:szCs w:val="24"/>
        </w:rPr>
      </w:pPr>
    </w:p>
    <w:p w:rsidR="00563C84" w:rsidRDefault="00563C84" w:rsidP="00563C84">
      <w:pPr>
        <w:spacing w:after="0" w:line="240" w:lineRule="auto"/>
        <w:jc w:val="both"/>
        <w:rPr>
          <w:rFonts w:ascii="Times New Roman" w:hAnsi="Times New Roman" w:cs="Times New Roman"/>
          <w:sz w:val="28"/>
          <w:szCs w:val="28"/>
          <w:lang w:val="uk-UA"/>
        </w:rPr>
      </w:pPr>
      <w:r w:rsidRPr="00246087">
        <w:rPr>
          <w:rFonts w:ascii="Times New Roman" w:hAnsi="Times New Roman" w:cs="Times New Roman"/>
        </w:rPr>
        <w:t xml:space="preserve">       </w:t>
      </w:r>
      <w:proofErr w:type="gramStart"/>
      <w:r w:rsidRPr="00246087">
        <w:rPr>
          <w:rFonts w:ascii="Times New Roman" w:hAnsi="Times New Roman" w:cs="Times New Roman"/>
          <w:sz w:val="28"/>
          <w:szCs w:val="28"/>
        </w:rPr>
        <w:t xml:space="preserve">Відповідно до </w:t>
      </w:r>
      <w:r w:rsidRPr="00246087">
        <w:rPr>
          <w:rFonts w:ascii="Times New Roman" w:hAnsi="Times New Roman" w:cs="Times New Roman"/>
          <w:sz w:val="28"/>
          <w:szCs w:val="28"/>
          <w:lang w:eastAsia="uk-UA"/>
        </w:rPr>
        <w:t>наказу Міністерства освіти і науки України від 25.06.2018 №676 «Про затвердження Інструкції з діловодства у закладах загальної середньої освіти», зареєстрованого у Міністерстві юстиції України 11.09.2018 за № 1028/32480, п</w:t>
      </w:r>
      <w:r w:rsidRPr="00246087">
        <w:rPr>
          <w:rFonts w:ascii="Times New Roman" w:hAnsi="Times New Roman" w:cs="Times New Roman"/>
          <w:sz w:val="28"/>
          <w:szCs w:val="28"/>
        </w:rPr>
        <w:t>ереліку типових документів, що утворюються в діяльності органів державної влади та місцевого самоврядування</w:t>
      </w:r>
      <w:proofErr w:type="gramEnd"/>
      <w:r w:rsidRPr="00246087">
        <w:rPr>
          <w:rFonts w:ascii="Times New Roman" w:hAnsi="Times New Roman" w:cs="Times New Roman"/>
          <w:sz w:val="28"/>
          <w:szCs w:val="28"/>
        </w:rPr>
        <w:t xml:space="preserve">, інших </w:t>
      </w:r>
      <w:proofErr w:type="gramStart"/>
      <w:r w:rsidRPr="00246087">
        <w:rPr>
          <w:rFonts w:ascii="Times New Roman" w:hAnsi="Times New Roman" w:cs="Times New Roman"/>
          <w:sz w:val="28"/>
          <w:szCs w:val="28"/>
        </w:rPr>
        <w:t>п</w:t>
      </w:r>
      <w:proofErr w:type="gramEnd"/>
      <w:r w:rsidRPr="00246087">
        <w:rPr>
          <w:rFonts w:ascii="Times New Roman" w:hAnsi="Times New Roman" w:cs="Times New Roman"/>
          <w:sz w:val="28"/>
          <w:szCs w:val="28"/>
        </w:rPr>
        <w:t xml:space="preserve">ідприємств, установ та організацій із зазначенням строків зберігання документів, затвердженого наказом Міністерства юстиції України від 12.04.2012 № 578/5; Правил організації діловодства та </w:t>
      </w:r>
      <w:proofErr w:type="gramStart"/>
      <w:r w:rsidRPr="00246087">
        <w:rPr>
          <w:rFonts w:ascii="Times New Roman" w:hAnsi="Times New Roman" w:cs="Times New Roman"/>
          <w:sz w:val="28"/>
          <w:szCs w:val="28"/>
        </w:rPr>
        <w:t>арх</w:t>
      </w:r>
      <w:proofErr w:type="gramEnd"/>
      <w:r w:rsidRPr="00246087">
        <w:rPr>
          <w:rFonts w:ascii="Times New Roman" w:hAnsi="Times New Roman" w:cs="Times New Roman"/>
          <w:sz w:val="28"/>
          <w:szCs w:val="28"/>
        </w:rPr>
        <w:t>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 1000/5, та з метою встановлення єдиних вимог до документування управлінської інформації та організації роботи з документами в закладі освіти</w:t>
      </w:r>
    </w:p>
    <w:p w:rsidR="00563C84" w:rsidRPr="00563C84" w:rsidRDefault="00563C84" w:rsidP="00563C84">
      <w:pPr>
        <w:spacing w:after="0" w:line="240" w:lineRule="auto"/>
        <w:jc w:val="both"/>
        <w:rPr>
          <w:rFonts w:ascii="Times New Roman" w:hAnsi="Times New Roman" w:cs="Times New Roman"/>
          <w:sz w:val="28"/>
          <w:szCs w:val="28"/>
          <w:lang w:val="uk-UA"/>
        </w:rPr>
      </w:pPr>
    </w:p>
    <w:p w:rsidR="00563C84" w:rsidRPr="00246087" w:rsidRDefault="00563C84" w:rsidP="00563C84">
      <w:pPr>
        <w:jc w:val="both"/>
        <w:rPr>
          <w:rFonts w:ascii="Times New Roman" w:hAnsi="Times New Roman" w:cs="Times New Roman"/>
          <w:sz w:val="28"/>
          <w:szCs w:val="28"/>
        </w:rPr>
      </w:pPr>
      <w:r w:rsidRPr="00246087">
        <w:rPr>
          <w:rFonts w:ascii="Times New Roman" w:hAnsi="Times New Roman" w:cs="Times New Roman"/>
          <w:sz w:val="28"/>
          <w:szCs w:val="28"/>
        </w:rPr>
        <w:t>НАКАЗУЮ:</w:t>
      </w:r>
    </w:p>
    <w:p w:rsidR="00563C84" w:rsidRPr="00246087" w:rsidRDefault="00563C84" w:rsidP="00563C84">
      <w:pPr>
        <w:pStyle w:val="21"/>
        <w:numPr>
          <w:ilvl w:val="0"/>
          <w:numId w:val="21"/>
        </w:numPr>
        <w:tabs>
          <w:tab w:val="left" w:pos="284"/>
        </w:tabs>
        <w:spacing w:after="0" w:line="240" w:lineRule="auto"/>
        <w:ind w:left="0" w:firstLine="0"/>
        <w:jc w:val="both"/>
        <w:rPr>
          <w:rFonts w:ascii="Times New Roman" w:hAnsi="Times New Roman"/>
          <w:sz w:val="28"/>
          <w:szCs w:val="28"/>
        </w:rPr>
      </w:pPr>
      <w:r w:rsidRPr="00246087">
        <w:rPr>
          <w:rFonts w:ascii="Times New Roman" w:hAnsi="Times New Roman"/>
          <w:sz w:val="28"/>
          <w:szCs w:val="28"/>
        </w:rPr>
        <w:t xml:space="preserve">Затвердити номенклатуру справ </w:t>
      </w:r>
      <w:proofErr w:type="gramStart"/>
      <w:r w:rsidRPr="00246087">
        <w:rPr>
          <w:rFonts w:ascii="Times New Roman" w:hAnsi="Times New Roman"/>
          <w:sz w:val="28"/>
          <w:szCs w:val="28"/>
          <w:lang w:val="uk-UA"/>
        </w:rPr>
        <w:t>П</w:t>
      </w:r>
      <w:proofErr w:type="gramEnd"/>
      <w:r w:rsidRPr="00246087">
        <w:rPr>
          <w:rFonts w:ascii="Times New Roman" w:hAnsi="Times New Roman"/>
          <w:sz w:val="28"/>
          <w:szCs w:val="28"/>
          <w:lang w:val="uk-UA"/>
        </w:rPr>
        <w:t>іщанського ліцею</w:t>
      </w:r>
      <w:r w:rsidRPr="00246087">
        <w:rPr>
          <w:rFonts w:ascii="Times New Roman" w:hAnsi="Times New Roman"/>
          <w:sz w:val="28"/>
          <w:szCs w:val="28"/>
        </w:rPr>
        <w:t xml:space="preserve"> на 202</w:t>
      </w:r>
      <w:r>
        <w:rPr>
          <w:rFonts w:ascii="Times New Roman" w:hAnsi="Times New Roman"/>
          <w:sz w:val="28"/>
          <w:szCs w:val="28"/>
          <w:lang w:val="uk-UA"/>
        </w:rPr>
        <w:t>5</w:t>
      </w:r>
      <w:r w:rsidRPr="00246087">
        <w:rPr>
          <w:rFonts w:ascii="Times New Roman" w:hAnsi="Times New Roman"/>
          <w:sz w:val="28"/>
          <w:szCs w:val="28"/>
        </w:rPr>
        <w:t xml:space="preserve"> рік, установити індекси (додаток</w:t>
      </w:r>
      <w:r w:rsidRPr="00246087">
        <w:rPr>
          <w:rFonts w:ascii="Times New Roman" w:hAnsi="Times New Roman"/>
          <w:sz w:val="28"/>
          <w:szCs w:val="28"/>
          <w:lang w:val="uk-UA"/>
        </w:rPr>
        <w:t xml:space="preserve"> №1</w:t>
      </w:r>
      <w:r w:rsidRPr="00246087">
        <w:rPr>
          <w:rFonts w:ascii="Times New Roman" w:hAnsi="Times New Roman"/>
          <w:sz w:val="28"/>
          <w:szCs w:val="28"/>
        </w:rPr>
        <w:t>).</w:t>
      </w:r>
    </w:p>
    <w:p w:rsidR="00563C84" w:rsidRPr="00246087" w:rsidRDefault="00563C84" w:rsidP="00563C84">
      <w:pPr>
        <w:numPr>
          <w:ilvl w:val="0"/>
          <w:numId w:val="21"/>
        </w:numPr>
        <w:tabs>
          <w:tab w:val="left" w:pos="284"/>
        </w:tabs>
        <w:spacing w:after="0" w:line="240" w:lineRule="auto"/>
        <w:ind w:left="0" w:firstLine="0"/>
        <w:contextualSpacing/>
        <w:jc w:val="both"/>
        <w:rPr>
          <w:rFonts w:ascii="Times New Roman" w:hAnsi="Times New Roman" w:cs="Times New Roman"/>
          <w:sz w:val="28"/>
          <w:szCs w:val="28"/>
        </w:rPr>
      </w:pPr>
      <w:r w:rsidRPr="00246087">
        <w:rPr>
          <w:rFonts w:ascii="Times New Roman" w:hAnsi="Times New Roman" w:cs="Times New Roman"/>
          <w:sz w:val="28"/>
          <w:szCs w:val="28"/>
        </w:rPr>
        <w:t>Ввести в дію номенклатуру справ з 0</w:t>
      </w:r>
      <w:r>
        <w:rPr>
          <w:rFonts w:ascii="Times New Roman" w:hAnsi="Times New Roman" w:cs="Times New Roman"/>
          <w:sz w:val="28"/>
          <w:szCs w:val="28"/>
        </w:rPr>
        <w:t>1</w:t>
      </w:r>
      <w:r w:rsidRPr="00246087">
        <w:rPr>
          <w:rFonts w:ascii="Times New Roman" w:hAnsi="Times New Roman" w:cs="Times New Roman"/>
          <w:sz w:val="28"/>
          <w:szCs w:val="28"/>
        </w:rPr>
        <w:t xml:space="preserve"> січня 202</w:t>
      </w:r>
      <w:r>
        <w:rPr>
          <w:rFonts w:ascii="Times New Roman" w:hAnsi="Times New Roman" w:cs="Times New Roman"/>
          <w:sz w:val="28"/>
          <w:szCs w:val="28"/>
          <w:lang w:val="uk-UA"/>
        </w:rPr>
        <w:t>5</w:t>
      </w:r>
      <w:r w:rsidRPr="00246087">
        <w:rPr>
          <w:rFonts w:ascii="Times New Roman" w:hAnsi="Times New Roman" w:cs="Times New Roman"/>
          <w:sz w:val="28"/>
          <w:szCs w:val="28"/>
        </w:rPr>
        <w:t>року.</w:t>
      </w:r>
    </w:p>
    <w:p w:rsidR="00563C84" w:rsidRPr="00246087" w:rsidRDefault="00563C84" w:rsidP="00563C84">
      <w:pPr>
        <w:numPr>
          <w:ilvl w:val="0"/>
          <w:numId w:val="21"/>
        </w:numPr>
        <w:tabs>
          <w:tab w:val="left" w:pos="284"/>
        </w:tabs>
        <w:spacing w:after="0" w:line="240" w:lineRule="auto"/>
        <w:ind w:left="0" w:firstLine="0"/>
        <w:contextualSpacing/>
        <w:jc w:val="both"/>
        <w:rPr>
          <w:rFonts w:ascii="Times New Roman" w:hAnsi="Times New Roman" w:cs="Times New Roman"/>
          <w:sz w:val="28"/>
          <w:szCs w:val="28"/>
        </w:rPr>
      </w:pPr>
      <w:r w:rsidRPr="00246087">
        <w:rPr>
          <w:rFonts w:ascii="Times New Roman" w:hAnsi="Times New Roman" w:cs="Times New Roman"/>
          <w:sz w:val="28"/>
          <w:szCs w:val="28"/>
        </w:rPr>
        <w:t>Секретарю-друкарці Лещенко Р.М. забезпечити упорядкування справ відповідно до затвердженої номенклатури справ на 202</w:t>
      </w:r>
      <w:r>
        <w:rPr>
          <w:rFonts w:ascii="Times New Roman" w:hAnsi="Times New Roman" w:cs="Times New Roman"/>
          <w:sz w:val="28"/>
          <w:szCs w:val="28"/>
          <w:lang w:val="uk-UA"/>
        </w:rPr>
        <w:t>5</w:t>
      </w:r>
      <w:r w:rsidRPr="00246087">
        <w:rPr>
          <w:rFonts w:ascii="Times New Roman" w:hAnsi="Times New Roman" w:cs="Times New Roman"/>
          <w:sz w:val="28"/>
          <w:szCs w:val="28"/>
        </w:rPr>
        <w:t xml:space="preserve"> </w:t>
      </w:r>
      <w:proofErr w:type="gramStart"/>
      <w:r w:rsidRPr="00246087">
        <w:rPr>
          <w:rFonts w:ascii="Times New Roman" w:hAnsi="Times New Roman" w:cs="Times New Roman"/>
          <w:sz w:val="28"/>
          <w:szCs w:val="28"/>
        </w:rPr>
        <w:t>р</w:t>
      </w:r>
      <w:proofErr w:type="gramEnd"/>
      <w:r w:rsidRPr="00246087">
        <w:rPr>
          <w:rFonts w:ascii="Times New Roman" w:hAnsi="Times New Roman" w:cs="Times New Roman"/>
          <w:sz w:val="28"/>
          <w:szCs w:val="28"/>
        </w:rPr>
        <w:t>ік.</w:t>
      </w:r>
    </w:p>
    <w:p w:rsidR="00563C84" w:rsidRPr="00246087" w:rsidRDefault="00563C84" w:rsidP="00563C84">
      <w:pPr>
        <w:pStyle w:val="21"/>
        <w:spacing w:after="0" w:line="240" w:lineRule="auto"/>
        <w:ind w:left="0"/>
        <w:jc w:val="both"/>
        <w:rPr>
          <w:rFonts w:ascii="Times New Roman" w:hAnsi="Times New Roman"/>
          <w:sz w:val="28"/>
          <w:szCs w:val="28"/>
        </w:rPr>
      </w:pPr>
      <w:r w:rsidRPr="00246087">
        <w:rPr>
          <w:rFonts w:ascii="Times New Roman" w:hAnsi="Times New Roman"/>
          <w:sz w:val="28"/>
          <w:szCs w:val="28"/>
          <w:lang w:val="uk-UA"/>
        </w:rPr>
        <w:t>4.</w:t>
      </w:r>
      <w:r w:rsidRPr="00246087">
        <w:rPr>
          <w:rFonts w:ascii="Times New Roman" w:hAnsi="Times New Roman"/>
          <w:sz w:val="28"/>
          <w:szCs w:val="28"/>
        </w:rPr>
        <w:t xml:space="preserve">Відповідальність за збереження ділової документації   покласти на секретаря-друкарку </w:t>
      </w:r>
      <w:r w:rsidRPr="00246087">
        <w:rPr>
          <w:rFonts w:ascii="Times New Roman" w:hAnsi="Times New Roman"/>
          <w:sz w:val="28"/>
          <w:szCs w:val="28"/>
          <w:lang w:val="uk-UA"/>
        </w:rPr>
        <w:t>Лещенко Р.М</w:t>
      </w:r>
      <w:r w:rsidRPr="00246087">
        <w:rPr>
          <w:rFonts w:ascii="Times New Roman" w:hAnsi="Times New Roman"/>
          <w:sz w:val="28"/>
          <w:szCs w:val="28"/>
        </w:rPr>
        <w:t>.</w:t>
      </w:r>
    </w:p>
    <w:p w:rsidR="00563C84" w:rsidRPr="00246087" w:rsidRDefault="00563C84" w:rsidP="00563C84">
      <w:pPr>
        <w:pStyle w:val="21"/>
        <w:spacing w:after="0" w:line="240" w:lineRule="auto"/>
        <w:ind w:left="0"/>
        <w:jc w:val="both"/>
        <w:rPr>
          <w:rFonts w:ascii="Times New Roman" w:hAnsi="Times New Roman"/>
          <w:sz w:val="28"/>
          <w:szCs w:val="28"/>
          <w:lang w:val="uk-UA"/>
        </w:rPr>
      </w:pPr>
      <w:r w:rsidRPr="00246087">
        <w:rPr>
          <w:rFonts w:ascii="Times New Roman" w:hAnsi="Times New Roman"/>
          <w:sz w:val="28"/>
          <w:szCs w:val="28"/>
          <w:lang w:val="uk-UA"/>
        </w:rPr>
        <w:t>5.</w:t>
      </w:r>
      <w:r w:rsidRPr="00246087">
        <w:rPr>
          <w:rFonts w:ascii="Times New Roman" w:hAnsi="Times New Roman"/>
          <w:sz w:val="28"/>
          <w:szCs w:val="28"/>
        </w:rPr>
        <w:t>Контроль за виконанням наказу залишаю за собою.</w:t>
      </w:r>
    </w:p>
    <w:p w:rsidR="00563C84" w:rsidRPr="00246087" w:rsidRDefault="00563C84" w:rsidP="00563C84">
      <w:pPr>
        <w:pStyle w:val="21"/>
        <w:spacing w:after="0" w:line="240" w:lineRule="auto"/>
        <w:ind w:left="0"/>
        <w:jc w:val="both"/>
        <w:rPr>
          <w:rFonts w:ascii="Times New Roman" w:hAnsi="Times New Roman"/>
          <w:sz w:val="28"/>
          <w:szCs w:val="28"/>
          <w:lang w:val="uk-UA"/>
        </w:rPr>
      </w:pPr>
    </w:p>
    <w:p w:rsidR="00563C84" w:rsidRPr="00246087" w:rsidRDefault="00563C84" w:rsidP="00563C84">
      <w:pPr>
        <w:tabs>
          <w:tab w:val="left" w:pos="4215"/>
        </w:tabs>
        <w:rPr>
          <w:rFonts w:ascii="Times New Roman" w:hAnsi="Times New Roman" w:cs="Times New Roman"/>
          <w:sz w:val="28"/>
          <w:szCs w:val="28"/>
        </w:rPr>
      </w:pPr>
      <w:r w:rsidRPr="00246087">
        <w:rPr>
          <w:rFonts w:ascii="Times New Roman" w:hAnsi="Times New Roman" w:cs="Times New Roman"/>
          <w:sz w:val="28"/>
          <w:szCs w:val="28"/>
        </w:rPr>
        <w:t xml:space="preserve">Директор   </w:t>
      </w:r>
      <w:r w:rsidRPr="00246087">
        <w:rPr>
          <w:rFonts w:ascii="Times New Roman" w:hAnsi="Times New Roman" w:cs="Times New Roman"/>
          <w:sz w:val="28"/>
          <w:szCs w:val="28"/>
        </w:rPr>
        <w:tab/>
        <w:t xml:space="preserve">                  Валентина ГРУЦЕНКО</w:t>
      </w:r>
    </w:p>
    <w:p w:rsidR="00563C84" w:rsidRPr="00246087" w:rsidRDefault="00563C84" w:rsidP="00563C84">
      <w:pPr>
        <w:tabs>
          <w:tab w:val="left" w:pos="4845"/>
        </w:tabs>
        <w:rPr>
          <w:rFonts w:ascii="Times New Roman" w:hAnsi="Times New Roman" w:cs="Times New Roman"/>
          <w:sz w:val="28"/>
          <w:szCs w:val="28"/>
        </w:rPr>
      </w:pPr>
      <w:proofErr w:type="gramStart"/>
      <w:r w:rsidRPr="00246087">
        <w:rPr>
          <w:rFonts w:ascii="Times New Roman" w:hAnsi="Times New Roman" w:cs="Times New Roman"/>
          <w:sz w:val="28"/>
          <w:szCs w:val="28"/>
        </w:rPr>
        <w:t>З</w:t>
      </w:r>
      <w:proofErr w:type="gramEnd"/>
      <w:r w:rsidRPr="00246087">
        <w:rPr>
          <w:rFonts w:ascii="Times New Roman" w:hAnsi="Times New Roman" w:cs="Times New Roman"/>
          <w:sz w:val="28"/>
          <w:szCs w:val="28"/>
        </w:rPr>
        <w:t xml:space="preserve"> наказом ознайомлена                                      Руслана ЛЕЩЕНКО</w:t>
      </w:r>
    </w:p>
    <w:p w:rsidR="00E8445A" w:rsidRDefault="00E8445A" w:rsidP="00563C84">
      <w:pPr>
        <w:pStyle w:val="a8"/>
        <w:spacing w:before="0" w:beforeAutospacing="0" w:after="0"/>
        <w:ind w:firstLine="300"/>
        <w:jc w:val="right"/>
        <w:rPr>
          <w:color w:val="333333"/>
          <w:lang w:val="uk-UA"/>
        </w:rPr>
      </w:pPr>
    </w:p>
    <w:p w:rsidR="00563C84" w:rsidRPr="00246087" w:rsidRDefault="00563C84" w:rsidP="00563C84">
      <w:pPr>
        <w:pStyle w:val="a8"/>
        <w:spacing w:before="0" w:beforeAutospacing="0" w:after="0"/>
        <w:ind w:firstLine="300"/>
        <w:jc w:val="right"/>
        <w:rPr>
          <w:color w:val="333333"/>
          <w:lang w:val="uk-UA"/>
        </w:rPr>
      </w:pPr>
      <w:r w:rsidRPr="00246087">
        <w:rPr>
          <w:color w:val="333333"/>
          <w:lang w:val="uk-UA"/>
        </w:rPr>
        <w:lastRenderedPageBreak/>
        <w:t>Додаток  №1</w:t>
      </w:r>
    </w:p>
    <w:p w:rsidR="00563C84" w:rsidRPr="00246087" w:rsidRDefault="00E8445A" w:rsidP="00563C84">
      <w:pPr>
        <w:pStyle w:val="a8"/>
        <w:spacing w:before="0" w:beforeAutospacing="0" w:after="0"/>
        <w:ind w:firstLine="300"/>
        <w:jc w:val="right"/>
        <w:rPr>
          <w:color w:val="333333"/>
          <w:lang w:val="uk-UA"/>
        </w:rPr>
      </w:pPr>
      <w:r>
        <w:rPr>
          <w:color w:val="333333"/>
          <w:lang w:val="uk-UA"/>
        </w:rPr>
        <w:t>до наказу від 30</w:t>
      </w:r>
      <w:r w:rsidR="00563C84">
        <w:rPr>
          <w:color w:val="333333"/>
          <w:lang w:val="uk-UA"/>
        </w:rPr>
        <w:t>.12.2024р. №212</w:t>
      </w:r>
    </w:p>
    <w:p w:rsidR="00563C84" w:rsidRPr="001B6E74" w:rsidRDefault="00563C84" w:rsidP="00563C84">
      <w:pPr>
        <w:jc w:val="center"/>
        <w:rPr>
          <w:rFonts w:ascii="Times New Roman" w:hAnsi="Times New Roman" w:cs="Times New Roman"/>
          <w:b/>
          <w:color w:val="333333"/>
        </w:rPr>
      </w:pPr>
      <w:r w:rsidRPr="00246087">
        <w:rPr>
          <w:rFonts w:ascii="Times New Roman" w:hAnsi="Times New Roman" w:cs="Times New Roman"/>
          <w:b/>
          <w:color w:val="333333"/>
        </w:rPr>
        <w:t>Номенклатура справ на 202</w:t>
      </w:r>
      <w:r>
        <w:rPr>
          <w:rFonts w:ascii="Times New Roman" w:hAnsi="Times New Roman" w:cs="Times New Roman"/>
          <w:b/>
          <w:color w:val="333333"/>
          <w:lang w:val="uk-UA"/>
        </w:rPr>
        <w:t>5</w:t>
      </w:r>
      <w:r>
        <w:rPr>
          <w:rFonts w:ascii="Times New Roman" w:hAnsi="Times New Roman" w:cs="Times New Roman"/>
          <w:b/>
          <w:color w:val="333333"/>
        </w:rPr>
        <w:t xml:space="preserve"> </w:t>
      </w:r>
      <w:proofErr w:type="gramStart"/>
      <w:r>
        <w:rPr>
          <w:rFonts w:ascii="Times New Roman" w:hAnsi="Times New Roman" w:cs="Times New Roman"/>
          <w:b/>
          <w:color w:val="333333"/>
        </w:rPr>
        <w:t>р</w:t>
      </w:r>
      <w:proofErr w:type="gramEnd"/>
      <w:r>
        <w:rPr>
          <w:rFonts w:ascii="Times New Roman" w:hAnsi="Times New Roman" w:cs="Times New Roman"/>
          <w:b/>
          <w:color w:val="333333"/>
        </w:rPr>
        <w:t>ік</w:t>
      </w:r>
    </w:p>
    <w:tbl>
      <w:tblPr>
        <w:tblpPr w:leftFromText="180" w:rightFromText="180" w:vertAnchor="text" w:tblpX="10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0"/>
        <w:gridCol w:w="4778"/>
        <w:gridCol w:w="993"/>
        <w:gridCol w:w="1559"/>
        <w:gridCol w:w="1276"/>
      </w:tblGrid>
      <w:tr w:rsidR="00563C84" w:rsidRPr="00246087" w:rsidTr="00563C84">
        <w:tc>
          <w:tcPr>
            <w:tcW w:w="1000" w:type="dxa"/>
          </w:tcPr>
          <w:p w:rsidR="00563C84" w:rsidRPr="00246087" w:rsidRDefault="00563C84" w:rsidP="00563C84">
            <w:pPr>
              <w:jc w:val="center"/>
              <w:rPr>
                <w:rFonts w:ascii="Times New Roman" w:hAnsi="Times New Roman" w:cs="Times New Roman"/>
                <w:b/>
              </w:rPr>
            </w:pPr>
          </w:p>
          <w:p w:rsidR="00563C84" w:rsidRPr="00246087" w:rsidRDefault="00563C84" w:rsidP="00563C84">
            <w:pPr>
              <w:jc w:val="center"/>
              <w:rPr>
                <w:rFonts w:ascii="Times New Roman" w:hAnsi="Times New Roman" w:cs="Times New Roman"/>
                <w:b/>
              </w:rPr>
            </w:pPr>
            <w:r w:rsidRPr="00246087">
              <w:rPr>
                <w:rFonts w:ascii="Times New Roman" w:hAnsi="Times New Roman" w:cs="Times New Roman"/>
                <w:b/>
              </w:rPr>
              <w:t>Індекс</w:t>
            </w:r>
          </w:p>
          <w:p w:rsidR="00563C84" w:rsidRPr="00246087" w:rsidRDefault="00563C84" w:rsidP="00563C84">
            <w:pPr>
              <w:jc w:val="center"/>
              <w:rPr>
                <w:rFonts w:ascii="Times New Roman" w:hAnsi="Times New Roman" w:cs="Times New Roman"/>
                <w:b/>
              </w:rPr>
            </w:pPr>
            <w:r w:rsidRPr="00246087">
              <w:rPr>
                <w:rFonts w:ascii="Times New Roman" w:hAnsi="Times New Roman" w:cs="Times New Roman"/>
                <w:b/>
              </w:rPr>
              <w:t>справи</w:t>
            </w:r>
          </w:p>
        </w:tc>
        <w:tc>
          <w:tcPr>
            <w:tcW w:w="4778" w:type="dxa"/>
          </w:tcPr>
          <w:p w:rsidR="00563C84" w:rsidRPr="00246087" w:rsidRDefault="00563C84" w:rsidP="00563C84">
            <w:pPr>
              <w:jc w:val="center"/>
              <w:rPr>
                <w:rFonts w:ascii="Times New Roman" w:hAnsi="Times New Roman" w:cs="Times New Roman"/>
                <w:b/>
              </w:rPr>
            </w:pPr>
          </w:p>
          <w:p w:rsidR="00563C84" w:rsidRPr="00246087" w:rsidRDefault="00563C84" w:rsidP="00563C84">
            <w:pPr>
              <w:jc w:val="center"/>
              <w:rPr>
                <w:rFonts w:ascii="Times New Roman" w:hAnsi="Times New Roman" w:cs="Times New Roman"/>
                <w:b/>
              </w:rPr>
            </w:pPr>
            <w:r w:rsidRPr="00246087">
              <w:rPr>
                <w:rFonts w:ascii="Times New Roman" w:hAnsi="Times New Roman" w:cs="Times New Roman"/>
                <w:b/>
              </w:rPr>
              <w:t>Заголовок справи</w:t>
            </w:r>
          </w:p>
        </w:tc>
        <w:tc>
          <w:tcPr>
            <w:tcW w:w="993" w:type="dxa"/>
          </w:tcPr>
          <w:p w:rsidR="00563C84" w:rsidRPr="00246087" w:rsidRDefault="00563C84" w:rsidP="00563C84">
            <w:pPr>
              <w:jc w:val="center"/>
              <w:rPr>
                <w:rFonts w:ascii="Times New Roman" w:hAnsi="Times New Roman" w:cs="Times New Roman"/>
                <w:b/>
              </w:rPr>
            </w:pPr>
            <w:r w:rsidRPr="00246087">
              <w:rPr>
                <w:rFonts w:ascii="Times New Roman" w:hAnsi="Times New Roman" w:cs="Times New Roman"/>
                <w:b/>
              </w:rPr>
              <w:t xml:space="preserve">Кіль-кість справ (томів, частин) </w:t>
            </w:r>
          </w:p>
        </w:tc>
        <w:tc>
          <w:tcPr>
            <w:tcW w:w="1559" w:type="dxa"/>
            <w:vAlign w:val="center"/>
          </w:tcPr>
          <w:p w:rsidR="00563C84" w:rsidRPr="00246087" w:rsidRDefault="00563C84" w:rsidP="00563C84">
            <w:pPr>
              <w:jc w:val="center"/>
              <w:rPr>
                <w:rFonts w:ascii="Times New Roman" w:hAnsi="Times New Roman" w:cs="Times New Roman"/>
                <w:b/>
              </w:rPr>
            </w:pPr>
            <w:r w:rsidRPr="00246087">
              <w:rPr>
                <w:rFonts w:ascii="Times New Roman" w:hAnsi="Times New Roman" w:cs="Times New Roman"/>
                <w:b/>
              </w:rPr>
              <w:t>Строк зберігання</w:t>
            </w:r>
            <w:proofErr w:type="gramStart"/>
            <w:r w:rsidRPr="00246087">
              <w:rPr>
                <w:rFonts w:ascii="Times New Roman" w:eastAsia="MS Mincho" w:hAnsi="Times New Roman" w:cs="Times New Roman"/>
                <w:b/>
                <w:color w:val="00000A"/>
                <w:vertAlign w:val="superscript"/>
              </w:rPr>
              <w:t>1</w:t>
            </w:r>
            <w:proofErr w:type="gramEnd"/>
            <w:r w:rsidRPr="00246087">
              <w:rPr>
                <w:rFonts w:ascii="Times New Roman" w:hAnsi="Times New Roman" w:cs="Times New Roman"/>
                <w:b/>
              </w:rPr>
              <w:t xml:space="preserve"> справи і номери статей за переліком</w:t>
            </w:r>
          </w:p>
        </w:tc>
        <w:tc>
          <w:tcPr>
            <w:tcW w:w="1276" w:type="dxa"/>
          </w:tcPr>
          <w:p w:rsidR="00563C84" w:rsidRPr="00246087" w:rsidRDefault="00563C84" w:rsidP="00563C84">
            <w:pPr>
              <w:jc w:val="center"/>
              <w:rPr>
                <w:rFonts w:ascii="Times New Roman" w:hAnsi="Times New Roman" w:cs="Times New Roman"/>
                <w:b/>
              </w:rPr>
            </w:pPr>
          </w:p>
          <w:p w:rsidR="00563C84" w:rsidRPr="00246087" w:rsidRDefault="00563C84" w:rsidP="00563C84">
            <w:pPr>
              <w:jc w:val="center"/>
              <w:rPr>
                <w:rFonts w:ascii="Times New Roman" w:hAnsi="Times New Roman" w:cs="Times New Roman"/>
                <w:b/>
              </w:rPr>
            </w:pPr>
            <w:r w:rsidRPr="00246087">
              <w:rPr>
                <w:rFonts w:ascii="Times New Roman" w:hAnsi="Times New Roman" w:cs="Times New Roman"/>
                <w:b/>
              </w:rPr>
              <w:t xml:space="preserve">Примітка </w:t>
            </w:r>
          </w:p>
        </w:tc>
      </w:tr>
      <w:tr w:rsidR="00563C84" w:rsidRPr="00246087" w:rsidTr="00563C84">
        <w:tc>
          <w:tcPr>
            <w:tcW w:w="1000" w:type="dxa"/>
          </w:tcPr>
          <w:p w:rsidR="00563C84" w:rsidRPr="00246087" w:rsidRDefault="00563C84" w:rsidP="00563C84">
            <w:pPr>
              <w:jc w:val="center"/>
              <w:rPr>
                <w:rFonts w:ascii="Times New Roman" w:hAnsi="Times New Roman" w:cs="Times New Roman"/>
                <w:b/>
              </w:rPr>
            </w:pPr>
            <w:r w:rsidRPr="00246087">
              <w:rPr>
                <w:rFonts w:ascii="Times New Roman" w:hAnsi="Times New Roman" w:cs="Times New Roman"/>
                <w:b/>
              </w:rPr>
              <w:t>1</w:t>
            </w:r>
          </w:p>
        </w:tc>
        <w:tc>
          <w:tcPr>
            <w:tcW w:w="4778" w:type="dxa"/>
          </w:tcPr>
          <w:p w:rsidR="00563C84" w:rsidRPr="00246087" w:rsidRDefault="00563C84" w:rsidP="00563C84">
            <w:pPr>
              <w:jc w:val="center"/>
              <w:rPr>
                <w:rFonts w:ascii="Times New Roman" w:hAnsi="Times New Roman" w:cs="Times New Roman"/>
                <w:b/>
              </w:rPr>
            </w:pPr>
            <w:r w:rsidRPr="00246087">
              <w:rPr>
                <w:rFonts w:ascii="Times New Roman" w:hAnsi="Times New Roman" w:cs="Times New Roman"/>
                <w:b/>
              </w:rPr>
              <w:t>2</w:t>
            </w:r>
          </w:p>
        </w:tc>
        <w:tc>
          <w:tcPr>
            <w:tcW w:w="993" w:type="dxa"/>
          </w:tcPr>
          <w:p w:rsidR="00563C84" w:rsidRPr="00246087" w:rsidRDefault="00563C84" w:rsidP="00563C84">
            <w:pPr>
              <w:jc w:val="center"/>
              <w:rPr>
                <w:rFonts w:ascii="Times New Roman" w:hAnsi="Times New Roman" w:cs="Times New Roman"/>
                <w:b/>
              </w:rPr>
            </w:pPr>
            <w:r w:rsidRPr="00246087">
              <w:rPr>
                <w:rFonts w:ascii="Times New Roman" w:hAnsi="Times New Roman" w:cs="Times New Roman"/>
                <w:b/>
              </w:rPr>
              <w:t>3</w:t>
            </w:r>
          </w:p>
        </w:tc>
        <w:tc>
          <w:tcPr>
            <w:tcW w:w="1559" w:type="dxa"/>
          </w:tcPr>
          <w:p w:rsidR="00563C84" w:rsidRPr="00246087" w:rsidRDefault="00563C84" w:rsidP="00563C84">
            <w:pPr>
              <w:jc w:val="center"/>
              <w:rPr>
                <w:rFonts w:ascii="Times New Roman" w:hAnsi="Times New Roman" w:cs="Times New Roman"/>
                <w:b/>
              </w:rPr>
            </w:pPr>
            <w:r w:rsidRPr="00246087">
              <w:rPr>
                <w:rFonts w:ascii="Times New Roman" w:hAnsi="Times New Roman" w:cs="Times New Roman"/>
                <w:b/>
              </w:rPr>
              <w:t>4</w:t>
            </w:r>
          </w:p>
        </w:tc>
        <w:tc>
          <w:tcPr>
            <w:tcW w:w="1276" w:type="dxa"/>
          </w:tcPr>
          <w:p w:rsidR="00563C84" w:rsidRPr="00246087" w:rsidRDefault="00563C84" w:rsidP="00563C84">
            <w:pPr>
              <w:jc w:val="center"/>
              <w:rPr>
                <w:rFonts w:ascii="Times New Roman" w:hAnsi="Times New Roman" w:cs="Times New Roman"/>
                <w:b/>
              </w:rPr>
            </w:pPr>
            <w:r w:rsidRPr="00246087">
              <w:rPr>
                <w:rFonts w:ascii="Times New Roman" w:hAnsi="Times New Roman" w:cs="Times New Roman"/>
                <w:b/>
              </w:rPr>
              <w:t>5</w:t>
            </w:r>
          </w:p>
        </w:tc>
      </w:tr>
      <w:tr w:rsidR="00563C84" w:rsidRPr="00246087" w:rsidTr="00563C84">
        <w:tc>
          <w:tcPr>
            <w:tcW w:w="9606" w:type="dxa"/>
            <w:gridSpan w:val="5"/>
          </w:tcPr>
          <w:p w:rsidR="00563C84" w:rsidRPr="00246087" w:rsidRDefault="00563C84" w:rsidP="00563C84">
            <w:pPr>
              <w:jc w:val="center"/>
              <w:rPr>
                <w:rFonts w:ascii="Times New Roman" w:hAnsi="Times New Roman" w:cs="Times New Roman"/>
                <w:b/>
              </w:rPr>
            </w:pPr>
            <w:r w:rsidRPr="00246087">
              <w:rPr>
                <w:rFonts w:ascii="Times New Roman" w:hAnsi="Times New Roman" w:cs="Times New Roman"/>
                <w:b/>
              </w:rPr>
              <w:t>01. Організація системи управління закладом освіти</w:t>
            </w:r>
          </w:p>
        </w:tc>
      </w:tr>
      <w:tr w:rsidR="00563C84" w:rsidRPr="00246087" w:rsidTr="00563C84">
        <w:trPr>
          <w:trHeight w:val="392"/>
        </w:trPr>
        <w:tc>
          <w:tcPr>
            <w:tcW w:w="1000"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01-01</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 xml:space="preserve">Статут закладу, </w:t>
            </w:r>
            <w:proofErr w:type="gramStart"/>
            <w:r w:rsidRPr="00246087">
              <w:rPr>
                <w:rFonts w:ascii="Times New Roman" w:hAnsi="Times New Roman" w:cs="Times New Roman"/>
              </w:rPr>
              <w:t>св</w:t>
            </w:r>
            <w:proofErr w:type="gramEnd"/>
            <w:r w:rsidRPr="00246087">
              <w:rPr>
                <w:rFonts w:ascii="Times New Roman" w:hAnsi="Times New Roman" w:cs="Times New Roman"/>
              </w:rPr>
              <w:t>ідоцтво про державну реєстрацію юридичної особи, довідка з Єдиного державного реєстру підприємств та організацій України (ЄДРПОУ)</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До </w:t>
            </w:r>
            <w:proofErr w:type="gramStart"/>
            <w:r w:rsidRPr="00246087">
              <w:rPr>
                <w:rFonts w:ascii="Times New Roman" w:hAnsi="Times New Roman" w:cs="Times New Roman"/>
              </w:rPr>
              <w:t>л</w:t>
            </w:r>
            <w:proofErr w:type="gramEnd"/>
            <w:r w:rsidRPr="00246087">
              <w:rPr>
                <w:rFonts w:ascii="Times New Roman" w:hAnsi="Times New Roman" w:cs="Times New Roman"/>
              </w:rPr>
              <w:t>іквідації закладу</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30</w:t>
            </w:r>
          </w:p>
        </w:tc>
        <w:tc>
          <w:tcPr>
            <w:tcW w:w="1276" w:type="dxa"/>
          </w:tcPr>
          <w:p w:rsidR="00563C84" w:rsidRPr="00246087" w:rsidRDefault="00563C84" w:rsidP="00563C84">
            <w:pPr>
              <w:rPr>
                <w:rFonts w:ascii="Times New Roman" w:hAnsi="Times New Roman" w:cs="Times New Roman"/>
              </w:rPr>
            </w:pPr>
          </w:p>
        </w:tc>
      </w:tr>
      <w:tr w:rsidR="00563C84" w:rsidRPr="00246087" w:rsidTr="00563C84">
        <w:trPr>
          <w:trHeight w:val="392"/>
        </w:trPr>
        <w:tc>
          <w:tcPr>
            <w:tcW w:w="1000"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01-02</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Нормативно-правове забезпечення освітнього процесу</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proofErr w:type="gramStart"/>
            <w:r w:rsidRPr="00246087">
              <w:rPr>
                <w:rFonts w:ascii="Times New Roman" w:hAnsi="Times New Roman" w:cs="Times New Roman"/>
              </w:rPr>
              <w:t>По</w:t>
            </w:r>
            <w:proofErr w:type="gramEnd"/>
            <w:r w:rsidRPr="00246087">
              <w:rPr>
                <w:rFonts w:ascii="Times New Roman" w:hAnsi="Times New Roman" w:cs="Times New Roman"/>
              </w:rPr>
              <w:t xml:space="preserve"> потребі</w:t>
            </w:r>
          </w:p>
        </w:tc>
        <w:tc>
          <w:tcPr>
            <w:tcW w:w="1276" w:type="dxa"/>
          </w:tcPr>
          <w:p w:rsidR="00563C84" w:rsidRPr="00246087" w:rsidRDefault="00563C84" w:rsidP="00563C84">
            <w:pPr>
              <w:rPr>
                <w:rFonts w:ascii="Times New Roman" w:hAnsi="Times New Roman" w:cs="Times New Roman"/>
              </w:rPr>
            </w:pPr>
          </w:p>
        </w:tc>
      </w:tr>
      <w:tr w:rsidR="00563C84" w:rsidRPr="00246087" w:rsidTr="00563C84">
        <w:trPr>
          <w:trHeight w:val="392"/>
        </w:trPr>
        <w:tc>
          <w:tcPr>
            <w:tcW w:w="1000"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01-03</w:t>
            </w:r>
          </w:p>
        </w:tc>
        <w:tc>
          <w:tcPr>
            <w:tcW w:w="4778"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Колективний догові</w:t>
            </w:r>
            <w:proofErr w:type="gramStart"/>
            <w:r w:rsidRPr="00246087">
              <w:rPr>
                <w:rFonts w:ascii="Times New Roman" w:hAnsi="Times New Roman" w:cs="Times New Roman"/>
              </w:rPr>
              <w:t>р</w:t>
            </w:r>
            <w:proofErr w:type="gramEnd"/>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До </w:t>
            </w:r>
            <w:proofErr w:type="gramStart"/>
            <w:r w:rsidRPr="00246087">
              <w:rPr>
                <w:rFonts w:ascii="Times New Roman" w:hAnsi="Times New Roman" w:cs="Times New Roman"/>
              </w:rPr>
              <w:t>л</w:t>
            </w:r>
            <w:proofErr w:type="gramEnd"/>
            <w:r w:rsidRPr="00246087">
              <w:rPr>
                <w:rFonts w:ascii="Times New Roman" w:hAnsi="Times New Roman" w:cs="Times New Roman"/>
              </w:rPr>
              <w:t>іквідації закладу</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 ст. 395а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rPr>
          <w:trHeight w:val="392"/>
        </w:trPr>
        <w:tc>
          <w:tcPr>
            <w:tcW w:w="1000"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01-04</w:t>
            </w:r>
          </w:p>
        </w:tc>
        <w:tc>
          <w:tcPr>
            <w:tcW w:w="4778" w:type="dxa"/>
          </w:tcPr>
          <w:p w:rsidR="00563C84" w:rsidRPr="00246087" w:rsidRDefault="00563C84" w:rsidP="00563C84">
            <w:pPr>
              <w:autoSpaceDE w:val="0"/>
              <w:autoSpaceDN w:val="0"/>
              <w:adjustRightInd w:val="0"/>
              <w:rPr>
                <w:rFonts w:ascii="Times New Roman" w:hAnsi="Times New Roman" w:cs="Times New Roman"/>
                <w:color w:val="000000"/>
              </w:rPr>
            </w:pPr>
            <w:r w:rsidRPr="00246087">
              <w:rPr>
                <w:rFonts w:ascii="Times New Roman" w:hAnsi="Times New Roman" w:cs="Times New Roman"/>
                <w:color w:val="000000"/>
              </w:rPr>
              <w:t>Правила внутрішнього розпорядку</w:t>
            </w:r>
          </w:p>
          <w:p w:rsidR="00563C84" w:rsidRPr="00246087" w:rsidRDefault="00563C84" w:rsidP="00563C84">
            <w:pPr>
              <w:rPr>
                <w:rFonts w:ascii="Times New Roman" w:hAnsi="Times New Roman" w:cs="Times New Roman"/>
              </w:rPr>
            </w:pPr>
          </w:p>
        </w:tc>
        <w:tc>
          <w:tcPr>
            <w:tcW w:w="993" w:type="dxa"/>
          </w:tcPr>
          <w:p w:rsidR="00563C84" w:rsidRPr="00246087" w:rsidRDefault="00563C84" w:rsidP="00563C84">
            <w:pPr>
              <w:autoSpaceDE w:val="0"/>
              <w:autoSpaceDN w:val="0"/>
              <w:adjustRightInd w:val="0"/>
              <w:jc w:val="center"/>
              <w:rPr>
                <w:rFonts w:ascii="Times New Roman" w:hAnsi="Times New Roman" w:cs="Times New Roman"/>
                <w:color w:val="000000"/>
              </w:rPr>
            </w:pPr>
          </w:p>
        </w:tc>
        <w:tc>
          <w:tcPr>
            <w:tcW w:w="1559" w:type="dxa"/>
          </w:tcPr>
          <w:p w:rsidR="00563C84" w:rsidRPr="00246087" w:rsidRDefault="00563C84" w:rsidP="00563C84">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 xml:space="preserve">1 </w:t>
            </w:r>
            <w:proofErr w:type="gramStart"/>
            <w:r w:rsidRPr="00246087">
              <w:rPr>
                <w:rFonts w:ascii="Times New Roman" w:hAnsi="Times New Roman" w:cs="Times New Roman"/>
                <w:color w:val="000000"/>
              </w:rPr>
              <w:t>р</w:t>
            </w:r>
            <w:proofErr w:type="gramEnd"/>
            <w:r w:rsidRPr="00246087">
              <w:rPr>
                <w:rFonts w:ascii="Times New Roman" w:hAnsi="Times New Roman" w:cs="Times New Roman"/>
                <w:color w:val="000000"/>
              </w:rPr>
              <w:t>ік</w:t>
            </w:r>
          </w:p>
          <w:p w:rsidR="00563C84" w:rsidRPr="00246087" w:rsidRDefault="00563C84" w:rsidP="00563C84">
            <w:pPr>
              <w:jc w:val="center"/>
              <w:rPr>
                <w:rFonts w:ascii="Times New Roman" w:hAnsi="Times New Roman" w:cs="Times New Roman"/>
                <w:color w:val="000000"/>
              </w:rPr>
            </w:pPr>
            <w:proofErr w:type="gramStart"/>
            <w:r w:rsidRPr="00246087">
              <w:rPr>
                <w:rFonts w:ascii="Times New Roman" w:hAnsi="Times New Roman" w:cs="Times New Roman"/>
                <w:color w:val="000000"/>
              </w:rPr>
              <w:t>п</w:t>
            </w:r>
            <w:proofErr w:type="gramEnd"/>
            <w:r w:rsidRPr="00246087">
              <w:rPr>
                <w:rFonts w:ascii="Times New Roman" w:hAnsi="Times New Roman" w:cs="Times New Roman"/>
                <w:color w:val="000000"/>
              </w:rPr>
              <w:t xml:space="preserve">ісля заміни новими </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color w:val="000000"/>
              </w:rPr>
              <w:t>ст. 397</w:t>
            </w:r>
          </w:p>
        </w:tc>
        <w:tc>
          <w:tcPr>
            <w:tcW w:w="1276" w:type="dxa"/>
          </w:tcPr>
          <w:p w:rsidR="00563C84" w:rsidRPr="00246087" w:rsidRDefault="00563C84" w:rsidP="00563C84">
            <w:pPr>
              <w:rPr>
                <w:rFonts w:ascii="Times New Roman" w:hAnsi="Times New Roman" w:cs="Times New Roman"/>
              </w:rPr>
            </w:pPr>
          </w:p>
        </w:tc>
      </w:tr>
      <w:tr w:rsidR="00563C84" w:rsidRPr="00246087" w:rsidTr="00563C84">
        <w:trPr>
          <w:trHeight w:val="392"/>
        </w:trPr>
        <w:tc>
          <w:tcPr>
            <w:tcW w:w="1000"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01-05</w:t>
            </w:r>
          </w:p>
        </w:tc>
        <w:tc>
          <w:tcPr>
            <w:tcW w:w="4778" w:type="dxa"/>
          </w:tcPr>
          <w:p w:rsidR="00563C84" w:rsidRPr="00246087" w:rsidRDefault="00563C84" w:rsidP="00563C84">
            <w:pPr>
              <w:rPr>
                <w:rFonts w:ascii="Times New Roman" w:hAnsi="Times New Roman" w:cs="Times New Roman"/>
              </w:rPr>
            </w:pPr>
            <w:proofErr w:type="gramStart"/>
            <w:r w:rsidRPr="00246087">
              <w:rPr>
                <w:rFonts w:ascii="Times New Roman" w:hAnsi="Times New Roman" w:cs="Times New Roman"/>
              </w:rPr>
              <w:t>Р</w:t>
            </w:r>
            <w:proofErr w:type="gramEnd"/>
            <w:r w:rsidRPr="00246087">
              <w:rPr>
                <w:rFonts w:ascii="Times New Roman" w:hAnsi="Times New Roman" w:cs="Times New Roman"/>
              </w:rPr>
              <w:t>ічний план роботи закладу</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5 рокі</w:t>
            </w:r>
            <w:proofErr w:type="gramStart"/>
            <w:r w:rsidRPr="00246087">
              <w:rPr>
                <w:rFonts w:ascii="Times New Roman" w:hAnsi="Times New Roman" w:cs="Times New Roman"/>
              </w:rPr>
              <w:t>в</w:t>
            </w:r>
            <w:proofErr w:type="gramEnd"/>
          </w:p>
          <w:p w:rsidR="00563C84" w:rsidRPr="00246087" w:rsidRDefault="00563C84" w:rsidP="00563C84">
            <w:pPr>
              <w:jc w:val="center"/>
              <w:rPr>
                <w:rFonts w:ascii="Times New Roman" w:hAnsi="Times New Roman" w:cs="Times New Roman"/>
              </w:rPr>
            </w:pPr>
            <w:r>
              <w:rPr>
                <w:rFonts w:ascii="Times New Roman" w:hAnsi="Times New Roman" w:cs="Times New Roman"/>
              </w:rPr>
              <w:t>ст. 157а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rPr>
          <w:trHeight w:val="392"/>
        </w:trPr>
        <w:tc>
          <w:tcPr>
            <w:tcW w:w="1000"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01-06</w:t>
            </w:r>
          </w:p>
        </w:tc>
        <w:tc>
          <w:tcPr>
            <w:tcW w:w="4778"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Накази керівника з основної діяльності</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До </w:t>
            </w:r>
            <w:proofErr w:type="gramStart"/>
            <w:r w:rsidRPr="00246087">
              <w:rPr>
                <w:rFonts w:ascii="Times New Roman" w:hAnsi="Times New Roman" w:cs="Times New Roman"/>
              </w:rPr>
              <w:t>л</w:t>
            </w:r>
            <w:proofErr w:type="gramEnd"/>
            <w:r w:rsidRPr="00246087">
              <w:rPr>
                <w:rFonts w:ascii="Times New Roman" w:hAnsi="Times New Roman" w:cs="Times New Roman"/>
              </w:rPr>
              <w:t xml:space="preserve">іквідації закладу </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16а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01-07</w:t>
            </w:r>
          </w:p>
        </w:tc>
        <w:tc>
          <w:tcPr>
            <w:tcW w:w="4778" w:type="dxa"/>
          </w:tcPr>
          <w:p w:rsidR="00563C84" w:rsidRPr="00246087" w:rsidRDefault="00563C84" w:rsidP="00563C84">
            <w:pPr>
              <w:autoSpaceDE w:val="0"/>
              <w:autoSpaceDN w:val="0"/>
              <w:adjustRightInd w:val="0"/>
              <w:rPr>
                <w:rFonts w:ascii="Times New Roman" w:hAnsi="Times New Roman" w:cs="Times New Roman"/>
                <w:color w:val="000000"/>
              </w:rPr>
            </w:pPr>
            <w:r w:rsidRPr="00246087">
              <w:rPr>
                <w:rFonts w:ascii="Times New Roman" w:hAnsi="Times New Roman" w:cs="Times New Roman"/>
              </w:rPr>
              <w:t>Журнал реєстрації наказів з основної діяльності</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До </w:t>
            </w:r>
            <w:proofErr w:type="gramStart"/>
            <w:r w:rsidRPr="00246087">
              <w:rPr>
                <w:rFonts w:ascii="Times New Roman" w:hAnsi="Times New Roman" w:cs="Times New Roman"/>
              </w:rPr>
              <w:t>л</w:t>
            </w:r>
            <w:proofErr w:type="gramEnd"/>
            <w:r w:rsidRPr="00246087">
              <w:rPr>
                <w:rFonts w:ascii="Times New Roman" w:hAnsi="Times New Roman" w:cs="Times New Roman"/>
              </w:rPr>
              <w:t>іквідації закладу</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 ст. 121а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01-08</w:t>
            </w:r>
          </w:p>
        </w:tc>
        <w:tc>
          <w:tcPr>
            <w:tcW w:w="4778" w:type="dxa"/>
            <w:vMerge w:val="restart"/>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Накази керівника з кадрових питань тривалого зберігання:</w:t>
            </w:r>
          </w:p>
          <w:p w:rsidR="00563C84" w:rsidRPr="00246087" w:rsidRDefault="00563C84" w:rsidP="00563C84">
            <w:pPr>
              <w:jc w:val="both"/>
              <w:rPr>
                <w:rFonts w:ascii="Times New Roman" w:hAnsi="Times New Roman" w:cs="Times New Roman"/>
                <w:color w:val="000000"/>
              </w:rPr>
            </w:pPr>
            <w:r w:rsidRPr="00246087">
              <w:rPr>
                <w:rFonts w:ascii="Times New Roman" w:hAnsi="Times New Roman" w:cs="Times New Roman"/>
              </w:rPr>
              <w:t>-</w:t>
            </w:r>
            <w:r w:rsidRPr="00246087">
              <w:rPr>
                <w:rFonts w:ascii="Times New Roman" w:hAnsi="Times New Roman" w:cs="Times New Roman"/>
                <w:color w:val="000000"/>
              </w:rPr>
              <w:t xml:space="preserve">  про прийняття </w:t>
            </w:r>
            <w:proofErr w:type="gramStart"/>
            <w:r w:rsidRPr="00246087">
              <w:rPr>
                <w:rFonts w:ascii="Times New Roman" w:hAnsi="Times New Roman" w:cs="Times New Roman"/>
                <w:color w:val="000000"/>
              </w:rPr>
              <w:t>на</w:t>
            </w:r>
            <w:proofErr w:type="gramEnd"/>
            <w:r w:rsidRPr="00246087">
              <w:rPr>
                <w:rFonts w:ascii="Times New Roman" w:hAnsi="Times New Roman" w:cs="Times New Roman"/>
                <w:color w:val="000000"/>
              </w:rPr>
              <w:t xml:space="preserve"> роботу;</w:t>
            </w:r>
          </w:p>
          <w:p w:rsidR="00563C84" w:rsidRPr="00246087" w:rsidRDefault="00563C84" w:rsidP="00563C84">
            <w:pPr>
              <w:jc w:val="both"/>
              <w:rPr>
                <w:rFonts w:ascii="Times New Roman" w:hAnsi="Times New Roman" w:cs="Times New Roman"/>
                <w:color w:val="000000"/>
              </w:rPr>
            </w:pPr>
            <w:r w:rsidRPr="00246087">
              <w:rPr>
                <w:rFonts w:ascii="Times New Roman" w:hAnsi="Times New Roman" w:cs="Times New Roman"/>
                <w:color w:val="000000"/>
              </w:rPr>
              <w:t>-  переміщення за посадою;</w:t>
            </w:r>
          </w:p>
          <w:p w:rsidR="00563C84" w:rsidRPr="00246087" w:rsidRDefault="00563C84" w:rsidP="00563C84">
            <w:pPr>
              <w:jc w:val="both"/>
              <w:rPr>
                <w:rFonts w:ascii="Times New Roman" w:hAnsi="Times New Roman" w:cs="Times New Roman"/>
                <w:color w:val="000000"/>
              </w:rPr>
            </w:pPr>
            <w:r w:rsidRPr="00246087">
              <w:rPr>
                <w:rFonts w:ascii="Times New Roman" w:hAnsi="Times New Roman" w:cs="Times New Roman"/>
                <w:color w:val="000000"/>
              </w:rPr>
              <w:lastRenderedPageBreak/>
              <w:t>-  переведення на іншу роботу;</w:t>
            </w:r>
          </w:p>
          <w:p w:rsidR="00563C84" w:rsidRPr="00246087" w:rsidRDefault="00563C84" w:rsidP="00563C84">
            <w:pPr>
              <w:jc w:val="both"/>
              <w:rPr>
                <w:rFonts w:ascii="Times New Roman" w:hAnsi="Times New Roman" w:cs="Times New Roman"/>
                <w:color w:val="000000"/>
              </w:rPr>
            </w:pPr>
            <w:r w:rsidRPr="00246087">
              <w:rPr>
                <w:rFonts w:ascii="Times New Roman" w:hAnsi="Times New Roman" w:cs="Times New Roman"/>
                <w:color w:val="000000"/>
              </w:rPr>
              <w:t>-  сумісництво;</w:t>
            </w:r>
          </w:p>
          <w:p w:rsidR="00563C84" w:rsidRPr="00246087" w:rsidRDefault="00563C84" w:rsidP="00563C84">
            <w:pPr>
              <w:jc w:val="both"/>
              <w:rPr>
                <w:rFonts w:ascii="Times New Roman" w:hAnsi="Times New Roman" w:cs="Times New Roman"/>
                <w:color w:val="000000"/>
              </w:rPr>
            </w:pPr>
            <w:r w:rsidRPr="00246087">
              <w:rPr>
                <w:rFonts w:ascii="Times New Roman" w:hAnsi="Times New Roman" w:cs="Times New Roman"/>
                <w:color w:val="000000"/>
              </w:rPr>
              <w:t>-  звільнення;</w:t>
            </w:r>
          </w:p>
          <w:p w:rsidR="00563C84" w:rsidRPr="00246087" w:rsidRDefault="00563C84" w:rsidP="00563C84">
            <w:pPr>
              <w:jc w:val="both"/>
              <w:rPr>
                <w:rFonts w:ascii="Times New Roman" w:hAnsi="Times New Roman" w:cs="Times New Roman"/>
                <w:color w:val="000000"/>
              </w:rPr>
            </w:pPr>
            <w:r w:rsidRPr="00246087">
              <w:rPr>
                <w:rFonts w:ascii="Times New Roman" w:hAnsi="Times New Roman" w:cs="Times New Roman"/>
                <w:color w:val="000000"/>
              </w:rPr>
              <w:t>-  атестація;</w:t>
            </w:r>
          </w:p>
          <w:p w:rsidR="00563C84" w:rsidRPr="00246087" w:rsidRDefault="00563C84" w:rsidP="00563C84">
            <w:pPr>
              <w:jc w:val="both"/>
              <w:rPr>
                <w:rFonts w:ascii="Times New Roman" w:hAnsi="Times New Roman" w:cs="Times New Roman"/>
                <w:color w:val="000000"/>
              </w:rPr>
            </w:pPr>
            <w:r w:rsidRPr="00246087">
              <w:rPr>
                <w:rFonts w:ascii="Times New Roman" w:hAnsi="Times New Roman" w:cs="Times New Roman"/>
                <w:color w:val="000000"/>
              </w:rPr>
              <w:t xml:space="preserve">-  </w:t>
            </w:r>
            <w:proofErr w:type="gramStart"/>
            <w:r w:rsidRPr="00246087">
              <w:rPr>
                <w:rFonts w:ascii="Times New Roman" w:hAnsi="Times New Roman" w:cs="Times New Roman"/>
                <w:color w:val="000000"/>
              </w:rPr>
              <w:t>п</w:t>
            </w:r>
            <w:proofErr w:type="gramEnd"/>
            <w:r w:rsidRPr="00246087">
              <w:rPr>
                <w:rFonts w:ascii="Times New Roman" w:hAnsi="Times New Roman" w:cs="Times New Roman"/>
                <w:color w:val="000000"/>
              </w:rPr>
              <w:t>ідвищення кваліфікації;</w:t>
            </w:r>
          </w:p>
          <w:p w:rsidR="00563C84" w:rsidRPr="00246087" w:rsidRDefault="00563C84" w:rsidP="00563C84">
            <w:pPr>
              <w:jc w:val="both"/>
              <w:rPr>
                <w:rFonts w:ascii="Times New Roman" w:hAnsi="Times New Roman" w:cs="Times New Roman"/>
                <w:color w:val="000000"/>
              </w:rPr>
            </w:pPr>
            <w:r w:rsidRPr="00246087">
              <w:rPr>
                <w:rFonts w:ascii="Times New Roman" w:hAnsi="Times New Roman" w:cs="Times New Roman"/>
                <w:color w:val="000000"/>
              </w:rPr>
              <w:t>-  стажування;</w:t>
            </w:r>
          </w:p>
          <w:p w:rsidR="00563C84" w:rsidRPr="00246087" w:rsidRDefault="00563C84" w:rsidP="00563C84">
            <w:pPr>
              <w:jc w:val="both"/>
              <w:rPr>
                <w:rFonts w:ascii="Times New Roman" w:hAnsi="Times New Roman" w:cs="Times New Roman"/>
                <w:color w:val="000000"/>
              </w:rPr>
            </w:pPr>
            <w:r w:rsidRPr="00246087">
              <w:rPr>
                <w:rFonts w:ascii="Times New Roman" w:hAnsi="Times New Roman" w:cs="Times New Roman"/>
                <w:color w:val="000000"/>
              </w:rPr>
              <w:t>-  змі</w:t>
            </w:r>
            <w:proofErr w:type="gramStart"/>
            <w:r w:rsidRPr="00246087">
              <w:rPr>
                <w:rFonts w:ascii="Times New Roman" w:hAnsi="Times New Roman" w:cs="Times New Roman"/>
                <w:color w:val="000000"/>
              </w:rPr>
              <w:t>на б</w:t>
            </w:r>
            <w:proofErr w:type="gramEnd"/>
            <w:r w:rsidRPr="00246087">
              <w:rPr>
                <w:rFonts w:ascii="Times New Roman" w:hAnsi="Times New Roman" w:cs="Times New Roman"/>
                <w:color w:val="000000"/>
              </w:rPr>
              <w:t>іографічних даних;</w:t>
            </w:r>
          </w:p>
          <w:p w:rsidR="00563C84" w:rsidRPr="00246087" w:rsidRDefault="00563C84" w:rsidP="00563C84">
            <w:pPr>
              <w:jc w:val="both"/>
              <w:rPr>
                <w:rFonts w:ascii="Times New Roman" w:hAnsi="Times New Roman" w:cs="Times New Roman"/>
                <w:color w:val="000000"/>
              </w:rPr>
            </w:pPr>
            <w:r w:rsidRPr="00246087">
              <w:rPr>
                <w:rFonts w:ascii="Times New Roman" w:hAnsi="Times New Roman" w:cs="Times New Roman"/>
                <w:color w:val="000000"/>
              </w:rPr>
              <w:t xml:space="preserve">-  заохочення (нагородження, </w:t>
            </w:r>
            <w:proofErr w:type="gramStart"/>
            <w:r w:rsidRPr="00246087">
              <w:rPr>
                <w:rFonts w:ascii="Times New Roman" w:hAnsi="Times New Roman" w:cs="Times New Roman"/>
                <w:color w:val="000000"/>
              </w:rPr>
              <w:t>прем</w:t>
            </w:r>
            <w:proofErr w:type="gramEnd"/>
            <w:r w:rsidRPr="00246087">
              <w:rPr>
                <w:rFonts w:ascii="Times New Roman" w:hAnsi="Times New Roman" w:cs="Times New Roman"/>
                <w:color w:val="000000"/>
              </w:rPr>
              <w:t>іювання);</w:t>
            </w:r>
          </w:p>
          <w:p w:rsidR="00563C84" w:rsidRPr="00246087" w:rsidRDefault="00563C84" w:rsidP="00563C84">
            <w:pPr>
              <w:jc w:val="both"/>
              <w:rPr>
                <w:rFonts w:ascii="Times New Roman" w:hAnsi="Times New Roman" w:cs="Times New Roman"/>
                <w:color w:val="000000"/>
              </w:rPr>
            </w:pPr>
            <w:r w:rsidRPr="00246087">
              <w:rPr>
                <w:rFonts w:ascii="Times New Roman" w:hAnsi="Times New Roman" w:cs="Times New Roman"/>
                <w:color w:val="000000"/>
              </w:rPr>
              <w:t>-  оплата праці;</w:t>
            </w:r>
          </w:p>
          <w:p w:rsidR="00563C84" w:rsidRPr="00246087" w:rsidRDefault="00563C84" w:rsidP="00563C84">
            <w:pPr>
              <w:jc w:val="both"/>
              <w:rPr>
                <w:rFonts w:ascii="Times New Roman" w:hAnsi="Times New Roman" w:cs="Times New Roman"/>
                <w:color w:val="000000"/>
              </w:rPr>
            </w:pPr>
            <w:r w:rsidRPr="00246087">
              <w:rPr>
                <w:rFonts w:ascii="Times New Roman" w:hAnsi="Times New Roman" w:cs="Times New Roman"/>
                <w:color w:val="000000"/>
              </w:rPr>
              <w:t xml:space="preserve">-  нарахування </w:t>
            </w:r>
            <w:proofErr w:type="gramStart"/>
            <w:r w:rsidRPr="00246087">
              <w:rPr>
                <w:rFonts w:ascii="Times New Roman" w:hAnsi="Times New Roman" w:cs="Times New Roman"/>
                <w:color w:val="000000"/>
              </w:rPr>
              <w:t>р</w:t>
            </w:r>
            <w:proofErr w:type="gramEnd"/>
            <w:r w:rsidRPr="00246087">
              <w:rPr>
                <w:rFonts w:ascii="Times New Roman" w:hAnsi="Times New Roman" w:cs="Times New Roman"/>
                <w:color w:val="000000"/>
              </w:rPr>
              <w:t xml:space="preserve">ізних надбавок, доплат, </w:t>
            </w:r>
          </w:p>
          <w:p w:rsidR="00563C84" w:rsidRPr="00246087" w:rsidRDefault="00563C84" w:rsidP="00563C84">
            <w:pPr>
              <w:jc w:val="both"/>
              <w:rPr>
                <w:rFonts w:ascii="Times New Roman" w:hAnsi="Times New Roman" w:cs="Times New Roman"/>
                <w:color w:val="000000"/>
              </w:rPr>
            </w:pPr>
            <w:r w:rsidRPr="00246087">
              <w:rPr>
                <w:rFonts w:ascii="Times New Roman" w:hAnsi="Times New Roman" w:cs="Times New Roman"/>
                <w:color w:val="000000"/>
              </w:rPr>
              <w:t xml:space="preserve">   матеріальної допомоги;</w:t>
            </w:r>
          </w:p>
          <w:p w:rsidR="00563C84" w:rsidRPr="00246087" w:rsidRDefault="00563C84" w:rsidP="00563C84">
            <w:pPr>
              <w:jc w:val="both"/>
              <w:rPr>
                <w:rFonts w:ascii="Times New Roman" w:hAnsi="Times New Roman" w:cs="Times New Roman"/>
                <w:color w:val="000000"/>
              </w:rPr>
            </w:pPr>
            <w:r w:rsidRPr="00246087">
              <w:rPr>
                <w:rFonts w:ascii="Times New Roman" w:hAnsi="Times New Roman" w:cs="Times New Roman"/>
                <w:color w:val="000000"/>
              </w:rPr>
              <w:t>-  відпусток щодо догляду за дитиною;</w:t>
            </w:r>
          </w:p>
          <w:p w:rsidR="00563C84" w:rsidRPr="00246087" w:rsidRDefault="00563C84" w:rsidP="00563C84">
            <w:pPr>
              <w:rPr>
                <w:rFonts w:ascii="Times New Roman" w:hAnsi="Times New Roman" w:cs="Times New Roman"/>
                <w:color w:val="000000"/>
              </w:rPr>
            </w:pPr>
            <w:r w:rsidRPr="00246087">
              <w:rPr>
                <w:rFonts w:ascii="Times New Roman" w:hAnsi="Times New Roman" w:cs="Times New Roman"/>
                <w:color w:val="000000"/>
              </w:rPr>
              <w:t xml:space="preserve">-  відпусток без збереження заробітної </w:t>
            </w:r>
          </w:p>
          <w:p w:rsidR="00563C84" w:rsidRPr="00246087" w:rsidRDefault="00563C84" w:rsidP="00563C84">
            <w:pPr>
              <w:rPr>
                <w:rFonts w:ascii="Times New Roman" w:hAnsi="Times New Roman" w:cs="Times New Roman"/>
              </w:rPr>
            </w:pPr>
            <w:r w:rsidRPr="00246087">
              <w:rPr>
                <w:rFonts w:ascii="Times New Roman" w:hAnsi="Times New Roman" w:cs="Times New Roman"/>
                <w:color w:val="000000"/>
              </w:rPr>
              <w:t xml:space="preserve">   плати.</w:t>
            </w:r>
          </w:p>
        </w:tc>
        <w:tc>
          <w:tcPr>
            <w:tcW w:w="993" w:type="dxa"/>
          </w:tcPr>
          <w:p w:rsidR="00563C84" w:rsidRPr="00246087" w:rsidRDefault="00563C84" w:rsidP="00563C84">
            <w:pPr>
              <w:widowControl w:val="0"/>
              <w:tabs>
                <w:tab w:val="left" w:pos="709"/>
              </w:tabs>
              <w:jc w:val="center"/>
              <w:rPr>
                <w:rFonts w:ascii="Times New Roman" w:eastAsia="MS Mincho" w:hAnsi="Times New Roman" w:cs="Times New Roman"/>
              </w:rPr>
            </w:pPr>
          </w:p>
        </w:tc>
        <w:tc>
          <w:tcPr>
            <w:tcW w:w="1559" w:type="dxa"/>
          </w:tcPr>
          <w:p w:rsidR="00563C84" w:rsidRPr="00246087" w:rsidRDefault="00563C84" w:rsidP="00563C84">
            <w:pPr>
              <w:widowControl w:val="0"/>
              <w:tabs>
                <w:tab w:val="left" w:pos="709"/>
              </w:tabs>
              <w:jc w:val="center"/>
              <w:rPr>
                <w:rFonts w:ascii="Times New Roman" w:eastAsia="MS Mincho" w:hAnsi="Times New Roman" w:cs="Times New Roman"/>
              </w:rPr>
            </w:pPr>
            <w:r w:rsidRPr="00246087">
              <w:rPr>
                <w:rFonts w:ascii="Times New Roman" w:eastAsia="MS Mincho" w:hAnsi="Times New Roman" w:cs="Times New Roman"/>
              </w:rPr>
              <w:t>75 рокі</w:t>
            </w:r>
            <w:proofErr w:type="gramStart"/>
            <w:r w:rsidRPr="00246087">
              <w:rPr>
                <w:rFonts w:ascii="Times New Roman" w:eastAsia="MS Mincho" w:hAnsi="Times New Roman" w:cs="Times New Roman"/>
              </w:rPr>
              <w:t>в</w:t>
            </w:r>
            <w:proofErr w:type="gramEnd"/>
          </w:p>
          <w:p w:rsidR="00563C84" w:rsidRPr="00246087" w:rsidRDefault="00563C84" w:rsidP="00563C84">
            <w:pPr>
              <w:jc w:val="center"/>
              <w:rPr>
                <w:rFonts w:ascii="Times New Roman" w:hAnsi="Times New Roman" w:cs="Times New Roman"/>
              </w:rPr>
            </w:pPr>
            <w:r w:rsidRPr="00246087">
              <w:rPr>
                <w:rFonts w:ascii="Times New Roman" w:eastAsia="MS Mincho" w:hAnsi="Times New Roman" w:cs="Times New Roman"/>
                <w:color w:val="00000A"/>
              </w:rPr>
              <w:t>ст. 16б</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rPr>
                <w:rFonts w:ascii="Times New Roman" w:hAnsi="Times New Roman" w:cs="Times New Roman"/>
              </w:rPr>
            </w:pPr>
          </w:p>
        </w:tc>
        <w:tc>
          <w:tcPr>
            <w:tcW w:w="4778" w:type="dxa"/>
            <w:vMerge/>
          </w:tcPr>
          <w:p w:rsidR="00563C84" w:rsidRPr="00246087" w:rsidRDefault="00563C84" w:rsidP="00563C84">
            <w:pPr>
              <w:rPr>
                <w:rFonts w:ascii="Times New Roman" w:hAnsi="Times New Roman" w:cs="Times New Roman"/>
              </w:rPr>
            </w:pPr>
          </w:p>
        </w:tc>
        <w:tc>
          <w:tcPr>
            <w:tcW w:w="993" w:type="dxa"/>
          </w:tcPr>
          <w:p w:rsidR="00563C84" w:rsidRPr="00246087" w:rsidRDefault="00563C84" w:rsidP="00563C84">
            <w:pPr>
              <w:widowControl w:val="0"/>
              <w:tabs>
                <w:tab w:val="left" w:pos="709"/>
              </w:tabs>
              <w:jc w:val="center"/>
              <w:rPr>
                <w:rFonts w:ascii="Times New Roman" w:eastAsia="MS Mincho" w:hAnsi="Times New Roman" w:cs="Times New Roman"/>
              </w:rPr>
            </w:pPr>
          </w:p>
        </w:tc>
        <w:tc>
          <w:tcPr>
            <w:tcW w:w="1559" w:type="dxa"/>
          </w:tcPr>
          <w:p w:rsidR="00563C84" w:rsidRPr="00246087" w:rsidRDefault="00563C84" w:rsidP="00563C84">
            <w:pPr>
              <w:widowControl w:val="0"/>
              <w:tabs>
                <w:tab w:val="left" w:pos="709"/>
              </w:tabs>
              <w:jc w:val="center"/>
              <w:rPr>
                <w:rFonts w:ascii="Times New Roman" w:eastAsia="MS Mincho" w:hAnsi="Times New Roman" w:cs="Times New Roman"/>
              </w:rPr>
            </w:pP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lastRenderedPageBreak/>
              <w:t>01-09</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Журнал  реєстрації наказів з кадрових питань тривалого зберігання</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75 рокі</w:t>
            </w:r>
            <w:proofErr w:type="gramStart"/>
            <w:r w:rsidRPr="00246087">
              <w:rPr>
                <w:rFonts w:ascii="Times New Roman" w:hAnsi="Times New Roman" w:cs="Times New Roman"/>
              </w:rPr>
              <w:t>в</w:t>
            </w:r>
            <w:proofErr w:type="gramEnd"/>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121б</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01-10</w:t>
            </w:r>
          </w:p>
        </w:tc>
        <w:tc>
          <w:tcPr>
            <w:tcW w:w="4778" w:type="dxa"/>
          </w:tcPr>
          <w:p w:rsidR="00563C84" w:rsidRPr="00246087" w:rsidRDefault="00563C84" w:rsidP="00563C84">
            <w:pPr>
              <w:jc w:val="both"/>
              <w:rPr>
                <w:rFonts w:ascii="Times New Roman" w:hAnsi="Times New Roman" w:cs="Times New Roman"/>
                <w:color w:val="000000"/>
              </w:rPr>
            </w:pPr>
            <w:r w:rsidRPr="00246087">
              <w:rPr>
                <w:rFonts w:ascii="Times New Roman" w:hAnsi="Times New Roman" w:cs="Times New Roman"/>
                <w:color w:val="000000"/>
              </w:rPr>
              <w:t>Накази керівника з кадрових питань</w:t>
            </w:r>
          </w:p>
          <w:p w:rsidR="00563C84" w:rsidRPr="00246087" w:rsidRDefault="00563C84" w:rsidP="00563C84">
            <w:pPr>
              <w:jc w:val="both"/>
              <w:rPr>
                <w:rFonts w:ascii="Times New Roman" w:hAnsi="Times New Roman" w:cs="Times New Roman"/>
                <w:color w:val="000000"/>
              </w:rPr>
            </w:pPr>
            <w:r w:rsidRPr="00246087">
              <w:rPr>
                <w:rFonts w:ascii="Times New Roman" w:hAnsi="Times New Roman" w:cs="Times New Roman"/>
                <w:color w:val="000000"/>
              </w:rPr>
              <w:t>тимчасового зберігання:</w:t>
            </w:r>
          </w:p>
          <w:p w:rsidR="00563C84" w:rsidRPr="00246087" w:rsidRDefault="00563C84" w:rsidP="00563C84">
            <w:pPr>
              <w:pStyle w:val="21"/>
              <w:numPr>
                <w:ilvl w:val="0"/>
                <w:numId w:val="20"/>
              </w:numPr>
              <w:spacing w:after="0" w:line="240" w:lineRule="auto"/>
              <w:ind w:left="0" w:hanging="283"/>
              <w:jc w:val="both"/>
              <w:rPr>
                <w:rFonts w:ascii="Times New Roman" w:hAnsi="Times New Roman"/>
              </w:rPr>
            </w:pPr>
            <w:r w:rsidRPr="00246087">
              <w:rPr>
                <w:rFonts w:ascii="Times New Roman" w:hAnsi="Times New Roman"/>
                <w:color w:val="000000"/>
              </w:rPr>
              <w:t xml:space="preserve">про відрядження; </w:t>
            </w:r>
          </w:p>
          <w:p w:rsidR="00563C84" w:rsidRPr="00246087" w:rsidRDefault="00563C84" w:rsidP="00563C84">
            <w:pPr>
              <w:pStyle w:val="21"/>
              <w:numPr>
                <w:ilvl w:val="0"/>
                <w:numId w:val="20"/>
              </w:numPr>
              <w:spacing w:after="0" w:line="240" w:lineRule="auto"/>
              <w:ind w:left="0" w:hanging="141"/>
              <w:jc w:val="both"/>
              <w:rPr>
                <w:rFonts w:ascii="Times New Roman" w:hAnsi="Times New Roman"/>
              </w:rPr>
            </w:pPr>
            <w:r w:rsidRPr="00246087">
              <w:rPr>
                <w:rFonts w:ascii="Times New Roman" w:hAnsi="Times New Roman"/>
                <w:color w:val="000000"/>
              </w:rPr>
              <w:t xml:space="preserve">  стягнення;</w:t>
            </w:r>
          </w:p>
          <w:p w:rsidR="00563C84" w:rsidRPr="00246087" w:rsidRDefault="00563C84" w:rsidP="00563C84">
            <w:pPr>
              <w:pStyle w:val="21"/>
              <w:numPr>
                <w:ilvl w:val="0"/>
                <w:numId w:val="20"/>
              </w:numPr>
              <w:spacing w:after="0" w:line="240" w:lineRule="auto"/>
              <w:ind w:left="0" w:hanging="141"/>
              <w:jc w:val="both"/>
              <w:rPr>
                <w:rFonts w:ascii="Times New Roman" w:hAnsi="Times New Roman"/>
              </w:rPr>
            </w:pPr>
            <w:r w:rsidRPr="00246087">
              <w:rPr>
                <w:rFonts w:ascii="Times New Roman" w:hAnsi="Times New Roman"/>
                <w:color w:val="000000"/>
              </w:rPr>
              <w:t xml:space="preserve">  надання щорічних оплачуваних</w:t>
            </w:r>
          </w:p>
          <w:p w:rsidR="00563C84" w:rsidRPr="00246087" w:rsidRDefault="00563C84" w:rsidP="00563C84">
            <w:pPr>
              <w:pStyle w:val="21"/>
              <w:spacing w:after="0" w:line="240" w:lineRule="auto"/>
              <w:ind w:left="0"/>
              <w:jc w:val="both"/>
              <w:rPr>
                <w:rFonts w:ascii="Times New Roman" w:hAnsi="Times New Roman"/>
              </w:rPr>
            </w:pPr>
            <w:r w:rsidRPr="00246087">
              <w:rPr>
                <w:rFonts w:ascii="Times New Roman" w:hAnsi="Times New Roman"/>
                <w:color w:val="000000"/>
              </w:rPr>
              <w:t xml:space="preserve">  відпусток;</w:t>
            </w:r>
          </w:p>
          <w:p w:rsidR="00563C84" w:rsidRPr="00246087" w:rsidRDefault="00563C84" w:rsidP="00563C84">
            <w:pPr>
              <w:pStyle w:val="21"/>
              <w:numPr>
                <w:ilvl w:val="0"/>
                <w:numId w:val="20"/>
              </w:numPr>
              <w:spacing w:after="0" w:line="240" w:lineRule="auto"/>
              <w:ind w:left="0" w:hanging="141"/>
              <w:jc w:val="both"/>
              <w:rPr>
                <w:rFonts w:ascii="Times New Roman" w:hAnsi="Times New Roman"/>
              </w:rPr>
            </w:pPr>
            <w:r w:rsidRPr="00246087">
              <w:rPr>
                <w:rFonts w:ascii="Times New Roman" w:hAnsi="Times New Roman"/>
                <w:color w:val="000000"/>
              </w:rPr>
              <w:t xml:space="preserve">  надання   відпусток у зв’язку з</w:t>
            </w:r>
          </w:p>
          <w:p w:rsidR="00563C84" w:rsidRPr="00246087" w:rsidRDefault="00563C84" w:rsidP="00563C84">
            <w:pPr>
              <w:pStyle w:val="21"/>
              <w:spacing w:after="0" w:line="240" w:lineRule="auto"/>
              <w:ind w:left="0"/>
              <w:jc w:val="both"/>
              <w:rPr>
                <w:rFonts w:ascii="Times New Roman" w:hAnsi="Times New Roman"/>
              </w:rPr>
            </w:pPr>
            <w:r w:rsidRPr="00246087">
              <w:rPr>
                <w:rFonts w:ascii="Times New Roman" w:hAnsi="Times New Roman"/>
                <w:color w:val="000000"/>
              </w:rPr>
              <w:t xml:space="preserve">  навчанням;</w:t>
            </w:r>
          </w:p>
        </w:tc>
        <w:tc>
          <w:tcPr>
            <w:tcW w:w="993" w:type="dxa"/>
          </w:tcPr>
          <w:p w:rsidR="00563C84" w:rsidRPr="00246087" w:rsidRDefault="00563C84" w:rsidP="00563C84">
            <w:pPr>
              <w:autoSpaceDE w:val="0"/>
              <w:autoSpaceDN w:val="0"/>
              <w:adjustRightInd w:val="0"/>
              <w:jc w:val="center"/>
              <w:rPr>
                <w:rFonts w:ascii="Times New Roman" w:hAnsi="Times New Roman" w:cs="Times New Roman"/>
                <w:color w:val="000000"/>
              </w:rPr>
            </w:pPr>
          </w:p>
        </w:tc>
        <w:tc>
          <w:tcPr>
            <w:tcW w:w="1559" w:type="dxa"/>
          </w:tcPr>
          <w:p w:rsidR="00563C84" w:rsidRPr="00246087" w:rsidRDefault="00563C84" w:rsidP="00563C84">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5 рокі</w:t>
            </w:r>
            <w:proofErr w:type="gramStart"/>
            <w:r w:rsidRPr="00246087">
              <w:rPr>
                <w:rFonts w:ascii="Times New Roman" w:hAnsi="Times New Roman" w:cs="Times New Roman"/>
                <w:color w:val="000000"/>
              </w:rPr>
              <w:t>в</w:t>
            </w:r>
            <w:proofErr w:type="gramEnd"/>
          </w:p>
          <w:p w:rsidR="00563C84" w:rsidRPr="00246087" w:rsidRDefault="00563C84" w:rsidP="00563C84">
            <w:pPr>
              <w:jc w:val="center"/>
              <w:rPr>
                <w:rFonts w:ascii="Times New Roman" w:hAnsi="Times New Roman" w:cs="Times New Roman"/>
              </w:rPr>
            </w:pPr>
            <w:r w:rsidRPr="00246087">
              <w:rPr>
                <w:rFonts w:ascii="Times New Roman" w:hAnsi="Times New Roman" w:cs="Times New Roman"/>
                <w:color w:val="000000"/>
              </w:rPr>
              <w:t>ст. 16б (примітка)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01-11</w:t>
            </w:r>
          </w:p>
        </w:tc>
        <w:tc>
          <w:tcPr>
            <w:tcW w:w="4778" w:type="dxa"/>
          </w:tcPr>
          <w:p w:rsidR="00563C84" w:rsidRPr="00246087" w:rsidRDefault="00563C84" w:rsidP="00563C84">
            <w:pPr>
              <w:autoSpaceDE w:val="0"/>
              <w:autoSpaceDN w:val="0"/>
              <w:adjustRightInd w:val="0"/>
              <w:jc w:val="both"/>
              <w:rPr>
                <w:rFonts w:ascii="Times New Roman" w:hAnsi="Times New Roman" w:cs="Times New Roman"/>
                <w:color w:val="000000"/>
              </w:rPr>
            </w:pPr>
            <w:r w:rsidRPr="00246087">
              <w:rPr>
                <w:rFonts w:ascii="Times New Roman" w:hAnsi="Times New Roman" w:cs="Times New Roman"/>
              </w:rPr>
              <w:t xml:space="preserve">Журнал  реєстрації наказів з кадрових  питань тимчасового строку зберігання </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5 рокі</w:t>
            </w:r>
            <w:proofErr w:type="gramStart"/>
            <w:r w:rsidRPr="00246087">
              <w:rPr>
                <w:rFonts w:ascii="Times New Roman" w:hAnsi="Times New Roman" w:cs="Times New Roman"/>
              </w:rPr>
              <w:t>в</w:t>
            </w:r>
            <w:proofErr w:type="gramEnd"/>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121в</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01-12</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 xml:space="preserve">Накази керівника з </w:t>
            </w:r>
            <w:proofErr w:type="gramStart"/>
            <w:r w:rsidRPr="00246087">
              <w:rPr>
                <w:rFonts w:ascii="Times New Roman" w:hAnsi="Times New Roman" w:cs="Times New Roman"/>
              </w:rPr>
              <w:t>адм</w:t>
            </w:r>
            <w:proofErr w:type="gramEnd"/>
            <w:r w:rsidRPr="00246087">
              <w:rPr>
                <w:rFonts w:ascii="Times New Roman" w:hAnsi="Times New Roman" w:cs="Times New Roman"/>
              </w:rPr>
              <w:t>іністративно-господарських питань</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5 рокі</w:t>
            </w:r>
            <w:proofErr w:type="gramStart"/>
            <w:r w:rsidRPr="00246087">
              <w:rPr>
                <w:rFonts w:ascii="Times New Roman" w:hAnsi="Times New Roman" w:cs="Times New Roman"/>
              </w:rPr>
              <w:t>в</w:t>
            </w:r>
            <w:proofErr w:type="gramEnd"/>
            <w:r w:rsidRPr="00246087">
              <w:rPr>
                <w:rFonts w:ascii="Times New Roman" w:hAnsi="Times New Roman" w:cs="Times New Roman"/>
              </w:rPr>
              <w:t xml:space="preserve"> </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16в</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01-13</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 xml:space="preserve">Журнал  реєстрації наказів з </w:t>
            </w:r>
            <w:proofErr w:type="gramStart"/>
            <w:r w:rsidRPr="00246087">
              <w:rPr>
                <w:rFonts w:ascii="Times New Roman" w:hAnsi="Times New Roman" w:cs="Times New Roman"/>
              </w:rPr>
              <w:t>адм</w:t>
            </w:r>
            <w:proofErr w:type="gramEnd"/>
            <w:r w:rsidRPr="00246087">
              <w:rPr>
                <w:rFonts w:ascii="Times New Roman" w:hAnsi="Times New Roman" w:cs="Times New Roman"/>
              </w:rPr>
              <w:t>іністративно-господарських питань</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5 рокі</w:t>
            </w:r>
            <w:proofErr w:type="gramStart"/>
            <w:r w:rsidRPr="00246087">
              <w:rPr>
                <w:rFonts w:ascii="Times New Roman" w:hAnsi="Times New Roman" w:cs="Times New Roman"/>
              </w:rPr>
              <w:t>в</w:t>
            </w:r>
            <w:proofErr w:type="gramEnd"/>
          </w:p>
          <w:p w:rsidR="00563C84" w:rsidRPr="00246087" w:rsidRDefault="00563C84" w:rsidP="00563C84">
            <w:pPr>
              <w:jc w:val="center"/>
              <w:rPr>
                <w:rFonts w:ascii="Times New Roman" w:hAnsi="Times New Roman" w:cs="Times New Roman"/>
                <w:b/>
              </w:rPr>
            </w:pPr>
            <w:r w:rsidRPr="00246087">
              <w:rPr>
                <w:rFonts w:ascii="Times New Roman" w:hAnsi="Times New Roman" w:cs="Times New Roman"/>
              </w:rPr>
              <w:t>ст. 121в</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01-14</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Протоколи загальних зборів (конференцій) колективу</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До </w:t>
            </w:r>
            <w:proofErr w:type="gramStart"/>
            <w:r w:rsidRPr="00246087">
              <w:rPr>
                <w:rFonts w:ascii="Times New Roman" w:hAnsi="Times New Roman" w:cs="Times New Roman"/>
              </w:rPr>
              <w:t>л</w:t>
            </w:r>
            <w:proofErr w:type="gramEnd"/>
            <w:r w:rsidRPr="00246087">
              <w:rPr>
                <w:rFonts w:ascii="Times New Roman" w:hAnsi="Times New Roman" w:cs="Times New Roman"/>
              </w:rPr>
              <w:t>іквідації закладу</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 ст.12</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01-15</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 xml:space="preserve">Журнал реєстрації </w:t>
            </w:r>
            <w:r w:rsidRPr="00246087">
              <w:rPr>
                <w:rFonts w:ascii="Times New Roman" w:hAnsi="Times New Roman" w:cs="Times New Roman"/>
                <w:bCs/>
              </w:rPr>
              <w:t>видачі довідок</w:t>
            </w:r>
            <w:r w:rsidRPr="00246087">
              <w:rPr>
                <w:rFonts w:ascii="Times New Roman" w:hAnsi="Times New Roman" w:cs="Times New Roman"/>
              </w:rPr>
              <w:t xml:space="preserve"> на учні</w:t>
            </w:r>
            <w:proofErr w:type="gramStart"/>
            <w:r w:rsidRPr="00246087">
              <w:rPr>
                <w:rFonts w:ascii="Times New Roman" w:hAnsi="Times New Roman" w:cs="Times New Roman"/>
              </w:rPr>
              <w:t>в</w:t>
            </w:r>
            <w:proofErr w:type="gramEnd"/>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3 роки </w:t>
            </w:r>
          </w:p>
          <w:p w:rsidR="00563C84" w:rsidRPr="00246087" w:rsidRDefault="00563C84" w:rsidP="00563C84">
            <w:pPr>
              <w:jc w:val="center"/>
              <w:rPr>
                <w:rFonts w:ascii="Times New Roman" w:hAnsi="Times New Roman" w:cs="Times New Roman"/>
                <w:b/>
              </w:rPr>
            </w:pPr>
            <w:r w:rsidRPr="00246087">
              <w:rPr>
                <w:rFonts w:ascii="Times New Roman" w:hAnsi="Times New Roman" w:cs="Times New Roman"/>
              </w:rPr>
              <w:t>ст. 122</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lastRenderedPageBreak/>
              <w:t>01-16</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 xml:space="preserve">Протоколи засідань педагогічної </w:t>
            </w:r>
            <w:proofErr w:type="gramStart"/>
            <w:r w:rsidRPr="00246087">
              <w:rPr>
                <w:rFonts w:ascii="Times New Roman" w:hAnsi="Times New Roman" w:cs="Times New Roman"/>
              </w:rPr>
              <w:t>ради</w:t>
            </w:r>
            <w:proofErr w:type="gramEnd"/>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10 рокі</w:t>
            </w:r>
            <w:proofErr w:type="gramStart"/>
            <w:r w:rsidRPr="00246087">
              <w:rPr>
                <w:rFonts w:ascii="Times New Roman" w:hAnsi="Times New Roman" w:cs="Times New Roman"/>
              </w:rPr>
              <w:t>в</w:t>
            </w:r>
            <w:proofErr w:type="gramEnd"/>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14а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01-17</w:t>
            </w:r>
          </w:p>
        </w:tc>
        <w:tc>
          <w:tcPr>
            <w:tcW w:w="4778" w:type="dxa"/>
          </w:tcPr>
          <w:p w:rsidR="00563C84" w:rsidRPr="00246087" w:rsidRDefault="00563C84" w:rsidP="00563C84">
            <w:pPr>
              <w:autoSpaceDE w:val="0"/>
              <w:autoSpaceDN w:val="0"/>
              <w:adjustRightInd w:val="0"/>
              <w:jc w:val="both"/>
              <w:rPr>
                <w:rFonts w:ascii="Times New Roman" w:hAnsi="Times New Roman" w:cs="Times New Roman"/>
                <w:color w:val="000000"/>
              </w:rPr>
            </w:pPr>
            <w:r w:rsidRPr="00246087">
              <w:rPr>
                <w:rFonts w:ascii="Times New Roman" w:hAnsi="Times New Roman" w:cs="Times New Roman"/>
                <w:color w:val="000000"/>
              </w:rPr>
              <w:t>Журнал реєстрації  протоколі</w:t>
            </w:r>
            <w:proofErr w:type="gramStart"/>
            <w:r w:rsidRPr="00246087">
              <w:rPr>
                <w:rFonts w:ascii="Times New Roman" w:hAnsi="Times New Roman" w:cs="Times New Roman"/>
                <w:color w:val="000000"/>
              </w:rPr>
              <w:t>в</w:t>
            </w:r>
            <w:proofErr w:type="gramEnd"/>
            <w:r w:rsidRPr="00246087">
              <w:rPr>
                <w:rFonts w:ascii="Times New Roman" w:hAnsi="Times New Roman" w:cs="Times New Roman"/>
                <w:color w:val="000000"/>
              </w:rPr>
              <w:t xml:space="preserve"> педагогічної ради</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3 роки </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122</w:t>
            </w:r>
          </w:p>
        </w:tc>
        <w:tc>
          <w:tcPr>
            <w:tcW w:w="1276" w:type="dxa"/>
          </w:tcPr>
          <w:p w:rsidR="00563C84" w:rsidRPr="00246087" w:rsidRDefault="00563C84" w:rsidP="00563C84">
            <w:pPr>
              <w:jc w:val="center"/>
              <w:rPr>
                <w:rFonts w:ascii="Times New Roman" w:hAnsi="Times New Roman" w:cs="Times New Roman"/>
                <w:b/>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01-18</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Протоколи засідань атестаційної комі</w:t>
            </w:r>
            <w:proofErr w:type="gramStart"/>
            <w:r w:rsidRPr="00246087">
              <w:rPr>
                <w:rFonts w:ascii="Times New Roman" w:hAnsi="Times New Roman" w:cs="Times New Roman"/>
              </w:rPr>
              <w:t>с</w:t>
            </w:r>
            <w:proofErr w:type="gramEnd"/>
            <w:r w:rsidRPr="00246087">
              <w:rPr>
                <w:rFonts w:ascii="Times New Roman" w:hAnsi="Times New Roman" w:cs="Times New Roman"/>
              </w:rPr>
              <w:t>ії</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10 рокі</w:t>
            </w:r>
            <w:proofErr w:type="gramStart"/>
            <w:r w:rsidRPr="00246087">
              <w:rPr>
                <w:rFonts w:ascii="Times New Roman" w:hAnsi="Times New Roman" w:cs="Times New Roman"/>
              </w:rPr>
              <w:t>в</w:t>
            </w:r>
            <w:proofErr w:type="gramEnd"/>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ст.14а</w:t>
            </w:r>
          </w:p>
        </w:tc>
        <w:tc>
          <w:tcPr>
            <w:tcW w:w="1276" w:type="dxa"/>
          </w:tcPr>
          <w:p w:rsidR="00563C84" w:rsidRPr="00246087" w:rsidRDefault="00563C84" w:rsidP="00563C84">
            <w:pPr>
              <w:jc w:val="center"/>
              <w:rPr>
                <w:rFonts w:ascii="Times New Roman" w:hAnsi="Times New Roman" w:cs="Times New Roman"/>
                <w:b/>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01-19</w:t>
            </w:r>
          </w:p>
        </w:tc>
        <w:tc>
          <w:tcPr>
            <w:tcW w:w="4778" w:type="dxa"/>
          </w:tcPr>
          <w:p w:rsidR="00563C84" w:rsidRPr="00246087" w:rsidRDefault="00563C84" w:rsidP="00563C84">
            <w:pPr>
              <w:autoSpaceDE w:val="0"/>
              <w:autoSpaceDN w:val="0"/>
              <w:adjustRightInd w:val="0"/>
              <w:jc w:val="both"/>
              <w:rPr>
                <w:rFonts w:ascii="Times New Roman" w:hAnsi="Times New Roman" w:cs="Times New Roman"/>
                <w:color w:val="000000"/>
              </w:rPr>
            </w:pPr>
            <w:r w:rsidRPr="00246087">
              <w:rPr>
                <w:rFonts w:ascii="Times New Roman" w:hAnsi="Times New Roman" w:cs="Times New Roman"/>
                <w:color w:val="000000"/>
              </w:rPr>
              <w:t>Журнал реєстрації протоколів атестаційної комі</w:t>
            </w:r>
            <w:proofErr w:type="gramStart"/>
            <w:r w:rsidRPr="00246087">
              <w:rPr>
                <w:rFonts w:ascii="Times New Roman" w:hAnsi="Times New Roman" w:cs="Times New Roman"/>
                <w:color w:val="000000"/>
              </w:rPr>
              <w:t>с</w:t>
            </w:r>
            <w:proofErr w:type="gramEnd"/>
            <w:r w:rsidRPr="00246087">
              <w:rPr>
                <w:rFonts w:ascii="Times New Roman" w:hAnsi="Times New Roman" w:cs="Times New Roman"/>
                <w:color w:val="000000"/>
              </w:rPr>
              <w:t xml:space="preserve">ії </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3 роки  </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122</w:t>
            </w:r>
          </w:p>
        </w:tc>
        <w:tc>
          <w:tcPr>
            <w:tcW w:w="1276" w:type="dxa"/>
          </w:tcPr>
          <w:p w:rsidR="00563C84" w:rsidRPr="00246087" w:rsidRDefault="00563C84" w:rsidP="00563C84">
            <w:pPr>
              <w:jc w:val="center"/>
              <w:rPr>
                <w:rFonts w:ascii="Times New Roman" w:hAnsi="Times New Roman" w:cs="Times New Roman"/>
                <w:b/>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01-20</w:t>
            </w:r>
          </w:p>
        </w:tc>
        <w:tc>
          <w:tcPr>
            <w:tcW w:w="4778" w:type="dxa"/>
          </w:tcPr>
          <w:p w:rsidR="00563C84" w:rsidRPr="00246087" w:rsidRDefault="00563C84" w:rsidP="00563C84">
            <w:pPr>
              <w:jc w:val="both"/>
              <w:rPr>
                <w:rFonts w:ascii="Times New Roman" w:hAnsi="Times New Roman" w:cs="Times New Roman"/>
                <w:color w:val="000000"/>
              </w:rPr>
            </w:pPr>
            <w:r w:rsidRPr="00246087">
              <w:rPr>
                <w:rFonts w:ascii="Times New Roman" w:hAnsi="Times New Roman" w:cs="Times New Roman"/>
              </w:rPr>
              <w:t>Документи (</w:t>
            </w:r>
            <w:proofErr w:type="gramStart"/>
            <w:r w:rsidRPr="00246087">
              <w:rPr>
                <w:rFonts w:ascii="Times New Roman" w:hAnsi="Times New Roman" w:cs="Times New Roman"/>
              </w:rPr>
              <w:t>св</w:t>
            </w:r>
            <w:proofErr w:type="gramEnd"/>
            <w:r w:rsidRPr="00246087">
              <w:rPr>
                <w:rFonts w:ascii="Times New Roman" w:hAnsi="Times New Roman" w:cs="Times New Roman"/>
              </w:rPr>
              <w:t>ідоцтва, акти, договори) на землю, споруди, майно, на право володіння, користування, розпорядження майном</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До </w:t>
            </w:r>
            <w:proofErr w:type="gramStart"/>
            <w:r w:rsidRPr="00246087">
              <w:rPr>
                <w:rFonts w:ascii="Times New Roman" w:hAnsi="Times New Roman" w:cs="Times New Roman"/>
              </w:rPr>
              <w:t>л</w:t>
            </w:r>
            <w:proofErr w:type="gramEnd"/>
            <w:r w:rsidRPr="00246087">
              <w:rPr>
                <w:rFonts w:ascii="Times New Roman" w:hAnsi="Times New Roman" w:cs="Times New Roman"/>
              </w:rPr>
              <w:t xml:space="preserve">іквідації закладу </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ст.87</w:t>
            </w:r>
          </w:p>
        </w:tc>
        <w:tc>
          <w:tcPr>
            <w:tcW w:w="1276" w:type="dxa"/>
          </w:tcPr>
          <w:p w:rsidR="00563C84" w:rsidRPr="00246087" w:rsidRDefault="00563C84" w:rsidP="00563C84">
            <w:pPr>
              <w:jc w:val="center"/>
              <w:rPr>
                <w:rFonts w:ascii="Times New Roman" w:hAnsi="Times New Roman" w:cs="Times New Roman"/>
                <w:b/>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01-21</w:t>
            </w:r>
          </w:p>
        </w:tc>
        <w:tc>
          <w:tcPr>
            <w:tcW w:w="4778" w:type="dxa"/>
          </w:tcPr>
          <w:p w:rsidR="00563C84" w:rsidRPr="00246087" w:rsidRDefault="00563C84" w:rsidP="00563C84">
            <w:pPr>
              <w:autoSpaceDE w:val="0"/>
              <w:autoSpaceDN w:val="0"/>
              <w:adjustRightInd w:val="0"/>
              <w:jc w:val="both"/>
              <w:rPr>
                <w:rFonts w:ascii="Times New Roman" w:hAnsi="Times New Roman" w:cs="Times New Roman"/>
                <w:color w:val="000000"/>
              </w:rPr>
            </w:pPr>
            <w:r w:rsidRPr="00246087">
              <w:rPr>
                <w:rFonts w:ascii="Times New Roman" w:hAnsi="Times New Roman" w:cs="Times New Roman"/>
                <w:color w:val="000000"/>
              </w:rPr>
              <w:t xml:space="preserve">Приймально-здавальні акти з усіма додатками, складені </w:t>
            </w:r>
            <w:proofErr w:type="gramStart"/>
            <w:r w:rsidRPr="00246087">
              <w:rPr>
                <w:rFonts w:ascii="Times New Roman" w:hAnsi="Times New Roman" w:cs="Times New Roman"/>
                <w:color w:val="000000"/>
              </w:rPr>
              <w:t>у</w:t>
            </w:r>
            <w:proofErr w:type="gramEnd"/>
            <w:r w:rsidRPr="00246087">
              <w:rPr>
                <w:rFonts w:ascii="Times New Roman" w:hAnsi="Times New Roman" w:cs="Times New Roman"/>
                <w:color w:val="000000"/>
              </w:rPr>
              <w:t xml:space="preserve"> разі зміни керівника закладу</w:t>
            </w:r>
          </w:p>
          <w:p w:rsidR="00563C84" w:rsidRPr="00246087" w:rsidRDefault="00563C84" w:rsidP="00563C84">
            <w:pPr>
              <w:autoSpaceDE w:val="0"/>
              <w:autoSpaceDN w:val="0"/>
              <w:adjustRightInd w:val="0"/>
              <w:jc w:val="both"/>
              <w:rPr>
                <w:rFonts w:ascii="Times New Roman" w:hAnsi="Times New Roman" w:cs="Times New Roman"/>
                <w:color w:val="000000"/>
              </w:rPr>
            </w:pP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До </w:t>
            </w:r>
            <w:proofErr w:type="gramStart"/>
            <w:r w:rsidRPr="00246087">
              <w:rPr>
                <w:rFonts w:ascii="Times New Roman" w:hAnsi="Times New Roman" w:cs="Times New Roman"/>
              </w:rPr>
              <w:t>л</w:t>
            </w:r>
            <w:proofErr w:type="gramEnd"/>
            <w:r w:rsidRPr="00246087">
              <w:rPr>
                <w:rFonts w:ascii="Times New Roman" w:hAnsi="Times New Roman" w:cs="Times New Roman"/>
              </w:rPr>
              <w:t xml:space="preserve">іквідації закладу </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45а</w:t>
            </w:r>
          </w:p>
        </w:tc>
        <w:tc>
          <w:tcPr>
            <w:tcW w:w="1276" w:type="dxa"/>
          </w:tcPr>
          <w:p w:rsidR="00563C84" w:rsidRPr="00246087" w:rsidRDefault="00563C84" w:rsidP="00563C84">
            <w:pPr>
              <w:jc w:val="center"/>
              <w:rPr>
                <w:rFonts w:ascii="Times New Roman" w:hAnsi="Times New Roman" w:cs="Times New Roman"/>
                <w:b/>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01-22</w:t>
            </w:r>
          </w:p>
        </w:tc>
        <w:tc>
          <w:tcPr>
            <w:tcW w:w="4778" w:type="dxa"/>
          </w:tcPr>
          <w:p w:rsidR="00563C84" w:rsidRPr="00246087" w:rsidRDefault="00563C84" w:rsidP="00563C84">
            <w:pPr>
              <w:autoSpaceDE w:val="0"/>
              <w:autoSpaceDN w:val="0"/>
              <w:adjustRightInd w:val="0"/>
              <w:jc w:val="both"/>
              <w:rPr>
                <w:rFonts w:ascii="Times New Roman" w:hAnsi="Times New Roman" w:cs="Times New Roman"/>
                <w:color w:val="000000"/>
              </w:rPr>
            </w:pPr>
            <w:r w:rsidRPr="00246087">
              <w:rPr>
                <w:rFonts w:ascii="Times New Roman" w:hAnsi="Times New Roman" w:cs="Times New Roman"/>
                <w:color w:val="000000"/>
              </w:rPr>
              <w:t xml:space="preserve">Контрольно – візитацій </w:t>
            </w:r>
            <w:proofErr w:type="gramStart"/>
            <w:r w:rsidRPr="00246087">
              <w:rPr>
                <w:rFonts w:ascii="Times New Roman" w:hAnsi="Times New Roman" w:cs="Times New Roman"/>
                <w:color w:val="000000"/>
              </w:rPr>
              <w:t>на</w:t>
            </w:r>
            <w:proofErr w:type="gramEnd"/>
            <w:r w:rsidRPr="00246087">
              <w:rPr>
                <w:rFonts w:ascii="Times New Roman" w:hAnsi="Times New Roman" w:cs="Times New Roman"/>
                <w:color w:val="000000"/>
              </w:rPr>
              <w:t xml:space="preserve"> книга</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10 рокі</w:t>
            </w:r>
            <w:proofErr w:type="gramStart"/>
            <w:r w:rsidRPr="00246087">
              <w:rPr>
                <w:rFonts w:ascii="Times New Roman" w:hAnsi="Times New Roman" w:cs="Times New Roman"/>
                <w:color w:val="000000"/>
              </w:rPr>
              <w:t>в</w:t>
            </w:r>
            <w:proofErr w:type="gramEnd"/>
            <w:r w:rsidRPr="00246087">
              <w:rPr>
                <w:rFonts w:ascii="Times New Roman" w:hAnsi="Times New Roman" w:cs="Times New Roman"/>
                <w:color w:val="000000"/>
              </w:rPr>
              <w:t xml:space="preserve"> </w:t>
            </w:r>
          </w:p>
          <w:p w:rsidR="00563C84" w:rsidRPr="00246087" w:rsidRDefault="00563C84" w:rsidP="00563C84">
            <w:pPr>
              <w:autoSpaceDE w:val="0"/>
              <w:autoSpaceDN w:val="0"/>
              <w:adjustRightInd w:val="0"/>
              <w:jc w:val="center"/>
              <w:rPr>
                <w:rFonts w:ascii="Times New Roman" w:hAnsi="Times New Roman" w:cs="Times New Roman"/>
              </w:rPr>
            </w:pPr>
          </w:p>
        </w:tc>
        <w:tc>
          <w:tcPr>
            <w:tcW w:w="1276" w:type="dxa"/>
          </w:tcPr>
          <w:p w:rsidR="00563C84" w:rsidRPr="00246087" w:rsidRDefault="00563C84" w:rsidP="00563C84">
            <w:pPr>
              <w:jc w:val="center"/>
              <w:rPr>
                <w:rFonts w:ascii="Times New Roman" w:hAnsi="Times New Roman" w:cs="Times New Roman"/>
                <w:b/>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01-23</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Звернення (пропозиції, заяви, скарг) громадян та документи (листи, довідки</w:t>
            </w:r>
            <w:proofErr w:type="gramStart"/>
            <w:r w:rsidRPr="00246087">
              <w:rPr>
                <w:rFonts w:ascii="Times New Roman" w:hAnsi="Times New Roman" w:cs="Times New Roman"/>
              </w:rPr>
              <w:t xml:space="preserve"> )</w:t>
            </w:r>
            <w:proofErr w:type="gramEnd"/>
            <w:r w:rsidRPr="00246087">
              <w:rPr>
                <w:rFonts w:ascii="Times New Roman" w:hAnsi="Times New Roman" w:cs="Times New Roman"/>
              </w:rPr>
              <w:t xml:space="preserve"> з їх розгляду</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5 рокі</w:t>
            </w:r>
            <w:proofErr w:type="gramStart"/>
            <w:r w:rsidRPr="00246087">
              <w:rPr>
                <w:rFonts w:ascii="Times New Roman" w:hAnsi="Times New Roman" w:cs="Times New Roman"/>
              </w:rPr>
              <w:t>в</w:t>
            </w:r>
            <w:proofErr w:type="gramEnd"/>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82а</w:t>
            </w:r>
          </w:p>
        </w:tc>
        <w:tc>
          <w:tcPr>
            <w:tcW w:w="1276" w:type="dxa"/>
          </w:tcPr>
          <w:p w:rsidR="00563C84" w:rsidRPr="00246087" w:rsidRDefault="00563C84" w:rsidP="00563C84">
            <w:pPr>
              <w:jc w:val="center"/>
              <w:rPr>
                <w:rFonts w:ascii="Times New Roman" w:hAnsi="Times New Roman" w:cs="Times New Roman"/>
                <w:b/>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01-24</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color w:val="000000"/>
              </w:rPr>
              <w:t>Журнал реєстрації вхідних  документі</w:t>
            </w:r>
            <w:proofErr w:type="gramStart"/>
            <w:r w:rsidRPr="00246087">
              <w:rPr>
                <w:rFonts w:ascii="Times New Roman" w:hAnsi="Times New Roman" w:cs="Times New Roman"/>
                <w:color w:val="000000"/>
              </w:rPr>
              <w:t>в</w:t>
            </w:r>
            <w:proofErr w:type="gramEnd"/>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3 роки  </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122</w:t>
            </w:r>
          </w:p>
        </w:tc>
        <w:tc>
          <w:tcPr>
            <w:tcW w:w="1276" w:type="dxa"/>
          </w:tcPr>
          <w:p w:rsidR="00563C84" w:rsidRPr="00246087" w:rsidRDefault="00563C84" w:rsidP="00563C84">
            <w:pPr>
              <w:jc w:val="center"/>
              <w:rPr>
                <w:rFonts w:ascii="Times New Roman" w:hAnsi="Times New Roman" w:cs="Times New Roman"/>
                <w:b/>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01-25</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color w:val="000000"/>
              </w:rPr>
              <w:t>Журнал реєстрації вихідних   документі</w:t>
            </w:r>
            <w:proofErr w:type="gramStart"/>
            <w:r w:rsidRPr="00246087">
              <w:rPr>
                <w:rFonts w:ascii="Times New Roman" w:hAnsi="Times New Roman" w:cs="Times New Roman"/>
                <w:color w:val="000000"/>
              </w:rPr>
              <w:t>в</w:t>
            </w:r>
            <w:proofErr w:type="gramEnd"/>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3 роки  </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122</w:t>
            </w:r>
          </w:p>
        </w:tc>
        <w:tc>
          <w:tcPr>
            <w:tcW w:w="1276" w:type="dxa"/>
          </w:tcPr>
          <w:p w:rsidR="00563C84" w:rsidRPr="00246087" w:rsidRDefault="00563C84" w:rsidP="00563C84">
            <w:pPr>
              <w:jc w:val="center"/>
              <w:rPr>
                <w:rFonts w:ascii="Times New Roman" w:hAnsi="Times New Roman" w:cs="Times New Roman"/>
                <w:b/>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01-26</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color w:val="000000"/>
              </w:rPr>
              <w:t>Журнал реєстрації внутрішніх (заяв, доповідних і пояснювальних записок тощо) документі</w:t>
            </w:r>
            <w:proofErr w:type="gramStart"/>
            <w:r w:rsidRPr="00246087">
              <w:rPr>
                <w:rFonts w:ascii="Times New Roman" w:hAnsi="Times New Roman" w:cs="Times New Roman"/>
                <w:color w:val="000000"/>
              </w:rPr>
              <w:t>в</w:t>
            </w:r>
            <w:proofErr w:type="gramEnd"/>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3 роки  </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122</w:t>
            </w:r>
          </w:p>
        </w:tc>
        <w:tc>
          <w:tcPr>
            <w:tcW w:w="1276" w:type="dxa"/>
          </w:tcPr>
          <w:p w:rsidR="00563C84" w:rsidRPr="00246087" w:rsidRDefault="00563C84" w:rsidP="00563C84">
            <w:pPr>
              <w:jc w:val="center"/>
              <w:rPr>
                <w:rFonts w:ascii="Times New Roman" w:hAnsi="Times New Roman" w:cs="Times New Roman"/>
                <w:b/>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01-27</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Журнал реєстрації звернень громадян</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5 рокі</w:t>
            </w:r>
            <w:proofErr w:type="gramStart"/>
            <w:r w:rsidRPr="00246087">
              <w:rPr>
                <w:rFonts w:ascii="Times New Roman" w:hAnsi="Times New Roman" w:cs="Times New Roman"/>
              </w:rPr>
              <w:t>в</w:t>
            </w:r>
            <w:proofErr w:type="gramEnd"/>
            <w:r w:rsidRPr="00246087">
              <w:rPr>
                <w:rFonts w:ascii="Times New Roman" w:hAnsi="Times New Roman" w:cs="Times New Roman"/>
              </w:rPr>
              <w:t xml:space="preserve"> </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124</w:t>
            </w:r>
          </w:p>
        </w:tc>
        <w:tc>
          <w:tcPr>
            <w:tcW w:w="1276" w:type="dxa"/>
          </w:tcPr>
          <w:p w:rsidR="00563C84" w:rsidRPr="00246087" w:rsidRDefault="00563C84" w:rsidP="00563C84">
            <w:pPr>
              <w:jc w:val="center"/>
              <w:rPr>
                <w:rFonts w:ascii="Times New Roman" w:hAnsi="Times New Roman" w:cs="Times New Roman"/>
                <w:b/>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01-28</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Журнал реєстрації запиті</w:t>
            </w:r>
            <w:proofErr w:type="gramStart"/>
            <w:r w:rsidRPr="00246087">
              <w:rPr>
                <w:rFonts w:ascii="Times New Roman" w:hAnsi="Times New Roman" w:cs="Times New Roman"/>
              </w:rPr>
              <w:t>в</w:t>
            </w:r>
            <w:proofErr w:type="gramEnd"/>
            <w:r w:rsidRPr="00246087">
              <w:rPr>
                <w:rFonts w:ascii="Times New Roman" w:hAnsi="Times New Roman" w:cs="Times New Roman"/>
              </w:rPr>
              <w:t xml:space="preserve"> на публічну інформацію</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5 рокі</w:t>
            </w:r>
            <w:proofErr w:type="gramStart"/>
            <w:r w:rsidRPr="00246087">
              <w:rPr>
                <w:rFonts w:ascii="Times New Roman" w:hAnsi="Times New Roman" w:cs="Times New Roman"/>
              </w:rPr>
              <w:t>в</w:t>
            </w:r>
            <w:proofErr w:type="gramEnd"/>
            <w:r w:rsidRPr="00246087">
              <w:rPr>
                <w:rFonts w:ascii="Times New Roman" w:hAnsi="Times New Roman" w:cs="Times New Roman"/>
              </w:rPr>
              <w:t xml:space="preserve"> </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124</w:t>
            </w:r>
          </w:p>
        </w:tc>
        <w:tc>
          <w:tcPr>
            <w:tcW w:w="1276" w:type="dxa"/>
          </w:tcPr>
          <w:p w:rsidR="00563C84" w:rsidRPr="00246087" w:rsidRDefault="00563C84" w:rsidP="00563C84">
            <w:pPr>
              <w:jc w:val="center"/>
              <w:rPr>
                <w:rFonts w:ascii="Times New Roman" w:hAnsi="Times New Roman" w:cs="Times New Roman"/>
                <w:b/>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01-29</w:t>
            </w:r>
          </w:p>
        </w:tc>
        <w:tc>
          <w:tcPr>
            <w:tcW w:w="4778" w:type="dxa"/>
          </w:tcPr>
          <w:p w:rsidR="00563C84" w:rsidRPr="00246087" w:rsidRDefault="00563C84" w:rsidP="00563C84">
            <w:pPr>
              <w:autoSpaceDE w:val="0"/>
              <w:autoSpaceDN w:val="0"/>
              <w:adjustRightInd w:val="0"/>
              <w:jc w:val="both"/>
              <w:rPr>
                <w:rFonts w:ascii="Times New Roman" w:hAnsi="Times New Roman" w:cs="Times New Roman"/>
                <w:color w:val="000000"/>
              </w:rPr>
            </w:pPr>
            <w:r w:rsidRPr="00246087">
              <w:rPr>
                <w:rFonts w:ascii="Times New Roman" w:hAnsi="Times New Roman" w:cs="Times New Roman"/>
                <w:color w:val="000000"/>
              </w:rPr>
              <w:t xml:space="preserve">Журнал реєстрації </w:t>
            </w:r>
            <w:proofErr w:type="gramStart"/>
            <w:r w:rsidRPr="00246087">
              <w:rPr>
                <w:rFonts w:ascii="Times New Roman" w:hAnsi="Times New Roman" w:cs="Times New Roman"/>
                <w:color w:val="000000"/>
              </w:rPr>
              <w:t>перев</w:t>
            </w:r>
            <w:proofErr w:type="gramEnd"/>
            <w:r w:rsidRPr="00246087">
              <w:rPr>
                <w:rFonts w:ascii="Times New Roman" w:hAnsi="Times New Roman" w:cs="Times New Roman"/>
                <w:color w:val="000000"/>
              </w:rPr>
              <w:t>ірок, ревізій та контролю за виконанням їх рекомендацій</w:t>
            </w:r>
          </w:p>
        </w:tc>
        <w:tc>
          <w:tcPr>
            <w:tcW w:w="993" w:type="dxa"/>
          </w:tcPr>
          <w:p w:rsidR="00563C84" w:rsidRPr="00246087" w:rsidRDefault="00563C84" w:rsidP="00563C84">
            <w:pPr>
              <w:autoSpaceDE w:val="0"/>
              <w:autoSpaceDN w:val="0"/>
              <w:adjustRightInd w:val="0"/>
              <w:jc w:val="center"/>
              <w:rPr>
                <w:rFonts w:ascii="Times New Roman" w:hAnsi="Times New Roman" w:cs="Times New Roman"/>
                <w:color w:val="000000"/>
              </w:rPr>
            </w:pPr>
          </w:p>
        </w:tc>
        <w:tc>
          <w:tcPr>
            <w:tcW w:w="1559" w:type="dxa"/>
          </w:tcPr>
          <w:p w:rsidR="00563C84" w:rsidRPr="00246087" w:rsidRDefault="00563C84" w:rsidP="00563C84">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5 рокі</w:t>
            </w:r>
            <w:proofErr w:type="gramStart"/>
            <w:r w:rsidRPr="00246087">
              <w:rPr>
                <w:rFonts w:ascii="Times New Roman" w:hAnsi="Times New Roman" w:cs="Times New Roman"/>
                <w:color w:val="000000"/>
              </w:rPr>
              <w:t>в</w:t>
            </w:r>
            <w:proofErr w:type="gramEnd"/>
            <w:r w:rsidRPr="00246087">
              <w:rPr>
                <w:rFonts w:ascii="Times New Roman" w:hAnsi="Times New Roman" w:cs="Times New Roman"/>
                <w:color w:val="000000"/>
              </w:rPr>
              <w:t xml:space="preserve"> </w:t>
            </w:r>
          </w:p>
          <w:p w:rsidR="00563C84" w:rsidRPr="00246087" w:rsidRDefault="00563C84" w:rsidP="00563C84">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ст. 86</w:t>
            </w:r>
          </w:p>
          <w:p w:rsidR="00563C84" w:rsidRPr="00246087" w:rsidRDefault="00563C84" w:rsidP="00563C84">
            <w:pPr>
              <w:widowControl w:val="0"/>
              <w:tabs>
                <w:tab w:val="left" w:pos="709"/>
              </w:tabs>
              <w:jc w:val="center"/>
              <w:rPr>
                <w:rFonts w:ascii="Times New Roman" w:hAnsi="Times New Roman" w:cs="Times New Roman"/>
              </w:rPr>
            </w:pPr>
          </w:p>
        </w:tc>
        <w:tc>
          <w:tcPr>
            <w:tcW w:w="1276" w:type="dxa"/>
          </w:tcPr>
          <w:p w:rsidR="00563C84" w:rsidRPr="00246087" w:rsidRDefault="00563C84" w:rsidP="00563C84">
            <w:pPr>
              <w:jc w:val="center"/>
              <w:rPr>
                <w:rFonts w:ascii="Times New Roman" w:hAnsi="Times New Roman" w:cs="Times New Roman"/>
                <w:b/>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01-30</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Журнал щоденного відвідування учні</w:t>
            </w:r>
            <w:proofErr w:type="gramStart"/>
            <w:r w:rsidRPr="00246087">
              <w:rPr>
                <w:rFonts w:ascii="Times New Roman" w:hAnsi="Times New Roman" w:cs="Times New Roman"/>
              </w:rPr>
              <w:t>в</w:t>
            </w:r>
            <w:proofErr w:type="gramEnd"/>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5 рокі</w:t>
            </w:r>
            <w:proofErr w:type="gramStart"/>
            <w:r w:rsidRPr="00246087">
              <w:rPr>
                <w:rFonts w:ascii="Times New Roman" w:hAnsi="Times New Roman" w:cs="Times New Roman"/>
              </w:rPr>
              <w:t>в</w:t>
            </w:r>
            <w:proofErr w:type="gramEnd"/>
          </w:p>
          <w:p w:rsidR="00563C84" w:rsidRPr="00246087" w:rsidRDefault="00563C84" w:rsidP="00563C84">
            <w:pPr>
              <w:jc w:val="center"/>
              <w:rPr>
                <w:rFonts w:ascii="Times New Roman" w:hAnsi="Times New Roman" w:cs="Times New Roman"/>
              </w:rPr>
            </w:pPr>
          </w:p>
        </w:tc>
        <w:tc>
          <w:tcPr>
            <w:tcW w:w="1276" w:type="dxa"/>
          </w:tcPr>
          <w:p w:rsidR="00563C84" w:rsidRPr="00246087" w:rsidRDefault="00563C84" w:rsidP="00563C84">
            <w:pPr>
              <w:jc w:val="center"/>
              <w:rPr>
                <w:rFonts w:ascii="Times New Roman" w:hAnsi="Times New Roman" w:cs="Times New Roman"/>
                <w:b/>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lastRenderedPageBreak/>
              <w:t>01-31</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 xml:space="preserve">Книга </w:t>
            </w:r>
            <w:proofErr w:type="gramStart"/>
            <w:r w:rsidRPr="00246087">
              <w:rPr>
                <w:rFonts w:ascii="Times New Roman" w:hAnsi="Times New Roman" w:cs="Times New Roman"/>
              </w:rPr>
              <w:t>обл</w:t>
            </w:r>
            <w:proofErr w:type="gramEnd"/>
            <w:r w:rsidRPr="00246087">
              <w:rPr>
                <w:rFonts w:ascii="Times New Roman" w:hAnsi="Times New Roman" w:cs="Times New Roman"/>
              </w:rPr>
              <w:t>іку руху учнів</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75 р., </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16-б</w:t>
            </w:r>
          </w:p>
        </w:tc>
        <w:tc>
          <w:tcPr>
            <w:tcW w:w="1276" w:type="dxa"/>
          </w:tcPr>
          <w:p w:rsidR="00563C84" w:rsidRPr="00246087" w:rsidRDefault="00563C84" w:rsidP="00563C84">
            <w:pPr>
              <w:jc w:val="center"/>
              <w:rPr>
                <w:rFonts w:ascii="Times New Roman" w:hAnsi="Times New Roman" w:cs="Times New Roman"/>
                <w:b/>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01-32</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Мобілізаційні програми (звіт, план)</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p>
        </w:tc>
        <w:tc>
          <w:tcPr>
            <w:tcW w:w="1276" w:type="dxa"/>
          </w:tcPr>
          <w:p w:rsidR="00563C84" w:rsidRPr="00246087" w:rsidRDefault="00563C84" w:rsidP="00563C84">
            <w:pPr>
              <w:jc w:val="center"/>
              <w:rPr>
                <w:rFonts w:ascii="Times New Roman" w:hAnsi="Times New Roman" w:cs="Times New Roman"/>
                <w:b/>
              </w:rPr>
            </w:pPr>
          </w:p>
        </w:tc>
      </w:tr>
      <w:tr w:rsidR="00563C84" w:rsidRPr="00246087" w:rsidTr="00563C84">
        <w:tc>
          <w:tcPr>
            <w:tcW w:w="9606" w:type="dxa"/>
            <w:gridSpan w:val="5"/>
          </w:tcPr>
          <w:p w:rsidR="00563C84" w:rsidRPr="00246087" w:rsidRDefault="00563C84" w:rsidP="00563C84">
            <w:pPr>
              <w:jc w:val="center"/>
              <w:rPr>
                <w:rFonts w:ascii="Times New Roman" w:hAnsi="Times New Roman" w:cs="Times New Roman"/>
                <w:b/>
              </w:rPr>
            </w:pPr>
            <w:r w:rsidRPr="00246087">
              <w:rPr>
                <w:rFonts w:ascii="Times New Roman" w:hAnsi="Times New Roman" w:cs="Times New Roman"/>
                <w:b/>
              </w:rPr>
              <w:t>02. Організація освітнього процесу</w:t>
            </w: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02-01</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Розклад навчальних занять</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02-02</w:t>
            </w:r>
          </w:p>
        </w:tc>
        <w:tc>
          <w:tcPr>
            <w:tcW w:w="4778" w:type="dxa"/>
          </w:tcPr>
          <w:p w:rsidR="00563C84" w:rsidRPr="00246087" w:rsidRDefault="00563C84" w:rsidP="00563C84">
            <w:pPr>
              <w:pStyle w:val="Default"/>
              <w:jc w:val="both"/>
              <w:rPr>
                <w:sz w:val="22"/>
                <w:szCs w:val="22"/>
                <w:lang w:val="uk-UA"/>
              </w:rPr>
            </w:pPr>
            <w:r w:rsidRPr="00246087">
              <w:rPr>
                <w:sz w:val="22"/>
                <w:szCs w:val="22"/>
                <w:lang w:val="uk-UA"/>
              </w:rPr>
              <w:t>Освітні програми закладу</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proofErr w:type="gramStart"/>
            <w:r w:rsidRPr="00246087">
              <w:rPr>
                <w:rFonts w:ascii="Times New Roman" w:hAnsi="Times New Roman" w:cs="Times New Roman"/>
              </w:rPr>
              <w:t>До</w:t>
            </w:r>
            <w:proofErr w:type="gramEnd"/>
            <w:r w:rsidRPr="00246087">
              <w:rPr>
                <w:rFonts w:ascii="Times New Roman" w:hAnsi="Times New Roman" w:cs="Times New Roman"/>
              </w:rPr>
              <w:t xml:space="preserve"> заміни новими </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553</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02-03</w:t>
            </w:r>
          </w:p>
        </w:tc>
        <w:tc>
          <w:tcPr>
            <w:tcW w:w="4778" w:type="dxa"/>
          </w:tcPr>
          <w:p w:rsidR="00563C84" w:rsidRPr="00246087" w:rsidRDefault="00563C84" w:rsidP="00563C84">
            <w:pPr>
              <w:pStyle w:val="Default"/>
              <w:jc w:val="both"/>
              <w:rPr>
                <w:sz w:val="22"/>
                <w:szCs w:val="22"/>
                <w:lang w:val="uk-UA"/>
              </w:rPr>
            </w:pPr>
            <w:r w:rsidRPr="00246087">
              <w:rPr>
                <w:sz w:val="22"/>
                <w:szCs w:val="22"/>
              </w:rPr>
              <w:t>Алфавітна книга учні</w:t>
            </w:r>
            <w:proofErr w:type="gramStart"/>
            <w:r w:rsidRPr="00246087">
              <w:rPr>
                <w:sz w:val="22"/>
                <w:szCs w:val="22"/>
              </w:rPr>
              <w:t>в</w:t>
            </w:r>
            <w:proofErr w:type="gramEnd"/>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75 рокі</w:t>
            </w:r>
            <w:proofErr w:type="gramStart"/>
            <w:r w:rsidRPr="00246087">
              <w:rPr>
                <w:rFonts w:ascii="Times New Roman" w:hAnsi="Times New Roman" w:cs="Times New Roman"/>
              </w:rPr>
              <w:t>в</w:t>
            </w:r>
            <w:proofErr w:type="gramEnd"/>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02-04</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Особові справи учнів</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3 роки </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494б</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02-05</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eastAsia="MS Mincho" w:hAnsi="Times New Roman" w:cs="Times New Roman"/>
              </w:rPr>
              <w:t>Статистичні  звіти з питань загальної середньої освіти  (форми № ЗНЗ-1, ЗНЗ-3, № 83-РВК тощо)</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1 </w:t>
            </w:r>
            <w:proofErr w:type="gramStart"/>
            <w:r w:rsidRPr="00246087">
              <w:rPr>
                <w:rFonts w:ascii="Times New Roman" w:hAnsi="Times New Roman" w:cs="Times New Roman"/>
              </w:rPr>
              <w:t>р</w:t>
            </w:r>
            <w:proofErr w:type="gramEnd"/>
            <w:r w:rsidRPr="00246087">
              <w:rPr>
                <w:rFonts w:ascii="Times New Roman" w:hAnsi="Times New Roman" w:cs="Times New Roman"/>
              </w:rPr>
              <w:t>ік</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02-06</w:t>
            </w:r>
          </w:p>
        </w:tc>
        <w:tc>
          <w:tcPr>
            <w:tcW w:w="4778" w:type="dxa"/>
          </w:tcPr>
          <w:p w:rsidR="00563C84" w:rsidRPr="00246087" w:rsidRDefault="00563C84" w:rsidP="00563C84">
            <w:pPr>
              <w:pStyle w:val="Default"/>
              <w:jc w:val="both"/>
              <w:rPr>
                <w:sz w:val="22"/>
                <w:szCs w:val="22"/>
              </w:rPr>
            </w:pPr>
            <w:r w:rsidRPr="00246087">
              <w:rPr>
                <w:sz w:val="22"/>
                <w:szCs w:val="22"/>
              </w:rPr>
              <w:t xml:space="preserve">Протоколи засідань комісій про результати державної </w:t>
            </w:r>
            <w:proofErr w:type="gramStart"/>
            <w:r w:rsidRPr="00246087">
              <w:rPr>
                <w:sz w:val="22"/>
                <w:szCs w:val="22"/>
              </w:rPr>
              <w:t>п</w:t>
            </w:r>
            <w:proofErr w:type="gramEnd"/>
            <w:r w:rsidRPr="00246087">
              <w:rPr>
                <w:sz w:val="22"/>
                <w:szCs w:val="22"/>
              </w:rPr>
              <w:t>ідсумкової атестації учнів та документи (учнівські роботи) атестації</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3 роки</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 ст. 567а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02-07</w:t>
            </w:r>
          </w:p>
        </w:tc>
        <w:tc>
          <w:tcPr>
            <w:tcW w:w="4778" w:type="dxa"/>
          </w:tcPr>
          <w:p w:rsidR="00563C84" w:rsidRPr="00246087" w:rsidRDefault="00563C84" w:rsidP="00563C84">
            <w:pPr>
              <w:jc w:val="both"/>
              <w:rPr>
                <w:rFonts w:ascii="Times New Roman" w:hAnsi="Times New Roman" w:cs="Times New Roman"/>
                <w:color w:val="000000"/>
              </w:rPr>
            </w:pPr>
            <w:r w:rsidRPr="00246087">
              <w:rPr>
                <w:rFonts w:ascii="Times New Roman" w:hAnsi="Times New Roman" w:cs="Times New Roman"/>
                <w:color w:val="000000"/>
              </w:rPr>
              <w:t xml:space="preserve">Книги </w:t>
            </w:r>
            <w:proofErr w:type="gramStart"/>
            <w:r w:rsidRPr="00246087">
              <w:rPr>
                <w:rFonts w:ascii="Times New Roman" w:hAnsi="Times New Roman" w:cs="Times New Roman"/>
                <w:color w:val="000000"/>
              </w:rPr>
              <w:t>обл</w:t>
            </w:r>
            <w:proofErr w:type="gramEnd"/>
            <w:r w:rsidRPr="00246087">
              <w:rPr>
                <w:rFonts w:ascii="Times New Roman" w:hAnsi="Times New Roman" w:cs="Times New Roman"/>
                <w:color w:val="000000"/>
              </w:rPr>
              <w:t>іку та видачі (реєстрації)</w:t>
            </w:r>
          </w:p>
          <w:p w:rsidR="00563C84" w:rsidRPr="00246087" w:rsidRDefault="00563C84" w:rsidP="00563C84">
            <w:pPr>
              <w:jc w:val="both"/>
              <w:rPr>
                <w:rFonts w:ascii="Times New Roman" w:hAnsi="Times New Roman" w:cs="Times New Roman"/>
              </w:rPr>
            </w:pPr>
            <w:proofErr w:type="gramStart"/>
            <w:r w:rsidRPr="00246087">
              <w:rPr>
                <w:rFonts w:ascii="Times New Roman" w:hAnsi="Times New Roman" w:cs="Times New Roman"/>
                <w:color w:val="000000"/>
              </w:rPr>
              <w:t>св</w:t>
            </w:r>
            <w:proofErr w:type="gramEnd"/>
            <w:r w:rsidRPr="00246087">
              <w:rPr>
                <w:rFonts w:ascii="Times New Roman" w:hAnsi="Times New Roman" w:cs="Times New Roman"/>
                <w:color w:val="000000"/>
              </w:rPr>
              <w:t xml:space="preserve">ідоцтв і додатків до свідоцтв про базову загальну середню освіту </w:t>
            </w:r>
          </w:p>
        </w:tc>
        <w:tc>
          <w:tcPr>
            <w:tcW w:w="993" w:type="dxa"/>
          </w:tcPr>
          <w:p w:rsidR="00563C84" w:rsidRPr="00246087" w:rsidRDefault="00563C84" w:rsidP="00563C84">
            <w:pPr>
              <w:autoSpaceDE w:val="0"/>
              <w:autoSpaceDN w:val="0"/>
              <w:adjustRightInd w:val="0"/>
              <w:jc w:val="center"/>
              <w:rPr>
                <w:rFonts w:ascii="Times New Roman" w:hAnsi="Times New Roman" w:cs="Times New Roman"/>
                <w:color w:val="000000"/>
              </w:rPr>
            </w:pPr>
          </w:p>
        </w:tc>
        <w:tc>
          <w:tcPr>
            <w:tcW w:w="1559" w:type="dxa"/>
          </w:tcPr>
          <w:p w:rsidR="00563C84" w:rsidRPr="00246087" w:rsidRDefault="00563C84" w:rsidP="00563C84">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75 рокі</w:t>
            </w:r>
            <w:proofErr w:type="gramStart"/>
            <w:r w:rsidRPr="00246087">
              <w:rPr>
                <w:rFonts w:ascii="Times New Roman" w:hAnsi="Times New Roman" w:cs="Times New Roman"/>
                <w:color w:val="000000"/>
              </w:rPr>
              <w:t>в</w:t>
            </w:r>
            <w:proofErr w:type="gramEnd"/>
          </w:p>
          <w:p w:rsidR="00563C84" w:rsidRPr="00246087" w:rsidRDefault="00563C84" w:rsidP="00563C84">
            <w:pPr>
              <w:jc w:val="center"/>
              <w:rPr>
                <w:rFonts w:ascii="Times New Roman" w:hAnsi="Times New Roman" w:cs="Times New Roman"/>
              </w:rPr>
            </w:pPr>
            <w:r w:rsidRPr="00246087">
              <w:rPr>
                <w:rFonts w:ascii="Times New Roman" w:hAnsi="Times New Roman" w:cs="Times New Roman"/>
                <w:color w:val="000000"/>
              </w:rPr>
              <w:t xml:space="preserve"> ст. 531а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02-08</w:t>
            </w:r>
          </w:p>
        </w:tc>
        <w:tc>
          <w:tcPr>
            <w:tcW w:w="4778" w:type="dxa"/>
          </w:tcPr>
          <w:p w:rsidR="00563C84" w:rsidRPr="00246087" w:rsidRDefault="00563C84" w:rsidP="00563C84">
            <w:pPr>
              <w:jc w:val="both"/>
              <w:rPr>
                <w:rFonts w:ascii="Times New Roman" w:hAnsi="Times New Roman" w:cs="Times New Roman"/>
                <w:color w:val="000000"/>
              </w:rPr>
            </w:pPr>
            <w:r w:rsidRPr="00246087">
              <w:rPr>
                <w:rFonts w:ascii="Times New Roman" w:hAnsi="Times New Roman" w:cs="Times New Roman"/>
                <w:color w:val="000000"/>
              </w:rPr>
              <w:t xml:space="preserve">Книги </w:t>
            </w:r>
            <w:proofErr w:type="gramStart"/>
            <w:r w:rsidRPr="00246087">
              <w:rPr>
                <w:rFonts w:ascii="Times New Roman" w:hAnsi="Times New Roman" w:cs="Times New Roman"/>
                <w:color w:val="000000"/>
              </w:rPr>
              <w:t>обл</w:t>
            </w:r>
            <w:proofErr w:type="gramEnd"/>
            <w:r w:rsidRPr="00246087">
              <w:rPr>
                <w:rFonts w:ascii="Times New Roman" w:hAnsi="Times New Roman" w:cs="Times New Roman"/>
                <w:color w:val="000000"/>
              </w:rPr>
              <w:t>іку та видачі (реєстрації) свідоцтв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w:t>
            </w:r>
          </w:p>
        </w:tc>
        <w:tc>
          <w:tcPr>
            <w:tcW w:w="993" w:type="dxa"/>
          </w:tcPr>
          <w:p w:rsidR="00563C84" w:rsidRPr="00246087" w:rsidRDefault="00563C84" w:rsidP="00563C84">
            <w:pPr>
              <w:autoSpaceDE w:val="0"/>
              <w:autoSpaceDN w:val="0"/>
              <w:adjustRightInd w:val="0"/>
              <w:jc w:val="center"/>
              <w:rPr>
                <w:rFonts w:ascii="Times New Roman" w:hAnsi="Times New Roman" w:cs="Times New Roman"/>
                <w:color w:val="000000"/>
              </w:rPr>
            </w:pPr>
          </w:p>
        </w:tc>
        <w:tc>
          <w:tcPr>
            <w:tcW w:w="1559" w:type="dxa"/>
          </w:tcPr>
          <w:p w:rsidR="00563C84" w:rsidRPr="00246087" w:rsidRDefault="00563C84" w:rsidP="00563C84">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75 рокі</w:t>
            </w:r>
            <w:proofErr w:type="gramStart"/>
            <w:r w:rsidRPr="00246087">
              <w:rPr>
                <w:rFonts w:ascii="Times New Roman" w:hAnsi="Times New Roman" w:cs="Times New Roman"/>
                <w:color w:val="000000"/>
              </w:rPr>
              <w:t>в</w:t>
            </w:r>
            <w:proofErr w:type="gramEnd"/>
          </w:p>
          <w:p w:rsidR="00563C84" w:rsidRPr="00246087" w:rsidRDefault="00563C84" w:rsidP="00563C84">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 xml:space="preserve"> ст. 531а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02-09</w:t>
            </w:r>
          </w:p>
        </w:tc>
        <w:tc>
          <w:tcPr>
            <w:tcW w:w="4778" w:type="dxa"/>
          </w:tcPr>
          <w:p w:rsidR="00563C84" w:rsidRPr="00246087" w:rsidRDefault="00563C84" w:rsidP="00563C84">
            <w:pPr>
              <w:widowControl w:val="0"/>
              <w:tabs>
                <w:tab w:val="left" w:pos="709"/>
              </w:tabs>
              <w:jc w:val="both"/>
              <w:rPr>
                <w:rFonts w:ascii="Times New Roman" w:hAnsi="Times New Roman" w:cs="Times New Roman"/>
                <w:color w:val="000000"/>
              </w:rPr>
            </w:pPr>
            <w:r w:rsidRPr="00246087">
              <w:rPr>
                <w:rFonts w:ascii="Times New Roman" w:hAnsi="Times New Roman" w:cs="Times New Roman"/>
                <w:color w:val="000000"/>
              </w:rPr>
              <w:t xml:space="preserve">Книги </w:t>
            </w:r>
            <w:proofErr w:type="gramStart"/>
            <w:r w:rsidRPr="00246087">
              <w:rPr>
                <w:rFonts w:ascii="Times New Roman" w:hAnsi="Times New Roman" w:cs="Times New Roman"/>
                <w:color w:val="000000"/>
              </w:rPr>
              <w:t>обл</w:t>
            </w:r>
            <w:proofErr w:type="gramEnd"/>
            <w:r w:rsidRPr="00246087">
              <w:rPr>
                <w:rFonts w:ascii="Times New Roman" w:hAnsi="Times New Roman" w:cs="Times New Roman"/>
                <w:color w:val="000000"/>
              </w:rPr>
              <w:t>іку та видачі похвальних</w:t>
            </w:r>
          </w:p>
          <w:p w:rsidR="00563C84" w:rsidRPr="00246087" w:rsidRDefault="00563C84" w:rsidP="00563C84">
            <w:pPr>
              <w:widowControl w:val="0"/>
              <w:tabs>
                <w:tab w:val="left" w:pos="709"/>
              </w:tabs>
              <w:jc w:val="both"/>
              <w:rPr>
                <w:rFonts w:ascii="Times New Roman" w:eastAsia="MS Mincho" w:hAnsi="Times New Roman" w:cs="Times New Roman"/>
              </w:rPr>
            </w:pPr>
            <w:r w:rsidRPr="00246087">
              <w:rPr>
                <w:rFonts w:ascii="Times New Roman" w:hAnsi="Times New Roman" w:cs="Times New Roman"/>
                <w:color w:val="000000"/>
              </w:rPr>
              <w:t>листів «За високі досягнення у навчанні» та похвальних грамот «За особливі досягнення у вивченні окремих предметі</w:t>
            </w:r>
            <w:proofErr w:type="gramStart"/>
            <w:r w:rsidRPr="00246087">
              <w:rPr>
                <w:rFonts w:ascii="Times New Roman" w:hAnsi="Times New Roman" w:cs="Times New Roman"/>
                <w:color w:val="000000"/>
              </w:rPr>
              <w:t>в</w:t>
            </w:r>
            <w:proofErr w:type="gramEnd"/>
            <w:r w:rsidRPr="00246087">
              <w:rPr>
                <w:rFonts w:ascii="Times New Roman" w:hAnsi="Times New Roman" w:cs="Times New Roman"/>
                <w:color w:val="000000"/>
              </w:rPr>
              <w:t>»</w:t>
            </w:r>
          </w:p>
        </w:tc>
        <w:tc>
          <w:tcPr>
            <w:tcW w:w="993" w:type="dxa"/>
          </w:tcPr>
          <w:p w:rsidR="00563C84" w:rsidRPr="00246087" w:rsidRDefault="00563C84" w:rsidP="00563C84">
            <w:pPr>
              <w:widowControl w:val="0"/>
              <w:tabs>
                <w:tab w:val="left" w:pos="709"/>
              </w:tabs>
              <w:jc w:val="center"/>
              <w:rPr>
                <w:rFonts w:ascii="Times New Roman" w:hAnsi="Times New Roman" w:cs="Times New Roman"/>
              </w:rPr>
            </w:pPr>
          </w:p>
        </w:tc>
        <w:tc>
          <w:tcPr>
            <w:tcW w:w="1559" w:type="dxa"/>
          </w:tcPr>
          <w:p w:rsidR="00563C84" w:rsidRPr="00246087" w:rsidRDefault="00563C84" w:rsidP="00563C84">
            <w:pPr>
              <w:widowControl w:val="0"/>
              <w:tabs>
                <w:tab w:val="left" w:pos="709"/>
              </w:tabs>
              <w:jc w:val="center"/>
              <w:rPr>
                <w:rFonts w:ascii="Times New Roman" w:eastAsia="MS Mincho" w:hAnsi="Times New Roman" w:cs="Times New Roman"/>
              </w:rPr>
            </w:pPr>
            <w:r w:rsidRPr="00246087">
              <w:rPr>
                <w:rFonts w:ascii="Times New Roman" w:hAnsi="Times New Roman" w:cs="Times New Roman"/>
              </w:rPr>
              <w:t>10 рокі</w:t>
            </w:r>
            <w:proofErr w:type="gramStart"/>
            <w:r w:rsidRPr="00246087">
              <w:rPr>
                <w:rFonts w:ascii="Times New Roman" w:hAnsi="Times New Roman" w:cs="Times New Roman"/>
              </w:rPr>
              <w:t>в</w:t>
            </w:r>
            <w:proofErr w:type="gramEnd"/>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02-10</w:t>
            </w:r>
          </w:p>
        </w:tc>
        <w:tc>
          <w:tcPr>
            <w:tcW w:w="4778" w:type="dxa"/>
          </w:tcPr>
          <w:p w:rsidR="00563C84" w:rsidRPr="00246087" w:rsidRDefault="00563C84" w:rsidP="00563C84">
            <w:pPr>
              <w:pStyle w:val="Default"/>
              <w:jc w:val="both"/>
              <w:rPr>
                <w:sz w:val="22"/>
                <w:szCs w:val="22"/>
                <w:lang w:val="uk-UA"/>
              </w:rPr>
            </w:pPr>
            <w:r>
              <w:rPr>
                <w:sz w:val="22"/>
                <w:szCs w:val="22"/>
                <w:lang w:val="uk-UA"/>
              </w:rPr>
              <w:t>Електронні класні</w:t>
            </w:r>
            <w:r w:rsidRPr="00246087">
              <w:rPr>
                <w:sz w:val="22"/>
                <w:szCs w:val="22"/>
                <w:lang w:val="uk-UA"/>
              </w:rPr>
              <w:t xml:space="preserve"> журнали (І-І</w:t>
            </w:r>
            <w:r w:rsidRPr="00246087">
              <w:rPr>
                <w:sz w:val="22"/>
                <w:szCs w:val="22"/>
                <w:lang w:val="en-US"/>
              </w:rPr>
              <w:t>V</w:t>
            </w:r>
            <w:r w:rsidRPr="00246087">
              <w:rPr>
                <w:sz w:val="22"/>
                <w:szCs w:val="22"/>
                <w:lang w:val="uk-UA"/>
              </w:rPr>
              <w:t xml:space="preserve"> та </w:t>
            </w:r>
            <w:r w:rsidRPr="00246087">
              <w:rPr>
                <w:sz w:val="22"/>
                <w:szCs w:val="22"/>
                <w:lang w:val="en-US"/>
              </w:rPr>
              <w:t>V</w:t>
            </w:r>
            <w:r>
              <w:rPr>
                <w:sz w:val="22"/>
                <w:szCs w:val="22"/>
                <w:lang w:val="uk-UA"/>
              </w:rPr>
              <w:t>-ХІ</w:t>
            </w:r>
            <w:r w:rsidRPr="00246087">
              <w:rPr>
                <w:sz w:val="22"/>
                <w:szCs w:val="22"/>
                <w:lang w:val="uk-UA"/>
              </w:rPr>
              <w:t>) класів)</w:t>
            </w:r>
          </w:p>
        </w:tc>
        <w:tc>
          <w:tcPr>
            <w:tcW w:w="993" w:type="dxa"/>
          </w:tcPr>
          <w:p w:rsidR="00563C84" w:rsidRPr="00246087" w:rsidRDefault="00563C84" w:rsidP="00563C84">
            <w:pPr>
              <w:autoSpaceDE w:val="0"/>
              <w:autoSpaceDN w:val="0"/>
              <w:adjustRightInd w:val="0"/>
              <w:jc w:val="center"/>
              <w:rPr>
                <w:rFonts w:ascii="Times New Roman" w:hAnsi="Times New Roman" w:cs="Times New Roman"/>
                <w:color w:val="000000"/>
              </w:rPr>
            </w:pPr>
          </w:p>
        </w:tc>
        <w:tc>
          <w:tcPr>
            <w:tcW w:w="1559" w:type="dxa"/>
          </w:tcPr>
          <w:p w:rsidR="00563C84" w:rsidRPr="00246087" w:rsidRDefault="00563C84" w:rsidP="00563C84">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5 рокі</w:t>
            </w:r>
            <w:proofErr w:type="gramStart"/>
            <w:r w:rsidRPr="00246087">
              <w:rPr>
                <w:rFonts w:ascii="Times New Roman" w:hAnsi="Times New Roman" w:cs="Times New Roman"/>
                <w:color w:val="000000"/>
              </w:rPr>
              <w:t>в</w:t>
            </w:r>
            <w:proofErr w:type="gramEnd"/>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02-11</w:t>
            </w:r>
          </w:p>
        </w:tc>
        <w:tc>
          <w:tcPr>
            <w:tcW w:w="4778" w:type="dxa"/>
          </w:tcPr>
          <w:p w:rsidR="00563C84" w:rsidRPr="00246087" w:rsidRDefault="00563C84" w:rsidP="00563C84">
            <w:pPr>
              <w:pStyle w:val="Default"/>
              <w:jc w:val="both"/>
              <w:rPr>
                <w:sz w:val="22"/>
                <w:szCs w:val="22"/>
                <w:lang w:val="uk-UA"/>
              </w:rPr>
            </w:pPr>
            <w:r w:rsidRPr="00246087">
              <w:rPr>
                <w:sz w:val="22"/>
                <w:szCs w:val="22"/>
                <w:lang w:val="uk-UA"/>
              </w:rPr>
              <w:t>Матеріали роботи шкільних методичних об</w:t>
            </w:r>
            <w:r w:rsidRPr="00246087">
              <w:rPr>
                <w:sz w:val="22"/>
                <w:szCs w:val="22"/>
              </w:rPr>
              <w:t>’</w:t>
            </w:r>
            <w:r w:rsidRPr="00246087">
              <w:rPr>
                <w:sz w:val="22"/>
                <w:szCs w:val="22"/>
                <w:lang w:val="uk-UA"/>
              </w:rPr>
              <w:t xml:space="preserve">єднань  </w:t>
            </w:r>
          </w:p>
        </w:tc>
        <w:tc>
          <w:tcPr>
            <w:tcW w:w="993" w:type="dxa"/>
          </w:tcPr>
          <w:p w:rsidR="00563C84" w:rsidRPr="00246087" w:rsidRDefault="00563C84" w:rsidP="00563C84">
            <w:pPr>
              <w:autoSpaceDE w:val="0"/>
              <w:autoSpaceDN w:val="0"/>
              <w:adjustRightInd w:val="0"/>
              <w:jc w:val="center"/>
              <w:rPr>
                <w:rFonts w:ascii="Times New Roman" w:hAnsi="Times New Roman" w:cs="Times New Roman"/>
                <w:color w:val="000000"/>
              </w:rPr>
            </w:pPr>
          </w:p>
        </w:tc>
        <w:tc>
          <w:tcPr>
            <w:tcW w:w="1559" w:type="dxa"/>
          </w:tcPr>
          <w:p w:rsidR="00563C84" w:rsidRPr="00246087" w:rsidRDefault="00563C84" w:rsidP="00563C84">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5 рокі</w:t>
            </w:r>
            <w:proofErr w:type="gramStart"/>
            <w:r w:rsidRPr="00246087">
              <w:rPr>
                <w:rFonts w:ascii="Times New Roman" w:hAnsi="Times New Roman" w:cs="Times New Roman"/>
                <w:color w:val="000000"/>
              </w:rPr>
              <w:t>в</w:t>
            </w:r>
            <w:proofErr w:type="gramEnd"/>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02-12</w:t>
            </w:r>
          </w:p>
        </w:tc>
        <w:tc>
          <w:tcPr>
            <w:tcW w:w="4778" w:type="dxa"/>
          </w:tcPr>
          <w:p w:rsidR="00563C84" w:rsidRPr="00246087" w:rsidRDefault="00563C84" w:rsidP="00563C84">
            <w:pPr>
              <w:pStyle w:val="Default"/>
              <w:jc w:val="both"/>
              <w:rPr>
                <w:sz w:val="22"/>
                <w:szCs w:val="22"/>
              </w:rPr>
            </w:pPr>
            <w:r w:rsidRPr="00246087">
              <w:rPr>
                <w:sz w:val="22"/>
                <w:szCs w:val="22"/>
                <w:lang w:val="uk-UA"/>
              </w:rPr>
              <w:t>Журнали обліку</w:t>
            </w:r>
            <w:r w:rsidRPr="00246087">
              <w:rPr>
                <w:sz w:val="22"/>
                <w:szCs w:val="22"/>
              </w:rPr>
              <w:t xml:space="preserve">  </w:t>
            </w:r>
            <w:r w:rsidRPr="00246087">
              <w:rPr>
                <w:sz w:val="22"/>
                <w:szCs w:val="22"/>
                <w:lang w:val="uk-UA"/>
              </w:rPr>
              <w:t>планування та обліку роботи гуртка</w:t>
            </w:r>
            <w:r w:rsidRPr="00246087">
              <w:rPr>
                <w:sz w:val="22"/>
                <w:szCs w:val="22"/>
              </w:rPr>
              <w:t xml:space="preserve"> </w:t>
            </w:r>
          </w:p>
        </w:tc>
        <w:tc>
          <w:tcPr>
            <w:tcW w:w="993" w:type="dxa"/>
          </w:tcPr>
          <w:p w:rsidR="00563C84" w:rsidRPr="00246087" w:rsidRDefault="00563C84" w:rsidP="00563C84">
            <w:pPr>
              <w:autoSpaceDE w:val="0"/>
              <w:autoSpaceDN w:val="0"/>
              <w:adjustRightInd w:val="0"/>
              <w:jc w:val="center"/>
              <w:rPr>
                <w:rFonts w:ascii="Times New Roman" w:hAnsi="Times New Roman" w:cs="Times New Roman"/>
                <w:color w:val="000000"/>
              </w:rPr>
            </w:pPr>
          </w:p>
        </w:tc>
        <w:tc>
          <w:tcPr>
            <w:tcW w:w="1559" w:type="dxa"/>
          </w:tcPr>
          <w:p w:rsidR="00563C84" w:rsidRPr="00246087" w:rsidRDefault="00563C84" w:rsidP="00563C84">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5 рокі</w:t>
            </w:r>
            <w:proofErr w:type="gramStart"/>
            <w:r w:rsidRPr="00246087">
              <w:rPr>
                <w:rFonts w:ascii="Times New Roman" w:hAnsi="Times New Roman" w:cs="Times New Roman"/>
                <w:color w:val="000000"/>
              </w:rPr>
              <w:t>в</w:t>
            </w:r>
            <w:proofErr w:type="gramEnd"/>
          </w:p>
          <w:p w:rsidR="00563C84" w:rsidRPr="00246087" w:rsidRDefault="00563C84" w:rsidP="00563C84">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ст. 590</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02-13</w:t>
            </w:r>
          </w:p>
        </w:tc>
        <w:tc>
          <w:tcPr>
            <w:tcW w:w="4778" w:type="dxa"/>
          </w:tcPr>
          <w:p w:rsidR="00563C84" w:rsidRPr="00246087" w:rsidRDefault="00563C84" w:rsidP="00563C84">
            <w:pPr>
              <w:pStyle w:val="Default"/>
              <w:jc w:val="both"/>
              <w:rPr>
                <w:sz w:val="22"/>
                <w:szCs w:val="22"/>
              </w:rPr>
            </w:pPr>
            <w:r w:rsidRPr="00246087">
              <w:rPr>
                <w:sz w:val="22"/>
                <w:szCs w:val="22"/>
                <w:lang w:val="uk-UA"/>
              </w:rPr>
              <w:t>Журнали обліку групи подовженого дня</w:t>
            </w:r>
            <w:r w:rsidRPr="00246087">
              <w:rPr>
                <w:sz w:val="22"/>
                <w:szCs w:val="22"/>
              </w:rPr>
              <w:t xml:space="preserve"> </w:t>
            </w:r>
          </w:p>
        </w:tc>
        <w:tc>
          <w:tcPr>
            <w:tcW w:w="993" w:type="dxa"/>
          </w:tcPr>
          <w:p w:rsidR="00563C84" w:rsidRPr="00246087" w:rsidRDefault="00563C84" w:rsidP="00563C84">
            <w:pPr>
              <w:autoSpaceDE w:val="0"/>
              <w:autoSpaceDN w:val="0"/>
              <w:adjustRightInd w:val="0"/>
              <w:jc w:val="center"/>
              <w:rPr>
                <w:rFonts w:ascii="Times New Roman" w:hAnsi="Times New Roman" w:cs="Times New Roman"/>
                <w:color w:val="000000"/>
              </w:rPr>
            </w:pPr>
          </w:p>
        </w:tc>
        <w:tc>
          <w:tcPr>
            <w:tcW w:w="1559" w:type="dxa"/>
          </w:tcPr>
          <w:p w:rsidR="00563C84" w:rsidRPr="00246087" w:rsidRDefault="00563C84" w:rsidP="00563C84">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5 рокі</w:t>
            </w:r>
            <w:proofErr w:type="gramStart"/>
            <w:r w:rsidRPr="00246087">
              <w:rPr>
                <w:rFonts w:ascii="Times New Roman" w:hAnsi="Times New Roman" w:cs="Times New Roman"/>
                <w:color w:val="000000"/>
              </w:rPr>
              <w:t>в</w:t>
            </w:r>
            <w:proofErr w:type="gramEnd"/>
          </w:p>
          <w:p w:rsidR="00563C84" w:rsidRPr="00246087" w:rsidRDefault="00563C84" w:rsidP="00563C84">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lastRenderedPageBreak/>
              <w:t>ст. 590</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lastRenderedPageBreak/>
              <w:t>02-14</w:t>
            </w:r>
          </w:p>
        </w:tc>
        <w:tc>
          <w:tcPr>
            <w:tcW w:w="4778" w:type="dxa"/>
          </w:tcPr>
          <w:p w:rsidR="00563C84" w:rsidRPr="00246087" w:rsidRDefault="00563C84" w:rsidP="00563C84">
            <w:pPr>
              <w:pStyle w:val="Default"/>
              <w:jc w:val="both"/>
              <w:rPr>
                <w:sz w:val="22"/>
                <w:szCs w:val="22"/>
              </w:rPr>
            </w:pPr>
            <w:r w:rsidRPr="00246087">
              <w:rPr>
                <w:sz w:val="22"/>
                <w:szCs w:val="22"/>
                <w:lang w:val="uk-UA"/>
              </w:rPr>
              <w:t>Журнали обліку пропущених і замінених уроків</w:t>
            </w:r>
            <w:r w:rsidRPr="00246087">
              <w:rPr>
                <w:sz w:val="22"/>
                <w:szCs w:val="22"/>
              </w:rPr>
              <w:t xml:space="preserve"> </w:t>
            </w:r>
          </w:p>
        </w:tc>
        <w:tc>
          <w:tcPr>
            <w:tcW w:w="993" w:type="dxa"/>
          </w:tcPr>
          <w:p w:rsidR="00563C84" w:rsidRPr="00246087" w:rsidRDefault="00563C84" w:rsidP="00563C84">
            <w:pPr>
              <w:autoSpaceDE w:val="0"/>
              <w:autoSpaceDN w:val="0"/>
              <w:adjustRightInd w:val="0"/>
              <w:jc w:val="center"/>
              <w:rPr>
                <w:rFonts w:ascii="Times New Roman" w:hAnsi="Times New Roman" w:cs="Times New Roman"/>
                <w:color w:val="000000"/>
              </w:rPr>
            </w:pPr>
          </w:p>
        </w:tc>
        <w:tc>
          <w:tcPr>
            <w:tcW w:w="1559" w:type="dxa"/>
          </w:tcPr>
          <w:p w:rsidR="00563C84" w:rsidRPr="00246087" w:rsidRDefault="00563C84" w:rsidP="00563C84">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5 рокі</w:t>
            </w:r>
            <w:r>
              <w:rPr>
                <w:rFonts w:ascii="Times New Roman" w:hAnsi="Times New Roman" w:cs="Times New Roman"/>
                <w:color w:val="000000"/>
              </w:rPr>
              <w:t xml:space="preserve">в </w:t>
            </w:r>
            <w:r w:rsidRPr="00246087">
              <w:rPr>
                <w:rFonts w:ascii="Times New Roman" w:hAnsi="Times New Roman" w:cs="Times New Roman"/>
                <w:color w:val="000000"/>
              </w:rPr>
              <w:t>ст. 590</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02-15</w:t>
            </w:r>
          </w:p>
        </w:tc>
        <w:tc>
          <w:tcPr>
            <w:tcW w:w="4778" w:type="dxa"/>
          </w:tcPr>
          <w:p w:rsidR="00563C84" w:rsidRPr="00246087" w:rsidRDefault="00563C84" w:rsidP="00563C84">
            <w:pPr>
              <w:pStyle w:val="Default"/>
              <w:jc w:val="both"/>
              <w:rPr>
                <w:sz w:val="22"/>
                <w:szCs w:val="22"/>
                <w:lang w:val="uk-UA"/>
              </w:rPr>
            </w:pPr>
            <w:r w:rsidRPr="00246087">
              <w:rPr>
                <w:sz w:val="22"/>
                <w:szCs w:val="22"/>
                <w:lang w:val="uk-UA"/>
              </w:rPr>
              <w:t>Стратегія розвитку закладу</w:t>
            </w:r>
          </w:p>
        </w:tc>
        <w:tc>
          <w:tcPr>
            <w:tcW w:w="993" w:type="dxa"/>
          </w:tcPr>
          <w:p w:rsidR="00563C84" w:rsidRPr="00246087" w:rsidRDefault="00563C84" w:rsidP="00563C84">
            <w:pPr>
              <w:autoSpaceDE w:val="0"/>
              <w:autoSpaceDN w:val="0"/>
              <w:adjustRightInd w:val="0"/>
              <w:jc w:val="center"/>
              <w:rPr>
                <w:rFonts w:ascii="Times New Roman" w:hAnsi="Times New Roman" w:cs="Times New Roman"/>
              </w:rPr>
            </w:pPr>
          </w:p>
        </w:tc>
        <w:tc>
          <w:tcPr>
            <w:tcW w:w="1559" w:type="dxa"/>
          </w:tcPr>
          <w:p w:rsidR="00563C84" w:rsidRPr="00246087" w:rsidRDefault="00563C84" w:rsidP="00563C84">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10 рокі</w:t>
            </w:r>
            <w:proofErr w:type="gramStart"/>
            <w:r w:rsidRPr="00246087">
              <w:rPr>
                <w:rFonts w:ascii="Times New Roman" w:hAnsi="Times New Roman" w:cs="Times New Roman"/>
                <w:color w:val="000000"/>
              </w:rPr>
              <w:t>в</w:t>
            </w:r>
            <w:proofErr w:type="gramEnd"/>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02- 16</w:t>
            </w:r>
          </w:p>
        </w:tc>
        <w:tc>
          <w:tcPr>
            <w:tcW w:w="4778" w:type="dxa"/>
          </w:tcPr>
          <w:p w:rsidR="00563C84" w:rsidRPr="00246087" w:rsidRDefault="00563C84" w:rsidP="00563C84">
            <w:pPr>
              <w:pStyle w:val="Default"/>
              <w:jc w:val="both"/>
              <w:rPr>
                <w:sz w:val="22"/>
                <w:szCs w:val="22"/>
                <w:lang w:val="uk-UA"/>
              </w:rPr>
            </w:pPr>
            <w:r w:rsidRPr="00246087">
              <w:rPr>
                <w:sz w:val="22"/>
                <w:szCs w:val="22"/>
                <w:lang w:val="uk-UA"/>
              </w:rPr>
              <w:t>Каталог навчальних програм</w:t>
            </w:r>
          </w:p>
          <w:p w:rsidR="00563C84" w:rsidRPr="00246087" w:rsidRDefault="00563C84" w:rsidP="00563C84">
            <w:pPr>
              <w:pStyle w:val="Default"/>
              <w:jc w:val="both"/>
              <w:rPr>
                <w:sz w:val="22"/>
                <w:szCs w:val="22"/>
                <w:lang w:val="uk-UA"/>
              </w:rPr>
            </w:pPr>
          </w:p>
        </w:tc>
        <w:tc>
          <w:tcPr>
            <w:tcW w:w="993" w:type="dxa"/>
          </w:tcPr>
          <w:p w:rsidR="00563C84" w:rsidRPr="00246087" w:rsidRDefault="00563C84" w:rsidP="00563C84">
            <w:pPr>
              <w:autoSpaceDE w:val="0"/>
              <w:autoSpaceDN w:val="0"/>
              <w:adjustRightInd w:val="0"/>
              <w:jc w:val="center"/>
              <w:rPr>
                <w:rFonts w:ascii="Times New Roman" w:hAnsi="Times New Roman" w:cs="Times New Roman"/>
              </w:rPr>
            </w:pPr>
          </w:p>
        </w:tc>
        <w:tc>
          <w:tcPr>
            <w:tcW w:w="1559" w:type="dxa"/>
          </w:tcPr>
          <w:p w:rsidR="00563C84" w:rsidRPr="00246087" w:rsidRDefault="00563C84" w:rsidP="00563C84">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5 рокі</w:t>
            </w:r>
            <w:proofErr w:type="gramStart"/>
            <w:r w:rsidRPr="00246087">
              <w:rPr>
                <w:rFonts w:ascii="Times New Roman" w:hAnsi="Times New Roman" w:cs="Times New Roman"/>
                <w:color w:val="000000"/>
              </w:rPr>
              <w:t>в</w:t>
            </w:r>
            <w:proofErr w:type="gramEnd"/>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02-17</w:t>
            </w:r>
          </w:p>
        </w:tc>
        <w:tc>
          <w:tcPr>
            <w:tcW w:w="4778"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 xml:space="preserve">Журнал </w:t>
            </w:r>
            <w:proofErr w:type="gramStart"/>
            <w:r w:rsidRPr="00246087">
              <w:rPr>
                <w:rFonts w:ascii="Times New Roman" w:hAnsi="Times New Roman" w:cs="Times New Roman"/>
              </w:rPr>
              <w:t>обл</w:t>
            </w:r>
            <w:proofErr w:type="gramEnd"/>
            <w:r w:rsidRPr="00246087">
              <w:rPr>
                <w:rFonts w:ascii="Times New Roman" w:hAnsi="Times New Roman" w:cs="Times New Roman"/>
              </w:rPr>
              <w:t>іку ознайомлення вчителів з нормативними документами</w:t>
            </w:r>
          </w:p>
        </w:tc>
        <w:tc>
          <w:tcPr>
            <w:tcW w:w="993"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r>
          </w:p>
        </w:tc>
        <w:tc>
          <w:tcPr>
            <w:tcW w:w="1559" w:type="dxa"/>
          </w:tcPr>
          <w:p w:rsidR="00563C84" w:rsidRPr="00246087" w:rsidRDefault="00563C84" w:rsidP="00563C84">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rPr>
              <w:t>5 рокі</w:t>
            </w:r>
            <w:proofErr w:type="gramStart"/>
            <w:r w:rsidRPr="00246087">
              <w:rPr>
                <w:rFonts w:ascii="Times New Roman" w:hAnsi="Times New Roman" w:cs="Times New Roman"/>
              </w:rPr>
              <w:t>в</w:t>
            </w:r>
            <w:proofErr w:type="gramEnd"/>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02-18 </w:t>
            </w:r>
          </w:p>
        </w:tc>
        <w:tc>
          <w:tcPr>
            <w:tcW w:w="4778"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Положення про академічну доброчесність</w:t>
            </w:r>
          </w:p>
        </w:tc>
        <w:tc>
          <w:tcPr>
            <w:tcW w:w="993" w:type="dxa"/>
            <w:vAlign w:val="center"/>
          </w:tcPr>
          <w:p w:rsidR="00563C84" w:rsidRPr="00246087" w:rsidRDefault="00563C84" w:rsidP="00563C84">
            <w:pPr>
              <w:rPr>
                <w:rFonts w:ascii="Times New Roman" w:hAnsi="Times New Roman" w:cs="Times New Roman"/>
              </w:rPr>
            </w:pPr>
          </w:p>
        </w:tc>
        <w:tc>
          <w:tcPr>
            <w:tcW w:w="1559" w:type="dxa"/>
          </w:tcPr>
          <w:p w:rsidR="00563C84" w:rsidRPr="00246087" w:rsidRDefault="00563C84" w:rsidP="00563C84">
            <w:pPr>
              <w:autoSpaceDE w:val="0"/>
              <w:autoSpaceDN w:val="0"/>
              <w:adjustRightInd w:val="0"/>
              <w:jc w:val="center"/>
              <w:rPr>
                <w:rFonts w:ascii="Times New Roman" w:hAnsi="Times New Roman" w:cs="Times New Roman"/>
              </w:rPr>
            </w:pP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02-19</w:t>
            </w:r>
          </w:p>
        </w:tc>
        <w:tc>
          <w:tcPr>
            <w:tcW w:w="4778" w:type="dxa"/>
            <w:vAlign w:val="center"/>
          </w:tcPr>
          <w:p w:rsidR="00563C84" w:rsidRPr="00246087" w:rsidRDefault="00563C84" w:rsidP="00563C84">
            <w:pPr>
              <w:rPr>
                <w:rFonts w:ascii="Times New Roman" w:hAnsi="Times New Roman" w:cs="Times New Roman"/>
              </w:rPr>
            </w:pPr>
            <w:proofErr w:type="gramStart"/>
            <w:r w:rsidRPr="00246087">
              <w:rPr>
                <w:rFonts w:ascii="Times New Roman" w:hAnsi="Times New Roman" w:cs="Times New Roman"/>
              </w:rPr>
              <w:t>Р</w:t>
            </w:r>
            <w:proofErr w:type="gramEnd"/>
            <w:r w:rsidRPr="00246087">
              <w:rPr>
                <w:rFonts w:ascii="Times New Roman" w:hAnsi="Times New Roman" w:cs="Times New Roman"/>
              </w:rPr>
              <w:t>ічний план виховної роботи закладу</w:t>
            </w:r>
          </w:p>
        </w:tc>
        <w:tc>
          <w:tcPr>
            <w:tcW w:w="993" w:type="dxa"/>
            <w:vAlign w:val="center"/>
          </w:tcPr>
          <w:p w:rsidR="00563C84" w:rsidRPr="00246087" w:rsidRDefault="00563C84" w:rsidP="00563C84">
            <w:pPr>
              <w:rPr>
                <w:rFonts w:ascii="Times New Roman" w:hAnsi="Times New Roman" w:cs="Times New Roman"/>
              </w:rPr>
            </w:pPr>
          </w:p>
        </w:tc>
        <w:tc>
          <w:tcPr>
            <w:tcW w:w="1559" w:type="dxa"/>
          </w:tcPr>
          <w:p w:rsidR="00563C84" w:rsidRPr="00246087" w:rsidRDefault="00563C84" w:rsidP="00563C84">
            <w:pPr>
              <w:autoSpaceDE w:val="0"/>
              <w:autoSpaceDN w:val="0"/>
              <w:adjustRightInd w:val="0"/>
              <w:jc w:val="center"/>
              <w:rPr>
                <w:rFonts w:ascii="Times New Roman" w:hAnsi="Times New Roman" w:cs="Times New Roman"/>
              </w:rPr>
            </w:pP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02-20</w:t>
            </w:r>
          </w:p>
        </w:tc>
        <w:tc>
          <w:tcPr>
            <w:tcW w:w="4778"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Самоврядування (положення, план, протоколи)</w:t>
            </w:r>
          </w:p>
        </w:tc>
        <w:tc>
          <w:tcPr>
            <w:tcW w:w="993" w:type="dxa"/>
            <w:vAlign w:val="center"/>
          </w:tcPr>
          <w:p w:rsidR="00563C84" w:rsidRPr="00246087" w:rsidRDefault="00563C84" w:rsidP="00563C84">
            <w:pPr>
              <w:rPr>
                <w:rFonts w:ascii="Times New Roman" w:hAnsi="Times New Roman" w:cs="Times New Roman"/>
              </w:rPr>
            </w:pPr>
          </w:p>
        </w:tc>
        <w:tc>
          <w:tcPr>
            <w:tcW w:w="1559" w:type="dxa"/>
          </w:tcPr>
          <w:p w:rsidR="00563C84" w:rsidRPr="00246087" w:rsidRDefault="00563C84" w:rsidP="00563C84">
            <w:pPr>
              <w:autoSpaceDE w:val="0"/>
              <w:autoSpaceDN w:val="0"/>
              <w:adjustRightInd w:val="0"/>
              <w:jc w:val="center"/>
              <w:rPr>
                <w:rFonts w:ascii="Times New Roman" w:hAnsi="Times New Roman" w:cs="Times New Roman"/>
              </w:rPr>
            </w:pP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p>
        </w:tc>
        <w:tc>
          <w:tcPr>
            <w:tcW w:w="4778" w:type="dxa"/>
            <w:vAlign w:val="center"/>
          </w:tcPr>
          <w:p w:rsidR="00563C84" w:rsidRPr="00246087" w:rsidRDefault="00563C84" w:rsidP="00563C84">
            <w:pPr>
              <w:rPr>
                <w:rFonts w:ascii="Times New Roman" w:hAnsi="Times New Roman" w:cs="Times New Roman"/>
              </w:rPr>
            </w:pPr>
          </w:p>
        </w:tc>
        <w:tc>
          <w:tcPr>
            <w:tcW w:w="993" w:type="dxa"/>
            <w:vAlign w:val="center"/>
          </w:tcPr>
          <w:p w:rsidR="00563C84" w:rsidRPr="00246087" w:rsidRDefault="00563C84" w:rsidP="00563C84">
            <w:pPr>
              <w:rPr>
                <w:rFonts w:ascii="Times New Roman" w:hAnsi="Times New Roman" w:cs="Times New Roman"/>
              </w:rPr>
            </w:pPr>
          </w:p>
        </w:tc>
        <w:tc>
          <w:tcPr>
            <w:tcW w:w="1559" w:type="dxa"/>
          </w:tcPr>
          <w:p w:rsidR="00563C84" w:rsidRPr="00246087" w:rsidRDefault="00563C84" w:rsidP="00563C84">
            <w:pPr>
              <w:autoSpaceDE w:val="0"/>
              <w:autoSpaceDN w:val="0"/>
              <w:adjustRightInd w:val="0"/>
              <w:jc w:val="center"/>
              <w:rPr>
                <w:rFonts w:ascii="Times New Roman" w:hAnsi="Times New Roman" w:cs="Times New Roman"/>
              </w:rPr>
            </w:pP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9606" w:type="dxa"/>
            <w:gridSpan w:val="5"/>
          </w:tcPr>
          <w:p w:rsidR="00563C84" w:rsidRPr="00246087" w:rsidRDefault="00563C84" w:rsidP="00563C84">
            <w:pPr>
              <w:jc w:val="center"/>
              <w:rPr>
                <w:rFonts w:ascii="Times New Roman" w:hAnsi="Times New Roman" w:cs="Times New Roman"/>
                <w:b/>
              </w:rPr>
            </w:pPr>
          </w:p>
          <w:p w:rsidR="00563C84" w:rsidRPr="00246087" w:rsidRDefault="00563C84" w:rsidP="00563C84">
            <w:pPr>
              <w:jc w:val="center"/>
              <w:rPr>
                <w:rFonts w:ascii="Times New Roman" w:hAnsi="Times New Roman" w:cs="Times New Roman"/>
                <w:b/>
              </w:rPr>
            </w:pPr>
            <w:r w:rsidRPr="00246087">
              <w:rPr>
                <w:rFonts w:ascii="Times New Roman" w:hAnsi="Times New Roman" w:cs="Times New Roman"/>
                <w:b/>
              </w:rPr>
              <w:t>03. Охорона праці, безпека життєдіяльності, пожежна безпека</w:t>
            </w: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03-01</w:t>
            </w:r>
          </w:p>
        </w:tc>
        <w:tc>
          <w:tcPr>
            <w:tcW w:w="4778" w:type="dxa"/>
          </w:tcPr>
          <w:p w:rsidR="00563C84" w:rsidRPr="00246087" w:rsidRDefault="00563C84" w:rsidP="00563C84">
            <w:pPr>
              <w:pStyle w:val="a5"/>
              <w:jc w:val="both"/>
              <w:rPr>
                <w:sz w:val="22"/>
                <w:szCs w:val="22"/>
              </w:rPr>
            </w:pPr>
            <w:r w:rsidRPr="00246087">
              <w:rPr>
                <w:sz w:val="22"/>
                <w:szCs w:val="22"/>
              </w:rPr>
              <w:t xml:space="preserve">Журнал реєстрації вступного інструктажу з питань охорони праці </w:t>
            </w:r>
          </w:p>
        </w:tc>
        <w:tc>
          <w:tcPr>
            <w:tcW w:w="993" w:type="dxa"/>
          </w:tcPr>
          <w:p w:rsidR="00563C84" w:rsidRPr="00246087" w:rsidRDefault="00563C84" w:rsidP="00563C84">
            <w:pPr>
              <w:pStyle w:val="a5"/>
              <w:rPr>
                <w:sz w:val="22"/>
                <w:szCs w:val="22"/>
              </w:rPr>
            </w:pPr>
          </w:p>
        </w:tc>
        <w:tc>
          <w:tcPr>
            <w:tcW w:w="1559" w:type="dxa"/>
          </w:tcPr>
          <w:p w:rsidR="00563C84" w:rsidRPr="00246087" w:rsidRDefault="00563C84" w:rsidP="00563C84">
            <w:pPr>
              <w:pStyle w:val="a5"/>
              <w:jc w:val="center"/>
              <w:rPr>
                <w:sz w:val="22"/>
                <w:szCs w:val="22"/>
              </w:rPr>
            </w:pPr>
            <w:r w:rsidRPr="00246087">
              <w:rPr>
                <w:sz w:val="22"/>
                <w:szCs w:val="22"/>
              </w:rPr>
              <w:t>10 років</w:t>
            </w:r>
            <w:proofErr w:type="gramStart"/>
            <w:r w:rsidRPr="00246087">
              <w:rPr>
                <w:sz w:val="22"/>
                <w:szCs w:val="22"/>
                <w:vertAlign w:val="superscript"/>
              </w:rPr>
              <w:t>1</w:t>
            </w:r>
            <w:proofErr w:type="gramEnd"/>
          </w:p>
          <w:p w:rsidR="00563C84" w:rsidRPr="00246087" w:rsidRDefault="00563C84" w:rsidP="00563C84">
            <w:pPr>
              <w:pStyle w:val="a5"/>
              <w:jc w:val="center"/>
              <w:rPr>
                <w:sz w:val="22"/>
                <w:szCs w:val="22"/>
              </w:rPr>
            </w:pPr>
            <w:r w:rsidRPr="00246087">
              <w:rPr>
                <w:sz w:val="22"/>
                <w:szCs w:val="22"/>
              </w:rPr>
              <w:t>ст. 481</w:t>
            </w:r>
          </w:p>
        </w:tc>
        <w:tc>
          <w:tcPr>
            <w:tcW w:w="1276" w:type="dxa"/>
          </w:tcPr>
          <w:p w:rsidR="00563C84" w:rsidRPr="00246087" w:rsidRDefault="00563C84" w:rsidP="00563C84">
            <w:pPr>
              <w:pStyle w:val="a5"/>
              <w:rPr>
                <w:sz w:val="22"/>
                <w:szCs w:val="22"/>
              </w:rPr>
            </w:pPr>
            <w:r w:rsidRPr="00246087">
              <w:rPr>
                <w:sz w:val="22"/>
                <w:szCs w:val="22"/>
                <w:vertAlign w:val="superscript"/>
              </w:rPr>
              <w:t>1</w:t>
            </w:r>
            <w:r w:rsidRPr="00246087">
              <w:rPr>
                <w:sz w:val="22"/>
                <w:szCs w:val="22"/>
              </w:rPr>
              <w:t>Після закінчення журналу</w:t>
            </w: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03-02</w:t>
            </w:r>
          </w:p>
        </w:tc>
        <w:tc>
          <w:tcPr>
            <w:tcW w:w="4778" w:type="dxa"/>
          </w:tcPr>
          <w:p w:rsidR="00563C84" w:rsidRPr="00246087" w:rsidRDefault="00563C84" w:rsidP="00563C84">
            <w:pPr>
              <w:pStyle w:val="a5"/>
              <w:jc w:val="both"/>
              <w:rPr>
                <w:sz w:val="22"/>
                <w:szCs w:val="22"/>
              </w:rPr>
            </w:pPr>
            <w:r w:rsidRPr="00246087">
              <w:rPr>
                <w:sz w:val="22"/>
                <w:szCs w:val="22"/>
              </w:rPr>
              <w:t>Журнали реєстрації інструктажів (первинного, повторного, позапланового, цільового) з питань охорони праці</w:t>
            </w:r>
          </w:p>
        </w:tc>
        <w:tc>
          <w:tcPr>
            <w:tcW w:w="993" w:type="dxa"/>
          </w:tcPr>
          <w:p w:rsidR="00563C84" w:rsidRPr="00246087" w:rsidRDefault="00563C84" w:rsidP="00563C84">
            <w:pPr>
              <w:pStyle w:val="a5"/>
              <w:rPr>
                <w:sz w:val="22"/>
                <w:szCs w:val="22"/>
              </w:rPr>
            </w:pPr>
          </w:p>
        </w:tc>
        <w:tc>
          <w:tcPr>
            <w:tcW w:w="1559" w:type="dxa"/>
          </w:tcPr>
          <w:p w:rsidR="00563C84" w:rsidRPr="00246087" w:rsidRDefault="00563C84" w:rsidP="00563C84">
            <w:pPr>
              <w:pStyle w:val="a5"/>
              <w:jc w:val="center"/>
              <w:rPr>
                <w:sz w:val="22"/>
                <w:szCs w:val="22"/>
              </w:rPr>
            </w:pPr>
            <w:r w:rsidRPr="00246087">
              <w:rPr>
                <w:sz w:val="22"/>
                <w:szCs w:val="22"/>
              </w:rPr>
              <w:t>10 років</w:t>
            </w:r>
            <w:r w:rsidRPr="00246087">
              <w:rPr>
                <w:sz w:val="22"/>
                <w:szCs w:val="22"/>
                <w:vertAlign w:val="superscript"/>
              </w:rPr>
              <w:t xml:space="preserve"> 1</w:t>
            </w:r>
          </w:p>
          <w:p w:rsidR="00563C84" w:rsidRPr="00246087" w:rsidRDefault="00563C84" w:rsidP="00563C84">
            <w:pPr>
              <w:pStyle w:val="a5"/>
              <w:jc w:val="center"/>
              <w:rPr>
                <w:sz w:val="22"/>
                <w:szCs w:val="22"/>
              </w:rPr>
            </w:pPr>
            <w:r w:rsidRPr="00246087">
              <w:rPr>
                <w:sz w:val="22"/>
                <w:szCs w:val="22"/>
              </w:rPr>
              <w:t>ст. 482</w:t>
            </w:r>
          </w:p>
        </w:tc>
        <w:tc>
          <w:tcPr>
            <w:tcW w:w="1276" w:type="dxa"/>
          </w:tcPr>
          <w:p w:rsidR="00563C84" w:rsidRPr="00246087" w:rsidRDefault="00563C84" w:rsidP="00563C84">
            <w:pPr>
              <w:pStyle w:val="a5"/>
              <w:rPr>
                <w:sz w:val="22"/>
                <w:szCs w:val="22"/>
              </w:rPr>
            </w:pPr>
            <w:r w:rsidRPr="00246087">
              <w:rPr>
                <w:sz w:val="22"/>
                <w:szCs w:val="22"/>
                <w:vertAlign w:val="superscript"/>
              </w:rPr>
              <w:t>1</w:t>
            </w:r>
            <w:r w:rsidRPr="00246087">
              <w:rPr>
                <w:sz w:val="22"/>
                <w:szCs w:val="22"/>
              </w:rPr>
              <w:t>Після закінчення журналу</w:t>
            </w: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03-03</w:t>
            </w:r>
          </w:p>
        </w:tc>
        <w:tc>
          <w:tcPr>
            <w:tcW w:w="4778" w:type="dxa"/>
          </w:tcPr>
          <w:p w:rsidR="00563C84" w:rsidRPr="00246087" w:rsidRDefault="00563C84" w:rsidP="00563C84">
            <w:pPr>
              <w:pStyle w:val="a5"/>
              <w:jc w:val="both"/>
              <w:rPr>
                <w:sz w:val="22"/>
                <w:szCs w:val="22"/>
              </w:rPr>
            </w:pPr>
            <w:r w:rsidRPr="00246087">
              <w:rPr>
                <w:sz w:val="22"/>
                <w:szCs w:val="22"/>
              </w:rPr>
              <w:t>Журнал реєстрації інструктажів з питань охорони праці для учні</w:t>
            </w:r>
            <w:proofErr w:type="gramStart"/>
            <w:r w:rsidRPr="00246087">
              <w:rPr>
                <w:sz w:val="22"/>
                <w:szCs w:val="22"/>
              </w:rPr>
              <w:t>в</w:t>
            </w:r>
            <w:proofErr w:type="gramEnd"/>
          </w:p>
        </w:tc>
        <w:tc>
          <w:tcPr>
            <w:tcW w:w="993" w:type="dxa"/>
          </w:tcPr>
          <w:p w:rsidR="00563C84" w:rsidRPr="00246087" w:rsidRDefault="00563C84" w:rsidP="00563C84">
            <w:pPr>
              <w:pStyle w:val="a5"/>
              <w:rPr>
                <w:sz w:val="22"/>
                <w:szCs w:val="22"/>
              </w:rPr>
            </w:pPr>
          </w:p>
        </w:tc>
        <w:tc>
          <w:tcPr>
            <w:tcW w:w="1559" w:type="dxa"/>
          </w:tcPr>
          <w:p w:rsidR="00563C84" w:rsidRPr="00246087" w:rsidRDefault="00563C84" w:rsidP="00563C84">
            <w:pPr>
              <w:pStyle w:val="a5"/>
              <w:jc w:val="center"/>
              <w:rPr>
                <w:sz w:val="22"/>
                <w:szCs w:val="22"/>
              </w:rPr>
            </w:pPr>
            <w:r w:rsidRPr="00246087">
              <w:rPr>
                <w:sz w:val="22"/>
                <w:szCs w:val="22"/>
              </w:rPr>
              <w:t>10 років</w:t>
            </w:r>
            <w:r w:rsidRPr="00246087">
              <w:rPr>
                <w:sz w:val="22"/>
                <w:szCs w:val="22"/>
                <w:vertAlign w:val="superscript"/>
              </w:rPr>
              <w:t xml:space="preserve"> 1</w:t>
            </w:r>
          </w:p>
          <w:p w:rsidR="00563C84" w:rsidRPr="00246087" w:rsidRDefault="00563C84" w:rsidP="00563C84">
            <w:pPr>
              <w:pStyle w:val="a5"/>
              <w:jc w:val="center"/>
              <w:rPr>
                <w:sz w:val="22"/>
                <w:szCs w:val="22"/>
              </w:rPr>
            </w:pPr>
            <w:r w:rsidRPr="00246087">
              <w:rPr>
                <w:sz w:val="22"/>
                <w:szCs w:val="22"/>
              </w:rPr>
              <w:t>ст. 482</w:t>
            </w:r>
          </w:p>
        </w:tc>
        <w:tc>
          <w:tcPr>
            <w:tcW w:w="1276" w:type="dxa"/>
          </w:tcPr>
          <w:p w:rsidR="00563C84" w:rsidRPr="00246087" w:rsidRDefault="00563C84" w:rsidP="00563C84">
            <w:pPr>
              <w:pStyle w:val="a5"/>
              <w:rPr>
                <w:sz w:val="22"/>
                <w:szCs w:val="22"/>
              </w:rPr>
            </w:pPr>
            <w:r w:rsidRPr="00246087">
              <w:rPr>
                <w:sz w:val="22"/>
                <w:szCs w:val="22"/>
                <w:vertAlign w:val="superscript"/>
              </w:rPr>
              <w:t>1</w:t>
            </w:r>
            <w:r w:rsidRPr="00246087">
              <w:rPr>
                <w:sz w:val="22"/>
                <w:szCs w:val="22"/>
              </w:rPr>
              <w:t>Після закінчення журналу</w:t>
            </w:r>
          </w:p>
        </w:tc>
      </w:tr>
      <w:tr w:rsidR="00563C84" w:rsidRPr="00246087" w:rsidTr="00563C84">
        <w:trPr>
          <w:trHeight w:val="705"/>
        </w:trPr>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03-04</w:t>
            </w:r>
          </w:p>
        </w:tc>
        <w:tc>
          <w:tcPr>
            <w:tcW w:w="4778" w:type="dxa"/>
          </w:tcPr>
          <w:p w:rsidR="00563C84" w:rsidRPr="00246087" w:rsidRDefault="00563C84" w:rsidP="00563C84">
            <w:pPr>
              <w:pStyle w:val="a5"/>
              <w:jc w:val="both"/>
              <w:rPr>
                <w:sz w:val="22"/>
                <w:szCs w:val="22"/>
              </w:rPr>
            </w:pPr>
            <w:r w:rsidRPr="00246087">
              <w:rPr>
                <w:sz w:val="22"/>
                <w:szCs w:val="22"/>
              </w:rPr>
              <w:t>Журнали реєстрації осіб, потерпілих від нещасних випадкі</w:t>
            </w:r>
            <w:proofErr w:type="gramStart"/>
            <w:r w:rsidRPr="00246087">
              <w:rPr>
                <w:sz w:val="22"/>
                <w:szCs w:val="22"/>
              </w:rPr>
              <w:t>в</w:t>
            </w:r>
            <w:proofErr w:type="gramEnd"/>
          </w:p>
          <w:p w:rsidR="00563C84" w:rsidRPr="00246087" w:rsidRDefault="00563C84" w:rsidP="00563C84">
            <w:pPr>
              <w:pStyle w:val="a5"/>
              <w:jc w:val="both"/>
              <w:rPr>
                <w:sz w:val="22"/>
                <w:szCs w:val="22"/>
              </w:rPr>
            </w:pPr>
          </w:p>
        </w:tc>
        <w:tc>
          <w:tcPr>
            <w:tcW w:w="993" w:type="dxa"/>
          </w:tcPr>
          <w:p w:rsidR="00563C84" w:rsidRPr="00246087" w:rsidRDefault="00563C84" w:rsidP="00563C84">
            <w:pPr>
              <w:pStyle w:val="a5"/>
              <w:rPr>
                <w:sz w:val="22"/>
                <w:szCs w:val="22"/>
                <w:vertAlign w:val="superscript"/>
              </w:rPr>
            </w:pPr>
          </w:p>
        </w:tc>
        <w:tc>
          <w:tcPr>
            <w:tcW w:w="1559" w:type="dxa"/>
          </w:tcPr>
          <w:p w:rsidR="00563C84" w:rsidRPr="00246087" w:rsidRDefault="00563C84" w:rsidP="00563C84">
            <w:pPr>
              <w:pStyle w:val="a5"/>
              <w:jc w:val="center"/>
              <w:rPr>
                <w:sz w:val="22"/>
                <w:szCs w:val="22"/>
                <w:vertAlign w:val="superscript"/>
              </w:rPr>
            </w:pPr>
            <w:r w:rsidRPr="00246087">
              <w:rPr>
                <w:sz w:val="22"/>
                <w:szCs w:val="22"/>
              </w:rPr>
              <w:t xml:space="preserve">45 років </w:t>
            </w:r>
            <w:r w:rsidRPr="00246087">
              <w:rPr>
                <w:sz w:val="22"/>
                <w:szCs w:val="22"/>
                <w:vertAlign w:val="superscript"/>
              </w:rPr>
              <w:t>1</w:t>
            </w:r>
          </w:p>
          <w:p w:rsidR="00563C84" w:rsidRPr="00246087" w:rsidRDefault="00563C84" w:rsidP="00563C84">
            <w:pPr>
              <w:pStyle w:val="a5"/>
              <w:jc w:val="center"/>
              <w:rPr>
                <w:sz w:val="22"/>
                <w:szCs w:val="22"/>
              </w:rPr>
            </w:pPr>
            <w:r w:rsidRPr="00246087">
              <w:rPr>
                <w:sz w:val="22"/>
                <w:szCs w:val="22"/>
              </w:rPr>
              <w:t>ст. 477</w:t>
            </w:r>
          </w:p>
          <w:p w:rsidR="00563C84" w:rsidRPr="00246087" w:rsidRDefault="00563C84" w:rsidP="00563C84">
            <w:pPr>
              <w:pStyle w:val="a5"/>
              <w:jc w:val="center"/>
              <w:rPr>
                <w:sz w:val="22"/>
                <w:szCs w:val="22"/>
              </w:rPr>
            </w:pPr>
          </w:p>
        </w:tc>
        <w:tc>
          <w:tcPr>
            <w:tcW w:w="1276" w:type="dxa"/>
          </w:tcPr>
          <w:p w:rsidR="00563C84" w:rsidRPr="00246087" w:rsidRDefault="00563C84" w:rsidP="00563C84">
            <w:pPr>
              <w:pStyle w:val="a5"/>
              <w:rPr>
                <w:sz w:val="22"/>
                <w:szCs w:val="22"/>
                <w:vertAlign w:val="superscript"/>
              </w:rPr>
            </w:pPr>
            <w:r w:rsidRPr="00246087">
              <w:rPr>
                <w:sz w:val="22"/>
                <w:szCs w:val="22"/>
                <w:vertAlign w:val="superscript"/>
              </w:rPr>
              <w:t>1</w:t>
            </w:r>
            <w:r w:rsidRPr="00246087">
              <w:rPr>
                <w:sz w:val="22"/>
                <w:szCs w:val="22"/>
              </w:rPr>
              <w:t>Після закінчення журналу</w:t>
            </w:r>
          </w:p>
        </w:tc>
      </w:tr>
      <w:tr w:rsidR="00563C84" w:rsidRPr="00246087" w:rsidTr="00563C84">
        <w:tc>
          <w:tcPr>
            <w:tcW w:w="9606" w:type="dxa"/>
            <w:gridSpan w:val="5"/>
            <w:vAlign w:val="center"/>
          </w:tcPr>
          <w:p w:rsidR="00563C84" w:rsidRPr="00246087" w:rsidRDefault="00563C84" w:rsidP="00563C84">
            <w:pPr>
              <w:jc w:val="center"/>
              <w:rPr>
                <w:rFonts w:ascii="Times New Roman" w:hAnsi="Times New Roman" w:cs="Times New Roman"/>
                <w:b/>
              </w:rPr>
            </w:pPr>
          </w:p>
          <w:p w:rsidR="00563C84" w:rsidRPr="00246087" w:rsidRDefault="00563C84" w:rsidP="00563C84">
            <w:pPr>
              <w:jc w:val="center"/>
              <w:rPr>
                <w:rFonts w:ascii="Times New Roman" w:hAnsi="Times New Roman" w:cs="Times New Roman"/>
                <w:b/>
              </w:rPr>
            </w:pPr>
            <w:r w:rsidRPr="00246087">
              <w:rPr>
                <w:rFonts w:ascii="Times New Roman" w:hAnsi="Times New Roman" w:cs="Times New Roman"/>
                <w:b/>
              </w:rPr>
              <w:t xml:space="preserve">04. Організація роботи з </w:t>
            </w:r>
            <w:proofErr w:type="gramStart"/>
            <w:r w:rsidRPr="00246087">
              <w:rPr>
                <w:rFonts w:ascii="Times New Roman" w:hAnsi="Times New Roman" w:cs="Times New Roman"/>
                <w:b/>
              </w:rPr>
              <w:t>адм</w:t>
            </w:r>
            <w:proofErr w:type="gramEnd"/>
            <w:r w:rsidRPr="00246087">
              <w:rPr>
                <w:rFonts w:ascii="Times New Roman" w:hAnsi="Times New Roman" w:cs="Times New Roman"/>
                <w:b/>
              </w:rPr>
              <w:t>іністративно-господарської  роботи</w:t>
            </w: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04-01</w:t>
            </w:r>
          </w:p>
        </w:tc>
        <w:tc>
          <w:tcPr>
            <w:tcW w:w="4778" w:type="dxa"/>
          </w:tcPr>
          <w:p w:rsidR="00563C84" w:rsidRPr="00246087" w:rsidRDefault="00563C84" w:rsidP="00563C84">
            <w:pPr>
              <w:rPr>
                <w:rFonts w:ascii="Times New Roman" w:hAnsi="Times New Roman" w:cs="Times New Roman"/>
              </w:rPr>
            </w:pPr>
            <w:r>
              <w:rPr>
                <w:rFonts w:ascii="Times New Roman" w:hAnsi="Times New Roman" w:cs="Times New Roman"/>
              </w:rPr>
              <w:t xml:space="preserve">Акти </w:t>
            </w:r>
            <w:proofErr w:type="gramStart"/>
            <w:r>
              <w:rPr>
                <w:rFonts w:ascii="Times New Roman" w:hAnsi="Times New Roman" w:cs="Times New Roman"/>
              </w:rPr>
              <w:t>перев</w:t>
            </w:r>
            <w:proofErr w:type="gramEnd"/>
            <w:r>
              <w:rPr>
                <w:rFonts w:ascii="Times New Roman" w:hAnsi="Times New Roman" w:cs="Times New Roman"/>
              </w:rPr>
              <w:t>ірок готовності закладу</w:t>
            </w:r>
            <w:r w:rsidRPr="00246087">
              <w:rPr>
                <w:rFonts w:ascii="Times New Roman" w:hAnsi="Times New Roman" w:cs="Times New Roman"/>
              </w:rPr>
              <w:t xml:space="preserve"> до нового навчального року</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5 рокі</w:t>
            </w:r>
            <w:proofErr w:type="gramStart"/>
            <w:r w:rsidRPr="00246087">
              <w:rPr>
                <w:rFonts w:ascii="Times New Roman" w:hAnsi="Times New Roman" w:cs="Times New Roman"/>
              </w:rPr>
              <w:t>в</w:t>
            </w:r>
            <w:proofErr w:type="gramEnd"/>
            <w:r w:rsidRPr="00246087">
              <w:rPr>
                <w:rFonts w:ascii="Times New Roman" w:hAnsi="Times New Roman" w:cs="Times New Roman"/>
              </w:rPr>
              <w:t xml:space="preserve"> </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ст. 77 </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04-02</w:t>
            </w:r>
          </w:p>
        </w:tc>
        <w:tc>
          <w:tcPr>
            <w:tcW w:w="4778"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Штатний розпис</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3 роки </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37б</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04-03</w:t>
            </w:r>
          </w:p>
        </w:tc>
        <w:tc>
          <w:tcPr>
            <w:tcW w:w="4778" w:type="dxa"/>
          </w:tcPr>
          <w:p w:rsidR="00563C84" w:rsidRPr="00246087" w:rsidRDefault="00563C84" w:rsidP="00563C84">
            <w:pPr>
              <w:rPr>
                <w:rFonts w:ascii="Times New Roman" w:hAnsi="Times New Roman" w:cs="Times New Roman"/>
              </w:rPr>
            </w:pPr>
            <w:r>
              <w:rPr>
                <w:rFonts w:ascii="Times New Roman" w:hAnsi="Times New Roman" w:cs="Times New Roman"/>
              </w:rPr>
              <w:t>Мережа закладу</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Доки не мине потреба</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33б</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04-04</w:t>
            </w:r>
          </w:p>
        </w:tc>
        <w:tc>
          <w:tcPr>
            <w:tcW w:w="4778"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 xml:space="preserve">Книга </w:t>
            </w:r>
            <w:proofErr w:type="gramStart"/>
            <w:r w:rsidRPr="00246087">
              <w:rPr>
                <w:rFonts w:ascii="Times New Roman" w:hAnsi="Times New Roman" w:cs="Times New Roman"/>
              </w:rPr>
              <w:t>обл</w:t>
            </w:r>
            <w:proofErr w:type="gramEnd"/>
            <w:r w:rsidRPr="00246087">
              <w:rPr>
                <w:rFonts w:ascii="Times New Roman" w:hAnsi="Times New Roman" w:cs="Times New Roman"/>
              </w:rPr>
              <w:t>іку господарського майна та товарно-матеріальних цінностей</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3 роки¹</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351</w:t>
            </w:r>
          </w:p>
        </w:tc>
        <w:tc>
          <w:tcPr>
            <w:tcW w:w="1276"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 xml:space="preserve">¹ За умови завершен-ня </w:t>
            </w:r>
            <w:proofErr w:type="gramStart"/>
            <w:r w:rsidRPr="00246087">
              <w:rPr>
                <w:rFonts w:ascii="Times New Roman" w:hAnsi="Times New Roman" w:cs="Times New Roman"/>
              </w:rPr>
              <w:t>перев</w:t>
            </w:r>
            <w:proofErr w:type="gramEnd"/>
            <w:r w:rsidRPr="00246087">
              <w:rPr>
                <w:rFonts w:ascii="Times New Roman" w:hAnsi="Times New Roman" w:cs="Times New Roman"/>
              </w:rPr>
              <w:t>ір-</w:t>
            </w:r>
            <w:r w:rsidRPr="00246087">
              <w:rPr>
                <w:rFonts w:ascii="Times New Roman" w:hAnsi="Times New Roman" w:cs="Times New Roman"/>
              </w:rPr>
              <w:lastRenderedPageBreak/>
              <w:t>ки</w:t>
            </w: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lastRenderedPageBreak/>
              <w:t>04-05</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Книга реєстрації актів списання матеріальних цінностей</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3 роки</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122</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9606" w:type="dxa"/>
            <w:gridSpan w:val="5"/>
          </w:tcPr>
          <w:p w:rsidR="00563C84" w:rsidRPr="00246087" w:rsidRDefault="00563C84" w:rsidP="00563C84">
            <w:pPr>
              <w:jc w:val="center"/>
              <w:rPr>
                <w:rFonts w:ascii="Times New Roman" w:hAnsi="Times New Roman" w:cs="Times New Roman"/>
                <w:b/>
              </w:rPr>
            </w:pPr>
            <w:r w:rsidRPr="00246087">
              <w:rPr>
                <w:rFonts w:ascii="Times New Roman" w:hAnsi="Times New Roman" w:cs="Times New Roman"/>
                <w:b/>
              </w:rPr>
              <w:t>05. Робота з кадрами</w:t>
            </w: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05-01</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Посадові інструкції працівникі</w:t>
            </w:r>
            <w:proofErr w:type="gramStart"/>
            <w:r w:rsidRPr="00246087">
              <w:rPr>
                <w:rFonts w:ascii="Times New Roman" w:hAnsi="Times New Roman" w:cs="Times New Roman"/>
              </w:rPr>
              <w:t>в</w:t>
            </w:r>
            <w:proofErr w:type="gramEnd"/>
            <w:r w:rsidRPr="00246087">
              <w:rPr>
                <w:rFonts w:ascii="Times New Roman" w:hAnsi="Times New Roman" w:cs="Times New Roman"/>
              </w:rPr>
              <w:t xml:space="preserve"> закладу</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5 рокі</w:t>
            </w:r>
            <w:proofErr w:type="gramStart"/>
            <w:r w:rsidRPr="00246087">
              <w:rPr>
                <w:rFonts w:ascii="Times New Roman" w:hAnsi="Times New Roman" w:cs="Times New Roman"/>
              </w:rPr>
              <w:t>в</w:t>
            </w:r>
            <w:proofErr w:type="gramEnd"/>
            <w:r w:rsidRPr="00246087">
              <w:rPr>
                <w:rFonts w:ascii="Times New Roman" w:hAnsi="Times New Roman" w:cs="Times New Roman"/>
              </w:rPr>
              <w:t>¹</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43</w:t>
            </w:r>
          </w:p>
        </w:tc>
        <w:tc>
          <w:tcPr>
            <w:tcW w:w="1276"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 xml:space="preserve">¹ </w:t>
            </w:r>
            <w:proofErr w:type="gramStart"/>
            <w:r w:rsidRPr="00246087">
              <w:rPr>
                <w:rFonts w:ascii="Times New Roman" w:hAnsi="Times New Roman" w:cs="Times New Roman"/>
              </w:rPr>
              <w:t>П</w:t>
            </w:r>
            <w:proofErr w:type="gramEnd"/>
            <w:r w:rsidRPr="00246087">
              <w:rPr>
                <w:rFonts w:ascii="Times New Roman" w:hAnsi="Times New Roman" w:cs="Times New Roman"/>
              </w:rPr>
              <w:t>ісля заміни новими</w:t>
            </w: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05-02</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Особові справи працівників</w:t>
            </w:r>
          </w:p>
          <w:p w:rsidR="00563C84" w:rsidRPr="00246087" w:rsidRDefault="00563C84" w:rsidP="00563C84">
            <w:pPr>
              <w:jc w:val="both"/>
              <w:rPr>
                <w:rFonts w:ascii="Times New Roman" w:hAnsi="Times New Roman" w:cs="Times New Roman"/>
              </w:rPr>
            </w:pP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75 рокі</w:t>
            </w:r>
            <w:proofErr w:type="gramStart"/>
            <w:r w:rsidRPr="00246087">
              <w:rPr>
                <w:rFonts w:ascii="Times New Roman" w:hAnsi="Times New Roman" w:cs="Times New Roman"/>
              </w:rPr>
              <w:t>в</w:t>
            </w:r>
            <w:proofErr w:type="gramEnd"/>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493в</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05-03</w:t>
            </w:r>
          </w:p>
        </w:tc>
        <w:tc>
          <w:tcPr>
            <w:tcW w:w="4778" w:type="dxa"/>
          </w:tcPr>
          <w:p w:rsidR="00563C84" w:rsidRPr="00246087" w:rsidRDefault="00563C84" w:rsidP="00563C84">
            <w:pPr>
              <w:widowControl w:val="0"/>
              <w:tabs>
                <w:tab w:val="left" w:pos="709"/>
              </w:tabs>
              <w:jc w:val="both"/>
              <w:rPr>
                <w:rFonts w:ascii="Times New Roman" w:eastAsia="MS Mincho" w:hAnsi="Times New Roman" w:cs="Times New Roman"/>
              </w:rPr>
            </w:pPr>
            <w:r w:rsidRPr="00246087">
              <w:rPr>
                <w:rFonts w:ascii="Times New Roman" w:eastAsia="MS Mincho" w:hAnsi="Times New Roman" w:cs="Times New Roman"/>
              </w:rPr>
              <w:t>Трудові книжки працівникі</w:t>
            </w:r>
            <w:proofErr w:type="gramStart"/>
            <w:r w:rsidRPr="00246087">
              <w:rPr>
                <w:rFonts w:ascii="Times New Roman" w:eastAsia="MS Mincho" w:hAnsi="Times New Roman" w:cs="Times New Roman"/>
              </w:rPr>
              <w:t>в</w:t>
            </w:r>
            <w:proofErr w:type="gramEnd"/>
            <w:r w:rsidRPr="00246087">
              <w:rPr>
                <w:rFonts w:ascii="Times New Roman" w:eastAsia="MS Mincho" w:hAnsi="Times New Roman" w:cs="Times New Roman"/>
              </w:rPr>
              <w:t xml:space="preserve"> </w:t>
            </w:r>
          </w:p>
        </w:tc>
        <w:tc>
          <w:tcPr>
            <w:tcW w:w="993" w:type="dxa"/>
          </w:tcPr>
          <w:p w:rsidR="00563C84" w:rsidRPr="00246087" w:rsidRDefault="00563C84" w:rsidP="00563C84">
            <w:pPr>
              <w:widowControl w:val="0"/>
              <w:tabs>
                <w:tab w:val="left" w:pos="709"/>
              </w:tabs>
              <w:jc w:val="center"/>
              <w:rPr>
                <w:rFonts w:ascii="Times New Roman" w:eastAsia="MS Mincho" w:hAnsi="Times New Roman" w:cs="Times New Roman"/>
              </w:rPr>
            </w:pPr>
          </w:p>
        </w:tc>
        <w:tc>
          <w:tcPr>
            <w:tcW w:w="1559" w:type="dxa"/>
          </w:tcPr>
          <w:p w:rsidR="00563C84" w:rsidRPr="00246087" w:rsidRDefault="00563C84" w:rsidP="00563C84">
            <w:pPr>
              <w:widowControl w:val="0"/>
              <w:tabs>
                <w:tab w:val="left" w:pos="709"/>
              </w:tabs>
              <w:jc w:val="center"/>
              <w:rPr>
                <w:rFonts w:ascii="Times New Roman" w:eastAsia="MS Mincho" w:hAnsi="Times New Roman" w:cs="Times New Roman"/>
              </w:rPr>
            </w:pPr>
            <w:r w:rsidRPr="00246087">
              <w:rPr>
                <w:rFonts w:ascii="Times New Roman" w:eastAsia="MS Mincho" w:hAnsi="Times New Roman" w:cs="Times New Roman"/>
              </w:rPr>
              <w:t>До запитання, не затребувані не менше</w:t>
            </w:r>
          </w:p>
          <w:p w:rsidR="00563C84" w:rsidRPr="00246087" w:rsidRDefault="00563C84" w:rsidP="00563C84">
            <w:pPr>
              <w:widowControl w:val="0"/>
              <w:tabs>
                <w:tab w:val="left" w:pos="709"/>
              </w:tabs>
              <w:jc w:val="center"/>
              <w:rPr>
                <w:rFonts w:ascii="Times New Roman" w:eastAsia="MS Mincho" w:hAnsi="Times New Roman" w:cs="Times New Roman"/>
              </w:rPr>
            </w:pPr>
            <w:r w:rsidRPr="00246087">
              <w:rPr>
                <w:rFonts w:ascii="Times New Roman" w:eastAsia="MS Mincho" w:hAnsi="Times New Roman" w:cs="Times New Roman"/>
              </w:rPr>
              <w:t>50 рокі</w:t>
            </w:r>
            <w:proofErr w:type="gramStart"/>
            <w:r w:rsidRPr="00246087">
              <w:rPr>
                <w:rFonts w:ascii="Times New Roman" w:eastAsia="MS Mincho" w:hAnsi="Times New Roman" w:cs="Times New Roman"/>
              </w:rPr>
              <w:t>в</w:t>
            </w:r>
            <w:proofErr w:type="gramEnd"/>
            <w:r w:rsidRPr="00246087">
              <w:rPr>
                <w:rFonts w:ascii="Times New Roman" w:eastAsia="MS Mincho" w:hAnsi="Times New Roman" w:cs="Times New Roman"/>
              </w:rPr>
              <w:t xml:space="preserve"> </w:t>
            </w:r>
          </w:p>
          <w:p w:rsidR="00563C84" w:rsidRPr="00246087" w:rsidRDefault="00563C84" w:rsidP="00563C84">
            <w:pPr>
              <w:widowControl w:val="0"/>
              <w:tabs>
                <w:tab w:val="left" w:pos="709"/>
              </w:tabs>
              <w:jc w:val="center"/>
              <w:rPr>
                <w:rFonts w:ascii="Times New Roman" w:eastAsia="MS Mincho" w:hAnsi="Times New Roman" w:cs="Times New Roman"/>
              </w:rPr>
            </w:pPr>
            <w:r w:rsidRPr="00246087">
              <w:rPr>
                <w:rFonts w:ascii="Times New Roman" w:eastAsia="MS Mincho" w:hAnsi="Times New Roman" w:cs="Times New Roman"/>
              </w:rPr>
              <w:t>ст. 508</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05-04</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 xml:space="preserve">Журнал  </w:t>
            </w:r>
            <w:proofErr w:type="gramStart"/>
            <w:r w:rsidRPr="00246087">
              <w:rPr>
                <w:rFonts w:ascii="Times New Roman" w:hAnsi="Times New Roman" w:cs="Times New Roman"/>
              </w:rPr>
              <w:t>обл</w:t>
            </w:r>
            <w:proofErr w:type="gramEnd"/>
            <w:r w:rsidRPr="00246087">
              <w:rPr>
                <w:rFonts w:ascii="Times New Roman" w:hAnsi="Times New Roman" w:cs="Times New Roman"/>
              </w:rPr>
              <w:t>іку руху  трудових книжок і вкладок до них</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50 рокі</w:t>
            </w:r>
            <w:proofErr w:type="gramStart"/>
            <w:r w:rsidRPr="00246087">
              <w:rPr>
                <w:rFonts w:ascii="Times New Roman" w:hAnsi="Times New Roman" w:cs="Times New Roman"/>
              </w:rPr>
              <w:t>в</w:t>
            </w:r>
            <w:proofErr w:type="gramEnd"/>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530а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05-05</w:t>
            </w:r>
          </w:p>
        </w:tc>
        <w:tc>
          <w:tcPr>
            <w:tcW w:w="4778" w:type="dxa"/>
          </w:tcPr>
          <w:p w:rsidR="00563C84" w:rsidRPr="00246087" w:rsidRDefault="00563C84" w:rsidP="00563C84">
            <w:pPr>
              <w:jc w:val="both"/>
              <w:rPr>
                <w:rFonts w:ascii="Times New Roman" w:hAnsi="Times New Roman" w:cs="Times New Roman"/>
                <w:color w:val="000000"/>
              </w:rPr>
            </w:pPr>
            <w:r w:rsidRPr="00246087">
              <w:rPr>
                <w:rFonts w:ascii="Times New Roman" w:hAnsi="Times New Roman" w:cs="Times New Roman"/>
                <w:color w:val="000000"/>
              </w:rPr>
              <w:t>Документи  про проведення атестацій і встановлення кваліфікації:</w:t>
            </w:r>
          </w:p>
          <w:p w:rsidR="00563C84" w:rsidRPr="00246087" w:rsidRDefault="00563C84" w:rsidP="00563C84">
            <w:pPr>
              <w:tabs>
                <w:tab w:val="left" w:pos="275"/>
              </w:tabs>
              <w:jc w:val="both"/>
              <w:rPr>
                <w:rFonts w:ascii="Times New Roman" w:hAnsi="Times New Roman" w:cs="Times New Roman"/>
                <w:color w:val="000000"/>
              </w:rPr>
            </w:pPr>
            <w:r w:rsidRPr="00246087">
              <w:rPr>
                <w:rFonts w:ascii="Times New Roman" w:hAnsi="Times New Roman" w:cs="Times New Roman"/>
                <w:color w:val="000000"/>
              </w:rPr>
              <w:t xml:space="preserve">-  протоколи засідань та </w:t>
            </w:r>
            <w:proofErr w:type="gramStart"/>
            <w:r w:rsidRPr="00246087">
              <w:rPr>
                <w:rFonts w:ascii="Times New Roman" w:hAnsi="Times New Roman" w:cs="Times New Roman"/>
                <w:color w:val="000000"/>
              </w:rPr>
              <w:t>р</w:t>
            </w:r>
            <w:proofErr w:type="gramEnd"/>
            <w:r w:rsidRPr="00246087">
              <w:rPr>
                <w:rFonts w:ascii="Times New Roman" w:hAnsi="Times New Roman" w:cs="Times New Roman"/>
                <w:color w:val="000000"/>
              </w:rPr>
              <w:t xml:space="preserve">ішення </w:t>
            </w:r>
          </w:p>
          <w:p w:rsidR="00563C84" w:rsidRPr="00246087" w:rsidRDefault="00563C84" w:rsidP="00563C84">
            <w:pPr>
              <w:tabs>
                <w:tab w:val="left" w:pos="275"/>
              </w:tabs>
              <w:jc w:val="both"/>
              <w:rPr>
                <w:rFonts w:ascii="Times New Roman" w:hAnsi="Times New Roman" w:cs="Times New Roman"/>
                <w:color w:val="000000"/>
              </w:rPr>
            </w:pPr>
            <w:r w:rsidRPr="00246087">
              <w:rPr>
                <w:rFonts w:ascii="Times New Roman" w:hAnsi="Times New Roman" w:cs="Times New Roman"/>
                <w:color w:val="000000"/>
              </w:rPr>
              <w:t xml:space="preserve">    атестаційних    комісій,</w:t>
            </w:r>
          </w:p>
          <w:p w:rsidR="00563C84" w:rsidRPr="00246087" w:rsidRDefault="00563C84" w:rsidP="00563C84">
            <w:pPr>
              <w:jc w:val="both"/>
              <w:rPr>
                <w:rFonts w:ascii="Times New Roman" w:hAnsi="Times New Roman" w:cs="Times New Roman"/>
                <w:color w:val="000000"/>
              </w:rPr>
            </w:pPr>
            <w:r w:rsidRPr="00246087">
              <w:rPr>
                <w:rFonts w:ascii="Times New Roman" w:hAnsi="Times New Roman" w:cs="Times New Roman"/>
                <w:color w:val="000000"/>
              </w:rPr>
              <w:t>-  характеристики,</w:t>
            </w:r>
          </w:p>
          <w:p w:rsidR="00563C84" w:rsidRPr="00246087" w:rsidRDefault="00563C84" w:rsidP="00563C84">
            <w:pPr>
              <w:tabs>
                <w:tab w:val="left" w:pos="276"/>
              </w:tabs>
              <w:jc w:val="both"/>
              <w:rPr>
                <w:rFonts w:ascii="Times New Roman" w:hAnsi="Times New Roman" w:cs="Times New Roman"/>
              </w:rPr>
            </w:pPr>
            <w:r w:rsidRPr="00246087">
              <w:rPr>
                <w:rFonts w:ascii="Times New Roman" w:hAnsi="Times New Roman" w:cs="Times New Roman"/>
                <w:color w:val="000000"/>
              </w:rPr>
              <w:t xml:space="preserve">-  атестаційні листи  </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5 рокі</w:t>
            </w:r>
            <w:proofErr w:type="gramStart"/>
            <w:r w:rsidRPr="00246087">
              <w:rPr>
                <w:rFonts w:ascii="Times New Roman" w:hAnsi="Times New Roman" w:cs="Times New Roman"/>
              </w:rPr>
              <w:t>в</w:t>
            </w:r>
            <w:proofErr w:type="gramEnd"/>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636</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05-06</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 xml:space="preserve">Журнал </w:t>
            </w:r>
            <w:proofErr w:type="gramStart"/>
            <w:r w:rsidRPr="00246087">
              <w:rPr>
                <w:rFonts w:ascii="Times New Roman" w:hAnsi="Times New Roman" w:cs="Times New Roman"/>
              </w:rPr>
              <w:t>обл</w:t>
            </w:r>
            <w:proofErr w:type="gramEnd"/>
            <w:r w:rsidRPr="00246087">
              <w:rPr>
                <w:rFonts w:ascii="Times New Roman" w:hAnsi="Times New Roman" w:cs="Times New Roman"/>
              </w:rPr>
              <w:t>іку особових справ</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75 р., </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ст. 16-б</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05 -07</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 xml:space="preserve">Журнал реєстрації заяв </w:t>
            </w:r>
            <w:proofErr w:type="gramStart"/>
            <w:r w:rsidRPr="00246087">
              <w:rPr>
                <w:rFonts w:ascii="Times New Roman" w:hAnsi="Times New Roman" w:cs="Times New Roman"/>
              </w:rPr>
              <w:t>про</w:t>
            </w:r>
            <w:proofErr w:type="gramEnd"/>
            <w:r w:rsidRPr="00246087">
              <w:rPr>
                <w:rFonts w:ascii="Times New Roman" w:hAnsi="Times New Roman" w:cs="Times New Roman"/>
              </w:rPr>
              <w:t xml:space="preserve"> відпустки</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5 рокі</w:t>
            </w:r>
            <w:proofErr w:type="gramStart"/>
            <w:r w:rsidRPr="00246087">
              <w:rPr>
                <w:rFonts w:ascii="Times New Roman" w:hAnsi="Times New Roman" w:cs="Times New Roman"/>
              </w:rPr>
              <w:t>в</w:t>
            </w:r>
            <w:proofErr w:type="gramEnd"/>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p>
        </w:tc>
        <w:tc>
          <w:tcPr>
            <w:tcW w:w="4778" w:type="dxa"/>
          </w:tcPr>
          <w:p w:rsidR="00563C84" w:rsidRPr="00246087" w:rsidRDefault="00563C84" w:rsidP="00563C84">
            <w:pPr>
              <w:jc w:val="center"/>
              <w:rPr>
                <w:rFonts w:ascii="Times New Roman" w:hAnsi="Times New Roman" w:cs="Times New Roman"/>
                <w:b/>
              </w:rPr>
            </w:pPr>
            <w:r w:rsidRPr="00246087">
              <w:rPr>
                <w:rFonts w:ascii="Times New Roman" w:hAnsi="Times New Roman" w:cs="Times New Roman"/>
                <w:b/>
              </w:rPr>
              <w:t xml:space="preserve">06. </w:t>
            </w:r>
            <w:proofErr w:type="gramStart"/>
            <w:r w:rsidRPr="00246087">
              <w:rPr>
                <w:rFonts w:ascii="Times New Roman" w:hAnsi="Times New Roman" w:cs="Times New Roman"/>
                <w:b/>
              </w:rPr>
              <w:t>Б</w:t>
            </w:r>
            <w:proofErr w:type="gramEnd"/>
            <w:r w:rsidRPr="00246087">
              <w:rPr>
                <w:rFonts w:ascii="Times New Roman" w:hAnsi="Times New Roman" w:cs="Times New Roman"/>
                <w:b/>
              </w:rPr>
              <w:t>ібліотека  закладу</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06-01</w:t>
            </w:r>
          </w:p>
        </w:tc>
        <w:tc>
          <w:tcPr>
            <w:tcW w:w="4778"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Інвентарна книга біблі</w:t>
            </w:r>
            <w:proofErr w:type="gramStart"/>
            <w:r w:rsidRPr="00246087">
              <w:rPr>
                <w:rFonts w:ascii="Times New Roman" w:hAnsi="Times New Roman" w:cs="Times New Roman"/>
              </w:rPr>
              <w:t>отечного</w:t>
            </w:r>
            <w:proofErr w:type="gramEnd"/>
            <w:r w:rsidRPr="00246087">
              <w:rPr>
                <w:rFonts w:ascii="Times New Roman" w:hAnsi="Times New Roman" w:cs="Times New Roman"/>
              </w:rPr>
              <w:t xml:space="preserve"> фонду</w:t>
            </w:r>
          </w:p>
        </w:tc>
        <w:tc>
          <w:tcPr>
            <w:tcW w:w="993" w:type="dxa"/>
          </w:tcPr>
          <w:p w:rsidR="00563C84" w:rsidRPr="00246087" w:rsidRDefault="00563C84" w:rsidP="00563C84">
            <w:pPr>
              <w:jc w:val="center"/>
              <w:rPr>
                <w:rFonts w:ascii="Times New Roman" w:hAnsi="Times New Roman" w:cs="Times New Roman"/>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До </w:t>
            </w:r>
            <w:proofErr w:type="gramStart"/>
            <w:r w:rsidRPr="00246087">
              <w:rPr>
                <w:rFonts w:ascii="Times New Roman" w:hAnsi="Times New Roman" w:cs="Times New Roman"/>
              </w:rPr>
              <w:t>л</w:t>
            </w:r>
            <w:proofErr w:type="gramEnd"/>
            <w:r w:rsidRPr="00246087">
              <w:rPr>
                <w:rFonts w:ascii="Times New Roman" w:hAnsi="Times New Roman" w:cs="Times New Roman"/>
              </w:rPr>
              <w:t xml:space="preserve">іквідації бібліотеки </w:t>
            </w:r>
          </w:p>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 xml:space="preserve">ст. 805 </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06-02</w:t>
            </w:r>
          </w:p>
        </w:tc>
        <w:tc>
          <w:tcPr>
            <w:tcW w:w="4778"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 xml:space="preserve">Книги сумарного </w:t>
            </w:r>
            <w:proofErr w:type="gramStart"/>
            <w:r w:rsidRPr="00246087">
              <w:rPr>
                <w:rFonts w:ascii="Times New Roman" w:hAnsi="Times New Roman" w:cs="Times New Roman"/>
              </w:rPr>
              <w:t>обл</w:t>
            </w:r>
            <w:proofErr w:type="gramEnd"/>
            <w:r w:rsidRPr="00246087">
              <w:rPr>
                <w:rFonts w:ascii="Times New Roman" w:hAnsi="Times New Roman" w:cs="Times New Roman"/>
              </w:rPr>
              <w:t>іку бібліотечного фонду</w:t>
            </w:r>
          </w:p>
        </w:tc>
        <w:tc>
          <w:tcPr>
            <w:tcW w:w="993" w:type="dxa"/>
            <w:vAlign w:val="center"/>
          </w:tcPr>
          <w:p w:rsidR="00563C84" w:rsidRPr="00246087" w:rsidRDefault="00563C84" w:rsidP="00563C84">
            <w:pPr>
              <w:rPr>
                <w:rFonts w:ascii="Times New Roman" w:hAnsi="Times New Roman" w:cs="Times New Roman"/>
              </w:rPr>
            </w:pPr>
          </w:p>
        </w:tc>
        <w:tc>
          <w:tcPr>
            <w:tcW w:w="1559"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 xml:space="preserve">До </w:t>
            </w:r>
            <w:proofErr w:type="gramStart"/>
            <w:r w:rsidRPr="00246087">
              <w:rPr>
                <w:rFonts w:ascii="Times New Roman" w:hAnsi="Times New Roman" w:cs="Times New Roman"/>
              </w:rPr>
              <w:t>л</w:t>
            </w:r>
            <w:proofErr w:type="gramEnd"/>
            <w:r w:rsidRPr="00246087">
              <w:rPr>
                <w:rFonts w:ascii="Times New Roman" w:hAnsi="Times New Roman" w:cs="Times New Roman"/>
              </w:rPr>
              <w:t>іквідації</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06-03</w:t>
            </w:r>
          </w:p>
        </w:tc>
        <w:tc>
          <w:tcPr>
            <w:tcW w:w="4778"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Картотека формулярів виданих книг</w:t>
            </w:r>
          </w:p>
        </w:tc>
        <w:tc>
          <w:tcPr>
            <w:tcW w:w="993" w:type="dxa"/>
            <w:vAlign w:val="center"/>
          </w:tcPr>
          <w:p w:rsidR="00563C84" w:rsidRPr="00246087" w:rsidRDefault="00563C84" w:rsidP="00563C84">
            <w:pPr>
              <w:rPr>
                <w:rFonts w:ascii="Times New Roman" w:hAnsi="Times New Roman" w:cs="Times New Roman"/>
              </w:rPr>
            </w:pPr>
          </w:p>
        </w:tc>
        <w:tc>
          <w:tcPr>
            <w:tcW w:w="1559"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3 роки</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06-04</w:t>
            </w:r>
          </w:p>
        </w:tc>
        <w:tc>
          <w:tcPr>
            <w:tcW w:w="4778"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r>
            <w:r w:rsidRPr="00246087">
              <w:rPr>
                <w:rFonts w:ascii="Times New Roman" w:hAnsi="Times New Roman" w:cs="Times New Roman"/>
              </w:rPr>
              <w:lastRenderedPageBreak/>
              <w:t xml:space="preserve">Прибуткові ордери на </w:t>
            </w:r>
            <w:proofErr w:type="gramStart"/>
            <w:r w:rsidRPr="00246087">
              <w:rPr>
                <w:rFonts w:ascii="Times New Roman" w:hAnsi="Times New Roman" w:cs="Times New Roman"/>
              </w:rPr>
              <w:t>л</w:t>
            </w:r>
            <w:proofErr w:type="gramEnd"/>
            <w:r w:rsidRPr="00246087">
              <w:rPr>
                <w:rFonts w:ascii="Times New Roman" w:hAnsi="Times New Roman" w:cs="Times New Roman"/>
              </w:rPr>
              <w:t>ітературу</w:t>
            </w:r>
          </w:p>
        </w:tc>
        <w:tc>
          <w:tcPr>
            <w:tcW w:w="993" w:type="dxa"/>
            <w:vAlign w:val="center"/>
          </w:tcPr>
          <w:p w:rsidR="00563C84" w:rsidRPr="00246087" w:rsidRDefault="00563C84" w:rsidP="00563C84">
            <w:pPr>
              <w:rPr>
                <w:rFonts w:ascii="Times New Roman" w:hAnsi="Times New Roman" w:cs="Times New Roman"/>
              </w:rPr>
            </w:pPr>
          </w:p>
        </w:tc>
        <w:tc>
          <w:tcPr>
            <w:tcW w:w="1559"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r>
            <w:r w:rsidRPr="00246087">
              <w:rPr>
                <w:rFonts w:ascii="Times New Roman" w:hAnsi="Times New Roman" w:cs="Times New Roman"/>
              </w:rPr>
              <w:lastRenderedPageBreak/>
              <w:t>3 роки</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lastRenderedPageBreak/>
              <w:t>06-05</w:t>
            </w:r>
          </w:p>
        </w:tc>
        <w:tc>
          <w:tcPr>
            <w:tcW w:w="4778"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r>
            <w:proofErr w:type="gramStart"/>
            <w:r w:rsidRPr="00246087">
              <w:rPr>
                <w:rFonts w:ascii="Times New Roman" w:hAnsi="Times New Roman" w:cs="Times New Roman"/>
              </w:rPr>
              <w:t>Акти на</w:t>
            </w:r>
            <w:proofErr w:type="gramEnd"/>
            <w:r w:rsidRPr="00246087">
              <w:rPr>
                <w:rFonts w:ascii="Times New Roman" w:hAnsi="Times New Roman" w:cs="Times New Roman"/>
              </w:rPr>
              <w:t xml:space="preserve"> списання літератури</w:t>
            </w:r>
          </w:p>
        </w:tc>
        <w:tc>
          <w:tcPr>
            <w:tcW w:w="993" w:type="dxa"/>
            <w:vAlign w:val="center"/>
          </w:tcPr>
          <w:p w:rsidR="00563C84" w:rsidRPr="00246087" w:rsidRDefault="00563C84" w:rsidP="00563C84">
            <w:pPr>
              <w:rPr>
                <w:rFonts w:ascii="Times New Roman" w:hAnsi="Times New Roman" w:cs="Times New Roman"/>
              </w:rPr>
            </w:pPr>
          </w:p>
        </w:tc>
        <w:tc>
          <w:tcPr>
            <w:tcW w:w="1559"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10 рокі</w:t>
            </w:r>
            <w:proofErr w:type="gramStart"/>
            <w:r w:rsidRPr="00246087">
              <w:rPr>
                <w:rFonts w:ascii="Times New Roman" w:hAnsi="Times New Roman" w:cs="Times New Roman"/>
              </w:rPr>
              <w:t>в</w:t>
            </w:r>
            <w:proofErr w:type="gramEnd"/>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06-06</w:t>
            </w:r>
          </w:p>
        </w:tc>
        <w:tc>
          <w:tcPr>
            <w:tcW w:w="4778"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 xml:space="preserve">Щоденник роботи бібліотеки. </w:t>
            </w:r>
          </w:p>
          <w:p w:rsidR="00563C84" w:rsidRPr="00246087" w:rsidRDefault="00563C84" w:rsidP="00563C84">
            <w:pPr>
              <w:rPr>
                <w:rFonts w:ascii="Times New Roman" w:hAnsi="Times New Roman" w:cs="Times New Roman"/>
              </w:rPr>
            </w:pPr>
            <w:r w:rsidRPr="00246087">
              <w:rPr>
                <w:rFonts w:ascii="Times New Roman" w:hAnsi="Times New Roman" w:cs="Times New Roman"/>
              </w:rPr>
              <w:t>Зошит реєстрації читачі</w:t>
            </w:r>
            <w:proofErr w:type="gramStart"/>
            <w:r w:rsidRPr="00246087">
              <w:rPr>
                <w:rFonts w:ascii="Times New Roman" w:hAnsi="Times New Roman" w:cs="Times New Roman"/>
              </w:rPr>
              <w:t>в</w:t>
            </w:r>
            <w:proofErr w:type="gramEnd"/>
          </w:p>
        </w:tc>
        <w:tc>
          <w:tcPr>
            <w:tcW w:w="993" w:type="dxa"/>
            <w:vAlign w:val="center"/>
          </w:tcPr>
          <w:p w:rsidR="00563C84" w:rsidRPr="00246087" w:rsidRDefault="00563C84" w:rsidP="00563C84">
            <w:pPr>
              <w:rPr>
                <w:rFonts w:ascii="Times New Roman" w:hAnsi="Times New Roman" w:cs="Times New Roman"/>
              </w:rPr>
            </w:pPr>
          </w:p>
        </w:tc>
        <w:tc>
          <w:tcPr>
            <w:tcW w:w="1559"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3 роки</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06-07</w:t>
            </w:r>
          </w:p>
        </w:tc>
        <w:tc>
          <w:tcPr>
            <w:tcW w:w="4778"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 xml:space="preserve">Реєстраційна картотека руху </w:t>
            </w:r>
            <w:proofErr w:type="gramStart"/>
            <w:r w:rsidRPr="00246087">
              <w:rPr>
                <w:rFonts w:ascii="Times New Roman" w:hAnsi="Times New Roman" w:cs="Times New Roman"/>
              </w:rPr>
              <w:t>п</w:t>
            </w:r>
            <w:proofErr w:type="gramEnd"/>
            <w:r w:rsidRPr="00246087">
              <w:rPr>
                <w:rFonts w:ascii="Times New Roman" w:hAnsi="Times New Roman" w:cs="Times New Roman"/>
              </w:rPr>
              <w:t>ідручників</w:t>
            </w:r>
          </w:p>
        </w:tc>
        <w:tc>
          <w:tcPr>
            <w:tcW w:w="993" w:type="dxa"/>
            <w:vAlign w:val="center"/>
          </w:tcPr>
          <w:p w:rsidR="00563C84" w:rsidRPr="00246087" w:rsidRDefault="00563C84" w:rsidP="00563C84">
            <w:pPr>
              <w:rPr>
                <w:rFonts w:ascii="Times New Roman" w:hAnsi="Times New Roman" w:cs="Times New Roman"/>
              </w:rPr>
            </w:pPr>
          </w:p>
        </w:tc>
        <w:tc>
          <w:tcPr>
            <w:tcW w:w="1559"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 xml:space="preserve">До </w:t>
            </w:r>
            <w:proofErr w:type="gramStart"/>
            <w:r w:rsidRPr="00246087">
              <w:rPr>
                <w:rFonts w:ascii="Times New Roman" w:hAnsi="Times New Roman" w:cs="Times New Roman"/>
              </w:rPr>
              <w:t>л</w:t>
            </w:r>
            <w:proofErr w:type="gramEnd"/>
            <w:r w:rsidRPr="00246087">
              <w:rPr>
                <w:rFonts w:ascii="Times New Roman" w:hAnsi="Times New Roman" w:cs="Times New Roman"/>
              </w:rPr>
              <w:t>іквідації</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06-08</w:t>
            </w:r>
          </w:p>
        </w:tc>
        <w:tc>
          <w:tcPr>
            <w:tcW w:w="4778"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r>
            <w:proofErr w:type="gramStart"/>
            <w:r w:rsidRPr="00246087">
              <w:rPr>
                <w:rFonts w:ascii="Times New Roman" w:hAnsi="Times New Roman" w:cs="Times New Roman"/>
              </w:rPr>
              <w:t>Р</w:t>
            </w:r>
            <w:proofErr w:type="gramEnd"/>
            <w:r w:rsidRPr="00246087">
              <w:rPr>
                <w:rFonts w:ascii="Times New Roman" w:hAnsi="Times New Roman" w:cs="Times New Roman"/>
              </w:rPr>
              <w:t>ічний план роботи шкільної бібліотеки</w:t>
            </w:r>
          </w:p>
        </w:tc>
        <w:tc>
          <w:tcPr>
            <w:tcW w:w="993" w:type="dxa"/>
            <w:vAlign w:val="center"/>
          </w:tcPr>
          <w:p w:rsidR="00563C84" w:rsidRPr="00246087" w:rsidRDefault="00563C84" w:rsidP="00563C84">
            <w:pPr>
              <w:rPr>
                <w:rFonts w:ascii="Times New Roman" w:hAnsi="Times New Roman" w:cs="Times New Roman"/>
              </w:rPr>
            </w:pPr>
          </w:p>
        </w:tc>
        <w:tc>
          <w:tcPr>
            <w:tcW w:w="1559"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 xml:space="preserve">1 </w:t>
            </w:r>
            <w:proofErr w:type="gramStart"/>
            <w:r w:rsidRPr="00246087">
              <w:rPr>
                <w:rFonts w:ascii="Times New Roman" w:hAnsi="Times New Roman" w:cs="Times New Roman"/>
              </w:rPr>
              <w:t>р</w:t>
            </w:r>
            <w:proofErr w:type="gramEnd"/>
            <w:r w:rsidRPr="00246087">
              <w:rPr>
                <w:rFonts w:ascii="Times New Roman" w:hAnsi="Times New Roman" w:cs="Times New Roman"/>
              </w:rPr>
              <w:t>ік</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06- 09</w:t>
            </w:r>
          </w:p>
        </w:tc>
        <w:tc>
          <w:tcPr>
            <w:tcW w:w="4778"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 xml:space="preserve">Акти, списки </w:t>
            </w:r>
            <w:proofErr w:type="gramStart"/>
            <w:r w:rsidRPr="00246087">
              <w:rPr>
                <w:rFonts w:ascii="Times New Roman" w:hAnsi="Times New Roman" w:cs="Times New Roman"/>
              </w:rPr>
              <w:t>л</w:t>
            </w:r>
            <w:proofErr w:type="gramEnd"/>
            <w:r w:rsidRPr="00246087">
              <w:rPr>
                <w:rFonts w:ascii="Times New Roman" w:hAnsi="Times New Roman" w:cs="Times New Roman"/>
              </w:rPr>
              <w:t>ітератури, отриманих за книгообміном</w:t>
            </w:r>
          </w:p>
        </w:tc>
        <w:tc>
          <w:tcPr>
            <w:tcW w:w="993" w:type="dxa"/>
            <w:vAlign w:val="center"/>
          </w:tcPr>
          <w:p w:rsidR="00563C84" w:rsidRPr="00246087" w:rsidRDefault="00563C84" w:rsidP="00563C84">
            <w:pPr>
              <w:rPr>
                <w:rFonts w:ascii="Times New Roman" w:hAnsi="Times New Roman" w:cs="Times New Roman"/>
              </w:rPr>
            </w:pPr>
          </w:p>
        </w:tc>
        <w:tc>
          <w:tcPr>
            <w:tcW w:w="1559"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5 рокі</w:t>
            </w:r>
            <w:proofErr w:type="gramStart"/>
            <w:r w:rsidRPr="00246087">
              <w:rPr>
                <w:rFonts w:ascii="Times New Roman" w:hAnsi="Times New Roman" w:cs="Times New Roman"/>
              </w:rPr>
              <w:t>в</w:t>
            </w:r>
            <w:proofErr w:type="gramEnd"/>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9606" w:type="dxa"/>
            <w:gridSpan w:val="5"/>
            <w:vAlign w:val="center"/>
          </w:tcPr>
          <w:p w:rsidR="00563C84" w:rsidRPr="00246087" w:rsidRDefault="00563C84" w:rsidP="00563C84">
            <w:pPr>
              <w:jc w:val="center"/>
              <w:rPr>
                <w:rFonts w:ascii="Times New Roman" w:hAnsi="Times New Roman" w:cs="Times New Roman"/>
                <w:b/>
              </w:rPr>
            </w:pPr>
            <w:r w:rsidRPr="00246087">
              <w:rPr>
                <w:rFonts w:ascii="Times New Roman" w:hAnsi="Times New Roman" w:cs="Times New Roman"/>
                <w:b/>
              </w:rPr>
              <w:t>07. Психологічна служба</w:t>
            </w: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07-01</w:t>
            </w:r>
          </w:p>
        </w:tc>
        <w:tc>
          <w:tcPr>
            <w:tcW w:w="4778"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Нормативно-правова документація</w:t>
            </w:r>
          </w:p>
        </w:tc>
        <w:tc>
          <w:tcPr>
            <w:tcW w:w="993" w:type="dxa"/>
            <w:vAlign w:val="center"/>
          </w:tcPr>
          <w:p w:rsidR="00563C84" w:rsidRPr="00246087" w:rsidRDefault="00563C84" w:rsidP="00563C84">
            <w:pPr>
              <w:rPr>
                <w:rFonts w:ascii="Times New Roman" w:hAnsi="Times New Roman" w:cs="Times New Roman"/>
              </w:rPr>
            </w:pPr>
          </w:p>
        </w:tc>
        <w:tc>
          <w:tcPr>
            <w:tcW w:w="1559"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r>
            <w:proofErr w:type="gramStart"/>
            <w:r w:rsidRPr="00246087">
              <w:rPr>
                <w:rFonts w:ascii="Times New Roman" w:hAnsi="Times New Roman" w:cs="Times New Roman"/>
              </w:rPr>
              <w:t>До</w:t>
            </w:r>
            <w:proofErr w:type="gramEnd"/>
            <w:r w:rsidRPr="00246087">
              <w:rPr>
                <w:rFonts w:ascii="Times New Roman" w:hAnsi="Times New Roman" w:cs="Times New Roman"/>
              </w:rPr>
              <w:t xml:space="preserve"> заміни</w:t>
            </w:r>
            <w:r w:rsidRPr="00246087">
              <w:rPr>
                <w:rStyle w:val="apple-converted-space"/>
                <w:rFonts w:ascii="Times New Roman" w:hAnsi="Times New Roman" w:cs="Times New Roman"/>
              </w:rPr>
              <w:t> </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07-02</w:t>
            </w:r>
          </w:p>
        </w:tc>
        <w:tc>
          <w:tcPr>
            <w:tcW w:w="4778"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 xml:space="preserve">Журнал щоденного </w:t>
            </w:r>
            <w:proofErr w:type="gramStart"/>
            <w:r w:rsidRPr="00246087">
              <w:rPr>
                <w:rFonts w:ascii="Times New Roman" w:hAnsi="Times New Roman" w:cs="Times New Roman"/>
              </w:rPr>
              <w:t>обл</w:t>
            </w:r>
            <w:proofErr w:type="gramEnd"/>
            <w:r w:rsidRPr="00246087">
              <w:rPr>
                <w:rFonts w:ascii="Times New Roman" w:hAnsi="Times New Roman" w:cs="Times New Roman"/>
              </w:rPr>
              <w:t>іку.</w:t>
            </w:r>
          </w:p>
        </w:tc>
        <w:tc>
          <w:tcPr>
            <w:tcW w:w="993" w:type="dxa"/>
            <w:vAlign w:val="center"/>
          </w:tcPr>
          <w:p w:rsidR="00563C84" w:rsidRPr="00246087" w:rsidRDefault="00563C84" w:rsidP="00563C84">
            <w:pPr>
              <w:rPr>
                <w:rFonts w:ascii="Times New Roman" w:hAnsi="Times New Roman" w:cs="Times New Roman"/>
              </w:rPr>
            </w:pPr>
          </w:p>
        </w:tc>
        <w:tc>
          <w:tcPr>
            <w:tcW w:w="1559"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5 рокі</w:t>
            </w:r>
            <w:proofErr w:type="gramStart"/>
            <w:r w:rsidRPr="00246087">
              <w:rPr>
                <w:rFonts w:ascii="Times New Roman" w:hAnsi="Times New Roman" w:cs="Times New Roman"/>
              </w:rPr>
              <w:t>в</w:t>
            </w:r>
            <w:proofErr w:type="gramEnd"/>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07-03</w:t>
            </w:r>
          </w:p>
        </w:tc>
        <w:tc>
          <w:tcPr>
            <w:tcW w:w="4778"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 xml:space="preserve">Документи щодо </w:t>
            </w:r>
            <w:proofErr w:type="gramStart"/>
            <w:r w:rsidRPr="00246087">
              <w:rPr>
                <w:rFonts w:ascii="Times New Roman" w:hAnsi="Times New Roman" w:cs="Times New Roman"/>
              </w:rPr>
              <w:t>соц</w:t>
            </w:r>
            <w:proofErr w:type="gramEnd"/>
            <w:r w:rsidRPr="00246087">
              <w:rPr>
                <w:rFonts w:ascii="Times New Roman" w:hAnsi="Times New Roman" w:cs="Times New Roman"/>
              </w:rPr>
              <w:t>іально-психологічної просвітницької роботи (з учнями, батьками, вчителями)</w:t>
            </w:r>
          </w:p>
        </w:tc>
        <w:tc>
          <w:tcPr>
            <w:tcW w:w="993" w:type="dxa"/>
            <w:vAlign w:val="center"/>
          </w:tcPr>
          <w:p w:rsidR="00563C84" w:rsidRPr="00246087" w:rsidRDefault="00563C84" w:rsidP="00563C84">
            <w:pPr>
              <w:rPr>
                <w:rFonts w:ascii="Times New Roman" w:hAnsi="Times New Roman" w:cs="Times New Roman"/>
              </w:rPr>
            </w:pPr>
          </w:p>
        </w:tc>
        <w:tc>
          <w:tcPr>
            <w:tcW w:w="1559"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5 рокі</w:t>
            </w:r>
            <w:proofErr w:type="gramStart"/>
            <w:r w:rsidRPr="00246087">
              <w:rPr>
                <w:rFonts w:ascii="Times New Roman" w:hAnsi="Times New Roman" w:cs="Times New Roman"/>
              </w:rPr>
              <w:t>в</w:t>
            </w:r>
            <w:proofErr w:type="gramEnd"/>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07-04</w:t>
            </w:r>
          </w:p>
        </w:tc>
        <w:tc>
          <w:tcPr>
            <w:tcW w:w="4778"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Журнал корекційно-відновлювальної та розвивальної роботи</w:t>
            </w:r>
          </w:p>
        </w:tc>
        <w:tc>
          <w:tcPr>
            <w:tcW w:w="993" w:type="dxa"/>
            <w:vAlign w:val="center"/>
          </w:tcPr>
          <w:p w:rsidR="00563C84" w:rsidRPr="00246087" w:rsidRDefault="00563C84" w:rsidP="00563C84">
            <w:pPr>
              <w:rPr>
                <w:rFonts w:ascii="Times New Roman" w:hAnsi="Times New Roman" w:cs="Times New Roman"/>
              </w:rPr>
            </w:pPr>
          </w:p>
        </w:tc>
        <w:tc>
          <w:tcPr>
            <w:tcW w:w="1559"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5 рокі</w:t>
            </w:r>
            <w:proofErr w:type="gramStart"/>
            <w:r w:rsidRPr="00246087">
              <w:rPr>
                <w:rFonts w:ascii="Times New Roman" w:hAnsi="Times New Roman" w:cs="Times New Roman"/>
              </w:rPr>
              <w:t>в</w:t>
            </w:r>
            <w:proofErr w:type="gramEnd"/>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07-05</w:t>
            </w:r>
          </w:p>
        </w:tc>
        <w:tc>
          <w:tcPr>
            <w:tcW w:w="4778"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Журнал спостережень інклюзія</w:t>
            </w:r>
          </w:p>
        </w:tc>
        <w:tc>
          <w:tcPr>
            <w:tcW w:w="993" w:type="dxa"/>
            <w:vAlign w:val="center"/>
          </w:tcPr>
          <w:p w:rsidR="00563C84" w:rsidRPr="00246087" w:rsidRDefault="00563C84" w:rsidP="00563C84">
            <w:pPr>
              <w:rPr>
                <w:rFonts w:ascii="Times New Roman" w:hAnsi="Times New Roman" w:cs="Times New Roman"/>
              </w:rPr>
            </w:pPr>
          </w:p>
        </w:tc>
        <w:tc>
          <w:tcPr>
            <w:tcW w:w="1559"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r>
            <w:proofErr w:type="gramStart"/>
            <w:r w:rsidRPr="00246087">
              <w:rPr>
                <w:rFonts w:ascii="Times New Roman" w:hAnsi="Times New Roman" w:cs="Times New Roman"/>
              </w:rPr>
              <w:t>До</w:t>
            </w:r>
            <w:proofErr w:type="gramEnd"/>
            <w:r w:rsidRPr="00246087">
              <w:rPr>
                <w:rFonts w:ascii="Times New Roman" w:hAnsi="Times New Roman" w:cs="Times New Roman"/>
              </w:rPr>
              <w:t xml:space="preserve"> заміни новим</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07-06</w:t>
            </w:r>
          </w:p>
        </w:tc>
        <w:tc>
          <w:tcPr>
            <w:tcW w:w="4778"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 xml:space="preserve">Матеріали щодо </w:t>
            </w:r>
            <w:proofErr w:type="gramStart"/>
            <w:r w:rsidRPr="00246087">
              <w:rPr>
                <w:rFonts w:ascii="Times New Roman" w:hAnsi="Times New Roman" w:cs="Times New Roman"/>
              </w:rPr>
              <w:t>проф</w:t>
            </w:r>
            <w:proofErr w:type="gramEnd"/>
            <w:r w:rsidRPr="00246087">
              <w:rPr>
                <w:rFonts w:ascii="Times New Roman" w:hAnsi="Times New Roman" w:cs="Times New Roman"/>
              </w:rPr>
              <w:t>ілактики здорового способу життя</w:t>
            </w:r>
          </w:p>
        </w:tc>
        <w:tc>
          <w:tcPr>
            <w:tcW w:w="993" w:type="dxa"/>
            <w:vAlign w:val="center"/>
          </w:tcPr>
          <w:p w:rsidR="00563C84" w:rsidRPr="00246087" w:rsidRDefault="00563C84" w:rsidP="00563C84">
            <w:pPr>
              <w:rPr>
                <w:rFonts w:ascii="Times New Roman" w:hAnsi="Times New Roman" w:cs="Times New Roman"/>
              </w:rPr>
            </w:pPr>
          </w:p>
        </w:tc>
        <w:tc>
          <w:tcPr>
            <w:tcW w:w="1559"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5 рокі</w:t>
            </w:r>
            <w:proofErr w:type="gramStart"/>
            <w:r w:rsidRPr="00246087">
              <w:rPr>
                <w:rFonts w:ascii="Times New Roman" w:hAnsi="Times New Roman" w:cs="Times New Roman"/>
              </w:rPr>
              <w:t>в</w:t>
            </w:r>
            <w:proofErr w:type="gramEnd"/>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07-07</w:t>
            </w:r>
          </w:p>
        </w:tc>
        <w:tc>
          <w:tcPr>
            <w:tcW w:w="4778"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 xml:space="preserve">Індивідуальні картки </w:t>
            </w:r>
            <w:proofErr w:type="gramStart"/>
            <w:r w:rsidRPr="00246087">
              <w:rPr>
                <w:rFonts w:ascii="Times New Roman" w:hAnsi="Times New Roman" w:cs="Times New Roman"/>
              </w:rPr>
              <w:t>психолого-педагог</w:t>
            </w:r>
            <w:proofErr w:type="gramEnd"/>
            <w:r w:rsidRPr="00246087">
              <w:rPr>
                <w:rFonts w:ascii="Times New Roman" w:hAnsi="Times New Roman" w:cs="Times New Roman"/>
              </w:rPr>
              <w:t>ічного діагностування</w:t>
            </w:r>
          </w:p>
        </w:tc>
        <w:tc>
          <w:tcPr>
            <w:tcW w:w="993" w:type="dxa"/>
            <w:vAlign w:val="center"/>
          </w:tcPr>
          <w:p w:rsidR="00563C84" w:rsidRPr="00246087" w:rsidRDefault="00563C84" w:rsidP="00563C84">
            <w:pPr>
              <w:rPr>
                <w:rFonts w:ascii="Times New Roman" w:hAnsi="Times New Roman" w:cs="Times New Roman"/>
              </w:rPr>
            </w:pPr>
          </w:p>
        </w:tc>
        <w:tc>
          <w:tcPr>
            <w:tcW w:w="1559"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5 рокі</w:t>
            </w:r>
            <w:proofErr w:type="gramStart"/>
            <w:r w:rsidRPr="00246087">
              <w:rPr>
                <w:rFonts w:ascii="Times New Roman" w:hAnsi="Times New Roman" w:cs="Times New Roman"/>
              </w:rPr>
              <w:t>в</w:t>
            </w:r>
            <w:proofErr w:type="gramEnd"/>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07-08</w:t>
            </w:r>
          </w:p>
        </w:tc>
        <w:tc>
          <w:tcPr>
            <w:tcW w:w="4778"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 xml:space="preserve">Матеріали щодо роботи протидії насилля та </w:t>
            </w:r>
            <w:proofErr w:type="gramStart"/>
            <w:r w:rsidRPr="00246087">
              <w:rPr>
                <w:rFonts w:ascii="Times New Roman" w:hAnsi="Times New Roman" w:cs="Times New Roman"/>
              </w:rPr>
              <w:t>бул</w:t>
            </w:r>
            <w:proofErr w:type="gramEnd"/>
            <w:r w:rsidRPr="00246087">
              <w:rPr>
                <w:rFonts w:ascii="Times New Roman" w:hAnsi="Times New Roman" w:cs="Times New Roman"/>
              </w:rPr>
              <w:t>інгу</w:t>
            </w:r>
          </w:p>
        </w:tc>
        <w:tc>
          <w:tcPr>
            <w:tcW w:w="993" w:type="dxa"/>
            <w:vAlign w:val="center"/>
          </w:tcPr>
          <w:p w:rsidR="00563C84" w:rsidRPr="00246087" w:rsidRDefault="00563C84" w:rsidP="00563C84">
            <w:pPr>
              <w:rPr>
                <w:rFonts w:ascii="Times New Roman" w:hAnsi="Times New Roman" w:cs="Times New Roman"/>
              </w:rPr>
            </w:pPr>
          </w:p>
        </w:tc>
        <w:tc>
          <w:tcPr>
            <w:tcW w:w="1559"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Постійно</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07-09</w:t>
            </w:r>
          </w:p>
        </w:tc>
        <w:tc>
          <w:tcPr>
            <w:tcW w:w="4778"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r>
            <w:proofErr w:type="gramStart"/>
            <w:r w:rsidRPr="00246087">
              <w:rPr>
                <w:rFonts w:ascii="Times New Roman" w:hAnsi="Times New Roman" w:cs="Times New Roman"/>
              </w:rPr>
              <w:t>Матер</w:t>
            </w:r>
            <w:proofErr w:type="gramEnd"/>
            <w:r w:rsidRPr="00246087">
              <w:rPr>
                <w:rFonts w:ascii="Times New Roman" w:hAnsi="Times New Roman" w:cs="Times New Roman"/>
              </w:rPr>
              <w:t>іали з попередження суїцидальної поведінки</w:t>
            </w:r>
          </w:p>
        </w:tc>
        <w:tc>
          <w:tcPr>
            <w:tcW w:w="993" w:type="dxa"/>
            <w:vAlign w:val="center"/>
          </w:tcPr>
          <w:p w:rsidR="00563C84" w:rsidRPr="00246087" w:rsidRDefault="00563C84" w:rsidP="00563C84">
            <w:pPr>
              <w:rPr>
                <w:rFonts w:ascii="Times New Roman" w:hAnsi="Times New Roman" w:cs="Times New Roman"/>
              </w:rPr>
            </w:pPr>
          </w:p>
        </w:tc>
        <w:tc>
          <w:tcPr>
            <w:tcW w:w="1559"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t>5 рокі</w:t>
            </w:r>
            <w:proofErr w:type="gramStart"/>
            <w:r w:rsidRPr="00246087">
              <w:rPr>
                <w:rFonts w:ascii="Times New Roman" w:hAnsi="Times New Roman" w:cs="Times New Roman"/>
              </w:rPr>
              <w:t>в</w:t>
            </w:r>
            <w:proofErr w:type="gramEnd"/>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9606" w:type="dxa"/>
            <w:gridSpan w:val="5"/>
            <w:vAlign w:val="center"/>
          </w:tcPr>
          <w:p w:rsidR="00563C84" w:rsidRPr="00246087" w:rsidRDefault="00563C84" w:rsidP="00563C84">
            <w:pPr>
              <w:jc w:val="center"/>
              <w:rPr>
                <w:rFonts w:ascii="Times New Roman" w:hAnsi="Times New Roman" w:cs="Times New Roman"/>
                <w:b/>
              </w:rPr>
            </w:pPr>
            <w:r w:rsidRPr="00246087">
              <w:rPr>
                <w:rFonts w:ascii="Times New Roman" w:hAnsi="Times New Roman" w:cs="Times New Roman"/>
                <w:b/>
              </w:rPr>
              <w:lastRenderedPageBreak/>
              <w:t>08. Охорона дитинства</w:t>
            </w: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08-01</w:t>
            </w:r>
          </w:p>
        </w:tc>
        <w:tc>
          <w:tcPr>
            <w:tcW w:w="4778"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Нормативна база з питань охорони дитинства (Закони, укази та розпорядження Президента України, постанови Кабінету Міні</w:t>
            </w:r>
            <w:proofErr w:type="gramStart"/>
            <w:r w:rsidRPr="00246087">
              <w:rPr>
                <w:rFonts w:ascii="Times New Roman" w:hAnsi="Times New Roman" w:cs="Times New Roman"/>
              </w:rPr>
              <w:t>стр</w:t>
            </w:r>
            <w:proofErr w:type="gramEnd"/>
            <w:r w:rsidRPr="00246087">
              <w:rPr>
                <w:rFonts w:ascii="Times New Roman" w:hAnsi="Times New Roman" w:cs="Times New Roman"/>
              </w:rPr>
              <w:t>ів України, програми щодо соціального захисту дітей тощо)</w:t>
            </w:r>
          </w:p>
        </w:tc>
        <w:tc>
          <w:tcPr>
            <w:tcW w:w="993"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br/>
            </w:r>
          </w:p>
        </w:tc>
        <w:tc>
          <w:tcPr>
            <w:tcW w:w="1559" w:type="dxa"/>
            <w:vAlign w:val="center"/>
          </w:tcPr>
          <w:p w:rsidR="00563C84" w:rsidRPr="00246087" w:rsidRDefault="00563C84" w:rsidP="00563C84">
            <w:pPr>
              <w:rPr>
                <w:rFonts w:ascii="Times New Roman" w:hAnsi="Times New Roman" w:cs="Times New Roman"/>
              </w:rPr>
            </w:pPr>
            <w:proofErr w:type="gramStart"/>
            <w:r w:rsidRPr="00246087">
              <w:rPr>
                <w:rFonts w:ascii="Times New Roman" w:hAnsi="Times New Roman" w:cs="Times New Roman"/>
              </w:rPr>
              <w:t>До</w:t>
            </w:r>
            <w:proofErr w:type="gramEnd"/>
            <w:r w:rsidRPr="00246087">
              <w:rPr>
                <w:rFonts w:ascii="Times New Roman" w:hAnsi="Times New Roman" w:cs="Times New Roman"/>
              </w:rPr>
              <w:t xml:space="preserve"> заміни новими</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08-02</w:t>
            </w:r>
          </w:p>
        </w:tc>
        <w:tc>
          <w:tcPr>
            <w:tcW w:w="4778" w:type="dxa"/>
            <w:vAlign w:val="center"/>
          </w:tcPr>
          <w:p w:rsidR="00563C84" w:rsidRPr="00246087" w:rsidRDefault="00563C84" w:rsidP="00563C84">
            <w:pPr>
              <w:rPr>
                <w:rFonts w:ascii="Times New Roman" w:hAnsi="Times New Roman" w:cs="Times New Roman"/>
              </w:rPr>
            </w:pPr>
            <w:proofErr w:type="gramStart"/>
            <w:r w:rsidRPr="00246087">
              <w:rPr>
                <w:rFonts w:ascii="Times New Roman" w:hAnsi="Times New Roman" w:cs="Times New Roman"/>
              </w:rPr>
              <w:t>Соц</w:t>
            </w:r>
            <w:proofErr w:type="gramEnd"/>
            <w:r w:rsidRPr="00246087">
              <w:rPr>
                <w:rFonts w:ascii="Times New Roman" w:hAnsi="Times New Roman" w:cs="Times New Roman"/>
              </w:rPr>
              <w:t>іальний паспорт школи</w:t>
            </w:r>
          </w:p>
        </w:tc>
        <w:tc>
          <w:tcPr>
            <w:tcW w:w="993" w:type="dxa"/>
            <w:vAlign w:val="center"/>
          </w:tcPr>
          <w:p w:rsidR="00563C84" w:rsidRPr="00246087" w:rsidRDefault="00563C84" w:rsidP="00563C84">
            <w:pPr>
              <w:rPr>
                <w:rFonts w:ascii="Times New Roman" w:hAnsi="Times New Roman" w:cs="Times New Roman"/>
              </w:rPr>
            </w:pPr>
          </w:p>
        </w:tc>
        <w:tc>
          <w:tcPr>
            <w:tcW w:w="1559" w:type="dxa"/>
            <w:vAlign w:val="center"/>
          </w:tcPr>
          <w:p w:rsidR="00563C84" w:rsidRPr="00246087" w:rsidRDefault="00563C84" w:rsidP="00563C84">
            <w:pPr>
              <w:rPr>
                <w:rFonts w:ascii="Times New Roman" w:hAnsi="Times New Roman" w:cs="Times New Roman"/>
              </w:rPr>
            </w:pPr>
            <w:proofErr w:type="gramStart"/>
            <w:r w:rsidRPr="00246087">
              <w:rPr>
                <w:rFonts w:ascii="Times New Roman" w:hAnsi="Times New Roman" w:cs="Times New Roman"/>
              </w:rPr>
              <w:t>До</w:t>
            </w:r>
            <w:proofErr w:type="gramEnd"/>
            <w:r w:rsidRPr="00246087">
              <w:rPr>
                <w:rFonts w:ascii="Times New Roman" w:hAnsi="Times New Roman" w:cs="Times New Roman"/>
              </w:rPr>
              <w:t xml:space="preserve"> заміни новим</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08-03</w:t>
            </w:r>
          </w:p>
        </w:tc>
        <w:tc>
          <w:tcPr>
            <w:tcW w:w="4778"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Банк даних учні</w:t>
            </w:r>
            <w:proofErr w:type="gramStart"/>
            <w:r w:rsidRPr="00246087">
              <w:rPr>
                <w:rFonts w:ascii="Times New Roman" w:hAnsi="Times New Roman" w:cs="Times New Roman"/>
              </w:rPr>
              <w:t>в</w:t>
            </w:r>
            <w:proofErr w:type="gramEnd"/>
          </w:p>
          <w:p w:rsidR="00563C84" w:rsidRPr="00246087" w:rsidRDefault="00563C84" w:rsidP="00563C84">
            <w:pPr>
              <w:rPr>
                <w:rFonts w:ascii="Times New Roman" w:hAnsi="Times New Roman" w:cs="Times New Roman"/>
              </w:rPr>
            </w:pPr>
            <w:r w:rsidRPr="00246087">
              <w:rPr>
                <w:rFonts w:ascii="Times New Roman" w:hAnsi="Times New Roman" w:cs="Times New Roman"/>
              </w:rPr>
              <w:t>Матеріали щодо  роботи з сі</w:t>
            </w:r>
            <w:proofErr w:type="gramStart"/>
            <w:r w:rsidRPr="00246087">
              <w:rPr>
                <w:rFonts w:ascii="Times New Roman" w:hAnsi="Times New Roman" w:cs="Times New Roman"/>
              </w:rPr>
              <w:t>м</w:t>
            </w:r>
            <w:proofErr w:type="gramEnd"/>
            <w:r w:rsidRPr="00246087">
              <w:rPr>
                <w:rFonts w:ascii="Times New Roman" w:hAnsi="Times New Roman" w:cs="Times New Roman"/>
              </w:rPr>
              <w:t>’ями, які опинились в СЖО</w:t>
            </w:r>
          </w:p>
        </w:tc>
        <w:tc>
          <w:tcPr>
            <w:tcW w:w="993" w:type="dxa"/>
            <w:vAlign w:val="center"/>
          </w:tcPr>
          <w:p w:rsidR="00563C84" w:rsidRPr="00246087" w:rsidRDefault="00563C84" w:rsidP="00563C84">
            <w:pPr>
              <w:rPr>
                <w:rFonts w:ascii="Times New Roman" w:hAnsi="Times New Roman" w:cs="Times New Roman"/>
              </w:rPr>
            </w:pPr>
          </w:p>
        </w:tc>
        <w:tc>
          <w:tcPr>
            <w:tcW w:w="1559" w:type="dxa"/>
            <w:vAlign w:val="center"/>
          </w:tcPr>
          <w:p w:rsidR="00563C84" w:rsidRPr="00246087" w:rsidRDefault="00563C84" w:rsidP="00563C84">
            <w:pPr>
              <w:rPr>
                <w:rFonts w:ascii="Times New Roman" w:hAnsi="Times New Roman" w:cs="Times New Roman"/>
              </w:rPr>
            </w:pPr>
            <w:proofErr w:type="gramStart"/>
            <w:r w:rsidRPr="00246087">
              <w:rPr>
                <w:rFonts w:ascii="Times New Roman" w:hAnsi="Times New Roman" w:cs="Times New Roman"/>
              </w:rPr>
              <w:t>До</w:t>
            </w:r>
            <w:proofErr w:type="gramEnd"/>
            <w:r w:rsidRPr="00246087">
              <w:rPr>
                <w:rFonts w:ascii="Times New Roman" w:hAnsi="Times New Roman" w:cs="Times New Roman"/>
              </w:rPr>
              <w:t xml:space="preserve"> заміни новими</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9606" w:type="dxa"/>
            <w:gridSpan w:val="5"/>
            <w:vAlign w:val="center"/>
          </w:tcPr>
          <w:p w:rsidR="00563C84" w:rsidRPr="00246087" w:rsidRDefault="00563C84" w:rsidP="00563C84">
            <w:pPr>
              <w:jc w:val="center"/>
              <w:rPr>
                <w:rFonts w:ascii="Times New Roman" w:hAnsi="Times New Roman" w:cs="Times New Roman"/>
                <w:b/>
              </w:rPr>
            </w:pPr>
            <w:r w:rsidRPr="00246087">
              <w:rPr>
                <w:rFonts w:ascii="Times New Roman" w:hAnsi="Times New Roman" w:cs="Times New Roman"/>
                <w:b/>
              </w:rPr>
              <w:t>09.  Організація медичного обслуговування</w:t>
            </w: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09-01</w:t>
            </w:r>
          </w:p>
        </w:tc>
        <w:tc>
          <w:tcPr>
            <w:tcW w:w="4778" w:type="dxa"/>
          </w:tcPr>
          <w:p w:rsidR="00563C84" w:rsidRPr="00246087" w:rsidRDefault="00563C84" w:rsidP="00563C84">
            <w:pPr>
              <w:rPr>
                <w:rFonts w:ascii="Times New Roman" w:hAnsi="Times New Roman" w:cs="Times New Roman"/>
                <w:color w:val="333333"/>
              </w:rPr>
            </w:pPr>
            <w:r w:rsidRPr="00246087">
              <w:rPr>
                <w:rFonts w:ascii="Times New Roman" w:hAnsi="Times New Roman" w:cs="Times New Roman"/>
                <w:color w:val="333333"/>
              </w:rPr>
              <w:br/>
              <w:t>Медичні картки учнів </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09-02</w:t>
            </w:r>
          </w:p>
        </w:tc>
        <w:tc>
          <w:tcPr>
            <w:tcW w:w="4778" w:type="dxa"/>
          </w:tcPr>
          <w:p w:rsidR="00563C84" w:rsidRPr="00246087" w:rsidRDefault="00563C84" w:rsidP="00563C84">
            <w:pPr>
              <w:rPr>
                <w:rFonts w:ascii="Times New Roman" w:hAnsi="Times New Roman" w:cs="Times New Roman"/>
                <w:color w:val="333333"/>
              </w:rPr>
            </w:pPr>
            <w:r w:rsidRPr="00246087">
              <w:rPr>
                <w:rFonts w:ascii="Times New Roman" w:hAnsi="Times New Roman" w:cs="Times New Roman"/>
                <w:color w:val="333333"/>
              </w:rPr>
              <w:t>Медичні книжки працівникі</w:t>
            </w:r>
            <w:proofErr w:type="gramStart"/>
            <w:r w:rsidRPr="00246087">
              <w:rPr>
                <w:rFonts w:ascii="Times New Roman" w:hAnsi="Times New Roman" w:cs="Times New Roman"/>
                <w:color w:val="333333"/>
              </w:rPr>
              <w:t>в</w:t>
            </w:r>
            <w:proofErr w:type="gramEnd"/>
            <w:r w:rsidRPr="00246087">
              <w:rPr>
                <w:rFonts w:ascii="Times New Roman" w:hAnsi="Times New Roman" w:cs="Times New Roman"/>
                <w:color w:val="333333"/>
              </w:rPr>
              <w:t xml:space="preserve"> </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09-03</w:t>
            </w:r>
          </w:p>
        </w:tc>
        <w:tc>
          <w:tcPr>
            <w:tcW w:w="4778" w:type="dxa"/>
          </w:tcPr>
          <w:p w:rsidR="00563C84" w:rsidRPr="00246087" w:rsidRDefault="00563C84" w:rsidP="00563C84">
            <w:pPr>
              <w:rPr>
                <w:rFonts w:ascii="Times New Roman" w:hAnsi="Times New Roman" w:cs="Times New Roman"/>
                <w:color w:val="333333"/>
              </w:rPr>
            </w:pPr>
            <w:r w:rsidRPr="00246087">
              <w:rPr>
                <w:rFonts w:ascii="Times New Roman" w:hAnsi="Times New Roman" w:cs="Times New Roman"/>
                <w:color w:val="333333"/>
              </w:rPr>
              <w:br/>
              <w:t xml:space="preserve">Медичні довідки учнів </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09-04</w:t>
            </w:r>
          </w:p>
        </w:tc>
        <w:tc>
          <w:tcPr>
            <w:tcW w:w="4778" w:type="dxa"/>
          </w:tcPr>
          <w:p w:rsidR="00563C84" w:rsidRPr="00246087" w:rsidRDefault="00563C84" w:rsidP="00563C84">
            <w:pPr>
              <w:jc w:val="both"/>
              <w:rPr>
                <w:rFonts w:ascii="Times New Roman" w:hAnsi="Times New Roman" w:cs="Times New Roman"/>
                <w:b/>
              </w:rPr>
            </w:pPr>
            <w:r w:rsidRPr="00246087">
              <w:rPr>
                <w:rFonts w:ascii="Times New Roman" w:hAnsi="Times New Roman" w:cs="Times New Roman"/>
              </w:rPr>
              <w:t xml:space="preserve">Нормативно – правові документи щодо медичного обслуговування, охорони здоров’я дітей, організації харчування дітей </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09-05</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 xml:space="preserve">Журнал реєстрації </w:t>
            </w:r>
            <w:proofErr w:type="gramStart"/>
            <w:r w:rsidRPr="00246087">
              <w:rPr>
                <w:rFonts w:ascii="Times New Roman" w:hAnsi="Times New Roman" w:cs="Times New Roman"/>
              </w:rPr>
              <w:t>проф</w:t>
            </w:r>
            <w:proofErr w:type="gramEnd"/>
            <w:r w:rsidRPr="00246087">
              <w:rPr>
                <w:rFonts w:ascii="Times New Roman" w:hAnsi="Times New Roman" w:cs="Times New Roman"/>
              </w:rPr>
              <w:t>ілактичних оглядів на педикульоз та коросту</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09-06</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Журнал контролю за дотриманням сані</w:t>
            </w:r>
            <w:proofErr w:type="gramStart"/>
            <w:r w:rsidRPr="00246087">
              <w:rPr>
                <w:rFonts w:ascii="Times New Roman" w:hAnsi="Times New Roman" w:cs="Times New Roman"/>
              </w:rPr>
              <w:t>тарно-г</w:t>
            </w:r>
            <w:proofErr w:type="gramEnd"/>
            <w:r w:rsidRPr="00246087">
              <w:rPr>
                <w:rFonts w:ascii="Times New Roman" w:hAnsi="Times New Roman" w:cs="Times New Roman"/>
              </w:rPr>
              <w:t>ігієнічного стану приміщень</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09-07</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Документи (акти, довідки, інформації, листування держпродслужби) про перевірку сані</w:t>
            </w:r>
            <w:proofErr w:type="gramStart"/>
            <w:r w:rsidRPr="00246087">
              <w:rPr>
                <w:rFonts w:ascii="Times New Roman" w:hAnsi="Times New Roman" w:cs="Times New Roman"/>
              </w:rPr>
              <w:t>тарного</w:t>
            </w:r>
            <w:proofErr w:type="gramEnd"/>
            <w:r w:rsidRPr="00246087">
              <w:rPr>
                <w:rFonts w:ascii="Times New Roman" w:hAnsi="Times New Roman" w:cs="Times New Roman"/>
              </w:rPr>
              <w:t xml:space="preserve"> стану закладу </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09-08</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 xml:space="preserve">Документи та </w:t>
            </w:r>
            <w:proofErr w:type="gramStart"/>
            <w:r w:rsidRPr="00246087">
              <w:rPr>
                <w:rFonts w:ascii="Times New Roman" w:hAnsi="Times New Roman" w:cs="Times New Roman"/>
              </w:rPr>
              <w:t>матер</w:t>
            </w:r>
            <w:proofErr w:type="gramEnd"/>
            <w:r w:rsidRPr="00246087">
              <w:rPr>
                <w:rFonts w:ascii="Times New Roman" w:hAnsi="Times New Roman" w:cs="Times New Roman"/>
              </w:rPr>
              <w:t xml:space="preserve">іали щодо проходження медичних оглядів працівниками закладу </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09-09</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Журнал обліку роботи з гі</w:t>
            </w:r>
            <w:proofErr w:type="gramStart"/>
            <w:r w:rsidRPr="00246087">
              <w:rPr>
                <w:rFonts w:ascii="Times New Roman" w:hAnsi="Times New Roman" w:cs="Times New Roman"/>
              </w:rPr>
              <w:t>г</w:t>
            </w:r>
            <w:proofErr w:type="gramEnd"/>
            <w:r w:rsidRPr="00246087">
              <w:rPr>
                <w:rFonts w:ascii="Times New Roman" w:hAnsi="Times New Roman" w:cs="Times New Roman"/>
              </w:rPr>
              <w:t>ієнічного виховання</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09-10</w:t>
            </w:r>
          </w:p>
        </w:tc>
        <w:tc>
          <w:tcPr>
            <w:tcW w:w="4778" w:type="dxa"/>
          </w:tcPr>
          <w:p w:rsidR="00563C84" w:rsidRPr="00246087" w:rsidRDefault="00563C84" w:rsidP="00563C84">
            <w:pPr>
              <w:jc w:val="both"/>
              <w:rPr>
                <w:rFonts w:ascii="Times New Roman" w:hAnsi="Times New Roman" w:cs="Times New Roman"/>
              </w:rPr>
            </w:pPr>
            <w:r w:rsidRPr="00246087">
              <w:rPr>
                <w:rFonts w:ascii="Times New Roman" w:hAnsi="Times New Roman" w:cs="Times New Roman"/>
              </w:rPr>
              <w:t>Листок здоров</w:t>
            </w:r>
            <w:r w:rsidRPr="00246087">
              <w:rPr>
                <w:rFonts w:ascii="Times New Roman" w:hAnsi="Times New Roman" w:cs="Times New Roman"/>
                <w:lang w:val="en-US"/>
              </w:rPr>
              <w:t>’</w:t>
            </w:r>
            <w:r w:rsidRPr="00246087">
              <w:rPr>
                <w:rFonts w:ascii="Times New Roman" w:hAnsi="Times New Roman" w:cs="Times New Roman"/>
              </w:rPr>
              <w:t>я вихованці</w:t>
            </w:r>
            <w:proofErr w:type="gramStart"/>
            <w:r w:rsidRPr="00246087">
              <w:rPr>
                <w:rFonts w:ascii="Times New Roman" w:hAnsi="Times New Roman" w:cs="Times New Roman"/>
              </w:rPr>
              <w:t>в</w:t>
            </w:r>
            <w:proofErr w:type="gramEnd"/>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09-11</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реєстрації екстрених повідомлень про інфекційне захворювання, харчове, гостре професійне отруєння, незвичайну реакцію на щеплення</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09-12</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 xml:space="preserve">Книга </w:t>
            </w:r>
            <w:proofErr w:type="gramStart"/>
            <w:r w:rsidRPr="00246087">
              <w:rPr>
                <w:sz w:val="22"/>
                <w:szCs w:val="22"/>
              </w:rPr>
              <w:t>обл</w:t>
            </w:r>
            <w:proofErr w:type="gramEnd"/>
            <w:r w:rsidRPr="00246087">
              <w:rPr>
                <w:sz w:val="22"/>
                <w:szCs w:val="22"/>
              </w:rPr>
              <w:t>іку дітей із зазначенням діагнозу</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09-13</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ізолятора</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proofErr w:type="gramStart"/>
            <w:r w:rsidRPr="00246087">
              <w:rPr>
                <w:rFonts w:ascii="Times New Roman" w:hAnsi="Times New Roman" w:cs="Times New Roman"/>
              </w:rPr>
              <w:t>По</w:t>
            </w:r>
            <w:proofErr w:type="gramEnd"/>
            <w:r w:rsidRPr="00246087">
              <w:rPr>
                <w:rFonts w:ascii="Times New Roman" w:hAnsi="Times New Roman" w:cs="Times New Roman"/>
              </w:rPr>
              <w:t xml:space="preserve"> потребі</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09-14</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реєстрації проходження медичного обстеження дітей</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lastRenderedPageBreak/>
              <w:t>09-15</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здоров</w:t>
            </w:r>
            <w:r w:rsidRPr="00246087">
              <w:rPr>
                <w:sz w:val="22"/>
                <w:szCs w:val="22"/>
                <w:lang w:val="en-US"/>
              </w:rPr>
              <w:t>’</w:t>
            </w:r>
            <w:r w:rsidRPr="00246087">
              <w:rPr>
                <w:sz w:val="22"/>
                <w:szCs w:val="22"/>
              </w:rPr>
              <w:t>я працівників  харчоблоку</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09-16</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ведення питного режиму</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proofErr w:type="gramStart"/>
            <w:r w:rsidRPr="00246087">
              <w:rPr>
                <w:rFonts w:ascii="Times New Roman" w:hAnsi="Times New Roman" w:cs="Times New Roman"/>
              </w:rPr>
              <w:t>По</w:t>
            </w:r>
            <w:proofErr w:type="gramEnd"/>
            <w:r w:rsidRPr="00246087">
              <w:rPr>
                <w:rFonts w:ascii="Times New Roman" w:hAnsi="Times New Roman" w:cs="Times New Roman"/>
              </w:rPr>
              <w:t xml:space="preserve"> потребі</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09-17</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ведення скринінгу працівникі</w:t>
            </w:r>
            <w:proofErr w:type="gramStart"/>
            <w:r w:rsidRPr="00246087">
              <w:rPr>
                <w:sz w:val="22"/>
                <w:szCs w:val="22"/>
              </w:rPr>
              <w:t>в</w:t>
            </w:r>
            <w:proofErr w:type="gramEnd"/>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proofErr w:type="gramStart"/>
            <w:r w:rsidRPr="00246087">
              <w:rPr>
                <w:rFonts w:ascii="Times New Roman" w:hAnsi="Times New Roman" w:cs="Times New Roman"/>
              </w:rPr>
              <w:t>По</w:t>
            </w:r>
            <w:proofErr w:type="gramEnd"/>
            <w:r w:rsidRPr="00246087">
              <w:rPr>
                <w:rFonts w:ascii="Times New Roman" w:hAnsi="Times New Roman" w:cs="Times New Roman"/>
              </w:rPr>
              <w:t xml:space="preserve"> потребі</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09-18</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медичного контролю за проведення уроків фізичної культури</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09-19</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Амбулаторний журнал</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09-20</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 xml:space="preserve">Журнал щозмінного перед рейсового та </w:t>
            </w:r>
            <w:proofErr w:type="gramStart"/>
            <w:r w:rsidRPr="00246087">
              <w:rPr>
                <w:sz w:val="22"/>
                <w:szCs w:val="22"/>
              </w:rPr>
              <w:t>п</w:t>
            </w:r>
            <w:proofErr w:type="gramEnd"/>
            <w:r w:rsidRPr="00246087">
              <w:rPr>
                <w:sz w:val="22"/>
                <w:szCs w:val="22"/>
              </w:rPr>
              <w:t>ісля рейсового медичних оглядів водіїв</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09-21</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 xml:space="preserve">Журнал інструктажу </w:t>
            </w:r>
            <w:proofErr w:type="gramStart"/>
            <w:r w:rsidRPr="00246087">
              <w:rPr>
                <w:sz w:val="22"/>
                <w:szCs w:val="22"/>
              </w:rPr>
              <w:t>при</w:t>
            </w:r>
            <w:proofErr w:type="gramEnd"/>
            <w:r w:rsidRPr="00246087">
              <w:rPr>
                <w:sz w:val="22"/>
                <w:szCs w:val="22"/>
              </w:rPr>
              <w:t xml:space="preserve"> роботі з дезрозчинами</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09-22</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 xml:space="preserve">Диспансерний журнал </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09-23</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переліку миючих та дезінфікуючих засобі</w:t>
            </w:r>
            <w:proofErr w:type="gramStart"/>
            <w:r w:rsidRPr="00246087">
              <w:rPr>
                <w:sz w:val="22"/>
                <w:szCs w:val="22"/>
              </w:rPr>
              <w:t>в</w:t>
            </w:r>
            <w:proofErr w:type="gramEnd"/>
            <w:r w:rsidRPr="00246087">
              <w:rPr>
                <w:sz w:val="22"/>
                <w:szCs w:val="22"/>
              </w:rPr>
              <w:t xml:space="preserve"> та потенційно небезпечних речовин</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09-24</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отримання та витрат  дезінфікуючих засобі</w:t>
            </w:r>
            <w:proofErr w:type="gramStart"/>
            <w:r w:rsidRPr="00246087">
              <w:rPr>
                <w:sz w:val="22"/>
                <w:szCs w:val="22"/>
              </w:rPr>
              <w:t>в</w:t>
            </w:r>
            <w:proofErr w:type="gramEnd"/>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jc w:val="cente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p>
        </w:tc>
        <w:tc>
          <w:tcPr>
            <w:tcW w:w="8606" w:type="dxa"/>
            <w:gridSpan w:val="4"/>
          </w:tcPr>
          <w:p w:rsidR="00563C84" w:rsidRPr="00246087" w:rsidRDefault="00563C84" w:rsidP="00563C84">
            <w:pPr>
              <w:jc w:val="center"/>
              <w:rPr>
                <w:rFonts w:ascii="Times New Roman" w:hAnsi="Times New Roman" w:cs="Times New Roman"/>
                <w:b/>
              </w:rPr>
            </w:pPr>
            <w:r w:rsidRPr="00246087">
              <w:rPr>
                <w:rFonts w:ascii="Times New Roman" w:hAnsi="Times New Roman" w:cs="Times New Roman"/>
                <w:b/>
              </w:rPr>
              <w:t>10.Харчування</w:t>
            </w: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10-01</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 xml:space="preserve">Журнал контролю </w:t>
            </w:r>
            <w:proofErr w:type="gramStart"/>
            <w:r w:rsidRPr="00246087">
              <w:rPr>
                <w:sz w:val="22"/>
                <w:szCs w:val="22"/>
              </w:rPr>
              <w:t>температурного</w:t>
            </w:r>
            <w:proofErr w:type="gramEnd"/>
            <w:r w:rsidRPr="00246087">
              <w:rPr>
                <w:sz w:val="22"/>
                <w:szCs w:val="22"/>
              </w:rPr>
              <w:t xml:space="preserve"> режиму холодильного обладнання</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10-02</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графі</w:t>
            </w:r>
            <w:proofErr w:type="gramStart"/>
            <w:r w:rsidRPr="00246087">
              <w:rPr>
                <w:sz w:val="22"/>
                <w:szCs w:val="22"/>
              </w:rPr>
              <w:t>к</w:t>
            </w:r>
            <w:proofErr w:type="gramEnd"/>
            <w:r w:rsidRPr="00246087">
              <w:rPr>
                <w:sz w:val="22"/>
                <w:szCs w:val="22"/>
              </w:rPr>
              <w:t xml:space="preserve">ів проведення прибирання в їдальні </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10-03</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бракеражу готової продукції</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10-04</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відході</w:t>
            </w:r>
            <w:proofErr w:type="gramStart"/>
            <w:r w:rsidRPr="00246087">
              <w:rPr>
                <w:sz w:val="22"/>
                <w:szCs w:val="22"/>
              </w:rPr>
              <w:t>в</w:t>
            </w:r>
            <w:proofErr w:type="gramEnd"/>
            <w:r w:rsidRPr="00246087">
              <w:rPr>
                <w:sz w:val="22"/>
                <w:szCs w:val="22"/>
              </w:rPr>
              <w:t xml:space="preserve"> на харчоблоці</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10-05</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щоденної дегустації страв</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10-06</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бракеражу сирих продукті</w:t>
            </w:r>
            <w:proofErr w:type="gramStart"/>
            <w:r w:rsidRPr="00246087">
              <w:rPr>
                <w:sz w:val="22"/>
                <w:szCs w:val="22"/>
              </w:rPr>
              <w:t>в</w:t>
            </w:r>
            <w:proofErr w:type="gramEnd"/>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10-07</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виконання норм харчування</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10-08</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бракеражу готової продукції (</w:t>
            </w:r>
            <w:proofErr w:type="gramStart"/>
            <w:r w:rsidRPr="00246087">
              <w:rPr>
                <w:sz w:val="22"/>
                <w:szCs w:val="22"/>
              </w:rPr>
              <w:t>п</w:t>
            </w:r>
            <w:proofErr w:type="gramEnd"/>
            <w:r w:rsidRPr="00246087">
              <w:rPr>
                <w:sz w:val="22"/>
                <w:szCs w:val="22"/>
              </w:rPr>
              <w:t>ільги)</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10-09</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відходів на харчоблоці (</w:t>
            </w:r>
            <w:proofErr w:type="gramStart"/>
            <w:r w:rsidRPr="00246087">
              <w:rPr>
                <w:sz w:val="22"/>
                <w:szCs w:val="22"/>
              </w:rPr>
              <w:t>п</w:t>
            </w:r>
            <w:proofErr w:type="gramEnd"/>
            <w:r w:rsidRPr="00246087">
              <w:rPr>
                <w:sz w:val="22"/>
                <w:szCs w:val="22"/>
              </w:rPr>
              <w:t>ільги)</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563C84" w:rsidRPr="00246087" w:rsidRDefault="00563C84" w:rsidP="00563C84">
            <w:pPr>
              <w:rPr>
                <w:rFonts w:ascii="Times New Roman" w:hAnsi="Times New Roman" w:cs="Times New Roman"/>
              </w:rPr>
            </w:pPr>
          </w:p>
        </w:tc>
      </w:tr>
      <w:tr w:rsidR="00563C84" w:rsidRPr="00246087" w:rsidTr="00563C84">
        <w:tc>
          <w:tcPr>
            <w:tcW w:w="1000" w:type="dxa"/>
            <w:vAlign w:val="center"/>
          </w:tcPr>
          <w:p w:rsidR="00563C84" w:rsidRPr="00246087" w:rsidRDefault="00563C84" w:rsidP="00563C84">
            <w:pPr>
              <w:rPr>
                <w:rFonts w:ascii="Times New Roman" w:hAnsi="Times New Roman" w:cs="Times New Roman"/>
              </w:rPr>
            </w:pPr>
            <w:r w:rsidRPr="00246087">
              <w:rPr>
                <w:rFonts w:ascii="Times New Roman" w:hAnsi="Times New Roman" w:cs="Times New Roman"/>
              </w:rPr>
              <w:t>10-10</w:t>
            </w:r>
          </w:p>
        </w:tc>
        <w:tc>
          <w:tcPr>
            <w:tcW w:w="4778" w:type="dxa"/>
          </w:tcPr>
          <w:p w:rsidR="00563C84" w:rsidRPr="00246087" w:rsidRDefault="00563C84" w:rsidP="00563C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бракеражу сирих продуктів (</w:t>
            </w:r>
            <w:proofErr w:type="gramStart"/>
            <w:r w:rsidRPr="00246087">
              <w:rPr>
                <w:sz w:val="22"/>
                <w:szCs w:val="22"/>
              </w:rPr>
              <w:t>п</w:t>
            </w:r>
            <w:proofErr w:type="gramEnd"/>
            <w:r w:rsidRPr="00246087">
              <w:rPr>
                <w:sz w:val="22"/>
                <w:szCs w:val="22"/>
              </w:rPr>
              <w:t>ільги)</w:t>
            </w:r>
          </w:p>
        </w:tc>
        <w:tc>
          <w:tcPr>
            <w:tcW w:w="993" w:type="dxa"/>
          </w:tcPr>
          <w:p w:rsidR="00563C84" w:rsidRPr="00246087" w:rsidRDefault="00563C84" w:rsidP="00563C84">
            <w:pPr>
              <w:rPr>
                <w:rFonts w:ascii="Times New Roman" w:hAnsi="Times New Roman" w:cs="Times New Roman"/>
                <w:color w:val="333333"/>
              </w:rPr>
            </w:pPr>
          </w:p>
        </w:tc>
        <w:tc>
          <w:tcPr>
            <w:tcW w:w="1559" w:type="dxa"/>
          </w:tcPr>
          <w:p w:rsidR="00563C84" w:rsidRPr="00246087" w:rsidRDefault="00563C84" w:rsidP="00563C84">
            <w:pP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563C84" w:rsidRPr="00246087" w:rsidRDefault="00563C84" w:rsidP="00563C84">
            <w:pPr>
              <w:rPr>
                <w:rFonts w:ascii="Times New Roman" w:hAnsi="Times New Roman" w:cs="Times New Roman"/>
              </w:rPr>
            </w:pPr>
          </w:p>
        </w:tc>
      </w:tr>
    </w:tbl>
    <w:p w:rsidR="00563C84" w:rsidRDefault="00E8445A" w:rsidP="00563C84">
      <w:r>
        <w:rPr>
          <w:rFonts w:ascii="Times New Roman" w:hAnsi="Times New Roman"/>
          <w:b/>
          <w:noProof/>
          <w:color w:val="333333"/>
          <w:sz w:val="26"/>
          <w:szCs w:val="26"/>
          <w:lang w:eastAsia="uk-UA"/>
        </w:rPr>
        <w:lastRenderedPageBreak/>
        <w:drawing>
          <wp:anchor distT="0" distB="0" distL="114300" distR="114300" simplePos="0" relativeHeight="251685888" behindDoc="0" locked="0" layoutInCell="1" allowOverlap="1" wp14:anchorId="3668A5E0" wp14:editId="67B04595">
            <wp:simplePos x="0" y="0"/>
            <wp:positionH relativeFrom="column">
              <wp:posOffset>2839085</wp:posOffset>
            </wp:positionH>
            <wp:positionV relativeFrom="paragraph">
              <wp:posOffset>185420</wp:posOffset>
            </wp:positionV>
            <wp:extent cx="448310" cy="571500"/>
            <wp:effectExtent l="0" t="0" r="889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63C84" w:rsidRDefault="00563C84" w:rsidP="00563C84"/>
    <w:p w:rsidR="00563C84" w:rsidRPr="00E8445A" w:rsidRDefault="00563C84" w:rsidP="00563C84">
      <w:pPr>
        <w:tabs>
          <w:tab w:val="left" w:pos="1170"/>
        </w:tabs>
        <w:spacing w:after="0" w:line="240" w:lineRule="auto"/>
        <w:rPr>
          <w:rFonts w:ascii="Times New Roman" w:hAnsi="Times New Roman"/>
          <w:b/>
          <w:color w:val="333333"/>
          <w:sz w:val="26"/>
          <w:szCs w:val="26"/>
          <w:lang w:val="uk-UA"/>
        </w:rPr>
      </w:pPr>
    </w:p>
    <w:p w:rsidR="00563C84" w:rsidRPr="00E8445A" w:rsidRDefault="00E8445A" w:rsidP="00563C84">
      <w:pPr>
        <w:tabs>
          <w:tab w:val="left" w:pos="1170"/>
        </w:tabs>
        <w:spacing w:after="0" w:line="240" w:lineRule="auto"/>
        <w:rPr>
          <w:rFonts w:ascii="Times New Roman" w:hAnsi="Times New Roman"/>
          <w:b/>
          <w:color w:val="333333"/>
          <w:sz w:val="26"/>
          <w:szCs w:val="26"/>
          <w:lang w:val="uk-UA"/>
        </w:rPr>
      </w:pPr>
      <w:r>
        <w:rPr>
          <w:rFonts w:ascii="Times New Roman" w:hAnsi="Times New Roman"/>
          <w:b/>
          <w:color w:val="333333"/>
          <w:sz w:val="26"/>
          <w:szCs w:val="26"/>
        </w:rPr>
        <w:t xml:space="preserve">     </w:t>
      </w:r>
    </w:p>
    <w:p w:rsidR="00563C84" w:rsidRPr="00115BF0" w:rsidRDefault="00563C84" w:rsidP="00563C84">
      <w:pPr>
        <w:tabs>
          <w:tab w:val="left" w:pos="1170"/>
        </w:tabs>
        <w:spacing w:after="0" w:line="240" w:lineRule="auto"/>
        <w:rPr>
          <w:rFonts w:ascii="Times New Roman" w:hAnsi="Times New Roman"/>
          <w:color w:val="333333"/>
        </w:rPr>
      </w:pPr>
      <w:r>
        <w:rPr>
          <w:rFonts w:ascii="Times New Roman" w:hAnsi="Times New Roman"/>
          <w:b/>
          <w:color w:val="333333"/>
          <w:sz w:val="26"/>
          <w:szCs w:val="26"/>
        </w:rPr>
        <w:t xml:space="preserve">                   </w:t>
      </w:r>
      <w:proofErr w:type="gramStart"/>
      <w:r w:rsidRPr="00115BF0">
        <w:rPr>
          <w:rFonts w:ascii="Times New Roman" w:hAnsi="Times New Roman"/>
          <w:b/>
          <w:color w:val="333333"/>
          <w:sz w:val="26"/>
          <w:szCs w:val="26"/>
        </w:rPr>
        <w:t>П</w:t>
      </w:r>
      <w:proofErr w:type="gramEnd"/>
      <w:r w:rsidRPr="00115BF0">
        <w:rPr>
          <w:rFonts w:ascii="Times New Roman" w:hAnsi="Times New Roman"/>
          <w:b/>
          <w:color w:val="333333"/>
          <w:sz w:val="26"/>
          <w:szCs w:val="26"/>
        </w:rPr>
        <w:t xml:space="preserve">ІЩАНСЬКА СІЛЬСЬКА РАДА ПОДІЛЬСЬКОГО РАЙОНУ </w:t>
      </w:r>
    </w:p>
    <w:p w:rsidR="00563C84" w:rsidRDefault="00563C84" w:rsidP="00563C84">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rPr>
      </w:pPr>
    </w:p>
    <w:p w:rsidR="00563C84" w:rsidRPr="00115BF0" w:rsidRDefault="00563C84" w:rsidP="00563C84">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rPr>
      </w:pPr>
      <w:r w:rsidRPr="00115BF0">
        <w:rPr>
          <w:rFonts w:ascii="Times New Roman" w:hAnsi="Times New Roman"/>
          <w:b/>
          <w:color w:val="333333"/>
          <w:sz w:val="26"/>
          <w:szCs w:val="26"/>
        </w:rPr>
        <w:t>ОДЕСЬКОЇ ОБЛАСТІ</w:t>
      </w:r>
    </w:p>
    <w:p w:rsidR="00563C84" w:rsidRDefault="00563C84" w:rsidP="00563C84">
      <w:pPr>
        <w:pStyle w:val="Standard"/>
        <w:jc w:val="center"/>
        <w:rPr>
          <w:b/>
          <w:caps/>
          <w:color w:val="333333"/>
          <w:sz w:val="26"/>
          <w:szCs w:val="26"/>
          <w:lang w:val="uk-UA"/>
        </w:rPr>
      </w:pPr>
    </w:p>
    <w:p w:rsidR="00563C84" w:rsidRPr="00115BF0" w:rsidRDefault="00563C84" w:rsidP="00563C84">
      <w:pPr>
        <w:pStyle w:val="Standard"/>
        <w:jc w:val="center"/>
        <w:rPr>
          <w:b/>
          <w:caps/>
          <w:color w:val="333333"/>
          <w:sz w:val="26"/>
          <w:szCs w:val="26"/>
          <w:lang w:val="uk-UA"/>
        </w:rPr>
      </w:pPr>
      <w:r w:rsidRPr="00115BF0">
        <w:rPr>
          <w:b/>
          <w:caps/>
          <w:color w:val="333333"/>
          <w:sz w:val="26"/>
          <w:szCs w:val="26"/>
          <w:lang w:val="uk-UA"/>
        </w:rPr>
        <w:t>Піщанський ліцей</w:t>
      </w:r>
    </w:p>
    <w:p w:rsidR="00563C84" w:rsidRPr="00115BF0" w:rsidRDefault="00563C84" w:rsidP="00563C84">
      <w:pPr>
        <w:tabs>
          <w:tab w:val="left" w:pos="4170"/>
        </w:tabs>
        <w:spacing w:after="0" w:line="240" w:lineRule="auto"/>
        <w:rPr>
          <w:rFonts w:ascii="Times New Roman" w:hAnsi="Times New Roman"/>
          <w:color w:val="333333"/>
        </w:rPr>
      </w:pPr>
    </w:p>
    <w:p w:rsidR="00563C84" w:rsidRPr="00F449EC" w:rsidRDefault="00563C84" w:rsidP="00563C84">
      <w:pPr>
        <w:spacing w:after="0" w:line="240" w:lineRule="auto"/>
        <w:jc w:val="center"/>
        <w:rPr>
          <w:rFonts w:ascii="Times New Roman" w:hAnsi="Times New Roman"/>
          <w:color w:val="333333"/>
          <w:sz w:val="24"/>
          <w:szCs w:val="24"/>
        </w:rPr>
      </w:pPr>
      <w:r w:rsidRPr="00F449EC">
        <w:rPr>
          <w:rFonts w:ascii="Times New Roman" w:hAnsi="Times New Roman"/>
          <w:color w:val="333333"/>
          <w:sz w:val="24"/>
          <w:szCs w:val="24"/>
        </w:rPr>
        <w:t xml:space="preserve">НАКАЗ </w:t>
      </w:r>
    </w:p>
    <w:p w:rsidR="00563C84" w:rsidRPr="00657528" w:rsidRDefault="00563C84" w:rsidP="00563C84">
      <w:pPr>
        <w:spacing w:after="0" w:line="240" w:lineRule="auto"/>
        <w:jc w:val="center"/>
        <w:rPr>
          <w:rFonts w:ascii="Times New Roman" w:hAnsi="Times New Roman"/>
          <w:color w:val="333333"/>
          <w:sz w:val="24"/>
          <w:szCs w:val="24"/>
        </w:rPr>
      </w:pPr>
    </w:p>
    <w:p w:rsidR="00563C84" w:rsidRPr="00E8445A" w:rsidRDefault="00E8445A" w:rsidP="00563C84">
      <w:pPr>
        <w:spacing w:after="0" w:line="240" w:lineRule="auto"/>
        <w:jc w:val="both"/>
        <w:rPr>
          <w:rFonts w:ascii="Times New Roman" w:hAnsi="Times New Roman"/>
          <w:color w:val="333333"/>
          <w:sz w:val="24"/>
          <w:szCs w:val="24"/>
          <w:lang w:val="uk-UA"/>
        </w:rPr>
      </w:pPr>
      <w:r>
        <w:rPr>
          <w:rFonts w:ascii="Times New Roman" w:hAnsi="Times New Roman"/>
          <w:color w:val="333333"/>
          <w:sz w:val="24"/>
          <w:szCs w:val="24"/>
          <w:lang w:val="uk-UA"/>
        </w:rPr>
        <w:t>30</w:t>
      </w:r>
      <w:r w:rsidR="00563C84" w:rsidRPr="00657528">
        <w:rPr>
          <w:rFonts w:ascii="Times New Roman" w:hAnsi="Times New Roman"/>
          <w:color w:val="333333"/>
          <w:sz w:val="24"/>
          <w:szCs w:val="24"/>
        </w:rPr>
        <w:t>.12.202</w:t>
      </w:r>
      <w:r w:rsidR="00563C84">
        <w:rPr>
          <w:rFonts w:ascii="Times New Roman" w:hAnsi="Times New Roman"/>
          <w:color w:val="333333"/>
          <w:sz w:val="24"/>
          <w:szCs w:val="24"/>
        </w:rPr>
        <w:t>4</w:t>
      </w:r>
      <w:r w:rsidR="00563C84" w:rsidRPr="00657528">
        <w:rPr>
          <w:rFonts w:ascii="Times New Roman" w:hAnsi="Times New Roman"/>
          <w:color w:val="333333"/>
          <w:sz w:val="24"/>
          <w:szCs w:val="24"/>
        </w:rPr>
        <w:t xml:space="preserve">                                 </w:t>
      </w:r>
      <w:r w:rsidR="00563C84">
        <w:rPr>
          <w:rFonts w:ascii="Times New Roman" w:hAnsi="Times New Roman"/>
          <w:color w:val="333333"/>
          <w:sz w:val="24"/>
          <w:szCs w:val="24"/>
        </w:rPr>
        <w:t xml:space="preserve">         </w:t>
      </w:r>
      <w:r w:rsidR="00563C84" w:rsidRPr="00657528">
        <w:rPr>
          <w:rFonts w:ascii="Times New Roman" w:hAnsi="Times New Roman"/>
          <w:color w:val="333333"/>
          <w:sz w:val="24"/>
          <w:szCs w:val="24"/>
        </w:rPr>
        <w:t xml:space="preserve">             Піщана                                </w:t>
      </w:r>
      <w:r w:rsidR="00563C84">
        <w:rPr>
          <w:rFonts w:ascii="Times New Roman" w:hAnsi="Times New Roman"/>
          <w:color w:val="333333"/>
          <w:sz w:val="24"/>
          <w:szCs w:val="24"/>
        </w:rPr>
        <w:t xml:space="preserve">                            №</w:t>
      </w:r>
      <w:r>
        <w:rPr>
          <w:rFonts w:ascii="Times New Roman" w:hAnsi="Times New Roman"/>
          <w:color w:val="333333"/>
          <w:sz w:val="24"/>
          <w:szCs w:val="24"/>
          <w:lang w:val="uk-UA"/>
        </w:rPr>
        <w:t>213</w:t>
      </w:r>
    </w:p>
    <w:p w:rsidR="00563C84" w:rsidRDefault="00563C84" w:rsidP="00563C84">
      <w:pPr>
        <w:pStyle w:val="a8"/>
        <w:spacing w:before="0" w:beforeAutospacing="0" w:after="0" w:afterAutospacing="0"/>
        <w:rPr>
          <w:bCs/>
          <w:color w:val="000000"/>
          <w:lang w:val="uk-UA"/>
        </w:rPr>
      </w:pPr>
    </w:p>
    <w:p w:rsidR="00563C84" w:rsidRPr="00D43750" w:rsidRDefault="00563C84" w:rsidP="00563C84">
      <w:pPr>
        <w:pStyle w:val="a8"/>
        <w:spacing w:before="0" w:beforeAutospacing="0" w:after="0" w:afterAutospacing="0"/>
        <w:rPr>
          <w:bCs/>
          <w:color w:val="000000"/>
          <w:lang w:val="uk-UA"/>
        </w:rPr>
      </w:pPr>
      <w:r>
        <w:rPr>
          <w:bCs/>
          <w:color w:val="000000"/>
          <w:lang w:val="uk-UA"/>
        </w:rPr>
        <w:t>Про п</w:t>
      </w:r>
      <w:r w:rsidRPr="00D43750">
        <w:rPr>
          <w:bCs/>
          <w:color w:val="000000"/>
        </w:rPr>
        <w:t xml:space="preserve">ідсумки освітнього процесу  </w:t>
      </w:r>
    </w:p>
    <w:p w:rsidR="00563C84" w:rsidRPr="00023280" w:rsidRDefault="00563C84" w:rsidP="00563C84">
      <w:pPr>
        <w:pStyle w:val="a8"/>
        <w:spacing w:before="0" w:beforeAutospacing="0" w:after="0" w:afterAutospacing="0"/>
        <w:rPr>
          <w:lang w:val="uk-UA"/>
        </w:rPr>
      </w:pPr>
      <w:r w:rsidRPr="00023280">
        <w:rPr>
          <w:bCs/>
          <w:color w:val="000000"/>
          <w:lang w:val="uk-UA"/>
        </w:rPr>
        <w:t>за І семестр 202</w:t>
      </w:r>
      <w:r>
        <w:rPr>
          <w:bCs/>
          <w:color w:val="000000"/>
          <w:lang w:val="uk-UA"/>
        </w:rPr>
        <w:t>4</w:t>
      </w:r>
      <w:r w:rsidRPr="00023280">
        <w:rPr>
          <w:bCs/>
          <w:color w:val="000000"/>
          <w:lang w:val="uk-UA"/>
        </w:rPr>
        <w:t>/202</w:t>
      </w:r>
      <w:r>
        <w:rPr>
          <w:bCs/>
          <w:color w:val="000000"/>
          <w:lang w:val="uk-UA"/>
        </w:rPr>
        <w:t>5</w:t>
      </w:r>
      <w:r w:rsidRPr="00023280">
        <w:rPr>
          <w:bCs/>
          <w:color w:val="000000"/>
          <w:lang w:val="uk-UA"/>
        </w:rPr>
        <w:t xml:space="preserve"> навчального року</w:t>
      </w:r>
    </w:p>
    <w:p w:rsidR="00563C84" w:rsidRPr="003F6D9F" w:rsidRDefault="00563C84" w:rsidP="00563C84">
      <w:pPr>
        <w:pStyle w:val="a8"/>
        <w:spacing w:before="0" w:beforeAutospacing="0" w:after="0" w:afterAutospacing="0"/>
        <w:jc w:val="both"/>
        <w:rPr>
          <w:lang w:val="uk-UA"/>
        </w:rPr>
      </w:pPr>
      <w:r>
        <w:t> </w:t>
      </w:r>
    </w:p>
    <w:p w:rsidR="00563C84" w:rsidRPr="00023280" w:rsidRDefault="00563C84" w:rsidP="00563C84">
      <w:pPr>
        <w:pStyle w:val="a8"/>
        <w:spacing w:before="0" w:beforeAutospacing="0" w:after="0" w:afterAutospacing="0"/>
        <w:ind w:firstLine="709"/>
        <w:jc w:val="both"/>
        <w:rPr>
          <w:lang w:val="uk-UA"/>
        </w:rPr>
      </w:pPr>
      <w:r w:rsidRPr="00023280">
        <w:rPr>
          <w:color w:val="000000"/>
          <w:sz w:val="28"/>
          <w:szCs w:val="28"/>
          <w:lang w:val="uk-UA"/>
        </w:rPr>
        <w:t xml:space="preserve">Робота </w:t>
      </w:r>
      <w:r>
        <w:rPr>
          <w:color w:val="000000"/>
          <w:sz w:val="28"/>
          <w:szCs w:val="28"/>
          <w:lang w:val="uk-UA"/>
        </w:rPr>
        <w:t>Піщанського ліцею у</w:t>
      </w:r>
      <w:r w:rsidRPr="00023280">
        <w:rPr>
          <w:color w:val="000000"/>
          <w:sz w:val="28"/>
          <w:szCs w:val="28"/>
          <w:lang w:val="uk-UA"/>
        </w:rPr>
        <w:t xml:space="preserve"> І семестрі в 202</w:t>
      </w:r>
      <w:r>
        <w:rPr>
          <w:color w:val="000000"/>
          <w:sz w:val="28"/>
          <w:szCs w:val="28"/>
          <w:lang w:val="uk-UA"/>
        </w:rPr>
        <w:t>4</w:t>
      </w:r>
      <w:r w:rsidRPr="00023280">
        <w:rPr>
          <w:color w:val="000000"/>
          <w:sz w:val="28"/>
          <w:szCs w:val="28"/>
          <w:lang w:val="uk-UA"/>
        </w:rPr>
        <w:t>/202</w:t>
      </w:r>
      <w:r>
        <w:rPr>
          <w:color w:val="000000"/>
          <w:sz w:val="28"/>
          <w:szCs w:val="28"/>
          <w:lang w:val="uk-UA"/>
        </w:rPr>
        <w:t xml:space="preserve">5 </w:t>
      </w:r>
      <w:r w:rsidRPr="00023280">
        <w:rPr>
          <w:color w:val="000000"/>
          <w:sz w:val="28"/>
          <w:szCs w:val="28"/>
          <w:lang w:val="uk-UA"/>
        </w:rPr>
        <w:t>навчальному році була спрямована на виконання Законів України «Про освіту», «Про загальну середню освіту», Національної доктрини розвитку освіти, Указів Президента України «Про невідкладні заходи щодо забезпечення функціонування та розвитку освіти України», « Про додаткові заходи щодо підвищення якості освіти в Україні», реалізацію державних, регіональних програм у галузі освіти, інших чинних законодавчих та нормативних документів.</w:t>
      </w:r>
    </w:p>
    <w:p w:rsidR="00563C84" w:rsidRPr="00A50E77" w:rsidRDefault="00563C84" w:rsidP="00563C84">
      <w:pPr>
        <w:pStyle w:val="a8"/>
        <w:shd w:val="clear" w:color="auto" w:fill="FFFFFF"/>
        <w:spacing w:before="0" w:beforeAutospacing="0" w:after="0" w:afterAutospacing="0"/>
        <w:rPr>
          <w:b/>
          <w:sz w:val="28"/>
          <w:szCs w:val="28"/>
          <w:lang w:val="uk-UA"/>
        </w:rPr>
      </w:pPr>
      <w:r w:rsidRPr="00023280">
        <w:rPr>
          <w:color w:val="000000"/>
          <w:sz w:val="28"/>
          <w:szCs w:val="28"/>
          <w:lang w:val="uk-UA"/>
        </w:rPr>
        <w:t>У</w:t>
      </w:r>
      <w:r>
        <w:rPr>
          <w:color w:val="000000"/>
          <w:sz w:val="28"/>
          <w:szCs w:val="28"/>
        </w:rPr>
        <w:t> </w:t>
      </w:r>
      <w:r w:rsidRPr="00023280">
        <w:rPr>
          <w:color w:val="000000"/>
          <w:sz w:val="28"/>
          <w:szCs w:val="28"/>
          <w:lang w:val="uk-UA"/>
        </w:rPr>
        <w:t xml:space="preserve"> І семестрі 202</w:t>
      </w:r>
      <w:r>
        <w:rPr>
          <w:color w:val="000000"/>
          <w:sz w:val="28"/>
          <w:szCs w:val="28"/>
          <w:lang w:val="uk-UA"/>
        </w:rPr>
        <w:t>4</w:t>
      </w:r>
      <w:r w:rsidRPr="00023280">
        <w:rPr>
          <w:color w:val="000000"/>
          <w:sz w:val="28"/>
          <w:szCs w:val="28"/>
          <w:lang w:val="uk-UA"/>
        </w:rPr>
        <w:t>-202</w:t>
      </w:r>
      <w:r>
        <w:rPr>
          <w:color w:val="000000"/>
          <w:sz w:val="28"/>
          <w:szCs w:val="28"/>
          <w:lang w:val="uk-UA"/>
        </w:rPr>
        <w:t>5</w:t>
      </w:r>
      <w:r w:rsidRPr="00023280">
        <w:rPr>
          <w:color w:val="000000"/>
          <w:sz w:val="28"/>
          <w:szCs w:val="28"/>
          <w:lang w:val="uk-UA"/>
        </w:rPr>
        <w:t xml:space="preserve"> навчального року</w:t>
      </w:r>
      <w:r>
        <w:rPr>
          <w:color w:val="000000"/>
          <w:sz w:val="28"/>
          <w:szCs w:val="28"/>
        </w:rPr>
        <w:t> </w:t>
      </w:r>
      <w:r w:rsidRPr="00023280">
        <w:rPr>
          <w:color w:val="000000"/>
          <w:sz w:val="28"/>
          <w:szCs w:val="28"/>
          <w:lang w:val="uk-UA"/>
        </w:rPr>
        <w:t xml:space="preserve"> адміністрація закладу та педагогічний колектив працювали відповідно до</w:t>
      </w:r>
      <w:r>
        <w:rPr>
          <w:color w:val="000000"/>
          <w:sz w:val="28"/>
          <w:szCs w:val="28"/>
          <w:lang w:val="uk-UA"/>
        </w:rPr>
        <w:t xml:space="preserve"> </w:t>
      </w:r>
      <w:r w:rsidRPr="00023280">
        <w:rPr>
          <w:color w:val="000000"/>
          <w:sz w:val="28"/>
          <w:szCs w:val="28"/>
          <w:lang w:val="uk-UA"/>
        </w:rPr>
        <w:t xml:space="preserve">статей 26,66 Закону України «Про освіту», статей 10,11 Закону України «Про повну загальну середню освіту», </w:t>
      </w:r>
      <w:r w:rsidRPr="00A2002E">
        <w:rPr>
          <w:rStyle w:val="a9"/>
          <w:sz w:val="28"/>
          <w:szCs w:val="28"/>
          <w:lang w:val="uk-UA"/>
        </w:rPr>
        <w:t xml:space="preserve">Загального </w:t>
      </w:r>
      <w:r w:rsidRPr="00E8445A">
        <w:rPr>
          <w:rStyle w:val="a9"/>
          <w:b w:val="0"/>
          <w:sz w:val="28"/>
          <w:szCs w:val="28"/>
          <w:lang w:val="uk-UA"/>
        </w:rPr>
        <w:t>алгоритму дій щодо організації освітнього процесу з використанням технологій дистанційного навчання під час надзвичайних обставин в Піщанському ліцеї, затвердженого на засіданні педагогічної ради (протокол від 30.08.2024р №1</w:t>
      </w:r>
      <w:r w:rsidRPr="00A2002E">
        <w:rPr>
          <w:rStyle w:val="a9"/>
          <w:sz w:val="28"/>
          <w:szCs w:val="28"/>
          <w:lang w:val="uk-UA"/>
        </w:rPr>
        <w:t>)</w:t>
      </w:r>
      <w:r w:rsidRPr="00A2002E">
        <w:rPr>
          <w:color w:val="000000"/>
          <w:sz w:val="28"/>
          <w:szCs w:val="28"/>
          <w:lang w:val="uk-UA"/>
        </w:rPr>
        <w:t xml:space="preserve">, </w:t>
      </w:r>
      <w:r w:rsidRPr="00A50E77">
        <w:rPr>
          <w:sz w:val="28"/>
          <w:szCs w:val="28"/>
          <w:lang w:val="uk-UA"/>
        </w:rPr>
        <w:t>Тимчасового Порядоку організації освітнього процесу в Піщанському ліцеї в 202</w:t>
      </w:r>
      <w:r>
        <w:rPr>
          <w:sz w:val="28"/>
          <w:szCs w:val="28"/>
          <w:lang w:val="uk-UA"/>
        </w:rPr>
        <w:t>4</w:t>
      </w:r>
      <w:r w:rsidRPr="00A50E77">
        <w:rPr>
          <w:sz w:val="28"/>
          <w:szCs w:val="28"/>
          <w:lang w:val="uk-UA"/>
        </w:rPr>
        <w:t>-202</w:t>
      </w:r>
      <w:r>
        <w:rPr>
          <w:sz w:val="28"/>
          <w:szCs w:val="28"/>
          <w:lang w:val="uk-UA"/>
        </w:rPr>
        <w:t>5</w:t>
      </w:r>
      <w:r w:rsidRPr="00A50E77">
        <w:rPr>
          <w:sz w:val="28"/>
          <w:szCs w:val="28"/>
          <w:lang w:val="uk-UA"/>
        </w:rPr>
        <w:t xml:space="preserve"> н.р.на період воєнного стану</w:t>
      </w:r>
      <w:r>
        <w:rPr>
          <w:color w:val="000000"/>
          <w:sz w:val="28"/>
          <w:szCs w:val="28"/>
          <w:lang w:val="uk-UA"/>
        </w:rPr>
        <w:t>.</w:t>
      </w:r>
    </w:p>
    <w:p w:rsidR="00563C84" w:rsidRDefault="00563C84" w:rsidP="00563C84">
      <w:pPr>
        <w:pStyle w:val="a8"/>
        <w:spacing w:before="0" w:beforeAutospacing="0" w:after="0" w:afterAutospacing="0"/>
        <w:ind w:firstLine="709"/>
        <w:jc w:val="both"/>
      </w:pPr>
      <w:r>
        <w:rPr>
          <w:color w:val="000000"/>
          <w:sz w:val="28"/>
          <w:szCs w:val="28"/>
          <w:lang w:val="uk-UA"/>
        </w:rPr>
        <w:t>Піщанський ліцей</w:t>
      </w:r>
      <w:r>
        <w:rPr>
          <w:color w:val="000000"/>
          <w:sz w:val="28"/>
          <w:szCs w:val="28"/>
        </w:rPr>
        <w:t xml:space="preserve"> здійснюва</w:t>
      </w:r>
      <w:r>
        <w:rPr>
          <w:color w:val="000000"/>
          <w:sz w:val="28"/>
          <w:szCs w:val="28"/>
          <w:lang w:val="uk-UA"/>
        </w:rPr>
        <w:t>в</w:t>
      </w:r>
      <w:r>
        <w:rPr>
          <w:color w:val="000000"/>
          <w:sz w:val="28"/>
          <w:szCs w:val="28"/>
        </w:rPr>
        <w:t xml:space="preserve"> свою діяльність відповідно до Статуту. Були створені оптимальні умови для забезпечення конституційного права кожного громадянина на доступну якісну освіту, отримання молоддю повної загальної середньої освіти за 11-річним терміном навчання, 12-бальною системою оцінювання навчальних досягнень учні</w:t>
      </w:r>
      <w:proofErr w:type="gramStart"/>
      <w:r>
        <w:rPr>
          <w:color w:val="000000"/>
          <w:sz w:val="28"/>
          <w:szCs w:val="28"/>
        </w:rPr>
        <w:t>в</w:t>
      </w:r>
      <w:proofErr w:type="gramEnd"/>
      <w:r>
        <w:rPr>
          <w:color w:val="000000"/>
          <w:sz w:val="28"/>
          <w:szCs w:val="28"/>
        </w:rPr>
        <w:t>.</w:t>
      </w:r>
    </w:p>
    <w:p w:rsidR="00563C84" w:rsidRPr="00B341B1" w:rsidRDefault="00563C84" w:rsidP="00563C84">
      <w:pPr>
        <w:shd w:val="clear" w:color="auto" w:fill="FFFFFF"/>
        <w:spacing w:after="0" w:line="240" w:lineRule="auto"/>
        <w:jc w:val="center"/>
        <w:rPr>
          <w:rFonts w:ascii="Times New Roman" w:eastAsia="Times New Roman" w:hAnsi="Times New Roman" w:cs="Times New Roman"/>
          <w:sz w:val="28"/>
          <w:szCs w:val="28"/>
          <w:lang w:eastAsia="uk-UA"/>
        </w:rPr>
      </w:pPr>
      <w:r w:rsidRPr="00B72C0C">
        <w:t xml:space="preserve">    </w:t>
      </w:r>
      <w:r w:rsidRPr="00B341B1">
        <w:rPr>
          <w:rFonts w:ascii="Times New Roman" w:hAnsi="Times New Roman" w:cs="Times New Roman"/>
          <w:sz w:val="28"/>
          <w:szCs w:val="28"/>
        </w:rPr>
        <w:t xml:space="preserve">Педагогічний колектив ліцею працював </w:t>
      </w:r>
      <w:proofErr w:type="gramStart"/>
      <w:r w:rsidRPr="00B341B1">
        <w:rPr>
          <w:rFonts w:ascii="Times New Roman" w:hAnsi="Times New Roman" w:cs="Times New Roman"/>
          <w:sz w:val="28"/>
          <w:szCs w:val="28"/>
        </w:rPr>
        <w:t>над</w:t>
      </w:r>
      <w:proofErr w:type="gramEnd"/>
      <w:r w:rsidRPr="00B341B1">
        <w:rPr>
          <w:rFonts w:ascii="Times New Roman" w:hAnsi="Times New Roman" w:cs="Times New Roman"/>
          <w:sz w:val="28"/>
          <w:szCs w:val="28"/>
        </w:rPr>
        <w:t xml:space="preserve"> реалізацією І етапу науково-педагогічної проблеми: </w:t>
      </w:r>
      <w:r w:rsidRPr="00B341B1">
        <w:rPr>
          <w:rFonts w:ascii="Times New Roman" w:eastAsia="Times New Roman" w:hAnsi="Times New Roman" w:cs="Times New Roman"/>
          <w:bCs/>
          <w:sz w:val="28"/>
          <w:szCs w:val="28"/>
          <w:lang w:eastAsia="uk-UA"/>
        </w:rPr>
        <w:t xml:space="preserve">«Формування інноваційного освітнього середовища на основі педагогіки партнерства в умовах реалізації компетентнісного </w:t>
      </w:r>
      <w:proofErr w:type="gramStart"/>
      <w:r w:rsidRPr="00B341B1">
        <w:rPr>
          <w:rFonts w:ascii="Times New Roman" w:eastAsia="Times New Roman" w:hAnsi="Times New Roman" w:cs="Times New Roman"/>
          <w:bCs/>
          <w:sz w:val="28"/>
          <w:szCs w:val="28"/>
          <w:lang w:eastAsia="uk-UA"/>
        </w:rPr>
        <w:t>п</w:t>
      </w:r>
      <w:proofErr w:type="gramEnd"/>
      <w:r w:rsidRPr="00B341B1">
        <w:rPr>
          <w:rFonts w:ascii="Times New Roman" w:eastAsia="Times New Roman" w:hAnsi="Times New Roman" w:cs="Times New Roman"/>
          <w:bCs/>
          <w:sz w:val="28"/>
          <w:szCs w:val="28"/>
          <w:lang w:eastAsia="uk-UA"/>
        </w:rPr>
        <w:t>ідходу».</w:t>
      </w:r>
    </w:p>
    <w:p w:rsidR="00563C84" w:rsidRDefault="00563C84" w:rsidP="00563C84">
      <w:pPr>
        <w:pStyle w:val="a8"/>
        <w:shd w:val="clear" w:color="auto" w:fill="FFFFFF"/>
        <w:spacing w:before="0" w:beforeAutospacing="0" w:after="0" w:afterAutospacing="0"/>
        <w:ind w:firstLine="709"/>
        <w:jc w:val="both"/>
      </w:pPr>
      <w:r w:rsidRPr="00B341B1">
        <w:rPr>
          <w:color w:val="000000"/>
          <w:sz w:val="28"/>
          <w:szCs w:val="28"/>
          <w:lang w:val="uk-UA"/>
        </w:rPr>
        <w:t>Проведено певну роботу щодо збереження і розвитку шкільної мережі.</w:t>
      </w:r>
      <w:r w:rsidRPr="00B341B1">
        <w:rPr>
          <w:color w:val="000000"/>
          <w:sz w:val="28"/>
          <w:szCs w:val="28"/>
        </w:rPr>
        <w:t> </w:t>
      </w:r>
      <w:proofErr w:type="gramStart"/>
      <w:r w:rsidRPr="00B341B1">
        <w:rPr>
          <w:color w:val="000000"/>
          <w:sz w:val="28"/>
          <w:szCs w:val="28"/>
        </w:rPr>
        <w:t>На початку 202</w:t>
      </w:r>
      <w:r>
        <w:rPr>
          <w:color w:val="000000"/>
          <w:sz w:val="28"/>
          <w:szCs w:val="28"/>
          <w:lang w:val="uk-UA"/>
        </w:rPr>
        <w:t>4</w:t>
      </w:r>
      <w:r w:rsidRPr="00B341B1">
        <w:rPr>
          <w:color w:val="000000"/>
          <w:sz w:val="28"/>
          <w:szCs w:val="28"/>
        </w:rPr>
        <w:t>/202</w:t>
      </w:r>
      <w:r>
        <w:rPr>
          <w:color w:val="000000"/>
          <w:sz w:val="28"/>
          <w:szCs w:val="28"/>
          <w:lang w:val="uk-UA"/>
        </w:rPr>
        <w:t>5</w:t>
      </w:r>
      <w:r w:rsidRPr="00B341B1">
        <w:rPr>
          <w:color w:val="000000"/>
          <w:sz w:val="28"/>
          <w:szCs w:val="28"/>
        </w:rPr>
        <w:t xml:space="preserve"> навчального року у </w:t>
      </w:r>
      <w:r w:rsidRPr="00B341B1">
        <w:rPr>
          <w:color w:val="000000"/>
          <w:sz w:val="28"/>
          <w:szCs w:val="28"/>
          <w:lang w:val="uk-UA"/>
        </w:rPr>
        <w:t>закладі</w:t>
      </w:r>
      <w:r w:rsidRPr="00B341B1">
        <w:rPr>
          <w:color w:val="000000"/>
          <w:sz w:val="28"/>
          <w:szCs w:val="28"/>
        </w:rPr>
        <w:t xml:space="preserve"> було відкрито </w:t>
      </w:r>
      <w:r w:rsidRPr="00B341B1">
        <w:rPr>
          <w:color w:val="000000"/>
          <w:sz w:val="28"/>
          <w:szCs w:val="28"/>
          <w:lang w:val="uk-UA"/>
        </w:rPr>
        <w:t>11</w:t>
      </w:r>
      <w:r w:rsidRPr="00B341B1">
        <w:rPr>
          <w:color w:val="000000"/>
          <w:sz w:val="28"/>
          <w:szCs w:val="28"/>
        </w:rPr>
        <w:t xml:space="preserve"> класів, із них 1-4-х</w:t>
      </w:r>
      <w:r>
        <w:rPr>
          <w:color w:val="000000"/>
          <w:sz w:val="28"/>
          <w:szCs w:val="28"/>
        </w:rPr>
        <w:t xml:space="preserve"> – </w:t>
      </w:r>
      <w:r>
        <w:rPr>
          <w:color w:val="000000"/>
          <w:sz w:val="28"/>
          <w:szCs w:val="28"/>
          <w:lang w:val="uk-UA"/>
        </w:rPr>
        <w:t>4</w:t>
      </w:r>
      <w:r>
        <w:rPr>
          <w:color w:val="000000"/>
          <w:sz w:val="28"/>
          <w:szCs w:val="28"/>
        </w:rPr>
        <w:t xml:space="preserve"> класи, 5-9-х –</w:t>
      </w:r>
      <w:r>
        <w:rPr>
          <w:color w:val="000000"/>
          <w:sz w:val="28"/>
          <w:szCs w:val="28"/>
          <w:lang w:val="uk-UA"/>
        </w:rPr>
        <w:t>5</w:t>
      </w:r>
      <w:r>
        <w:rPr>
          <w:color w:val="000000"/>
          <w:sz w:val="28"/>
          <w:szCs w:val="28"/>
        </w:rPr>
        <w:t xml:space="preserve"> класів, 10-11-х – </w:t>
      </w:r>
      <w:r>
        <w:rPr>
          <w:color w:val="000000"/>
          <w:sz w:val="28"/>
          <w:szCs w:val="28"/>
          <w:lang w:val="uk-UA"/>
        </w:rPr>
        <w:t>2</w:t>
      </w:r>
      <w:r>
        <w:rPr>
          <w:color w:val="000000"/>
          <w:sz w:val="28"/>
          <w:szCs w:val="28"/>
        </w:rPr>
        <w:t xml:space="preserve"> класи.</w:t>
      </w:r>
      <w:proofErr w:type="gramEnd"/>
      <w:r>
        <w:rPr>
          <w:color w:val="000000"/>
          <w:sz w:val="28"/>
          <w:szCs w:val="28"/>
        </w:rPr>
        <w:t xml:space="preserve"> Мова навчання – українська. </w:t>
      </w:r>
      <w:proofErr w:type="gramStart"/>
      <w:r>
        <w:rPr>
          <w:color w:val="000000"/>
          <w:sz w:val="28"/>
          <w:szCs w:val="28"/>
        </w:rPr>
        <w:t>Станом на 0</w:t>
      </w:r>
      <w:r>
        <w:rPr>
          <w:color w:val="000000"/>
          <w:sz w:val="28"/>
          <w:szCs w:val="28"/>
          <w:lang w:val="uk-UA"/>
        </w:rPr>
        <w:t>5</w:t>
      </w:r>
      <w:r>
        <w:rPr>
          <w:color w:val="000000"/>
          <w:sz w:val="28"/>
          <w:szCs w:val="28"/>
        </w:rPr>
        <w:t>.09.202</w:t>
      </w:r>
      <w:r>
        <w:rPr>
          <w:color w:val="000000"/>
          <w:sz w:val="28"/>
          <w:szCs w:val="28"/>
          <w:lang w:val="uk-UA"/>
        </w:rPr>
        <w:t>4</w:t>
      </w:r>
      <w:r>
        <w:rPr>
          <w:color w:val="000000"/>
          <w:sz w:val="28"/>
          <w:szCs w:val="28"/>
        </w:rPr>
        <w:t xml:space="preserve"> року кількість учнів становила </w:t>
      </w:r>
      <w:r w:rsidRPr="00FC54B7">
        <w:rPr>
          <w:sz w:val="28"/>
          <w:szCs w:val="28"/>
          <w:lang w:val="uk-UA"/>
        </w:rPr>
        <w:t>2</w:t>
      </w:r>
      <w:r>
        <w:rPr>
          <w:sz w:val="28"/>
          <w:szCs w:val="28"/>
          <w:lang w:val="uk-UA"/>
        </w:rPr>
        <w:t>17</w:t>
      </w:r>
      <w:r w:rsidRPr="00FC54B7">
        <w:rPr>
          <w:sz w:val="28"/>
          <w:szCs w:val="28"/>
        </w:rPr>
        <w:t xml:space="preserve"> уч</w:t>
      </w:r>
      <w:r w:rsidRPr="00FC54B7">
        <w:rPr>
          <w:sz w:val="28"/>
          <w:szCs w:val="28"/>
          <w:lang w:val="uk-UA"/>
        </w:rPr>
        <w:t>ні</w:t>
      </w:r>
      <w:r>
        <w:rPr>
          <w:sz w:val="28"/>
          <w:szCs w:val="28"/>
          <w:lang w:val="uk-UA"/>
        </w:rPr>
        <w:t>в</w:t>
      </w:r>
      <w:r w:rsidRPr="00FC54B7">
        <w:rPr>
          <w:sz w:val="28"/>
          <w:szCs w:val="28"/>
        </w:rPr>
        <w:t xml:space="preserve">. Середня </w:t>
      </w:r>
      <w:r w:rsidRPr="00FC54B7">
        <w:rPr>
          <w:sz w:val="28"/>
          <w:szCs w:val="28"/>
        </w:rPr>
        <w:lastRenderedPageBreak/>
        <w:t xml:space="preserve">наповнюваність учнів у 1-4-х класах складала – </w:t>
      </w:r>
      <w:r w:rsidRPr="00FC54B7">
        <w:rPr>
          <w:sz w:val="28"/>
          <w:szCs w:val="28"/>
          <w:lang w:val="uk-UA"/>
        </w:rPr>
        <w:t>1</w:t>
      </w:r>
      <w:r>
        <w:rPr>
          <w:sz w:val="28"/>
          <w:szCs w:val="28"/>
          <w:lang w:val="uk-UA"/>
        </w:rPr>
        <w:t>5</w:t>
      </w:r>
      <w:r w:rsidRPr="00FC54B7">
        <w:rPr>
          <w:sz w:val="28"/>
          <w:szCs w:val="28"/>
        </w:rPr>
        <w:t xml:space="preserve"> ос</w:t>
      </w:r>
      <w:r w:rsidRPr="00FC54B7">
        <w:rPr>
          <w:sz w:val="28"/>
          <w:szCs w:val="28"/>
          <w:lang w:val="uk-UA"/>
        </w:rPr>
        <w:t>і</w:t>
      </w:r>
      <w:r w:rsidRPr="00FC54B7">
        <w:rPr>
          <w:sz w:val="28"/>
          <w:szCs w:val="28"/>
        </w:rPr>
        <w:t xml:space="preserve">б, у 5-9-х класах – </w:t>
      </w:r>
      <w:r w:rsidRPr="00FC54B7">
        <w:rPr>
          <w:sz w:val="28"/>
          <w:szCs w:val="28"/>
          <w:lang w:val="uk-UA"/>
        </w:rPr>
        <w:t>25</w:t>
      </w:r>
      <w:r w:rsidRPr="00FC54B7">
        <w:rPr>
          <w:sz w:val="28"/>
          <w:szCs w:val="28"/>
        </w:rPr>
        <w:t xml:space="preserve"> ос</w:t>
      </w:r>
      <w:r w:rsidRPr="00FC54B7">
        <w:rPr>
          <w:sz w:val="28"/>
          <w:szCs w:val="28"/>
          <w:lang w:val="uk-UA"/>
        </w:rPr>
        <w:t>і</w:t>
      </w:r>
      <w:r w:rsidRPr="00FC54B7">
        <w:rPr>
          <w:sz w:val="28"/>
          <w:szCs w:val="28"/>
        </w:rPr>
        <w:t xml:space="preserve">б, у 10-11-х класах – </w:t>
      </w:r>
      <w:r w:rsidRPr="00FC54B7">
        <w:rPr>
          <w:sz w:val="28"/>
          <w:szCs w:val="28"/>
          <w:lang w:val="uk-UA"/>
        </w:rPr>
        <w:t>1</w:t>
      </w:r>
      <w:r>
        <w:rPr>
          <w:sz w:val="28"/>
          <w:szCs w:val="28"/>
          <w:lang w:val="uk-UA"/>
        </w:rPr>
        <w:t>6</w:t>
      </w:r>
      <w:r w:rsidRPr="00FC54B7">
        <w:rPr>
          <w:sz w:val="28"/>
          <w:szCs w:val="28"/>
        </w:rPr>
        <w:t xml:space="preserve"> осіб. За І семестр 202</w:t>
      </w:r>
      <w:r>
        <w:rPr>
          <w:sz w:val="28"/>
          <w:szCs w:val="28"/>
          <w:lang w:val="uk-UA"/>
        </w:rPr>
        <w:t>4</w:t>
      </w:r>
      <w:r w:rsidRPr="00FC54B7">
        <w:rPr>
          <w:sz w:val="28"/>
          <w:szCs w:val="28"/>
        </w:rPr>
        <w:t>/202</w:t>
      </w:r>
      <w:r>
        <w:rPr>
          <w:sz w:val="28"/>
          <w:szCs w:val="28"/>
          <w:lang w:val="uk-UA"/>
        </w:rPr>
        <w:t>5</w:t>
      </w:r>
      <w:r w:rsidRPr="00FC54B7">
        <w:rPr>
          <w:sz w:val="28"/>
          <w:szCs w:val="28"/>
        </w:rPr>
        <w:t xml:space="preserve">н.р. </w:t>
      </w:r>
      <w:r w:rsidRPr="007A6568">
        <w:rPr>
          <w:sz w:val="28"/>
          <w:szCs w:val="28"/>
        </w:rPr>
        <w:t xml:space="preserve">із </w:t>
      </w:r>
      <w:r w:rsidRPr="007A6568">
        <w:rPr>
          <w:sz w:val="28"/>
          <w:szCs w:val="28"/>
          <w:lang w:val="uk-UA"/>
        </w:rPr>
        <w:t>закладу</w:t>
      </w:r>
      <w:r w:rsidRPr="007A6568">
        <w:rPr>
          <w:sz w:val="28"/>
          <w:szCs w:val="28"/>
        </w:rPr>
        <w:t xml:space="preserve"> вибуло </w:t>
      </w:r>
      <w:r w:rsidRPr="007A6568">
        <w:rPr>
          <w:sz w:val="28"/>
          <w:szCs w:val="28"/>
          <w:lang w:val="uk-UA"/>
        </w:rPr>
        <w:t>2</w:t>
      </w:r>
      <w:r w:rsidRPr="007A6568">
        <w:rPr>
          <w:sz w:val="28"/>
          <w:szCs w:val="28"/>
        </w:rPr>
        <w:t xml:space="preserve"> учні у зв’язку зі зміною місця проживання та місця навчання</w:t>
      </w:r>
      <w:proofErr w:type="gramEnd"/>
      <w:r w:rsidRPr="007A6568">
        <w:rPr>
          <w:sz w:val="28"/>
          <w:szCs w:val="28"/>
        </w:rPr>
        <w:t xml:space="preserve">, прибуло – </w:t>
      </w:r>
      <w:r w:rsidRPr="007A6568">
        <w:rPr>
          <w:sz w:val="28"/>
          <w:szCs w:val="28"/>
          <w:lang w:val="uk-UA"/>
        </w:rPr>
        <w:t>3</w:t>
      </w:r>
      <w:r w:rsidRPr="007A6568">
        <w:rPr>
          <w:sz w:val="28"/>
          <w:szCs w:val="28"/>
        </w:rPr>
        <w:t xml:space="preserve"> учні</w:t>
      </w:r>
      <w:r w:rsidRPr="007A6568">
        <w:rPr>
          <w:sz w:val="28"/>
          <w:szCs w:val="28"/>
          <w:lang w:val="uk-UA"/>
        </w:rPr>
        <w:t>.</w:t>
      </w:r>
      <w:r w:rsidRPr="007A6568">
        <w:rPr>
          <w:sz w:val="28"/>
          <w:szCs w:val="28"/>
        </w:rPr>
        <w:t xml:space="preserve"> Кількість учні</w:t>
      </w:r>
      <w:proofErr w:type="gramStart"/>
      <w:r w:rsidRPr="007A6568">
        <w:rPr>
          <w:sz w:val="28"/>
          <w:szCs w:val="28"/>
        </w:rPr>
        <w:t>в</w:t>
      </w:r>
      <w:proofErr w:type="gramEnd"/>
      <w:r w:rsidRPr="007A6568">
        <w:rPr>
          <w:sz w:val="28"/>
          <w:szCs w:val="28"/>
        </w:rPr>
        <w:t xml:space="preserve"> на кінець І семестр</w:t>
      </w:r>
      <w:r w:rsidRPr="007A6568">
        <w:rPr>
          <w:sz w:val="28"/>
          <w:szCs w:val="28"/>
          <w:lang w:val="uk-UA"/>
        </w:rPr>
        <w:t>у</w:t>
      </w:r>
      <w:r w:rsidRPr="007A6568">
        <w:rPr>
          <w:sz w:val="28"/>
          <w:szCs w:val="28"/>
        </w:rPr>
        <w:t xml:space="preserve"> 202</w:t>
      </w:r>
      <w:r w:rsidRPr="007A6568">
        <w:rPr>
          <w:sz w:val="28"/>
          <w:szCs w:val="28"/>
          <w:lang w:val="uk-UA"/>
        </w:rPr>
        <w:t>4</w:t>
      </w:r>
      <w:r w:rsidRPr="007A6568">
        <w:rPr>
          <w:sz w:val="28"/>
          <w:szCs w:val="28"/>
        </w:rPr>
        <w:t>/202</w:t>
      </w:r>
      <w:r w:rsidRPr="007A6568">
        <w:rPr>
          <w:sz w:val="28"/>
          <w:szCs w:val="28"/>
          <w:lang w:val="uk-UA"/>
        </w:rPr>
        <w:t>5</w:t>
      </w:r>
      <w:r w:rsidRPr="007A6568">
        <w:rPr>
          <w:sz w:val="28"/>
          <w:szCs w:val="28"/>
        </w:rPr>
        <w:t xml:space="preserve">н.р.  становить – </w:t>
      </w:r>
      <w:r w:rsidRPr="007A6568">
        <w:rPr>
          <w:sz w:val="28"/>
          <w:szCs w:val="28"/>
          <w:lang w:val="uk-UA"/>
        </w:rPr>
        <w:t xml:space="preserve">218 </w:t>
      </w:r>
      <w:r w:rsidRPr="007A6568">
        <w:rPr>
          <w:sz w:val="28"/>
          <w:szCs w:val="28"/>
        </w:rPr>
        <w:t>учнів</w:t>
      </w:r>
      <w:r>
        <w:rPr>
          <w:color w:val="000000"/>
          <w:sz w:val="28"/>
          <w:szCs w:val="28"/>
        </w:rPr>
        <w:t>.</w:t>
      </w:r>
    </w:p>
    <w:p w:rsidR="00563C84" w:rsidRDefault="00563C84" w:rsidP="00563C84">
      <w:pPr>
        <w:pStyle w:val="a8"/>
        <w:spacing w:before="0" w:beforeAutospacing="0" w:after="0" w:afterAutospacing="0"/>
        <w:jc w:val="both"/>
      </w:pPr>
      <w:r>
        <w:rPr>
          <w:lang w:val="uk-UA"/>
        </w:rPr>
        <w:t xml:space="preserve"> </w:t>
      </w:r>
      <w:r>
        <w:rPr>
          <w:color w:val="000000"/>
          <w:sz w:val="28"/>
          <w:szCs w:val="28"/>
        </w:rPr>
        <w:t>У  І семестрі 202</w:t>
      </w:r>
      <w:r>
        <w:rPr>
          <w:color w:val="000000"/>
          <w:sz w:val="28"/>
          <w:szCs w:val="28"/>
          <w:lang w:val="uk-UA"/>
        </w:rPr>
        <w:t>4</w:t>
      </w:r>
      <w:r>
        <w:rPr>
          <w:color w:val="000000"/>
          <w:sz w:val="28"/>
          <w:szCs w:val="28"/>
        </w:rPr>
        <w:t>/202</w:t>
      </w:r>
      <w:r>
        <w:rPr>
          <w:color w:val="000000"/>
          <w:sz w:val="28"/>
          <w:szCs w:val="28"/>
          <w:lang w:val="uk-UA"/>
        </w:rPr>
        <w:t>5</w:t>
      </w:r>
      <w:r>
        <w:rPr>
          <w:color w:val="000000"/>
          <w:sz w:val="28"/>
          <w:szCs w:val="28"/>
        </w:rPr>
        <w:t xml:space="preserve"> навчального року освітній процес закладу був організований відповідно до затверджених в установленому порядку </w:t>
      </w:r>
      <w:proofErr w:type="gramStart"/>
      <w:r>
        <w:rPr>
          <w:color w:val="000000"/>
          <w:sz w:val="28"/>
          <w:szCs w:val="28"/>
        </w:rPr>
        <w:t>р</w:t>
      </w:r>
      <w:proofErr w:type="gramEnd"/>
      <w:r>
        <w:rPr>
          <w:color w:val="000000"/>
          <w:sz w:val="28"/>
          <w:szCs w:val="28"/>
        </w:rPr>
        <w:t>ічного навчального плану і річного плану роботи закладу.</w:t>
      </w:r>
    </w:p>
    <w:p w:rsidR="00563C84" w:rsidRDefault="00563C84" w:rsidP="00563C84">
      <w:pPr>
        <w:pStyle w:val="a8"/>
        <w:spacing w:before="0" w:beforeAutospacing="0" w:after="0" w:afterAutospacing="0"/>
        <w:ind w:firstLine="709"/>
        <w:jc w:val="both"/>
      </w:pPr>
      <w:r>
        <w:rPr>
          <w:color w:val="000000"/>
          <w:sz w:val="28"/>
          <w:szCs w:val="28"/>
        </w:rPr>
        <w:t xml:space="preserve">Відповідно до </w:t>
      </w:r>
      <w:proofErr w:type="gramStart"/>
      <w:r>
        <w:rPr>
          <w:color w:val="000000"/>
          <w:sz w:val="28"/>
          <w:szCs w:val="28"/>
        </w:rPr>
        <w:t>р</w:t>
      </w:r>
      <w:proofErr w:type="gramEnd"/>
      <w:r>
        <w:rPr>
          <w:color w:val="000000"/>
          <w:sz w:val="28"/>
          <w:szCs w:val="28"/>
        </w:rPr>
        <w:t>ічного плану в грудні 202</w:t>
      </w:r>
      <w:r>
        <w:rPr>
          <w:color w:val="000000"/>
          <w:sz w:val="28"/>
          <w:szCs w:val="28"/>
          <w:lang w:val="uk-UA"/>
        </w:rPr>
        <w:t>4</w:t>
      </w:r>
      <w:r>
        <w:rPr>
          <w:color w:val="000000"/>
          <w:sz w:val="28"/>
          <w:szCs w:val="28"/>
        </w:rPr>
        <w:t xml:space="preserve"> року було здійснено аналіз виконання робочих навчальних планів і програм з навчальних дисциплін, під час яких враховувались їх особливості та результати різних видів контролю (фронтального, класно-узагальнюючого, тематичного), характеру контролю (оглядового, поточного, наступного).</w:t>
      </w:r>
    </w:p>
    <w:p w:rsidR="00563C84" w:rsidRPr="00EB189F" w:rsidRDefault="00563C84" w:rsidP="00563C84">
      <w:pPr>
        <w:pStyle w:val="a8"/>
        <w:spacing w:before="0" w:beforeAutospacing="0" w:after="0" w:afterAutospacing="0"/>
        <w:ind w:firstLine="709"/>
        <w:jc w:val="both"/>
        <w:rPr>
          <w:lang w:val="uk-UA"/>
        </w:rPr>
      </w:pPr>
      <w:r>
        <w:rPr>
          <w:color w:val="000000"/>
          <w:sz w:val="28"/>
          <w:szCs w:val="28"/>
        </w:rPr>
        <w:t xml:space="preserve">Результати перевірки показали, що виконання навчальних програм в 1-11-х класах у межах часу, відведеного робочим навчальним планом </w:t>
      </w:r>
      <w:r>
        <w:rPr>
          <w:color w:val="000000"/>
          <w:sz w:val="28"/>
          <w:szCs w:val="28"/>
          <w:lang w:val="uk-UA"/>
        </w:rPr>
        <w:t>ліцею</w:t>
      </w:r>
      <w:r>
        <w:rPr>
          <w:color w:val="000000"/>
          <w:sz w:val="28"/>
          <w:szCs w:val="28"/>
        </w:rPr>
        <w:t xml:space="preserve"> на навчальний </w:t>
      </w:r>
      <w:proofErr w:type="gramStart"/>
      <w:r>
        <w:rPr>
          <w:color w:val="000000"/>
          <w:sz w:val="28"/>
          <w:szCs w:val="28"/>
        </w:rPr>
        <w:t>р</w:t>
      </w:r>
      <w:proofErr w:type="gramEnd"/>
      <w:r>
        <w:rPr>
          <w:color w:val="000000"/>
          <w:sz w:val="28"/>
          <w:szCs w:val="28"/>
        </w:rPr>
        <w:t>ік на вивчення предметів (кількість годин за програмою та фактична кількість використаних годин) збігається, відхилень від змісту навчальних програм не виявлено.</w:t>
      </w:r>
      <w:r>
        <w:rPr>
          <w:color w:val="000000"/>
          <w:sz w:val="28"/>
          <w:szCs w:val="28"/>
          <w:lang w:val="uk-UA"/>
        </w:rPr>
        <w:t xml:space="preserve"> </w:t>
      </w:r>
    </w:p>
    <w:p w:rsidR="00563C84" w:rsidRPr="003F6D9F" w:rsidRDefault="00563C84" w:rsidP="00563C84">
      <w:pPr>
        <w:pStyle w:val="a8"/>
        <w:spacing w:before="0" w:beforeAutospacing="0" w:after="0" w:afterAutospacing="0"/>
        <w:ind w:firstLine="709"/>
        <w:jc w:val="both"/>
        <w:rPr>
          <w:sz w:val="28"/>
          <w:szCs w:val="28"/>
        </w:rPr>
      </w:pPr>
      <w:r w:rsidRPr="003F6D9F">
        <w:rPr>
          <w:sz w:val="28"/>
          <w:szCs w:val="28"/>
        </w:rPr>
        <w:t xml:space="preserve">Обов’язкова кількість тематичних контрольних робіт, оцінювань з усіх навчальних предметів, що визначена чинними навчальними програмами, дотримана, тематичне оцінювання </w:t>
      </w:r>
      <w:proofErr w:type="gramStart"/>
      <w:r w:rsidRPr="003F6D9F">
        <w:rPr>
          <w:sz w:val="28"/>
          <w:szCs w:val="28"/>
        </w:rPr>
        <w:t>р</w:t>
      </w:r>
      <w:proofErr w:type="gramEnd"/>
      <w:r w:rsidRPr="003F6D9F">
        <w:rPr>
          <w:sz w:val="28"/>
          <w:szCs w:val="28"/>
        </w:rPr>
        <w:t>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 кількість обов’язкових лабораторних, практичних</w:t>
      </w:r>
      <w:r w:rsidRPr="003F6D9F">
        <w:rPr>
          <w:sz w:val="28"/>
          <w:szCs w:val="28"/>
          <w:lang w:val="uk-UA"/>
        </w:rPr>
        <w:t xml:space="preserve">  </w:t>
      </w:r>
      <w:r w:rsidRPr="003F6D9F">
        <w:rPr>
          <w:sz w:val="28"/>
          <w:szCs w:val="28"/>
        </w:rPr>
        <w:t>робіт, передбачених чинними програмами з навчальних предметів, дотримана; варіативна складова робочого навчального плану в 1-11-х классах виконана.</w:t>
      </w:r>
    </w:p>
    <w:p w:rsidR="00563C84" w:rsidRPr="00FC54B7" w:rsidRDefault="00563C84" w:rsidP="00563C84">
      <w:pPr>
        <w:pStyle w:val="a8"/>
        <w:spacing w:before="0" w:beforeAutospacing="0" w:after="0" w:afterAutospacing="0"/>
        <w:ind w:firstLine="709"/>
        <w:jc w:val="both"/>
      </w:pPr>
      <w:r>
        <w:rPr>
          <w:color w:val="000000"/>
          <w:sz w:val="28"/>
          <w:szCs w:val="28"/>
        </w:rPr>
        <w:t>Протягом І семестру 202</w:t>
      </w:r>
      <w:r>
        <w:rPr>
          <w:color w:val="000000"/>
          <w:sz w:val="28"/>
          <w:szCs w:val="28"/>
          <w:lang w:val="uk-UA"/>
        </w:rPr>
        <w:t>4</w:t>
      </w:r>
      <w:r>
        <w:rPr>
          <w:color w:val="000000"/>
          <w:sz w:val="28"/>
          <w:szCs w:val="28"/>
        </w:rPr>
        <w:t>/202</w:t>
      </w:r>
      <w:r>
        <w:rPr>
          <w:color w:val="000000"/>
          <w:sz w:val="28"/>
          <w:szCs w:val="28"/>
          <w:lang w:val="uk-UA"/>
        </w:rPr>
        <w:t>5</w:t>
      </w:r>
      <w:r>
        <w:rPr>
          <w:color w:val="000000"/>
          <w:sz w:val="28"/>
          <w:szCs w:val="28"/>
        </w:rPr>
        <w:t>н</w:t>
      </w:r>
      <w:proofErr w:type="gramStart"/>
      <w:r>
        <w:rPr>
          <w:color w:val="000000"/>
          <w:sz w:val="28"/>
          <w:szCs w:val="28"/>
        </w:rPr>
        <w:t>.р</w:t>
      </w:r>
      <w:proofErr w:type="gramEnd"/>
      <w:r>
        <w:rPr>
          <w:color w:val="000000"/>
          <w:sz w:val="28"/>
          <w:szCs w:val="28"/>
          <w:lang w:val="uk-UA"/>
        </w:rPr>
        <w:t xml:space="preserve"> </w:t>
      </w:r>
      <w:r>
        <w:rPr>
          <w:color w:val="000000"/>
          <w:sz w:val="28"/>
          <w:szCs w:val="28"/>
        </w:rPr>
        <w:t xml:space="preserve">вдосконалювалася система оцінювання навчальних досягнень учнів, як засобу гуманізації освіти. </w:t>
      </w:r>
      <w:r>
        <w:rPr>
          <w:color w:val="000000"/>
          <w:sz w:val="28"/>
          <w:szCs w:val="28"/>
          <w:lang w:val="uk-UA"/>
        </w:rPr>
        <w:t>О</w:t>
      </w:r>
      <w:r>
        <w:rPr>
          <w:color w:val="000000"/>
          <w:sz w:val="28"/>
          <w:szCs w:val="28"/>
        </w:rPr>
        <w:t xml:space="preserve">сновними видами оцінювання навчальних досягнень учнів з навчальних предметів у </w:t>
      </w:r>
      <w:r>
        <w:rPr>
          <w:color w:val="000000"/>
          <w:sz w:val="28"/>
          <w:szCs w:val="28"/>
          <w:lang w:val="uk-UA"/>
        </w:rPr>
        <w:t>8</w:t>
      </w:r>
      <w:r>
        <w:rPr>
          <w:color w:val="000000"/>
          <w:sz w:val="28"/>
          <w:szCs w:val="28"/>
        </w:rPr>
        <w:t xml:space="preserve">-11 класах було </w:t>
      </w:r>
      <w:r w:rsidRPr="00FC54B7">
        <w:rPr>
          <w:sz w:val="28"/>
          <w:szCs w:val="28"/>
        </w:rPr>
        <w:t xml:space="preserve">тематичне, </w:t>
      </w:r>
      <w:r>
        <w:rPr>
          <w:sz w:val="28"/>
          <w:szCs w:val="28"/>
          <w:lang w:val="uk-UA"/>
        </w:rPr>
        <w:t xml:space="preserve">в 5-7 – за результатами груп загальних результатів, </w:t>
      </w:r>
      <w:r w:rsidRPr="00FC54B7">
        <w:rPr>
          <w:sz w:val="28"/>
          <w:szCs w:val="28"/>
        </w:rPr>
        <w:t>в 1-4-х</w:t>
      </w:r>
      <w:r w:rsidRPr="00FC54B7">
        <w:rPr>
          <w:sz w:val="28"/>
          <w:szCs w:val="28"/>
          <w:lang w:val="uk-UA"/>
        </w:rPr>
        <w:t xml:space="preserve"> </w:t>
      </w:r>
      <w:r w:rsidRPr="00FC54B7">
        <w:rPr>
          <w:sz w:val="28"/>
          <w:szCs w:val="28"/>
        </w:rPr>
        <w:t>класах – вербальне.</w:t>
      </w:r>
    </w:p>
    <w:p w:rsidR="00563C84" w:rsidRPr="00FC54B7" w:rsidRDefault="00563C84" w:rsidP="00563C84">
      <w:pPr>
        <w:pStyle w:val="a8"/>
        <w:spacing w:before="0" w:beforeAutospacing="0" w:after="0" w:afterAutospacing="0"/>
        <w:ind w:firstLine="709"/>
        <w:jc w:val="both"/>
      </w:pPr>
      <w:r w:rsidRPr="00FC54B7">
        <w:rPr>
          <w:sz w:val="28"/>
          <w:szCs w:val="28"/>
        </w:rPr>
        <w:t xml:space="preserve">За </w:t>
      </w:r>
      <w:proofErr w:type="gramStart"/>
      <w:r w:rsidRPr="00FC54B7">
        <w:rPr>
          <w:sz w:val="28"/>
          <w:szCs w:val="28"/>
        </w:rPr>
        <w:t>п</w:t>
      </w:r>
      <w:proofErr w:type="gramEnd"/>
      <w:r w:rsidRPr="00FC54B7">
        <w:rPr>
          <w:sz w:val="28"/>
          <w:szCs w:val="28"/>
        </w:rPr>
        <w:t>ідсумками І семестру 202</w:t>
      </w:r>
      <w:r>
        <w:rPr>
          <w:sz w:val="28"/>
          <w:szCs w:val="28"/>
          <w:lang w:val="uk-UA"/>
        </w:rPr>
        <w:t>4</w:t>
      </w:r>
      <w:r w:rsidRPr="00FC54B7">
        <w:rPr>
          <w:sz w:val="28"/>
          <w:szCs w:val="28"/>
        </w:rPr>
        <w:t>/202</w:t>
      </w:r>
      <w:r>
        <w:rPr>
          <w:sz w:val="28"/>
          <w:szCs w:val="28"/>
          <w:lang w:val="uk-UA"/>
        </w:rPr>
        <w:t>5</w:t>
      </w:r>
      <w:r w:rsidRPr="00FC54B7">
        <w:rPr>
          <w:sz w:val="28"/>
          <w:szCs w:val="28"/>
        </w:rPr>
        <w:t>н.р.із</w:t>
      </w:r>
      <w:r w:rsidRPr="00FC54B7">
        <w:rPr>
          <w:sz w:val="28"/>
          <w:szCs w:val="28"/>
          <w:lang w:val="uk-UA"/>
        </w:rPr>
        <w:t xml:space="preserve"> 2</w:t>
      </w:r>
      <w:r>
        <w:rPr>
          <w:sz w:val="28"/>
          <w:szCs w:val="28"/>
          <w:lang w:val="uk-UA"/>
        </w:rPr>
        <w:t>18</w:t>
      </w:r>
      <w:r w:rsidRPr="00FC54B7">
        <w:rPr>
          <w:sz w:val="28"/>
          <w:szCs w:val="28"/>
          <w:lang w:val="uk-UA"/>
        </w:rPr>
        <w:t xml:space="preserve"> </w:t>
      </w:r>
      <w:r w:rsidRPr="00FC54B7">
        <w:rPr>
          <w:sz w:val="28"/>
          <w:szCs w:val="28"/>
        </w:rPr>
        <w:t>учнів 1-11 класів:</w:t>
      </w:r>
    </w:p>
    <w:p w:rsidR="00563C84" w:rsidRPr="00FC54B7" w:rsidRDefault="00563C84" w:rsidP="00563C84">
      <w:pPr>
        <w:pStyle w:val="a8"/>
        <w:spacing w:before="0" w:beforeAutospacing="0" w:after="0" w:afterAutospacing="0"/>
        <w:ind w:firstLine="709"/>
        <w:jc w:val="both"/>
      </w:pPr>
      <w:r>
        <w:rPr>
          <w:sz w:val="28"/>
          <w:szCs w:val="28"/>
          <w:lang w:val="uk-UA"/>
        </w:rPr>
        <w:t>61</w:t>
      </w:r>
      <w:r w:rsidRPr="00FC54B7">
        <w:rPr>
          <w:sz w:val="28"/>
          <w:szCs w:val="28"/>
        </w:rPr>
        <w:t xml:space="preserve"> уч</w:t>
      </w:r>
      <w:r>
        <w:rPr>
          <w:sz w:val="28"/>
          <w:szCs w:val="28"/>
          <w:lang w:val="uk-UA"/>
        </w:rPr>
        <w:t>ень</w:t>
      </w:r>
      <w:r w:rsidRPr="00FC54B7">
        <w:rPr>
          <w:sz w:val="28"/>
          <w:szCs w:val="28"/>
        </w:rPr>
        <w:t xml:space="preserve"> 1-4-х класів – вербальне оцінювання;</w:t>
      </w:r>
    </w:p>
    <w:p w:rsidR="00563C84" w:rsidRPr="00FC54B7" w:rsidRDefault="00563C84" w:rsidP="00563C84">
      <w:pPr>
        <w:pStyle w:val="a8"/>
        <w:spacing w:before="0" w:beforeAutospacing="0" w:after="0" w:afterAutospacing="0"/>
        <w:ind w:firstLine="709"/>
        <w:jc w:val="both"/>
      </w:pPr>
      <w:r w:rsidRPr="00FC54B7">
        <w:rPr>
          <w:sz w:val="28"/>
          <w:szCs w:val="28"/>
          <w:lang w:val="uk-UA"/>
        </w:rPr>
        <w:t>15</w:t>
      </w:r>
      <w:r>
        <w:rPr>
          <w:sz w:val="28"/>
          <w:szCs w:val="28"/>
          <w:lang w:val="uk-UA"/>
        </w:rPr>
        <w:t>7</w:t>
      </w:r>
      <w:r w:rsidRPr="00FC54B7">
        <w:rPr>
          <w:sz w:val="28"/>
          <w:szCs w:val="28"/>
        </w:rPr>
        <w:t xml:space="preserve"> учнів</w:t>
      </w:r>
      <w:r w:rsidRPr="00FC54B7">
        <w:rPr>
          <w:sz w:val="28"/>
          <w:szCs w:val="28"/>
          <w:lang w:val="uk-UA"/>
        </w:rPr>
        <w:t xml:space="preserve"> </w:t>
      </w:r>
      <w:r w:rsidRPr="00FC54B7">
        <w:rPr>
          <w:sz w:val="28"/>
          <w:szCs w:val="28"/>
        </w:rPr>
        <w:t>5-11-х класів – атестовані;</w:t>
      </w:r>
    </w:p>
    <w:p w:rsidR="00563C84" w:rsidRPr="007A6568" w:rsidRDefault="00563C84" w:rsidP="00563C84">
      <w:pPr>
        <w:pStyle w:val="a8"/>
        <w:spacing w:before="0" w:beforeAutospacing="0" w:after="0" w:afterAutospacing="0"/>
        <w:ind w:firstLine="709"/>
        <w:jc w:val="both"/>
        <w:rPr>
          <w:sz w:val="28"/>
          <w:szCs w:val="28"/>
          <w:lang w:val="uk-UA"/>
        </w:rPr>
      </w:pPr>
      <w:r w:rsidRPr="007A6568">
        <w:rPr>
          <w:sz w:val="28"/>
          <w:szCs w:val="28"/>
        </w:rPr>
        <w:t xml:space="preserve">За </w:t>
      </w:r>
      <w:proofErr w:type="gramStart"/>
      <w:r w:rsidRPr="007A6568">
        <w:rPr>
          <w:sz w:val="28"/>
          <w:szCs w:val="28"/>
        </w:rPr>
        <w:t>п</w:t>
      </w:r>
      <w:proofErr w:type="gramEnd"/>
      <w:r w:rsidRPr="007A6568">
        <w:rPr>
          <w:sz w:val="28"/>
          <w:szCs w:val="28"/>
        </w:rPr>
        <w:t>ідсумками І семестру 202</w:t>
      </w:r>
      <w:r w:rsidRPr="007A6568">
        <w:rPr>
          <w:sz w:val="28"/>
          <w:szCs w:val="28"/>
          <w:lang w:val="uk-UA"/>
        </w:rPr>
        <w:t>4</w:t>
      </w:r>
      <w:r w:rsidRPr="007A6568">
        <w:rPr>
          <w:sz w:val="28"/>
          <w:szCs w:val="28"/>
        </w:rPr>
        <w:t>/202</w:t>
      </w:r>
      <w:r w:rsidRPr="007A6568">
        <w:rPr>
          <w:sz w:val="28"/>
          <w:szCs w:val="28"/>
          <w:lang w:val="uk-UA"/>
        </w:rPr>
        <w:t>5</w:t>
      </w:r>
      <w:r w:rsidRPr="007A6568">
        <w:rPr>
          <w:sz w:val="28"/>
          <w:szCs w:val="28"/>
        </w:rPr>
        <w:t xml:space="preserve">н.р. із </w:t>
      </w:r>
      <w:r w:rsidRPr="007A6568">
        <w:rPr>
          <w:sz w:val="28"/>
          <w:szCs w:val="28"/>
          <w:lang w:val="uk-UA"/>
        </w:rPr>
        <w:t>157</w:t>
      </w:r>
      <w:r w:rsidRPr="007A6568">
        <w:rPr>
          <w:sz w:val="28"/>
          <w:szCs w:val="28"/>
        </w:rPr>
        <w:t xml:space="preserve"> атестованих учнів 5-11 класів </w:t>
      </w:r>
      <w:r w:rsidRPr="007A6568">
        <w:rPr>
          <w:sz w:val="28"/>
          <w:szCs w:val="28"/>
          <w:lang w:val="uk-UA"/>
        </w:rPr>
        <w:t>ліцею</w:t>
      </w:r>
      <w:r w:rsidRPr="007A6568">
        <w:rPr>
          <w:sz w:val="28"/>
          <w:szCs w:val="28"/>
        </w:rPr>
        <w:t xml:space="preserve"> закінчили І семестр на високому і достатньому рівнях – </w:t>
      </w:r>
      <w:r w:rsidRPr="007A6568">
        <w:rPr>
          <w:sz w:val="28"/>
          <w:szCs w:val="28"/>
          <w:lang w:val="uk-UA"/>
        </w:rPr>
        <w:t>70</w:t>
      </w:r>
      <w:r w:rsidRPr="007A6568">
        <w:rPr>
          <w:sz w:val="28"/>
          <w:szCs w:val="28"/>
        </w:rPr>
        <w:t xml:space="preserve"> учні</w:t>
      </w:r>
      <w:r w:rsidRPr="007A6568">
        <w:rPr>
          <w:sz w:val="28"/>
          <w:szCs w:val="28"/>
          <w:lang w:val="uk-UA"/>
        </w:rPr>
        <w:t>в</w:t>
      </w:r>
      <w:r w:rsidRPr="007A6568">
        <w:rPr>
          <w:sz w:val="28"/>
          <w:szCs w:val="28"/>
        </w:rPr>
        <w:t xml:space="preserve">, що складає </w:t>
      </w:r>
      <w:r w:rsidRPr="007A6568">
        <w:rPr>
          <w:sz w:val="28"/>
          <w:szCs w:val="28"/>
          <w:lang w:val="uk-UA"/>
        </w:rPr>
        <w:t>40</w:t>
      </w:r>
      <w:r w:rsidRPr="007A6568">
        <w:rPr>
          <w:sz w:val="28"/>
          <w:szCs w:val="28"/>
        </w:rPr>
        <w:t xml:space="preserve">% від загальної кількості, з них </w:t>
      </w:r>
      <w:r w:rsidRPr="007A6568">
        <w:rPr>
          <w:sz w:val="28"/>
          <w:szCs w:val="28"/>
          <w:lang w:val="uk-UA"/>
        </w:rPr>
        <w:t>9</w:t>
      </w:r>
      <w:r w:rsidRPr="007A6568">
        <w:rPr>
          <w:sz w:val="28"/>
          <w:szCs w:val="28"/>
        </w:rPr>
        <w:t xml:space="preserve"> учні</w:t>
      </w:r>
      <w:r w:rsidRPr="007A6568">
        <w:rPr>
          <w:sz w:val="28"/>
          <w:szCs w:val="28"/>
          <w:lang w:val="uk-UA"/>
        </w:rPr>
        <w:t>в</w:t>
      </w:r>
      <w:r w:rsidRPr="007A6568">
        <w:rPr>
          <w:sz w:val="28"/>
          <w:szCs w:val="28"/>
        </w:rPr>
        <w:t xml:space="preserve"> (</w:t>
      </w:r>
      <w:r w:rsidRPr="007A6568">
        <w:rPr>
          <w:sz w:val="28"/>
          <w:szCs w:val="28"/>
          <w:lang w:val="uk-UA"/>
        </w:rPr>
        <w:t>7</w:t>
      </w:r>
      <w:r w:rsidRPr="007A6568">
        <w:rPr>
          <w:sz w:val="28"/>
          <w:szCs w:val="28"/>
        </w:rPr>
        <w:t>%) – на високому рівні.</w:t>
      </w:r>
    </w:p>
    <w:p w:rsidR="00563C84" w:rsidRPr="003F6D9F" w:rsidRDefault="00563C84" w:rsidP="00563C84">
      <w:pPr>
        <w:pStyle w:val="a8"/>
        <w:spacing w:before="0" w:beforeAutospacing="0" w:after="0" w:afterAutospacing="0"/>
        <w:ind w:firstLine="709"/>
        <w:jc w:val="both"/>
        <w:rPr>
          <w:sz w:val="28"/>
          <w:szCs w:val="28"/>
        </w:rPr>
      </w:pPr>
      <w:r w:rsidRPr="003F6D9F">
        <w:rPr>
          <w:sz w:val="28"/>
          <w:szCs w:val="28"/>
        </w:rPr>
        <w:t xml:space="preserve">За результатами </w:t>
      </w:r>
      <w:r>
        <w:rPr>
          <w:sz w:val="28"/>
          <w:szCs w:val="28"/>
          <w:lang w:val="uk-UA"/>
        </w:rPr>
        <w:t>І семестру</w:t>
      </w:r>
      <w:r w:rsidRPr="003F6D9F">
        <w:rPr>
          <w:sz w:val="28"/>
          <w:szCs w:val="28"/>
        </w:rPr>
        <w:t xml:space="preserve"> учні 5-11 класів мають належний </w:t>
      </w:r>
      <w:proofErr w:type="gramStart"/>
      <w:r w:rsidRPr="003F6D9F">
        <w:rPr>
          <w:sz w:val="28"/>
          <w:szCs w:val="28"/>
        </w:rPr>
        <w:t>р</w:t>
      </w:r>
      <w:proofErr w:type="gramEnd"/>
      <w:r w:rsidRPr="003F6D9F">
        <w:rPr>
          <w:sz w:val="28"/>
          <w:szCs w:val="28"/>
        </w:rPr>
        <w:t>івень навчальних досягнень, що відповідає вимогам навчальних програм з усіх предметів, тобто було досягнуто запрограмованого результату.</w:t>
      </w:r>
    </w:p>
    <w:p w:rsidR="00563C84" w:rsidRDefault="00563C84" w:rsidP="00563C84">
      <w:pPr>
        <w:pStyle w:val="a8"/>
        <w:spacing w:before="0" w:beforeAutospacing="0" w:after="0" w:afterAutospacing="0"/>
        <w:ind w:firstLine="709"/>
        <w:jc w:val="both"/>
        <w:rPr>
          <w:color w:val="000000"/>
          <w:sz w:val="28"/>
          <w:szCs w:val="28"/>
          <w:lang w:val="uk-UA"/>
        </w:rPr>
      </w:pPr>
    </w:p>
    <w:p w:rsidR="00563C84" w:rsidRDefault="00563C84" w:rsidP="00563C84">
      <w:pPr>
        <w:pStyle w:val="a8"/>
        <w:spacing w:before="0" w:beforeAutospacing="0" w:after="0" w:afterAutospacing="0"/>
        <w:ind w:firstLine="709"/>
        <w:jc w:val="both"/>
        <w:rPr>
          <w:color w:val="000000"/>
          <w:sz w:val="28"/>
          <w:szCs w:val="28"/>
          <w:lang w:val="uk-UA"/>
        </w:rPr>
      </w:pPr>
    </w:p>
    <w:p w:rsidR="00563C84" w:rsidRDefault="00563C84" w:rsidP="00563C84">
      <w:pPr>
        <w:pStyle w:val="a8"/>
        <w:spacing w:before="0" w:beforeAutospacing="0" w:after="0" w:afterAutospacing="0"/>
        <w:ind w:firstLine="709"/>
        <w:jc w:val="both"/>
        <w:rPr>
          <w:color w:val="000000"/>
          <w:sz w:val="28"/>
          <w:szCs w:val="28"/>
          <w:lang w:val="uk-UA"/>
        </w:rPr>
      </w:pPr>
    </w:p>
    <w:p w:rsidR="00563C84" w:rsidRDefault="00563C84" w:rsidP="00563C84">
      <w:pPr>
        <w:pStyle w:val="a8"/>
        <w:spacing w:before="0" w:beforeAutospacing="0" w:after="0" w:afterAutospacing="0"/>
        <w:ind w:firstLine="709"/>
        <w:jc w:val="both"/>
        <w:rPr>
          <w:color w:val="000000"/>
          <w:sz w:val="28"/>
          <w:szCs w:val="28"/>
          <w:lang w:val="uk-UA"/>
        </w:rPr>
      </w:pPr>
    </w:p>
    <w:p w:rsidR="00563C84" w:rsidRPr="007A6568" w:rsidRDefault="00563C84" w:rsidP="00563C84">
      <w:pPr>
        <w:pStyle w:val="a8"/>
        <w:spacing w:before="0" w:beforeAutospacing="0" w:after="0" w:afterAutospacing="0"/>
        <w:ind w:firstLine="709"/>
        <w:jc w:val="both"/>
      </w:pPr>
      <w:r w:rsidRPr="007A6568">
        <w:rPr>
          <w:sz w:val="28"/>
          <w:szCs w:val="28"/>
        </w:rPr>
        <w:lastRenderedPageBreak/>
        <w:t xml:space="preserve">Загальні результати навчальних досягнень учнів </w:t>
      </w:r>
      <w:r w:rsidRPr="007A6568">
        <w:rPr>
          <w:sz w:val="28"/>
          <w:szCs w:val="28"/>
          <w:lang w:val="uk-UA"/>
        </w:rPr>
        <w:t>школи</w:t>
      </w:r>
      <w:r w:rsidRPr="007A6568">
        <w:rPr>
          <w:sz w:val="28"/>
          <w:szCs w:val="28"/>
        </w:rPr>
        <w:t xml:space="preserve"> ІІ ступеня становлять:</w:t>
      </w:r>
    </w:p>
    <w:p w:rsidR="00563C84" w:rsidRPr="007A6568" w:rsidRDefault="00563C84" w:rsidP="00563C84">
      <w:pPr>
        <w:spacing w:after="0" w:line="240" w:lineRule="auto"/>
      </w:pPr>
    </w:p>
    <w:tbl>
      <w:tblPr>
        <w:tblW w:w="0" w:type="auto"/>
        <w:tblCellMar>
          <w:top w:w="15" w:type="dxa"/>
          <w:left w:w="15" w:type="dxa"/>
          <w:bottom w:w="15" w:type="dxa"/>
          <w:right w:w="15" w:type="dxa"/>
        </w:tblCellMar>
        <w:tblLook w:val="0000" w:firstRow="0" w:lastRow="0" w:firstColumn="0" w:lastColumn="0" w:noHBand="0" w:noVBand="0"/>
      </w:tblPr>
      <w:tblGrid>
        <w:gridCol w:w="1337"/>
        <w:gridCol w:w="1253"/>
        <w:gridCol w:w="1418"/>
        <w:gridCol w:w="1312"/>
        <w:gridCol w:w="1654"/>
        <w:gridCol w:w="1249"/>
      </w:tblGrid>
      <w:tr w:rsidR="00563C84" w:rsidRPr="007A6568" w:rsidTr="00563C84">
        <w:trPr>
          <w:trHeight w:val="19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pPr>
            <w:r w:rsidRPr="007A6568">
              <w:rPr>
                <w:sz w:val="28"/>
                <w:szCs w:val="28"/>
              </w:rPr>
              <w:t>Кількість</w:t>
            </w:r>
          </w:p>
          <w:p w:rsidR="00563C84" w:rsidRPr="007A6568" w:rsidRDefault="00563C84" w:rsidP="00563C84">
            <w:pPr>
              <w:pStyle w:val="a8"/>
              <w:spacing w:before="0" w:beforeAutospacing="0" w:after="0" w:afterAutospacing="0"/>
              <w:jc w:val="both"/>
            </w:pPr>
            <w:r w:rsidRPr="007A6568">
              <w:rPr>
                <w:sz w:val="28"/>
                <w:szCs w:val="28"/>
              </w:rPr>
              <w:t>учнів</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pPr>
            <w:proofErr w:type="gramStart"/>
            <w:r w:rsidRPr="007A6568">
              <w:rPr>
                <w:sz w:val="28"/>
                <w:szCs w:val="28"/>
              </w:rPr>
              <w:t>Р</w:t>
            </w:r>
            <w:proofErr w:type="gramEnd"/>
            <w:r w:rsidRPr="007A6568">
              <w:rPr>
                <w:sz w:val="28"/>
                <w:szCs w:val="28"/>
              </w:rPr>
              <w:t>івні навчальних досягнень</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pPr>
            <w:r w:rsidRPr="007A6568">
              <w:rPr>
                <w:sz w:val="28"/>
                <w:szCs w:val="28"/>
              </w:rPr>
              <w:t>% якості</w:t>
            </w:r>
          </w:p>
        </w:tc>
      </w:tr>
      <w:tr w:rsidR="00563C84" w:rsidRPr="007A6568" w:rsidTr="00563C84">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tcPr>
          <w:p w:rsidR="00563C84" w:rsidRPr="007A6568" w:rsidRDefault="00563C84" w:rsidP="00563C84">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pPr>
            <w:r w:rsidRPr="007A6568">
              <w:rPr>
                <w:sz w:val="28"/>
                <w:szCs w:val="28"/>
              </w:rPr>
              <w:t>Високий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pPr>
            <w:r w:rsidRPr="007A6568">
              <w:rPr>
                <w:sz w:val="28"/>
                <w:szCs w:val="28"/>
              </w:rPr>
              <w:t>Достатній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pPr>
            <w:r w:rsidRPr="007A6568">
              <w:rPr>
                <w:sz w:val="28"/>
                <w:szCs w:val="28"/>
              </w:rPr>
              <w:t>Середній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pPr>
            <w:r w:rsidRPr="007A6568">
              <w:rPr>
                <w:sz w:val="28"/>
                <w:szCs w:val="28"/>
              </w:rPr>
              <w:t>Початковий</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63C84" w:rsidRPr="007A6568" w:rsidRDefault="00563C84" w:rsidP="00563C84">
            <w:pPr>
              <w:spacing w:after="0" w:line="240" w:lineRule="auto"/>
            </w:pPr>
          </w:p>
        </w:tc>
      </w:tr>
      <w:tr w:rsidR="00563C84" w:rsidRPr="007A6568" w:rsidTr="00563C8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rPr>
                <w:lang w:val="uk-UA"/>
              </w:rPr>
            </w:pPr>
            <w:r w:rsidRPr="007A6568">
              <w:rPr>
                <w:sz w:val="28"/>
                <w:szCs w:val="28"/>
                <w:lang w:val="uk-UA"/>
              </w:rPr>
              <w:t>126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rPr>
                <w:lang w:val="uk-UA"/>
              </w:rPr>
            </w:pPr>
            <w:r w:rsidRPr="007A6568">
              <w:rPr>
                <w:sz w:val="28"/>
                <w:szCs w:val="28"/>
                <w:lang w:val="uk-UA"/>
              </w:rPr>
              <w:t>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rPr>
                <w:lang w:val="uk-UA"/>
              </w:rPr>
            </w:pPr>
            <w:r w:rsidRPr="007A6568">
              <w:rPr>
                <w:sz w:val="28"/>
                <w:szCs w:val="28"/>
                <w:lang w:val="uk-UA"/>
              </w:rPr>
              <w:t>51/40%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rPr>
                <w:lang w:val="uk-UA"/>
              </w:rPr>
            </w:pPr>
            <w:r w:rsidRPr="007A6568">
              <w:rPr>
                <w:sz w:val="28"/>
                <w:szCs w:val="28"/>
                <w:lang w:val="uk-UA"/>
              </w:rPr>
              <w:t>60/48%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rPr>
                <w:lang w:val="uk-UA"/>
              </w:rPr>
            </w:pPr>
            <w:r w:rsidRPr="007A6568">
              <w:rPr>
                <w:sz w:val="28"/>
                <w:szCs w:val="28"/>
                <w:lang w:val="uk-UA"/>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pPr>
            <w:r w:rsidRPr="007A6568">
              <w:rPr>
                <w:sz w:val="28"/>
                <w:szCs w:val="28"/>
                <w:lang w:val="uk-UA"/>
              </w:rPr>
              <w:t>47</w:t>
            </w:r>
            <w:r w:rsidRPr="007A6568">
              <w:rPr>
                <w:sz w:val="28"/>
                <w:szCs w:val="28"/>
              </w:rPr>
              <w:t>%</w:t>
            </w:r>
          </w:p>
        </w:tc>
      </w:tr>
    </w:tbl>
    <w:p w:rsidR="00563C84" w:rsidRPr="007A6568" w:rsidRDefault="00563C84" w:rsidP="00563C84">
      <w:pPr>
        <w:spacing w:after="0" w:line="240" w:lineRule="auto"/>
      </w:pPr>
    </w:p>
    <w:p w:rsidR="00563C84" w:rsidRPr="007A6568" w:rsidRDefault="00563C84" w:rsidP="00563C84">
      <w:pPr>
        <w:pStyle w:val="a8"/>
        <w:spacing w:before="0" w:beforeAutospacing="0" w:after="0" w:afterAutospacing="0"/>
        <w:jc w:val="both"/>
      </w:pPr>
      <w:r w:rsidRPr="007A6568">
        <w:rPr>
          <w:sz w:val="28"/>
          <w:szCs w:val="28"/>
        </w:rPr>
        <w:t>Рейтинг класів ІІ ступеня</w:t>
      </w:r>
    </w:p>
    <w:p w:rsidR="00563C84" w:rsidRPr="007A6568" w:rsidRDefault="00563C84" w:rsidP="00563C84">
      <w:pPr>
        <w:pStyle w:val="a8"/>
        <w:spacing w:before="0" w:beforeAutospacing="0" w:after="0" w:afterAutospacing="0"/>
        <w:jc w:val="both"/>
        <w:rPr>
          <w:lang w:val="uk-UA"/>
        </w:rPr>
      </w:pPr>
      <w:r w:rsidRPr="007A6568">
        <w:t xml:space="preserve">5, </w:t>
      </w:r>
      <w:r w:rsidRPr="007A6568">
        <w:rPr>
          <w:lang w:val="uk-UA"/>
        </w:rPr>
        <w:t>8</w:t>
      </w:r>
      <w:r w:rsidRPr="007A6568">
        <w:t xml:space="preserve">, </w:t>
      </w:r>
      <w:r w:rsidRPr="007A6568">
        <w:rPr>
          <w:lang w:val="uk-UA"/>
        </w:rPr>
        <w:t>9</w:t>
      </w:r>
      <w:r w:rsidRPr="007A6568">
        <w:t xml:space="preserve">, </w:t>
      </w:r>
      <w:r w:rsidRPr="007A6568">
        <w:rPr>
          <w:lang w:val="uk-UA"/>
        </w:rPr>
        <w:t>6</w:t>
      </w:r>
      <w:r w:rsidRPr="007A6568">
        <w:t>,</w:t>
      </w:r>
      <w:r w:rsidRPr="007A6568">
        <w:rPr>
          <w:lang w:val="uk-UA"/>
        </w:rPr>
        <w:t>7</w:t>
      </w:r>
    </w:p>
    <w:p w:rsidR="00563C84" w:rsidRPr="007A6568" w:rsidRDefault="00563C84" w:rsidP="00563C84">
      <w:pPr>
        <w:pStyle w:val="a8"/>
        <w:spacing w:before="0" w:beforeAutospacing="0" w:after="0" w:afterAutospacing="0"/>
        <w:ind w:firstLine="709"/>
        <w:jc w:val="both"/>
      </w:pPr>
      <w:r w:rsidRPr="007A6568">
        <w:rPr>
          <w:sz w:val="28"/>
          <w:szCs w:val="28"/>
        </w:rPr>
        <w:t>Загальні результати навчальних досягнень учнів школи ІІІ ступеня становлять:</w:t>
      </w:r>
    </w:p>
    <w:tbl>
      <w:tblPr>
        <w:tblW w:w="0" w:type="auto"/>
        <w:tblCellMar>
          <w:top w:w="15" w:type="dxa"/>
          <w:left w:w="15" w:type="dxa"/>
          <w:bottom w:w="15" w:type="dxa"/>
          <w:right w:w="15" w:type="dxa"/>
        </w:tblCellMar>
        <w:tblLook w:val="0000" w:firstRow="0" w:lastRow="0" w:firstColumn="0" w:lastColumn="0" w:noHBand="0" w:noVBand="0"/>
      </w:tblPr>
      <w:tblGrid>
        <w:gridCol w:w="1337"/>
        <w:gridCol w:w="1253"/>
        <w:gridCol w:w="1418"/>
        <w:gridCol w:w="1312"/>
        <w:gridCol w:w="1654"/>
        <w:gridCol w:w="1249"/>
      </w:tblGrid>
      <w:tr w:rsidR="00563C84" w:rsidRPr="007A6568" w:rsidTr="00563C84">
        <w:trPr>
          <w:trHeight w:val="19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pPr>
            <w:r w:rsidRPr="007A6568">
              <w:rPr>
                <w:sz w:val="28"/>
                <w:szCs w:val="28"/>
              </w:rPr>
              <w:t>Кількість</w:t>
            </w:r>
          </w:p>
          <w:p w:rsidR="00563C84" w:rsidRPr="007A6568" w:rsidRDefault="00563C84" w:rsidP="00563C84">
            <w:pPr>
              <w:pStyle w:val="a8"/>
              <w:spacing w:before="0" w:beforeAutospacing="0" w:after="0" w:afterAutospacing="0"/>
              <w:jc w:val="both"/>
            </w:pPr>
            <w:r w:rsidRPr="007A6568">
              <w:rPr>
                <w:sz w:val="28"/>
                <w:szCs w:val="28"/>
              </w:rPr>
              <w:t>учнів</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pPr>
            <w:proofErr w:type="gramStart"/>
            <w:r w:rsidRPr="007A6568">
              <w:rPr>
                <w:sz w:val="28"/>
                <w:szCs w:val="28"/>
              </w:rPr>
              <w:t>Р</w:t>
            </w:r>
            <w:proofErr w:type="gramEnd"/>
            <w:r w:rsidRPr="007A6568">
              <w:rPr>
                <w:sz w:val="28"/>
                <w:szCs w:val="28"/>
              </w:rPr>
              <w:t>івні навчальних досягнень</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pPr>
            <w:r w:rsidRPr="007A6568">
              <w:rPr>
                <w:sz w:val="28"/>
                <w:szCs w:val="28"/>
              </w:rPr>
              <w:t>% якості</w:t>
            </w:r>
          </w:p>
        </w:tc>
      </w:tr>
      <w:tr w:rsidR="00563C84" w:rsidRPr="007A6568" w:rsidTr="00563C84">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tcPr>
          <w:p w:rsidR="00563C84" w:rsidRPr="007A6568" w:rsidRDefault="00563C84" w:rsidP="00563C84">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pPr>
            <w:r w:rsidRPr="007A6568">
              <w:rPr>
                <w:sz w:val="28"/>
                <w:szCs w:val="28"/>
              </w:rPr>
              <w:t>Високий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pPr>
            <w:r w:rsidRPr="007A6568">
              <w:rPr>
                <w:sz w:val="28"/>
                <w:szCs w:val="28"/>
              </w:rPr>
              <w:t>Достатній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pPr>
            <w:r w:rsidRPr="007A6568">
              <w:rPr>
                <w:sz w:val="28"/>
                <w:szCs w:val="28"/>
              </w:rPr>
              <w:t>Середній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pPr>
            <w:r w:rsidRPr="007A6568">
              <w:rPr>
                <w:sz w:val="28"/>
                <w:szCs w:val="28"/>
              </w:rPr>
              <w:t>Початковий</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563C84" w:rsidRPr="007A6568" w:rsidRDefault="00563C84" w:rsidP="00563C84">
            <w:pPr>
              <w:spacing w:after="0" w:line="240" w:lineRule="auto"/>
            </w:pPr>
          </w:p>
        </w:tc>
      </w:tr>
      <w:tr w:rsidR="00563C84" w:rsidRPr="007A6568" w:rsidTr="00563C8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rPr>
                <w:lang w:val="uk-UA"/>
              </w:rPr>
            </w:pPr>
            <w:r w:rsidRPr="007A6568">
              <w:rPr>
                <w:sz w:val="28"/>
                <w:szCs w:val="28"/>
                <w:lang w:val="uk-UA"/>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rPr>
                <w:lang w:val="uk-UA"/>
              </w:rPr>
            </w:pPr>
            <w:r w:rsidRPr="007A6568">
              <w:rPr>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rPr>
                <w:lang w:val="uk-UA"/>
              </w:rPr>
            </w:pPr>
            <w:r w:rsidRPr="007A6568">
              <w:rPr>
                <w:sz w:val="28"/>
                <w:szCs w:val="28"/>
                <w:lang w:val="uk-UA"/>
              </w:rPr>
              <w:t>10/32%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rPr>
                <w:lang w:val="uk-UA"/>
              </w:rPr>
            </w:pPr>
            <w:r w:rsidRPr="007A6568">
              <w:rPr>
                <w:sz w:val="28"/>
                <w:szCs w:val="28"/>
                <w:lang w:val="uk-UA"/>
              </w:rPr>
              <w:t>21/68%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rPr>
                <w:lang w:val="uk-UA"/>
              </w:rPr>
            </w:pPr>
            <w:r w:rsidRPr="007A6568">
              <w:rPr>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3C84" w:rsidRPr="007A6568" w:rsidRDefault="00563C84" w:rsidP="00563C84">
            <w:pPr>
              <w:pStyle w:val="a8"/>
              <w:spacing w:before="0" w:beforeAutospacing="0" w:after="0" w:afterAutospacing="0"/>
              <w:jc w:val="both"/>
            </w:pPr>
            <w:r w:rsidRPr="007A6568">
              <w:rPr>
                <w:sz w:val="28"/>
                <w:szCs w:val="28"/>
                <w:lang w:val="uk-UA"/>
              </w:rPr>
              <w:t>32</w:t>
            </w:r>
            <w:r w:rsidRPr="007A6568">
              <w:rPr>
                <w:sz w:val="28"/>
                <w:szCs w:val="28"/>
              </w:rPr>
              <w:t>%</w:t>
            </w:r>
          </w:p>
        </w:tc>
      </w:tr>
    </w:tbl>
    <w:p w:rsidR="00563C84" w:rsidRPr="00D40F72" w:rsidRDefault="00563C84" w:rsidP="00563C84">
      <w:pPr>
        <w:pStyle w:val="a8"/>
        <w:spacing w:before="0" w:beforeAutospacing="0" w:after="0" w:afterAutospacing="0"/>
        <w:ind w:firstLine="567"/>
        <w:jc w:val="both"/>
        <w:rPr>
          <w:color w:val="FF0000"/>
          <w:sz w:val="28"/>
          <w:szCs w:val="28"/>
          <w:lang w:val="uk-UA"/>
        </w:rPr>
      </w:pPr>
    </w:p>
    <w:p w:rsidR="00563C84" w:rsidRPr="00A247BF" w:rsidRDefault="00563C84" w:rsidP="00563C84">
      <w:pPr>
        <w:pStyle w:val="a8"/>
        <w:spacing w:before="0" w:beforeAutospacing="0" w:after="0" w:afterAutospacing="0"/>
        <w:ind w:firstLine="567"/>
        <w:jc w:val="both"/>
        <w:rPr>
          <w:sz w:val="28"/>
          <w:szCs w:val="28"/>
          <w:lang w:val="uk-UA"/>
        </w:rPr>
      </w:pPr>
      <w:r w:rsidRPr="00A247BF">
        <w:rPr>
          <w:sz w:val="28"/>
          <w:szCs w:val="28"/>
          <w:lang w:val="uk-UA"/>
        </w:rPr>
        <w:t>Результати навчальних досягнень в розрізі предметів:</w:t>
      </w:r>
    </w:p>
    <w:p w:rsidR="00563C84" w:rsidRDefault="00563C84" w:rsidP="00563C84">
      <w:pPr>
        <w:pStyle w:val="a8"/>
        <w:spacing w:before="0" w:beforeAutospacing="0" w:after="0" w:afterAutospacing="0"/>
        <w:ind w:firstLine="567"/>
        <w:jc w:val="both"/>
        <w:rPr>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851"/>
        <w:gridCol w:w="708"/>
        <w:gridCol w:w="567"/>
        <w:gridCol w:w="567"/>
        <w:gridCol w:w="567"/>
        <w:gridCol w:w="567"/>
        <w:gridCol w:w="567"/>
        <w:gridCol w:w="567"/>
        <w:gridCol w:w="709"/>
        <w:gridCol w:w="1099"/>
      </w:tblGrid>
      <w:tr w:rsidR="00563C84" w:rsidRPr="0040498B" w:rsidTr="00563C84">
        <w:tc>
          <w:tcPr>
            <w:tcW w:w="3085" w:type="dxa"/>
            <w:shd w:val="clear" w:color="auto" w:fill="auto"/>
          </w:tcPr>
          <w:p w:rsidR="00563C84" w:rsidRPr="00BF0B90" w:rsidRDefault="00563C84" w:rsidP="00563C84">
            <w:pPr>
              <w:pStyle w:val="a8"/>
              <w:spacing w:before="0" w:beforeAutospacing="0" w:after="0" w:afterAutospacing="0"/>
              <w:jc w:val="both"/>
              <w:rPr>
                <w:color w:val="000000"/>
                <w:lang w:val="uk-UA"/>
              </w:rPr>
            </w:pPr>
            <w:r w:rsidRPr="00BF0B90">
              <w:rPr>
                <w:color w:val="000000"/>
                <w:lang w:val="uk-UA"/>
              </w:rPr>
              <w:t>Предмет</w:t>
            </w:r>
          </w:p>
        </w:tc>
        <w:tc>
          <w:tcPr>
            <w:tcW w:w="851" w:type="dxa"/>
            <w:shd w:val="clear" w:color="auto" w:fill="auto"/>
          </w:tcPr>
          <w:p w:rsidR="00563C84" w:rsidRPr="00BF0B90" w:rsidRDefault="00563C84" w:rsidP="00563C84">
            <w:pPr>
              <w:pStyle w:val="a8"/>
              <w:spacing w:before="0" w:beforeAutospacing="0" w:after="0" w:afterAutospacing="0"/>
              <w:jc w:val="both"/>
              <w:rPr>
                <w:color w:val="000000"/>
                <w:lang w:val="uk-UA"/>
              </w:rPr>
            </w:pPr>
            <w:r w:rsidRPr="00BF0B90">
              <w:rPr>
                <w:color w:val="000000"/>
                <w:lang w:val="uk-UA"/>
              </w:rPr>
              <w:t>Всього</w:t>
            </w:r>
          </w:p>
          <w:p w:rsidR="00563C84" w:rsidRPr="00BF0B90" w:rsidRDefault="00563C84" w:rsidP="00563C84">
            <w:pPr>
              <w:pStyle w:val="a8"/>
              <w:spacing w:before="0" w:beforeAutospacing="0" w:after="0" w:afterAutospacing="0"/>
              <w:jc w:val="both"/>
              <w:rPr>
                <w:color w:val="000000"/>
                <w:lang w:val="uk-UA"/>
              </w:rPr>
            </w:pPr>
            <w:r w:rsidRPr="00BF0B90">
              <w:rPr>
                <w:color w:val="000000"/>
                <w:lang w:val="uk-UA"/>
              </w:rPr>
              <w:t>учнів</w:t>
            </w:r>
          </w:p>
        </w:tc>
        <w:tc>
          <w:tcPr>
            <w:tcW w:w="708" w:type="dxa"/>
            <w:shd w:val="clear" w:color="auto" w:fill="auto"/>
          </w:tcPr>
          <w:p w:rsidR="00563C84" w:rsidRPr="00BF0B90" w:rsidRDefault="00563C84" w:rsidP="00563C84">
            <w:pPr>
              <w:pStyle w:val="a8"/>
              <w:spacing w:before="0" w:beforeAutospacing="0" w:after="0" w:afterAutospacing="0"/>
              <w:jc w:val="both"/>
              <w:rPr>
                <w:color w:val="000000"/>
                <w:lang w:val="uk-UA"/>
              </w:rPr>
            </w:pPr>
            <w:r w:rsidRPr="00BF0B90">
              <w:rPr>
                <w:color w:val="000000"/>
                <w:lang w:val="uk-UA"/>
              </w:rPr>
              <w:t>В.р.</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sidRPr="00BF0B90">
              <w:rPr>
                <w:color w:val="000000"/>
                <w:lang w:val="uk-UA"/>
              </w:rPr>
              <w:t>%</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sidRPr="00BF0B90">
              <w:rPr>
                <w:color w:val="000000"/>
                <w:lang w:val="uk-UA"/>
              </w:rPr>
              <w:t>Д.р.</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sidRPr="00BF0B90">
              <w:rPr>
                <w:color w:val="000000"/>
                <w:lang w:val="uk-UA"/>
              </w:rPr>
              <w:t>%</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sidRPr="00BF0B90">
              <w:rPr>
                <w:color w:val="000000"/>
                <w:lang w:val="uk-UA"/>
              </w:rPr>
              <w:t>С.р.</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sidRPr="00BF0B90">
              <w:rPr>
                <w:color w:val="000000"/>
                <w:lang w:val="uk-UA"/>
              </w:rPr>
              <w:t>%</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sidRPr="00BF0B90">
              <w:rPr>
                <w:color w:val="000000"/>
                <w:lang w:val="uk-UA"/>
              </w:rPr>
              <w:t>П.р.</w:t>
            </w:r>
          </w:p>
        </w:tc>
        <w:tc>
          <w:tcPr>
            <w:tcW w:w="709" w:type="dxa"/>
            <w:shd w:val="clear" w:color="auto" w:fill="auto"/>
          </w:tcPr>
          <w:p w:rsidR="00563C84" w:rsidRPr="00BF0B90" w:rsidRDefault="00563C84" w:rsidP="00563C84">
            <w:pPr>
              <w:pStyle w:val="a8"/>
              <w:spacing w:before="0" w:beforeAutospacing="0" w:after="0" w:afterAutospacing="0"/>
              <w:jc w:val="both"/>
              <w:rPr>
                <w:color w:val="000000"/>
                <w:lang w:val="uk-UA"/>
              </w:rPr>
            </w:pPr>
            <w:r w:rsidRPr="00BF0B90">
              <w:rPr>
                <w:color w:val="000000"/>
                <w:lang w:val="uk-UA"/>
              </w:rPr>
              <w:t>%</w:t>
            </w:r>
          </w:p>
        </w:tc>
        <w:tc>
          <w:tcPr>
            <w:tcW w:w="1099" w:type="dxa"/>
            <w:shd w:val="clear" w:color="auto" w:fill="auto"/>
          </w:tcPr>
          <w:p w:rsidR="00563C84" w:rsidRPr="00BF0B90" w:rsidRDefault="00563C84" w:rsidP="00563C84">
            <w:pPr>
              <w:pStyle w:val="a8"/>
              <w:spacing w:before="0" w:beforeAutospacing="0" w:after="0" w:afterAutospacing="0"/>
              <w:jc w:val="both"/>
              <w:rPr>
                <w:color w:val="000000"/>
                <w:lang w:val="uk-UA"/>
              </w:rPr>
            </w:pPr>
            <w:r w:rsidRPr="00BF0B90">
              <w:rPr>
                <w:color w:val="000000"/>
                <w:lang w:val="uk-UA"/>
              </w:rPr>
              <w:t>Якісний показник</w:t>
            </w:r>
          </w:p>
        </w:tc>
      </w:tr>
      <w:tr w:rsidR="00563C84" w:rsidRPr="0040498B" w:rsidTr="00563C84">
        <w:tc>
          <w:tcPr>
            <w:tcW w:w="3085" w:type="dxa"/>
            <w:shd w:val="clear" w:color="auto" w:fill="auto"/>
          </w:tcPr>
          <w:p w:rsidR="00563C84" w:rsidRPr="00BF0B90" w:rsidRDefault="00563C84" w:rsidP="00563C84">
            <w:pPr>
              <w:pStyle w:val="a8"/>
              <w:spacing w:before="0" w:beforeAutospacing="0" w:after="0" w:afterAutospacing="0"/>
              <w:jc w:val="both"/>
              <w:rPr>
                <w:b/>
                <w:color w:val="000000"/>
                <w:lang w:val="uk-UA"/>
              </w:rPr>
            </w:pPr>
            <w:r w:rsidRPr="00BF0B90">
              <w:rPr>
                <w:b/>
                <w:color w:val="000000"/>
                <w:lang w:val="uk-UA"/>
              </w:rPr>
              <w:t>Українська</w:t>
            </w:r>
          </w:p>
          <w:p w:rsidR="00563C84" w:rsidRPr="00BF0B90" w:rsidRDefault="00563C84" w:rsidP="00563C84">
            <w:pPr>
              <w:pStyle w:val="a8"/>
              <w:spacing w:before="0" w:beforeAutospacing="0" w:after="0" w:afterAutospacing="0"/>
              <w:jc w:val="both"/>
              <w:rPr>
                <w:b/>
                <w:color w:val="000000"/>
                <w:lang w:val="uk-UA"/>
              </w:rPr>
            </w:pPr>
            <w:r w:rsidRPr="00BF0B90">
              <w:rPr>
                <w:b/>
                <w:color w:val="000000"/>
                <w:lang w:val="uk-UA"/>
              </w:rPr>
              <w:t>мова</w:t>
            </w:r>
          </w:p>
        </w:tc>
        <w:tc>
          <w:tcPr>
            <w:tcW w:w="851" w:type="dxa"/>
            <w:shd w:val="clear" w:color="auto" w:fill="auto"/>
          </w:tcPr>
          <w:p w:rsidR="00563C84" w:rsidRPr="0080117C" w:rsidRDefault="00563C84" w:rsidP="00563C84">
            <w:pPr>
              <w:pStyle w:val="a8"/>
              <w:spacing w:before="0" w:beforeAutospacing="0" w:after="0" w:afterAutospacing="0"/>
              <w:jc w:val="both"/>
              <w:rPr>
                <w:b/>
                <w:color w:val="000000"/>
                <w:lang w:val="en-US"/>
              </w:rPr>
            </w:pPr>
            <w:r>
              <w:rPr>
                <w:b/>
                <w:color w:val="000000"/>
                <w:lang w:val="en-US"/>
              </w:rPr>
              <w:t>157</w:t>
            </w:r>
          </w:p>
        </w:tc>
        <w:tc>
          <w:tcPr>
            <w:tcW w:w="708" w:type="dxa"/>
            <w:shd w:val="clear" w:color="auto" w:fill="auto"/>
          </w:tcPr>
          <w:p w:rsidR="00563C84" w:rsidRPr="00EB1C82" w:rsidRDefault="00563C84" w:rsidP="00563C84">
            <w:pPr>
              <w:pStyle w:val="a8"/>
              <w:spacing w:before="0" w:beforeAutospacing="0" w:after="0" w:afterAutospacing="0"/>
              <w:jc w:val="both"/>
              <w:rPr>
                <w:b/>
                <w:color w:val="000000"/>
                <w:lang w:val="uk-UA"/>
              </w:rPr>
            </w:pPr>
            <w:r>
              <w:rPr>
                <w:b/>
                <w:color w:val="000000"/>
                <w:lang w:val="en-US"/>
              </w:rPr>
              <w:t>1</w:t>
            </w:r>
            <w:r>
              <w:rPr>
                <w:b/>
                <w:color w:val="000000"/>
                <w:lang w:val="uk-UA"/>
              </w:rPr>
              <w:t>9</w:t>
            </w:r>
          </w:p>
        </w:tc>
        <w:tc>
          <w:tcPr>
            <w:tcW w:w="567" w:type="dxa"/>
            <w:shd w:val="clear" w:color="auto" w:fill="auto"/>
          </w:tcPr>
          <w:p w:rsidR="00563C84" w:rsidRPr="00BF0B90" w:rsidRDefault="00563C84" w:rsidP="00563C84">
            <w:pPr>
              <w:pStyle w:val="a8"/>
              <w:spacing w:before="0" w:beforeAutospacing="0" w:after="0" w:afterAutospacing="0"/>
              <w:jc w:val="both"/>
              <w:rPr>
                <w:b/>
                <w:color w:val="000000"/>
                <w:lang w:val="uk-UA"/>
              </w:rPr>
            </w:pPr>
            <w:r>
              <w:rPr>
                <w:b/>
                <w:color w:val="000000"/>
                <w:lang w:val="uk-UA"/>
              </w:rPr>
              <w:t>12</w:t>
            </w:r>
          </w:p>
        </w:tc>
        <w:tc>
          <w:tcPr>
            <w:tcW w:w="567" w:type="dxa"/>
            <w:shd w:val="clear" w:color="auto" w:fill="auto"/>
          </w:tcPr>
          <w:p w:rsidR="00563C84" w:rsidRPr="00EB1C82" w:rsidRDefault="00563C84" w:rsidP="00563C84">
            <w:pPr>
              <w:pStyle w:val="a8"/>
              <w:spacing w:before="0" w:beforeAutospacing="0" w:after="0" w:afterAutospacing="0"/>
              <w:jc w:val="both"/>
              <w:rPr>
                <w:b/>
                <w:color w:val="000000"/>
                <w:lang w:val="uk-UA"/>
              </w:rPr>
            </w:pPr>
            <w:r>
              <w:rPr>
                <w:b/>
                <w:color w:val="000000"/>
                <w:lang w:val="uk-UA"/>
              </w:rPr>
              <w:t>51</w:t>
            </w:r>
          </w:p>
        </w:tc>
        <w:tc>
          <w:tcPr>
            <w:tcW w:w="567" w:type="dxa"/>
            <w:shd w:val="clear" w:color="auto" w:fill="auto"/>
          </w:tcPr>
          <w:p w:rsidR="00563C84" w:rsidRPr="00BF0B90" w:rsidRDefault="00563C84" w:rsidP="00563C84">
            <w:pPr>
              <w:pStyle w:val="a8"/>
              <w:spacing w:before="0" w:beforeAutospacing="0" w:after="0" w:afterAutospacing="0"/>
              <w:jc w:val="both"/>
              <w:rPr>
                <w:b/>
                <w:color w:val="000000"/>
                <w:lang w:val="uk-UA"/>
              </w:rPr>
            </w:pPr>
            <w:r>
              <w:rPr>
                <w:b/>
                <w:color w:val="000000"/>
                <w:lang w:val="uk-UA"/>
              </w:rPr>
              <w:t>32</w:t>
            </w:r>
          </w:p>
        </w:tc>
        <w:tc>
          <w:tcPr>
            <w:tcW w:w="567" w:type="dxa"/>
            <w:shd w:val="clear" w:color="auto" w:fill="auto"/>
          </w:tcPr>
          <w:p w:rsidR="00563C84" w:rsidRPr="00EB1C82" w:rsidRDefault="00563C84" w:rsidP="00563C84">
            <w:pPr>
              <w:pStyle w:val="a8"/>
              <w:spacing w:before="0" w:beforeAutospacing="0" w:after="0" w:afterAutospacing="0"/>
              <w:jc w:val="both"/>
              <w:rPr>
                <w:b/>
                <w:color w:val="000000"/>
                <w:lang w:val="uk-UA"/>
              </w:rPr>
            </w:pPr>
            <w:r>
              <w:rPr>
                <w:b/>
                <w:color w:val="000000"/>
                <w:lang w:val="en-US"/>
              </w:rPr>
              <w:t>7</w:t>
            </w:r>
            <w:r>
              <w:rPr>
                <w:b/>
                <w:color w:val="000000"/>
                <w:lang w:val="uk-UA"/>
              </w:rPr>
              <w:t>8</w:t>
            </w:r>
          </w:p>
        </w:tc>
        <w:tc>
          <w:tcPr>
            <w:tcW w:w="567" w:type="dxa"/>
            <w:shd w:val="clear" w:color="auto" w:fill="auto"/>
          </w:tcPr>
          <w:p w:rsidR="00563C84" w:rsidRPr="00BF0B90" w:rsidRDefault="00563C84" w:rsidP="00563C84">
            <w:pPr>
              <w:pStyle w:val="a8"/>
              <w:spacing w:before="0" w:beforeAutospacing="0" w:after="0" w:afterAutospacing="0"/>
              <w:jc w:val="both"/>
              <w:rPr>
                <w:b/>
                <w:color w:val="000000"/>
                <w:lang w:val="uk-UA"/>
              </w:rPr>
            </w:pPr>
            <w:r>
              <w:rPr>
                <w:b/>
                <w:color w:val="000000"/>
                <w:lang w:val="uk-UA"/>
              </w:rPr>
              <w:t>50</w:t>
            </w:r>
          </w:p>
        </w:tc>
        <w:tc>
          <w:tcPr>
            <w:tcW w:w="567" w:type="dxa"/>
            <w:shd w:val="clear" w:color="auto" w:fill="auto"/>
          </w:tcPr>
          <w:p w:rsidR="00563C84" w:rsidRPr="0080117C" w:rsidRDefault="00563C84" w:rsidP="00563C84">
            <w:pPr>
              <w:pStyle w:val="a8"/>
              <w:spacing w:before="0" w:beforeAutospacing="0" w:after="0" w:afterAutospacing="0"/>
              <w:jc w:val="both"/>
              <w:rPr>
                <w:b/>
                <w:color w:val="000000"/>
                <w:lang w:val="en-US"/>
              </w:rPr>
            </w:pPr>
            <w:r>
              <w:rPr>
                <w:b/>
                <w:color w:val="000000"/>
                <w:lang w:val="en-US"/>
              </w:rPr>
              <w:t>9</w:t>
            </w:r>
          </w:p>
        </w:tc>
        <w:tc>
          <w:tcPr>
            <w:tcW w:w="709" w:type="dxa"/>
            <w:shd w:val="clear" w:color="auto" w:fill="auto"/>
          </w:tcPr>
          <w:p w:rsidR="00563C84" w:rsidRPr="00BF0B90" w:rsidRDefault="00563C84" w:rsidP="00563C84">
            <w:pPr>
              <w:pStyle w:val="a8"/>
              <w:spacing w:before="0" w:beforeAutospacing="0" w:after="0" w:afterAutospacing="0"/>
              <w:jc w:val="both"/>
              <w:rPr>
                <w:b/>
                <w:color w:val="000000"/>
                <w:lang w:val="uk-UA"/>
              </w:rPr>
            </w:pPr>
            <w:r>
              <w:rPr>
                <w:b/>
                <w:color w:val="000000"/>
                <w:lang w:val="uk-UA"/>
              </w:rPr>
              <w:t>6</w:t>
            </w:r>
          </w:p>
        </w:tc>
        <w:tc>
          <w:tcPr>
            <w:tcW w:w="1099" w:type="dxa"/>
            <w:shd w:val="clear" w:color="auto" w:fill="auto"/>
          </w:tcPr>
          <w:p w:rsidR="00563C84" w:rsidRPr="00BF0B90" w:rsidRDefault="00563C84" w:rsidP="00563C84">
            <w:pPr>
              <w:pStyle w:val="a8"/>
              <w:spacing w:before="0" w:beforeAutospacing="0" w:after="0" w:afterAutospacing="0"/>
              <w:jc w:val="both"/>
              <w:rPr>
                <w:b/>
                <w:color w:val="000000"/>
                <w:lang w:val="uk-UA"/>
              </w:rPr>
            </w:pPr>
            <w:r>
              <w:rPr>
                <w:b/>
                <w:color w:val="000000"/>
                <w:lang w:val="uk-UA"/>
              </w:rPr>
              <w:t>44</w:t>
            </w:r>
          </w:p>
        </w:tc>
      </w:tr>
      <w:tr w:rsidR="00563C84" w:rsidRPr="0040498B" w:rsidTr="00563C84">
        <w:tc>
          <w:tcPr>
            <w:tcW w:w="3085" w:type="dxa"/>
            <w:shd w:val="clear" w:color="auto" w:fill="auto"/>
          </w:tcPr>
          <w:p w:rsidR="00563C84" w:rsidRPr="00BF0B90" w:rsidRDefault="00563C84" w:rsidP="00563C84">
            <w:pPr>
              <w:pStyle w:val="a8"/>
              <w:spacing w:before="0" w:beforeAutospacing="0" w:after="0" w:afterAutospacing="0"/>
              <w:jc w:val="both"/>
              <w:rPr>
                <w:color w:val="000000"/>
                <w:lang w:val="uk-UA"/>
              </w:rPr>
            </w:pPr>
            <w:r w:rsidRPr="00BF0B90">
              <w:rPr>
                <w:color w:val="000000"/>
                <w:lang w:val="uk-UA"/>
              </w:rPr>
              <w:t>Анін Н.Ф.</w:t>
            </w:r>
          </w:p>
        </w:tc>
        <w:tc>
          <w:tcPr>
            <w:tcW w:w="851" w:type="dxa"/>
            <w:shd w:val="clear" w:color="auto" w:fill="auto"/>
          </w:tcPr>
          <w:p w:rsidR="00563C84" w:rsidRPr="004E1EEA" w:rsidRDefault="00563C84" w:rsidP="00563C84">
            <w:pPr>
              <w:rPr>
                <w:rFonts w:ascii="Times New Roman" w:hAnsi="Times New Roman" w:cs="Times New Roman"/>
              </w:rPr>
            </w:pPr>
            <w:r w:rsidRPr="004E1EEA">
              <w:rPr>
                <w:rFonts w:ascii="Times New Roman" w:hAnsi="Times New Roman" w:cs="Times New Roman"/>
              </w:rPr>
              <w:t>67</w:t>
            </w:r>
          </w:p>
        </w:tc>
        <w:tc>
          <w:tcPr>
            <w:tcW w:w="708" w:type="dxa"/>
            <w:shd w:val="clear" w:color="auto" w:fill="auto"/>
          </w:tcPr>
          <w:p w:rsidR="00563C84" w:rsidRPr="004E1EEA" w:rsidRDefault="00563C84" w:rsidP="00563C84">
            <w:pPr>
              <w:rPr>
                <w:rFonts w:ascii="Times New Roman" w:hAnsi="Times New Roman" w:cs="Times New Roman"/>
              </w:rPr>
            </w:pPr>
            <w:r w:rsidRPr="004E1EEA">
              <w:rPr>
                <w:rFonts w:ascii="Times New Roman" w:hAnsi="Times New Roman" w:cs="Times New Roman"/>
              </w:rPr>
              <w:t>10</w:t>
            </w:r>
          </w:p>
        </w:tc>
        <w:tc>
          <w:tcPr>
            <w:tcW w:w="567" w:type="dxa"/>
            <w:shd w:val="clear" w:color="auto" w:fill="auto"/>
          </w:tcPr>
          <w:p w:rsidR="00563C84" w:rsidRPr="004E1EEA" w:rsidRDefault="00563C84" w:rsidP="00563C84">
            <w:pPr>
              <w:rPr>
                <w:rFonts w:ascii="Times New Roman" w:hAnsi="Times New Roman" w:cs="Times New Roman"/>
              </w:rPr>
            </w:pPr>
            <w:r w:rsidRPr="004E1EEA">
              <w:rPr>
                <w:rFonts w:ascii="Times New Roman" w:hAnsi="Times New Roman" w:cs="Times New Roman"/>
              </w:rPr>
              <w:t>15</w:t>
            </w:r>
          </w:p>
        </w:tc>
        <w:tc>
          <w:tcPr>
            <w:tcW w:w="567" w:type="dxa"/>
            <w:shd w:val="clear" w:color="auto" w:fill="auto"/>
          </w:tcPr>
          <w:p w:rsidR="00563C84" w:rsidRPr="004E1EEA" w:rsidRDefault="00563C84" w:rsidP="00563C84">
            <w:pPr>
              <w:rPr>
                <w:rFonts w:ascii="Times New Roman" w:hAnsi="Times New Roman" w:cs="Times New Roman"/>
              </w:rPr>
            </w:pPr>
            <w:r w:rsidRPr="004E1EEA">
              <w:rPr>
                <w:rFonts w:ascii="Times New Roman" w:hAnsi="Times New Roman" w:cs="Times New Roman"/>
              </w:rPr>
              <w:t>16</w:t>
            </w:r>
          </w:p>
        </w:tc>
        <w:tc>
          <w:tcPr>
            <w:tcW w:w="567" w:type="dxa"/>
            <w:shd w:val="clear" w:color="auto" w:fill="auto"/>
          </w:tcPr>
          <w:p w:rsidR="00563C84" w:rsidRPr="004E1EEA" w:rsidRDefault="00563C84" w:rsidP="00563C84">
            <w:pPr>
              <w:rPr>
                <w:rFonts w:ascii="Times New Roman" w:hAnsi="Times New Roman" w:cs="Times New Roman"/>
              </w:rPr>
            </w:pPr>
            <w:r w:rsidRPr="004E1EEA">
              <w:rPr>
                <w:rFonts w:ascii="Times New Roman" w:hAnsi="Times New Roman" w:cs="Times New Roman"/>
              </w:rPr>
              <w:t>24</w:t>
            </w:r>
          </w:p>
        </w:tc>
        <w:tc>
          <w:tcPr>
            <w:tcW w:w="567" w:type="dxa"/>
            <w:shd w:val="clear" w:color="auto" w:fill="auto"/>
          </w:tcPr>
          <w:p w:rsidR="00563C84" w:rsidRPr="004E1EEA" w:rsidRDefault="00563C84" w:rsidP="00563C84">
            <w:pPr>
              <w:rPr>
                <w:rFonts w:ascii="Times New Roman" w:hAnsi="Times New Roman" w:cs="Times New Roman"/>
              </w:rPr>
            </w:pPr>
            <w:r w:rsidRPr="004E1EEA">
              <w:rPr>
                <w:rFonts w:ascii="Times New Roman" w:hAnsi="Times New Roman" w:cs="Times New Roman"/>
              </w:rPr>
              <w:t>40</w:t>
            </w:r>
          </w:p>
        </w:tc>
        <w:tc>
          <w:tcPr>
            <w:tcW w:w="567" w:type="dxa"/>
            <w:shd w:val="clear" w:color="auto" w:fill="auto"/>
          </w:tcPr>
          <w:p w:rsidR="00563C84" w:rsidRPr="004E1EEA" w:rsidRDefault="00563C84" w:rsidP="00563C84">
            <w:pPr>
              <w:rPr>
                <w:rFonts w:ascii="Times New Roman" w:hAnsi="Times New Roman" w:cs="Times New Roman"/>
              </w:rPr>
            </w:pPr>
            <w:r w:rsidRPr="004E1EEA">
              <w:rPr>
                <w:rFonts w:ascii="Times New Roman" w:hAnsi="Times New Roman" w:cs="Times New Roman"/>
              </w:rPr>
              <w:t>60</w:t>
            </w:r>
          </w:p>
        </w:tc>
        <w:tc>
          <w:tcPr>
            <w:tcW w:w="567" w:type="dxa"/>
            <w:shd w:val="clear" w:color="auto" w:fill="auto"/>
          </w:tcPr>
          <w:p w:rsidR="00563C84" w:rsidRPr="004E1EEA" w:rsidRDefault="00563C84" w:rsidP="00563C84">
            <w:pPr>
              <w:rPr>
                <w:rFonts w:ascii="Times New Roman" w:hAnsi="Times New Roman" w:cs="Times New Roman"/>
              </w:rPr>
            </w:pPr>
            <w:r w:rsidRPr="004E1EEA">
              <w:rPr>
                <w:rFonts w:ascii="Times New Roman" w:hAnsi="Times New Roman" w:cs="Times New Roman"/>
              </w:rPr>
              <w:t>1</w:t>
            </w:r>
          </w:p>
        </w:tc>
        <w:tc>
          <w:tcPr>
            <w:tcW w:w="709" w:type="dxa"/>
            <w:shd w:val="clear" w:color="auto" w:fill="auto"/>
          </w:tcPr>
          <w:p w:rsidR="00563C84" w:rsidRPr="004E1EEA" w:rsidRDefault="00563C84" w:rsidP="00563C84">
            <w:pPr>
              <w:rPr>
                <w:rFonts w:ascii="Times New Roman" w:hAnsi="Times New Roman" w:cs="Times New Roman"/>
              </w:rPr>
            </w:pPr>
            <w:r w:rsidRPr="004E1EEA">
              <w:rPr>
                <w:rFonts w:ascii="Times New Roman" w:hAnsi="Times New Roman" w:cs="Times New Roman"/>
              </w:rPr>
              <w:t>1</w:t>
            </w:r>
          </w:p>
        </w:tc>
        <w:tc>
          <w:tcPr>
            <w:tcW w:w="1099" w:type="dxa"/>
            <w:shd w:val="clear" w:color="auto" w:fill="auto"/>
          </w:tcPr>
          <w:p w:rsidR="00563C84" w:rsidRPr="004E1EEA" w:rsidRDefault="00563C84" w:rsidP="00563C84">
            <w:pPr>
              <w:pStyle w:val="a8"/>
              <w:spacing w:before="0" w:beforeAutospacing="0" w:after="0" w:afterAutospacing="0"/>
              <w:jc w:val="both"/>
              <w:rPr>
                <w:color w:val="000000"/>
                <w:lang w:val="uk-UA"/>
              </w:rPr>
            </w:pPr>
            <w:r w:rsidRPr="004E1EEA">
              <w:rPr>
                <w:color w:val="000000"/>
                <w:lang w:val="uk-UA"/>
              </w:rPr>
              <w:t>39</w:t>
            </w:r>
          </w:p>
        </w:tc>
      </w:tr>
      <w:tr w:rsidR="00563C84" w:rsidRPr="0040498B" w:rsidTr="00563C84">
        <w:tc>
          <w:tcPr>
            <w:tcW w:w="3085" w:type="dxa"/>
            <w:shd w:val="clear" w:color="auto" w:fill="auto"/>
          </w:tcPr>
          <w:p w:rsidR="00563C84" w:rsidRPr="00BF0B90" w:rsidRDefault="00563C84" w:rsidP="00563C84">
            <w:pPr>
              <w:pStyle w:val="a8"/>
              <w:spacing w:before="0" w:beforeAutospacing="0" w:after="0" w:afterAutospacing="0"/>
              <w:jc w:val="both"/>
              <w:rPr>
                <w:color w:val="000000"/>
                <w:lang w:val="uk-UA"/>
              </w:rPr>
            </w:pPr>
            <w:r w:rsidRPr="00BF0B90">
              <w:rPr>
                <w:color w:val="000000"/>
                <w:lang w:val="uk-UA"/>
              </w:rPr>
              <w:t>Бламар Н.А.</w:t>
            </w:r>
          </w:p>
        </w:tc>
        <w:tc>
          <w:tcPr>
            <w:tcW w:w="851" w:type="dxa"/>
            <w:shd w:val="clear" w:color="auto" w:fill="auto"/>
          </w:tcPr>
          <w:p w:rsidR="00563C84" w:rsidRPr="0080117C" w:rsidRDefault="00563C84" w:rsidP="00563C84">
            <w:pPr>
              <w:pStyle w:val="a8"/>
              <w:spacing w:before="0" w:beforeAutospacing="0" w:after="0" w:afterAutospacing="0"/>
              <w:jc w:val="both"/>
              <w:rPr>
                <w:color w:val="000000"/>
                <w:lang w:val="en-US"/>
              </w:rPr>
            </w:pPr>
            <w:r>
              <w:rPr>
                <w:color w:val="000000"/>
                <w:lang w:val="en-US"/>
              </w:rPr>
              <w:t>28</w:t>
            </w:r>
          </w:p>
        </w:tc>
        <w:tc>
          <w:tcPr>
            <w:tcW w:w="708"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3</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11</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11</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39</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14</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50</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w:t>
            </w:r>
          </w:p>
        </w:tc>
        <w:tc>
          <w:tcPr>
            <w:tcW w:w="709"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w:t>
            </w:r>
          </w:p>
        </w:tc>
        <w:tc>
          <w:tcPr>
            <w:tcW w:w="1099"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50</w:t>
            </w:r>
          </w:p>
        </w:tc>
      </w:tr>
      <w:tr w:rsidR="00563C84" w:rsidRPr="0040498B" w:rsidTr="00563C84">
        <w:tc>
          <w:tcPr>
            <w:tcW w:w="3085" w:type="dxa"/>
            <w:shd w:val="clear" w:color="auto" w:fill="auto"/>
          </w:tcPr>
          <w:p w:rsidR="00563C84" w:rsidRPr="00BF0B90" w:rsidRDefault="00563C84" w:rsidP="00563C84">
            <w:pPr>
              <w:pStyle w:val="a8"/>
              <w:spacing w:before="0" w:beforeAutospacing="0" w:after="0" w:afterAutospacing="0"/>
              <w:jc w:val="both"/>
              <w:rPr>
                <w:color w:val="000000"/>
                <w:lang w:val="uk-UA"/>
              </w:rPr>
            </w:pPr>
            <w:r w:rsidRPr="00BF0B90">
              <w:rPr>
                <w:color w:val="000000"/>
                <w:lang w:val="uk-UA"/>
              </w:rPr>
              <w:t>Росінська Т.М.</w:t>
            </w:r>
          </w:p>
        </w:tc>
        <w:tc>
          <w:tcPr>
            <w:tcW w:w="851" w:type="dxa"/>
            <w:shd w:val="clear" w:color="auto" w:fill="auto"/>
          </w:tcPr>
          <w:p w:rsidR="00563C84" w:rsidRPr="0080117C" w:rsidRDefault="00563C84" w:rsidP="00563C84">
            <w:pPr>
              <w:pStyle w:val="a8"/>
              <w:spacing w:before="0" w:beforeAutospacing="0" w:after="0" w:afterAutospacing="0"/>
              <w:jc w:val="both"/>
              <w:rPr>
                <w:color w:val="000000"/>
                <w:lang w:val="en-US"/>
              </w:rPr>
            </w:pPr>
            <w:r>
              <w:rPr>
                <w:color w:val="000000"/>
                <w:lang w:val="en-US"/>
              </w:rPr>
              <w:t>62</w:t>
            </w:r>
          </w:p>
        </w:tc>
        <w:tc>
          <w:tcPr>
            <w:tcW w:w="708"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6</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10</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24</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39</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24</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39</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8</w:t>
            </w:r>
          </w:p>
        </w:tc>
        <w:tc>
          <w:tcPr>
            <w:tcW w:w="709"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12</w:t>
            </w:r>
          </w:p>
        </w:tc>
        <w:tc>
          <w:tcPr>
            <w:tcW w:w="1099"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49</w:t>
            </w:r>
          </w:p>
        </w:tc>
      </w:tr>
      <w:tr w:rsidR="00563C84" w:rsidRPr="0040498B" w:rsidTr="00563C84">
        <w:tc>
          <w:tcPr>
            <w:tcW w:w="3085" w:type="dxa"/>
            <w:shd w:val="clear" w:color="auto" w:fill="auto"/>
          </w:tcPr>
          <w:p w:rsidR="00563C84" w:rsidRPr="00BF0B90" w:rsidRDefault="00563C84" w:rsidP="00563C84">
            <w:pPr>
              <w:pStyle w:val="a8"/>
              <w:spacing w:before="0" w:beforeAutospacing="0" w:after="0" w:afterAutospacing="0"/>
              <w:jc w:val="both"/>
              <w:rPr>
                <w:b/>
                <w:color w:val="000000"/>
                <w:lang w:val="uk-UA"/>
              </w:rPr>
            </w:pPr>
            <w:r w:rsidRPr="00BF0B90">
              <w:rPr>
                <w:b/>
                <w:color w:val="000000"/>
                <w:lang w:val="uk-UA"/>
              </w:rPr>
              <w:t>Українська</w:t>
            </w:r>
          </w:p>
          <w:p w:rsidR="00563C84" w:rsidRPr="00BF0B90" w:rsidRDefault="00563C84" w:rsidP="00563C84">
            <w:pPr>
              <w:pStyle w:val="a8"/>
              <w:spacing w:before="0" w:beforeAutospacing="0" w:after="0" w:afterAutospacing="0"/>
              <w:jc w:val="both"/>
              <w:rPr>
                <w:b/>
                <w:color w:val="000000"/>
                <w:lang w:val="uk-UA"/>
              </w:rPr>
            </w:pPr>
            <w:r w:rsidRPr="00BF0B90">
              <w:rPr>
                <w:b/>
                <w:color w:val="000000"/>
                <w:lang w:val="uk-UA"/>
              </w:rPr>
              <w:t>література</w:t>
            </w:r>
          </w:p>
        </w:tc>
        <w:tc>
          <w:tcPr>
            <w:tcW w:w="851" w:type="dxa"/>
            <w:shd w:val="clear" w:color="auto" w:fill="auto"/>
          </w:tcPr>
          <w:p w:rsidR="00563C84" w:rsidRPr="0080117C" w:rsidRDefault="00563C84" w:rsidP="00563C84">
            <w:pPr>
              <w:pStyle w:val="a8"/>
              <w:spacing w:before="0" w:beforeAutospacing="0" w:after="0" w:afterAutospacing="0"/>
              <w:jc w:val="both"/>
              <w:rPr>
                <w:b/>
                <w:color w:val="000000"/>
                <w:lang w:val="en-US"/>
              </w:rPr>
            </w:pPr>
            <w:r>
              <w:rPr>
                <w:b/>
                <w:color w:val="000000"/>
                <w:lang w:val="en-US"/>
              </w:rPr>
              <w:t>157</w:t>
            </w:r>
          </w:p>
        </w:tc>
        <w:tc>
          <w:tcPr>
            <w:tcW w:w="708" w:type="dxa"/>
            <w:shd w:val="clear" w:color="auto" w:fill="auto"/>
          </w:tcPr>
          <w:p w:rsidR="00563C84" w:rsidRPr="00BF0B90" w:rsidRDefault="00563C84" w:rsidP="00563C84">
            <w:pPr>
              <w:pStyle w:val="a8"/>
              <w:spacing w:before="0" w:beforeAutospacing="0" w:after="0" w:afterAutospacing="0"/>
              <w:jc w:val="both"/>
              <w:rPr>
                <w:b/>
                <w:color w:val="000000"/>
                <w:lang w:val="uk-UA"/>
              </w:rPr>
            </w:pPr>
            <w:r>
              <w:rPr>
                <w:b/>
                <w:color w:val="000000"/>
                <w:lang w:val="uk-UA"/>
              </w:rPr>
              <w:t>23</w:t>
            </w:r>
          </w:p>
        </w:tc>
        <w:tc>
          <w:tcPr>
            <w:tcW w:w="567" w:type="dxa"/>
            <w:shd w:val="clear" w:color="auto" w:fill="auto"/>
          </w:tcPr>
          <w:p w:rsidR="00563C84" w:rsidRPr="00BF0B90" w:rsidRDefault="00563C84" w:rsidP="00563C84">
            <w:pPr>
              <w:pStyle w:val="a8"/>
              <w:spacing w:before="0" w:beforeAutospacing="0" w:after="0" w:afterAutospacing="0"/>
              <w:jc w:val="both"/>
              <w:rPr>
                <w:b/>
                <w:color w:val="000000"/>
                <w:lang w:val="uk-UA"/>
              </w:rPr>
            </w:pPr>
            <w:r>
              <w:rPr>
                <w:b/>
                <w:color w:val="000000"/>
                <w:lang w:val="uk-UA"/>
              </w:rPr>
              <w:t>15</w:t>
            </w:r>
          </w:p>
        </w:tc>
        <w:tc>
          <w:tcPr>
            <w:tcW w:w="567" w:type="dxa"/>
            <w:shd w:val="clear" w:color="auto" w:fill="auto"/>
          </w:tcPr>
          <w:p w:rsidR="00563C84" w:rsidRPr="00BF0B90" w:rsidRDefault="00563C84" w:rsidP="00563C84">
            <w:pPr>
              <w:pStyle w:val="a8"/>
              <w:spacing w:before="0" w:beforeAutospacing="0" w:after="0" w:afterAutospacing="0"/>
              <w:jc w:val="both"/>
              <w:rPr>
                <w:b/>
                <w:color w:val="000000"/>
                <w:lang w:val="uk-UA"/>
              </w:rPr>
            </w:pPr>
            <w:r>
              <w:rPr>
                <w:b/>
                <w:color w:val="000000"/>
                <w:lang w:val="uk-UA"/>
              </w:rPr>
              <w:t>50</w:t>
            </w:r>
          </w:p>
        </w:tc>
        <w:tc>
          <w:tcPr>
            <w:tcW w:w="567" w:type="dxa"/>
            <w:shd w:val="clear" w:color="auto" w:fill="auto"/>
          </w:tcPr>
          <w:p w:rsidR="00563C84" w:rsidRPr="00BF0B90" w:rsidRDefault="00563C84" w:rsidP="00563C84">
            <w:pPr>
              <w:pStyle w:val="a8"/>
              <w:spacing w:before="0" w:beforeAutospacing="0" w:after="0" w:afterAutospacing="0"/>
              <w:jc w:val="both"/>
              <w:rPr>
                <w:b/>
                <w:color w:val="000000"/>
                <w:lang w:val="uk-UA"/>
              </w:rPr>
            </w:pPr>
            <w:r>
              <w:rPr>
                <w:b/>
                <w:color w:val="000000"/>
                <w:lang w:val="uk-UA"/>
              </w:rPr>
              <w:t>32</w:t>
            </w:r>
          </w:p>
        </w:tc>
        <w:tc>
          <w:tcPr>
            <w:tcW w:w="567" w:type="dxa"/>
            <w:shd w:val="clear" w:color="auto" w:fill="auto"/>
          </w:tcPr>
          <w:p w:rsidR="00563C84" w:rsidRPr="00BF0B90" w:rsidRDefault="00563C84" w:rsidP="00563C84">
            <w:pPr>
              <w:pStyle w:val="a8"/>
              <w:spacing w:before="0" w:beforeAutospacing="0" w:after="0" w:afterAutospacing="0"/>
              <w:jc w:val="both"/>
              <w:rPr>
                <w:b/>
                <w:color w:val="000000"/>
                <w:lang w:val="uk-UA"/>
              </w:rPr>
            </w:pPr>
            <w:r>
              <w:rPr>
                <w:b/>
                <w:color w:val="000000"/>
                <w:lang w:val="uk-UA"/>
              </w:rPr>
              <w:t>74</w:t>
            </w:r>
          </w:p>
        </w:tc>
        <w:tc>
          <w:tcPr>
            <w:tcW w:w="567" w:type="dxa"/>
            <w:shd w:val="clear" w:color="auto" w:fill="auto"/>
          </w:tcPr>
          <w:p w:rsidR="00563C84" w:rsidRPr="00BF0B90" w:rsidRDefault="00563C84" w:rsidP="00563C84">
            <w:pPr>
              <w:pStyle w:val="a8"/>
              <w:spacing w:before="0" w:beforeAutospacing="0" w:after="0" w:afterAutospacing="0"/>
              <w:jc w:val="both"/>
              <w:rPr>
                <w:b/>
                <w:color w:val="000000"/>
                <w:lang w:val="uk-UA"/>
              </w:rPr>
            </w:pPr>
            <w:r>
              <w:rPr>
                <w:b/>
                <w:color w:val="000000"/>
                <w:lang w:val="uk-UA"/>
              </w:rPr>
              <w:t>47</w:t>
            </w:r>
          </w:p>
        </w:tc>
        <w:tc>
          <w:tcPr>
            <w:tcW w:w="567" w:type="dxa"/>
            <w:shd w:val="clear" w:color="auto" w:fill="auto"/>
          </w:tcPr>
          <w:p w:rsidR="00563C84" w:rsidRPr="00BF0B90" w:rsidRDefault="00563C84" w:rsidP="00563C84">
            <w:pPr>
              <w:pStyle w:val="a8"/>
              <w:spacing w:before="0" w:beforeAutospacing="0" w:after="0" w:afterAutospacing="0"/>
              <w:jc w:val="both"/>
              <w:rPr>
                <w:b/>
                <w:color w:val="000000"/>
                <w:lang w:val="uk-UA"/>
              </w:rPr>
            </w:pPr>
            <w:r>
              <w:rPr>
                <w:b/>
                <w:color w:val="000000"/>
                <w:lang w:val="uk-UA"/>
              </w:rPr>
              <w:t>10</w:t>
            </w:r>
          </w:p>
        </w:tc>
        <w:tc>
          <w:tcPr>
            <w:tcW w:w="709" w:type="dxa"/>
            <w:shd w:val="clear" w:color="auto" w:fill="auto"/>
          </w:tcPr>
          <w:p w:rsidR="00563C84" w:rsidRPr="00BF0B90" w:rsidRDefault="00563C84" w:rsidP="00563C84">
            <w:pPr>
              <w:pStyle w:val="a8"/>
              <w:spacing w:before="0" w:beforeAutospacing="0" w:after="0" w:afterAutospacing="0"/>
              <w:jc w:val="both"/>
              <w:rPr>
                <w:b/>
                <w:color w:val="000000"/>
                <w:lang w:val="uk-UA"/>
              </w:rPr>
            </w:pPr>
            <w:r>
              <w:rPr>
                <w:b/>
                <w:color w:val="000000"/>
                <w:lang w:val="uk-UA"/>
              </w:rPr>
              <w:t>6</w:t>
            </w:r>
          </w:p>
        </w:tc>
        <w:tc>
          <w:tcPr>
            <w:tcW w:w="1099" w:type="dxa"/>
            <w:shd w:val="clear" w:color="auto" w:fill="auto"/>
          </w:tcPr>
          <w:p w:rsidR="00563C84" w:rsidRPr="00BF0B90" w:rsidRDefault="00563C84" w:rsidP="00563C84">
            <w:pPr>
              <w:pStyle w:val="a8"/>
              <w:spacing w:before="0" w:beforeAutospacing="0" w:after="0" w:afterAutospacing="0"/>
              <w:jc w:val="both"/>
              <w:rPr>
                <w:b/>
                <w:color w:val="000000"/>
                <w:lang w:val="uk-UA"/>
              </w:rPr>
            </w:pPr>
            <w:r>
              <w:rPr>
                <w:b/>
                <w:color w:val="000000"/>
                <w:lang w:val="uk-UA"/>
              </w:rPr>
              <w:t>47</w:t>
            </w:r>
          </w:p>
        </w:tc>
      </w:tr>
      <w:tr w:rsidR="00563C84" w:rsidRPr="0040498B" w:rsidTr="00563C84">
        <w:tc>
          <w:tcPr>
            <w:tcW w:w="3085" w:type="dxa"/>
            <w:shd w:val="clear" w:color="auto" w:fill="auto"/>
          </w:tcPr>
          <w:p w:rsidR="00563C84" w:rsidRPr="00BF0B90" w:rsidRDefault="00563C84" w:rsidP="00563C84">
            <w:pPr>
              <w:pStyle w:val="a8"/>
              <w:spacing w:before="0" w:beforeAutospacing="0" w:after="0" w:afterAutospacing="0"/>
              <w:jc w:val="both"/>
              <w:rPr>
                <w:color w:val="000000"/>
                <w:lang w:val="uk-UA"/>
              </w:rPr>
            </w:pPr>
            <w:r w:rsidRPr="00BF0B90">
              <w:rPr>
                <w:color w:val="000000"/>
                <w:lang w:val="uk-UA"/>
              </w:rPr>
              <w:t>Анін Н.Ф.</w:t>
            </w:r>
          </w:p>
        </w:tc>
        <w:tc>
          <w:tcPr>
            <w:tcW w:w="851" w:type="dxa"/>
            <w:shd w:val="clear" w:color="auto" w:fill="auto"/>
          </w:tcPr>
          <w:p w:rsidR="00563C84" w:rsidRPr="004E1EEA" w:rsidRDefault="00563C84" w:rsidP="00563C84">
            <w:pPr>
              <w:rPr>
                <w:rFonts w:ascii="Times New Roman" w:hAnsi="Times New Roman" w:cs="Times New Roman"/>
              </w:rPr>
            </w:pPr>
            <w:r w:rsidRPr="004E1EEA">
              <w:rPr>
                <w:rFonts w:ascii="Times New Roman" w:hAnsi="Times New Roman" w:cs="Times New Roman"/>
              </w:rPr>
              <w:t>67</w:t>
            </w:r>
          </w:p>
        </w:tc>
        <w:tc>
          <w:tcPr>
            <w:tcW w:w="708" w:type="dxa"/>
            <w:shd w:val="clear" w:color="auto" w:fill="auto"/>
          </w:tcPr>
          <w:p w:rsidR="00563C84" w:rsidRPr="004E1EEA" w:rsidRDefault="00563C84" w:rsidP="00563C84">
            <w:pPr>
              <w:rPr>
                <w:rFonts w:ascii="Times New Roman" w:hAnsi="Times New Roman" w:cs="Times New Roman"/>
              </w:rPr>
            </w:pPr>
            <w:r w:rsidRPr="004E1EEA">
              <w:rPr>
                <w:rFonts w:ascii="Times New Roman" w:hAnsi="Times New Roman" w:cs="Times New Roman"/>
              </w:rPr>
              <w:t>11</w:t>
            </w:r>
          </w:p>
        </w:tc>
        <w:tc>
          <w:tcPr>
            <w:tcW w:w="567" w:type="dxa"/>
            <w:shd w:val="clear" w:color="auto" w:fill="auto"/>
          </w:tcPr>
          <w:p w:rsidR="00563C84" w:rsidRPr="004E1EEA" w:rsidRDefault="00563C84" w:rsidP="00563C84">
            <w:pPr>
              <w:rPr>
                <w:rFonts w:ascii="Times New Roman" w:hAnsi="Times New Roman" w:cs="Times New Roman"/>
              </w:rPr>
            </w:pPr>
            <w:r w:rsidRPr="004E1EEA">
              <w:rPr>
                <w:rFonts w:ascii="Times New Roman" w:hAnsi="Times New Roman" w:cs="Times New Roman"/>
              </w:rPr>
              <w:t>16</w:t>
            </w:r>
          </w:p>
        </w:tc>
        <w:tc>
          <w:tcPr>
            <w:tcW w:w="567" w:type="dxa"/>
            <w:shd w:val="clear" w:color="auto" w:fill="auto"/>
          </w:tcPr>
          <w:p w:rsidR="00563C84" w:rsidRPr="004E1EEA" w:rsidRDefault="00563C84" w:rsidP="00563C84">
            <w:pPr>
              <w:rPr>
                <w:rFonts w:ascii="Times New Roman" w:hAnsi="Times New Roman" w:cs="Times New Roman"/>
              </w:rPr>
            </w:pPr>
            <w:r w:rsidRPr="004E1EEA">
              <w:rPr>
                <w:rFonts w:ascii="Times New Roman" w:hAnsi="Times New Roman" w:cs="Times New Roman"/>
              </w:rPr>
              <w:t>20</w:t>
            </w:r>
          </w:p>
        </w:tc>
        <w:tc>
          <w:tcPr>
            <w:tcW w:w="567" w:type="dxa"/>
            <w:shd w:val="clear" w:color="auto" w:fill="auto"/>
          </w:tcPr>
          <w:p w:rsidR="00563C84" w:rsidRPr="004E1EEA" w:rsidRDefault="00563C84" w:rsidP="00563C84">
            <w:pPr>
              <w:rPr>
                <w:rFonts w:ascii="Times New Roman" w:hAnsi="Times New Roman" w:cs="Times New Roman"/>
              </w:rPr>
            </w:pPr>
            <w:r w:rsidRPr="004E1EEA">
              <w:rPr>
                <w:rFonts w:ascii="Times New Roman" w:hAnsi="Times New Roman" w:cs="Times New Roman"/>
              </w:rPr>
              <w:t>30</w:t>
            </w:r>
          </w:p>
        </w:tc>
        <w:tc>
          <w:tcPr>
            <w:tcW w:w="567" w:type="dxa"/>
            <w:shd w:val="clear" w:color="auto" w:fill="auto"/>
          </w:tcPr>
          <w:p w:rsidR="00563C84" w:rsidRPr="004E1EEA" w:rsidRDefault="00563C84" w:rsidP="00563C84">
            <w:pPr>
              <w:rPr>
                <w:rFonts w:ascii="Times New Roman" w:hAnsi="Times New Roman" w:cs="Times New Roman"/>
              </w:rPr>
            </w:pPr>
            <w:r w:rsidRPr="004E1EEA">
              <w:rPr>
                <w:rFonts w:ascii="Times New Roman" w:hAnsi="Times New Roman" w:cs="Times New Roman"/>
              </w:rPr>
              <w:t>36</w:t>
            </w:r>
          </w:p>
        </w:tc>
        <w:tc>
          <w:tcPr>
            <w:tcW w:w="567" w:type="dxa"/>
            <w:shd w:val="clear" w:color="auto" w:fill="auto"/>
          </w:tcPr>
          <w:p w:rsidR="00563C84" w:rsidRPr="004E1EEA" w:rsidRDefault="00563C84" w:rsidP="00563C84">
            <w:pPr>
              <w:rPr>
                <w:rFonts w:ascii="Times New Roman" w:hAnsi="Times New Roman" w:cs="Times New Roman"/>
              </w:rPr>
            </w:pPr>
            <w:r w:rsidRPr="004E1EEA">
              <w:rPr>
                <w:rFonts w:ascii="Times New Roman" w:hAnsi="Times New Roman" w:cs="Times New Roman"/>
              </w:rPr>
              <w:t>54</w:t>
            </w:r>
          </w:p>
        </w:tc>
        <w:tc>
          <w:tcPr>
            <w:tcW w:w="567" w:type="dxa"/>
            <w:shd w:val="clear" w:color="auto" w:fill="auto"/>
          </w:tcPr>
          <w:p w:rsidR="00563C84" w:rsidRPr="004E1EEA" w:rsidRDefault="00563C84" w:rsidP="00563C84">
            <w:pPr>
              <w:rPr>
                <w:rFonts w:ascii="Times New Roman" w:hAnsi="Times New Roman" w:cs="Times New Roman"/>
              </w:rPr>
            </w:pPr>
            <w:r w:rsidRPr="004E1EEA">
              <w:rPr>
                <w:rFonts w:ascii="Times New Roman" w:hAnsi="Times New Roman" w:cs="Times New Roman"/>
              </w:rPr>
              <w:t>-</w:t>
            </w:r>
          </w:p>
        </w:tc>
        <w:tc>
          <w:tcPr>
            <w:tcW w:w="709" w:type="dxa"/>
            <w:shd w:val="clear" w:color="auto" w:fill="auto"/>
          </w:tcPr>
          <w:p w:rsidR="00563C84" w:rsidRPr="004E1EEA" w:rsidRDefault="00563C84" w:rsidP="00563C84">
            <w:pPr>
              <w:rPr>
                <w:rFonts w:ascii="Times New Roman" w:hAnsi="Times New Roman" w:cs="Times New Roman"/>
              </w:rPr>
            </w:pPr>
            <w:r w:rsidRPr="004E1EEA">
              <w:rPr>
                <w:rFonts w:ascii="Times New Roman" w:hAnsi="Times New Roman" w:cs="Times New Roman"/>
              </w:rPr>
              <w:t>-</w:t>
            </w:r>
          </w:p>
        </w:tc>
        <w:tc>
          <w:tcPr>
            <w:tcW w:w="1099" w:type="dxa"/>
            <w:shd w:val="clear" w:color="auto" w:fill="auto"/>
          </w:tcPr>
          <w:p w:rsidR="00563C84" w:rsidRPr="004E1EEA" w:rsidRDefault="00563C84" w:rsidP="00563C84">
            <w:pPr>
              <w:pStyle w:val="a8"/>
              <w:spacing w:before="0" w:beforeAutospacing="0" w:after="0" w:afterAutospacing="0"/>
              <w:jc w:val="both"/>
              <w:rPr>
                <w:color w:val="000000"/>
                <w:lang w:val="uk-UA"/>
              </w:rPr>
            </w:pPr>
            <w:r w:rsidRPr="004E1EEA">
              <w:rPr>
                <w:color w:val="000000"/>
                <w:lang w:val="uk-UA"/>
              </w:rPr>
              <w:t>46</w:t>
            </w:r>
          </w:p>
        </w:tc>
      </w:tr>
      <w:tr w:rsidR="00563C84" w:rsidRPr="0040498B" w:rsidTr="00563C84">
        <w:tc>
          <w:tcPr>
            <w:tcW w:w="3085" w:type="dxa"/>
            <w:shd w:val="clear" w:color="auto" w:fill="auto"/>
          </w:tcPr>
          <w:p w:rsidR="00563C84" w:rsidRPr="00BF0B90" w:rsidRDefault="00563C84" w:rsidP="00563C84">
            <w:pPr>
              <w:pStyle w:val="a8"/>
              <w:spacing w:before="0" w:beforeAutospacing="0" w:after="0" w:afterAutospacing="0"/>
              <w:jc w:val="both"/>
              <w:rPr>
                <w:color w:val="000000"/>
                <w:lang w:val="uk-UA"/>
              </w:rPr>
            </w:pPr>
            <w:r w:rsidRPr="00BF0B90">
              <w:rPr>
                <w:color w:val="000000"/>
                <w:lang w:val="uk-UA"/>
              </w:rPr>
              <w:t>Бламар Н.А.</w:t>
            </w:r>
          </w:p>
        </w:tc>
        <w:tc>
          <w:tcPr>
            <w:tcW w:w="851"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14</w:t>
            </w:r>
          </w:p>
        </w:tc>
        <w:tc>
          <w:tcPr>
            <w:tcW w:w="708"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2</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14</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6</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43</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6</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43</w:t>
            </w:r>
          </w:p>
        </w:tc>
        <w:tc>
          <w:tcPr>
            <w:tcW w:w="567"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w:t>
            </w:r>
          </w:p>
        </w:tc>
        <w:tc>
          <w:tcPr>
            <w:tcW w:w="709"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w:t>
            </w:r>
          </w:p>
        </w:tc>
        <w:tc>
          <w:tcPr>
            <w:tcW w:w="1099" w:type="dxa"/>
            <w:shd w:val="clear" w:color="auto" w:fill="auto"/>
          </w:tcPr>
          <w:p w:rsidR="00563C84" w:rsidRPr="00BF0B90" w:rsidRDefault="00563C84" w:rsidP="00563C84">
            <w:pPr>
              <w:pStyle w:val="a8"/>
              <w:spacing w:before="0" w:beforeAutospacing="0" w:after="0" w:afterAutospacing="0"/>
              <w:jc w:val="both"/>
              <w:rPr>
                <w:color w:val="000000"/>
                <w:lang w:val="uk-UA"/>
              </w:rPr>
            </w:pPr>
            <w:r>
              <w:rPr>
                <w:color w:val="000000"/>
                <w:lang w:val="uk-UA"/>
              </w:rPr>
              <w:t>57</w:t>
            </w:r>
          </w:p>
        </w:tc>
      </w:tr>
      <w:tr w:rsidR="00563C84" w:rsidRPr="0040498B" w:rsidTr="00563C84">
        <w:tc>
          <w:tcPr>
            <w:tcW w:w="3085" w:type="dxa"/>
            <w:shd w:val="clear" w:color="auto" w:fill="auto"/>
          </w:tcPr>
          <w:p w:rsidR="00563C84" w:rsidRPr="00BF0B90" w:rsidRDefault="00563C84" w:rsidP="00563C84">
            <w:pPr>
              <w:pStyle w:val="a8"/>
              <w:spacing w:before="0" w:beforeAutospacing="0" w:after="0" w:afterAutospacing="0"/>
              <w:jc w:val="both"/>
              <w:rPr>
                <w:color w:val="000000"/>
                <w:lang w:val="uk-UA"/>
              </w:rPr>
            </w:pPr>
            <w:r w:rsidRPr="00BF0B90">
              <w:rPr>
                <w:color w:val="000000"/>
                <w:lang w:val="uk-UA"/>
              </w:rPr>
              <w:t>Росінська Т.М.</w:t>
            </w:r>
          </w:p>
        </w:tc>
        <w:tc>
          <w:tcPr>
            <w:tcW w:w="851" w:type="dxa"/>
            <w:shd w:val="clear" w:color="auto" w:fill="auto"/>
          </w:tcPr>
          <w:p w:rsidR="00563C84" w:rsidRPr="00BF0B90" w:rsidRDefault="00563C84" w:rsidP="00563C84">
            <w:pPr>
              <w:rPr>
                <w:rFonts w:ascii="Times New Roman" w:hAnsi="Times New Roman"/>
                <w:sz w:val="24"/>
                <w:szCs w:val="24"/>
              </w:rPr>
            </w:pPr>
            <w:r>
              <w:rPr>
                <w:rFonts w:ascii="Times New Roman" w:hAnsi="Times New Roman"/>
                <w:sz w:val="24"/>
                <w:szCs w:val="24"/>
              </w:rPr>
              <w:t>76</w:t>
            </w:r>
          </w:p>
        </w:tc>
        <w:tc>
          <w:tcPr>
            <w:tcW w:w="708" w:type="dxa"/>
            <w:shd w:val="clear" w:color="auto" w:fill="auto"/>
          </w:tcPr>
          <w:p w:rsidR="00563C84" w:rsidRPr="00BF0B90" w:rsidRDefault="00563C84" w:rsidP="00563C84">
            <w:pPr>
              <w:rPr>
                <w:rFonts w:ascii="Times New Roman" w:hAnsi="Times New Roman"/>
                <w:sz w:val="24"/>
                <w:szCs w:val="24"/>
              </w:rPr>
            </w:pPr>
            <w:r>
              <w:rPr>
                <w:rFonts w:ascii="Times New Roman" w:hAnsi="Times New Roman"/>
                <w:sz w:val="24"/>
                <w:szCs w:val="24"/>
              </w:rPr>
              <w:t>10</w:t>
            </w:r>
          </w:p>
        </w:tc>
        <w:tc>
          <w:tcPr>
            <w:tcW w:w="567" w:type="dxa"/>
            <w:shd w:val="clear" w:color="auto" w:fill="auto"/>
          </w:tcPr>
          <w:p w:rsidR="00563C84" w:rsidRPr="00BF0B90" w:rsidRDefault="00563C84" w:rsidP="00563C84">
            <w:pPr>
              <w:rPr>
                <w:rFonts w:ascii="Times New Roman" w:hAnsi="Times New Roman"/>
                <w:sz w:val="24"/>
                <w:szCs w:val="24"/>
              </w:rPr>
            </w:pPr>
            <w:r>
              <w:rPr>
                <w:rFonts w:ascii="Times New Roman" w:hAnsi="Times New Roman"/>
                <w:sz w:val="24"/>
                <w:szCs w:val="24"/>
              </w:rPr>
              <w:t>13</w:t>
            </w:r>
          </w:p>
        </w:tc>
        <w:tc>
          <w:tcPr>
            <w:tcW w:w="567" w:type="dxa"/>
            <w:shd w:val="clear" w:color="auto" w:fill="auto"/>
          </w:tcPr>
          <w:p w:rsidR="00563C84" w:rsidRPr="00BF0B90" w:rsidRDefault="00563C84" w:rsidP="00563C84">
            <w:pPr>
              <w:rPr>
                <w:rFonts w:ascii="Times New Roman" w:hAnsi="Times New Roman"/>
                <w:sz w:val="24"/>
                <w:szCs w:val="24"/>
              </w:rPr>
            </w:pPr>
            <w:r>
              <w:rPr>
                <w:rFonts w:ascii="Times New Roman" w:hAnsi="Times New Roman"/>
                <w:sz w:val="24"/>
                <w:szCs w:val="24"/>
              </w:rPr>
              <w:t>24</w:t>
            </w:r>
          </w:p>
        </w:tc>
        <w:tc>
          <w:tcPr>
            <w:tcW w:w="567" w:type="dxa"/>
            <w:shd w:val="clear" w:color="auto" w:fill="auto"/>
          </w:tcPr>
          <w:p w:rsidR="00563C84" w:rsidRPr="00BF0B90" w:rsidRDefault="00563C84" w:rsidP="00563C84">
            <w:pPr>
              <w:rPr>
                <w:rFonts w:ascii="Times New Roman" w:hAnsi="Times New Roman"/>
                <w:sz w:val="24"/>
                <w:szCs w:val="24"/>
              </w:rPr>
            </w:pPr>
            <w:r>
              <w:rPr>
                <w:rFonts w:ascii="Times New Roman" w:hAnsi="Times New Roman"/>
                <w:sz w:val="24"/>
                <w:szCs w:val="24"/>
              </w:rPr>
              <w:t>32</w:t>
            </w:r>
          </w:p>
        </w:tc>
        <w:tc>
          <w:tcPr>
            <w:tcW w:w="567" w:type="dxa"/>
            <w:shd w:val="clear" w:color="auto" w:fill="auto"/>
          </w:tcPr>
          <w:p w:rsidR="00563C84" w:rsidRPr="00BF0B90" w:rsidRDefault="00563C84" w:rsidP="00563C84">
            <w:pPr>
              <w:rPr>
                <w:rFonts w:ascii="Times New Roman" w:hAnsi="Times New Roman"/>
                <w:sz w:val="24"/>
                <w:szCs w:val="24"/>
              </w:rPr>
            </w:pPr>
            <w:r>
              <w:rPr>
                <w:rFonts w:ascii="Times New Roman" w:hAnsi="Times New Roman"/>
                <w:sz w:val="24"/>
                <w:szCs w:val="24"/>
              </w:rPr>
              <w:t>32</w:t>
            </w:r>
          </w:p>
        </w:tc>
        <w:tc>
          <w:tcPr>
            <w:tcW w:w="567" w:type="dxa"/>
            <w:shd w:val="clear" w:color="auto" w:fill="auto"/>
          </w:tcPr>
          <w:p w:rsidR="00563C84" w:rsidRPr="00BF0B90" w:rsidRDefault="00563C84" w:rsidP="00563C84">
            <w:pPr>
              <w:rPr>
                <w:rFonts w:ascii="Times New Roman" w:hAnsi="Times New Roman"/>
                <w:sz w:val="24"/>
                <w:szCs w:val="24"/>
              </w:rPr>
            </w:pPr>
            <w:r>
              <w:rPr>
                <w:rFonts w:ascii="Times New Roman" w:hAnsi="Times New Roman"/>
                <w:sz w:val="24"/>
                <w:szCs w:val="24"/>
              </w:rPr>
              <w:t>42</w:t>
            </w:r>
          </w:p>
        </w:tc>
        <w:tc>
          <w:tcPr>
            <w:tcW w:w="567" w:type="dxa"/>
            <w:shd w:val="clear" w:color="auto" w:fill="auto"/>
          </w:tcPr>
          <w:p w:rsidR="00563C84" w:rsidRPr="00BF0B90" w:rsidRDefault="00563C84" w:rsidP="00563C84">
            <w:pPr>
              <w:rPr>
                <w:rFonts w:ascii="Times New Roman" w:hAnsi="Times New Roman"/>
                <w:sz w:val="24"/>
                <w:szCs w:val="24"/>
              </w:rPr>
            </w:pPr>
            <w:r>
              <w:rPr>
                <w:rFonts w:ascii="Times New Roman" w:hAnsi="Times New Roman"/>
                <w:sz w:val="24"/>
                <w:szCs w:val="24"/>
              </w:rPr>
              <w:t>10</w:t>
            </w:r>
          </w:p>
        </w:tc>
        <w:tc>
          <w:tcPr>
            <w:tcW w:w="709" w:type="dxa"/>
            <w:shd w:val="clear" w:color="auto" w:fill="auto"/>
          </w:tcPr>
          <w:p w:rsidR="00563C84" w:rsidRPr="00BF0B90" w:rsidRDefault="00563C84" w:rsidP="00563C84">
            <w:pPr>
              <w:rPr>
                <w:rFonts w:ascii="Times New Roman" w:hAnsi="Times New Roman"/>
                <w:sz w:val="24"/>
                <w:szCs w:val="24"/>
              </w:rPr>
            </w:pPr>
            <w:r>
              <w:rPr>
                <w:rFonts w:ascii="Times New Roman" w:hAnsi="Times New Roman"/>
                <w:sz w:val="24"/>
                <w:szCs w:val="24"/>
              </w:rPr>
              <w:t>13</w:t>
            </w:r>
          </w:p>
        </w:tc>
        <w:tc>
          <w:tcPr>
            <w:tcW w:w="1099" w:type="dxa"/>
            <w:shd w:val="clear" w:color="auto" w:fill="auto"/>
          </w:tcPr>
          <w:p w:rsidR="00563C84" w:rsidRPr="00BF0B90" w:rsidRDefault="00563C84" w:rsidP="00563C84">
            <w:pPr>
              <w:rPr>
                <w:rFonts w:ascii="Times New Roman" w:hAnsi="Times New Roman"/>
                <w:sz w:val="24"/>
                <w:szCs w:val="24"/>
              </w:rPr>
            </w:pPr>
            <w:r>
              <w:rPr>
                <w:rFonts w:ascii="Times New Roman" w:hAnsi="Times New Roman"/>
                <w:sz w:val="24"/>
                <w:szCs w:val="24"/>
              </w:rPr>
              <w:t>45</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 xml:space="preserve">Зарубіжна </w:t>
            </w:r>
          </w:p>
          <w:p w:rsidR="00563C84" w:rsidRPr="00AD111B" w:rsidRDefault="00563C84" w:rsidP="00563C84">
            <w:pPr>
              <w:pStyle w:val="a8"/>
              <w:spacing w:before="0" w:beforeAutospacing="0" w:after="0" w:afterAutospacing="0"/>
              <w:jc w:val="both"/>
              <w:rPr>
                <w:b/>
                <w:lang w:val="uk-UA"/>
              </w:rPr>
            </w:pPr>
            <w:r w:rsidRPr="00AD111B">
              <w:rPr>
                <w:b/>
                <w:lang w:val="uk-UA"/>
              </w:rPr>
              <w:t>література</w:t>
            </w:r>
          </w:p>
        </w:tc>
        <w:tc>
          <w:tcPr>
            <w:tcW w:w="851"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157</w:t>
            </w:r>
          </w:p>
        </w:tc>
        <w:tc>
          <w:tcPr>
            <w:tcW w:w="708"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27</w:t>
            </w:r>
          </w:p>
        </w:tc>
        <w:tc>
          <w:tcPr>
            <w:tcW w:w="567"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17</w:t>
            </w:r>
          </w:p>
        </w:tc>
        <w:tc>
          <w:tcPr>
            <w:tcW w:w="567"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59</w:t>
            </w:r>
          </w:p>
        </w:tc>
        <w:tc>
          <w:tcPr>
            <w:tcW w:w="567"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38</w:t>
            </w:r>
          </w:p>
        </w:tc>
        <w:tc>
          <w:tcPr>
            <w:tcW w:w="567"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63</w:t>
            </w:r>
          </w:p>
        </w:tc>
        <w:tc>
          <w:tcPr>
            <w:tcW w:w="567"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40</w:t>
            </w:r>
          </w:p>
        </w:tc>
        <w:tc>
          <w:tcPr>
            <w:tcW w:w="567"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8</w:t>
            </w:r>
          </w:p>
        </w:tc>
        <w:tc>
          <w:tcPr>
            <w:tcW w:w="709"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5</w:t>
            </w:r>
          </w:p>
        </w:tc>
        <w:tc>
          <w:tcPr>
            <w:tcW w:w="1099"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55</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lang w:val="uk-UA"/>
              </w:rPr>
            </w:pPr>
            <w:r w:rsidRPr="00AD111B">
              <w:rPr>
                <w:lang w:val="uk-UA"/>
              </w:rPr>
              <w:t>Бламар Н.А.</w:t>
            </w:r>
          </w:p>
        </w:tc>
        <w:tc>
          <w:tcPr>
            <w:tcW w:w="851"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84</w:t>
            </w:r>
          </w:p>
        </w:tc>
        <w:tc>
          <w:tcPr>
            <w:tcW w:w="708"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16</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19</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37</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44</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31</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37</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109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63</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lang w:val="uk-UA"/>
              </w:rPr>
            </w:pPr>
            <w:r w:rsidRPr="00AD111B">
              <w:rPr>
                <w:lang w:val="uk-UA"/>
              </w:rPr>
              <w:t>Олійник І.С.</w:t>
            </w:r>
          </w:p>
        </w:tc>
        <w:tc>
          <w:tcPr>
            <w:tcW w:w="851"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73</w:t>
            </w:r>
          </w:p>
        </w:tc>
        <w:tc>
          <w:tcPr>
            <w:tcW w:w="708"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11</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15</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22</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30</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32</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44</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8</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11</w:t>
            </w:r>
          </w:p>
        </w:tc>
        <w:tc>
          <w:tcPr>
            <w:tcW w:w="109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45</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 xml:space="preserve">Англійська </w:t>
            </w:r>
          </w:p>
          <w:p w:rsidR="00563C84" w:rsidRPr="00AD111B" w:rsidRDefault="00563C84" w:rsidP="00563C84">
            <w:pPr>
              <w:pStyle w:val="a8"/>
              <w:spacing w:before="0" w:beforeAutospacing="0" w:after="0" w:afterAutospacing="0"/>
              <w:jc w:val="both"/>
              <w:rPr>
                <w:b/>
                <w:lang w:val="uk-UA"/>
              </w:rPr>
            </w:pPr>
            <w:r w:rsidRPr="00AD111B">
              <w:rPr>
                <w:b/>
                <w:lang w:val="uk-UA"/>
              </w:rPr>
              <w:t>мова</w:t>
            </w:r>
          </w:p>
        </w:tc>
        <w:tc>
          <w:tcPr>
            <w:tcW w:w="851" w:type="dxa"/>
            <w:shd w:val="clear" w:color="auto" w:fill="auto"/>
          </w:tcPr>
          <w:p w:rsidR="00563C84" w:rsidRPr="00AD111B" w:rsidRDefault="00563C84" w:rsidP="00563C84">
            <w:pPr>
              <w:rPr>
                <w:rFonts w:ascii="Times New Roman" w:hAnsi="Times New Roman"/>
                <w:b/>
                <w:sz w:val="24"/>
                <w:szCs w:val="24"/>
              </w:rPr>
            </w:pPr>
            <w:r w:rsidRPr="00AD111B">
              <w:rPr>
                <w:rFonts w:ascii="Times New Roman" w:hAnsi="Times New Roman"/>
                <w:b/>
                <w:sz w:val="24"/>
                <w:szCs w:val="24"/>
              </w:rPr>
              <w:t>157</w:t>
            </w:r>
          </w:p>
        </w:tc>
        <w:tc>
          <w:tcPr>
            <w:tcW w:w="708" w:type="dxa"/>
            <w:shd w:val="clear" w:color="auto" w:fill="auto"/>
          </w:tcPr>
          <w:p w:rsidR="00563C84" w:rsidRPr="00AD111B" w:rsidRDefault="00563C84" w:rsidP="00563C84">
            <w:pPr>
              <w:rPr>
                <w:rFonts w:ascii="Times New Roman" w:hAnsi="Times New Roman"/>
                <w:b/>
                <w:sz w:val="24"/>
                <w:szCs w:val="24"/>
              </w:rPr>
            </w:pPr>
            <w:r w:rsidRPr="00AD111B">
              <w:rPr>
                <w:rFonts w:ascii="Times New Roman" w:hAnsi="Times New Roman"/>
                <w:b/>
                <w:sz w:val="24"/>
                <w:szCs w:val="24"/>
              </w:rPr>
              <w:t>16</w:t>
            </w:r>
          </w:p>
        </w:tc>
        <w:tc>
          <w:tcPr>
            <w:tcW w:w="567" w:type="dxa"/>
            <w:shd w:val="clear" w:color="auto" w:fill="auto"/>
          </w:tcPr>
          <w:p w:rsidR="00563C84" w:rsidRPr="00AD111B" w:rsidRDefault="00563C84" w:rsidP="00563C84">
            <w:pPr>
              <w:rPr>
                <w:rFonts w:ascii="Times New Roman" w:hAnsi="Times New Roman"/>
                <w:b/>
                <w:sz w:val="24"/>
                <w:szCs w:val="24"/>
              </w:rPr>
            </w:pPr>
            <w:r w:rsidRPr="00AD111B">
              <w:rPr>
                <w:rFonts w:ascii="Times New Roman" w:hAnsi="Times New Roman"/>
                <w:b/>
                <w:sz w:val="24"/>
                <w:szCs w:val="24"/>
              </w:rPr>
              <w:t>10</w:t>
            </w:r>
          </w:p>
        </w:tc>
        <w:tc>
          <w:tcPr>
            <w:tcW w:w="567" w:type="dxa"/>
            <w:shd w:val="clear" w:color="auto" w:fill="auto"/>
          </w:tcPr>
          <w:p w:rsidR="00563C84" w:rsidRPr="00AD111B" w:rsidRDefault="00563C84" w:rsidP="00563C84">
            <w:pPr>
              <w:rPr>
                <w:rFonts w:ascii="Times New Roman" w:hAnsi="Times New Roman"/>
                <w:b/>
                <w:sz w:val="24"/>
                <w:szCs w:val="24"/>
              </w:rPr>
            </w:pPr>
            <w:r w:rsidRPr="00AD111B">
              <w:rPr>
                <w:rFonts w:ascii="Times New Roman" w:hAnsi="Times New Roman"/>
                <w:b/>
                <w:sz w:val="24"/>
                <w:szCs w:val="24"/>
              </w:rPr>
              <w:t>40</w:t>
            </w:r>
          </w:p>
        </w:tc>
        <w:tc>
          <w:tcPr>
            <w:tcW w:w="567" w:type="dxa"/>
            <w:shd w:val="clear" w:color="auto" w:fill="auto"/>
          </w:tcPr>
          <w:p w:rsidR="00563C84" w:rsidRPr="00AD111B" w:rsidRDefault="00563C84" w:rsidP="00563C84">
            <w:pPr>
              <w:rPr>
                <w:rFonts w:ascii="Times New Roman" w:hAnsi="Times New Roman"/>
                <w:b/>
                <w:sz w:val="24"/>
                <w:szCs w:val="24"/>
              </w:rPr>
            </w:pPr>
            <w:r w:rsidRPr="00AD111B">
              <w:rPr>
                <w:rFonts w:ascii="Times New Roman" w:hAnsi="Times New Roman"/>
                <w:b/>
                <w:sz w:val="24"/>
                <w:szCs w:val="24"/>
              </w:rPr>
              <w:t>26</w:t>
            </w:r>
          </w:p>
        </w:tc>
        <w:tc>
          <w:tcPr>
            <w:tcW w:w="567" w:type="dxa"/>
            <w:shd w:val="clear" w:color="auto" w:fill="auto"/>
          </w:tcPr>
          <w:p w:rsidR="00563C84" w:rsidRPr="00AD111B" w:rsidRDefault="00563C84" w:rsidP="00563C84">
            <w:pPr>
              <w:rPr>
                <w:rFonts w:ascii="Times New Roman" w:hAnsi="Times New Roman"/>
                <w:b/>
                <w:sz w:val="24"/>
                <w:szCs w:val="24"/>
              </w:rPr>
            </w:pPr>
            <w:r w:rsidRPr="00AD111B">
              <w:rPr>
                <w:rFonts w:ascii="Times New Roman" w:hAnsi="Times New Roman"/>
                <w:b/>
                <w:sz w:val="24"/>
                <w:szCs w:val="24"/>
              </w:rPr>
              <w:t>68</w:t>
            </w:r>
          </w:p>
        </w:tc>
        <w:tc>
          <w:tcPr>
            <w:tcW w:w="567" w:type="dxa"/>
            <w:shd w:val="clear" w:color="auto" w:fill="auto"/>
          </w:tcPr>
          <w:p w:rsidR="00563C84" w:rsidRPr="00AD111B" w:rsidRDefault="00563C84" w:rsidP="00563C84">
            <w:pPr>
              <w:rPr>
                <w:rFonts w:ascii="Times New Roman" w:hAnsi="Times New Roman"/>
                <w:b/>
                <w:sz w:val="24"/>
                <w:szCs w:val="24"/>
              </w:rPr>
            </w:pPr>
            <w:r w:rsidRPr="00AD111B">
              <w:rPr>
                <w:rFonts w:ascii="Times New Roman" w:hAnsi="Times New Roman"/>
                <w:b/>
                <w:sz w:val="24"/>
                <w:szCs w:val="24"/>
              </w:rPr>
              <w:t>44</w:t>
            </w:r>
          </w:p>
        </w:tc>
        <w:tc>
          <w:tcPr>
            <w:tcW w:w="567" w:type="dxa"/>
            <w:shd w:val="clear" w:color="auto" w:fill="auto"/>
          </w:tcPr>
          <w:p w:rsidR="00563C84" w:rsidRPr="00AD111B" w:rsidRDefault="00563C84" w:rsidP="00563C84">
            <w:pPr>
              <w:rPr>
                <w:rFonts w:ascii="Times New Roman" w:hAnsi="Times New Roman"/>
                <w:b/>
                <w:sz w:val="24"/>
                <w:szCs w:val="24"/>
              </w:rPr>
            </w:pPr>
            <w:r w:rsidRPr="00AD111B">
              <w:rPr>
                <w:rFonts w:ascii="Times New Roman" w:hAnsi="Times New Roman"/>
                <w:b/>
                <w:sz w:val="24"/>
                <w:szCs w:val="24"/>
              </w:rPr>
              <w:t>32</w:t>
            </w:r>
          </w:p>
        </w:tc>
        <w:tc>
          <w:tcPr>
            <w:tcW w:w="709" w:type="dxa"/>
            <w:shd w:val="clear" w:color="auto" w:fill="auto"/>
          </w:tcPr>
          <w:p w:rsidR="00563C84" w:rsidRPr="00AD111B" w:rsidRDefault="00563C84" w:rsidP="00563C84">
            <w:pPr>
              <w:rPr>
                <w:rFonts w:ascii="Times New Roman" w:hAnsi="Times New Roman"/>
                <w:b/>
                <w:sz w:val="24"/>
                <w:szCs w:val="24"/>
              </w:rPr>
            </w:pPr>
            <w:r w:rsidRPr="00AD111B">
              <w:rPr>
                <w:rFonts w:ascii="Times New Roman" w:hAnsi="Times New Roman"/>
                <w:b/>
                <w:sz w:val="24"/>
                <w:szCs w:val="24"/>
              </w:rPr>
              <w:t>20</w:t>
            </w:r>
          </w:p>
        </w:tc>
        <w:tc>
          <w:tcPr>
            <w:tcW w:w="1099" w:type="dxa"/>
            <w:shd w:val="clear" w:color="auto" w:fill="auto"/>
          </w:tcPr>
          <w:p w:rsidR="00563C84" w:rsidRPr="00AD111B" w:rsidRDefault="00563C84" w:rsidP="00563C84">
            <w:pPr>
              <w:rPr>
                <w:rFonts w:ascii="Times New Roman" w:hAnsi="Times New Roman"/>
                <w:b/>
                <w:sz w:val="24"/>
                <w:szCs w:val="24"/>
              </w:rPr>
            </w:pPr>
            <w:r w:rsidRPr="00AD111B">
              <w:rPr>
                <w:rFonts w:ascii="Times New Roman" w:hAnsi="Times New Roman"/>
                <w:b/>
                <w:sz w:val="24"/>
                <w:szCs w:val="24"/>
              </w:rPr>
              <w:t>36</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lang w:val="uk-UA"/>
              </w:rPr>
            </w:pPr>
            <w:r w:rsidRPr="00AD111B">
              <w:rPr>
                <w:lang w:val="uk-UA"/>
              </w:rPr>
              <w:t>Фургал І.О.</w:t>
            </w:r>
          </w:p>
        </w:tc>
        <w:tc>
          <w:tcPr>
            <w:tcW w:w="851"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91</w:t>
            </w:r>
          </w:p>
        </w:tc>
        <w:tc>
          <w:tcPr>
            <w:tcW w:w="708"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9</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10</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28</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30</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37</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41</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17</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19</w:t>
            </w:r>
          </w:p>
        </w:tc>
        <w:tc>
          <w:tcPr>
            <w:tcW w:w="109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40</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lang w:val="uk-UA"/>
              </w:rPr>
            </w:pPr>
            <w:r w:rsidRPr="00AD111B">
              <w:rPr>
                <w:lang w:val="uk-UA"/>
              </w:rPr>
              <w:t>Войтенко Ю.П.</w:t>
            </w:r>
          </w:p>
        </w:tc>
        <w:tc>
          <w:tcPr>
            <w:tcW w:w="851"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66</w:t>
            </w:r>
          </w:p>
        </w:tc>
        <w:tc>
          <w:tcPr>
            <w:tcW w:w="708"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7</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10</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13</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20</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31</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47</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15</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23</w:t>
            </w:r>
          </w:p>
        </w:tc>
        <w:tc>
          <w:tcPr>
            <w:tcW w:w="109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30</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lang w:val="uk-UA"/>
              </w:rPr>
            </w:pPr>
            <w:r w:rsidRPr="00AD111B">
              <w:rPr>
                <w:b/>
                <w:lang w:val="uk-UA"/>
              </w:rPr>
              <w:t>Математика</w:t>
            </w:r>
            <w:r w:rsidRPr="00AD111B">
              <w:rPr>
                <w:lang w:val="uk-UA"/>
              </w:rPr>
              <w:t xml:space="preserve"> Денісова Т.В.</w:t>
            </w:r>
          </w:p>
        </w:tc>
        <w:tc>
          <w:tcPr>
            <w:tcW w:w="851"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84</w:t>
            </w:r>
          </w:p>
        </w:tc>
        <w:tc>
          <w:tcPr>
            <w:tcW w:w="708"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10</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12</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29</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35</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36</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42</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9</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11</w:t>
            </w:r>
          </w:p>
        </w:tc>
        <w:tc>
          <w:tcPr>
            <w:tcW w:w="109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47</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 xml:space="preserve">Алгебра </w:t>
            </w:r>
            <w:r w:rsidRPr="00AD111B">
              <w:rPr>
                <w:lang w:val="uk-UA"/>
              </w:rPr>
              <w:t>Маковенко Г.Г.</w:t>
            </w:r>
          </w:p>
        </w:tc>
        <w:tc>
          <w:tcPr>
            <w:tcW w:w="851"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73</w:t>
            </w:r>
          </w:p>
        </w:tc>
        <w:tc>
          <w:tcPr>
            <w:tcW w:w="708"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8</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21</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29</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35</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48</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13</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18</w:t>
            </w:r>
          </w:p>
        </w:tc>
        <w:tc>
          <w:tcPr>
            <w:tcW w:w="109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37</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 xml:space="preserve">Геометрія </w:t>
            </w:r>
            <w:r w:rsidRPr="00AD111B">
              <w:rPr>
                <w:lang w:val="uk-UA"/>
              </w:rPr>
              <w:t>Маковенко Г.Г.</w:t>
            </w:r>
          </w:p>
        </w:tc>
        <w:tc>
          <w:tcPr>
            <w:tcW w:w="851"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73</w:t>
            </w:r>
          </w:p>
        </w:tc>
        <w:tc>
          <w:tcPr>
            <w:tcW w:w="708"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23</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32</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38</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52</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9</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12</w:t>
            </w:r>
          </w:p>
        </w:tc>
        <w:tc>
          <w:tcPr>
            <w:tcW w:w="109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36</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lastRenderedPageBreak/>
              <w:t>Інформатика</w:t>
            </w:r>
          </w:p>
          <w:p w:rsidR="00563C84" w:rsidRPr="00AD111B" w:rsidRDefault="00563C84" w:rsidP="00563C84">
            <w:pPr>
              <w:pStyle w:val="a8"/>
              <w:spacing w:before="0" w:beforeAutospacing="0" w:after="0" w:afterAutospacing="0"/>
              <w:jc w:val="both"/>
              <w:rPr>
                <w:lang w:val="uk-UA"/>
              </w:rPr>
            </w:pPr>
            <w:r w:rsidRPr="00AD111B">
              <w:rPr>
                <w:b/>
                <w:lang w:val="uk-UA"/>
              </w:rPr>
              <w:t>Заєць І.М.</w:t>
            </w:r>
          </w:p>
        </w:tc>
        <w:tc>
          <w:tcPr>
            <w:tcW w:w="851"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126</w:t>
            </w:r>
          </w:p>
        </w:tc>
        <w:tc>
          <w:tcPr>
            <w:tcW w:w="708"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21</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17</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38</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30</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51</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40</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17</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14</w:t>
            </w:r>
          </w:p>
        </w:tc>
        <w:tc>
          <w:tcPr>
            <w:tcW w:w="109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47</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Біологія</w:t>
            </w:r>
            <w:r w:rsidRPr="00AD111B">
              <w:rPr>
                <w:lang w:val="uk-UA"/>
              </w:rPr>
              <w:t xml:space="preserve"> Лещенко О.І.</w:t>
            </w:r>
          </w:p>
        </w:tc>
        <w:tc>
          <w:tcPr>
            <w:tcW w:w="851"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104</w:t>
            </w:r>
          </w:p>
        </w:tc>
        <w:tc>
          <w:tcPr>
            <w:tcW w:w="708"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10</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10</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47</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45</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47</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45</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109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55</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Хімія</w:t>
            </w:r>
            <w:r w:rsidRPr="00AD111B">
              <w:rPr>
                <w:lang w:val="uk-UA"/>
              </w:rPr>
              <w:t xml:space="preserve"> Лещенко О.І.</w:t>
            </w:r>
          </w:p>
        </w:tc>
        <w:tc>
          <w:tcPr>
            <w:tcW w:w="851"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104</w:t>
            </w:r>
          </w:p>
        </w:tc>
        <w:tc>
          <w:tcPr>
            <w:tcW w:w="708"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7</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7</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42</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40</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55</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53</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109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57</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 xml:space="preserve">Фізика </w:t>
            </w:r>
            <w:r w:rsidRPr="00AD111B">
              <w:rPr>
                <w:lang w:val="uk-UA"/>
              </w:rPr>
              <w:t>Нікіфорова А.Д.</w:t>
            </w:r>
          </w:p>
        </w:tc>
        <w:tc>
          <w:tcPr>
            <w:tcW w:w="851"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104</w:t>
            </w:r>
          </w:p>
        </w:tc>
        <w:tc>
          <w:tcPr>
            <w:tcW w:w="708"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6</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6</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44</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42</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53</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51</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w:t>
            </w:r>
          </w:p>
        </w:tc>
        <w:tc>
          <w:tcPr>
            <w:tcW w:w="109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48</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Історія України</w:t>
            </w:r>
          </w:p>
          <w:p w:rsidR="00563C84" w:rsidRPr="00AD111B" w:rsidRDefault="00563C84" w:rsidP="00563C84">
            <w:pPr>
              <w:pStyle w:val="a8"/>
              <w:spacing w:before="0" w:beforeAutospacing="0" w:after="0" w:afterAutospacing="0"/>
              <w:jc w:val="both"/>
              <w:rPr>
                <w:lang w:val="uk-UA"/>
              </w:rPr>
            </w:pPr>
          </w:p>
        </w:tc>
        <w:tc>
          <w:tcPr>
            <w:tcW w:w="851"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76</w:t>
            </w:r>
          </w:p>
        </w:tc>
        <w:tc>
          <w:tcPr>
            <w:tcW w:w="708"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10</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13</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2</w:t>
            </w:r>
            <w:r w:rsidRPr="00AD111B">
              <w:rPr>
                <w:rFonts w:ascii="Times New Roman" w:hAnsi="Times New Roman"/>
                <w:sz w:val="24"/>
                <w:szCs w:val="24"/>
                <w:lang w:val="en-US"/>
              </w:rPr>
              <w:t>2</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29</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4</w:t>
            </w:r>
            <w:r w:rsidRPr="00AD111B">
              <w:rPr>
                <w:rFonts w:ascii="Times New Roman" w:hAnsi="Times New Roman"/>
                <w:sz w:val="24"/>
                <w:szCs w:val="24"/>
                <w:lang w:val="en-US"/>
              </w:rPr>
              <w:t>4</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58</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109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42</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Всесвітня історія</w:t>
            </w:r>
          </w:p>
        </w:tc>
        <w:tc>
          <w:tcPr>
            <w:tcW w:w="851"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76</w:t>
            </w:r>
          </w:p>
        </w:tc>
        <w:tc>
          <w:tcPr>
            <w:tcW w:w="708"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8</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1</w:t>
            </w:r>
            <w:r w:rsidRPr="00AD111B">
              <w:rPr>
                <w:rFonts w:ascii="Times New Roman" w:hAnsi="Times New Roman"/>
                <w:sz w:val="24"/>
                <w:szCs w:val="24"/>
                <w:lang w:val="en-US"/>
              </w:rPr>
              <w:t>1</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2</w:t>
            </w:r>
            <w:r w:rsidRPr="00AD111B">
              <w:rPr>
                <w:rFonts w:ascii="Times New Roman" w:hAnsi="Times New Roman"/>
                <w:sz w:val="24"/>
                <w:szCs w:val="24"/>
                <w:lang w:val="en-US"/>
              </w:rPr>
              <w:t>6</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3</w:t>
            </w:r>
            <w:r w:rsidRPr="00AD111B">
              <w:rPr>
                <w:rFonts w:ascii="Times New Roman" w:hAnsi="Times New Roman"/>
                <w:sz w:val="24"/>
                <w:szCs w:val="24"/>
                <w:lang w:val="en-US"/>
              </w:rPr>
              <w:t>4</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4</w:t>
            </w:r>
            <w:r w:rsidRPr="00AD111B">
              <w:rPr>
                <w:rFonts w:ascii="Times New Roman" w:hAnsi="Times New Roman"/>
                <w:sz w:val="24"/>
                <w:szCs w:val="24"/>
                <w:lang w:val="en-US"/>
              </w:rPr>
              <w:t>2</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5</w:t>
            </w:r>
            <w:r w:rsidRPr="00AD111B">
              <w:rPr>
                <w:rFonts w:ascii="Times New Roman" w:hAnsi="Times New Roman"/>
                <w:sz w:val="24"/>
                <w:szCs w:val="24"/>
                <w:lang w:val="en-US"/>
              </w:rPr>
              <w:t>5</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1099"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4</w:t>
            </w:r>
            <w:r w:rsidRPr="00AD111B">
              <w:rPr>
                <w:rFonts w:ascii="Times New Roman" w:hAnsi="Times New Roman"/>
                <w:sz w:val="24"/>
                <w:szCs w:val="24"/>
                <w:lang w:val="en-US"/>
              </w:rPr>
              <w:t>5</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Правознавство</w:t>
            </w:r>
          </w:p>
        </w:tc>
        <w:tc>
          <w:tcPr>
            <w:tcW w:w="851"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21</w:t>
            </w:r>
          </w:p>
        </w:tc>
        <w:tc>
          <w:tcPr>
            <w:tcW w:w="708"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4</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1</w:t>
            </w:r>
            <w:r w:rsidRPr="00AD111B">
              <w:rPr>
                <w:rFonts w:ascii="Times New Roman" w:hAnsi="Times New Roman"/>
                <w:sz w:val="24"/>
                <w:szCs w:val="24"/>
                <w:lang w:val="en-US"/>
              </w:rPr>
              <w:t>9</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4</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19</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1</w:t>
            </w:r>
            <w:r w:rsidRPr="00AD111B">
              <w:rPr>
                <w:rFonts w:ascii="Times New Roman" w:hAnsi="Times New Roman"/>
                <w:sz w:val="24"/>
                <w:szCs w:val="24"/>
                <w:lang w:val="en-US"/>
              </w:rPr>
              <w:t>3</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6</w:t>
            </w:r>
            <w:r w:rsidRPr="00AD111B">
              <w:rPr>
                <w:rFonts w:ascii="Times New Roman" w:hAnsi="Times New Roman"/>
                <w:sz w:val="24"/>
                <w:szCs w:val="24"/>
                <w:lang w:val="en-US"/>
              </w:rPr>
              <w:t>2</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1099"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36</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Громадянська освіта</w:t>
            </w:r>
          </w:p>
        </w:tc>
        <w:tc>
          <w:tcPr>
            <w:tcW w:w="851"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1</w:t>
            </w:r>
            <w:r w:rsidRPr="00AD111B">
              <w:rPr>
                <w:rFonts w:ascii="Times New Roman" w:hAnsi="Times New Roman"/>
                <w:sz w:val="24"/>
                <w:szCs w:val="24"/>
                <w:lang w:val="en-US"/>
              </w:rPr>
              <w:t>7</w:t>
            </w:r>
          </w:p>
        </w:tc>
        <w:tc>
          <w:tcPr>
            <w:tcW w:w="708"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6</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6</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3</w:t>
            </w:r>
            <w:r w:rsidRPr="00AD111B">
              <w:rPr>
                <w:rFonts w:ascii="Times New Roman" w:hAnsi="Times New Roman"/>
                <w:sz w:val="24"/>
                <w:szCs w:val="24"/>
                <w:lang w:val="en-US"/>
              </w:rPr>
              <w:t>5</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10</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5</w:t>
            </w:r>
            <w:r w:rsidRPr="00AD111B">
              <w:rPr>
                <w:rFonts w:ascii="Times New Roman" w:hAnsi="Times New Roman"/>
                <w:sz w:val="24"/>
                <w:szCs w:val="24"/>
                <w:lang w:val="en-US"/>
              </w:rPr>
              <w:t>9</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1099"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4</w:t>
            </w:r>
            <w:r w:rsidRPr="00AD111B">
              <w:rPr>
                <w:rFonts w:ascii="Times New Roman" w:hAnsi="Times New Roman"/>
                <w:sz w:val="24"/>
                <w:szCs w:val="24"/>
                <w:lang w:val="en-US"/>
              </w:rPr>
              <w:t>1</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Етика</w:t>
            </w:r>
          </w:p>
        </w:tc>
        <w:tc>
          <w:tcPr>
            <w:tcW w:w="851"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5</w:t>
            </w:r>
            <w:r w:rsidRPr="00AD111B">
              <w:rPr>
                <w:rFonts w:ascii="Times New Roman" w:hAnsi="Times New Roman"/>
                <w:sz w:val="24"/>
                <w:szCs w:val="24"/>
                <w:lang w:val="en-US"/>
              </w:rPr>
              <w:t>3</w:t>
            </w:r>
          </w:p>
        </w:tc>
        <w:tc>
          <w:tcPr>
            <w:tcW w:w="708"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20</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3</w:t>
            </w:r>
            <w:r w:rsidRPr="00AD111B">
              <w:rPr>
                <w:rFonts w:ascii="Times New Roman" w:hAnsi="Times New Roman"/>
                <w:sz w:val="24"/>
                <w:szCs w:val="24"/>
                <w:lang w:val="en-US"/>
              </w:rPr>
              <w:t>8</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30</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57</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3</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5</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1099"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95</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Географія</w:t>
            </w:r>
          </w:p>
        </w:tc>
        <w:tc>
          <w:tcPr>
            <w:tcW w:w="851"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132</w:t>
            </w:r>
          </w:p>
        </w:tc>
        <w:tc>
          <w:tcPr>
            <w:tcW w:w="708"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2</w:t>
            </w:r>
            <w:r w:rsidRPr="00AD111B">
              <w:rPr>
                <w:rFonts w:ascii="Times New Roman" w:hAnsi="Times New Roman"/>
                <w:sz w:val="24"/>
                <w:szCs w:val="24"/>
                <w:lang w:val="en-US"/>
              </w:rPr>
              <w:t>8</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2</w:t>
            </w:r>
            <w:r w:rsidRPr="00AD111B">
              <w:rPr>
                <w:rFonts w:ascii="Times New Roman" w:hAnsi="Times New Roman"/>
                <w:sz w:val="24"/>
                <w:szCs w:val="24"/>
                <w:lang w:val="en-US"/>
              </w:rPr>
              <w:t>1</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5</w:t>
            </w:r>
            <w:r w:rsidRPr="00AD111B">
              <w:rPr>
                <w:rFonts w:ascii="Times New Roman" w:hAnsi="Times New Roman"/>
                <w:sz w:val="24"/>
                <w:szCs w:val="24"/>
                <w:lang w:val="en-US"/>
              </w:rPr>
              <w:t>2</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41</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4</w:t>
            </w:r>
            <w:r w:rsidRPr="00AD111B">
              <w:rPr>
                <w:rFonts w:ascii="Times New Roman" w:hAnsi="Times New Roman"/>
                <w:sz w:val="24"/>
                <w:szCs w:val="24"/>
                <w:lang w:val="en-US"/>
              </w:rPr>
              <w:t>2</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3</w:t>
            </w:r>
            <w:r w:rsidRPr="00AD111B">
              <w:rPr>
                <w:rFonts w:ascii="Times New Roman" w:hAnsi="Times New Roman"/>
                <w:sz w:val="24"/>
                <w:szCs w:val="24"/>
                <w:lang w:val="en-US"/>
              </w:rPr>
              <w:t>2</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8</w:t>
            </w:r>
          </w:p>
        </w:tc>
        <w:tc>
          <w:tcPr>
            <w:tcW w:w="709"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6</w:t>
            </w:r>
          </w:p>
        </w:tc>
        <w:tc>
          <w:tcPr>
            <w:tcW w:w="1099"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62</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«Пізнаємо природу»</w:t>
            </w:r>
          </w:p>
        </w:tc>
        <w:tc>
          <w:tcPr>
            <w:tcW w:w="851"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54</w:t>
            </w:r>
          </w:p>
        </w:tc>
        <w:tc>
          <w:tcPr>
            <w:tcW w:w="708"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1</w:t>
            </w:r>
            <w:r w:rsidRPr="00AD111B">
              <w:rPr>
                <w:rFonts w:ascii="Times New Roman" w:hAnsi="Times New Roman"/>
                <w:sz w:val="24"/>
                <w:szCs w:val="24"/>
                <w:lang w:val="en-US"/>
              </w:rPr>
              <w:t>8</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3</w:t>
            </w:r>
            <w:r w:rsidRPr="00AD111B">
              <w:rPr>
                <w:rFonts w:ascii="Times New Roman" w:hAnsi="Times New Roman"/>
                <w:sz w:val="24"/>
                <w:szCs w:val="24"/>
                <w:lang w:val="en-US"/>
              </w:rPr>
              <w:t>4</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lang w:val="en-US"/>
              </w:rPr>
              <w:t>1</w:t>
            </w:r>
            <w:r w:rsidRPr="00AD111B">
              <w:rPr>
                <w:rFonts w:ascii="Times New Roman" w:hAnsi="Times New Roman"/>
                <w:sz w:val="24"/>
                <w:szCs w:val="24"/>
              </w:rPr>
              <w:t>1</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41</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1</w:t>
            </w:r>
            <w:r w:rsidRPr="00AD111B">
              <w:rPr>
                <w:rFonts w:ascii="Times New Roman" w:hAnsi="Times New Roman"/>
                <w:sz w:val="24"/>
                <w:szCs w:val="24"/>
                <w:lang w:val="en-US"/>
              </w:rPr>
              <w:t>1</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2</w:t>
            </w:r>
            <w:r w:rsidRPr="00AD111B">
              <w:rPr>
                <w:rFonts w:ascii="Times New Roman" w:hAnsi="Times New Roman"/>
                <w:sz w:val="24"/>
                <w:szCs w:val="24"/>
                <w:lang w:val="en-US"/>
              </w:rPr>
              <w:t>1</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2</w:t>
            </w:r>
          </w:p>
        </w:tc>
        <w:tc>
          <w:tcPr>
            <w:tcW w:w="709"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4</w:t>
            </w:r>
          </w:p>
        </w:tc>
        <w:tc>
          <w:tcPr>
            <w:tcW w:w="1099"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75</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«Захист України»</w:t>
            </w:r>
          </w:p>
        </w:tc>
        <w:tc>
          <w:tcPr>
            <w:tcW w:w="851"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3</w:t>
            </w:r>
            <w:r w:rsidRPr="00AD111B">
              <w:rPr>
                <w:rFonts w:ascii="Times New Roman" w:hAnsi="Times New Roman"/>
                <w:sz w:val="24"/>
                <w:szCs w:val="24"/>
                <w:lang w:val="en-US"/>
              </w:rPr>
              <w:t>1</w:t>
            </w:r>
          </w:p>
        </w:tc>
        <w:tc>
          <w:tcPr>
            <w:tcW w:w="708"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16</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56</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8</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28</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2</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8</w:t>
            </w:r>
          </w:p>
        </w:tc>
        <w:tc>
          <w:tcPr>
            <w:tcW w:w="567"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2</w:t>
            </w:r>
          </w:p>
        </w:tc>
        <w:tc>
          <w:tcPr>
            <w:tcW w:w="709"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lang w:val="en-US"/>
              </w:rPr>
              <w:t>8</w:t>
            </w:r>
          </w:p>
        </w:tc>
        <w:tc>
          <w:tcPr>
            <w:tcW w:w="1099" w:type="dxa"/>
            <w:shd w:val="clear" w:color="auto" w:fill="auto"/>
          </w:tcPr>
          <w:p w:rsidR="00563C84" w:rsidRPr="00AD111B" w:rsidRDefault="00563C84" w:rsidP="00563C84">
            <w:pPr>
              <w:rPr>
                <w:rFonts w:ascii="Times New Roman" w:hAnsi="Times New Roman"/>
                <w:sz w:val="24"/>
                <w:szCs w:val="24"/>
                <w:lang w:val="en-US"/>
              </w:rPr>
            </w:pPr>
            <w:r w:rsidRPr="00AD111B">
              <w:rPr>
                <w:rFonts w:ascii="Times New Roman" w:hAnsi="Times New Roman"/>
                <w:sz w:val="24"/>
                <w:szCs w:val="24"/>
              </w:rPr>
              <w:t>8</w:t>
            </w:r>
            <w:r w:rsidRPr="00AD111B">
              <w:rPr>
                <w:rFonts w:ascii="Times New Roman" w:hAnsi="Times New Roman"/>
                <w:sz w:val="24"/>
                <w:szCs w:val="24"/>
                <w:lang w:val="en-US"/>
              </w:rPr>
              <w:t>4</w:t>
            </w:r>
          </w:p>
        </w:tc>
      </w:tr>
      <w:tr w:rsidR="00563C84" w:rsidRPr="00AD111B" w:rsidTr="00563C84">
        <w:tc>
          <w:tcPr>
            <w:tcW w:w="3085"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Технології</w:t>
            </w:r>
          </w:p>
        </w:tc>
        <w:tc>
          <w:tcPr>
            <w:tcW w:w="851"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136</w:t>
            </w:r>
          </w:p>
        </w:tc>
        <w:tc>
          <w:tcPr>
            <w:tcW w:w="708"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86</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63</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48</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35</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7</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109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93</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lang w:val="uk-UA"/>
              </w:rPr>
            </w:pPr>
            <w:r w:rsidRPr="00AD111B">
              <w:rPr>
                <w:lang w:val="uk-UA"/>
              </w:rPr>
              <w:t>Маковенко Г.Г.</w:t>
            </w:r>
          </w:p>
        </w:tc>
        <w:tc>
          <w:tcPr>
            <w:tcW w:w="851"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91</w:t>
            </w:r>
          </w:p>
        </w:tc>
        <w:tc>
          <w:tcPr>
            <w:tcW w:w="708"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56</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62</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34</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37</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109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99</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lang w:val="uk-UA"/>
              </w:rPr>
            </w:pPr>
            <w:r w:rsidRPr="00AD111B">
              <w:rPr>
                <w:lang w:val="uk-UA"/>
              </w:rPr>
              <w:t>Нікіфорова А.Д.</w:t>
            </w:r>
          </w:p>
        </w:tc>
        <w:tc>
          <w:tcPr>
            <w:tcW w:w="851"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45</w:t>
            </w:r>
          </w:p>
        </w:tc>
        <w:tc>
          <w:tcPr>
            <w:tcW w:w="708"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31</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69</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14</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31</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109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100</w:t>
            </w:r>
          </w:p>
        </w:tc>
      </w:tr>
      <w:tr w:rsidR="00563C84" w:rsidRPr="0040498B" w:rsidTr="00563C84">
        <w:tc>
          <w:tcPr>
            <w:tcW w:w="3085"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Фізична культура</w:t>
            </w:r>
          </w:p>
          <w:p w:rsidR="00563C84" w:rsidRPr="00AD111B" w:rsidRDefault="00563C84" w:rsidP="00563C84">
            <w:pPr>
              <w:pStyle w:val="a8"/>
              <w:spacing w:before="0" w:beforeAutospacing="0" w:after="0" w:afterAutospacing="0"/>
              <w:jc w:val="both"/>
              <w:rPr>
                <w:lang w:val="uk-UA"/>
              </w:rPr>
            </w:pPr>
            <w:r w:rsidRPr="00AD111B">
              <w:rPr>
                <w:lang w:val="uk-UA"/>
              </w:rPr>
              <w:t>Мазуренко А.В.</w:t>
            </w:r>
          </w:p>
        </w:tc>
        <w:tc>
          <w:tcPr>
            <w:tcW w:w="851"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157</w:t>
            </w:r>
          </w:p>
        </w:tc>
        <w:tc>
          <w:tcPr>
            <w:tcW w:w="708"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109</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69</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40</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31</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109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100</w:t>
            </w:r>
          </w:p>
        </w:tc>
      </w:tr>
      <w:tr w:rsidR="00563C84" w:rsidRPr="005A14E3" w:rsidTr="00563C84">
        <w:tc>
          <w:tcPr>
            <w:tcW w:w="3085" w:type="dxa"/>
            <w:shd w:val="clear" w:color="auto" w:fill="auto"/>
          </w:tcPr>
          <w:p w:rsidR="00563C84" w:rsidRPr="00AD111B" w:rsidRDefault="00563C84" w:rsidP="00563C84">
            <w:pPr>
              <w:pStyle w:val="a8"/>
              <w:spacing w:before="0" w:beforeAutospacing="0" w:after="0" w:afterAutospacing="0"/>
              <w:jc w:val="both"/>
              <w:rPr>
                <w:b/>
                <w:lang w:val="uk-UA"/>
              </w:rPr>
            </w:pPr>
            <w:r w:rsidRPr="00AD111B">
              <w:rPr>
                <w:b/>
                <w:lang w:val="uk-UA"/>
              </w:rPr>
              <w:t>Мистецтво</w:t>
            </w:r>
          </w:p>
        </w:tc>
        <w:tc>
          <w:tcPr>
            <w:tcW w:w="851"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52</w:t>
            </w:r>
          </w:p>
        </w:tc>
        <w:tc>
          <w:tcPr>
            <w:tcW w:w="708"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18</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35</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23</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44</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10</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19</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2</w:t>
            </w:r>
          </w:p>
        </w:tc>
        <w:tc>
          <w:tcPr>
            <w:tcW w:w="1099" w:type="dxa"/>
            <w:shd w:val="clear" w:color="auto" w:fill="auto"/>
          </w:tcPr>
          <w:p w:rsidR="00563C84" w:rsidRPr="00AD111B" w:rsidRDefault="00563C84" w:rsidP="00563C84">
            <w:pPr>
              <w:rPr>
                <w:rFonts w:ascii="Times New Roman" w:hAnsi="Times New Roman"/>
                <w:sz w:val="24"/>
                <w:szCs w:val="24"/>
              </w:rPr>
            </w:pPr>
          </w:p>
        </w:tc>
      </w:tr>
      <w:tr w:rsidR="00563C84" w:rsidRPr="005A14E3" w:rsidTr="00563C84">
        <w:tc>
          <w:tcPr>
            <w:tcW w:w="3085" w:type="dxa"/>
            <w:shd w:val="clear" w:color="auto" w:fill="auto"/>
          </w:tcPr>
          <w:p w:rsidR="00563C84" w:rsidRPr="00AD111B" w:rsidRDefault="00563C84" w:rsidP="00563C84">
            <w:pPr>
              <w:pStyle w:val="a8"/>
              <w:spacing w:before="0" w:beforeAutospacing="0" w:after="0" w:afterAutospacing="0"/>
              <w:jc w:val="both"/>
              <w:rPr>
                <w:lang w:val="uk-UA"/>
              </w:rPr>
            </w:pPr>
            <w:r w:rsidRPr="00AD111B">
              <w:rPr>
                <w:lang w:val="uk-UA"/>
              </w:rPr>
              <w:t>Росінська Т.М.</w:t>
            </w:r>
          </w:p>
        </w:tc>
        <w:tc>
          <w:tcPr>
            <w:tcW w:w="851"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31</w:t>
            </w:r>
          </w:p>
        </w:tc>
        <w:tc>
          <w:tcPr>
            <w:tcW w:w="708"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11</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35</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17</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55</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10</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w:t>
            </w:r>
          </w:p>
        </w:tc>
        <w:tc>
          <w:tcPr>
            <w:tcW w:w="109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90</w:t>
            </w:r>
          </w:p>
        </w:tc>
      </w:tr>
      <w:tr w:rsidR="00563C84" w:rsidRPr="005A14E3" w:rsidTr="00563C84">
        <w:tc>
          <w:tcPr>
            <w:tcW w:w="3085" w:type="dxa"/>
            <w:shd w:val="clear" w:color="auto" w:fill="auto"/>
          </w:tcPr>
          <w:p w:rsidR="00563C84" w:rsidRPr="00AD111B" w:rsidRDefault="00563C84" w:rsidP="00563C84">
            <w:pPr>
              <w:pStyle w:val="a8"/>
              <w:spacing w:before="0" w:beforeAutospacing="0" w:after="0" w:afterAutospacing="0"/>
              <w:jc w:val="both"/>
              <w:rPr>
                <w:lang w:val="uk-UA"/>
              </w:rPr>
            </w:pPr>
            <w:r w:rsidRPr="00AD111B">
              <w:rPr>
                <w:lang w:val="uk-UA"/>
              </w:rPr>
              <w:t>Олійник І.С.</w:t>
            </w:r>
          </w:p>
        </w:tc>
        <w:tc>
          <w:tcPr>
            <w:tcW w:w="851"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21</w:t>
            </w:r>
          </w:p>
        </w:tc>
        <w:tc>
          <w:tcPr>
            <w:tcW w:w="708"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7</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33</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6</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28</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7</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33</w:t>
            </w:r>
          </w:p>
        </w:tc>
        <w:tc>
          <w:tcPr>
            <w:tcW w:w="567"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1</w:t>
            </w:r>
          </w:p>
        </w:tc>
        <w:tc>
          <w:tcPr>
            <w:tcW w:w="70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6</w:t>
            </w:r>
          </w:p>
        </w:tc>
        <w:tc>
          <w:tcPr>
            <w:tcW w:w="1099" w:type="dxa"/>
            <w:shd w:val="clear" w:color="auto" w:fill="auto"/>
          </w:tcPr>
          <w:p w:rsidR="00563C84" w:rsidRPr="00AD111B" w:rsidRDefault="00563C84" w:rsidP="00563C84">
            <w:pPr>
              <w:rPr>
                <w:rFonts w:ascii="Times New Roman" w:hAnsi="Times New Roman"/>
                <w:sz w:val="24"/>
                <w:szCs w:val="24"/>
              </w:rPr>
            </w:pPr>
            <w:r w:rsidRPr="00AD111B">
              <w:rPr>
                <w:rFonts w:ascii="Times New Roman" w:hAnsi="Times New Roman"/>
                <w:sz w:val="24"/>
                <w:szCs w:val="24"/>
              </w:rPr>
              <w:t>61</w:t>
            </w:r>
          </w:p>
        </w:tc>
      </w:tr>
      <w:tr w:rsidR="00563C84" w:rsidRPr="0040498B" w:rsidTr="00563C84">
        <w:tc>
          <w:tcPr>
            <w:tcW w:w="3085" w:type="dxa"/>
            <w:shd w:val="clear" w:color="auto" w:fill="auto"/>
          </w:tcPr>
          <w:p w:rsidR="00563C84" w:rsidRPr="00BF0B90" w:rsidRDefault="00563C84" w:rsidP="00563C84">
            <w:pPr>
              <w:pStyle w:val="a8"/>
              <w:spacing w:before="0" w:beforeAutospacing="0" w:after="0" w:afterAutospacing="0"/>
              <w:jc w:val="both"/>
              <w:rPr>
                <w:b/>
                <w:color w:val="000000"/>
                <w:lang w:val="uk-UA"/>
              </w:rPr>
            </w:pPr>
            <w:r w:rsidRPr="00BF0B90">
              <w:rPr>
                <w:b/>
                <w:color w:val="000000"/>
                <w:lang w:val="uk-UA"/>
              </w:rPr>
              <w:t>Образотворче мистецтво</w:t>
            </w:r>
          </w:p>
        </w:tc>
        <w:tc>
          <w:tcPr>
            <w:tcW w:w="851" w:type="dxa"/>
            <w:shd w:val="clear" w:color="auto" w:fill="auto"/>
          </w:tcPr>
          <w:p w:rsidR="00563C84" w:rsidRPr="00BF0B90" w:rsidRDefault="00563C84" w:rsidP="00563C84">
            <w:pPr>
              <w:rPr>
                <w:rFonts w:ascii="Times New Roman" w:hAnsi="Times New Roman"/>
                <w:sz w:val="24"/>
                <w:szCs w:val="24"/>
              </w:rPr>
            </w:pPr>
            <w:r w:rsidRPr="00BF0B90">
              <w:rPr>
                <w:rFonts w:ascii="Times New Roman" w:hAnsi="Times New Roman"/>
                <w:sz w:val="24"/>
                <w:szCs w:val="24"/>
              </w:rPr>
              <w:t>76</w:t>
            </w:r>
          </w:p>
        </w:tc>
        <w:tc>
          <w:tcPr>
            <w:tcW w:w="708" w:type="dxa"/>
            <w:shd w:val="clear" w:color="auto" w:fill="auto"/>
          </w:tcPr>
          <w:p w:rsidR="00563C84" w:rsidRPr="00BF0B90" w:rsidRDefault="00563C84" w:rsidP="00563C84">
            <w:pPr>
              <w:rPr>
                <w:rFonts w:ascii="Times New Roman" w:hAnsi="Times New Roman"/>
                <w:sz w:val="24"/>
                <w:szCs w:val="24"/>
              </w:rPr>
            </w:pPr>
            <w:r w:rsidRPr="00BF0B90">
              <w:rPr>
                <w:rFonts w:ascii="Times New Roman" w:hAnsi="Times New Roman"/>
                <w:sz w:val="24"/>
                <w:szCs w:val="24"/>
              </w:rPr>
              <w:t>49</w:t>
            </w:r>
          </w:p>
        </w:tc>
        <w:tc>
          <w:tcPr>
            <w:tcW w:w="567" w:type="dxa"/>
            <w:shd w:val="clear" w:color="auto" w:fill="auto"/>
          </w:tcPr>
          <w:p w:rsidR="00563C84" w:rsidRPr="00BF0B90" w:rsidRDefault="00563C84" w:rsidP="00563C84">
            <w:pPr>
              <w:rPr>
                <w:rFonts w:ascii="Times New Roman" w:hAnsi="Times New Roman"/>
                <w:sz w:val="24"/>
                <w:szCs w:val="24"/>
              </w:rPr>
            </w:pPr>
            <w:r w:rsidRPr="00BF0B90">
              <w:rPr>
                <w:rFonts w:ascii="Times New Roman" w:hAnsi="Times New Roman"/>
                <w:sz w:val="24"/>
                <w:szCs w:val="24"/>
              </w:rPr>
              <w:t>64</w:t>
            </w:r>
          </w:p>
        </w:tc>
        <w:tc>
          <w:tcPr>
            <w:tcW w:w="567" w:type="dxa"/>
            <w:shd w:val="clear" w:color="auto" w:fill="auto"/>
          </w:tcPr>
          <w:p w:rsidR="00563C84" w:rsidRPr="00BF0B90" w:rsidRDefault="00563C84" w:rsidP="00563C84">
            <w:pPr>
              <w:rPr>
                <w:rFonts w:ascii="Times New Roman" w:hAnsi="Times New Roman"/>
                <w:sz w:val="24"/>
                <w:szCs w:val="24"/>
              </w:rPr>
            </w:pPr>
            <w:r w:rsidRPr="00BF0B90">
              <w:rPr>
                <w:rFonts w:ascii="Times New Roman" w:hAnsi="Times New Roman"/>
                <w:sz w:val="24"/>
                <w:szCs w:val="24"/>
              </w:rPr>
              <w:t>27</w:t>
            </w:r>
          </w:p>
        </w:tc>
        <w:tc>
          <w:tcPr>
            <w:tcW w:w="567" w:type="dxa"/>
            <w:shd w:val="clear" w:color="auto" w:fill="auto"/>
          </w:tcPr>
          <w:p w:rsidR="00563C84" w:rsidRPr="00BF0B90" w:rsidRDefault="00563C84" w:rsidP="00563C84">
            <w:pPr>
              <w:rPr>
                <w:rFonts w:ascii="Times New Roman" w:hAnsi="Times New Roman"/>
                <w:sz w:val="24"/>
                <w:szCs w:val="24"/>
              </w:rPr>
            </w:pPr>
            <w:r w:rsidRPr="00BF0B90">
              <w:rPr>
                <w:rFonts w:ascii="Times New Roman" w:hAnsi="Times New Roman"/>
                <w:sz w:val="24"/>
                <w:szCs w:val="24"/>
              </w:rPr>
              <w:t>36</w:t>
            </w:r>
          </w:p>
        </w:tc>
        <w:tc>
          <w:tcPr>
            <w:tcW w:w="567" w:type="dxa"/>
            <w:shd w:val="clear" w:color="auto" w:fill="auto"/>
          </w:tcPr>
          <w:p w:rsidR="00563C84" w:rsidRPr="00BF0B90" w:rsidRDefault="00563C84" w:rsidP="00563C84">
            <w:pPr>
              <w:rPr>
                <w:rFonts w:ascii="Times New Roman" w:hAnsi="Times New Roman"/>
                <w:sz w:val="24"/>
                <w:szCs w:val="24"/>
              </w:rPr>
            </w:pPr>
            <w:r w:rsidRPr="00BF0B90">
              <w:rPr>
                <w:rFonts w:ascii="Times New Roman" w:hAnsi="Times New Roman"/>
                <w:sz w:val="24"/>
                <w:szCs w:val="24"/>
              </w:rPr>
              <w:t>-</w:t>
            </w:r>
          </w:p>
        </w:tc>
        <w:tc>
          <w:tcPr>
            <w:tcW w:w="567" w:type="dxa"/>
            <w:shd w:val="clear" w:color="auto" w:fill="auto"/>
          </w:tcPr>
          <w:p w:rsidR="00563C84" w:rsidRPr="00BF0B90" w:rsidRDefault="00563C84" w:rsidP="00563C84">
            <w:pPr>
              <w:rPr>
                <w:rFonts w:ascii="Times New Roman" w:hAnsi="Times New Roman"/>
                <w:sz w:val="24"/>
                <w:szCs w:val="24"/>
              </w:rPr>
            </w:pPr>
            <w:r w:rsidRPr="00BF0B90">
              <w:rPr>
                <w:rFonts w:ascii="Times New Roman" w:hAnsi="Times New Roman"/>
                <w:sz w:val="24"/>
                <w:szCs w:val="24"/>
              </w:rPr>
              <w:t>-</w:t>
            </w:r>
          </w:p>
        </w:tc>
        <w:tc>
          <w:tcPr>
            <w:tcW w:w="567" w:type="dxa"/>
            <w:shd w:val="clear" w:color="auto" w:fill="auto"/>
          </w:tcPr>
          <w:p w:rsidR="00563C84" w:rsidRPr="00BF0B90" w:rsidRDefault="00563C84" w:rsidP="00563C84">
            <w:pPr>
              <w:rPr>
                <w:rFonts w:ascii="Times New Roman" w:hAnsi="Times New Roman"/>
                <w:sz w:val="24"/>
                <w:szCs w:val="24"/>
              </w:rPr>
            </w:pPr>
            <w:r w:rsidRPr="00BF0B90">
              <w:rPr>
                <w:rFonts w:ascii="Times New Roman" w:hAnsi="Times New Roman"/>
                <w:sz w:val="24"/>
                <w:szCs w:val="24"/>
              </w:rPr>
              <w:t>-</w:t>
            </w:r>
          </w:p>
        </w:tc>
        <w:tc>
          <w:tcPr>
            <w:tcW w:w="709" w:type="dxa"/>
            <w:shd w:val="clear" w:color="auto" w:fill="auto"/>
          </w:tcPr>
          <w:p w:rsidR="00563C84" w:rsidRPr="00BF0B90" w:rsidRDefault="00563C84" w:rsidP="00563C84">
            <w:pPr>
              <w:rPr>
                <w:rFonts w:ascii="Times New Roman" w:hAnsi="Times New Roman"/>
                <w:sz w:val="24"/>
                <w:szCs w:val="24"/>
              </w:rPr>
            </w:pPr>
            <w:r w:rsidRPr="00BF0B90">
              <w:rPr>
                <w:rFonts w:ascii="Times New Roman" w:hAnsi="Times New Roman"/>
                <w:sz w:val="24"/>
                <w:szCs w:val="24"/>
              </w:rPr>
              <w:t>-</w:t>
            </w:r>
          </w:p>
        </w:tc>
        <w:tc>
          <w:tcPr>
            <w:tcW w:w="1099" w:type="dxa"/>
            <w:shd w:val="clear" w:color="auto" w:fill="auto"/>
          </w:tcPr>
          <w:p w:rsidR="00563C84" w:rsidRPr="00BF0B90" w:rsidRDefault="00563C84" w:rsidP="00563C84">
            <w:pPr>
              <w:rPr>
                <w:rFonts w:ascii="Times New Roman" w:hAnsi="Times New Roman"/>
                <w:sz w:val="24"/>
                <w:szCs w:val="24"/>
              </w:rPr>
            </w:pPr>
            <w:r w:rsidRPr="00BF0B90">
              <w:rPr>
                <w:rFonts w:ascii="Times New Roman" w:hAnsi="Times New Roman"/>
                <w:sz w:val="24"/>
                <w:szCs w:val="24"/>
              </w:rPr>
              <w:t>100</w:t>
            </w:r>
          </w:p>
        </w:tc>
      </w:tr>
      <w:tr w:rsidR="00563C84" w:rsidRPr="0040498B" w:rsidTr="00563C84">
        <w:tc>
          <w:tcPr>
            <w:tcW w:w="3085" w:type="dxa"/>
            <w:shd w:val="clear" w:color="auto" w:fill="auto"/>
          </w:tcPr>
          <w:p w:rsidR="00563C84" w:rsidRPr="00BF0B90" w:rsidRDefault="00563C84" w:rsidP="00563C84">
            <w:pPr>
              <w:pStyle w:val="a8"/>
              <w:spacing w:before="0" w:beforeAutospacing="0" w:after="0" w:afterAutospacing="0"/>
              <w:jc w:val="both"/>
              <w:rPr>
                <w:b/>
                <w:color w:val="000000"/>
                <w:lang w:val="uk-UA"/>
              </w:rPr>
            </w:pPr>
            <w:r w:rsidRPr="00BF0B90">
              <w:rPr>
                <w:b/>
                <w:color w:val="000000"/>
                <w:lang w:val="uk-UA"/>
              </w:rPr>
              <w:t>Музичне мистецтво</w:t>
            </w:r>
          </w:p>
        </w:tc>
        <w:tc>
          <w:tcPr>
            <w:tcW w:w="851" w:type="dxa"/>
            <w:shd w:val="clear" w:color="auto" w:fill="auto"/>
          </w:tcPr>
          <w:p w:rsidR="00563C84" w:rsidRPr="00BF0B90" w:rsidRDefault="00563C84" w:rsidP="00563C84">
            <w:pPr>
              <w:rPr>
                <w:rFonts w:ascii="Times New Roman" w:hAnsi="Times New Roman"/>
                <w:sz w:val="24"/>
                <w:szCs w:val="24"/>
              </w:rPr>
            </w:pPr>
            <w:r w:rsidRPr="00BF0B90">
              <w:rPr>
                <w:rFonts w:ascii="Times New Roman" w:hAnsi="Times New Roman"/>
                <w:sz w:val="24"/>
                <w:szCs w:val="24"/>
              </w:rPr>
              <w:t>76</w:t>
            </w:r>
          </w:p>
        </w:tc>
        <w:tc>
          <w:tcPr>
            <w:tcW w:w="708" w:type="dxa"/>
            <w:shd w:val="clear" w:color="auto" w:fill="auto"/>
          </w:tcPr>
          <w:p w:rsidR="00563C84" w:rsidRPr="00BF0B90" w:rsidRDefault="00563C84" w:rsidP="00563C84">
            <w:pPr>
              <w:rPr>
                <w:rFonts w:ascii="Times New Roman" w:hAnsi="Times New Roman"/>
                <w:sz w:val="24"/>
                <w:szCs w:val="24"/>
              </w:rPr>
            </w:pPr>
            <w:r w:rsidRPr="00BF0B90">
              <w:rPr>
                <w:rFonts w:ascii="Times New Roman" w:hAnsi="Times New Roman"/>
                <w:sz w:val="24"/>
                <w:szCs w:val="24"/>
              </w:rPr>
              <w:t>36</w:t>
            </w:r>
          </w:p>
        </w:tc>
        <w:tc>
          <w:tcPr>
            <w:tcW w:w="567" w:type="dxa"/>
            <w:shd w:val="clear" w:color="auto" w:fill="auto"/>
          </w:tcPr>
          <w:p w:rsidR="00563C84" w:rsidRPr="00BF0B90" w:rsidRDefault="00563C84" w:rsidP="00563C84">
            <w:pPr>
              <w:rPr>
                <w:rFonts w:ascii="Times New Roman" w:hAnsi="Times New Roman"/>
                <w:sz w:val="24"/>
                <w:szCs w:val="24"/>
              </w:rPr>
            </w:pPr>
            <w:r w:rsidRPr="00BF0B90">
              <w:rPr>
                <w:rFonts w:ascii="Times New Roman" w:hAnsi="Times New Roman"/>
                <w:sz w:val="24"/>
                <w:szCs w:val="24"/>
              </w:rPr>
              <w:t>47</w:t>
            </w:r>
          </w:p>
        </w:tc>
        <w:tc>
          <w:tcPr>
            <w:tcW w:w="567" w:type="dxa"/>
            <w:shd w:val="clear" w:color="auto" w:fill="auto"/>
          </w:tcPr>
          <w:p w:rsidR="00563C84" w:rsidRPr="00BF0B90" w:rsidRDefault="00563C84" w:rsidP="00563C84">
            <w:pPr>
              <w:rPr>
                <w:rFonts w:ascii="Times New Roman" w:hAnsi="Times New Roman"/>
                <w:sz w:val="24"/>
                <w:szCs w:val="24"/>
              </w:rPr>
            </w:pPr>
            <w:r w:rsidRPr="00BF0B90">
              <w:rPr>
                <w:rFonts w:ascii="Times New Roman" w:hAnsi="Times New Roman"/>
                <w:sz w:val="24"/>
                <w:szCs w:val="24"/>
              </w:rPr>
              <w:t>40</w:t>
            </w:r>
          </w:p>
        </w:tc>
        <w:tc>
          <w:tcPr>
            <w:tcW w:w="567" w:type="dxa"/>
            <w:shd w:val="clear" w:color="auto" w:fill="auto"/>
          </w:tcPr>
          <w:p w:rsidR="00563C84" w:rsidRPr="00BF0B90" w:rsidRDefault="00563C84" w:rsidP="00563C84">
            <w:pPr>
              <w:rPr>
                <w:rFonts w:ascii="Times New Roman" w:hAnsi="Times New Roman"/>
                <w:sz w:val="24"/>
                <w:szCs w:val="24"/>
              </w:rPr>
            </w:pPr>
            <w:r w:rsidRPr="00BF0B90">
              <w:rPr>
                <w:rFonts w:ascii="Times New Roman" w:hAnsi="Times New Roman"/>
                <w:sz w:val="24"/>
                <w:szCs w:val="24"/>
              </w:rPr>
              <w:t>53</w:t>
            </w:r>
          </w:p>
        </w:tc>
        <w:tc>
          <w:tcPr>
            <w:tcW w:w="567" w:type="dxa"/>
            <w:shd w:val="clear" w:color="auto" w:fill="auto"/>
          </w:tcPr>
          <w:p w:rsidR="00563C84" w:rsidRPr="00BF0B90" w:rsidRDefault="00563C84" w:rsidP="00563C84">
            <w:pPr>
              <w:rPr>
                <w:rFonts w:ascii="Times New Roman" w:hAnsi="Times New Roman"/>
                <w:sz w:val="24"/>
                <w:szCs w:val="24"/>
              </w:rPr>
            </w:pPr>
            <w:r w:rsidRPr="00BF0B90">
              <w:rPr>
                <w:rFonts w:ascii="Times New Roman" w:hAnsi="Times New Roman"/>
                <w:sz w:val="24"/>
                <w:szCs w:val="24"/>
              </w:rPr>
              <w:t>-</w:t>
            </w:r>
          </w:p>
        </w:tc>
        <w:tc>
          <w:tcPr>
            <w:tcW w:w="567" w:type="dxa"/>
            <w:shd w:val="clear" w:color="auto" w:fill="auto"/>
          </w:tcPr>
          <w:p w:rsidR="00563C84" w:rsidRPr="00BF0B90" w:rsidRDefault="00563C84" w:rsidP="00563C84">
            <w:pPr>
              <w:rPr>
                <w:rFonts w:ascii="Times New Roman" w:hAnsi="Times New Roman"/>
                <w:sz w:val="24"/>
                <w:szCs w:val="24"/>
              </w:rPr>
            </w:pPr>
            <w:r w:rsidRPr="00BF0B90">
              <w:rPr>
                <w:rFonts w:ascii="Times New Roman" w:hAnsi="Times New Roman"/>
                <w:sz w:val="24"/>
                <w:szCs w:val="24"/>
              </w:rPr>
              <w:t>-</w:t>
            </w:r>
          </w:p>
        </w:tc>
        <w:tc>
          <w:tcPr>
            <w:tcW w:w="567" w:type="dxa"/>
            <w:shd w:val="clear" w:color="auto" w:fill="auto"/>
          </w:tcPr>
          <w:p w:rsidR="00563C84" w:rsidRPr="00BF0B90" w:rsidRDefault="00563C84" w:rsidP="00563C84">
            <w:pPr>
              <w:rPr>
                <w:rFonts w:ascii="Times New Roman" w:hAnsi="Times New Roman"/>
                <w:sz w:val="24"/>
                <w:szCs w:val="24"/>
              </w:rPr>
            </w:pPr>
            <w:r w:rsidRPr="00BF0B90">
              <w:rPr>
                <w:rFonts w:ascii="Times New Roman" w:hAnsi="Times New Roman"/>
                <w:sz w:val="24"/>
                <w:szCs w:val="24"/>
              </w:rPr>
              <w:t>-</w:t>
            </w:r>
          </w:p>
        </w:tc>
        <w:tc>
          <w:tcPr>
            <w:tcW w:w="709" w:type="dxa"/>
            <w:shd w:val="clear" w:color="auto" w:fill="auto"/>
          </w:tcPr>
          <w:p w:rsidR="00563C84" w:rsidRPr="00BF0B90" w:rsidRDefault="00563C84" w:rsidP="00563C84">
            <w:pPr>
              <w:rPr>
                <w:rFonts w:ascii="Times New Roman" w:hAnsi="Times New Roman"/>
                <w:sz w:val="24"/>
                <w:szCs w:val="24"/>
              </w:rPr>
            </w:pPr>
            <w:r w:rsidRPr="00BF0B90">
              <w:rPr>
                <w:rFonts w:ascii="Times New Roman" w:hAnsi="Times New Roman"/>
                <w:sz w:val="24"/>
                <w:szCs w:val="24"/>
              </w:rPr>
              <w:t>-</w:t>
            </w:r>
          </w:p>
        </w:tc>
        <w:tc>
          <w:tcPr>
            <w:tcW w:w="1099" w:type="dxa"/>
            <w:shd w:val="clear" w:color="auto" w:fill="auto"/>
          </w:tcPr>
          <w:p w:rsidR="00563C84" w:rsidRPr="00BF0B90" w:rsidRDefault="00563C84" w:rsidP="00563C84">
            <w:pPr>
              <w:rPr>
                <w:rFonts w:ascii="Times New Roman" w:hAnsi="Times New Roman"/>
                <w:sz w:val="24"/>
                <w:szCs w:val="24"/>
              </w:rPr>
            </w:pPr>
            <w:r w:rsidRPr="00BF0B90">
              <w:rPr>
                <w:rFonts w:ascii="Times New Roman" w:hAnsi="Times New Roman"/>
                <w:sz w:val="24"/>
                <w:szCs w:val="24"/>
              </w:rPr>
              <w:t>100</w:t>
            </w:r>
          </w:p>
        </w:tc>
      </w:tr>
    </w:tbl>
    <w:p w:rsidR="00563C84" w:rsidRDefault="00563C84" w:rsidP="00563C84">
      <w:pPr>
        <w:pStyle w:val="a8"/>
        <w:spacing w:before="0" w:beforeAutospacing="0" w:after="0" w:afterAutospacing="0"/>
        <w:jc w:val="both"/>
        <w:rPr>
          <w:color w:val="000000"/>
          <w:sz w:val="28"/>
          <w:szCs w:val="28"/>
          <w:lang w:val="uk-UA"/>
        </w:rPr>
      </w:pPr>
    </w:p>
    <w:p w:rsidR="00563C84" w:rsidRPr="00D40F72" w:rsidRDefault="00563C84" w:rsidP="00563C84">
      <w:pPr>
        <w:spacing w:after="0" w:line="240" w:lineRule="auto"/>
        <w:rPr>
          <w:rFonts w:ascii="Times New Roman" w:eastAsia="Times New Roman" w:hAnsi="Times New Roman" w:cs="Times New Roman"/>
          <w:sz w:val="28"/>
          <w:szCs w:val="28"/>
          <w:lang w:eastAsia="ru-RU"/>
        </w:rPr>
      </w:pPr>
      <w:r w:rsidRPr="00563C84">
        <w:rPr>
          <w:rFonts w:ascii="Times New Roman" w:hAnsi="Times New Roman" w:cs="Times New Roman"/>
          <w:color w:val="000000"/>
          <w:sz w:val="28"/>
          <w:szCs w:val="28"/>
          <w:lang w:val="uk-UA"/>
        </w:rPr>
        <w:t xml:space="preserve"> Успішність та якість знань учнів пов’язана з відвідуванням уроків. </w:t>
      </w:r>
      <w:r w:rsidRPr="00CA36D4">
        <w:rPr>
          <w:rFonts w:ascii="Times New Roman" w:hAnsi="Times New Roman" w:cs="Times New Roman"/>
          <w:color w:val="000000"/>
          <w:sz w:val="28"/>
          <w:szCs w:val="28"/>
        </w:rPr>
        <w:t xml:space="preserve">У закладі протягом багатьох років діє єдина загальношкільна система </w:t>
      </w:r>
      <w:proofErr w:type="gramStart"/>
      <w:r w:rsidRPr="00CA36D4">
        <w:rPr>
          <w:rFonts w:ascii="Times New Roman" w:hAnsi="Times New Roman" w:cs="Times New Roman"/>
          <w:color w:val="000000"/>
          <w:sz w:val="28"/>
          <w:szCs w:val="28"/>
        </w:rPr>
        <w:t>обл</w:t>
      </w:r>
      <w:proofErr w:type="gramEnd"/>
      <w:r w:rsidRPr="00CA36D4">
        <w:rPr>
          <w:rFonts w:ascii="Times New Roman" w:hAnsi="Times New Roman" w:cs="Times New Roman"/>
          <w:color w:val="000000"/>
          <w:sz w:val="28"/>
          <w:szCs w:val="28"/>
        </w:rPr>
        <w:t>іку відвідування учнями занять</w:t>
      </w:r>
      <w:r w:rsidRPr="00D40F72">
        <w:rPr>
          <w:color w:val="000000"/>
          <w:sz w:val="28"/>
          <w:szCs w:val="28"/>
        </w:rPr>
        <w:t xml:space="preserve">. </w:t>
      </w:r>
      <w:r w:rsidRPr="00D40F72">
        <w:rPr>
          <w:rFonts w:ascii="Times New Roman" w:eastAsia="Times New Roman" w:hAnsi="Times New Roman" w:cs="Times New Roman"/>
          <w:sz w:val="28"/>
          <w:szCs w:val="28"/>
          <w:lang w:eastAsia="ru-RU"/>
        </w:rPr>
        <w:t>Відповідно до Закону України «Про освіту», на виконання наказу МОН України від 04.09.2003 р. № 595 «Про вдосконалення постійного контролю за охопленням навчанням і вихованням дітей», постанови Кабінету Міні</w:t>
      </w:r>
      <w:proofErr w:type="gramStart"/>
      <w:r w:rsidRPr="00D40F72">
        <w:rPr>
          <w:rFonts w:ascii="Times New Roman" w:eastAsia="Times New Roman" w:hAnsi="Times New Roman" w:cs="Times New Roman"/>
          <w:sz w:val="28"/>
          <w:szCs w:val="28"/>
          <w:lang w:eastAsia="ru-RU"/>
        </w:rPr>
        <w:t>стр</w:t>
      </w:r>
      <w:proofErr w:type="gramEnd"/>
      <w:r w:rsidRPr="00D40F72">
        <w:rPr>
          <w:rFonts w:ascii="Times New Roman" w:eastAsia="Times New Roman" w:hAnsi="Times New Roman" w:cs="Times New Roman"/>
          <w:sz w:val="28"/>
          <w:szCs w:val="28"/>
          <w:lang w:eastAsia="ru-RU"/>
        </w:rPr>
        <w:t xml:space="preserve">ів України від 12.04.2000 р.      № 646 «Про затвердження інструкції з обліку дітей і підлітків шкільного віку» та з метою забезпечення конституційного права громадян на здобуття повної загальної середньої освіти, удосконалення постійного контролю за охопленням навчанням і вихованням дітей і </w:t>
      </w:r>
      <w:proofErr w:type="gramStart"/>
      <w:r w:rsidRPr="00D40F72">
        <w:rPr>
          <w:rFonts w:ascii="Times New Roman" w:eastAsia="Times New Roman" w:hAnsi="Times New Roman" w:cs="Times New Roman"/>
          <w:sz w:val="28"/>
          <w:szCs w:val="28"/>
          <w:lang w:eastAsia="ru-RU"/>
        </w:rPr>
        <w:t>п</w:t>
      </w:r>
      <w:proofErr w:type="gramEnd"/>
      <w:r w:rsidRPr="00D40F72">
        <w:rPr>
          <w:rFonts w:ascii="Times New Roman" w:eastAsia="Times New Roman" w:hAnsi="Times New Roman" w:cs="Times New Roman"/>
          <w:sz w:val="28"/>
          <w:szCs w:val="28"/>
          <w:lang w:eastAsia="ru-RU"/>
        </w:rPr>
        <w:t>ідлітків шкільного віку у закладі освіти  важливим завданням є контроль за відвідуванням учнями навчальних занять.</w:t>
      </w:r>
    </w:p>
    <w:p w:rsidR="00563C84" w:rsidRPr="00D40F72" w:rsidRDefault="00563C84" w:rsidP="00563C84">
      <w:pPr>
        <w:spacing w:after="0" w:line="240" w:lineRule="auto"/>
        <w:rPr>
          <w:rFonts w:ascii="Times New Roman" w:eastAsia="Times New Roman" w:hAnsi="Times New Roman" w:cs="Times New Roman"/>
          <w:sz w:val="28"/>
          <w:szCs w:val="28"/>
          <w:lang w:eastAsia="ru-RU"/>
        </w:rPr>
      </w:pPr>
      <w:r w:rsidRPr="00D40F72">
        <w:rPr>
          <w:rFonts w:ascii="Times New Roman" w:eastAsia="Times New Roman" w:hAnsi="Times New Roman" w:cs="Times New Roman"/>
          <w:sz w:val="28"/>
          <w:szCs w:val="28"/>
          <w:lang w:eastAsia="ru-RU"/>
        </w:rPr>
        <w:lastRenderedPageBreak/>
        <w:t xml:space="preserve">     Протягом І семестру поточного  навчального року на постійному контролі перебувала шкільна документація (книга </w:t>
      </w:r>
      <w:proofErr w:type="gramStart"/>
      <w:r w:rsidRPr="00D40F72">
        <w:rPr>
          <w:rFonts w:ascii="Times New Roman" w:eastAsia="Times New Roman" w:hAnsi="Times New Roman" w:cs="Times New Roman"/>
          <w:sz w:val="28"/>
          <w:szCs w:val="28"/>
          <w:lang w:eastAsia="ru-RU"/>
        </w:rPr>
        <w:t>обл</w:t>
      </w:r>
      <w:proofErr w:type="gramEnd"/>
      <w:r w:rsidRPr="00D40F72">
        <w:rPr>
          <w:rFonts w:ascii="Times New Roman" w:eastAsia="Times New Roman" w:hAnsi="Times New Roman" w:cs="Times New Roman"/>
          <w:sz w:val="28"/>
          <w:szCs w:val="28"/>
          <w:lang w:eastAsia="ru-RU"/>
        </w:rPr>
        <w:t xml:space="preserve">іку відсутніх, класні журнали, медичні довідки, письмові пояснення батьків щодо причин відсутності дітей на уроках), проведені рейди контролю за відвідуванням. </w:t>
      </w:r>
    </w:p>
    <w:p w:rsidR="00563C84" w:rsidRPr="00D40F72" w:rsidRDefault="00563C84" w:rsidP="00563C8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40F72">
        <w:rPr>
          <w:rFonts w:ascii="Times New Roman" w:eastAsia="Times New Roman" w:hAnsi="Times New Roman" w:cs="Times New Roman"/>
          <w:sz w:val="28"/>
          <w:szCs w:val="28"/>
          <w:lang w:eastAsia="ru-RU"/>
        </w:rPr>
        <w:t xml:space="preserve">За наслідками цього було зроблено детальний аналіз стану відвідування учнями 1-11 класів школи. За результатами </w:t>
      </w:r>
      <w:proofErr w:type="gramStart"/>
      <w:r w:rsidRPr="00D40F72">
        <w:rPr>
          <w:rFonts w:ascii="Times New Roman" w:eastAsia="Times New Roman" w:hAnsi="Times New Roman" w:cs="Times New Roman"/>
          <w:sz w:val="28"/>
          <w:szCs w:val="28"/>
          <w:lang w:eastAsia="ru-RU"/>
        </w:rPr>
        <w:t>перев</w:t>
      </w:r>
      <w:proofErr w:type="gramEnd"/>
      <w:r w:rsidRPr="00D40F72">
        <w:rPr>
          <w:rFonts w:ascii="Times New Roman" w:eastAsia="Times New Roman" w:hAnsi="Times New Roman" w:cs="Times New Roman"/>
          <w:sz w:val="28"/>
          <w:szCs w:val="28"/>
          <w:lang w:eastAsia="ru-RU"/>
        </w:rPr>
        <w:t>ірки було встановлено таке:</w:t>
      </w:r>
    </w:p>
    <w:p w:rsidR="00563C84" w:rsidRPr="00D40F72" w:rsidRDefault="00563C84" w:rsidP="00563C84">
      <w:pPr>
        <w:spacing w:after="0" w:line="240" w:lineRule="auto"/>
        <w:rPr>
          <w:rFonts w:ascii="Times New Roman" w:eastAsia="Times New Roman" w:hAnsi="Times New Roman" w:cs="Times New Roman"/>
          <w:sz w:val="28"/>
          <w:szCs w:val="28"/>
          <w:lang w:eastAsia="ru-RU"/>
        </w:rPr>
      </w:pPr>
      <w:r w:rsidRPr="00D40F72">
        <w:rPr>
          <w:rFonts w:ascii="Times New Roman" w:eastAsia="Times New Roman" w:hAnsi="Times New Roman" w:cs="Times New Roman"/>
          <w:sz w:val="28"/>
          <w:szCs w:val="28"/>
          <w:lang w:eastAsia="ru-RU"/>
        </w:rPr>
        <w:t>практично всі учні навчального зак</w:t>
      </w:r>
      <w:r>
        <w:rPr>
          <w:rFonts w:ascii="Times New Roman" w:eastAsia="Times New Roman" w:hAnsi="Times New Roman" w:cs="Times New Roman"/>
          <w:sz w:val="28"/>
          <w:szCs w:val="28"/>
          <w:lang w:eastAsia="ru-RU"/>
        </w:rPr>
        <w:t>ладу дотримуються виконання ст.</w:t>
      </w:r>
      <w:r w:rsidRPr="00D40F72">
        <w:rPr>
          <w:rFonts w:ascii="Times New Roman" w:eastAsia="Times New Roman" w:hAnsi="Times New Roman" w:cs="Times New Roman"/>
          <w:sz w:val="28"/>
          <w:szCs w:val="28"/>
          <w:lang w:eastAsia="ru-RU"/>
        </w:rPr>
        <w:t>52 Закону України «Про освіту», Статуту школи та єдиних вимог до учні</w:t>
      </w:r>
      <w:proofErr w:type="gramStart"/>
      <w:r w:rsidRPr="00D40F72">
        <w:rPr>
          <w:rFonts w:ascii="Times New Roman" w:eastAsia="Times New Roman" w:hAnsi="Times New Roman" w:cs="Times New Roman"/>
          <w:sz w:val="28"/>
          <w:szCs w:val="28"/>
          <w:lang w:eastAsia="ru-RU"/>
        </w:rPr>
        <w:t>в</w:t>
      </w:r>
      <w:proofErr w:type="gramEnd"/>
      <w:r w:rsidRPr="00D40F72">
        <w:rPr>
          <w:rFonts w:ascii="Times New Roman" w:eastAsia="Times New Roman" w:hAnsi="Times New Roman" w:cs="Times New Roman"/>
          <w:sz w:val="28"/>
          <w:szCs w:val="28"/>
          <w:lang w:eastAsia="ru-RU"/>
        </w:rPr>
        <w:t>;</w:t>
      </w:r>
    </w:p>
    <w:p w:rsidR="00563C84" w:rsidRPr="00D40F72" w:rsidRDefault="00563C84" w:rsidP="00563C84">
      <w:pPr>
        <w:spacing w:after="0" w:line="240" w:lineRule="auto"/>
        <w:rPr>
          <w:rFonts w:ascii="Times New Roman" w:eastAsia="Times New Roman" w:hAnsi="Times New Roman" w:cs="Times New Roman"/>
          <w:sz w:val="28"/>
          <w:szCs w:val="28"/>
          <w:lang w:eastAsia="ru-RU"/>
        </w:rPr>
      </w:pPr>
      <w:r w:rsidRPr="00D40F72">
        <w:rPr>
          <w:rFonts w:ascii="Times New Roman" w:eastAsia="Times New Roman" w:hAnsi="Times New Roman" w:cs="Times New Roman"/>
          <w:sz w:val="28"/>
          <w:szCs w:val="28"/>
          <w:lang w:eastAsia="ru-RU"/>
        </w:rPr>
        <w:t xml:space="preserve">журнал </w:t>
      </w:r>
      <w:proofErr w:type="gramStart"/>
      <w:r w:rsidRPr="00D40F72">
        <w:rPr>
          <w:rFonts w:ascii="Times New Roman" w:eastAsia="Times New Roman" w:hAnsi="Times New Roman" w:cs="Times New Roman"/>
          <w:sz w:val="28"/>
          <w:szCs w:val="28"/>
          <w:lang w:eastAsia="ru-RU"/>
        </w:rPr>
        <w:t>обл</w:t>
      </w:r>
      <w:proofErr w:type="gramEnd"/>
      <w:r w:rsidRPr="00D40F72">
        <w:rPr>
          <w:rFonts w:ascii="Times New Roman" w:eastAsia="Times New Roman" w:hAnsi="Times New Roman" w:cs="Times New Roman"/>
          <w:sz w:val="28"/>
          <w:szCs w:val="28"/>
          <w:lang w:eastAsia="ru-RU"/>
        </w:rPr>
        <w:t>іку відсутніх, класні журнали знаходяться в належному стані і ведуться згідно з нормативно-інструктивними документами;</w:t>
      </w:r>
    </w:p>
    <w:p w:rsidR="00563C84" w:rsidRPr="00D40F72" w:rsidRDefault="00563C84" w:rsidP="00563C84">
      <w:pPr>
        <w:spacing w:after="0" w:line="240" w:lineRule="auto"/>
        <w:rPr>
          <w:rFonts w:ascii="Times New Roman" w:eastAsia="Times New Roman" w:hAnsi="Times New Roman" w:cs="Times New Roman"/>
          <w:sz w:val="28"/>
          <w:szCs w:val="28"/>
          <w:lang w:eastAsia="ru-RU"/>
        </w:rPr>
      </w:pPr>
      <w:r w:rsidRPr="00D40F72">
        <w:rPr>
          <w:rFonts w:ascii="Times New Roman" w:eastAsia="Times New Roman" w:hAnsi="Times New Roman" w:cs="Times New Roman"/>
          <w:sz w:val="28"/>
          <w:szCs w:val="28"/>
          <w:lang w:eastAsia="ru-RU"/>
        </w:rPr>
        <w:t>учні, які тимчасово не відвідують школу, в обов’язковому порядку подають медичну довідку чи письмове пояснення батькі</w:t>
      </w:r>
      <w:proofErr w:type="gramStart"/>
      <w:r w:rsidRPr="00D40F72">
        <w:rPr>
          <w:rFonts w:ascii="Times New Roman" w:eastAsia="Times New Roman" w:hAnsi="Times New Roman" w:cs="Times New Roman"/>
          <w:sz w:val="28"/>
          <w:szCs w:val="28"/>
          <w:lang w:eastAsia="ru-RU"/>
        </w:rPr>
        <w:t>в</w:t>
      </w:r>
      <w:proofErr w:type="gramEnd"/>
      <w:r w:rsidRPr="00D40F72">
        <w:rPr>
          <w:rFonts w:ascii="Times New Roman" w:eastAsia="Times New Roman" w:hAnsi="Times New Roman" w:cs="Times New Roman"/>
          <w:sz w:val="28"/>
          <w:szCs w:val="28"/>
          <w:lang w:eastAsia="ru-RU"/>
        </w:rPr>
        <w:t xml:space="preserve"> про причину відсутності. Довідки та пояснення зберігаються в класних керівників.</w:t>
      </w:r>
    </w:p>
    <w:p w:rsidR="00563C84" w:rsidRPr="00D40F72" w:rsidRDefault="00563C84" w:rsidP="00563C84">
      <w:pPr>
        <w:spacing w:after="0" w:line="240" w:lineRule="auto"/>
        <w:rPr>
          <w:rFonts w:ascii="Times New Roman" w:eastAsia="Times New Roman" w:hAnsi="Times New Roman" w:cs="Times New Roman"/>
          <w:sz w:val="28"/>
          <w:szCs w:val="28"/>
          <w:lang w:eastAsia="ru-RU"/>
        </w:rPr>
      </w:pPr>
      <w:r w:rsidRPr="00D40F72">
        <w:rPr>
          <w:rFonts w:ascii="Times New Roman" w:eastAsia="Times New Roman" w:hAnsi="Times New Roman" w:cs="Times New Roman"/>
          <w:sz w:val="28"/>
          <w:szCs w:val="28"/>
          <w:lang w:eastAsia="ru-RU"/>
        </w:rPr>
        <w:t xml:space="preserve">Уразі відсутності учнів на заняттях без поважних причин понад 10 днів </w:t>
      </w:r>
      <w:proofErr w:type="gramStart"/>
      <w:r w:rsidRPr="00D40F72">
        <w:rPr>
          <w:rFonts w:ascii="Times New Roman" w:eastAsia="Times New Roman" w:hAnsi="Times New Roman" w:cs="Times New Roman"/>
          <w:sz w:val="28"/>
          <w:szCs w:val="28"/>
          <w:lang w:eastAsia="ru-RU"/>
        </w:rPr>
        <w:t>в</w:t>
      </w:r>
      <w:proofErr w:type="gramEnd"/>
      <w:r w:rsidRPr="00D40F72">
        <w:rPr>
          <w:rFonts w:ascii="Times New Roman" w:eastAsia="Times New Roman" w:hAnsi="Times New Roman" w:cs="Times New Roman"/>
          <w:sz w:val="28"/>
          <w:szCs w:val="28"/>
          <w:lang w:eastAsia="ru-RU"/>
        </w:rPr>
        <w:t>ідповідальною за  виховну роботу в закладі  і соціальним педагогом складається подання до служби у справах дітей;</w:t>
      </w:r>
    </w:p>
    <w:p w:rsidR="00563C84" w:rsidRPr="00D40F72" w:rsidRDefault="00563C84" w:rsidP="00563C84">
      <w:pPr>
        <w:spacing w:after="0" w:line="240" w:lineRule="auto"/>
        <w:rPr>
          <w:rFonts w:ascii="Times New Roman" w:eastAsia="Times New Roman" w:hAnsi="Times New Roman" w:cs="Times New Roman"/>
          <w:sz w:val="28"/>
          <w:szCs w:val="28"/>
          <w:lang w:eastAsia="ru-RU"/>
        </w:rPr>
      </w:pPr>
      <w:r w:rsidRPr="00D40F72">
        <w:rPr>
          <w:rFonts w:ascii="Times New Roman" w:eastAsia="Times New Roman" w:hAnsi="Times New Roman" w:cs="Times New Roman"/>
          <w:sz w:val="28"/>
          <w:szCs w:val="28"/>
          <w:lang w:eastAsia="ru-RU"/>
        </w:rPr>
        <w:t xml:space="preserve">класні керівники щоденно ведуть чіткий </w:t>
      </w:r>
      <w:proofErr w:type="gramStart"/>
      <w:r w:rsidRPr="00D40F72">
        <w:rPr>
          <w:rFonts w:ascii="Times New Roman" w:eastAsia="Times New Roman" w:hAnsi="Times New Roman" w:cs="Times New Roman"/>
          <w:sz w:val="28"/>
          <w:szCs w:val="28"/>
          <w:lang w:eastAsia="ru-RU"/>
        </w:rPr>
        <w:t>обл</w:t>
      </w:r>
      <w:proofErr w:type="gramEnd"/>
      <w:r w:rsidRPr="00D40F72">
        <w:rPr>
          <w:rFonts w:ascii="Times New Roman" w:eastAsia="Times New Roman" w:hAnsi="Times New Roman" w:cs="Times New Roman"/>
          <w:sz w:val="28"/>
          <w:szCs w:val="28"/>
          <w:lang w:eastAsia="ru-RU"/>
        </w:rPr>
        <w:t>ік пропущених учнями уроків у класних журналах на сторінці обліку;</w:t>
      </w:r>
    </w:p>
    <w:p w:rsidR="00563C84" w:rsidRPr="00B701A4" w:rsidRDefault="00563C84" w:rsidP="00563C84">
      <w:pPr>
        <w:spacing w:after="0" w:line="240" w:lineRule="auto"/>
        <w:rPr>
          <w:rFonts w:ascii="Times New Roman" w:eastAsia="Times New Roman" w:hAnsi="Times New Roman" w:cs="Times New Roman"/>
          <w:sz w:val="32"/>
          <w:szCs w:val="32"/>
          <w:lang w:eastAsia="ru-RU"/>
        </w:rPr>
      </w:pPr>
      <w:r w:rsidRPr="00D40F72">
        <w:rPr>
          <w:rFonts w:ascii="Times New Roman" w:eastAsia="Times New Roman" w:hAnsi="Times New Roman" w:cs="Times New Roman"/>
          <w:sz w:val="28"/>
          <w:szCs w:val="28"/>
          <w:lang w:eastAsia="ru-RU"/>
        </w:rPr>
        <w:t>Показник відвідування учнями школи за І семестр становить 83%.</w:t>
      </w:r>
    </w:p>
    <w:p w:rsidR="00563C84" w:rsidRPr="00A2288D" w:rsidRDefault="00563C84" w:rsidP="00563C84">
      <w:pPr>
        <w:pStyle w:val="a8"/>
        <w:spacing w:before="0" w:beforeAutospacing="0" w:after="0" w:afterAutospacing="0"/>
        <w:jc w:val="both"/>
      </w:pPr>
      <w:r>
        <w:rPr>
          <w:rFonts w:eastAsia="Times New Roman"/>
          <w:sz w:val="32"/>
          <w:szCs w:val="32"/>
          <w:lang w:val="uk-UA"/>
        </w:rPr>
        <w:t xml:space="preserve">  </w:t>
      </w:r>
      <w:r>
        <w:rPr>
          <w:sz w:val="28"/>
          <w:szCs w:val="28"/>
          <w:lang w:val="uk-UA"/>
        </w:rPr>
        <w:t>Учні ліцею брали участь у Всеукраїнських конкурсах, інтернет-олімпіадах, інтелектуальних змаганнях, Всеукраїнських олімпіадах з навчальних предметів, конкурсах ім. Тараса Шевченка та Петра Яцика. Результати участі відображено у наказах по ліцею.</w:t>
      </w:r>
    </w:p>
    <w:p w:rsidR="00563C84" w:rsidRPr="007155E4" w:rsidRDefault="00563C84" w:rsidP="00563C84">
      <w:pPr>
        <w:pStyle w:val="a8"/>
        <w:spacing w:before="0" w:beforeAutospacing="0" w:after="0" w:afterAutospacing="0"/>
        <w:ind w:firstLine="709"/>
        <w:jc w:val="both"/>
        <w:rPr>
          <w:lang w:val="uk-UA"/>
        </w:rPr>
      </w:pPr>
      <w:r w:rsidRPr="007155E4">
        <w:rPr>
          <w:color w:val="000000"/>
          <w:sz w:val="28"/>
          <w:szCs w:val="28"/>
          <w:lang w:val="uk-UA"/>
        </w:rPr>
        <w:t>Відповідно до Положення про індивідуальну форму здобуття повної загальної середньої освіти, з метою забезпечення рівного доступу до якісної освіти, з урахуванням індивідуальних здібностей та стану здоров’я учнів у І семестрі 202</w:t>
      </w:r>
      <w:r>
        <w:rPr>
          <w:color w:val="000000"/>
          <w:sz w:val="28"/>
          <w:szCs w:val="28"/>
          <w:lang w:val="uk-UA"/>
        </w:rPr>
        <w:t>4</w:t>
      </w:r>
      <w:r w:rsidRPr="007155E4">
        <w:rPr>
          <w:color w:val="000000"/>
          <w:sz w:val="28"/>
          <w:szCs w:val="28"/>
          <w:lang w:val="uk-UA"/>
        </w:rPr>
        <w:t>/202</w:t>
      </w:r>
      <w:r>
        <w:rPr>
          <w:color w:val="000000"/>
          <w:sz w:val="28"/>
          <w:szCs w:val="28"/>
          <w:lang w:val="uk-UA"/>
        </w:rPr>
        <w:t>5</w:t>
      </w:r>
      <w:r w:rsidRPr="007155E4">
        <w:rPr>
          <w:color w:val="000000"/>
          <w:sz w:val="28"/>
          <w:szCs w:val="28"/>
          <w:lang w:val="uk-UA"/>
        </w:rPr>
        <w:t xml:space="preserve"> навчального року індивідуальним навчанням було охоплено:</w:t>
      </w:r>
    </w:p>
    <w:p w:rsidR="00563C84" w:rsidRDefault="00563C84" w:rsidP="00563C84">
      <w:pPr>
        <w:pStyle w:val="a8"/>
        <w:spacing w:before="0" w:beforeAutospacing="0" w:after="0" w:afterAutospacing="0"/>
        <w:jc w:val="both"/>
        <w:textAlignment w:val="baseline"/>
        <w:rPr>
          <w:color w:val="000000"/>
          <w:sz w:val="28"/>
          <w:szCs w:val="28"/>
          <w:lang w:val="uk-UA"/>
        </w:rPr>
      </w:pPr>
      <w:r>
        <w:rPr>
          <w:color w:val="000000"/>
          <w:sz w:val="28"/>
          <w:szCs w:val="28"/>
          <w:lang w:val="uk-UA"/>
        </w:rPr>
        <w:t xml:space="preserve">- </w:t>
      </w:r>
      <w:r w:rsidRPr="00544DDE">
        <w:rPr>
          <w:color w:val="000000"/>
          <w:sz w:val="28"/>
          <w:szCs w:val="28"/>
          <w:lang w:val="uk-UA"/>
        </w:rPr>
        <w:t xml:space="preserve">Сімейне навчання – </w:t>
      </w:r>
      <w:r>
        <w:rPr>
          <w:color w:val="000000"/>
          <w:sz w:val="28"/>
          <w:szCs w:val="28"/>
          <w:lang w:val="uk-UA"/>
        </w:rPr>
        <w:t>9</w:t>
      </w:r>
      <w:r w:rsidRPr="00544DDE">
        <w:rPr>
          <w:color w:val="000000"/>
          <w:sz w:val="28"/>
          <w:szCs w:val="28"/>
          <w:lang w:val="uk-UA"/>
        </w:rPr>
        <w:t xml:space="preserve"> уч</w:t>
      </w:r>
      <w:r>
        <w:rPr>
          <w:color w:val="000000"/>
          <w:sz w:val="28"/>
          <w:szCs w:val="28"/>
          <w:lang w:val="uk-UA"/>
        </w:rPr>
        <w:t>нів.</w:t>
      </w:r>
    </w:p>
    <w:p w:rsidR="00563C84" w:rsidRPr="00563C84" w:rsidRDefault="00563C84" w:rsidP="00563C84">
      <w:pPr>
        <w:spacing w:after="0" w:line="240" w:lineRule="auto"/>
        <w:jc w:val="both"/>
        <w:rPr>
          <w:rFonts w:ascii="Times New Roman" w:hAnsi="Times New Roman" w:cs="Times New Roman"/>
          <w:sz w:val="28"/>
          <w:szCs w:val="28"/>
          <w:lang w:val="uk-UA"/>
        </w:rPr>
      </w:pPr>
      <w:r w:rsidRPr="00563C84">
        <w:rPr>
          <w:rFonts w:ascii="Times New Roman" w:hAnsi="Times New Roman" w:cs="Times New Roman"/>
          <w:sz w:val="28"/>
          <w:szCs w:val="28"/>
          <w:lang w:val="uk-UA"/>
        </w:rPr>
        <w:t xml:space="preserve">  Відповідно до плану роботи ліцею на 2024/2025 навчальний</w:t>
      </w:r>
      <w:r w:rsidRPr="0085533A">
        <w:rPr>
          <w:rFonts w:ascii="Times New Roman" w:hAnsi="Times New Roman" w:cs="Times New Roman"/>
          <w:sz w:val="28"/>
          <w:szCs w:val="28"/>
        </w:rPr>
        <w:t> </w:t>
      </w:r>
      <w:r w:rsidRPr="00563C84">
        <w:rPr>
          <w:rFonts w:ascii="Times New Roman" w:hAnsi="Times New Roman" w:cs="Times New Roman"/>
          <w:sz w:val="28"/>
          <w:szCs w:val="28"/>
          <w:lang w:val="uk-UA"/>
        </w:rPr>
        <w:t>рік на виконання Конституції України, Законів України «Про освіту», «Про загальну середню освіту», «Про основні засади державної політики у сфері утвердження української національної та громадянської ідентичності», «Про запобігання та протидію домашньому насильству», «Про охорону дитинства», «Про протидію торгівлі людьми», Конвенції про права дитини, Концепції Нової української школи, Стратегії національно-патріотичного виховання, затвердженої Указом Президента України від 18 травня 2019 р. №286, Концепції Державної цільової соціальної програми національно-патріотичного виховання на період до 2025 року, схваленої розпорядженням Кабінету Міністрів України від 9 жовтня 2020 р. № 1233-р, Концепції безпеки закладів освіти, схваленої розпорядженням Кабінету Міністрів України від 7 квітня 2023 р. № 301-р., Національної стратегії розбудови безпечного і здорового освітнього середовища у новій українській школі, схваленої Указом Президента України від 25 травня 2020 року № 195, Розпорядження КМУ 05 липня 2024 р. №</w:t>
      </w:r>
      <w:r w:rsidRPr="009221B0">
        <w:rPr>
          <w:rFonts w:ascii="Times New Roman" w:hAnsi="Times New Roman" w:cs="Times New Roman"/>
          <w:sz w:val="28"/>
          <w:szCs w:val="28"/>
        </w:rPr>
        <w:t> </w:t>
      </w:r>
      <w:r w:rsidRPr="00563C84">
        <w:rPr>
          <w:rFonts w:ascii="Times New Roman" w:hAnsi="Times New Roman" w:cs="Times New Roman"/>
          <w:sz w:val="28"/>
          <w:szCs w:val="28"/>
          <w:lang w:val="uk-UA"/>
        </w:rPr>
        <w:t xml:space="preserve">632-р «Про затвердження плану </w:t>
      </w:r>
      <w:r w:rsidRPr="00563C84">
        <w:rPr>
          <w:rFonts w:ascii="Times New Roman" w:hAnsi="Times New Roman" w:cs="Times New Roman"/>
          <w:sz w:val="28"/>
          <w:szCs w:val="28"/>
          <w:lang w:val="uk-UA"/>
        </w:rPr>
        <w:lastRenderedPageBreak/>
        <w:t>заходів з реалізації Національної стратегії розбудови безпечного і здорового освітнього середовища у новій українській школі на 2024 рік», Резолюції Генеральної Асамблеї ООН від 25 вересня 2015 року № 70/1, підтриманої Україною відповідно до Указу Президента України від 30 вересня 2019 року №722 «Про Цілі сталого розвитку України на період до 2030 року», Порядку реагування на випадки булінгу (цькування) та Порядку застосування заходів виховного впливу, затверджених наказом Міністерства освіти і науки України від 28.12.19 № 1646, зареєстрованого в Міністерстві юстиції України 03 лютого 2020 за № 11/34394, Стратегії впровадження гендерної рівності у сфері освіти до 2030 року та Операційного плану заходів на 2022-2024 роки з її реалізації, схвалених розпорядженням КМУ № 1163-р від 20.12.2022 року,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затверджених наказом Міністерства освіти і науки від 02.10.2018 № 1047, листа Міністерства освіти і науки України «Про здійснення превентивних заходів серед дітей та молоді в умовах воєнного стану в Україні» від 13.05.2022 року № 1/5119-22, Порядку проведення моніторингу наркотичної та алкогольної ситуації в Україні, затвердженого Постановою Кабінету Міністрів України від 10 липня 2019 року № 689, «Положенням про класного керівника навчального закладу системи загальної середньої освіти», затвердженим наказом Міністерства освіти і науки України від 6 вересня 2000 року № 434, затвердженим в Міністерстві юстиції України 26 вересня 2000 року за №659/4880 (зі змінами), листа МОН України від 19.11.2024 №1/21639-24 «Про методичні рекомендації щодо організації виховного процесу в закладах освіти», наказу по закладу від 30.08.2024 №127 «Про організацію виховного процесу у 2024/2025 навчальному році» та з метою підбиття підсумків виховної роботи за І семестр 2024/2025 навчального року заступником директора виховної роботи</w:t>
      </w:r>
      <w:r w:rsidRPr="00B06F2A">
        <w:rPr>
          <w:rFonts w:ascii="Times New Roman" w:hAnsi="Times New Roman" w:cs="Times New Roman"/>
          <w:sz w:val="28"/>
          <w:szCs w:val="28"/>
        </w:rPr>
        <w:t>    </w:t>
      </w:r>
      <w:r w:rsidRPr="00563C84">
        <w:rPr>
          <w:rFonts w:ascii="Times New Roman" w:hAnsi="Times New Roman" w:cs="Times New Roman"/>
          <w:sz w:val="28"/>
          <w:szCs w:val="28"/>
          <w:lang w:val="uk-UA"/>
        </w:rPr>
        <w:t xml:space="preserve">було проаналізовано стан виховної роботи в ліцеї. </w:t>
      </w:r>
    </w:p>
    <w:p w:rsidR="00563C84" w:rsidRPr="007D7FB3"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У І семестрі 2024/2025 н. р. виховна робота </w:t>
      </w:r>
      <w:proofErr w:type="gramStart"/>
      <w:r>
        <w:rPr>
          <w:rFonts w:ascii="Times New Roman" w:hAnsi="Times New Roman" w:cs="Times New Roman"/>
          <w:bCs/>
          <w:sz w:val="28"/>
          <w:szCs w:val="28"/>
        </w:rPr>
        <w:t>П</w:t>
      </w:r>
      <w:proofErr w:type="gramEnd"/>
      <w:r>
        <w:rPr>
          <w:rFonts w:ascii="Times New Roman" w:hAnsi="Times New Roman" w:cs="Times New Roman"/>
          <w:bCs/>
          <w:sz w:val="28"/>
          <w:szCs w:val="28"/>
        </w:rPr>
        <w:t>іщанського ліцею</w:t>
      </w:r>
      <w:r w:rsidRPr="00B06F2A">
        <w:rPr>
          <w:rFonts w:ascii="Times New Roman" w:hAnsi="Times New Roman" w:cs="Times New Roman"/>
          <w:sz w:val="28"/>
          <w:szCs w:val="28"/>
        </w:rPr>
        <w:t xml:space="preserve"> була спрямована на вирішення проблемного питання</w:t>
      </w:r>
      <w:r w:rsidRPr="007D7FB3">
        <w:rPr>
          <w:rFonts w:ascii="Times New Roman" w:hAnsi="Times New Roman" w:cs="Times New Roman"/>
          <w:sz w:val="28"/>
          <w:szCs w:val="28"/>
        </w:rPr>
        <w:t xml:space="preserve">: </w:t>
      </w:r>
      <w:r w:rsidRPr="007D7FB3">
        <w:rPr>
          <w:rFonts w:ascii="Times New Roman" w:hAnsi="Times New Roman" w:cs="Times New Roman"/>
          <w:bCs/>
          <w:sz w:val="28"/>
          <w:szCs w:val="28"/>
        </w:rPr>
        <w:t xml:space="preserve">«Виховання учня як громадянина України, національно </w:t>
      </w:r>
      <w:proofErr w:type="gramStart"/>
      <w:r w:rsidRPr="007D7FB3">
        <w:rPr>
          <w:rFonts w:ascii="Times New Roman" w:hAnsi="Times New Roman" w:cs="Times New Roman"/>
          <w:bCs/>
          <w:sz w:val="28"/>
          <w:szCs w:val="28"/>
        </w:rPr>
        <w:t>св</w:t>
      </w:r>
      <w:proofErr w:type="gramEnd"/>
      <w:r w:rsidRPr="007D7FB3">
        <w:rPr>
          <w:rFonts w:ascii="Times New Roman" w:hAnsi="Times New Roman" w:cs="Times New Roman"/>
          <w:bCs/>
          <w:sz w:val="28"/>
          <w:szCs w:val="28"/>
        </w:rPr>
        <w:t>ідомої, життєво і соціально компетентної особистості здатної до підприємливості й ініціативності, самовдосконалення та самореалізації у суспільстві в умовах Нової української школи».</w:t>
      </w:r>
      <w:r w:rsidRPr="007D7FB3">
        <w:rPr>
          <w:rFonts w:ascii="Times New Roman" w:hAnsi="Times New Roman" w:cs="Times New Roman"/>
          <w:sz w:val="28"/>
          <w:szCs w:val="28"/>
        </w:rPr>
        <w:t xml:space="preserve">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Основними завданнями виховної роботи на І семестр 2024/2025 н. р. є психологічна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ідтримка учнів, зокрема допомога у подоланні травматичних ситуацій, формування стресостійкості та резилієнтності. Пріоритетним напрямом залишається національно-патріотичне виховання, що спрямоване на утвердження національної ідентичності, громадянської відповідальності та готовності захищати національні інтереси. Важливим є розвиток громадянської </w:t>
      </w:r>
      <w:proofErr w:type="gramStart"/>
      <w:r w:rsidRPr="00B06F2A">
        <w:rPr>
          <w:rFonts w:ascii="Times New Roman" w:hAnsi="Times New Roman" w:cs="Times New Roman"/>
          <w:sz w:val="28"/>
          <w:szCs w:val="28"/>
        </w:rPr>
        <w:t>св</w:t>
      </w:r>
      <w:proofErr w:type="gramEnd"/>
      <w:r w:rsidRPr="00B06F2A">
        <w:rPr>
          <w:rFonts w:ascii="Times New Roman" w:hAnsi="Times New Roman" w:cs="Times New Roman"/>
          <w:sz w:val="28"/>
          <w:szCs w:val="28"/>
        </w:rPr>
        <w:t>ідомості та соціальної активності, формування в учнів здатності до самовдосконалення, співчуття, відповідальності за спільне благо, готовності підтримувати внутрішньо переміщених осіб (ВПО) та Збройні сили України (ЗСУ).</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lastRenderedPageBreak/>
        <w:t xml:space="preserve">Значну увагу приділено безпечному освітньому середовищу, що включає використання </w:t>
      </w:r>
      <w:proofErr w:type="gramStart"/>
      <w:r w:rsidRPr="00B06F2A">
        <w:rPr>
          <w:rFonts w:ascii="Times New Roman" w:hAnsi="Times New Roman" w:cs="Times New Roman"/>
          <w:sz w:val="28"/>
          <w:szCs w:val="28"/>
        </w:rPr>
        <w:t>матер</w:t>
      </w:r>
      <w:proofErr w:type="gramEnd"/>
      <w:r w:rsidRPr="00B06F2A">
        <w:rPr>
          <w:rFonts w:ascii="Times New Roman" w:hAnsi="Times New Roman" w:cs="Times New Roman"/>
          <w:sz w:val="28"/>
          <w:szCs w:val="28"/>
        </w:rPr>
        <w:t xml:space="preserve">іалів з безпеки життєдіяльності, навчання мінній безпеці та діям у надзвичайних ситуаціях. Протидіяти насильству, домашньому насильству, формувати толерантне ставлення. Не менш </w:t>
      </w:r>
      <w:proofErr w:type="gramStart"/>
      <w:r w:rsidRPr="00B06F2A">
        <w:rPr>
          <w:rFonts w:ascii="Times New Roman" w:hAnsi="Times New Roman" w:cs="Times New Roman"/>
          <w:sz w:val="28"/>
          <w:szCs w:val="28"/>
        </w:rPr>
        <w:t>актуальною</w:t>
      </w:r>
      <w:proofErr w:type="gramEnd"/>
      <w:r w:rsidRPr="00B06F2A">
        <w:rPr>
          <w:rFonts w:ascii="Times New Roman" w:hAnsi="Times New Roman" w:cs="Times New Roman"/>
          <w:sz w:val="28"/>
          <w:szCs w:val="28"/>
        </w:rPr>
        <w:t xml:space="preserve"> є інформаційна грамотність та медіабезпека, що передбачає розвиток критичного мислення, безпечної онлайн-поведінки, медіаграмотності та захисту від кібербулінгу.</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Педагоги приділяють значну увагу психологічному та фізичному благополуччю учнів, збереженню та зміцненню їхнього ментального здоров’я, </w:t>
      </w:r>
      <w:proofErr w:type="gramStart"/>
      <w:r w:rsidRPr="00B06F2A">
        <w:rPr>
          <w:rFonts w:ascii="Times New Roman" w:hAnsi="Times New Roman" w:cs="Times New Roman"/>
          <w:sz w:val="28"/>
          <w:szCs w:val="28"/>
        </w:rPr>
        <w:t>проф</w:t>
      </w:r>
      <w:proofErr w:type="gramEnd"/>
      <w:r w:rsidRPr="00B06F2A">
        <w:rPr>
          <w:rFonts w:ascii="Times New Roman" w:hAnsi="Times New Roman" w:cs="Times New Roman"/>
          <w:sz w:val="28"/>
          <w:szCs w:val="28"/>
        </w:rPr>
        <w:t xml:space="preserve">ілактиці шкідливих звичок та розвитку комунікативних навичок. Організували партнерську роботу з батьками. Особливу увагу приділяємо адаптації дітей із </w:t>
      </w:r>
      <w:proofErr w:type="gramStart"/>
      <w:r w:rsidRPr="00B06F2A">
        <w:rPr>
          <w:rFonts w:ascii="Times New Roman" w:hAnsi="Times New Roman" w:cs="Times New Roman"/>
          <w:sz w:val="28"/>
          <w:szCs w:val="28"/>
        </w:rPr>
        <w:t>сімей</w:t>
      </w:r>
      <w:proofErr w:type="gramEnd"/>
      <w:r w:rsidRPr="00B06F2A">
        <w:rPr>
          <w:rFonts w:ascii="Times New Roman" w:hAnsi="Times New Roman" w:cs="Times New Roman"/>
          <w:sz w:val="28"/>
          <w:szCs w:val="28"/>
        </w:rPr>
        <w:t xml:space="preserve"> внутрішньо переміщених осіб (ВПО), забезпечуючи їх інтеграцію у колективи.</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Оскільки виховний процес відбувається в умовах воєнного стану, важливо застосовувати інноваційні форми виховної роботи, що сприятимуть розвитку життєвих компетентностей учні</w:t>
      </w:r>
      <w:proofErr w:type="gramStart"/>
      <w:r w:rsidRPr="00B06F2A">
        <w:rPr>
          <w:rFonts w:ascii="Times New Roman" w:hAnsi="Times New Roman" w:cs="Times New Roman"/>
          <w:sz w:val="28"/>
          <w:szCs w:val="28"/>
        </w:rPr>
        <w:t>в</w:t>
      </w:r>
      <w:proofErr w:type="gramEnd"/>
      <w:r w:rsidRPr="00B06F2A">
        <w:rPr>
          <w:rFonts w:ascii="Times New Roman" w:hAnsi="Times New Roman" w:cs="Times New Roman"/>
          <w:sz w:val="28"/>
          <w:szCs w:val="28"/>
        </w:rPr>
        <w:t xml:space="preserve">. </w:t>
      </w:r>
    </w:p>
    <w:p w:rsidR="00563C84" w:rsidRPr="00B06F2A" w:rsidRDefault="00563C84" w:rsidP="00563C84">
      <w:pPr>
        <w:spacing w:after="0" w:line="240" w:lineRule="auto"/>
        <w:ind w:firstLine="709"/>
        <w:jc w:val="both"/>
        <w:rPr>
          <w:rFonts w:ascii="Times New Roman" w:hAnsi="Times New Roman" w:cs="Times New Roman"/>
          <w:b/>
          <w:bCs/>
          <w:sz w:val="28"/>
          <w:szCs w:val="28"/>
        </w:rPr>
      </w:pPr>
      <w:proofErr w:type="gramStart"/>
      <w:r w:rsidRPr="00B06F2A">
        <w:rPr>
          <w:rFonts w:ascii="Times New Roman" w:hAnsi="Times New Roman" w:cs="Times New Roman"/>
          <w:b/>
          <w:bCs/>
          <w:sz w:val="28"/>
          <w:szCs w:val="28"/>
        </w:rPr>
        <w:t>СОЦ</w:t>
      </w:r>
      <w:proofErr w:type="gramEnd"/>
      <w:r w:rsidRPr="00B06F2A">
        <w:rPr>
          <w:rFonts w:ascii="Times New Roman" w:hAnsi="Times New Roman" w:cs="Times New Roman"/>
          <w:b/>
          <w:bCs/>
          <w:sz w:val="28"/>
          <w:szCs w:val="28"/>
        </w:rPr>
        <w:t>ІАЛЬНИЙ ЗАХИСТ УЧНІВ</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На початку навчального року було створено банк даних дітей, які потребують </w:t>
      </w:r>
      <w:proofErr w:type="gramStart"/>
      <w:r w:rsidRPr="00B06F2A">
        <w:rPr>
          <w:rFonts w:ascii="Times New Roman" w:hAnsi="Times New Roman" w:cs="Times New Roman"/>
          <w:sz w:val="28"/>
          <w:szCs w:val="28"/>
        </w:rPr>
        <w:t>соц</w:t>
      </w:r>
      <w:proofErr w:type="gramEnd"/>
      <w:r w:rsidRPr="00B06F2A">
        <w:rPr>
          <w:rFonts w:ascii="Times New Roman" w:hAnsi="Times New Roman" w:cs="Times New Roman"/>
          <w:sz w:val="28"/>
          <w:szCs w:val="28"/>
        </w:rPr>
        <w:t xml:space="preserve">іального захисту, опіки, складено соціальні паспорти класів,  вивчено стан охоплення учнів у гуртках, секціях у позаурочний час, проведено роботу по залученню учнів до них. Станом на </w:t>
      </w:r>
      <w:r w:rsidRPr="007D7FB3">
        <w:rPr>
          <w:rFonts w:ascii="Times New Roman" w:hAnsi="Times New Roman" w:cs="Times New Roman"/>
          <w:bCs/>
          <w:sz w:val="28"/>
          <w:szCs w:val="28"/>
        </w:rPr>
        <w:t>27.12.2024</w:t>
      </w:r>
      <w:r>
        <w:rPr>
          <w:rFonts w:ascii="Times New Roman" w:hAnsi="Times New Roman" w:cs="Times New Roman"/>
          <w:sz w:val="28"/>
          <w:szCs w:val="28"/>
        </w:rPr>
        <w:t xml:space="preserve"> року в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іцеї навчається 218</w:t>
      </w:r>
      <w:r w:rsidRPr="00B06F2A">
        <w:rPr>
          <w:rFonts w:ascii="Times New Roman" w:hAnsi="Times New Roman" w:cs="Times New Roman"/>
          <w:sz w:val="28"/>
          <w:szCs w:val="28"/>
        </w:rPr>
        <w:t xml:space="preserve"> учнів, з них: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Дівчат - </w:t>
      </w:r>
      <w:r>
        <w:rPr>
          <w:rFonts w:ascii="Times New Roman" w:hAnsi="Times New Roman" w:cs="Times New Roman"/>
          <w:sz w:val="28"/>
          <w:szCs w:val="28"/>
        </w:rPr>
        <w:t>105</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Хлопців -</w:t>
      </w:r>
      <w:r>
        <w:rPr>
          <w:rFonts w:ascii="Times New Roman" w:hAnsi="Times New Roman" w:cs="Times New Roman"/>
          <w:sz w:val="28"/>
          <w:szCs w:val="28"/>
        </w:rPr>
        <w:t>113</w:t>
      </w:r>
      <w:r w:rsidRPr="00B06F2A">
        <w:rPr>
          <w:rFonts w:ascii="Times New Roman" w:hAnsi="Times New Roman" w:cs="Times New Roman"/>
          <w:sz w:val="28"/>
          <w:szCs w:val="28"/>
        </w:rPr>
        <w:t xml:space="preserve">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Класів -</w:t>
      </w:r>
      <w:r>
        <w:rPr>
          <w:rFonts w:ascii="Times New Roman" w:hAnsi="Times New Roman" w:cs="Times New Roman"/>
          <w:sz w:val="28"/>
          <w:szCs w:val="28"/>
        </w:rPr>
        <w:t>11</w:t>
      </w:r>
      <w:r w:rsidRPr="00B06F2A">
        <w:rPr>
          <w:rFonts w:ascii="Times New Roman" w:hAnsi="Times New Roman" w:cs="Times New Roman"/>
          <w:sz w:val="28"/>
          <w:szCs w:val="28"/>
        </w:rPr>
        <w:t xml:space="preserve">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Повні сі</w:t>
      </w:r>
      <w:proofErr w:type="gramStart"/>
      <w:r w:rsidRPr="00B06F2A">
        <w:rPr>
          <w:rFonts w:ascii="Times New Roman" w:hAnsi="Times New Roman" w:cs="Times New Roman"/>
          <w:sz w:val="28"/>
          <w:szCs w:val="28"/>
        </w:rPr>
        <w:t>м</w:t>
      </w:r>
      <w:proofErr w:type="gramEnd"/>
      <w:r w:rsidRPr="00B06F2A">
        <w:rPr>
          <w:rFonts w:ascii="Times New Roman" w:hAnsi="Times New Roman" w:cs="Times New Roman"/>
          <w:sz w:val="28"/>
          <w:szCs w:val="28"/>
        </w:rPr>
        <w:t xml:space="preserve">’ї -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Неповні сі</w:t>
      </w:r>
      <w:proofErr w:type="gramStart"/>
      <w:r w:rsidRPr="00B06F2A">
        <w:rPr>
          <w:rFonts w:ascii="Times New Roman" w:hAnsi="Times New Roman" w:cs="Times New Roman"/>
          <w:sz w:val="28"/>
          <w:szCs w:val="28"/>
        </w:rPr>
        <w:t>м</w:t>
      </w:r>
      <w:proofErr w:type="gramEnd"/>
      <w:r w:rsidRPr="00B06F2A">
        <w:rPr>
          <w:rFonts w:ascii="Times New Roman" w:hAnsi="Times New Roman" w:cs="Times New Roman"/>
          <w:sz w:val="28"/>
          <w:szCs w:val="28"/>
        </w:rPr>
        <w:t xml:space="preserve">’ї -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Діти-сироти та ПБП - </w:t>
      </w:r>
      <w:r>
        <w:rPr>
          <w:rFonts w:ascii="Times New Roman" w:hAnsi="Times New Roman" w:cs="Times New Roman"/>
          <w:sz w:val="28"/>
          <w:szCs w:val="28"/>
        </w:rPr>
        <w:t>0</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Діти-напівсироти</w:t>
      </w:r>
      <w:r w:rsidRPr="00B06F2A">
        <w:rPr>
          <w:rFonts w:ascii="Times New Roman" w:hAnsi="Times New Roman" w:cs="Times New Roman"/>
          <w:sz w:val="28"/>
          <w:szCs w:val="28"/>
        </w:rPr>
        <w:tab/>
        <w:t xml:space="preserve"> -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Діт</w:t>
      </w:r>
      <w:proofErr w:type="gramStart"/>
      <w:r w:rsidRPr="00B06F2A">
        <w:rPr>
          <w:rFonts w:ascii="Times New Roman" w:hAnsi="Times New Roman" w:cs="Times New Roman"/>
          <w:sz w:val="28"/>
          <w:szCs w:val="28"/>
        </w:rPr>
        <w:t>и-</w:t>
      </w:r>
      <w:proofErr w:type="gramEnd"/>
      <w:r w:rsidRPr="00B06F2A">
        <w:rPr>
          <w:rFonts w:ascii="Times New Roman" w:hAnsi="Times New Roman" w:cs="Times New Roman"/>
          <w:sz w:val="28"/>
          <w:szCs w:val="28"/>
        </w:rPr>
        <w:t xml:space="preserve">інваліди - </w:t>
      </w:r>
      <w:r>
        <w:rPr>
          <w:rFonts w:ascii="Times New Roman" w:hAnsi="Times New Roman" w:cs="Times New Roman"/>
          <w:sz w:val="28"/>
          <w:szCs w:val="28"/>
        </w:rPr>
        <w:t>2</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Діти з багатодітних </w:t>
      </w:r>
      <w:proofErr w:type="gramStart"/>
      <w:r w:rsidRPr="00B06F2A">
        <w:rPr>
          <w:rFonts w:ascii="Times New Roman" w:hAnsi="Times New Roman" w:cs="Times New Roman"/>
          <w:sz w:val="28"/>
          <w:szCs w:val="28"/>
        </w:rPr>
        <w:t>сімей</w:t>
      </w:r>
      <w:proofErr w:type="gramEnd"/>
      <w:r w:rsidRPr="00B06F2A">
        <w:rPr>
          <w:rFonts w:ascii="Times New Roman" w:hAnsi="Times New Roman" w:cs="Times New Roman"/>
          <w:sz w:val="28"/>
          <w:szCs w:val="28"/>
        </w:rPr>
        <w:t xml:space="preserve"> - </w:t>
      </w:r>
      <w:r>
        <w:rPr>
          <w:rFonts w:ascii="Times New Roman" w:hAnsi="Times New Roman" w:cs="Times New Roman"/>
          <w:sz w:val="28"/>
          <w:szCs w:val="28"/>
        </w:rPr>
        <w:t>59</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Діти, які народилися від </w:t>
      </w:r>
      <w:proofErr w:type="gramStart"/>
      <w:r w:rsidRPr="00B06F2A">
        <w:rPr>
          <w:rFonts w:ascii="Times New Roman" w:hAnsi="Times New Roman" w:cs="Times New Roman"/>
          <w:sz w:val="28"/>
          <w:szCs w:val="28"/>
        </w:rPr>
        <w:t>л</w:t>
      </w:r>
      <w:proofErr w:type="gramEnd"/>
      <w:r w:rsidRPr="00B06F2A">
        <w:rPr>
          <w:rFonts w:ascii="Times New Roman" w:hAnsi="Times New Roman" w:cs="Times New Roman"/>
          <w:sz w:val="28"/>
          <w:szCs w:val="28"/>
        </w:rPr>
        <w:t xml:space="preserve">іквідаторів аварії на ЧАЕС - </w:t>
      </w:r>
      <w:r>
        <w:rPr>
          <w:rFonts w:ascii="Times New Roman" w:hAnsi="Times New Roman" w:cs="Times New Roman"/>
          <w:sz w:val="28"/>
          <w:szCs w:val="28"/>
        </w:rPr>
        <w:t>0</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Діти з малозабезпечених </w:t>
      </w:r>
      <w:proofErr w:type="gramStart"/>
      <w:r w:rsidRPr="00B06F2A">
        <w:rPr>
          <w:rFonts w:ascii="Times New Roman" w:hAnsi="Times New Roman" w:cs="Times New Roman"/>
          <w:sz w:val="28"/>
          <w:szCs w:val="28"/>
        </w:rPr>
        <w:t>сімей</w:t>
      </w:r>
      <w:proofErr w:type="gramEnd"/>
      <w:r w:rsidRPr="00B06F2A">
        <w:rPr>
          <w:rFonts w:ascii="Times New Roman" w:hAnsi="Times New Roman" w:cs="Times New Roman"/>
          <w:sz w:val="28"/>
          <w:szCs w:val="28"/>
        </w:rPr>
        <w:t xml:space="preserve"> -</w:t>
      </w:r>
      <w:r>
        <w:rPr>
          <w:rFonts w:ascii="Times New Roman" w:hAnsi="Times New Roman" w:cs="Times New Roman"/>
          <w:sz w:val="28"/>
          <w:szCs w:val="28"/>
        </w:rPr>
        <w:t>15</w:t>
      </w:r>
      <w:r w:rsidRPr="00B06F2A">
        <w:rPr>
          <w:rFonts w:ascii="Times New Roman" w:hAnsi="Times New Roman" w:cs="Times New Roman"/>
          <w:sz w:val="28"/>
          <w:szCs w:val="28"/>
        </w:rPr>
        <w:t xml:space="preserve">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Діти учасників АТО -</w:t>
      </w:r>
      <w:r>
        <w:rPr>
          <w:rFonts w:ascii="Times New Roman" w:hAnsi="Times New Roman" w:cs="Times New Roman"/>
          <w:sz w:val="28"/>
          <w:szCs w:val="28"/>
        </w:rPr>
        <w:t>2</w:t>
      </w:r>
      <w:r w:rsidRPr="00B06F2A">
        <w:rPr>
          <w:rFonts w:ascii="Times New Roman" w:hAnsi="Times New Roman" w:cs="Times New Roman"/>
          <w:sz w:val="28"/>
          <w:szCs w:val="28"/>
        </w:rPr>
        <w:t xml:space="preserve">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Діти ВПО - </w:t>
      </w:r>
      <w:r>
        <w:rPr>
          <w:rFonts w:ascii="Times New Roman" w:hAnsi="Times New Roman" w:cs="Times New Roman"/>
          <w:sz w:val="28"/>
          <w:szCs w:val="28"/>
        </w:rPr>
        <w:t>4</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Діти батьки, які загинули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 час виконання службових обов’язків - </w:t>
      </w:r>
      <w:r>
        <w:rPr>
          <w:rFonts w:ascii="Times New Roman" w:hAnsi="Times New Roman" w:cs="Times New Roman"/>
          <w:sz w:val="28"/>
          <w:szCs w:val="28"/>
        </w:rPr>
        <w:t>0</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Діти, які охоплені педагогічним патронажем - </w:t>
      </w:r>
      <w:r>
        <w:rPr>
          <w:rFonts w:ascii="Times New Roman" w:hAnsi="Times New Roman" w:cs="Times New Roman"/>
          <w:sz w:val="28"/>
          <w:szCs w:val="28"/>
        </w:rPr>
        <w:t>0</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Діти, охоплені інклюзивною формою навчання - </w:t>
      </w:r>
      <w:r>
        <w:rPr>
          <w:rFonts w:ascii="Times New Roman" w:hAnsi="Times New Roman" w:cs="Times New Roman"/>
          <w:sz w:val="28"/>
          <w:szCs w:val="28"/>
        </w:rPr>
        <w:t>0</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Діти, охоплені сімейно/домашньою формою навчання -</w:t>
      </w:r>
      <w:r>
        <w:rPr>
          <w:rFonts w:ascii="Times New Roman" w:hAnsi="Times New Roman" w:cs="Times New Roman"/>
          <w:sz w:val="28"/>
          <w:szCs w:val="28"/>
        </w:rPr>
        <w:t>9</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Діти, охоплені екстернатною формою навчання -</w:t>
      </w:r>
      <w:r>
        <w:rPr>
          <w:rFonts w:ascii="Times New Roman" w:hAnsi="Times New Roman" w:cs="Times New Roman"/>
          <w:sz w:val="28"/>
          <w:szCs w:val="28"/>
        </w:rPr>
        <w:t>0</w:t>
      </w:r>
      <w:r w:rsidRPr="00B06F2A">
        <w:rPr>
          <w:rFonts w:ascii="Times New Roman" w:hAnsi="Times New Roman" w:cs="Times New Roman"/>
          <w:sz w:val="28"/>
          <w:szCs w:val="28"/>
        </w:rPr>
        <w:t xml:space="preserve">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Учительські діти -</w:t>
      </w:r>
      <w:r>
        <w:rPr>
          <w:rFonts w:ascii="Times New Roman" w:hAnsi="Times New Roman" w:cs="Times New Roman"/>
          <w:sz w:val="28"/>
          <w:szCs w:val="28"/>
        </w:rPr>
        <w:t>9</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Матер</w:t>
      </w:r>
      <w:proofErr w:type="gramStart"/>
      <w:r w:rsidRPr="00B06F2A">
        <w:rPr>
          <w:rFonts w:ascii="Times New Roman" w:hAnsi="Times New Roman" w:cs="Times New Roman"/>
          <w:sz w:val="28"/>
          <w:szCs w:val="28"/>
        </w:rPr>
        <w:t>і-</w:t>
      </w:r>
      <w:proofErr w:type="gramEnd"/>
      <w:r w:rsidRPr="00B06F2A">
        <w:rPr>
          <w:rFonts w:ascii="Times New Roman" w:hAnsi="Times New Roman" w:cs="Times New Roman"/>
          <w:sz w:val="28"/>
          <w:szCs w:val="28"/>
        </w:rPr>
        <w:t xml:space="preserve">одиначки - </w:t>
      </w:r>
      <w:r>
        <w:rPr>
          <w:rFonts w:ascii="Times New Roman" w:hAnsi="Times New Roman" w:cs="Times New Roman"/>
          <w:sz w:val="28"/>
          <w:szCs w:val="28"/>
        </w:rPr>
        <w:t>20</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Діти, що знаходяться на внутрішкільному </w:t>
      </w:r>
      <w:proofErr w:type="gramStart"/>
      <w:r w:rsidRPr="00B06F2A">
        <w:rPr>
          <w:rFonts w:ascii="Times New Roman" w:hAnsi="Times New Roman" w:cs="Times New Roman"/>
          <w:sz w:val="28"/>
          <w:szCs w:val="28"/>
        </w:rPr>
        <w:t>обл</w:t>
      </w:r>
      <w:proofErr w:type="gramEnd"/>
      <w:r w:rsidRPr="00B06F2A">
        <w:rPr>
          <w:rFonts w:ascii="Times New Roman" w:hAnsi="Times New Roman" w:cs="Times New Roman"/>
          <w:sz w:val="28"/>
          <w:szCs w:val="28"/>
        </w:rPr>
        <w:t xml:space="preserve">іку - </w:t>
      </w:r>
      <w:r>
        <w:rPr>
          <w:rFonts w:ascii="Times New Roman" w:hAnsi="Times New Roman" w:cs="Times New Roman"/>
          <w:sz w:val="28"/>
          <w:szCs w:val="28"/>
        </w:rPr>
        <w:t>0</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lastRenderedPageBreak/>
        <w:t>Неблагополучні сі</w:t>
      </w:r>
      <w:proofErr w:type="gramStart"/>
      <w:r w:rsidRPr="00B06F2A">
        <w:rPr>
          <w:rFonts w:ascii="Times New Roman" w:hAnsi="Times New Roman" w:cs="Times New Roman"/>
          <w:sz w:val="28"/>
          <w:szCs w:val="28"/>
        </w:rPr>
        <w:t>м</w:t>
      </w:r>
      <w:proofErr w:type="gramEnd"/>
      <w:r w:rsidRPr="00B06F2A">
        <w:rPr>
          <w:rFonts w:ascii="Times New Roman" w:hAnsi="Times New Roman" w:cs="Times New Roman"/>
          <w:sz w:val="28"/>
          <w:szCs w:val="28"/>
        </w:rPr>
        <w:t>’ї -</w:t>
      </w:r>
      <w:r>
        <w:rPr>
          <w:rFonts w:ascii="Times New Roman" w:hAnsi="Times New Roman" w:cs="Times New Roman"/>
          <w:sz w:val="28"/>
          <w:szCs w:val="28"/>
        </w:rPr>
        <w:t>1</w:t>
      </w:r>
      <w:r w:rsidRPr="00B06F2A">
        <w:rPr>
          <w:rFonts w:ascii="Times New Roman" w:hAnsi="Times New Roman" w:cs="Times New Roman"/>
          <w:sz w:val="28"/>
          <w:szCs w:val="28"/>
        </w:rPr>
        <w:t xml:space="preserve">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Діти, що потребують посиленої уваги - </w:t>
      </w:r>
      <w:r>
        <w:rPr>
          <w:rFonts w:ascii="Times New Roman" w:hAnsi="Times New Roman" w:cs="Times New Roman"/>
          <w:sz w:val="28"/>
          <w:szCs w:val="28"/>
        </w:rPr>
        <w:t>9</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Сі</w:t>
      </w:r>
      <w:proofErr w:type="gramStart"/>
      <w:r w:rsidRPr="00B06F2A">
        <w:rPr>
          <w:rFonts w:ascii="Times New Roman" w:hAnsi="Times New Roman" w:cs="Times New Roman"/>
          <w:sz w:val="28"/>
          <w:szCs w:val="28"/>
        </w:rPr>
        <w:t>м</w:t>
      </w:r>
      <w:proofErr w:type="gramEnd"/>
      <w:r w:rsidRPr="00B06F2A">
        <w:rPr>
          <w:rFonts w:ascii="Times New Roman" w:hAnsi="Times New Roman" w:cs="Times New Roman"/>
          <w:sz w:val="28"/>
          <w:szCs w:val="28"/>
        </w:rPr>
        <w:t xml:space="preserve">’ї з дітьми, які потрапили в складні життєві - </w:t>
      </w:r>
      <w:r>
        <w:rPr>
          <w:rFonts w:ascii="Times New Roman" w:hAnsi="Times New Roman" w:cs="Times New Roman"/>
          <w:sz w:val="28"/>
          <w:szCs w:val="28"/>
        </w:rPr>
        <w:t>6</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Прийомна сі</w:t>
      </w:r>
      <w:proofErr w:type="gramStart"/>
      <w:r w:rsidRPr="00B06F2A">
        <w:rPr>
          <w:rFonts w:ascii="Times New Roman" w:hAnsi="Times New Roman" w:cs="Times New Roman"/>
          <w:sz w:val="28"/>
          <w:szCs w:val="28"/>
        </w:rPr>
        <w:t>м’я</w:t>
      </w:r>
      <w:proofErr w:type="gramEnd"/>
      <w:r w:rsidRPr="00B06F2A">
        <w:rPr>
          <w:rFonts w:ascii="Times New Roman" w:hAnsi="Times New Roman" w:cs="Times New Roman"/>
          <w:sz w:val="28"/>
          <w:szCs w:val="28"/>
        </w:rPr>
        <w:t xml:space="preserve"> -</w:t>
      </w:r>
      <w:r>
        <w:rPr>
          <w:rFonts w:ascii="Times New Roman" w:hAnsi="Times New Roman" w:cs="Times New Roman"/>
          <w:sz w:val="28"/>
          <w:szCs w:val="28"/>
        </w:rPr>
        <w:t>1</w:t>
      </w:r>
      <w:r w:rsidRPr="00B06F2A">
        <w:rPr>
          <w:rFonts w:ascii="Times New Roman" w:hAnsi="Times New Roman" w:cs="Times New Roman"/>
          <w:sz w:val="28"/>
          <w:szCs w:val="28"/>
        </w:rPr>
        <w:t xml:space="preserve"> </w:t>
      </w:r>
    </w:p>
    <w:p w:rsidR="00563C84" w:rsidRPr="00B06F2A" w:rsidRDefault="00563C84" w:rsidP="00563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Діти військовослужбовців</w:t>
      </w:r>
      <w:r w:rsidRPr="00B06F2A">
        <w:rPr>
          <w:rFonts w:ascii="Times New Roman" w:hAnsi="Times New Roman" w:cs="Times New Roman"/>
          <w:sz w:val="28"/>
          <w:szCs w:val="28"/>
        </w:rPr>
        <w:t xml:space="preserve"> – </w:t>
      </w:r>
      <w:r>
        <w:rPr>
          <w:rFonts w:ascii="Times New Roman" w:hAnsi="Times New Roman" w:cs="Times New Roman"/>
          <w:sz w:val="28"/>
          <w:szCs w:val="28"/>
        </w:rPr>
        <w:t>16</w:t>
      </w:r>
    </w:p>
    <w:p w:rsidR="00563C84" w:rsidRPr="00B06F2A" w:rsidRDefault="00563C84" w:rsidP="00563C84">
      <w:pPr>
        <w:spacing w:after="0" w:line="240" w:lineRule="auto"/>
        <w:ind w:firstLine="709"/>
        <w:jc w:val="both"/>
        <w:rPr>
          <w:rFonts w:ascii="Times New Roman" w:hAnsi="Times New Roman" w:cs="Times New Roman"/>
          <w:b/>
          <w:bCs/>
          <w:sz w:val="28"/>
          <w:szCs w:val="28"/>
        </w:rPr>
      </w:pPr>
      <w:r w:rsidRPr="00B06F2A">
        <w:rPr>
          <w:rFonts w:ascii="Times New Roman" w:hAnsi="Times New Roman" w:cs="Times New Roman"/>
          <w:b/>
          <w:bCs/>
          <w:sz w:val="28"/>
          <w:szCs w:val="28"/>
        </w:rPr>
        <w:t xml:space="preserve">ПСИХОЛОГІЧНА </w:t>
      </w:r>
      <w:proofErr w:type="gramStart"/>
      <w:r w:rsidRPr="00B06F2A">
        <w:rPr>
          <w:rFonts w:ascii="Times New Roman" w:hAnsi="Times New Roman" w:cs="Times New Roman"/>
          <w:b/>
          <w:bCs/>
          <w:sz w:val="28"/>
          <w:szCs w:val="28"/>
        </w:rPr>
        <w:t>П</w:t>
      </w:r>
      <w:proofErr w:type="gramEnd"/>
      <w:r w:rsidRPr="00B06F2A">
        <w:rPr>
          <w:rFonts w:ascii="Times New Roman" w:hAnsi="Times New Roman" w:cs="Times New Roman"/>
          <w:b/>
          <w:bCs/>
          <w:sz w:val="28"/>
          <w:szCs w:val="28"/>
        </w:rPr>
        <w:t xml:space="preserve">ІДТРИМКА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Психологічна служба ліцею, у співпраці з класними керівниками, організували системну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ідтримку для учнів, у подоланні стресу та травматичних переживань, зумовлених воєнними подіями в Україні. Класні керівники проводили виховні години на тему стресостійкості, внутрішньої сили й адаптації у складних умовах. Учням </w:t>
      </w:r>
      <w:proofErr w:type="gramStart"/>
      <w:r w:rsidRPr="00B06F2A">
        <w:rPr>
          <w:rFonts w:ascii="Times New Roman" w:hAnsi="Times New Roman" w:cs="Times New Roman"/>
          <w:sz w:val="28"/>
          <w:szCs w:val="28"/>
        </w:rPr>
        <w:t>надавали базові знання з основ емоційного здоров</w:t>
      </w:r>
      <w:proofErr w:type="gramEnd"/>
      <w:r w:rsidRPr="00B06F2A">
        <w:rPr>
          <w:rFonts w:ascii="Times New Roman" w:hAnsi="Times New Roman" w:cs="Times New Roman"/>
          <w:sz w:val="28"/>
          <w:szCs w:val="28"/>
        </w:rPr>
        <w:t>'я і стратегії подолання стресу.</w:t>
      </w:r>
    </w:p>
    <w:p w:rsidR="00563C84" w:rsidRPr="00B06F2A" w:rsidRDefault="00563C84" w:rsidP="00563C84">
      <w:pPr>
        <w:spacing w:after="0" w:line="240" w:lineRule="auto"/>
        <w:ind w:firstLine="709"/>
        <w:jc w:val="both"/>
        <w:rPr>
          <w:rFonts w:ascii="Times New Roman" w:hAnsi="Times New Roman" w:cs="Times New Roman"/>
          <w:sz w:val="28"/>
          <w:szCs w:val="28"/>
        </w:rPr>
      </w:pPr>
      <w:proofErr w:type="gramStart"/>
      <w:r w:rsidRPr="00B06F2A">
        <w:rPr>
          <w:rFonts w:ascii="Times New Roman" w:hAnsi="Times New Roman" w:cs="Times New Roman"/>
          <w:sz w:val="28"/>
          <w:szCs w:val="28"/>
        </w:rPr>
        <w:t>У</w:t>
      </w:r>
      <w:proofErr w:type="gramEnd"/>
      <w:r w:rsidRPr="00B06F2A">
        <w:rPr>
          <w:rFonts w:ascii="Times New Roman" w:hAnsi="Times New Roman" w:cs="Times New Roman"/>
          <w:sz w:val="28"/>
          <w:szCs w:val="28"/>
        </w:rPr>
        <w:t xml:space="preserve"> І семестрі 2024/2025 навчального року було проведено низку заходів, спрямованих на покращення емоційного стану та адаптації здобувачів освіти до умов воєнного стану. Зокрема, 19.09.2024 відбулася акція-емоція «Розділи почуття з смайликом», приурочена до Дня народження смайла. Впродовж семестру практичний психолог, </w:t>
      </w:r>
      <w:proofErr w:type="gramStart"/>
      <w:r w:rsidRPr="00B06F2A">
        <w:rPr>
          <w:rFonts w:ascii="Times New Roman" w:hAnsi="Times New Roman" w:cs="Times New Roman"/>
          <w:sz w:val="28"/>
          <w:szCs w:val="28"/>
        </w:rPr>
        <w:t>соц</w:t>
      </w:r>
      <w:proofErr w:type="gramEnd"/>
      <w:r w:rsidRPr="00B06F2A">
        <w:rPr>
          <w:rFonts w:ascii="Times New Roman" w:hAnsi="Times New Roman" w:cs="Times New Roman"/>
          <w:sz w:val="28"/>
          <w:szCs w:val="28"/>
        </w:rPr>
        <w:t xml:space="preserve">іальний педагог і класні керівники організовували години ментальної і психологічної підтримки, що охоплювали теми: «Як поводитися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 час повітряної тривоги», «Як справитися з панікою», «Як зберегти психічне здоров’я», «Стрес та перемога над ним», «Як поводитися під час активних бойових дій», «Як виховати стійкість у воєнний час», «Безсоння: як допомогти собі заснути», «Маніпуляція як різновид впливу», «Агресія і хейт у соцмережах: як реагувати», «Добре там, де ми</w:t>
      </w:r>
      <w:proofErr w:type="gramStart"/>
      <w:r w:rsidRPr="00B06F2A">
        <w:rPr>
          <w:rFonts w:ascii="Times New Roman" w:hAnsi="Times New Roman" w:cs="Times New Roman"/>
          <w:sz w:val="28"/>
          <w:szCs w:val="28"/>
        </w:rPr>
        <w:t xml:space="preserve"> є.</w:t>
      </w:r>
      <w:proofErr w:type="gramEnd"/>
      <w:r w:rsidRPr="00B06F2A">
        <w:rPr>
          <w:rFonts w:ascii="Times New Roman" w:hAnsi="Times New Roman" w:cs="Times New Roman"/>
          <w:sz w:val="28"/>
          <w:szCs w:val="28"/>
        </w:rPr>
        <w:t xml:space="preserve"> Як перестати переживати», «Життєві труднощі як сходинка до себе», «Методи боротьби з тривогою», «Як захистити себе від негативу», «Як перебороти депресію», «Емоції під контролем» та «Як боротися з надмірним хвилюванням».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У вересні було проведено психологічний тренінг «Розвиток навичок поведінки у конфліктних ситуаціях» для учнів, схильних до конфліктної поведінки. Також 23.09-27.09.2024 року пройшов тиждень протидії </w:t>
      </w:r>
      <w:proofErr w:type="gramStart"/>
      <w:r w:rsidRPr="00B06F2A">
        <w:rPr>
          <w:rFonts w:ascii="Times New Roman" w:hAnsi="Times New Roman" w:cs="Times New Roman"/>
          <w:sz w:val="28"/>
          <w:szCs w:val="28"/>
        </w:rPr>
        <w:t>бул</w:t>
      </w:r>
      <w:proofErr w:type="gramEnd"/>
      <w:r w:rsidRPr="00B06F2A">
        <w:rPr>
          <w:rFonts w:ascii="Times New Roman" w:hAnsi="Times New Roman" w:cs="Times New Roman"/>
          <w:sz w:val="28"/>
          <w:szCs w:val="28"/>
        </w:rPr>
        <w:t>інгу, організований практичним психологом, з метою запобігання проявам насильства та формування безпечного освітнього середовища.</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До дня психологічного здоров’я 10.09.2024 були проведені години психолога: «Я хочу стати кращим», «Дбай про інших», «Дисциплі</w:t>
      </w:r>
      <w:proofErr w:type="gramStart"/>
      <w:r w:rsidRPr="00B06F2A">
        <w:rPr>
          <w:rFonts w:ascii="Times New Roman" w:hAnsi="Times New Roman" w:cs="Times New Roman"/>
          <w:sz w:val="28"/>
          <w:szCs w:val="28"/>
        </w:rPr>
        <w:t>на</w:t>
      </w:r>
      <w:proofErr w:type="gramEnd"/>
      <w:r w:rsidRPr="00B06F2A">
        <w:rPr>
          <w:rFonts w:ascii="Times New Roman" w:hAnsi="Times New Roman" w:cs="Times New Roman"/>
          <w:sz w:val="28"/>
          <w:szCs w:val="28"/>
        </w:rPr>
        <w:t xml:space="preserve"> і культура» «Вміння бути самим собою». </w:t>
      </w:r>
      <w:proofErr w:type="gramStart"/>
      <w:r w:rsidRPr="00B06F2A">
        <w:rPr>
          <w:rFonts w:ascii="Times New Roman" w:hAnsi="Times New Roman" w:cs="Times New Roman"/>
          <w:sz w:val="28"/>
          <w:szCs w:val="28"/>
        </w:rPr>
        <w:t>Соц</w:t>
      </w:r>
      <w:proofErr w:type="gramEnd"/>
      <w:r w:rsidRPr="00B06F2A">
        <w:rPr>
          <w:rFonts w:ascii="Times New Roman" w:hAnsi="Times New Roman" w:cs="Times New Roman"/>
          <w:sz w:val="28"/>
          <w:szCs w:val="28"/>
        </w:rPr>
        <w:t>іальний педагог у жовтні провів серію занять на теми: «Добротою себе переві</w:t>
      </w:r>
      <w:proofErr w:type="gramStart"/>
      <w:r w:rsidRPr="00B06F2A">
        <w:rPr>
          <w:rFonts w:ascii="Times New Roman" w:hAnsi="Times New Roman" w:cs="Times New Roman"/>
          <w:sz w:val="28"/>
          <w:szCs w:val="28"/>
        </w:rPr>
        <w:t>р</w:t>
      </w:r>
      <w:proofErr w:type="gramEnd"/>
      <w:r w:rsidRPr="00B06F2A">
        <w:rPr>
          <w:rFonts w:ascii="Times New Roman" w:hAnsi="Times New Roman" w:cs="Times New Roman"/>
          <w:sz w:val="28"/>
          <w:szCs w:val="28"/>
        </w:rPr>
        <w:t>», «Моральний ідеал і його місце в житті людини», «Закон товариства», «Духовні скарби народу».</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18.09.2024 до Європейського дня боротьби з торгівлею людьми, практичний психолог організував тренінгові заняття «Скажи НІ сучасному рабству!».</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Провели анкетування батьків та дітей 1, 5 і 10 класів для виявлення особливостей адаптаційного періоду у класних колективах, що дало змогу своєчасно надати необхідну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ідтримку.</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lastRenderedPageBreak/>
        <w:t xml:space="preserve">11.11.2024 була проведена загальношкільна акція «На скільки я толерантна людина». 12.11.2024 </w:t>
      </w:r>
      <w:proofErr w:type="gramStart"/>
      <w:r w:rsidRPr="00B06F2A">
        <w:rPr>
          <w:rFonts w:ascii="Times New Roman" w:hAnsi="Times New Roman" w:cs="Times New Roman"/>
          <w:sz w:val="28"/>
          <w:szCs w:val="28"/>
        </w:rPr>
        <w:t>соц</w:t>
      </w:r>
      <w:proofErr w:type="gramEnd"/>
      <w:r w:rsidRPr="00B06F2A">
        <w:rPr>
          <w:rFonts w:ascii="Times New Roman" w:hAnsi="Times New Roman" w:cs="Times New Roman"/>
          <w:sz w:val="28"/>
          <w:szCs w:val="28"/>
        </w:rPr>
        <w:t>іальний педагог провів годину спілкування з елементами тренінгу «Толерантність світу – гарантія миру», а також відбулися брейн-ринг «Толерантне ставлення до всіх націй і народностей» для учнів 10 класу та «Толерантність – моральний імператив сьогодення» для учнів 11 класу.</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13.11.2024 до Всесвітнього Дня доброти, школа організувала челендж «Візьми з собою посмішку», метою якого було заохотити учнів ділитися позитивними емоціями і добротою у повсякденному житті.</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У грудні 2024 року відбулася традиційна акція «16 днів проти насилля». Було проведено години спілкування «Живи вільно» до Міжнародного дня боротьби із рабством, «Ми </w:t>
      </w:r>
      <w:proofErr w:type="gramStart"/>
      <w:r w:rsidRPr="00B06F2A">
        <w:rPr>
          <w:rFonts w:ascii="Times New Roman" w:hAnsi="Times New Roman" w:cs="Times New Roman"/>
          <w:sz w:val="28"/>
          <w:szCs w:val="28"/>
        </w:rPr>
        <w:t>р</w:t>
      </w:r>
      <w:proofErr w:type="gramEnd"/>
      <w:r w:rsidRPr="00B06F2A">
        <w:rPr>
          <w:rFonts w:ascii="Times New Roman" w:hAnsi="Times New Roman" w:cs="Times New Roman"/>
          <w:sz w:val="28"/>
          <w:szCs w:val="28"/>
        </w:rPr>
        <w:t>ізні – ми рівні!» до Міжнародного дня людей з обмеженими фізичними можливостями, акцію солідарності «Червона стрічка як символ розуміння» до Всесвітнього дня боротьби зі СНІДом, а також операція «Скарбничка добрих справ», яка полягала в організації подарункі</w:t>
      </w:r>
      <w:proofErr w:type="gramStart"/>
      <w:r w:rsidRPr="00B06F2A">
        <w:rPr>
          <w:rFonts w:ascii="Times New Roman" w:hAnsi="Times New Roman" w:cs="Times New Roman"/>
          <w:sz w:val="28"/>
          <w:szCs w:val="28"/>
        </w:rPr>
        <w:t>в</w:t>
      </w:r>
      <w:proofErr w:type="gramEnd"/>
      <w:r w:rsidRPr="00B06F2A">
        <w:rPr>
          <w:rFonts w:ascii="Times New Roman" w:hAnsi="Times New Roman" w:cs="Times New Roman"/>
          <w:sz w:val="28"/>
          <w:szCs w:val="28"/>
        </w:rPr>
        <w:t xml:space="preserve"> для дітей з обмеженими можливостями. </w:t>
      </w:r>
      <w:proofErr w:type="gramStart"/>
      <w:r w:rsidRPr="00B06F2A">
        <w:rPr>
          <w:rFonts w:ascii="Times New Roman" w:hAnsi="Times New Roman" w:cs="Times New Roman"/>
          <w:sz w:val="28"/>
          <w:szCs w:val="28"/>
        </w:rPr>
        <w:t>Кр</w:t>
      </w:r>
      <w:proofErr w:type="gramEnd"/>
      <w:r w:rsidRPr="00B06F2A">
        <w:rPr>
          <w:rFonts w:ascii="Times New Roman" w:hAnsi="Times New Roman" w:cs="Times New Roman"/>
          <w:sz w:val="28"/>
          <w:szCs w:val="28"/>
        </w:rPr>
        <w:t>ім того, учні переглянули соціальний короткометражний фільм «Інвалідність – не вирок» та відвідали віртуальну виставку «Посій зернятко добра» до Міжнародного дня волонтера.</w:t>
      </w:r>
    </w:p>
    <w:p w:rsidR="00563C84" w:rsidRPr="00B06F2A" w:rsidRDefault="00563C84" w:rsidP="00563C84">
      <w:pPr>
        <w:spacing w:after="0" w:line="240" w:lineRule="auto"/>
        <w:ind w:firstLine="709"/>
        <w:jc w:val="both"/>
        <w:rPr>
          <w:rFonts w:ascii="Times New Roman" w:hAnsi="Times New Roman" w:cs="Times New Roman"/>
          <w:b/>
          <w:bCs/>
          <w:sz w:val="28"/>
          <w:szCs w:val="28"/>
        </w:rPr>
      </w:pPr>
      <w:r w:rsidRPr="00B06F2A">
        <w:rPr>
          <w:rFonts w:ascii="Times New Roman" w:hAnsi="Times New Roman" w:cs="Times New Roman"/>
          <w:b/>
          <w:bCs/>
          <w:sz w:val="28"/>
          <w:szCs w:val="28"/>
        </w:rPr>
        <w:t xml:space="preserve">БЕЗПЕЧНЕ ОСВІТНЄ СЕРЕДОВИЩЕ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Базовим чинником функціональності освітнього середовища сьогодні є його безпечність, яка передбачає фізичну, психічну, інформаційну та </w:t>
      </w:r>
      <w:proofErr w:type="gramStart"/>
      <w:r w:rsidRPr="00B06F2A">
        <w:rPr>
          <w:rFonts w:ascii="Times New Roman" w:hAnsi="Times New Roman" w:cs="Times New Roman"/>
          <w:sz w:val="28"/>
          <w:szCs w:val="28"/>
        </w:rPr>
        <w:t>соц</w:t>
      </w:r>
      <w:proofErr w:type="gramEnd"/>
      <w:r w:rsidRPr="00B06F2A">
        <w:rPr>
          <w:rFonts w:ascii="Times New Roman" w:hAnsi="Times New Roman" w:cs="Times New Roman"/>
          <w:sz w:val="28"/>
          <w:szCs w:val="28"/>
        </w:rPr>
        <w:t>іальну стабільність кожного учасника освітнього процесу.</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Наразі збереження здоров’я та безпека учасників освітнього процесу є </w:t>
      </w:r>
      <w:proofErr w:type="gramStart"/>
      <w:r w:rsidRPr="00B06F2A">
        <w:rPr>
          <w:rFonts w:ascii="Times New Roman" w:hAnsi="Times New Roman" w:cs="Times New Roman"/>
          <w:sz w:val="28"/>
          <w:szCs w:val="28"/>
        </w:rPr>
        <w:t>пр</w:t>
      </w:r>
      <w:proofErr w:type="gramEnd"/>
      <w:r w:rsidRPr="00B06F2A">
        <w:rPr>
          <w:rFonts w:ascii="Times New Roman" w:hAnsi="Times New Roman" w:cs="Times New Roman"/>
          <w:sz w:val="28"/>
          <w:szCs w:val="28"/>
        </w:rPr>
        <w:t>іоритетним напрямом роботи в системі освіти України, обов’язковим компонентом якої мають бути знання про збереження й зміцнення здоров’я, навички поведінки у небезпечних ситуаціях, зокрема уникнення ураження мінами та іншими вибухонебезпечними залишками війни.</w:t>
      </w:r>
    </w:p>
    <w:p w:rsidR="00563C84" w:rsidRPr="00B06F2A" w:rsidRDefault="00563C84" w:rsidP="00563C84">
      <w:pPr>
        <w:spacing w:after="0" w:line="240" w:lineRule="auto"/>
        <w:ind w:firstLine="709"/>
        <w:jc w:val="both"/>
        <w:rPr>
          <w:rFonts w:ascii="Times New Roman" w:hAnsi="Times New Roman" w:cs="Times New Roman"/>
          <w:sz w:val="28"/>
          <w:szCs w:val="28"/>
        </w:rPr>
      </w:pPr>
      <w:proofErr w:type="gramStart"/>
      <w:r w:rsidRPr="00B06F2A">
        <w:rPr>
          <w:rFonts w:ascii="Times New Roman" w:hAnsi="Times New Roman" w:cs="Times New Roman"/>
          <w:sz w:val="28"/>
          <w:szCs w:val="28"/>
        </w:rPr>
        <w:t>З</w:t>
      </w:r>
      <w:proofErr w:type="gramEnd"/>
      <w:r w:rsidRPr="00B06F2A">
        <w:rPr>
          <w:rFonts w:ascii="Times New Roman" w:hAnsi="Times New Roman" w:cs="Times New Roman"/>
          <w:sz w:val="28"/>
          <w:szCs w:val="28"/>
        </w:rPr>
        <w:t xml:space="preserve"> метою реалізації плану заходів Національної стратегії розбудови безпечного і здорового освітнього середовища у Новій українській школі на 2024 рік затвердженого розпорядженням Кабінетом Міністрів України від 5 липня 2024 р. № 632-р у закладі було організовано інформаційно-просвітницькі заходи, проведено заняття і тематичні лекції, спрямовані на виховання у дітей відповідального ставлення до власного здоров’я, формування навичок безпечної поведінки.</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У закладі була проведена комплексна робота з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ідвищення обізнаності учнів 1-11 класів щодо мінної безпеки. Заходи базувалися на рекомендаціях Міністерства освіти і науки України, </w:t>
      </w:r>
      <w:proofErr w:type="gramStart"/>
      <w:r w:rsidRPr="00B06F2A">
        <w:rPr>
          <w:rFonts w:ascii="Times New Roman" w:hAnsi="Times New Roman" w:cs="Times New Roman"/>
          <w:sz w:val="28"/>
          <w:szCs w:val="28"/>
        </w:rPr>
        <w:t>матеріалах ЮН</w:t>
      </w:r>
      <w:proofErr w:type="gramEnd"/>
      <w:r w:rsidRPr="00B06F2A">
        <w:rPr>
          <w:rFonts w:ascii="Times New Roman" w:hAnsi="Times New Roman" w:cs="Times New Roman"/>
          <w:sz w:val="28"/>
          <w:szCs w:val="28"/>
        </w:rPr>
        <w:t xml:space="preserve">ІСЕФ, ДСНС України та інших міжнародних і національних організацій, які працюють у сфері попередження ризиків, пов’язаних із вибухонебезпечними предметами. Усі здобувачі освіти пройшли вступний інструктаж з мінної безпеки, який проводився класними керівниками </w:t>
      </w:r>
      <w:proofErr w:type="gramStart"/>
      <w:r w:rsidRPr="00B06F2A">
        <w:rPr>
          <w:rFonts w:ascii="Times New Roman" w:hAnsi="Times New Roman" w:cs="Times New Roman"/>
          <w:sz w:val="28"/>
          <w:szCs w:val="28"/>
        </w:rPr>
        <w:t>на</w:t>
      </w:r>
      <w:proofErr w:type="gramEnd"/>
      <w:r w:rsidRPr="00B06F2A">
        <w:rPr>
          <w:rFonts w:ascii="Times New Roman" w:hAnsi="Times New Roman" w:cs="Times New Roman"/>
          <w:sz w:val="28"/>
          <w:szCs w:val="28"/>
        </w:rPr>
        <w:t xml:space="preserve"> початку навчального року.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 час інструктажу були роз’яснені правила безпечної поведінки у разі виявлення підозрілих предметів, небезпечних зон або мінних полів. Протягом семестру  було проведено виховні години на теми: «Що потрібно знати про міни та </w:t>
      </w:r>
      <w:r w:rsidRPr="00B06F2A">
        <w:rPr>
          <w:rFonts w:ascii="Times New Roman" w:hAnsi="Times New Roman" w:cs="Times New Roman"/>
          <w:sz w:val="28"/>
          <w:szCs w:val="28"/>
        </w:rPr>
        <w:lastRenderedPageBreak/>
        <w:t xml:space="preserve">вибухонебезпечні предмети»; «Безпека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 час прогулянок і подорожей»; «Як уникнути небезпеки: основи мінної безпеки»; «Вибухонебезпечні предмети: дії у разі виявлення». У закладі було організовано навчання учнів із практичним відпрацюванням алгоритмів дій у разі виявлення небезпечних предметів. Облаштовано інформаційні стенди з тематики мінної безпеки, що включали інфографіку з правилами поводження у разі виявлення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ідозрілих предметів. </w:t>
      </w:r>
      <w:r>
        <w:rPr>
          <w:rFonts w:ascii="Times New Roman" w:hAnsi="Times New Roman" w:cs="Times New Roman"/>
          <w:sz w:val="28"/>
          <w:szCs w:val="28"/>
        </w:rPr>
        <w:t xml:space="preserve">    </w:t>
      </w:r>
      <w:r w:rsidRPr="00B06F2A">
        <w:rPr>
          <w:rFonts w:ascii="Times New Roman" w:hAnsi="Times New Roman" w:cs="Times New Roman"/>
          <w:sz w:val="28"/>
          <w:szCs w:val="28"/>
        </w:rPr>
        <w:t xml:space="preserve">Протягом семестру були організовані зустрічі учнів старших класів із представниками ДСНС, які розповіли про види вибухонебезпечних предметів, методи їх розпізнавання та дії </w:t>
      </w:r>
      <w:proofErr w:type="gramStart"/>
      <w:r w:rsidRPr="00B06F2A">
        <w:rPr>
          <w:rFonts w:ascii="Times New Roman" w:hAnsi="Times New Roman" w:cs="Times New Roman"/>
          <w:sz w:val="28"/>
          <w:szCs w:val="28"/>
        </w:rPr>
        <w:t>у</w:t>
      </w:r>
      <w:proofErr w:type="gramEnd"/>
      <w:r w:rsidRPr="00B06F2A">
        <w:rPr>
          <w:rFonts w:ascii="Times New Roman" w:hAnsi="Times New Roman" w:cs="Times New Roman"/>
          <w:sz w:val="28"/>
          <w:szCs w:val="28"/>
        </w:rPr>
        <w:t xml:space="preserve"> разі небезпеки. Молодші класи брали участь у навчальних заняттях з інтерактивними іграми та відео-презентаціями. Учні закладу долучилися до конкурсу малюнків «</w:t>
      </w:r>
      <w:proofErr w:type="gramStart"/>
      <w:r w:rsidRPr="00B06F2A">
        <w:rPr>
          <w:rFonts w:ascii="Times New Roman" w:hAnsi="Times New Roman" w:cs="Times New Roman"/>
          <w:sz w:val="28"/>
          <w:szCs w:val="28"/>
        </w:rPr>
        <w:t>Св</w:t>
      </w:r>
      <w:proofErr w:type="gramEnd"/>
      <w:r w:rsidRPr="00B06F2A">
        <w:rPr>
          <w:rFonts w:ascii="Times New Roman" w:hAnsi="Times New Roman" w:cs="Times New Roman"/>
          <w:sz w:val="28"/>
          <w:szCs w:val="28"/>
        </w:rPr>
        <w:t xml:space="preserve">іт без мін», організованого ЮНІСЕФ. </w:t>
      </w:r>
    </w:p>
    <w:p w:rsidR="00563C84" w:rsidRPr="00B06F2A" w:rsidRDefault="00563C84" w:rsidP="00563C84">
      <w:pPr>
        <w:spacing w:after="0" w:line="240" w:lineRule="auto"/>
        <w:ind w:firstLine="709"/>
        <w:jc w:val="both"/>
        <w:rPr>
          <w:rFonts w:ascii="Times New Roman" w:hAnsi="Times New Roman" w:cs="Times New Roman"/>
          <w:b/>
          <w:bCs/>
          <w:sz w:val="28"/>
          <w:szCs w:val="28"/>
        </w:rPr>
      </w:pPr>
      <w:proofErr w:type="gramStart"/>
      <w:r w:rsidRPr="00B06F2A">
        <w:rPr>
          <w:rFonts w:ascii="Times New Roman" w:hAnsi="Times New Roman" w:cs="Times New Roman"/>
          <w:b/>
          <w:bCs/>
          <w:sz w:val="28"/>
          <w:szCs w:val="28"/>
        </w:rPr>
        <w:t>БУЛ</w:t>
      </w:r>
      <w:proofErr w:type="gramEnd"/>
      <w:r w:rsidRPr="00B06F2A">
        <w:rPr>
          <w:rFonts w:ascii="Times New Roman" w:hAnsi="Times New Roman" w:cs="Times New Roman"/>
          <w:b/>
          <w:bCs/>
          <w:sz w:val="28"/>
          <w:szCs w:val="28"/>
        </w:rPr>
        <w:t xml:space="preserve">ІНГ. НЕГАТИВНІ ПРОЯВИ В УЧНІВСЬКОМУ СЕРЕДОВИЩІ. ТОРГІВЛЯ ЛЮДЬМИ. СУЇЦИДАЛЬНІ ПРОЯВИ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Сьогодні актуальними є питання побудови безпечного, </w:t>
      </w:r>
      <w:proofErr w:type="gramStart"/>
      <w:r w:rsidRPr="00B06F2A">
        <w:rPr>
          <w:rFonts w:ascii="Times New Roman" w:hAnsi="Times New Roman" w:cs="Times New Roman"/>
          <w:sz w:val="28"/>
          <w:szCs w:val="28"/>
        </w:rPr>
        <w:t>мирного</w:t>
      </w:r>
      <w:proofErr w:type="gramEnd"/>
      <w:r w:rsidRPr="00B06F2A">
        <w:rPr>
          <w:rFonts w:ascii="Times New Roman" w:hAnsi="Times New Roman" w:cs="Times New Roman"/>
          <w:sz w:val="28"/>
          <w:szCs w:val="28"/>
        </w:rPr>
        <w:t xml:space="preserve"> освітнього середовища, яке передбачає впровадження у систему освіти технології розв’язання конфліктів шляхом співробітництва. Важливими кроками в цьому напрямі є формування у здобувачів освіти здатності протистояти </w:t>
      </w:r>
      <w:proofErr w:type="gramStart"/>
      <w:r w:rsidRPr="00B06F2A">
        <w:rPr>
          <w:rFonts w:ascii="Times New Roman" w:hAnsi="Times New Roman" w:cs="Times New Roman"/>
          <w:sz w:val="28"/>
          <w:szCs w:val="28"/>
        </w:rPr>
        <w:t>бул</w:t>
      </w:r>
      <w:proofErr w:type="gramEnd"/>
      <w:r w:rsidRPr="00B06F2A">
        <w:rPr>
          <w:rFonts w:ascii="Times New Roman" w:hAnsi="Times New Roman" w:cs="Times New Roman"/>
          <w:sz w:val="28"/>
          <w:szCs w:val="28"/>
        </w:rPr>
        <w:t xml:space="preserve">інгу (цькуванню), навичок ненасильницької поведінки, побудови конструктивного діалогу, усвідомлення власної значущості у вибудуванні стосунків з оточуючими, усвідомлення конфлікту як невід’ємної частини життя.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Упродовж першого семестру 2024/2025 н. р. в закладі проводилися заходи, спрямовані на запобігання та протидію </w:t>
      </w:r>
      <w:proofErr w:type="gramStart"/>
      <w:r w:rsidRPr="00B06F2A">
        <w:rPr>
          <w:rFonts w:ascii="Times New Roman" w:hAnsi="Times New Roman" w:cs="Times New Roman"/>
          <w:sz w:val="28"/>
          <w:szCs w:val="28"/>
        </w:rPr>
        <w:t>бул</w:t>
      </w:r>
      <w:proofErr w:type="gramEnd"/>
      <w:r w:rsidRPr="00B06F2A">
        <w:rPr>
          <w:rFonts w:ascii="Times New Roman" w:hAnsi="Times New Roman" w:cs="Times New Roman"/>
          <w:sz w:val="28"/>
          <w:szCs w:val="28"/>
        </w:rPr>
        <w:t>інгу (цькуванню) в учнівському середовищі, відповідно до затвердженого плану.</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У серпн</w:t>
      </w:r>
      <w:proofErr w:type="gramStart"/>
      <w:r w:rsidRPr="00B06F2A">
        <w:rPr>
          <w:rFonts w:ascii="Times New Roman" w:hAnsi="Times New Roman" w:cs="Times New Roman"/>
          <w:sz w:val="28"/>
          <w:szCs w:val="28"/>
        </w:rPr>
        <w:t>і-</w:t>
      </w:r>
      <w:proofErr w:type="gramEnd"/>
      <w:r w:rsidRPr="00B06F2A">
        <w:rPr>
          <w:rFonts w:ascii="Times New Roman" w:hAnsi="Times New Roman" w:cs="Times New Roman"/>
          <w:sz w:val="28"/>
          <w:szCs w:val="28"/>
        </w:rPr>
        <w:t>вересні 2024 року адміністрація закладу і педагогічний колектив опрацювали нормативно-правові документи, що регламентують профілактику негативних проявів у шкільному колективі. Було організовано Всеукраїнський тиждень протидії булінгу, під час якого проведено тренінгові заняття, інтерактивні ігри і години спілкування, що сприяли формуванню дружніх стосунків серед здобувачів освіти.</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Протягом І семестру було проведено тренінги для </w:t>
      </w:r>
      <w:proofErr w:type="gramStart"/>
      <w:r w:rsidRPr="00B06F2A">
        <w:rPr>
          <w:rFonts w:ascii="Times New Roman" w:hAnsi="Times New Roman" w:cs="Times New Roman"/>
          <w:sz w:val="28"/>
          <w:szCs w:val="28"/>
        </w:rPr>
        <w:t>р</w:t>
      </w:r>
      <w:proofErr w:type="gramEnd"/>
      <w:r w:rsidRPr="00B06F2A">
        <w:rPr>
          <w:rFonts w:ascii="Times New Roman" w:hAnsi="Times New Roman" w:cs="Times New Roman"/>
          <w:sz w:val="28"/>
          <w:szCs w:val="28"/>
        </w:rPr>
        <w:t xml:space="preserve">ізних вікових категорій учнів, зокрема: «Давайте жити дружно» для 2-4 класів, «Єдиний організм: створення і розвиток колективу» для 5-х класів, «Конфлікт. Шляхи подолання конфліктів» для старшокласників. У рамках акції «16 днів проти насильства» проведено тематичні заходи, індивідуальні консультації з батьками та заняття з елементами тренінгу для учнів молодших класів. Практичний психолог здійснила моніторинг проявів </w:t>
      </w:r>
      <w:proofErr w:type="gramStart"/>
      <w:r w:rsidRPr="00B06F2A">
        <w:rPr>
          <w:rFonts w:ascii="Times New Roman" w:hAnsi="Times New Roman" w:cs="Times New Roman"/>
          <w:sz w:val="28"/>
          <w:szCs w:val="28"/>
        </w:rPr>
        <w:t>бул</w:t>
      </w:r>
      <w:proofErr w:type="gramEnd"/>
      <w:r w:rsidRPr="00B06F2A">
        <w:rPr>
          <w:rFonts w:ascii="Times New Roman" w:hAnsi="Times New Roman" w:cs="Times New Roman"/>
          <w:sz w:val="28"/>
          <w:szCs w:val="28"/>
        </w:rPr>
        <w:t>інгу у шкільному середовищі, а також організував роботу «Скриньки довіри» для учнів.</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Для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ідвищення обізнаності батьків проведено відеоурок «Захист дітей в Інтернеті». На сайті закладу та інформаційних стендах розміщено оновлені матеріали, зокрема буклет «Дізнайся про свої права </w:t>
      </w:r>
      <w:proofErr w:type="gramStart"/>
      <w:r w:rsidRPr="00B06F2A">
        <w:rPr>
          <w:rFonts w:ascii="Times New Roman" w:hAnsi="Times New Roman" w:cs="Times New Roman"/>
          <w:sz w:val="28"/>
          <w:szCs w:val="28"/>
        </w:rPr>
        <w:t>в</w:t>
      </w:r>
      <w:proofErr w:type="gramEnd"/>
      <w:r w:rsidRPr="00B06F2A">
        <w:rPr>
          <w:rFonts w:ascii="Times New Roman" w:hAnsi="Times New Roman" w:cs="Times New Roman"/>
          <w:sz w:val="28"/>
          <w:szCs w:val="28"/>
        </w:rPr>
        <w:t xml:space="preserve"> цифровому середовищі». Учнів і батьків ознайомлено з нормативними документами, що стосуються організації освітнього процесу та правил поведінки в Інтернеті. Протягом </w:t>
      </w:r>
      <w:r w:rsidRPr="00B06F2A">
        <w:rPr>
          <w:rFonts w:ascii="Times New Roman" w:hAnsi="Times New Roman" w:cs="Times New Roman"/>
          <w:sz w:val="28"/>
          <w:szCs w:val="28"/>
        </w:rPr>
        <w:lastRenderedPageBreak/>
        <w:t xml:space="preserve">семестру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ідтримувалася співпраця з ювенальною превенцією та службами у справах дітей, які провели просвітницькі зустрічі з учнями.</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Проведено комплексну роботу, спрямовану на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ідвищення обізнаності учнів, батьків і педагогів щодо проблеми торгівлі людьми та попередження суїцидальних проявів у підлітковому середовищі. Основна увага приділялася формуванню в учнів навичок критичного мислення, безпечної поведінки та відповідального ставлення до власного життя.</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18 жовтня, до Європейського Дня боротьби з торгівлею людьми, практичний психолог </w:t>
      </w:r>
      <w:proofErr w:type="gramStart"/>
      <w:r w:rsidRPr="00B06F2A">
        <w:rPr>
          <w:rFonts w:ascii="Times New Roman" w:hAnsi="Times New Roman" w:cs="Times New Roman"/>
          <w:sz w:val="28"/>
          <w:szCs w:val="28"/>
        </w:rPr>
        <w:t>пров</w:t>
      </w:r>
      <w:proofErr w:type="gramEnd"/>
      <w:r w:rsidRPr="00B06F2A">
        <w:rPr>
          <w:rFonts w:ascii="Times New Roman" w:hAnsi="Times New Roman" w:cs="Times New Roman"/>
          <w:sz w:val="28"/>
          <w:szCs w:val="28"/>
        </w:rPr>
        <w:t xml:space="preserve">ів тренінгові заняття «Скажи НІ сучасному рабству!» для учнів 5-11 класів. Під час занять учні дізналися про основні ризики, пов’язані з торгівлею людьми, способи виявлення небезпеки, а також правила безпечного спілкування в Інтернеті та під час подорожей. </w:t>
      </w:r>
    </w:p>
    <w:p w:rsidR="00563C84" w:rsidRPr="00E8445A" w:rsidRDefault="00563C84" w:rsidP="00563C84">
      <w:pPr>
        <w:spacing w:after="0" w:line="240" w:lineRule="auto"/>
        <w:ind w:firstLine="709"/>
        <w:jc w:val="both"/>
        <w:rPr>
          <w:rFonts w:ascii="Times New Roman" w:hAnsi="Times New Roman" w:cs="Times New Roman"/>
          <w:bCs/>
          <w:sz w:val="28"/>
          <w:szCs w:val="28"/>
        </w:rPr>
      </w:pPr>
      <w:r w:rsidRPr="00E8445A">
        <w:rPr>
          <w:rFonts w:ascii="Times New Roman" w:hAnsi="Times New Roman" w:cs="Times New Roman"/>
          <w:bCs/>
          <w:sz w:val="28"/>
          <w:szCs w:val="28"/>
        </w:rPr>
        <w:t>БЕЗПЕКА ЖИТТЄДІЯЛЬНОСТІ ТА ПОПЕРЕДЖЕННЯ ДИТЯЧОГО ТРАВМАТИЗМУ</w:t>
      </w:r>
    </w:p>
    <w:p w:rsidR="00563C84" w:rsidRPr="00B06F2A" w:rsidRDefault="00563C84" w:rsidP="00563C84">
      <w:pPr>
        <w:spacing w:after="0" w:line="240" w:lineRule="auto"/>
        <w:ind w:firstLine="709"/>
        <w:jc w:val="both"/>
        <w:rPr>
          <w:rFonts w:ascii="Times New Roman" w:hAnsi="Times New Roman" w:cs="Times New Roman"/>
          <w:sz w:val="28"/>
          <w:szCs w:val="28"/>
        </w:rPr>
      </w:pPr>
      <w:proofErr w:type="gramStart"/>
      <w:r w:rsidRPr="00B06F2A">
        <w:rPr>
          <w:rFonts w:ascii="Times New Roman" w:hAnsi="Times New Roman" w:cs="Times New Roman"/>
          <w:sz w:val="28"/>
          <w:szCs w:val="28"/>
        </w:rPr>
        <w:t>Проф</w:t>
      </w:r>
      <w:proofErr w:type="gramEnd"/>
      <w:r w:rsidRPr="00B06F2A">
        <w:rPr>
          <w:rFonts w:ascii="Times New Roman" w:hAnsi="Times New Roman" w:cs="Times New Roman"/>
          <w:sz w:val="28"/>
          <w:szCs w:val="28"/>
        </w:rPr>
        <w:t>ілактична робота щодо запобігання дитячому травматизму упродовж І семестру 2024/2025 навчального року була спрямована на формування в учнів навичок безпечної поведінки, підвищення обізнаності про потенційні ризики у різних життєвих ситуаціях, а також забезпечення безпечних умов навчання.</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Усі заплановані заходи виконані в повному обсязі, із залученням учні</w:t>
      </w:r>
      <w:proofErr w:type="gramStart"/>
      <w:r w:rsidRPr="00B06F2A">
        <w:rPr>
          <w:rFonts w:ascii="Times New Roman" w:hAnsi="Times New Roman" w:cs="Times New Roman"/>
          <w:sz w:val="28"/>
          <w:szCs w:val="28"/>
        </w:rPr>
        <w:t>в</w:t>
      </w:r>
      <w:proofErr w:type="gramEnd"/>
      <w:r w:rsidRPr="00B06F2A">
        <w:rPr>
          <w:rFonts w:ascii="Times New Roman" w:hAnsi="Times New Roman" w:cs="Times New Roman"/>
          <w:sz w:val="28"/>
          <w:szCs w:val="28"/>
        </w:rPr>
        <w:t xml:space="preserve">, </w:t>
      </w:r>
      <w:proofErr w:type="gramStart"/>
      <w:r w:rsidRPr="00B06F2A">
        <w:rPr>
          <w:rFonts w:ascii="Times New Roman" w:hAnsi="Times New Roman" w:cs="Times New Roman"/>
          <w:sz w:val="28"/>
          <w:szCs w:val="28"/>
        </w:rPr>
        <w:t>педагог</w:t>
      </w:r>
      <w:proofErr w:type="gramEnd"/>
      <w:r w:rsidRPr="00B06F2A">
        <w:rPr>
          <w:rFonts w:ascii="Times New Roman" w:hAnsi="Times New Roman" w:cs="Times New Roman"/>
          <w:sz w:val="28"/>
          <w:szCs w:val="28"/>
        </w:rPr>
        <w:t xml:space="preserve">ічного колективу і зовнішніх фахівців. Було проведено три тематичні тижні, що стосувалися безпеки життєдіяльності та попередження дитячого травматизму: </w:t>
      </w:r>
      <w:r>
        <w:rPr>
          <w:rFonts w:ascii="Times New Roman" w:hAnsi="Times New Roman" w:cs="Times New Roman"/>
          <w:bCs/>
          <w:iCs/>
          <w:sz w:val="28"/>
          <w:szCs w:val="28"/>
        </w:rPr>
        <w:t>Т</w:t>
      </w:r>
      <w:r w:rsidRPr="00B06F2A">
        <w:rPr>
          <w:rFonts w:ascii="Times New Roman" w:hAnsi="Times New Roman" w:cs="Times New Roman"/>
          <w:bCs/>
          <w:iCs/>
          <w:sz w:val="28"/>
          <w:szCs w:val="28"/>
        </w:rPr>
        <w:t>иждень безпеки дорожнього руху «Увага! Д</w:t>
      </w:r>
      <w:r>
        <w:rPr>
          <w:rFonts w:ascii="Times New Roman" w:hAnsi="Times New Roman" w:cs="Times New Roman"/>
          <w:bCs/>
          <w:iCs/>
          <w:sz w:val="28"/>
          <w:szCs w:val="28"/>
        </w:rPr>
        <w:t>і</w:t>
      </w:r>
      <w:proofErr w:type="gramStart"/>
      <w:r>
        <w:rPr>
          <w:rFonts w:ascii="Times New Roman" w:hAnsi="Times New Roman" w:cs="Times New Roman"/>
          <w:bCs/>
          <w:iCs/>
          <w:sz w:val="28"/>
          <w:szCs w:val="28"/>
        </w:rPr>
        <w:t>ти на</w:t>
      </w:r>
      <w:proofErr w:type="gramEnd"/>
      <w:r>
        <w:rPr>
          <w:rFonts w:ascii="Times New Roman" w:hAnsi="Times New Roman" w:cs="Times New Roman"/>
          <w:bCs/>
          <w:iCs/>
          <w:sz w:val="28"/>
          <w:szCs w:val="28"/>
        </w:rPr>
        <w:t xml:space="preserve"> дорозі!» (02.09-06.09), Т</w:t>
      </w:r>
      <w:r w:rsidRPr="00B06F2A">
        <w:rPr>
          <w:rFonts w:ascii="Times New Roman" w:hAnsi="Times New Roman" w:cs="Times New Roman"/>
          <w:bCs/>
          <w:iCs/>
          <w:sz w:val="28"/>
          <w:szCs w:val="28"/>
        </w:rPr>
        <w:t>иждень протип</w:t>
      </w:r>
      <w:r>
        <w:rPr>
          <w:rFonts w:ascii="Times New Roman" w:hAnsi="Times New Roman" w:cs="Times New Roman"/>
          <w:bCs/>
          <w:iCs/>
          <w:sz w:val="28"/>
          <w:szCs w:val="28"/>
        </w:rPr>
        <w:t>ожежної безпеки (14.10-18.10), Т</w:t>
      </w:r>
      <w:r w:rsidRPr="00B06F2A">
        <w:rPr>
          <w:rFonts w:ascii="Times New Roman" w:hAnsi="Times New Roman" w:cs="Times New Roman"/>
          <w:bCs/>
          <w:iCs/>
          <w:sz w:val="28"/>
          <w:szCs w:val="28"/>
        </w:rPr>
        <w:t xml:space="preserve">иждень знань безпеки життєдіяльності (23.12-27.12).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Навчальний </w:t>
      </w:r>
      <w:proofErr w:type="gramStart"/>
      <w:r w:rsidRPr="00B06F2A">
        <w:rPr>
          <w:rFonts w:ascii="Times New Roman" w:hAnsi="Times New Roman" w:cs="Times New Roman"/>
          <w:sz w:val="28"/>
          <w:szCs w:val="28"/>
        </w:rPr>
        <w:t>р</w:t>
      </w:r>
      <w:proofErr w:type="gramEnd"/>
      <w:r w:rsidRPr="00B06F2A">
        <w:rPr>
          <w:rFonts w:ascii="Times New Roman" w:hAnsi="Times New Roman" w:cs="Times New Roman"/>
          <w:sz w:val="28"/>
          <w:szCs w:val="28"/>
        </w:rPr>
        <w:t>ік розпочався з проведення вступного інструктажу з безпеки життєдіяльності для всіх здобувачів освіти, із відповідними записами в класні журнали. 2 вересня 2024 року класними керівниками була проведена єдина виховна година з безпеки життєдіяльності та правил дорожнього руху. Протягом першого тижня вересня було оновлено інформаційно-довідковий куточок із питань безпеки дорожнього руху. 6 вересня 2024 року організовано зустріч із працівниками Національної поліції України на тему «Дотримання правил дорожнього руху».</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Особливу увагу приділено роз’яснювальній роботі щодо запобігання дитячому травматизму. Протягом І семестру було організовано бесі</w:t>
      </w:r>
      <w:proofErr w:type="gramStart"/>
      <w:r w:rsidRPr="00B06F2A">
        <w:rPr>
          <w:rFonts w:ascii="Times New Roman" w:hAnsi="Times New Roman" w:cs="Times New Roman"/>
          <w:sz w:val="28"/>
          <w:szCs w:val="28"/>
        </w:rPr>
        <w:t>ди на</w:t>
      </w:r>
      <w:proofErr w:type="gramEnd"/>
      <w:r w:rsidRPr="00B06F2A">
        <w:rPr>
          <w:rFonts w:ascii="Times New Roman" w:hAnsi="Times New Roman" w:cs="Times New Roman"/>
          <w:sz w:val="28"/>
          <w:szCs w:val="28"/>
        </w:rPr>
        <w:t xml:space="preserve"> теми правил дорожнього руху, протипожежної безпеки, поводження з вибухонебезпечними предметами, безпеки на воді, запобігання харчовим отруєнням і</w:t>
      </w:r>
      <w:r>
        <w:rPr>
          <w:rFonts w:ascii="Times New Roman" w:hAnsi="Times New Roman" w:cs="Times New Roman"/>
          <w:sz w:val="28"/>
          <w:szCs w:val="28"/>
        </w:rPr>
        <w:t xml:space="preserve"> користування газом. Проведено Т</w:t>
      </w:r>
      <w:r w:rsidRPr="00B06F2A">
        <w:rPr>
          <w:rFonts w:ascii="Times New Roman" w:hAnsi="Times New Roman" w:cs="Times New Roman"/>
          <w:sz w:val="28"/>
          <w:szCs w:val="28"/>
        </w:rPr>
        <w:t xml:space="preserve">иждень протипожежної безпеки (14-18 жовтня),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 час якого учнів ознайомлено із планом евакуації, провели уроки за участю працівників ДСНС, а також підготували інформаційну виставку «Твоя безпека – у твоїх руках». Проведено бесіди щодо правил безпечного користування електроприладами, надання допомоги утопаючому і </w:t>
      </w:r>
      <w:proofErr w:type="gramStart"/>
      <w:r w:rsidRPr="00B06F2A">
        <w:rPr>
          <w:rFonts w:ascii="Times New Roman" w:hAnsi="Times New Roman" w:cs="Times New Roman"/>
          <w:sz w:val="28"/>
          <w:szCs w:val="28"/>
        </w:rPr>
        <w:t>проф</w:t>
      </w:r>
      <w:proofErr w:type="gramEnd"/>
      <w:r w:rsidRPr="00B06F2A">
        <w:rPr>
          <w:rFonts w:ascii="Times New Roman" w:hAnsi="Times New Roman" w:cs="Times New Roman"/>
          <w:sz w:val="28"/>
          <w:szCs w:val="28"/>
        </w:rPr>
        <w:t xml:space="preserve">ілактики харчових отруєнь. </w:t>
      </w:r>
      <w:proofErr w:type="gramStart"/>
      <w:r w:rsidRPr="00B06F2A">
        <w:rPr>
          <w:rFonts w:ascii="Times New Roman" w:hAnsi="Times New Roman" w:cs="Times New Roman"/>
          <w:sz w:val="28"/>
          <w:szCs w:val="28"/>
        </w:rPr>
        <w:t>Перед</w:t>
      </w:r>
      <w:proofErr w:type="gramEnd"/>
      <w:r w:rsidRPr="00B06F2A">
        <w:rPr>
          <w:rFonts w:ascii="Times New Roman" w:hAnsi="Times New Roman" w:cs="Times New Roman"/>
          <w:sz w:val="28"/>
          <w:szCs w:val="28"/>
        </w:rPr>
        <w:t xml:space="preserve"> </w:t>
      </w:r>
      <w:proofErr w:type="gramStart"/>
      <w:r w:rsidRPr="00B06F2A">
        <w:rPr>
          <w:rFonts w:ascii="Times New Roman" w:hAnsi="Times New Roman" w:cs="Times New Roman"/>
          <w:sz w:val="28"/>
          <w:szCs w:val="28"/>
        </w:rPr>
        <w:t>ос</w:t>
      </w:r>
      <w:proofErr w:type="gramEnd"/>
      <w:r w:rsidRPr="00B06F2A">
        <w:rPr>
          <w:rFonts w:ascii="Times New Roman" w:hAnsi="Times New Roman" w:cs="Times New Roman"/>
          <w:sz w:val="28"/>
          <w:szCs w:val="28"/>
        </w:rPr>
        <w:t>інніми канікулами учні прослухали інструктажі «Безпечні осінні канікули». У груд</w:t>
      </w:r>
      <w:r>
        <w:rPr>
          <w:rFonts w:ascii="Times New Roman" w:hAnsi="Times New Roman" w:cs="Times New Roman"/>
          <w:sz w:val="28"/>
          <w:szCs w:val="28"/>
        </w:rPr>
        <w:t>ні 2024 року було організовано Т</w:t>
      </w:r>
      <w:r w:rsidRPr="00B06F2A">
        <w:rPr>
          <w:rFonts w:ascii="Times New Roman" w:hAnsi="Times New Roman" w:cs="Times New Roman"/>
          <w:sz w:val="28"/>
          <w:szCs w:val="28"/>
        </w:rPr>
        <w:t xml:space="preserve">иждень </w:t>
      </w:r>
      <w:r w:rsidRPr="00B06F2A">
        <w:rPr>
          <w:rFonts w:ascii="Times New Roman" w:hAnsi="Times New Roman" w:cs="Times New Roman"/>
          <w:sz w:val="28"/>
          <w:szCs w:val="28"/>
        </w:rPr>
        <w:lastRenderedPageBreak/>
        <w:t xml:space="preserve">знань безпеки життєдіяльності, включно з переглядом навчального мультфільму, рольовими іграми і практичними заняттями для </w:t>
      </w:r>
      <w:proofErr w:type="gramStart"/>
      <w:r w:rsidRPr="00B06F2A">
        <w:rPr>
          <w:rFonts w:ascii="Times New Roman" w:hAnsi="Times New Roman" w:cs="Times New Roman"/>
          <w:sz w:val="28"/>
          <w:szCs w:val="28"/>
        </w:rPr>
        <w:t>р</w:t>
      </w:r>
      <w:proofErr w:type="gramEnd"/>
      <w:r w:rsidRPr="00B06F2A">
        <w:rPr>
          <w:rFonts w:ascii="Times New Roman" w:hAnsi="Times New Roman" w:cs="Times New Roman"/>
          <w:sz w:val="28"/>
          <w:szCs w:val="28"/>
        </w:rPr>
        <w:t xml:space="preserve">ізних вікових категорій. Класні керівники ознайомили учнів із правилами безпеки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 час новорічних свят, поведінки на кризі, користування електроприладами і газом.</w:t>
      </w:r>
    </w:p>
    <w:p w:rsidR="00563C84" w:rsidRPr="00B06F2A" w:rsidRDefault="00563C84" w:rsidP="00563C84">
      <w:pPr>
        <w:spacing w:after="0" w:line="240" w:lineRule="auto"/>
        <w:ind w:firstLine="709"/>
        <w:jc w:val="both"/>
        <w:rPr>
          <w:rFonts w:ascii="Times New Roman" w:hAnsi="Times New Roman" w:cs="Times New Roman"/>
          <w:sz w:val="28"/>
          <w:szCs w:val="28"/>
        </w:rPr>
      </w:pP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 час батьківських зборів розглядалися питання профілактики дитячого травматизму, обговорювалися конкретні випадки пов’язані з травмуванням дітей, а також методи запобігання травматизму вдома. </w:t>
      </w:r>
      <w:proofErr w:type="gramStart"/>
      <w:r w:rsidRPr="00B06F2A">
        <w:rPr>
          <w:rFonts w:ascii="Times New Roman" w:hAnsi="Times New Roman" w:cs="Times New Roman"/>
          <w:sz w:val="28"/>
          <w:szCs w:val="28"/>
        </w:rPr>
        <w:t>У</w:t>
      </w:r>
      <w:proofErr w:type="gramEnd"/>
      <w:r w:rsidRPr="00B06F2A">
        <w:rPr>
          <w:rFonts w:ascii="Times New Roman" w:hAnsi="Times New Roman" w:cs="Times New Roman"/>
          <w:sz w:val="28"/>
          <w:szCs w:val="28"/>
        </w:rPr>
        <w:t xml:space="preserve"> закладі освіти забезпечено своєчасне чергування педагогів та учнів, поновлено куточки безпеки життєдіяльності, а також проведено практичні заняття з евакуації. </w:t>
      </w:r>
    </w:p>
    <w:p w:rsidR="00563C84" w:rsidRPr="00B06F2A" w:rsidRDefault="00563C84" w:rsidP="00563C84">
      <w:pPr>
        <w:spacing w:after="0" w:line="240" w:lineRule="auto"/>
        <w:ind w:firstLine="709"/>
        <w:jc w:val="both"/>
        <w:rPr>
          <w:rFonts w:ascii="Times New Roman" w:hAnsi="Times New Roman" w:cs="Times New Roman"/>
          <w:b/>
          <w:bCs/>
          <w:sz w:val="28"/>
          <w:szCs w:val="28"/>
        </w:rPr>
      </w:pPr>
      <w:r w:rsidRPr="00B06F2A">
        <w:rPr>
          <w:rFonts w:ascii="Times New Roman" w:hAnsi="Times New Roman" w:cs="Times New Roman"/>
          <w:b/>
          <w:bCs/>
          <w:sz w:val="28"/>
          <w:szCs w:val="28"/>
        </w:rPr>
        <w:t>НАЦІОНАЛЬНО-ПАТРІОТИЧНЕ ВИХОВАННЯ</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Наразі виховання дітей в Україні здійснюється в умовах воєнного стану, що суттєво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ідвищує роль національно-патріотичного виховання. Протягом І семестру 2024/2025 навчального року в ліцеї приділялася </w:t>
      </w:r>
      <w:proofErr w:type="gramStart"/>
      <w:r w:rsidRPr="00B06F2A">
        <w:rPr>
          <w:rFonts w:ascii="Times New Roman" w:hAnsi="Times New Roman" w:cs="Times New Roman"/>
          <w:sz w:val="28"/>
          <w:szCs w:val="28"/>
        </w:rPr>
        <w:t>активна</w:t>
      </w:r>
      <w:proofErr w:type="gramEnd"/>
      <w:r w:rsidRPr="00B06F2A">
        <w:rPr>
          <w:rFonts w:ascii="Times New Roman" w:hAnsi="Times New Roman" w:cs="Times New Roman"/>
          <w:sz w:val="28"/>
          <w:szCs w:val="28"/>
        </w:rPr>
        <w:t xml:space="preserve"> увага національно-патріотичному вихованню. Основна мета заходів полягала у формуванні в учнів патріотичних почуттів, національної </w:t>
      </w:r>
      <w:proofErr w:type="gramStart"/>
      <w:r w:rsidRPr="00B06F2A">
        <w:rPr>
          <w:rFonts w:ascii="Times New Roman" w:hAnsi="Times New Roman" w:cs="Times New Roman"/>
          <w:sz w:val="28"/>
          <w:szCs w:val="28"/>
        </w:rPr>
        <w:t>св</w:t>
      </w:r>
      <w:proofErr w:type="gramEnd"/>
      <w:r w:rsidRPr="00B06F2A">
        <w:rPr>
          <w:rFonts w:ascii="Times New Roman" w:hAnsi="Times New Roman" w:cs="Times New Roman"/>
          <w:sz w:val="28"/>
          <w:szCs w:val="28"/>
        </w:rPr>
        <w:t>ідомості, гордості за свою країну та її героїв, розвитку активної громадянської позиції.</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Відповідно до Листа МОН України від 23.08.2024 №1/15281-24 «Про організацію 2024/2025 навчального року в закладах загальної середньої освіти» 02 вересня </w:t>
      </w:r>
      <w:proofErr w:type="gramStart"/>
      <w:r w:rsidRPr="00B06F2A">
        <w:rPr>
          <w:rFonts w:ascii="Times New Roman" w:hAnsi="Times New Roman" w:cs="Times New Roman"/>
          <w:sz w:val="28"/>
          <w:szCs w:val="28"/>
        </w:rPr>
        <w:t>у</w:t>
      </w:r>
      <w:proofErr w:type="gramEnd"/>
      <w:r w:rsidRPr="00B06F2A">
        <w:rPr>
          <w:rFonts w:ascii="Times New Roman" w:hAnsi="Times New Roman" w:cs="Times New Roman"/>
          <w:sz w:val="28"/>
          <w:szCs w:val="28"/>
        </w:rPr>
        <w:t xml:space="preserve"> закладі було проведено Перші уроки для учнів 1-11 класів на тему: «Vincit qui meminit (Перемагає той, хто пам’ята</w:t>
      </w:r>
      <w:proofErr w:type="gramStart"/>
      <w:r w:rsidRPr="00B06F2A">
        <w:rPr>
          <w:rFonts w:ascii="Times New Roman" w:hAnsi="Times New Roman" w:cs="Times New Roman"/>
          <w:sz w:val="28"/>
          <w:szCs w:val="28"/>
        </w:rPr>
        <w:t>є)</w:t>
      </w:r>
      <w:proofErr w:type="gramEnd"/>
      <w:r w:rsidRPr="00B06F2A">
        <w:rPr>
          <w:rFonts w:ascii="Times New Roman" w:hAnsi="Times New Roman" w:cs="Times New Roman"/>
          <w:sz w:val="28"/>
          <w:szCs w:val="28"/>
        </w:rPr>
        <w:t xml:space="preserve">». У вересні було організовано роботу гуртків національно-патріотичного спрямування та проведено туристично-краєзнавчий квест до Дня туризму.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Упродовж семестру відзначалися державні </w:t>
      </w:r>
      <w:proofErr w:type="gramStart"/>
      <w:r w:rsidRPr="00B06F2A">
        <w:rPr>
          <w:rFonts w:ascii="Times New Roman" w:hAnsi="Times New Roman" w:cs="Times New Roman"/>
          <w:sz w:val="28"/>
          <w:szCs w:val="28"/>
        </w:rPr>
        <w:t>свята</w:t>
      </w:r>
      <w:proofErr w:type="gramEnd"/>
      <w:r w:rsidRPr="00B06F2A">
        <w:rPr>
          <w:rFonts w:ascii="Times New Roman" w:hAnsi="Times New Roman" w:cs="Times New Roman"/>
          <w:sz w:val="28"/>
          <w:szCs w:val="28"/>
        </w:rPr>
        <w:t xml:space="preserve">, проводилися тижні національно-патріотичного виховання, присвячені історичним подіям і ювілейним датам, а також вшануванню пам'яті полеглих героїв за свободу і незалежність України. </w:t>
      </w:r>
      <w:proofErr w:type="gramStart"/>
      <w:r w:rsidRPr="00B06F2A">
        <w:rPr>
          <w:rFonts w:ascii="Times New Roman" w:hAnsi="Times New Roman" w:cs="Times New Roman"/>
          <w:sz w:val="28"/>
          <w:szCs w:val="28"/>
        </w:rPr>
        <w:t>У</w:t>
      </w:r>
      <w:proofErr w:type="gramEnd"/>
      <w:r w:rsidRPr="00B06F2A">
        <w:rPr>
          <w:rFonts w:ascii="Times New Roman" w:hAnsi="Times New Roman" w:cs="Times New Roman"/>
          <w:sz w:val="28"/>
          <w:szCs w:val="28"/>
        </w:rPr>
        <w:t xml:space="preserve"> рамках таких заходів учні дізналися про подвиги українських воїнів, героїв Небесної Сотні, волонтерів і громадян, які зробили значний внесок у зміцнення обороноздатності держави. Класні керівники оновили інформаційні куточки про сучасний стан становлення української державності.</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До Дня партизанської слави учні 5-11 класів переглянули хронологічну презентацію «День партизанської слави в Україні. Жовта </w:t>
      </w:r>
      <w:proofErr w:type="gramStart"/>
      <w:r w:rsidRPr="00B06F2A">
        <w:rPr>
          <w:rFonts w:ascii="Times New Roman" w:hAnsi="Times New Roman" w:cs="Times New Roman"/>
          <w:sz w:val="28"/>
          <w:szCs w:val="28"/>
        </w:rPr>
        <w:t>стр</w:t>
      </w:r>
      <w:proofErr w:type="gramEnd"/>
      <w:r w:rsidRPr="00B06F2A">
        <w:rPr>
          <w:rFonts w:ascii="Times New Roman" w:hAnsi="Times New Roman" w:cs="Times New Roman"/>
          <w:sz w:val="28"/>
          <w:szCs w:val="28"/>
        </w:rPr>
        <w:t>ічка», підготовлену вчителем історії, провели інтелектуальну гру «Невідома Україна?» для учнів 5-7 класів.</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29 вересня у закладі освіти вшанували </w:t>
      </w:r>
      <w:proofErr w:type="gramStart"/>
      <w:r w:rsidRPr="00B06F2A">
        <w:rPr>
          <w:rFonts w:ascii="Times New Roman" w:hAnsi="Times New Roman" w:cs="Times New Roman"/>
          <w:sz w:val="28"/>
          <w:szCs w:val="28"/>
        </w:rPr>
        <w:t>пам’ять</w:t>
      </w:r>
      <w:proofErr w:type="gramEnd"/>
      <w:r w:rsidRPr="00B06F2A">
        <w:rPr>
          <w:rFonts w:ascii="Times New Roman" w:hAnsi="Times New Roman" w:cs="Times New Roman"/>
          <w:sz w:val="28"/>
          <w:szCs w:val="28"/>
        </w:rPr>
        <w:t xml:space="preserve"> трагедії Бабиного Яру. У рамках заходів учні переглянули усний журнал «Бабин Яр: людина, влада, історія» і відвідали інтерактивну виставку «Бабин Яр: </w:t>
      </w:r>
      <w:proofErr w:type="gramStart"/>
      <w:r w:rsidRPr="00B06F2A">
        <w:rPr>
          <w:rFonts w:ascii="Times New Roman" w:hAnsi="Times New Roman" w:cs="Times New Roman"/>
          <w:sz w:val="28"/>
          <w:szCs w:val="28"/>
        </w:rPr>
        <w:t>пам'ять</w:t>
      </w:r>
      <w:proofErr w:type="gramEnd"/>
      <w:r w:rsidRPr="00B06F2A">
        <w:rPr>
          <w:rFonts w:ascii="Times New Roman" w:hAnsi="Times New Roman" w:cs="Times New Roman"/>
          <w:sz w:val="28"/>
          <w:szCs w:val="28"/>
        </w:rPr>
        <w:t xml:space="preserve"> на тлі історії». Провели загальношкільну акцію «Запали </w:t>
      </w:r>
      <w:proofErr w:type="gramStart"/>
      <w:r w:rsidRPr="00B06F2A">
        <w:rPr>
          <w:rFonts w:ascii="Times New Roman" w:hAnsi="Times New Roman" w:cs="Times New Roman"/>
          <w:sz w:val="28"/>
          <w:szCs w:val="28"/>
        </w:rPr>
        <w:t>св</w:t>
      </w:r>
      <w:proofErr w:type="gramEnd"/>
      <w:r w:rsidRPr="00B06F2A">
        <w:rPr>
          <w:rFonts w:ascii="Times New Roman" w:hAnsi="Times New Roman" w:cs="Times New Roman"/>
          <w:sz w:val="28"/>
          <w:szCs w:val="28"/>
        </w:rPr>
        <w:t>ічку пам’яті», під час якої учні та вчителі вшанували загиблих хвилиною мовчання.</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Протягом семестру в усіх масових </w:t>
      </w:r>
      <w:proofErr w:type="gramStart"/>
      <w:r w:rsidRPr="00B06F2A">
        <w:rPr>
          <w:rFonts w:ascii="Times New Roman" w:hAnsi="Times New Roman" w:cs="Times New Roman"/>
          <w:sz w:val="28"/>
          <w:szCs w:val="28"/>
        </w:rPr>
        <w:t>заходах</w:t>
      </w:r>
      <w:proofErr w:type="gramEnd"/>
      <w:r w:rsidRPr="00B06F2A">
        <w:rPr>
          <w:rFonts w:ascii="Times New Roman" w:hAnsi="Times New Roman" w:cs="Times New Roman"/>
          <w:sz w:val="28"/>
          <w:szCs w:val="28"/>
        </w:rPr>
        <w:t xml:space="preserve"> використовувалася державна символіка та патріотична наочність. Щоденно о 9:00 проводилася загальнонаціональна хвилина мовчання.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lastRenderedPageBreak/>
        <w:t xml:space="preserve">Протягом жовтня 2024 року в закладі освіти проведено низку заходів, спрямованих на вшанування захисників і захисниць України, утвердження патріотичних цінностей і формування в учнів </w:t>
      </w:r>
      <w:proofErr w:type="gramStart"/>
      <w:r w:rsidRPr="00B06F2A">
        <w:rPr>
          <w:rFonts w:ascii="Times New Roman" w:hAnsi="Times New Roman" w:cs="Times New Roman"/>
          <w:sz w:val="28"/>
          <w:szCs w:val="28"/>
        </w:rPr>
        <w:t>соц</w:t>
      </w:r>
      <w:proofErr w:type="gramEnd"/>
      <w:r w:rsidRPr="00B06F2A">
        <w:rPr>
          <w:rFonts w:ascii="Times New Roman" w:hAnsi="Times New Roman" w:cs="Times New Roman"/>
          <w:sz w:val="28"/>
          <w:szCs w:val="28"/>
        </w:rPr>
        <w:t>іальних і громадянських компетентностей.</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У рамках тижня вдячності захисникам і захисницям  України «Нація нескорених: від козаків до сьогодення» (30.09-04.09.2024) в 1-11 класах проведено тематичні виховні години, такі як «Воїни</w:t>
      </w:r>
      <w:proofErr w:type="gramStart"/>
      <w:r w:rsidRPr="00B06F2A">
        <w:rPr>
          <w:rFonts w:ascii="Times New Roman" w:hAnsi="Times New Roman" w:cs="Times New Roman"/>
          <w:sz w:val="28"/>
          <w:szCs w:val="28"/>
        </w:rPr>
        <w:t>.</w:t>
      </w:r>
      <w:proofErr w:type="gramEnd"/>
      <w:r w:rsidRPr="00B06F2A">
        <w:rPr>
          <w:rFonts w:ascii="Times New Roman" w:hAnsi="Times New Roman" w:cs="Times New Roman"/>
          <w:sz w:val="28"/>
          <w:szCs w:val="28"/>
        </w:rPr>
        <w:t xml:space="preserve"> І</w:t>
      </w:r>
      <w:proofErr w:type="gramStart"/>
      <w:r w:rsidRPr="00B06F2A">
        <w:rPr>
          <w:rFonts w:ascii="Times New Roman" w:hAnsi="Times New Roman" w:cs="Times New Roman"/>
          <w:sz w:val="28"/>
          <w:szCs w:val="28"/>
        </w:rPr>
        <w:t>с</w:t>
      </w:r>
      <w:proofErr w:type="gramEnd"/>
      <w:r w:rsidRPr="00B06F2A">
        <w:rPr>
          <w:rFonts w:ascii="Times New Roman" w:hAnsi="Times New Roman" w:cs="Times New Roman"/>
          <w:sz w:val="28"/>
          <w:szCs w:val="28"/>
        </w:rPr>
        <w:t xml:space="preserve">торія українського війська», «Козацькому роду нема переводу», «Завдяки тобі...» та «Герої завжди серед нас». Учні початкових класів долучилися до козацьких забав «Ми – козаки, ми України діти». 1 жовтня 2024 р. шкільним бібліотекарем було організовано виставку «Герої нескореної України», шкільна Facebook-сторінка наповнилася відео-подяками учнів і педагогів </w:t>
      </w:r>
      <w:proofErr w:type="gramStart"/>
      <w:r w:rsidRPr="00B06F2A">
        <w:rPr>
          <w:rFonts w:ascii="Times New Roman" w:hAnsi="Times New Roman" w:cs="Times New Roman"/>
          <w:sz w:val="28"/>
          <w:szCs w:val="28"/>
        </w:rPr>
        <w:t>у</w:t>
      </w:r>
      <w:proofErr w:type="gramEnd"/>
      <w:r w:rsidRPr="00B06F2A">
        <w:rPr>
          <w:rFonts w:ascii="Times New Roman" w:hAnsi="Times New Roman" w:cs="Times New Roman"/>
          <w:sz w:val="28"/>
          <w:szCs w:val="28"/>
        </w:rPr>
        <w:t xml:space="preserve"> межах акції «Врятуєм Україну!». Протягом тижня було організовано зустрічі з учасниками російсько-української війни «Захисники країни, спасибі за майбутнє України». Здобувачі освіти створили мотиваційні листівки для військових ЗСУ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 гаслом «Ви сила і мужність України», які були передані бійцям на передову. У шкільній бібліотеці 3 жовтня було організовано книжкову виставку «Невмирущий дух УПА».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21.10-25.10.2024 р. </w:t>
      </w:r>
      <w:proofErr w:type="gramStart"/>
      <w:r w:rsidRPr="00B06F2A">
        <w:rPr>
          <w:rFonts w:ascii="Times New Roman" w:hAnsi="Times New Roman" w:cs="Times New Roman"/>
          <w:sz w:val="28"/>
          <w:szCs w:val="28"/>
        </w:rPr>
        <w:t>у</w:t>
      </w:r>
      <w:proofErr w:type="gramEnd"/>
      <w:r w:rsidRPr="00B06F2A">
        <w:rPr>
          <w:rFonts w:ascii="Times New Roman" w:hAnsi="Times New Roman" w:cs="Times New Roman"/>
          <w:sz w:val="28"/>
          <w:szCs w:val="28"/>
        </w:rPr>
        <w:t xml:space="preserve"> закладі відбувся тиждень української писемності та мови. Учителями української мови та літератури було проведено мовознавчий гравікон «Мелодійна, багата, розмаїта», квест-батл «Мовознавча </w:t>
      </w:r>
      <w:proofErr w:type="gramStart"/>
      <w:r w:rsidRPr="00B06F2A">
        <w:rPr>
          <w:rFonts w:ascii="Times New Roman" w:hAnsi="Times New Roman" w:cs="Times New Roman"/>
          <w:sz w:val="28"/>
          <w:szCs w:val="28"/>
        </w:rPr>
        <w:t>країна</w:t>
      </w:r>
      <w:proofErr w:type="gramEnd"/>
      <w:r w:rsidRPr="00B06F2A">
        <w:rPr>
          <w:rFonts w:ascii="Times New Roman" w:hAnsi="Times New Roman" w:cs="Times New Roman"/>
          <w:sz w:val="28"/>
          <w:szCs w:val="28"/>
        </w:rPr>
        <w:t xml:space="preserve">», гра «Мовний ревізор», фотоквест «Мова – ДНК нації» та чат-бот «Говоріть зі мною українською», у якому учні спілкувалися з відомими особистостями. 25 жовтня здобувачі освіти і педагоги долучилися до Всеукраїнського радіодиктанту національної єдності. Протягом тижня класними керівниками 1-11 класів було проведено виховні години на теми «Наша мова – солов'їна» та «Мова </w:t>
      </w:r>
      <w:proofErr w:type="gramStart"/>
      <w:r w:rsidRPr="00B06F2A">
        <w:rPr>
          <w:rFonts w:ascii="Times New Roman" w:hAnsi="Times New Roman" w:cs="Times New Roman"/>
          <w:sz w:val="28"/>
          <w:szCs w:val="28"/>
        </w:rPr>
        <w:t>р</w:t>
      </w:r>
      <w:proofErr w:type="gramEnd"/>
      <w:r w:rsidRPr="00B06F2A">
        <w:rPr>
          <w:rFonts w:ascii="Times New Roman" w:hAnsi="Times New Roman" w:cs="Times New Roman"/>
          <w:sz w:val="28"/>
          <w:szCs w:val="28"/>
        </w:rPr>
        <w:t>ідна – слово рідне!».</w:t>
      </w:r>
    </w:p>
    <w:p w:rsidR="00563C84" w:rsidRPr="00B06F2A" w:rsidRDefault="00563C84" w:rsidP="00563C84">
      <w:pPr>
        <w:spacing w:after="0" w:line="240" w:lineRule="auto"/>
        <w:ind w:firstLine="709"/>
        <w:jc w:val="both"/>
        <w:rPr>
          <w:rFonts w:ascii="Times New Roman" w:hAnsi="Times New Roman" w:cs="Times New Roman"/>
          <w:sz w:val="28"/>
          <w:szCs w:val="28"/>
        </w:rPr>
      </w:pPr>
      <w:proofErr w:type="gramStart"/>
      <w:r w:rsidRPr="00B06F2A">
        <w:rPr>
          <w:rFonts w:ascii="Times New Roman" w:hAnsi="Times New Roman" w:cs="Times New Roman"/>
          <w:sz w:val="28"/>
          <w:szCs w:val="28"/>
        </w:rPr>
        <w:t>28 жовтня, до Дня визволення України від фашистських загарбників, організовано покладання квітів до місць поховань загиблих воїнів. У шкільній бібліотеці було оформлено виставку літератури «Україна в полум’ї війни», а в 5-11 класах проведено виховні години, присвячені визволенню України, подвигам захисників і важкій</w:t>
      </w:r>
      <w:proofErr w:type="gramEnd"/>
      <w:r w:rsidRPr="00B06F2A">
        <w:rPr>
          <w:rFonts w:ascii="Times New Roman" w:hAnsi="Times New Roman" w:cs="Times New Roman"/>
          <w:sz w:val="28"/>
          <w:szCs w:val="28"/>
        </w:rPr>
        <w:t xml:space="preserve"> долі жінок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 час окупації.</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Упродовж тижня Гідності та Свободи (18.11-22.11.2024) у закладі було проведено низку заходів, спрямованих на формування в учнів </w:t>
      </w:r>
      <w:proofErr w:type="gramStart"/>
      <w:r w:rsidRPr="00B06F2A">
        <w:rPr>
          <w:rFonts w:ascii="Times New Roman" w:hAnsi="Times New Roman" w:cs="Times New Roman"/>
          <w:sz w:val="28"/>
          <w:szCs w:val="28"/>
        </w:rPr>
        <w:t>соц</w:t>
      </w:r>
      <w:proofErr w:type="gramEnd"/>
      <w:r w:rsidRPr="00B06F2A">
        <w:rPr>
          <w:rFonts w:ascii="Times New Roman" w:hAnsi="Times New Roman" w:cs="Times New Roman"/>
          <w:sz w:val="28"/>
          <w:szCs w:val="28"/>
        </w:rPr>
        <w:t xml:space="preserve">іальної та громадянської компетентностей, усвідомлення цінності гідності та свободи як основних принципів демократичного суспільства. </w:t>
      </w:r>
      <w:proofErr w:type="gramStart"/>
      <w:r w:rsidRPr="00B06F2A">
        <w:rPr>
          <w:rFonts w:ascii="Times New Roman" w:hAnsi="Times New Roman" w:cs="Times New Roman"/>
          <w:sz w:val="28"/>
          <w:szCs w:val="28"/>
        </w:rPr>
        <w:t>З</w:t>
      </w:r>
      <w:proofErr w:type="gramEnd"/>
      <w:r w:rsidRPr="00B06F2A">
        <w:rPr>
          <w:rFonts w:ascii="Times New Roman" w:hAnsi="Times New Roman" w:cs="Times New Roman"/>
          <w:sz w:val="28"/>
          <w:szCs w:val="28"/>
        </w:rPr>
        <w:t xml:space="preserve"> 18 по 22 листопада було організовано виставку малюнків «Україна починається з тебе». У шкільній бібліотеці працювала літературна виставка «Україна: незалежність, гідність, свобода», що ознайомила учнів із творами українських письменників, присвяченими боротьбі за свободу. 19-20 листопада для учнів 5-8 класів педагог-організатор </w:t>
      </w:r>
      <w:proofErr w:type="gramStart"/>
      <w:r w:rsidRPr="00B06F2A">
        <w:rPr>
          <w:rFonts w:ascii="Times New Roman" w:hAnsi="Times New Roman" w:cs="Times New Roman"/>
          <w:sz w:val="28"/>
          <w:szCs w:val="28"/>
        </w:rPr>
        <w:t>пров</w:t>
      </w:r>
      <w:proofErr w:type="gramEnd"/>
      <w:r w:rsidRPr="00B06F2A">
        <w:rPr>
          <w:rFonts w:ascii="Times New Roman" w:hAnsi="Times New Roman" w:cs="Times New Roman"/>
          <w:sz w:val="28"/>
          <w:szCs w:val="28"/>
        </w:rPr>
        <w:t xml:space="preserve">ів документальну панораму пам’яті, під час якої учні відвідали віртуальну екскурсію місцями Революції Гідності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 назвою «Вільні творять майбутнє». 20 листопада учні 9-11 класів з учителем історії переглянули документальні фільми «Революція під прицілом» та «Життя на межі». 21 </w:t>
      </w:r>
      <w:r w:rsidRPr="00B06F2A">
        <w:rPr>
          <w:rFonts w:ascii="Times New Roman" w:hAnsi="Times New Roman" w:cs="Times New Roman"/>
          <w:sz w:val="28"/>
          <w:szCs w:val="28"/>
        </w:rPr>
        <w:lastRenderedPageBreak/>
        <w:t xml:space="preserve">листопада в 1-11 класах було проведено виховні години «Україна – країна нескорених!» та години пам’яті «Пам’ятаємо подвиг Героїв Небесної Сотні»,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 час яких учні дізналися про героїзм і самопожертву учасників Революції Гідності. Члени учнівського самоврядування  ліцею організували хвилину вшанування загиблих «Герої не вмирають».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24 листопада, </w:t>
      </w:r>
      <w:proofErr w:type="gramStart"/>
      <w:r w:rsidRPr="00B06F2A">
        <w:rPr>
          <w:rFonts w:ascii="Times New Roman" w:hAnsi="Times New Roman" w:cs="Times New Roman"/>
          <w:sz w:val="28"/>
          <w:szCs w:val="28"/>
        </w:rPr>
        <w:t>у</w:t>
      </w:r>
      <w:proofErr w:type="gramEnd"/>
      <w:r w:rsidRPr="00B06F2A">
        <w:rPr>
          <w:rFonts w:ascii="Times New Roman" w:hAnsi="Times New Roman" w:cs="Times New Roman"/>
          <w:sz w:val="28"/>
          <w:szCs w:val="28"/>
        </w:rPr>
        <w:t xml:space="preserve"> </w:t>
      </w:r>
      <w:proofErr w:type="gramStart"/>
      <w:r w:rsidRPr="00B06F2A">
        <w:rPr>
          <w:rFonts w:ascii="Times New Roman" w:hAnsi="Times New Roman" w:cs="Times New Roman"/>
          <w:sz w:val="28"/>
          <w:szCs w:val="28"/>
        </w:rPr>
        <w:t>День</w:t>
      </w:r>
      <w:proofErr w:type="gramEnd"/>
      <w:r w:rsidRPr="00B06F2A">
        <w:rPr>
          <w:rFonts w:ascii="Times New Roman" w:hAnsi="Times New Roman" w:cs="Times New Roman"/>
          <w:sz w:val="28"/>
          <w:szCs w:val="28"/>
        </w:rPr>
        <w:t xml:space="preserve"> пам’яті жертв Голодомору, відбувся загальношкільний мітинг-реквієм «Білим янголам скорботи…». Учні та вчителі долучилися до Всеукраїнської акції «Запали </w:t>
      </w:r>
      <w:proofErr w:type="gramStart"/>
      <w:r w:rsidRPr="00B06F2A">
        <w:rPr>
          <w:rFonts w:ascii="Times New Roman" w:hAnsi="Times New Roman" w:cs="Times New Roman"/>
          <w:sz w:val="28"/>
          <w:szCs w:val="28"/>
        </w:rPr>
        <w:t>св</w:t>
      </w:r>
      <w:proofErr w:type="gramEnd"/>
      <w:r w:rsidRPr="00B06F2A">
        <w:rPr>
          <w:rFonts w:ascii="Times New Roman" w:hAnsi="Times New Roman" w:cs="Times New Roman"/>
          <w:sz w:val="28"/>
          <w:szCs w:val="28"/>
        </w:rPr>
        <w:t xml:space="preserve">ічку пам’яті у своєму вікні». Також у 5-11 класах були організовані виховні години </w:t>
      </w:r>
      <w:proofErr w:type="gramStart"/>
      <w:r w:rsidRPr="00B06F2A">
        <w:rPr>
          <w:rFonts w:ascii="Times New Roman" w:hAnsi="Times New Roman" w:cs="Times New Roman"/>
          <w:sz w:val="28"/>
          <w:szCs w:val="28"/>
        </w:rPr>
        <w:t>на</w:t>
      </w:r>
      <w:proofErr w:type="gramEnd"/>
      <w:r w:rsidRPr="00B06F2A">
        <w:rPr>
          <w:rFonts w:ascii="Times New Roman" w:hAnsi="Times New Roman" w:cs="Times New Roman"/>
          <w:sz w:val="28"/>
          <w:szCs w:val="28"/>
        </w:rPr>
        <w:t xml:space="preserve"> теми: «Згадаємо пам'ять жертв голодомору…», «Голодомор очима живих </w:t>
      </w:r>
      <w:proofErr w:type="gramStart"/>
      <w:r w:rsidRPr="00B06F2A">
        <w:rPr>
          <w:rFonts w:ascii="Times New Roman" w:hAnsi="Times New Roman" w:cs="Times New Roman"/>
          <w:sz w:val="28"/>
          <w:szCs w:val="28"/>
        </w:rPr>
        <w:t>св</w:t>
      </w:r>
      <w:proofErr w:type="gramEnd"/>
      <w:r w:rsidRPr="00B06F2A">
        <w:rPr>
          <w:rFonts w:ascii="Times New Roman" w:hAnsi="Times New Roman" w:cs="Times New Roman"/>
          <w:sz w:val="28"/>
          <w:szCs w:val="28"/>
        </w:rPr>
        <w:t xml:space="preserve">ідків», «Пам’ять не стирається віками», «Чорна дошка пам’яті» та інші.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6 грудня, до Дня Збройних Сил України, учні 1-11 класів долучилися до челенджу подяки «Ми будемо боротися, доки стане сил!», організованого </w:t>
      </w:r>
      <w:proofErr w:type="gramStart"/>
      <w:r w:rsidRPr="00B06F2A">
        <w:rPr>
          <w:rFonts w:ascii="Times New Roman" w:hAnsi="Times New Roman" w:cs="Times New Roman"/>
          <w:sz w:val="28"/>
          <w:szCs w:val="28"/>
        </w:rPr>
        <w:t>педагогом-орган</w:t>
      </w:r>
      <w:proofErr w:type="gramEnd"/>
      <w:r w:rsidRPr="00B06F2A">
        <w:rPr>
          <w:rFonts w:ascii="Times New Roman" w:hAnsi="Times New Roman" w:cs="Times New Roman"/>
          <w:sz w:val="28"/>
          <w:szCs w:val="28"/>
        </w:rPr>
        <w:t xml:space="preserve">ізатором спільно з учнівським самоврядуванням.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 час челенджу учні висловлювали слова вдячності захисникам і захисницям України, створювали плакати та відео зі словами підтримки. Учителі фізичної культури </w:t>
      </w:r>
      <w:proofErr w:type="gramStart"/>
      <w:r w:rsidRPr="00B06F2A">
        <w:rPr>
          <w:rFonts w:ascii="Times New Roman" w:hAnsi="Times New Roman" w:cs="Times New Roman"/>
          <w:sz w:val="28"/>
          <w:szCs w:val="28"/>
        </w:rPr>
        <w:t>провели спортивні перегони</w:t>
      </w:r>
      <w:proofErr w:type="gramEnd"/>
      <w:r w:rsidRPr="00B06F2A">
        <w:rPr>
          <w:rFonts w:ascii="Times New Roman" w:hAnsi="Times New Roman" w:cs="Times New Roman"/>
          <w:sz w:val="28"/>
          <w:szCs w:val="28"/>
        </w:rPr>
        <w:t xml:space="preserve"> «Майбутні захисники України»  (9-11 класи). </w:t>
      </w:r>
      <w:proofErr w:type="gramStart"/>
      <w:r w:rsidRPr="00B06F2A">
        <w:rPr>
          <w:rFonts w:ascii="Times New Roman" w:hAnsi="Times New Roman" w:cs="Times New Roman"/>
          <w:sz w:val="28"/>
          <w:szCs w:val="28"/>
        </w:rPr>
        <w:t>З</w:t>
      </w:r>
      <w:proofErr w:type="gramEnd"/>
      <w:r w:rsidRPr="00B06F2A">
        <w:rPr>
          <w:rFonts w:ascii="Times New Roman" w:hAnsi="Times New Roman" w:cs="Times New Roman"/>
          <w:sz w:val="28"/>
          <w:szCs w:val="28"/>
        </w:rPr>
        <w:t xml:space="preserve"> 2 по 6 грудня у шкільній бібліотеці діяла книжкова виставка «Історія становлення Збройних Сил України». Учні мали змогу ознайомитися з документальними матеріалами, фотографіями та художньою літературою.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14 грудня </w:t>
      </w:r>
      <w:proofErr w:type="gramStart"/>
      <w:r w:rsidRPr="00B06F2A">
        <w:rPr>
          <w:rFonts w:ascii="Times New Roman" w:hAnsi="Times New Roman" w:cs="Times New Roman"/>
          <w:sz w:val="28"/>
          <w:szCs w:val="28"/>
        </w:rPr>
        <w:t>у</w:t>
      </w:r>
      <w:proofErr w:type="gramEnd"/>
      <w:r w:rsidRPr="00B06F2A">
        <w:rPr>
          <w:rFonts w:ascii="Times New Roman" w:hAnsi="Times New Roman" w:cs="Times New Roman"/>
          <w:sz w:val="28"/>
          <w:szCs w:val="28"/>
        </w:rPr>
        <w:t xml:space="preserve"> закладі відзначався День вшанування пам’яті ліквідаторів Чорнобильської катастрофи. У 5-11 класах були проведені уроки мужності «Пам'ятаймо героїв»,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 час яких класні керівники та вчитель історії розповідали про героїзм людей, які ризикували життям, аби зупинити наслідки техногенної катастрофи. Педагог-організатор і </w:t>
      </w:r>
      <w:proofErr w:type="gramStart"/>
      <w:r w:rsidRPr="00B06F2A">
        <w:rPr>
          <w:rFonts w:ascii="Times New Roman" w:hAnsi="Times New Roman" w:cs="Times New Roman"/>
          <w:sz w:val="28"/>
          <w:szCs w:val="28"/>
        </w:rPr>
        <w:t>члени учнівського самоврядування провели</w:t>
      </w:r>
      <w:proofErr w:type="gramEnd"/>
      <w:r w:rsidRPr="00B06F2A">
        <w:rPr>
          <w:rFonts w:ascii="Times New Roman" w:hAnsi="Times New Roman" w:cs="Times New Roman"/>
          <w:sz w:val="28"/>
          <w:szCs w:val="28"/>
        </w:rPr>
        <w:t xml:space="preserve"> 3D-тур «Годинник життя безупинно іде. Чорнобиль».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На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ідтримку українських захисників протягом семестру організовувалися акції та майстер-класи з виготовлення оберегів для бійців ЗСУ за участю учнів і батьків. Регулярно проводилися зустрічі з волонтерами та учасниками воєнних дій.</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Учні початкових класів брали участь у тематичних заходах «Мій родовід», «Моя сім'я в історії </w:t>
      </w:r>
      <w:proofErr w:type="gramStart"/>
      <w:r w:rsidRPr="00B06F2A">
        <w:rPr>
          <w:rFonts w:ascii="Times New Roman" w:hAnsi="Times New Roman" w:cs="Times New Roman"/>
          <w:sz w:val="28"/>
          <w:szCs w:val="28"/>
        </w:rPr>
        <w:t>р</w:t>
      </w:r>
      <w:proofErr w:type="gramEnd"/>
      <w:r w:rsidRPr="00B06F2A">
        <w:rPr>
          <w:rFonts w:ascii="Times New Roman" w:hAnsi="Times New Roman" w:cs="Times New Roman"/>
          <w:sz w:val="28"/>
          <w:szCs w:val="28"/>
        </w:rPr>
        <w:t>ідного міста/села», «Національні традиції». Старшокласники долучилися до виховних проєктів «</w:t>
      </w:r>
      <w:proofErr w:type="gramStart"/>
      <w:r w:rsidRPr="00B06F2A">
        <w:rPr>
          <w:rFonts w:ascii="Times New Roman" w:hAnsi="Times New Roman" w:cs="Times New Roman"/>
          <w:sz w:val="28"/>
          <w:szCs w:val="28"/>
        </w:rPr>
        <w:t>Р</w:t>
      </w:r>
      <w:proofErr w:type="gramEnd"/>
      <w:r w:rsidRPr="00B06F2A">
        <w:rPr>
          <w:rFonts w:ascii="Times New Roman" w:hAnsi="Times New Roman" w:cs="Times New Roman"/>
          <w:sz w:val="28"/>
          <w:szCs w:val="28"/>
        </w:rPr>
        <w:t>ідний край, де ми живемо, Україною звемо» та «Моя маленька батьківщина».</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Вихованці закладу брали участь у фізкультурно-патріотичних заходах, таких як «Cool Games», «</w:t>
      </w:r>
      <w:proofErr w:type="gramStart"/>
      <w:r w:rsidRPr="00B06F2A">
        <w:rPr>
          <w:rFonts w:ascii="Times New Roman" w:hAnsi="Times New Roman" w:cs="Times New Roman"/>
          <w:sz w:val="28"/>
          <w:szCs w:val="28"/>
        </w:rPr>
        <w:t>Пл</w:t>
      </w:r>
      <w:proofErr w:type="gramEnd"/>
      <w:r w:rsidRPr="00B06F2A">
        <w:rPr>
          <w:rFonts w:ascii="Times New Roman" w:hAnsi="Times New Roman" w:cs="Times New Roman"/>
          <w:sz w:val="28"/>
          <w:szCs w:val="28"/>
        </w:rPr>
        <w:t>іч-о-пліч» і фестиваль «Козацький гарт», які сприяли формуванню командного духу і патріотичної свідомості. Учні відвідували визначні історичні місця, знайомилися з пам'ятками української історії і культури різних регіонів.</w:t>
      </w:r>
    </w:p>
    <w:p w:rsidR="00563C84" w:rsidRPr="00B06F2A" w:rsidRDefault="00563C84" w:rsidP="00563C84">
      <w:pPr>
        <w:spacing w:after="0" w:line="240" w:lineRule="auto"/>
        <w:ind w:firstLine="709"/>
        <w:jc w:val="both"/>
        <w:rPr>
          <w:rFonts w:ascii="Times New Roman" w:hAnsi="Times New Roman" w:cs="Times New Roman"/>
          <w:sz w:val="28"/>
          <w:szCs w:val="28"/>
        </w:rPr>
      </w:pPr>
      <w:proofErr w:type="gramStart"/>
      <w:r w:rsidRPr="00B06F2A">
        <w:rPr>
          <w:rFonts w:ascii="Times New Roman" w:hAnsi="Times New Roman" w:cs="Times New Roman"/>
          <w:sz w:val="28"/>
          <w:szCs w:val="28"/>
        </w:rPr>
        <w:t>З</w:t>
      </w:r>
      <w:proofErr w:type="gramEnd"/>
      <w:r w:rsidRPr="00B06F2A">
        <w:rPr>
          <w:rFonts w:ascii="Times New Roman" w:hAnsi="Times New Roman" w:cs="Times New Roman"/>
          <w:sz w:val="28"/>
          <w:szCs w:val="28"/>
        </w:rPr>
        <w:t xml:space="preserve"> ініціативи учнівського самоврядування ліцею здобувачі освіти займалися волонтерською діяльністю, спрямованою на допомогу воїнам, переселенцям і соціально незахищеним верствам населення. Завдяки проведеним заходам вдалося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ідвищити рівень національної свідомості учнів.</w:t>
      </w:r>
    </w:p>
    <w:p w:rsidR="00563C84" w:rsidRPr="00B06F2A" w:rsidRDefault="00563C84" w:rsidP="00563C84">
      <w:pPr>
        <w:spacing w:after="0" w:line="240" w:lineRule="auto"/>
        <w:ind w:firstLine="709"/>
        <w:jc w:val="both"/>
        <w:rPr>
          <w:rFonts w:ascii="Times New Roman" w:hAnsi="Times New Roman" w:cs="Times New Roman"/>
          <w:b/>
          <w:bCs/>
          <w:sz w:val="28"/>
          <w:szCs w:val="28"/>
        </w:rPr>
      </w:pPr>
      <w:r w:rsidRPr="00B06F2A">
        <w:rPr>
          <w:rFonts w:ascii="Times New Roman" w:hAnsi="Times New Roman" w:cs="Times New Roman"/>
          <w:b/>
          <w:bCs/>
          <w:sz w:val="28"/>
          <w:szCs w:val="28"/>
        </w:rPr>
        <w:lastRenderedPageBreak/>
        <w:t>МОРАЛЬНО-ЕТИЧНЕ ВИХОВАННЯ</w:t>
      </w:r>
    </w:p>
    <w:p w:rsidR="00563C84" w:rsidRPr="00B06F2A" w:rsidRDefault="00563C84" w:rsidP="00563C84">
      <w:pPr>
        <w:spacing w:after="0" w:line="240" w:lineRule="auto"/>
        <w:ind w:firstLine="709"/>
        <w:jc w:val="both"/>
        <w:rPr>
          <w:rFonts w:ascii="Times New Roman" w:hAnsi="Times New Roman" w:cs="Times New Roman"/>
          <w:sz w:val="28"/>
          <w:szCs w:val="28"/>
        </w:rPr>
      </w:pPr>
      <w:proofErr w:type="gramStart"/>
      <w:r w:rsidRPr="00B06F2A">
        <w:rPr>
          <w:rFonts w:ascii="Times New Roman" w:hAnsi="Times New Roman" w:cs="Times New Roman"/>
          <w:sz w:val="28"/>
          <w:szCs w:val="28"/>
        </w:rPr>
        <w:t>З</w:t>
      </w:r>
      <w:proofErr w:type="gramEnd"/>
      <w:r w:rsidRPr="00B06F2A">
        <w:rPr>
          <w:rFonts w:ascii="Times New Roman" w:hAnsi="Times New Roman" w:cs="Times New Roman"/>
          <w:sz w:val="28"/>
          <w:szCs w:val="28"/>
        </w:rPr>
        <w:t xml:space="preserve"> метою формування соціальної, громадянської та етичної компетентностей упродовж І семестру 2024/2025 навчального року в закладі проводилася комплексна робота з морально-етичного виховання. Заходи були спрямовані на виховання поваги до людської гідності, культури поведінки, толерантності, емпатії та доброти, а також на розвиток в учнів усвідомлення значення моральних цінностей </w:t>
      </w:r>
      <w:proofErr w:type="gramStart"/>
      <w:r w:rsidRPr="00B06F2A">
        <w:rPr>
          <w:rFonts w:ascii="Times New Roman" w:hAnsi="Times New Roman" w:cs="Times New Roman"/>
          <w:sz w:val="28"/>
          <w:szCs w:val="28"/>
        </w:rPr>
        <w:t>у</w:t>
      </w:r>
      <w:proofErr w:type="gramEnd"/>
      <w:r w:rsidRPr="00B06F2A">
        <w:rPr>
          <w:rFonts w:ascii="Times New Roman" w:hAnsi="Times New Roman" w:cs="Times New Roman"/>
          <w:sz w:val="28"/>
          <w:szCs w:val="28"/>
        </w:rPr>
        <w:t xml:space="preserve"> повсякденному житті.</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Протягом тижня миру (16.09-20.09.2024) у закладі було організовано інтерактивну онлайн-виставку сучасної літератури «Ми – єдині, ми – за мир»,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ідготовлену шкільним бібліотекарем. Здобувачі освіти долучилися до Всеукраїнської освітньої кампанії «Голуб миру», 19 вересня відбувся флешмоб «Мир над Україною», а 20 вересня – конкурс малюнкі</w:t>
      </w:r>
      <w:proofErr w:type="gramStart"/>
      <w:r w:rsidRPr="00B06F2A">
        <w:rPr>
          <w:rFonts w:ascii="Times New Roman" w:hAnsi="Times New Roman" w:cs="Times New Roman"/>
          <w:sz w:val="28"/>
          <w:szCs w:val="28"/>
        </w:rPr>
        <w:t>в</w:t>
      </w:r>
      <w:proofErr w:type="gramEnd"/>
      <w:r w:rsidRPr="00B06F2A">
        <w:rPr>
          <w:rFonts w:ascii="Times New Roman" w:hAnsi="Times New Roman" w:cs="Times New Roman"/>
          <w:sz w:val="28"/>
          <w:szCs w:val="28"/>
        </w:rPr>
        <w:t xml:space="preserve"> </w:t>
      </w:r>
      <w:proofErr w:type="gramStart"/>
      <w:r w:rsidRPr="00B06F2A">
        <w:rPr>
          <w:rFonts w:ascii="Times New Roman" w:hAnsi="Times New Roman" w:cs="Times New Roman"/>
          <w:sz w:val="28"/>
          <w:szCs w:val="28"/>
        </w:rPr>
        <w:t>на</w:t>
      </w:r>
      <w:proofErr w:type="gramEnd"/>
      <w:r w:rsidRPr="00B06F2A">
        <w:rPr>
          <w:rFonts w:ascii="Times New Roman" w:hAnsi="Times New Roman" w:cs="Times New Roman"/>
          <w:sz w:val="28"/>
          <w:szCs w:val="28"/>
        </w:rPr>
        <w:t xml:space="preserve"> асфальті «Діти України за мир на Землі» і загальношкільна лінійка «Хай буде мир для України!». Упродовж тижня класними керівниками проводилися виховні години </w:t>
      </w:r>
      <w:proofErr w:type="gramStart"/>
      <w:r w:rsidRPr="00B06F2A">
        <w:rPr>
          <w:rFonts w:ascii="Times New Roman" w:hAnsi="Times New Roman" w:cs="Times New Roman"/>
          <w:sz w:val="28"/>
          <w:szCs w:val="28"/>
        </w:rPr>
        <w:t>на</w:t>
      </w:r>
      <w:proofErr w:type="gramEnd"/>
      <w:r w:rsidRPr="00B06F2A">
        <w:rPr>
          <w:rFonts w:ascii="Times New Roman" w:hAnsi="Times New Roman" w:cs="Times New Roman"/>
          <w:sz w:val="28"/>
          <w:szCs w:val="28"/>
        </w:rPr>
        <w:t xml:space="preserve"> теми: «Ми – діти </w:t>
      </w:r>
      <w:proofErr w:type="gramStart"/>
      <w:r w:rsidRPr="00B06F2A">
        <w:rPr>
          <w:rFonts w:ascii="Times New Roman" w:hAnsi="Times New Roman" w:cs="Times New Roman"/>
          <w:sz w:val="28"/>
          <w:szCs w:val="28"/>
        </w:rPr>
        <w:t>св</w:t>
      </w:r>
      <w:proofErr w:type="gramEnd"/>
      <w:r w:rsidRPr="00B06F2A">
        <w:rPr>
          <w:rFonts w:ascii="Times New Roman" w:hAnsi="Times New Roman" w:cs="Times New Roman"/>
          <w:sz w:val="28"/>
          <w:szCs w:val="28"/>
        </w:rPr>
        <w:t>іту», «Світове щастя неможливе без миру на Землі», «Хай буде мир у нашій рідній Україні».</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1 жовтня до Дня громадян похилого віку організовано акцію «Добрі справи». Учні 1-11 класів разом з класними керівниками привітали ветеранів </w:t>
      </w:r>
      <w:proofErr w:type="gramStart"/>
      <w:r w:rsidRPr="00B06F2A">
        <w:rPr>
          <w:rFonts w:ascii="Times New Roman" w:hAnsi="Times New Roman" w:cs="Times New Roman"/>
          <w:sz w:val="28"/>
          <w:szCs w:val="28"/>
        </w:rPr>
        <w:t>в</w:t>
      </w:r>
      <w:proofErr w:type="gramEnd"/>
      <w:r w:rsidRPr="00B06F2A">
        <w:rPr>
          <w:rFonts w:ascii="Times New Roman" w:hAnsi="Times New Roman" w:cs="Times New Roman"/>
          <w:sz w:val="28"/>
          <w:szCs w:val="28"/>
        </w:rPr>
        <w:t xml:space="preserve">ійни і праці, людей похилого віку, а також учителів-пенсіонерів із професійним святом. На шкільний </w:t>
      </w:r>
      <w:r w:rsidRPr="00B06F2A">
        <w:rPr>
          <w:rFonts w:ascii="Times New Roman" w:hAnsi="Times New Roman" w:cs="Times New Roman"/>
          <w:sz w:val="28"/>
          <w:szCs w:val="28"/>
          <w:lang w:val="en-US"/>
        </w:rPr>
        <w:t>Facebook</w:t>
      </w:r>
      <w:r w:rsidRPr="007D7FB3">
        <w:rPr>
          <w:rFonts w:ascii="Times New Roman" w:hAnsi="Times New Roman" w:cs="Times New Roman"/>
          <w:sz w:val="28"/>
          <w:szCs w:val="28"/>
        </w:rPr>
        <w:t>-</w:t>
      </w:r>
      <w:r w:rsidRPr="00B06F2A">
        <w:rPr>
          <w:rFonts w:ascii="Times New Roman" w:hAnsi="Times New Roman" w:cs="Times New Roman"/>
          <w:sz w:val="28"/>
          <w:szCs w:val="28"/>
        </w:rPr>
        <w:t xml:space="preserve">сторінці було опубліковано відеопривітання до Дня працівників освіти,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ідготовлене учнівським самоврядуванням.</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11 жовтня до Міжнародного дня дівчат учні 1-11 класів взяли участь у створенні онлайн-колажів «Побажання </w:t>
      </w:r>
      <w:proofErr w:type="gramStart"/>
      <w:r w:rsidRPr="00B06F2A">
        <w:rPr>
          <w:rFonts w:ascii="Times New Roman" w:hAnsi="Times New Roman" w:cs="Times New Roman"/>
          <w:sz w:val="28"/>
          <w:szCs w:val="28"/>
        </w:rPr>
        <w:t>для</w:t>
      </w:r>
      <w:proofErr w:type="gramEnd"/>
      <w:r w:rsidRPr="00B06F2A">
        <w:rPr>
          <w:rFonts w:ascii="Times New Roman" w:hAnsi="Times New Roman" w:cs="Times New Roman"/>
          <w:sz w:val="28"/>
          <w:szCs w:val="28"/>
        </w:rPr>
        <w:t xml:space="preserve"> неї».</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У </w:t>
      </w:r>
      <w:proofErr w:type="gramStart"/>
      <w:r w:rsidRPr="00B06F2A">
        <w:rPr>
          <w:rFonts w:ascii="Times New Roman" w:hAnsi="Times New Roman" w:cs="Times New Roman"/>
          <w:sz w:val="28"/>
          <w:szCs w:val="28"/>
        </w:rPr>
        <w:t>рамках</w:t>
      </w:r>
      <w:proofErr w:type="gramEnd"/>
      <w:r w:rsidRPr="00B06F2A">
        <w:rPr>
          <w:rFonts w:ascii="Times New Roman" w:hAnsi="Times New Roman" w:cs="Times New Roman"/>
          <w:sz w:val="28"/>
          <w:szCs w:val="28"/>
        </w:rPr>
        <w:t xml:space="preserve"> тижня толерантності (11-15 листопада) практичний психолог організував загальношкільну акцію «На скільки я толерантна людина». </w:t>
      </w:r>
      <w:proofErr w:type="gramStart"/>
      <w:r w:rsidRPr="00B06F2A">
        <w:rPr>
          <w:rFonts w:ascii="Times New Roman" w:hAnsi="Times New Roman" w:cs="Times New Roman"/>
          <w:sz w:val="28"/>
          <w:szCs w:val="28"/>
        </w:rPr>
        <w:t>Соц</w:t>
      </w:r>
      <w:proofErr w:type="gramEnd"/>
      <w:r w:rsidRPr="00B06F2A">
        <w:rPr>
          <w:rFonts w:ascii="Times New Roman" w:hAnsi="Times New Roman" w:cs="Times New Roman"/>
          <w:sz w:val="28"/>
          <w:szCs w:val="28"/>
        </w:rPr>
        <w:t xml:space="preserve">іальний педагог провів години спілкування з елементами тренінгу «Толерантність світу – гарантія миру» для учнів 1-9 класів із переглядом короткометражного соціального фільму. Для учнів 10-11 класів 12 листопада відбувся брейн-ринг «Толерантне ставлення до всіх націй і народностей». 13 листопада члени учнівського самоврядування провели акцію «Таємний друг» до Всесвітнього Дня доброти, 15 листопада педагог-організатор організував фотоквест «Добро </w:t>
      </w:r>
      <w:proofErr w:type="gramStart"/>
      <w:r w:rsidRPr="00B06F2A">
        <w:rPr>
          <w:rFonts w:ascii="Times New Roman" w:hAnsi="Times New Roman" w:cs="Times New Roman"/>
          <w:sz w:val="28"/>
          <w:szCs w:val="28"/>
        </w:rPr>
        <w:t>починається</w:t>
      </w:r>
      <w:proofErr w:type="gramEnd"/>
      <w:r w:rsidRPr="00B06F2A">
        <w:rPr>
          <w:rFonts w:ascii="Times New Roman" w:hAnsi="Times New Roman" w:cs="Times New Roman"/>
          <w:sz w:val="28"/>
          <w:szCs w:val="28"/>
        </w:rPr>
        <w:t xml:space="preserve"> з тебе».</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До тижня милосердя і турботи (2-6 грудня) </w:t>
      </w:r>
      <w:proofErr w:type="gramStart"/>
      <w:r w:rsidRPr="00B06F2A">
        <w:rPr>
          <w:rFonts w:ascii="Times New Roman" w:hAnsi="Times New Roman" w:cs="Times New Roman"/>
          <w:sz w:val="28"/>
          <w:szCs w:val="28"/>
        </w:rPr>
        <w:t>у</w:t>
      </w:r>
      <w:proofErr w:type="gramEnd"/>
      <w:r w:rsidRPr="00B06F2A">
        <w:rPr>
          <w:rFonts w:ascii="Times New Roman" w:hAnsi="Times New Roman" w:cs="Times New Roman"/>
          <w:sz w:val="28"/>
          <w:szCs w:val="28"/>
        </w:rPr>
        <w:t xml:space="preserve"> закладі пройшли виховні години на теми: «Милосердя в нашому житті», «Турбота за інших людей – головний обов’язок у житті», «Моральні цінності мого народу». Учні 7-9 класів долучилися до флешмобу «Добро крокує по планеті». 18.12-19.12.2024 проведено виставку малюнків «Чесність – це шлях до успіху» для учнів 1-4 класів та виготовлення колажів «Не бери чужого» </w:t>
      </w:r>
      <w:proofErr w:type="gramStart"/>
      <w:r w:rsidRPr="00B06F2A">
        <w:rPr>
          <w:rFonts w:ascii="Times New Roman" w:hAnsi="Times New Roman" w:cs="Times New Roman"/>
          <w:sz w:val="28"/>
          <w:szCs w:val="28"/>
        </w:rPr>
        <w:t>за</w:t>
      </w:r>
      <w:proofErr w:type="gramEnd"/>
      <w:r w:rsidRPr="00B06F2A">
        <w:rPr>
          <w:rFonts w:ascii="Times New Roman" w:hAnsi="Times New Roman" w:cs="Times New Roman"/>
          <w:sz w:val="28"/>
          <w:szCs w:val="28"/>
        </w:rPr>
        <w:t xml:space="preserve"> участю учнів 5-11 класів.</w:t>
      </w:r>
    </w:p>
    <w:p w:rsidR="00563C84" w:rsidRPr="00B06F2A" w:rsidRDefault="00563C84" w:rsidP="00563C84">
      <w:pPr>
        <w:spacing w:after="0" w:line="240" w:lineRule="auto"/>
        <w:ind w:firstLine="709"/>
        <w:jc w:val="both"/>
        <w:rPr>
          <w:rFonts w:ascii="Times New Roman" w:hAnsi="Times New Roman" w:cs="Times New Roman"/>
          <w:b/>
          <w:bCs/>
          <w:sz w:val="28"/>
          <w:szCs w:val="28"/>
        </w:rPr>
      </w:pPr>
      <w:r w:rsidRPr="00B06F2A">
        <w:rPr>
          <w:rFonts w:ascii="Times New Roman" w:hAnsi="Times New Roman" w:cs="Times New Roman"/>
          <w:b/>
          <w:bCs/>
          <w:sz w:val="28"/>
          <w:szCs w:val="28"/>
        </w:rPr>
        <w:t xml:space="preserve">ГРОМАДЯНСЬКЕ ВИХОВАННЯ. ПРАВОВА ОСВІТА. АКАДЕМІЧНА ДОБРОЧЕСНІСТЬ.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Громадянське виховання спрямоване на формування свідомих, відповідальних громадян, які здатні брати активну участь у житті суспільства, відстоювати свої права і дотримуватися обов’язків. Протягом першого семестру </w:t>
      </w:r>
      <w:r w:rsidRPr="00B06F2A">
        <w:rPr>
          <w:rFonts w:ascii="Times New Roman" w:hAnsi="Times New Roman" w:cs="Times New Roman"/>
          <w:sz w:val="28"/>
          <w:szCs w:val="28"/>
        </w:rPr>
        <w:lastRenderedPageBreak/>
        <w:t>2024/2025 навчального року в закладі було проведено акцію «Нам тут жити», організованій у співпраці з Фондом «</w:t>
      </w:r>
      <w:proofErr w:type="gramStart"/>
      <w:r w:rsidRPr="00B06F2A">
        <w:rPr>
          <w:rFonts w:ascii="Times New Roman" w:hAnsi="Times New Roman" w:cs="Times New Roman"/>
          <w:sz w:val="28"/>
          <w:szCs w:val="28"/>
        </w:rPr>
        <w:t>Повернись</w:t>
      </w:r>
      <w:proofErr w:type="gramEnd"/>
      <w:r w:rsidRPr="00B06F2A">
        <w:rPr>
          <w:rFonts w:ascii="Times New Roman" w:hAnsi="Times New Roman" w:cs="Times New Roman"/>
          <w:sz w:val="28"/>
          <w:szCs w:val="28"/>
        </w:rPr>
        <w:t xml:space="preserve"> живим». </w:t>
      </w:r>
      <w:proofErr w:type="gramStart"/>
      <w:r w:rsidRPr="00B06F2A">
        <w:rPr>
          <w:rFonts w:ascii="Times New Roman" w:hAnsi="Times New Roman" w:cs="Times New Roman"/>
          <w:sz w:val="28"/>
          <w:szCs w:val="28"/>
        </w:rPr>
        <w:t>З</w:t>
      </w:r>
      <w:proofErr w:type="gramEnd"/>
      <w:r w:rsidRPr="00B06F2A">
        <w:rPr>
          <w:rFonts w:ascii="Times New Roman" w:hAnsi="Times New Roman" w:cs="Times New Roman"/>
          <w:sz w:val="28"/>
          <w:szCs w:val="28"/>
        </w:rPr>
        <w:t xml:space="preserve"> 2 по 13 вересня у рамках декади громадянської зрілості «Ми господарі у школі, бо вона – наш другий дім» класні керівники разом із заступником директора з виховної роботи організували виховні години.</w:t>
      </w:r>
    </w:p>
    <w:p w:rsidR="00563C84" w:rsidRPr="00B06F2A" w:rsidRDefault="00563C84" w:rsidP="00563C84">
      <w:pPr>
        <w:spacing w:after="0" w:line="240" w:lineRule="auto"/>
        <w:ind w:firstLine="709"/>
        <w:jc w:val="both"/>
        <w:rPr>
          <w:rFonts w:ascii="Times New Roman" w:hAnsi="Times New Roman" w:cs="Times New Roman"/>
          <w:sz w:val="28"/>
          <w:szCs w:val="28"/>
        </w:rPr>
      </w:pPr>
      <w:proofErr w:type="gramStart"/>
      <w:r w:rsidRPr="00B06F2A">
        <w:rPr>
          <w:rFonts w:ascii="Times New Roman" w:hAnsi="Times New Roman" w:cs="Times New Roman"/>
          <w:sz w:val="28"/>
          <w:szCs w:val="28"/>
        </w:rPr>
        <w:t>З</w:t>
      </w:r>
      <w:proofErr w:type="gramEnd"/>
      <w:r w:rsidRPr="00B06F2A">
        <w:rPr>
          <w:rFonts w:ascii="Times New Roman" w:hAnsi="Times New Roman" w:cs="Times New Roman"/>
          <w:sz w:val="28"/>
          <w:szCs w:val="28"/>
        </w:rPr>
        <w:t xml:space="preserve"> 7 по 11 жовтня у рамках Всеукраїнського місячника шкільних бібліотек відбувся тиждень шкільної бібліотеки під гаслом «Читаюча шкільна родина – стратегічне завдання бібліотеки». Для учнів 7 класів шкільним бібліотекарем було проведено відкритий урок «Сьогодення і майбутнє України і української книги». Учні 1-11 класі</w:t>
      </w:r>
      <w:proofErr w:type="gramStart"/>
      <w:r w:rsidRPr="00B06F2A">
        <w:rPr>
          <w:rFonts w:ascii="Times New Roman" w:hAnsi="Times New Roman" w:cs="Times New Roman"/>
          <w:sz w:val="28"/>
          <w:szCs w:val="28"/>
        </w:rPr>
        <w:t>в взяли</w:t>
      </w:r>
      <w:proofErr w:type="gramEnd"/>
      <w:r w:rsidRPr="00B06F2A">
        <w:rPr>
          <w:rFonts w:ascii="Times New Roman" w:hAnsi="Times New Roman" w:cs="Times New Roman"/>
          <w:sz w:val="28"/>
          <w:szCs w:val="28"/>
        </w:rPr>
        <w:t xml:space="preserve"> участь у буккросингу «Передай книжку другу». Також у жовтні за участі ЗДВР, класних керівникі</w:t>
      </w:r>
      <w:proofErr w:type="gramStart"/>
      <w:r w:rsidRPr="00B06F2A">
        <w:rPr>
          <w:rFonts w:ascii="Times New Roman" w:hAnsi="Times New Roman" w:cs="Times New Roman"/>
          <w:sz w:val="28"/>
          <w:szCs w:val="28"/>
        </w:rPr>
        <w:t>в і б</w:t>
      </w:r>
      <w:proofErr w:type="gramEnd"/>
      <w:r w:rsidRPr="00B06F2A">
        <w:rPr>
          <w:rFonts w:ascii="Times New Roman" w:hAnsi="Times New Roman" w:cs="Times New Roman"/>
          <w:sz w:val="28"/>
          <w:szCs w:val="28"/>
        </w:rPr>
        <w:t>ібліотекаря організовано участь у Всеукраїнському інтернет-конкурсі до Дня бібліотек «Не сподівайтеся позбутися книжок».</w:t>
      </w:r>
    </w:p>
    <w:p w:rsidR="00563C84" w:rsidRPr="00B06F2A" w:rsidRDefault="00563C84" w:rsidP="00563C84">
      <w:pPr>
        <w:spacing w:after="0" w:line="240" w:lineRule="auto"/>
        <w:ind w:firstLine="709"/>
        <w:jc w:val="both"/>
        <w:rPr>
          <w:rFonts w:ascii="Times New Roman" w:hAnsi="Times New Roman" w:cs="Times New Roman"/>
          <w:sz w:val="28"/>
          <w:szCs w:val="28"/>
        </w:rPr>
      </w:pPr>
      <w:proofErr w:type="gramStart"/>
      <w:r w:rsidRPr="00B06F2A">
        <w:rPr>
          <w:rFonts w:ascii="Times New Roman" w:hAnsi="Times New Roman" w:cs="Times New Roman"/>
          <w:sz w:val="28"/>
          <w:szCs w:val="28"/>
        </w:rPr>
        <w:t>З</w:t>
      </w:r>
      <w:proofErr w:type="gramEnd"/>
      <w:r w:rsidRPr="00B06F2A">
        <w:rPr>
          <w:rFonts w:ascii="Times New Roman" w:hAnsi="Times New Roman" w:cs="Times New Roman"/>
          <w:sz w:val="28"/>
          <w:szCs w:val="28"/>
        </w:rPr>
        <w:t xml:space="preserve"> 9 по 13 грудня відбувся Всеукраїнський тиждень правових знань, у рамках якого класними керівниками були проведені виховні години на теми: «Я маю право... кожна людина має право», «Конвенція ООН та Конституція України про права дітей», «Основи правосвідомості особистості» та інші. Учитель правознавства організував стенд-анкетування «Дерево питань» для учнів 1-4 класів,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 час якого діти могли поставити запитання на правову тематику. Для учнів 5-7 класів 10 грудня було проведено квест «Закон і ми», а для учнів 8-11 класів 13 грудня – батл-гру «Правосвідомість громадянина».</w:t>
      </w:r>
    </w:p>
    <w:p w:rsidR="00563C84" w:rsidRPr="00B06F2A" w:rsidRDefault="00563C84" w:rsidP="00563C84">
      <w:pPr>
        <w:spacing w:after="0" w:line="240" w:lineRule="auto"/>
        <w:ind w:firstLine="709"/>
        <w:jc w:val="both"/>
        <w:rPr>
          <w:rFonts w:ascii="Times New Roman" w:hAnsi="Times New Roman" w:cs="Times New Roman"/>
          <w:sz w:val="28"/>
          <w:szCs w:val="28"/>
        </w:rPr>
      </w:pPr>
      <w:proofErr w:type="gramStart"/>
      <w:r w:rsidRPr="00B06F2A">
        <w:rPr>
          <w:rFonts w:ascii="Times New Roman" w:hAnsi="Times New Roman" w:cs="Times New Roman"/>
          <w:sz w:val="28"/>
          <w:szCs w:val="28"/>
        </w:rPr>
        <w:t>З</w:t>
      </w:r>
      <w:proofErr w:type="gramEnd"/>
      <w:r w:rsidRPr="00B06F2A">
        <w:rPr>
          <w:rFonts w:ascii="Times New Roman" w:hAnsi="Times New Roman" w:cs="Times New Roman"/>
          <w:sz w:val="28"/>
          <w:szCs w:val="28"/>
        </w:rPr>
        <w:t xml:space="preserve"> 16 по 20 грудня у закладі пройшов тиждень доброчесності, спрямований на підвищення обізнаності учнів щодо важливості чесності, етики та відповідальності. 16 грудня для 5-11 класів педагог-організатор та учнівське самоврядування організували конкурс на кращий проєкт «Скажемо списуванню “Ні!”», для учнів 9-11 класів учитель правознавства провів бесіду «Що таке академічна доброчесність і яка відповідальність за її недотримання». Учні 7-8 класів долучилися до флешмобу «Ми проти тиску та маніпуляцій», організованого класними керівниками. 18 грудня учнівське самоврядування провело акцію колажів «Не бери чужого», 19 грудня для учнів 1-4 класів організовано виставку малюнків «Чесність – це шлях до успіху»</w:t>
      </w:r>
      <w:proofErr w:type="gramStart"/>
      <w:r w:rsidRPr="00B06F2A">
        <w:rPr>
          <w:rFonts w:ascii="Times New Roman" w:hAnsi="Times New Roman" w:cs="Times New Roman"/>
          <w:sz w:val="28"/>
          <w:szCs w:val="28"/>
        </w:rPr>
        <w:t>,к</w:t>
      </w:r>
      <w:proofErr w:type="gramEnd"/>
      <w:r w:rsidRPr="00B06F2A">
        <w:rPr>
          <w:rFonts w:ascii="Times New Roman" w:hAnsi="Times New Roman" w:cs="Times New Roman"/>
          <w:sz w:val="28"/>
          <w:szCs w:val="28"/>
        </w:rPr>
        <w:t>ласними керівниками проведено виховні години на теми «Добро. Чесність», «Що таке корупція?» та «Магічний урок доброчесності».</w:t>
      </w:r>
    </w:p>
    <w:p w:rsidR="00563C84" w:rsidRPr="00B06F2A" w:rsidRDefault="00563C84" w:rsidP="00563C84">
      <w:pPr>
        <w:spacing w:after="0" w:line="240" w:lineRule="auto"/>
        <w:ind w:firstLine="709"/>
        <w:jc w:val="both"/>
        <w:rPr>
          <w:rFonts w:ascii="Times New Roman" w:hAnsi="Times New Roman" w:cs="Times New Roman"/>
          <w:b/>
          <w:bCs/>
          <w:sz w:val="28"/>
          <w:szCs w:val="28"/>
        </w:rPr>
      </w:pPr>
      <w:r w:rsidRPr="00B06F2A">
        <w:rPr>
          <w:rFonts w:ascii="Times New Roman" w:hAnsi="Times New Roman" w:cs="Times New Roman"/>
          <w:b/>
          <w:bCs/>
          <w:sz w:val="28"/>
          <w:szCs w:val="28"/>
        </w:rPr>
        <w:t xml:space="preserve">ЕКОЛОГІЧНЕ ВИХОВАННЯ. </w:t>
      </w:r>
      <w:proofErr w:type="gramStart"/>
      <w:r w:rsidRPr="00B06F2A">
        <w:rPr>
          <w:rFonts w:ascii="Times New Roman" w:hAnsi="Times New Roman" w:cs="Times New Roman"/>
          <w:b/>
          <w:bCs/>
          <w:sz w:val="28"/>
          <w:szCs w:val="28"/>
        </w:rPr>
        <w:t>Ц</w:t>
      </w:r>
      <w:proofErr w:type="gramEnd"/>
      <w:r w:rsidRPr="00B06F2A">
        <w:rPr>
          <w:rFonts w:ascii="Times New Roman" w:hAnsi="Times New Roman" w:cs="Times New Roman"/>
          <w:b/>
          <w:bCs/>
          <w:sz w:val="28"/>
          <w:szCs w:val="28"/>
        </w:rPr>
        <w:t>ІННІСНЕ СТАВЛЕННЯ ДО ПРИРОДИ</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Екологічне виховання є важливим напрямом роботи сучасного закладу освіти, воно спрямоване на формування екологічної </w:t>
      </w:r>
      <w:proofErr w:type="gramStart"/>
      <w:r w:rsidRPr="00B06F2A">
        <w:rPr>
          <w:rFonts w:ascii="Times New Roman" w:hAnsi="Times New Roman" w:cs="Times New Roman"/>
          <w:sz w:val="28"/>
          <w:szCs w:val="28"/>
        </w:rPr>
        <w:t>св</w:t>
      </w:r>
      <w:proofErr w:type="gramEnd"/>
      <w:r w:rsidRPr="00B06F2A">
        <w:rPr>
          <w:rFonts w:ascii="Times New Roman" w:hAnsi="Times New Roman" w:cs="Times New Roman"/>
          <w:sz w:val="28"/>
          <w:szCs w:val="28"/>
        </w:rPr>
        <w:t xml:space="preserve">ідомості, культури поведінки, поваги до природи та розуміння відповідальності за її збереження серед учнів. </w:t>
      </w:r>
    </w:p>
    <w:p w:rsidR="00563C84" w:rsidRPr="00B06F2A" w:rsidRDefault="00563C84" w:rsidP="00563C84">
      <w:pPr>
        <w:spacing w:after="0" w:line="240" w:lineRule="auto"/>
        <w:ind w:firstLine="709"/>
        <w:jc w:val="both"/>
        <w:rPr>
          <w:rFonts w:ascii="Times New Roman" w:hAnsi="Times New Roman" w:cs="Times New Roman"/>
          <w:sz w:val="28"/>
          <w:szCs w:val="28"/>
        </w:rPr>
      </w:pPr>
      <w:proofErr w:type="gramStart"/>
      <w:r w:rsidRPr="00B06F2A">
        <w:rPr>
          <w:rFonts w:ascii="Times New Roman" w:hAnsi="Times New Roman" w:cs="Times New Roman"/>
          <w:sz w:val="28"/>
          <w:szCs w:val="28"/>
        </w:rPr>
        <w:t xml:space="preserve">11 вересня у закладі відбулася загальношкільна виставка композицій з живих квітів «Квіти мого краю». 27 вересня з нагоди Всесвітнього дня туризму було організовано квест «Мандруємо Україною разом» для учнів 1-6 класів та </w:t>
      </w:r>
      <w:r w:rsidRPr="00B06F2A">
        <w:rPr>
          <w:rFonts w:ascii="Times New Roman" w:hAnsi="Times New Roman" w:cs="Times New Roman"/>
          <w:sz w:val="28"/>
          <w:szCs w:val="28"/>
        </w:rPr>
        <w:lastRenderedPageBreak/>
        <w:t>змагання «Орієнтування на місцевості» для учнів 7-11 класів, учні 1-11 класів</w:t>
      </w:r>
      <w:proofErr w:type="gramEnd"/>
      <w:r w:rsidRPr="00B06F2A">
        <w:rPr>
          <w:rFonts w:ascii="Times New Roman" w:hAnsi="Times New Roman" w:cs="Times New Roman"/>
          <w:sz w:val="28"/>
          <w:szCs w:val="28"/>
        </w:rPr>
        <w:t xml:space="preserve"> долучилися до збору фото-колажі</w:t>
      </w:r>
      <w:proofErr w:type="gramStart"/>
      <w:r w:rsidRPr="00B06F2A">
        <w:rPr>
          <w:rFonts w:ascii="Times New Roman" w:hAnsi="Times New Roman" w:cs="Times New Roman"/>
          <w:sz w:val="28"/>
          <w:szCs w:val="28"/>
        </w:rPr>
        <w:t>в</w:t>
      </w:r>
      <w:proofErr w:type="gramEnd"/>
      <w:r w:rsidRPr="00B06F2A">
        <w:rPr>
          <w:rFonts w:ascii="Times New Roman" w:hAnsi="Times New Roman" w:cs="Times New Roman"/>
          <w:sz w:val="28"/>
          <w:szCs w:val="28"/>
        </w:rPr>
        <w:t xml:space="preserve"> «Я подорожую!!!».</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4 жовтня до Всесвітнього дня тварин учні 1-11 класів взяли участь у Всеукраїнському інтернет-конкурсі «Життя домашніх тварин», педагог-організатор разом із учнівським самоврядуванням організували Kahoot-гру «Домашні тварини: правда </w:t>
      </w:r>
      <w:proofErr w:type="gramStart"/>
      <w:r w:rsidRPr="00B06F2A">
        <w:rPr>
          <w:rFonts w:ascii="Times New Roman" w:hAnsi="Times New Roman" w:cs="Times New Roman"/>
          <w:sz w:val="28"/>
          <w:szCs w:val="28"/>
        </w:rPr>
        <w:t>чи н</w:t>
      </w:r>
      <w:proofErr w:type="gramEnd"/>
      <w:r w:rsidRPr="00B06F2A">
        <w:rPr>
          <w:rFonts w:ascii="Times New Roman" w:hAnsi="Times New Roman" w:cs="Times New Roman"/>
          <w:sz w:val="28"/>
          <w:szCs w:val="28"/>
        </w:rPr>
        <w:t>і», класні керівники провели виховні години: «Тварини — не іграшки», «Якби тварини вміли говорити», «Боляче буває всі</w:t>
      </w:r>
      <w:proofErr w:type="gramStart"/>
      <w:r w:rsidRPr="00B06F2A">
        <w:rPr>
          <w:rFonts w:ascii="Times New Roman" w:hAnsi="Times New Roman" w:cs="Times New Roman"/>
          <w:sz w:val="28"/>
          <w:szCs w:val="28"/>
        </w:rPr>
        <w:t>м</w:t>
      </w:r>
      <w:proofErr w:type="gramEnd"/>
      <w:r w:rsidRPr="00B06F2A">
        <w:rPr>
          <w:rFonts w:ascii="Times New Roman" w:hAnsi="Times New Roman" w:cs="Times New Roman"/>
          <w:sz w:val="28"/>
          <w:szCs w:val="28"/>
        </w:rPr>
        <w:t xml:space="preserve">». Реалізували благодійну акцію «Чотирилапий друг», </w:t>
      </w:r>
      <w:proofErr w:type="gramStart"/>
      <w:r w:rsidRPr="00B06F2A">
        <w:rPr>
          <w:rFonts w:ascii="Times New Roman" w:hAnsi="Times New Roman" w:cs="Times New Roman"/>
          <w:sz w:val="28"/>
          <w:szCs w:val="28"/>
        </w:rPr>
        <w:t>у</w:t>
      </w:r>
      <w:proofErr w:type="gramEnd"/>
      <w:r w:rsidRPr="00B06F2A">
        <w:rPr>
          <w:rFonts w:ascii="Times New Roman" w:hAnsi="Times New Roman" w:cs="Times New Roman"/>
          <w:sz w:val="28"/>
          <w:szCs w:val="28"/>
        </w:rPr>
        <w:t xml:space="preserve"> межах якої учні та педагоги збирали допомогу для безхатніх тварин.</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У грудні відбувся екологічний десант «Нагодуй птахі</w:t>
      </w:r>
      <w:proofErr w:type="gramStart"/>
      <w:r w:rsidRPr="00B06F2A">
        <w:rPr>
          <w:rFonts w:ascii="Times New Roman" w:hAnsi="Times New Roman" w:cs="Times New Roman"/>
          <w:sz w:val="28"/>
          <w:szCs w:val="28"/>
        </w:rPr>
        <w:t>в</w:t>
      </w:r>
      <w:proofErr w:type="gramEnd"/>
      <w:r w:rsidRPr="00B06F2A">
        <w:rPr>
          <w:rFonts w:ascii="Times New Roman" w:hAnsi="Times New Roman" w:cs="Times New Roman"/>
          <w:sz w:val="28"/>
          <w:szCs w:val="28"/>
        </w:rPr>
        <w:t xml:space="preserve">». Учні 1-11 класів долучилися до виготовлення годівничок і розміщення їх на території школи, провели бесіди про важливість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ідтримки птахів узимку. Для учнів молодших класів організовано годину милування «Віч-на-віч з природою», для 5-11 класів – екологічний турні</w:t>
      </w:r>
      <w:proofErr w:type="gramStart"/>
      <w:r w:rsidRPr="00B06F2A">
        <w:rPr>
          <w:rFonts w:ascii="Times New Roman" w:hAnsi="Times New Roman" w:cs="Times New Roman"/>
          <w:sz w:val="28"/>
          <w:szCs w:val="28"/>
        </w:rPr>
        <w:t>р</w:t>
      </w:r>
      <w:proofErr w:type="gramEnd"/>
      <w:r w:rsidRPr="00B06F2A">
        <w:rPr>
          <w:rFonts w:ascii="Times New Roman" w:hAnsi="Times New Roman" w:cs="Times New Roman"/>
          <w:sz w:val="28"/>
          <w:szCs w:val="28"/>
        </w:rPr>
        <w:t xml:space="preserve"> «Знай, люби, бережи!» та дебати «Природа, людина: пошук гармонії».</w:t>
      </w:r>
    </w:p>
    <w:p w:rsidR="00563C84" w:rsidRPr="00B06F2A" w:rsidRDefault="00563C84" w:rsidP="00563C84">
      <w:pPr>
        <w:spacing w:after="0" w:line="240" w:lineRule="auto"/>
        <w:ind w:firstLine="709"/>
        <w:jc w:val="both"/>
        <w:rPr>
          <w:rFonts w:ascii="Times New Roman" w:hAnsi="Times New Roman" w:cs="Times New Roman"/>
          <w:b/>
          <w:bCs/>
          <w:sz w:val="28"/>
          <w:szCs w:val="28"/>
        </w:rPr>
      </w:pPr>
      <w:r w:rsidRPr="00B06F2A">
        <w:rPr>
          <w:rFonts w:ascii="Times New Roman" w:hAnsi="Times New Roman" w:cs="Times New Roman"/>
          <w:b/>
          <w:bCs/>
          <w:sz w:val="28"/>
          <w:szCs w:val="28"/>
        </w:rPr>
        <w:t xml:space="preserve">СПОРТИВНЕ ВИХОВАННЯ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Відповідно до Закону України «Про освіту», «Про фізичну культуру і спорт» та Концепції національно-патріотичного виховання, у закладі було організовано низку заходів, спрямованих на популяризацію спорту та </w:t>
      </w:r>
      <w:proofErr w:type="gramStart"/>
      <w:r w:rsidRPr="00B06F2A">
        <w:rPr>
          <w:rFonts w:ascii="Times New Roman" w:hAnsi="Times New Roman" w:cs="Times New Roman"/>
          <w:sz w:val="28"/>
          <w:szCs w:val="28"/>
        </w:rPr>
        <w:t>активного</w:t>
      </w:r>
      <w:proofErr w:type="gramEnd"/>
      <w:r w:rsidRPr="00B06F2A">
        <w:rPr>
          <w:rFonts w:ascii="Times New Roman" w:hAnsi="Times New Roman" w:cs="Times New Roman"/>
          <w:sz w:val="28"/>
          <w:szCs w:val="28"/>
        </w:rPr>
        <w:t xml:space="preserve"> способу життя серед учнів 1-11 класів.</w:t>
      </w:r>
    </w:p>
    <w:p w:rsidR="00563C84" w:rsidRPr="00B06F2A" w:rsidRDefault="00563C84" w:rsidP="00563C84">
      <w:pPr>
        <w:spacing w:after="0" w:line="240" w:lineRule="auto"/>
        <w:ind w:firstLine="709"/>
        <w:jc w:val="both"/>
        <w:rPr>
          <w:rFonts w:ascii="Times New Roman" w:hAnsi="Times New Roman" w:cs="Times New Roman"/>
          <w:sz w:val="28"/>
          <w:szCs w:val="28"/>
        </w:rPr>
      </w:pPr>
      <w:proofErr w:type="gramStart"/>
      <w:r w:rsidRPr="00B06F2A">
        <w:rPr>
          <w:rFonts w:ascii="Times New Roman" w:hAnsi="Times New Roman" w:cs="Times New Roman"/>
          <w:sz w:val="28"/>
          <w:szCs w:val="28"/>
        </w:rPr>
        <w:t>У рамках Олімпійського тижня (09-13 вересня), учнівське самоврядування разом із педагогом-організатором і класними керівниками організували онлайн-пост фотоколажів «Наші спортивні будні», для учнів 1-4 класів 10 вересня учителі фізичної культури провели інформаційний промінь «Олімпійські чемпіони України», для учнів 5-11 класів 12 вересня відбулися</w:t>
      </w:r>
      <w:proofErr w:type="gramEnd"/>
      <w:r w:rsidRPr="00B06F2A">
        <w:rPr>
          <w:rFonts w:ascii="Times New Roman" w:hAnsi="Times New Roman" w:cs="Times New Roman"/>
          <w:sz w:val="28"/>
          <w:szCs w:val="28"/>
        </w:rPr>
        <w:t xml:space="preserve"> ігри-естафети «Ми завзяті і спортивні».</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26 вересня до Всесвітнього дня здоров’я та довкілля для учнів 1-4 класів учителі фізичної культури провели спорт-челендж «Я обираю активний спосіб життя»</w:t>
      </w:r>
      <w:proofErr w:type="gramStart"/>
      <w:r w:rsidRPr="00B06F2A">
        <w:rPr>
          <w:rFonts w:ascii="Times New Roman" w:hAnsi="Times New Roman" w:cs="Times New Roman"/>
          <w:sz w:val="28"/>
          <w:szCs w:val="28"/>
        </w:rPr>
        <w:t>.У</w:t>
      </w:r>
      <w:proofErr w:type="gramEnd"/>
      <w:r w:rsidRPr="00B06F2A">
        <w:rPr>
          <w:rFonts w:ascii="Times New Roman" w:hAnsi="Times New Roman" w:cs="Times New Roman"/>
          <w:sz w:val="28"/>
          <w:szCs w:val="28"/>
        </w:rPr>
        <w:t xml:space="preserve"> жовтні-листопаді відбулися внутрішньошкільні змагання з футболу, настільного тенісу, шахів та шашок для учнів 5-11 класів.</w:t>
      </w:r>
    </w:p>
    <w:p w:rsidR="00563C84" w:rsidRPr="00B06F2A" w:rsidRDefault="00563C84" w:rsidP="00563C84">
      <w:pPr>
        <w:spacing w:after="0" w:line="240" w:lineRule="auto"/>
        <w:ind w:firstLine="709"/>
        <w:jc w:val="both"/>
        <w:rPr>
          <w:rFonts w:ascii="Times New Roman" w:hAnsi="Times New Roman" w:cs="Times New Roman"/>
          <w:b/>
          <w:bCs/>
          <w:sz w:val="28"/>
          <w:szCs w:val="28"/>
        </w:rPr>
      </w:pPr>
      <w:r w:rsidRPr="00B06F2A">
        <w:rPr>
          <w:rFonts w:ascii="Times New Roman" w:hAnsi="Times New Roman" w:cs="Times New Roman"/>
          <w:b/>
          <w:bCs/>
          <w:sz w:val="28"/>
          <w:szCs w:val="28"/>
        </w:rPr>
        <w:t xml:space="preserve">ПРЕВЕНТИВНЕ ВИХОВАННЯ. ЗДОРОВИЙ СПОСІБ ЖИТТЯ.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У листі Міністерства освіти і науки України «Про здійснення превентивних заходів серед дітей та молоді в умовах воєнного стану в Україні» від 13 травня 2022 року № 1/5119-22 зосереджено увагу на тому, що одним із важливих пріоритетів </w:t>
      </w:r>
      <w:proofErr w:type="gramStart"/>
      <w:r w:rsidRPr="00B06F2A">
        <w:rPr>
          <w:rFonts w:ascii="Times New Roman" w:hAnsi="Times New Roman" w:cs="Times New Roman"/>
          <w:sz w:val="28"/>
          <w:szCs w:val="28"/>
        </w:rPr>
        <w:t>в</w:t>
      </w:r>
      <w:proofErr w:type="gramEnd"/>
      <w:r w:rsidRPr="00B06F2A">
        <w:rPr>
          <w:rFonts w:ascii="Times New Roman" w:hAnsi="Times New Roman" w:cs="Times New Roman"/>
          <w:sz w:val="28"/>
          <w:szCs w:val="28"/>
        </w:rPr>
        <w:t xml:space="preserve"> діяльності закладів освіти є профілактика шкідливих звичок та протиправної поведінки здобувачів освіти.</w:t>
      </w:r>
    </w:p>
    <w:p w:rsidR="00563C84" w:rsidRPr="00B06F2A" w:rsidRDefault="00563C84" w:rsidP="00563C84">
      <w:pPr>
        <w:spacing w:after="0" w:line="240" w:lineRule="auto"/>
        <w:ind w:firstLine="709"/>
        <w:jc w:val="both"/>
        <w:rPr>
          <w:rFonts w:ascii="Times New Roman" w:hAnsi="Times New Roman" w:cs="Times New Roman"/>
          <w:sz w:val="28"/>
          <w:szCs w:val="28"/>
        </w:rPr>
      </w:pP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ідлітковий вік є кризовим періодом розвитку, коли особистість піддається високому ризику формування адиктивної поведінки, що може мати довготривалі негативні наслідки для її життя.</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У вересні-жовтні класні керівники 1-11 класів провели цикл бесід на тему дотримання режиму школяра, особистої гі</w:t>
      </w:r>
      <w:proofErr w:type="gramStart"/>
      <w:r w:rsidRPr="00B06F2A">
        <w:rPr>
          <w:rFonts w:ascii="Times New Roman" w:hAnsi="Times New Roman" w:cs="Times New Roman"/>
          <w:sz w:val="28"/>
          <w:szCs w:val="28"/>
        </w:rPr>
        <w:t>г</w:t>
      </w:r>
      <w:proofErr w:type="gramEnd"/>
      <w:r w:rsidRPr="00B06F2A">
        <w:rPr>
          <w:rFonts w:ascii="Times New Roman" w:hAnsi="Times New Roman" w:cs="Times New Roman"/>
          <w:sz w:val="28"/>
          <w:szCs w:val="28"/>
        </w:rPr>
        <w:t xml:space="preserve">ієни, здорового харчування і користі фізичної активності. У межах тижня антиалкогольної та антинаркотичної пропаганди, що відбувся в листопаді, були організовані анкетування для учнів </w:t>
      </w:r>
      <w:r w:rsidRPr="00B06F2A">
        <w:rPr>
          <w:rFonts w:ascii="Times New Roman" w:hAnsi="Times New Roman" w:cs="Times New Roman"/>
          <w:sz w:val="28"/>
          <w:szCs w:val="28"/>
        </w:rPr>
        <w:lastRenderedPageBreak/>
        <w:t>7–11 класів на тему «Проблема шкідливих звичок» та опитування учнів 1–6 класів щодо наявності шкідливих звичок у сі</w:t>
      </w:r>
      <w:proofErr w:type="gramStart"/>
      <w:r w:rsidRPr="00B06F2A">
        <w:rPr>
          <w:rFonts w:ascii="Times New Roman" w:hAnsi="Times New Roman" w:cs="Times New Roman"/>
          <w:sz w:val="28"/>
          <w:szCs w:val="28"/>
        </w:rPr>
        <w:t>м</w:t>
      </w:r>
      <w:proofErr w:type="gramEnd"/>
      <w:r w:rsidRPr="00B06F2A">
        <w:rPr>
          <w:rFonts w:ascii="Times New Roman" w:hAnsi="Times New Roman" w:cs="Times New Roman"/>
          <w:sz w:val="28"/>
          <w:szCs w:val="28"/>
        </w:rPr>
        <w:t xml:space="preserve">’ях. Класні керівники організували виховні години </w:t>
      </w:r>
      <w:proofErr w:type="gramStart"/>
      <w:r w:rsidRPr="00B06F2A">
        <w:rPr>
          <w:rFonts w:ascii="Times New Roman" w:hAnsi="Times New Roman" w:cs="Times New Roman"/>
          <w:sz w:val="28"/>
          <w:szCs w:val="28"/>
        </w:rPr>
        <w:t>на</w:t>
      </w:r>
      <w:proofErr w:type="gramEnd"/>
      <w:r w:rsidRPr="00B06F2A">
        <w:rPr>
          <w:rFonts w:ascii="Times New Roman" w:hAnsi="Times New Roman" w:cs="Times New Roman"/>
          <w:sz w:val="28"/>
          <w:szCs w:val="28"/>
        </w:rPr>
        <w:t xml:space="preserve"> теми: «Вибі</w:t>
      </w:r>
      <w:proofErr w:type="gramStart"/>
      <w:r w:rsidRPr="00B06F2A">
        <w:rPr>
          <w:rFonts w:ascii="Times New Roman" w:hAnsi="Times New Roman" w:cs="Times New Roman"/>
          <w:sz w:val="28"/>
          <w:szCs w:val="28"/>
        </w:rPr>
        <w:t>р</w:t>
      </w:r>
      <w:proofErr w:type="gramEnd"/>
      <w:r w:rsidRPr="00B06F2A">
        <w:rPr>
          <w:rFonts w:ascii="Times New Roman" w:hAnsi="Times New Roman" w:cs="Times New Roman"/>
          <w:sz w:val="28"/>
          <w:szCs w:val="28"/>
        </w:rPr>
        <w:t xml:space="preserve"> є у кожного з нас», «Шкідливий вплив тютюну, алкоголю та наркотичних речовин на організм людини», «Ні! Шкідливим звичкам!» для учнів 1-11 класів. У листопаді педагог-організатор провів виставку малюнків «Шкідливі звички — шлях у безодню», а учнівське самоврядування створило онлайн-лепбук «Скажемо НІ! алкоголю, тютюну, наркотикам».</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У грудні до Всесвітнього дня боротьби зі СНІДом класні керівники і практичний психолог провели тематичні заняття для учнів 8-11 класів, спрямовані на профілактику</w:t>
      </w:r>
      <w:proofErr w:type="gramStart"/>
      <w:r w:rsidRPr="00B06F2A">
        <w:rPr>
          <w:rFonts w:ascii="Times New Roman" w:hAnsi="Times New Roman" w:cs="Times New Roman"/>
          <w:sz w:val="28"/>
          <w:szCs w:val="28"/>
        </w:rPr>
        <w:t xml:space="preserve"> В</w:t>
      </w:r>
      <w:proofErr w:type="gramEnd"/>
      <w:r w:rsidRPr="00B06F2A">
        <w:rPr>
          <w:rFonts w:ascii="Times New Roman" w:hAnsi="Times New Roman" w:cs="Times New Roman"/>
          <w:sz w:val="28"/>
          <w:szCs w:val="28"/>
        </w:rPr>
        <w:t xml:space="preserve">ІЛ/СНІДу. У бібліотеці закладу було оновлено постійну виставку літератури з питань здорового способу життя та </w:t>
      </w:r>
      <w:proofErr w:type="gramStart"/>
      <w:r w:rsidRPr="00B06F2A">
        <w:rPr>
          <w:rFonts w:ascii="Times New Roman" w:hAnsi="Times New Roman" w:cs="Times New Roman"/>
          <w:sz w:val="28"/>
          <w:szCs w:val="28"/>
        </w:rPr>
        <w:t>проф</w:t>
      </w:r>
      <w:proofErr w:type="gramEnd"/>
      <w:r w:rsidRPr="00B06F2A">
        <w:rPr>
          <w:rFonts w:ascii="Times New Roman" w:hAnsi="Times New Roman" w:cs="Times New Roman"/>
          <w:sz w:val="28"/>
          <w:szCs w:val="28"/>
        </w:rPr>
        <w:t>ілактики шкідливих звичок.</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Класні керівники провели виховні години «Без прав </w:t>
      </w:r>
      <w:proofErr w:type="gramStart"/>
      <w:r w:rsidRPr="00B06F2A">
        <w:rPr>
          <w:rFonts w:ascii="Times New Roman" w:hAnsi="Times New Roman" w:cs="Times New Roman"/>
          <w:sz w:val="28"/>
          <w:szCs w:val="28"/>
        </w:rPr>
        <w:t>нема</w:t>
      </w:r>
      <w:proofErr w:type="gramEnd"/>
      <w:r w:rsidRPr="00B06F2A">
        <w:rPr>
          <w:rFonts w:ascii="Times New Roman" w:hAnsi="Times New Roman" w:cs="Times New Roman"/>
          <w:sz w:val="28"/>
          <w:szCs w:val="28"/>
        </w:rPr>
        <w:t xml:space="preserve">є обов’язків», «Кримінальна відповідальність неповнолітніх», «Запобігти, врятувати, допомогти». </w:t>
      </w:r>
      <w:proofErr w:type="gramStart"/>
      <w:r w:rsidRPr="00B06F2A">
        <w:rPr>
          <w:rFonts w:ascii="Times New Roman" w:hAnsi="Times New Roman" w:cs="Times New Roman"/>
          <w:sz w:val="28"/>
          <w:szCs w:val="28"/>
        </w:rPr>
        <w:t>У</w:t>
      </w:r>
      <w:proofErr w:type="gramEnd"/>
      <w:r w:rsidRPr="00B06F2A">
        <w:rPr>
          <w:rFonts w:ascii="Times New Roman" w:hAnsi="Times New Roman" w:cs="Times New Roman"/>
          <w:sz w:val="28"/>
          <w:szCs w:val="28"/>
        </w:rPr>
        <w:t xml:space="preserve"> листопаді для учнів 9-11 класів було проведено олімпіаду з правознавства. Було організовано зустрічі учнів з працівниками правоохоронних органі</w:t>
      </w:r>
      <w:proofErr w:type="gramStart"/>
      <w:r w:rsidRPr="00B06F2A">
        <w:rPr>
          <w:rFonts w:ascii="Times New Roman" w:hAnsi="Times New Roman" w:cs="Times New Roman"/>
          <w:sz w:val="28"/>
          <w:szCs w:val="28"/>
        </w:rPr>
        <w:t>в</w:t>
      </w:r>
      <w:proofErr w:type="gramEnd"/>
      <w:r w:rsidRPr="00B06F2A">
        <w:rPr>
          <w:rFonts w:ascii="Times New Roman" w:hAnsi="Times New Roman" w:cs="Times New Roman"/>
          <w:sz w:val="28"/>
          <w:szCs w:val="28"/>
        </w:rPr>
        <w:t xml:space="preserve">, на яких обговорювали відповідальність за правопорушення і дотримання закону. </w:t>
      </w:r>
      <w:proofErr w:type="gramStart"/>
      <w:r w:rsidRPr="00B06F2A">
        <w:rPr>
          <w:rFonts w:ascii="Times New Roman" w:hAnsi="Times New Roman" w:cs="Times New Roman"/>
          <w:sz w:val="28"/>
          <w:szCs w:val="28"/>
        </w:rPr>
        <w:t>З</w:t>
      </w:r>
      <w:proofErr w:type="gramEnd"/>
      <w:r w:rsidRPr="00B06F2A">
        <w:rPr>
          <w:rFonts w:ascii="Times New Roman" w:hAnsi="Times New Roman" w:cs="Times New Roman"/>
          <w:sz w:val="28"/>
          <w:szCs w:val="28"/>
        </w:rPr>
        <w:t xml:space="preserve"> метою профілактики дитячої злочинності та негативних явищ адміністрація закладу здійснювала систематичну роботу з неблагополучними сім’ями та учнями, схильними до правопорушень. Проводилися </w:t>
      </w:r>
      <w:proofErr w:type="gramStart"/>
      <w:r w:rsidRPr="00B06F2A">
        <w:rPr>
          <w:rFonts w:ascii="Times New Roman" w:hAnsi="Times New Roman" w:cs="Times New Roman"/>
          <w:sz w:val="28"/>
          <w:szCs w:val="28"/>
        </w:rPr>
        <w:t>проф</w:t>
      </w:r>
      <w:proofErr w:type="gramEnd"/>
      <w:r w:rsidRPr="00B06F2A">
        <w:rPr>
          <w:rFonts w:ascii="Times New Roman" w:hAnsi="Times New Roman" w:cs="Times New Roman"/>
          <w:sz w:val="28"/>
          <w:szCs w:val="28"/>
        </w:rPr>
        <w:t>ілактичні рейди «Діти вулиці» та індивідуальні бесіди з дітьми, які пропускали заняття без поважних причин.</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Велася робота щодо запобігання азартним і</w:t>
      </w:r>
      <w:proofErr w:type="gramStart"/>
      <w:r w:rsidRPr="00B06F2A">
        <w:rPr>
          <w:rFonts w:ascii="Times New Roman" w:hAnsi="Times New Roman" w:cs="Times New Roman"/>
          <w:sz w:val="28"/>
          <w:szCs w:val="28"/>
        </w:rPr>
        <w:t>грам</w:t>
      </w:r>
      <w:proofErr w:type="gramEnd"/>
      <w:r w:rsidRPr="00B06F2A">
        <w:rPr>
          <w:rFonts w:ascii="Times New Roman" w:hAnsi="Times New Roman" w:cs="Times New Roman"/>
          <w:sz w:val="28"/>
          <w:szCs w:val="28"/>
        </w:rPr>
        <w:t xml:space="preserve"> серед дітей. Практичний психолог </w:t>
      </w:r>
      <w:proofErr w:type="gramStart"/>
      <w:r w:rsidRPr="00B06F2A">
        <w:rPr>
          <w:rFonts w:ascii="Times New Roman" w:hAnsi="Times New Roman" w:cs="Times New Roman"/>
          <w:sz w:val="28"/>
          <w:szCs w:val="28"/>
        </w:rPr>
        <w:t>пров</w:t>
      </w:r>
      <w:proofErr w:type="gramEnd"/>
      <w:r w:rsidRPr="00B06F2A">
        <w:rPr>
          <w:rFonts w:ascii="Times New Roman" w:hAnsi="Times New Roman" w:cs="Times New Roman"/>
          <w:sz w:val="28"/>
          <w:szCs w:val="28"/>
        </w:rPr>
        <w:t>ів круглий стіл «Як захиститися від маніпуляцій в Інтернеті», на якому розглядали ризики онлайн-ігор, пов’язаних із фінансовими втратами та залежністю.</w:t>
      </w:r>
    </w:p>
    <w:p w:rsidR="00563C84" w:rsidRPr="00B06F2A" w:rsidRDefault="00563C84" w:rsidP="00563C84">
      <w:pPr>
        <w:spacing w:after="0" w:line="240" w:lineRule="auto"/>
        <w:ind w:firstLine="709"/>
        <w:jc w:val="both"/>
        <w:rPr>
          <w:rFonts w:ascii="Times New Roman" w:hAnsi="Times New Roman" w:cs="Times New Roman"/>
          <w:b/>
          <w:bCs/>
          <w:sz w:val="28"/>
          <w:szCs w:val="28"/>
        </w:rPr>
      </w:pPr>
      <w:r w:rsidRPr="00B06F2A">
        <w:rPr>
          <w:rFonts w:ascii="Times New Roman" w:hAnsi="Times New Roman" w:cs="Times New Roman"/>
          <w:b/>
          <w:bCs/>
          <w:sz w:val="28"/>
          <w:szCs w:val="28"/>
        </w:rPr>
        <w:t>ТРУДОВЕ ВИХОВАННЯ. ПРОФОРІЄНТАЦІЙНА РОБОТА</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Трудове виховання сприяє формуванню в учнів </w:t>
      </w:r>
      <w:proofErr w:type="gramStart"/>
      <w:r w:rsidRPr="00B06F2A">
        <w:rPr>
          <w:rFonts w:ascii="Times New Roman" w:hAnsi="Times New Roman" w:cs="Times New Roman"/>
          <w:sz w:val="28"/>
          <w:szCs w:val="28"/>
        </w:rPr>
        <w:t>в</w:t>
      </w:r>
      <w:proofErr w:type="gramEnd"/>
      <w:r w:rsidRPr="00B06F2A">
        <w:rPr>
          <w:rFonts w:ascii="Times New Roman" w:hAnsi="Times New Roman" w:cs="Times New Roman"/>
          <w:sz w:val="28"/>
          <w:szCs w:val="28"/>
        </w:rPr>
        <w:t xml:space="preserve">ідповідальності, самодисципліни, поваги до праці, а також розвитку навичок, необхідних для самостійного і активного життя. Профорієнтаційна робота проводиться з метою ознайомлення учнів із </w:t>
      </w:r>
      <w:proofErr w:type="gramStart"/>
      <w:r w:rsidRPr="00B06F2A">
        <w:rPr>
          <w:rFonts w:ascii="Times New Roman" w:hAnsi="Times New Roman" w:cs="Times New Roman"/>
          <w:sz w:val="28"/>
          <w:szCs w:val="28"/>
        </w:rPr>
        <w:t>р</w:t>
      </w:r>
      <w:proofErr w:type="gramEnd"/>
      <w:r w:rsidRPr="00B06F2A">
        <w:rPr>
          <w:rFonts w:ascii="Times New Roman" w:hAnsi="Times New Roman" w:cs="Times New Roman"/>
          <w:sz w:val="28"/>
          <w:szCs w:val="28"/>
        </w:rPr>
        <w:t xml:space="preserve">ізними професіями, формування уявлення про світ праці, розвиток усвідомленого ставлення до вибору майбутньої професії та підготовки до інтеграції у професійне середовище. У результаті ми формуємо ціннісне ставлення особистості до праці, мотивуємо учнів до </w:t>
      </w:r>
      <w:proofErr w:type="gramStart"/>
      <w:r w:rsidRPr="00B06F2A">
        <w:rPr>
          <w:rFonts w:ascii="Times New Roman" w:hAnsi="Times New Roman" w:cs="Times New Roman"/>
          <w:sz w:val="28"/>
          <w:szCs w:val="28"/>
        </w:rPr>
        <w:t>св</w:t>
      </w:r>
      <w:proofErr w:type="gramEnd"/>
      <w:r w:rsidRPr="00B06F2A">
        <w:rPr>
          <w:rFonts w:ascii="Times New Roman" w:hAnsi="Times New Roman" w:cs="Times New Roman"/>
          <w:sz w:val="28"/>
          <w:szCs w:val="28"/>
        </w:rPr>
        <w:t>ідомого вибору професії та забезпечуємо всебічний розвиток їхньої особистості.</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17 вересня для учнів 1-11 класів було організовано зустріч із рятувальниками ДСНС на тему «Професія –</w:t>
      </w:r>
      <w:r>
        <w:rPr>
          <w:rFonts w:ascii="Times New Roman" w:hAnsi="Times New Roman" w:cs="Times New Roman"/>
          <w:sz w:val="28"/>
          <w:szCs w:val="28"/>
        </w:rPr>
        <w:t xml:space="preserve"> рятувальник». У вересні в ліцеї</w:t>
      </w:r>
      <w:r w:rsidRPr="00B06F2A">
        <w:rPr>
          <w:rFonts w:ascii="Times New Roman" w:hAnsi="Times New Roman" w:cs="Times New Roman"/>
          <w:sz w:val="28"/>
          <w:szCs w:val="28"/>
        </w:rPr>
        <w:t xml:space="preserve"> пройшов рейд-огляд із збереження шкільних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ідручників, організований шкільним бібліотекарем та учнівським самоврядуванням, що сприяв формуванню відповідального ставлення до навчальних ресурсів. Також у вересні здобувачі освіти долучилися до прибирання території ліцею.</w:t>
      </w:r>
    </w:p>
    <w:p w:rsidR="00563C84" w:rsidRPr="00B06F2A" w:rsidRDefault="00563C84" w:rsidP="00563C84">
      <w:pPr>
        <w:spacing w:after="0" w:line="240" w:lineRule="auto"/>
        <w:ind w:firstLine="709"/>
        <w:jc w:val="both"/>
        <w:rPr>
          <w:rFonts w:ascii="Times New Roman" w:hAnsi="Times New Roman" w:cs="Times New Roman"/>
          <w:sz w:val="28"/>
          <w:szCs w:val="28"/>
        </w:rPr>
      </w:pPr>
      <w:proofErr w:type="gramStart"/>
      <w:r w:rsidRPr="00B06F2A">
        <w:rPr>
          <w:rFonts w:ascii="Times New Roman" w:hAnsi="Times New Roman" w:cs="Times New Roman"/>
          <w:sz w:val="28"/>
          <w:szCs w:val="28"/>
        </w:rPr>
        <w:lastRenderedPageBreak/>
        <w:t>З</w:t>
      </w:r>
      <w:proofErr w:type="gramEnd"/>
      <w:r w:rsidRPr="00B06F2A">
        <w:rPr>
          <w:rFonts w:ascii="Times New Roman" w:hAnsi="Times New Roman" w:cs="Times New Roman"/>
          <w:sz w:val="28"/>
          <w:szCs w:val="28"/>
        </w:rPr>
        <w:t xml:space="preserve"> 1 по 4 жовтня для учнів 1-3 класів було проведено рольову гру «Учуся все робити сам», під час якої діти засвоїли базові навички самообслуговування і дрібних трудових обов’язків. У період з 7 по 11 жовтня учні 4-6 класів взяли участь у фотовікторині «Професії моїх батьків», для учнів 7-9 класів з 14 по 18 жовтня відбулася уявна подорож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ідприємства нашого міста». Учні 10-11 класів із 21 по 25 жовтня презентували свої хобі та досягнення </w:t>
      </w:r>
      <w:proofErr w:type="gramStart"/>
      <w:r w:rsidRPr="00B06F2A">
        <w:rPr>
          <w:rFonts w:ascii="Times New Roman" w:hAnsi="Times New Roman" w:cs="Times New Roman"/>
          <w:sz w:val="28"/>
          <w:szCs w:val="28"/>
        </w:rPr>
        <w:t>у</w:t>
      </w:r>
      <w:proofErr w:type="gramEnd"/>
      <w:r w:rsidRPr="00B06F2A">
        <w:rPr>
          <w:rFonts w:ascii="Times New Roman" w:hAnsi="Times New Roman" w:cs="Times New Roman"/>
          <w:sz w:val="28"/>
          <w:szCs w:val="28"/>
        </w:rPr>
        <w:t xml:space="preserve"> фотоконкурсі «Наші захоплення».</w:t>
      </w:r>
    </w:p>
    <w:p w:rsidR="00563C84" w:rsidRPr="00B06F2A" w:rsidRDefault="00563C84" w:rsidP="00563C84">
      <w:pPr>
        <w:spacing w:after="0" w:line="240" w:lineRule="auto"/>
        <w:ind w:firstLine="709"/>
        <w:jc w:val="both"/>
        <w:rPr>
          <w:rFonts w:ascii="Times New Roman" w:hAnsi="Times New Roman" w:cs="Times New Roman"/>
          <w:sz w:val="28"/>
          <w:szCs w:val="28"/>
        </w:rPr>
      </w:pPr>
      <w:proofErr w:type="gramStart"/>
      <w:r w:rsidRPr="00B06F2A">
        <w:rPr>
          <w:rFonts w:ascii="Times New Roman" w:hAnsi="Times New Roman" w:cs="Times New Roman"/>
          <w:sz w:val="28"/>
          <w:szCs w:val="28"/>
        </w:rPr>
        <w:t>З</w:t>
      </w:r>
      <w:proofErr w:type="gramEnd"/>
      <w:r w:rsidRPr="00B06F2A">
        <w:rPr>
          <w:rFonts w:ascii="Times New Roman" w:hAnsi="Times New Roman" w:cs="Times New Roman"/>
          <w:sz w:val="28"/>
          <w:szCs w:val="28"/>
        </w:rPr>
        <w:t xml:space="preserve"> 25 по 29 листопада у ліцеї проходив тиждень профорієнтації. Заступник директора з виховної роботи підготувала куточок з профорієнтаційною інформацією «На допомогу випускнику». Для учнів 9 класів практичний психолог </w:t>
      </w:r>
      <w:proofErr w:type="gramStart"/>
      <w:r w:rsidRPr="00B06F2A">
        <w:rPr>
          <w:rFonts w:ascii="Times New Roman" w:hAnsi="Times New Roman" w:cs="Times New Roman"/>
          <w:sz w:val="28"/>
          <w:szCs w:val="28"/>
        </w:rPr>
        <w:t>пров</w:t>
      </w:r>
      <w:proofErr w:type="gramEnd"/>
      <w:r w:rsidRPr="00B06F2A">
        <w:rPr>
          <w:rFonts w:ascii="Times New Roman" w:hAnsi="Times New Roman" w:cs="Times New Roman"/>
          <w:sz w:val="28"/>
          <w:szCs w:val="28"/>
        </w:rPr>
        <w:t xml:space="preserve">ів тренінг «Моя майбутня професія: правила вибору», а для учнів 5-11 класів соціальний педагог організував тестування з метою визначення профінтересів, для учнів 1-2 класів проведено рольову гру «Усі професії хороші – вибирай на смак», а для учнів 3-4 класів — ігрове спілкування «У </w:t>
      </w:r>
      <w:proofErr w:type="gramStart"/>
      <w:r w:rsidRPr="00B06F2A">
        <w:rPr>
          <w:rFonts w:ascii="Times New Roman" w:hAnsi="Times New Roman" w:cs="Times New Roman"/>
          <w:sz w:val="28"/>
          <w:szCs w:val="28"/>
        </w:rPr>
        <w:t>св</w:t>
      </w:r>
      <w:proofErr w:type="gramEnd"/>
      <w:r w:rsidRPr="00B06F2A">
        <w:rPr>
          <w:rFonts w:ascii="Times New Roman" w:hAnsi="Times New Roman" w:cs="Times New Roman"/>
          <w:sz w:val="28"/>
          <w:szCs w:val="28"/>
        </w:rPr>
        <w:t>іті професій». 29 листопада відбувся «Днем батьківського самоврядування», де батьки провели майстер-класи «Ярмарок професій».</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У грудні учні взяли участь у благодійній акції «Тепла хвиля», з плетіння маскувальних сіток, виготовлення оберегів і </w:t>
      </w:r>
      <w:proofErr w:type="gramStart"/>
      <w:r w:rsidRPr="00B06F2A">
        <w:rPr>
          <w:rFonts w:ascii="Times New Roman" w:hAnsi="Times New Roman" w:cs="Times New Roman"/>
          <w:sz w:val="28"/>
          <w:szCs w:val="28"/>
        </w:rPr>
        <w:t>в</w:t>
      </w:r>
      <w:proofErr w:type="gramEnd"/>
      <w:r w:rsidRPr="00B06F2A">
        <w:rPr>
          <w:rFonts w:ascii="Times New Roman" w:hAnsi="Times New Roman" w:cs="Times New Roman"/>
          <w:sz w:val="28"/>
          <w:szCs w:val="28"/>
        </w:rPr>
        <w:t xml:space="preserve">італьних листівок для захисників України. Акцію організували учителі </w:t>
      </w:r>
      <w:proofErr w:type="gramStart"/>
      <w:r w:rsidRPr="00B06F2A">
        <w:rPr>
          <w:rFonts w:ascii="Times New Roman" w:hAnsi="Times New Roman" w:cs="Times New Roman"/>
          <w:sz w:val="28"/>
          <w:szCs w:val="28"/>
        </w:rPr>
        <w:t>трудового</w:t>
      </w:r>
      <w:proofErr w:type="gramEnd"/>
      <w:r w:rsidRPr="00B06F2A">
        <w:rPr>
          <w:rFonts w:ascii="Times New Roman" w:hAnsi="Times New Roman" w:cs="Times New Roman"/>
          <w:sz w:val="28"/>
          <w:szCs w:val="28"/>
        </w:rPr>
        <w:t xml:space="preserve"> навчання, мистецтва та учнівське самоврядування. У грудні відбувся трудовий десант «Хай сяє школа </w:t>
      </w:r>
      <w:proofErr w:type="gramStart"/>
      <w:r w:rsidRPr="00B06F2A">
        <w:rPr>
          <w:rFonts w:ascii="Times New Roman" w:hAnsi="Times New Roman" w:cs="Times New Roman"/>
          <w:sz w:val="28"/>
          <w:szCs w:val="28"/>
        </w:rPr>
        <w:t>р</w:t>
      </w:r>
      <w:proofErr w:type="gramEnd"/>
      <w:r w:rsidRPr="00B06F2A">
        <w:rPr>
          <w:rFonts w:ascii="Times New Roman" w:hAnsi="Times New Roman" w:cs="Times New Roman"/>
          <w:sz w:val="28"/>
          <w:szCs w:val="28"/>
        </w:rPr>
        <w:t>ідна чистотою», учні 1-11 класів долуч</w:t>
      </w:r>
      <w:r>
        <w:rPr>
          <w:rFonts w:ascii="Times New Roman" w:hAnsi="Times New Roman" w:cs="Times New Roman"/>
          <w:sz w:val="28"/>
          <w:szCs w:val="28"/>
        </w:rPr>
        <w:t>илися до санітарного дня у ліцеї</w:t>
      </w:r>
      <w:r w:rsidRPr="00B06F2A">
        <w:rPr>
          <w:rFonts w:ascii="Times New Roman" w:hAnsi="Times New Roman" w:cs="Times New Roman"/>
          <w:sz w:val="28"/>
          <w:szCs w:val="28"/>
        </w:rPr>
        <w:t xml:space="preserve">. Учні 8-11 класів мали можливість відвідати онлайн Дні відкритих дверей навчальних закладів. </w:t>
      </w:r>
    </w:p>
    <w:p w:rsidR="00563C84" w:rsidRPr="00B06F2A" w:rsidRDefault="00563C84" w:rsidP="00563C84">
      <w:pPr>
        <w:spacing w:after="0" w:line="240" w:lineRule="auto"/>
        <w:ind w:firstLine="709"/>
        <w:jc w:val="both"/>
        <w:rPr>
          <w:rFonts w:ascii="Times New Roman" w:hAnsi="Times New Roman" w:cs="Times New Roman"/>
          <w:b/>
          <w:bCs/>
          <w:sz w:val="28"/>
          <w:szCs w:val="28"/>
        </w:rPr>
      </w:pPr>
      <w:r w:rsidRPr="00B06F2A">
        <w:rPr>
          <w:rFonts w:ascii="Times New Roman" w:hAnsi="Times New Roman" w:cs="Times New Roman"/>
          <w:b/>
          <w:bCs/>
          <w:sz w:val="28"/>
          <w:szCs w:val="28"/>
        </w:rPr>
        <w:t>ХУДОЖНЬО-ЕСТЕТИЧНЕ ВИХОВАННЯ</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Художньо-естетичне виховання у закладі освіти спрямоване на формування у дітей ціннісного ставлення до культури та мистецтва, розвиток їх творчих здібностей, художнього смаку, естетичного сприйняття </w:t>
      </w:r>
      <w:proofErr w:type="gramStart"/>
      <w:r w:rsidRPr="00B06F2A">
        <w:rPr>
          <w:rFonts w:ascii="Times New Roman" w:hAnsi="Times New Roman" w:cs="Times New Roman"/>
          <w:sz w:val="28"/>
          <w:szCs w:val="28"/>
        </w:rPr>
        <w:t>св</w:t>
      </w:r>
      <w:proofErr w:type="gramEnd"/>
      <w:r w:rsidRPr="00B06F2A">
        <w:rPr>
          <w:rFonts w:ascii="Times New Roman" w:hAnsi="Times New Roman" w:cs="Times New Roman"/>
          <w:sz w:val="28"/>
          <w:szCs w:val="28"/>
        </w:rPr>
        <w:t>іту, а також виховання гармонійно розвиненої особистості. Завдання художньо-естетичного виховання полягають у залученні учнів до національної та світової культурної спадщини, формуванні естетичних ідеалів і моральних цінностей. Реалізація цих завдань здійснюється через організацію заходів, що розвивають творчі здібності, обізнаність у сфері мистецтва і культури.</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13 вересня до Дня українського кіно для учнів 1-11 класів педагог-організатор разом із учнівським самоврядуванням організували кінотеатр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 відкритим небом «Перлини українського кіно». 19 вересня у рамках акції «Даруй посмішку людям» учнівське самоврядування спільно з педагогом-організатором організувало творчі виступи, присвячені Дню народження смайлика. 27 вересня 9-11 класах педагог-організатор </w:t>
      </w:r>
      <w:proofErr w:type="gramStart"/>
      <w:r w:rsidRPr="00B06F2A">
        <w:rPr>
          <w:rFonts w:ascii="Times New Roman" w:hAnsi="Times New Roman" w:cs="Times New Roman"/>
          <w:sz w:val="28"/>
          <w:szCs w:val="28"/>
        </w:rPr>
        <w:t>пров</w:t>
      </w:r>
      <w:proofErr w:type="gramEnd"/>
      <w:r w:rsidRPr="00B06F2A">
        <w:rPr>
          <w:rFonts w:ascii="Times New Roman" w:hAnsi="Times New Roman" w:cs="Times New Roman"/>
          <w:sz w:val="28"/>
          <w:szCs w:val="28"/>
        </w:rPr>
        <w:t xml:space="preserve">ів шкільний етап гри «Що? Де? Коли?». 30 вересня до Всеукраїнського дня бібліотек шкільний бібліотекар організував літературні читання творів улюблених письменників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 гаслом «Книга – незбагненний світ у твоїх руках».</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lastRenderedPageBreak/>
        <w:t xml:space="preserve">На початку жовтня (з 07 по 11 жовтня) у рамках тижня шкільної бібліотеки відбулися заходи, що сприяли популяризації читання та </w:t>
      </w:r>
      <w:proofErr w:type="gramStart"/>
      <w:r w:rsidRPr="00B06F2A">
        <w:rPr>
          <w:rFonts w:ascii="Times New Roman" w:hAnsi="Times New Roman" w:cs="Times New Roman"/>
          <w:sz w:val="28"/>
          <w:szCs w:val="28"/>
        </w:rPr>
        <w:t>культурного</w:t>
      </w:r>
      <w:proofErr w:type="gramEnd"/>
      <w:r w:rsidRPr="00B06F2A">
        <w:rPr>
          <w:rFonts w:ascii="Times New Roman" w:hAnsi="Times New Roman" w:cs="Times New Roman"/>
          <w:sz w:val="28"/>
          <w:szCs w:val="28"/>
        </w:rPr>
        <w:t xml:space="preserve"> розвитку.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6 листопада для учнів 1-2 класів педагог-організатор разом із класними керівниками </w:t>
      </w:r>
      <w:proofErr w:type="gramStart"/>
      <w:r w:rsidRPr="00B06F2A">
        <w:rPr>
          <w:rFonts w:ascii="Times New Roman" w:hAnsi="Times New Roman" w:cs="Times New Roman"/>
          <w:sz w:val="28"/>
          <w:szCs w:val="28"/>
        </w:rPr>
        <w:t>пров</w:t>
      </w:r>
      <w:proofErr w:type="gramEnd"/>
      <w:r w:rsidRPr="00B06F2A">
        <w:rPr>
          <w:rFonts w:ascii="Times New Roman" w:hAnsi="Times New Roman" w:cs="Times New Roman"/>
          <w:sz w:val="28"/>
          <w:szCs w:val="28"/>
        </w:rPr>
        <w:t xml:space="preserve">ів квест-гру «Золота осінь». </w:t>
      </w:r>
      <w:proofErr w:type="gramStart"/>
      <w:r w:rsidRPr="00B06F2A">
        <w:rPr>
          <w:rFonts w:ascii="Times New Roman" w:hAnsi="Times New Roman" w:cs="Times New Roman"/>
          <w:sz w:val="28"/>
          <w:szCs w:val="28"/>
        </w:rPr>
        <w:t>З</w:t>
      </w:r>
      <w:proofErr w:type="gramEnd"/>
      <w:r w:rsidRPr="00B06F2A">
        <w:rPr>
          <w:rFonts w:ascii="Times New Roman" w:hAnsi="Times New Roman" w:cs="Times New Roman"/>
          <w:sz w:val="28"/>
          <w:szCs w:val="28"/>
        </w:rPr>
        <w:t xml:space="preserve"> 18 по 22 листопада педагог-організатор організував відеолінійку «Майдан – фортеця духу». 25 листопада відбулася виставка фотогазет «Світ наших захоплень».</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У грудні в рамках святкування Дня Святого Миколая було проведено низку заходів: арт-майстерні «Від Миколая до </w:t>
      </w:r>
      <w:proofErr w:type="gramStart"/>
      <w:r w:rsidRPr="00B06F2A">
        <w:rPr>
          <w:rFonts w:ascii="Times New Roman" w:hAnsi="Times New Roman" w:cs="Times New Roman"/>
          <w:sz w:val="28"/>
          <w:szCs w:val="28"/>
        </w:rPr>
        <w:t>Р</w:t>
      </w:r>
      <w:proofErr w:type="gramEnd"/>
      <w:r w:rsidRPr="00B06F2A">
        <w:rPr>
          <w:rFonts w:ascii="Times New Roman" w:hAnsi="Times New Roman" w:cs="Times New Roman"/>
          <w:sz w:val="28"/>
          <w:szCs w:val="28"/>
        </w:rPr>
        <w:t>іздва», організовані учителями трудового навчання та мистецтва для учнів 1-11 класів, а також святкове привітання класних колективів «В український рідний край поспішає Миколай».</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Протягом грудня напередодні новорічних свят було організовано конкурс на краще оформлення класних кімнат та приміщень ліцею для учнів 1-11 класі</w:t>
      </w:r>
      <w:proofErr w:type="gramStart"/>
      <w:r w:rsidRPr="00B06F2A">
        <w:rPr>
          <w:rFonts w:ascii="Times New Roman" w:hAnsi="Times New Roman" w:cs="Times New Roman"/>
          <w:sz w:val="28"/>
          <w:szCs w:val="28"/>
        </w:rPr>
        <w:t>в</w:t>
      </w:r>
      <w:proofErr w:type="gramEnd"/>
      <w:r w:rsidRPr="00B06F2A">
        <w:rPr>
          <w:rFonts w:ascii="Times New Roman" w:hAnsi="Times New Roman" w:cs="Times New Roman"/>
          <w:sz w:val="28"/>
          <w:szCs w:val="28"/>
        </w:rPr>
        <w:t xml:space="preserve">. </w:t>
      </w:r>
    </w:p>
    <w:p w:rsidR="00563C84" w:rsidRPr="00B06F2A" w:rsidRDefault="00563C84" w:rsidP="00563C84">
      <w:pPr>
        <w:spacing w:after="0" w:line="240" w:lineRule="auto"/>
        <w:ind w:firstLine="709"/>
        <w:jc w:val="both"/>
        <w:rPr>
          <w:rFonts w:ascii="Times New Roman" w:hAnsi="Times New Roman" w:cs="Times New Roman"/>
          <w:b/>
          <w:bCs/>
          <w:sz w:val="28"/>
          <w:szCs w:val="28"/>
        </w:rPr>
      </w:pPr>
      <w:r w:rsidRPr="00B06F2A">
        <w:rPr>
          <w:rFonts w:ascii="Times New Roman" w:hAnsi="Times New Roman" w:cs="Times New Roman"/>
          <w:b/>
          <w:bCs/>
          <w:sz w:val="28"/>
          <w:szCs w:val="28"/>
        </w:rPr>
        <w:t xml:space="preserve">МЕДІАГРАМОТНІСТЬ. БЕЗПЕКА В ІНТЕРНЕТІ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Медіаграмотність та безпека в інтернеті є актуальними питаннями сучасної освіти. Цифровий </w:t>
      </w:r>
      <w:proofErr w:type="gramStart"/>
      <w:r w:rsidRPr="00B06F2A">
        <w:rPr>
          <w:rFonts w:ascii="Times New Roman" w:hAnsi="Times New Roman" w:cs="Times New Roman"/>
          <w:sz w:val="28"/>
          <w:szCs w:val="28"/>
        </w:rPr>
        <w:t>св</w:t>
      </w:r>
      <w:proofErr w:type="gramEnd"/>
      <w:r w:rsidRPr="00B06F2A">
        <w:rPr>
          <w:rFonts w:ascii="Times New Roman" w:hAnsi="Times New Roman" w:cs="Times New Roman"/>
          <w:sz w:val="28"/>
          <w:szCs w:val="28"/>
        </w:rPr>
        <w:t>іт відкриває безліч можливостей для розвитку, але водночас несе серйозні ризики, такі як кібербулінг, маніпуляція інформацією, небезпечний контент та інше. Формування інформаційно-цифрової грамотності учнів сприяє їх безпечному використанню інтернет-ресурсів, критичному ставленню до інформації, а також розвитку навичок цифрової гі</w:t>
      </w:r>
      <w:proofErr w:type="gramStart"/>
      <w:r w:rsidRPr="00B06F2A">
        <w:rPr>
          <w:rFonts w:ascii="Times New Roman" w:hAnsi="Times New Roman" w:cs="Times New Roman"/>
          <w:sz w:val="28"/>
          <w:szCs w:val="28"/>
        </w:rPr>
        <w:t>г</w:t>
      </w:r>
      <w:proofErr w:type="gramEnd"/>
      <w:r w:rsidRPr="00B06F2A">
        <w:rPr>
          <w:rFonts w:ascii="Times New Roman" w:hAnsi="Times New Roman" w:cs="Times New Roman"/>
          <w:sz w:val="28"/>
          <w:szCs w:val="28"/>
        </w:rPr>
        <w:t>ієни. У І семестрі 2024/2025 н. р. в закладі було проведено роботу з опрацювання правил і обов’язків здобувачів освіти щодо користування мережею Інтернет. 23 вересня практичний психолог та соціальний педагог провели заняття з медіаграмотності та медіазахисту «Цифрова гі</w:t>
      </w:r>
      <w:proofErr w:type="gramStart"/>
      <w:r w:rsidRPr="00B06F2A">
        <w:rPr>
          <w:rFonts w:ascii="Times New Roman" w:hAnsi="Times New Roman" w:cs="Times New Roman"/>
          <w:sz w:val="28"/>
          <w:szCs w:val="28"/>
        </w:rPr>
        <w:t>г</w:t>
      </w:r>
      <w:proofErr w:type="gramEnd"/>
      <w:r w:rsidRPr="00B06F2A">
        <w:rPr>
          <w:rFonts w:ascii="Times New Roman" w:hAnsi="Times New Roman" w:cs="Times New Roman"/>
          <w:sz w:val="28"/>
          <w:szCs w:val="28"/>
        </w:rPr>
        <w:t>ієна: яких правил варто дотримуватися в інтернеті?».</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У вересні заступник директора з виховної роботи організувала лекторій для батьків на теми «Безпека в Інтернеті. Кібербезпека», «Роль сім’ї </w:t>
      </w:r>
      <w:proofErr w:type="gramStart"/>
      <w:r w:rsidRPr="00B06F2A">
        <w:rPr>
          <w:rFonts w:ascii="Times New Roman" w:hAnsi="Times New Roman" w:cs="Times New Roman"/>
          <w:sz w:val="28"/>
          <w:szCs w:val="28"/>
        </w:rPr>
        <w:t>у</w:t>
      </w:r>
      <w:proofErr w:type="gramEnd"/>
      <w:r w:rsidRPr="00B06F2A">
        <w:rPr>
          <w:rFonts w:ascii="Times New Roman" w:hAnsi="Times New Roman" w:cs="Times New Roman"/>
          <w:sz w:val="28"/>
          <w:szCs w:val="28"/>
        </w:rPr>
        <w:t xml:space="preserve"> запобіганні шкідливих звичок та забезпеченні безпеки в інтернет-просторі», запропонувала рекомендації щодо захисту дітей від ризиків у кіберпросторі.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27 листопада соціальний педагог організував круглий стіл «Мій безпечний електронний світ» для учнів 5-7 класів. 28 листопада практичний психолог провів для учнів 8-9 класів тестування «Тест</w:t>
      </w:r>
      <w:proofErr w:type="gramStart"/>
      <w:r w:rsidRPr="00B06F2A">
        <w:rPr>
          <w:rFonts w:ascii="Times New Roman" w:hAnsi="Times New Roman" w:cs="Times New Roman"/>
          <w:sz w:val="28"/>
          <w:szCs w:val="28"/>
        </w:rPr>
        <w:t xml:space="preserve"> Б</w:t>
      </w:r>
      <w:proofErr w:type="gramEnd"/>
      <w:r w:rsidRPr="00B06F2A">
        <w:rPr>
          <w:rFonts w:ascii="Times New Roman" w:hAnsi="Times New Roman" w:cs="Times New Roman"/>
          <w:sz w:val="28"/>
          <w:szCs w:val="28"/>
        </w:rPr>
        <w:t>ілборда та кохання в інтернеті», який допоміг школярам навчитися критично оцінювати інформацію та дотримуватися правил безпеки у віртуальному середовищі.</w:t>
      </w:r>
    </w:p>
    <w:p w:rsidR="00563C84" w:rsidRPr="00B06F2A" w:rsidRDefault="00563C84" w:rsidP="00563C84">
      <w:pPr>
        <w:spacing w:after="0" w:line="240" w:lineRule="auto"/>
        <w:ind w:firstLine="709"/>
        <w:jc w:val="both"/>
        <w:rPr>
          <w:rFonts w:ascii="Times New Roman" w:hAnsi="Times New Roman" w:cs="Times New Roman"/>
          <w:b/>
          <w:bCs/>
          <w:sz w:val="28"/>
          <w:szCs w:val="28"/>
        </w:rPr>
      </w:pPr>
      <w:r w:rsidRPr="00B06F2A">
        <w:rPr>
          <w:rFonts w:ascii="Times New Roman" w:hAnsi="Times New Roman" w:cs="Times New Roman"/>
          <w:b/>
          <w:bCs/>
          <w:sz w:val="28"/>
          <w:szCs w:val="28"/>
        </w:rPr>
        <w:t>УЧНІВСЬКЕ САМОВРЯДУВАННЯ</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Робота учнівського самоврядування є важливим компонентом виховної системи закладу освітнього, що сприяє розвитку лідерських якостей, ініціативності, відповідальності, навичок командної роботи. Через участь </w:t>
      </w:r>
      <w:proofErr w:type="gramStart"/>
      <w:r w:rsidRPr="00B06F2A">
        <w:rPr>
          <w:rFonts w:ascii="Times New Roman" w:hAnsi="Times New Roman" w:cs="Times New Roman"/>
          <w:sz w:val="28"/>
          <w:szCs w:val="28"/>
        </w:rPr>
        <w:t>у</w:t>
      </w:r>
      <w:proofErr w:type="gramEnd"/>
      <w:r w:rsidRPr="00B06F2A">
        <w:rPr>
          <w:rFonts w:ascii="Times New Roman" w:hAnsi="Times New Roman" w:cs="Times New Roman"/>
          <w:sz w:val="28"/>
          <w:szCs w:val="28"/>
        </w:rPr>
        <w:t xml:space="preserve"> проєктах і заходах, організованих шкільним парламентом, учні здобувають уміння вчитися впродовж життя, формують ціннісне ставлення до себе, суспільства, культури та праці. У І семестрі 2024/2025 навчального року учнівське самоврядування реалізувало низку заходів.</w:t>
      </w:r>
    </w:p>
    <w:p w:rsidR="00563C84" w:rsidRPr="00B06F2A" w:rsidRDefault="00563C84" w:rsidP="00563C84">
      <w:pPr>
        <w:spacing w:after="0" w:line="240" w:lineRule="auto"/>
        <w:ind w:firstLine="709"/>
        <w:jc w:val="both"/>
        <w:rPr>
          <w:rFonts w:ascii="Times New Roman" w:hAnsi="Times New Roman" w:cs="Times New Roman"/>
          <w:sz w:val="28"/>
          <w:szCs w:val="28"/>
        </w:rPr>
      </w:pPr>
      <w:proofErr w:type="gramStart"/>
      <w:r w:rsidRPr="00B06F2A">
        <w:rPr>
          <w:rFonts w:ascii="Times New Roman" w:hAnsi="Times New Roman" w:cs="Times New Roman"/>
          <w:sz w:val="28"/>
          <w:szCs w:val="28"/>
        </w:rPr>
        <w:lastRenderedPageBreak/>
        <w:t>З</w:t>
      </w:r>
      <w:proofErr w:type="gramEnd"/>
      <w:r w:rsidRPr="00B06F2A">
        <w:rPr>
          <w:rFonts w:ascii="Times New Roman" w:hAnsi="Times New Roman" w:cs="Times New Roman"/>
          <w:sz w:val="28"/>
          <w:szCs w:val="28"/>
        </w:rPr>
        <w:t xml:space="preserve"> 4 по 6 вересня відбулися вибори лідера ліцею та формування команди учнівського самоврядування. 5 вересня Міністерство національних справ організувало благодійний ярмарок «Разом до перемоги» до Міжнародного дня благодійності, метою якого був збір коштів на підтримку ЗСУ та соціально незахищених сімей. Протягом вересня Міністерство національних справ забезпечило участь учнів 1-11 класів </w:t>
      </w:r>
      <w:proofErr w:type="gramStart"/>
      <w:r w:rsidRPr="00B06F2A">
        <w:rPr>
          <w:rFonts w:ascii="Times New Roman" w:hAnsi="Times New Roman" w:cs="Times New Roman"/>
          <w:sz w:val="28"/>
          <w:szCs w:val="28"/>
        </w:rPr>
        <w:t>в</w:t>
      </w:r>
      <w:proofErr w:type="gramEnd"/>
      <w:r w:rsidRPr="00B06F2A">
        <w:rPr>
          <w:rFonts w:ascii="Times New Roman" w:hAnsi="Times New Roman" w:cs="Times New Roman"/>
          <w:sz w:val="28"/>
          <w:szCs w:val="28"/>
        </w:rPr>
        <w:t xml:space="preserve"> акції «Нам тут жити» від Фонду «Повернись живим». Міністерство охорони здоров’я та спорту у вересні провело рейд «Стоп курінню!», залучивши учнів 7-11 класів до обговорення шкідливості куріння. </w:t>
      </w:r>
      <w:proofErr w:type="gramStart"/>
      <w:r w:rsidRPr="00B06F2A">
        <w:rPr>
          <w:rFonts w:ascii="Times New Roman" w:hAnsi="Times New Roman" w:cs="Times New Roman"/>
          <w:sz w:val="28"/>
          <w:szCs w:val="28"/>
        </w:rPr>
        <w:t>У межах Олімпійського тижня 10 вересня було організовано інформаційний промінь «Олімпійські чемпіони України» для учнів 1-4 класів, а також ігри-е</w:t>
      </w:r>
      <w:r>
        <w:rPr>
          <w:rFonts w:ascii="Times New Roman" w:hAnsi="Times New Roman" w:cs="Times New Roman"/>
          <w:sz w:val="28"/>
          <w:szCs w:val="28"/>
        </w:rPr>
        <w:t xml:space="preserve">стафети для учнів 5-11 класів. </w:t>
      </w:r>
      <w:r w:rsidRPr="00B06F2A">
        <w:rPr>
          <w:rFonts w:ascii="Times New Roman" w:hAnsi="Times New Roman" w:cs="Times New Roman"/>
          <w:sz w:val="28"/>
          <w:szCs w:val="28"/>
        </w:rPr>
        <w:t>15 вересня до Дня демократії педагог-організатор і заступник директора з виховної роботи провели тренінг «Лідер – це дія». 19 вересня М</w:t>
      </w:r>
      <w:proofErr w:type="gramEnd"/>
      <w:r w:rsidRPr="00B06F2A">
        <w:rPr>
          <w:rFonts w:ascii="Times New Roman" w:hAnsi="Times New Roman" w:cs="Times New Roman"/>
          <w:sz w:val="28"/>
          <w:szCs w:val="28"/>
        </w:rPr>
        <w:t xml:space="preserve">іністерство культури організувало акцію-емоцію «Розділи почуття з смайликом». 21 вересня Міністерство культури забезпечило участь учнів у Всеукраїнській освітній кампанії «Голуб миру». У вересні Міністерство праці та екології провело рейд-огляд збереження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ідручників, а також організувало збір фото-колажів до Всесвітнього дня туризму «Я подорожую!». 29 вересня Міністерство національних справ провело акцію «Запали свічку пам’яті» до Дня пам’яті трагедії Бабиного Яру, 30 вересня Міністерство культури організувало літературні читання «Книга – незбагненний </w:t>
      </w:r>
      <w:proofErr w:type="gramStart"/>
      <w:r w:rsidRPr="00B06F2A">
        <w:rPr>
          <w:rFonts w:ascii="Times New Roman" w:hAnsi="Times New Roman" w:cs="Times New Roman"/>
          <w:sz w:val="28"/>
          <w:szCs w:val="28"/>
        </w:rPr>
        <w:t>св</w:t>
      </w:r>
      <w:proofErr w:type="gramEnd"/>
      <w:r w:rsidRPr="00B06F2A">
        <w:rPr>
          <w:rFonts w:ascii="Times New Roman" w:hAnsi="Times New Roman" w:cs="Times New Roman"/>
          <w:sz w:val="28"/>
          <w:szCs w:val="28"/>
        </w:rPr>
        <w:t>іт».</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Учнівське самоврядування також долучилося до організації волонтерської діяльності, спрямованої на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ідтримку переселенців та соціально незахищених учнів.</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2 жовтня Міністерство національних справ організувало благодійний захід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 покровом Героїв України». </w:t>
      </w:r>
      <w:proofErr w:type="gramStart"/>
      <w:r w:rsidRPr="00B06F2A">
        <w:rPr>
          <w:rFonts w:ascii="Times New Roman" w:hAnsi="Times New Roman" w:cs="Times New Roman"/>
          <w:sz w:val="28"/>
          <w:szCs w:val="28"/>
        </w:rPr>
        <w:t>З</w:t>
      </w:r>
      <w:proofErr w:type="gramEnd"/>
      <w:r w:rsidRPr="00B06F2A">
        <w:rPr>
          <w:rFonts w:ascii="Times New Roman" w:hAnsi="Times New Roman" w:cs="Times New Roman"/>
          <w:sz w:val="28"/>
          <w:szCs w:val="28"/>
        </w:rPr>
        <w:t xml:space="preserve"> 30 вересня по 4 жовтня Міністерство праці та екології створило мотиваційні листівки для військових ЗСУ «Ви сила і мужність України», залучивши до учнів 1-11 класів. 1 жовтня Міністерство інформації і зв’язку опублікувало відео-подяки від учнів ліцею до Дня захисників і захисниць України «Врятуєм Україну!» на Facebook сторінці закладу. 4 жовтня Міністерство праці та екології спільно з Міністерством інформації і зв’язку провело Kahoot-гру «Домашні тварини: правда чи ні» для учнів 1-11 класів. Було організовано благодійну акцію «Happy</w:t>
      </w:r>
      <w:proofErr w:type="gramStart"/>
      <w:r w:rsidRPr="00B06F2A">
        <w:rPr>
          <w:rFonts w:ascii="Times New Roman" w:hAnsi="Times New Roman" w:cs="Times New Roman"/>
          <w:sz w:val="28"/>
          <w:szCs w:val="28"/>
        </w:rPr>
        <w:t xml:space="preserve"> Г</w:t>
      </w:r>
      <w:proofErr w:type="gramEnd"/>
      <w:r w:rsidRPr="00B06F2A">
        <w:rPr>
          <w:rFonts w:ascii="Times New Roman" w:hAnsi="Times New Roman" w:cs="Times New Roman"/>
          <w:sz w:val="28"/>
          <w:szCs w:val="28"/>
        </w:rPr>
        <w:t xml:space="preserve">ав для Сірка». 6 жовтня Міністерство культури разом із Міністерством інформації і зв’язку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ідготувало відео-привітання до Дня працівників освіти. 22 жовтня Міністерство національних справ провело квест-батл «Мовознавча країна» присвячений Дню української писемності та мови. з 21 по 24 жовтня Міністерство культури організувало конкурс стінгазет «Разом ми – сім’я, де кожен – особистість». 25 жовтня за ініціативи президента шкільного парламенту та Міністерства освіти і науки було проведено опитування «Як покращити роботу учнівського самоврядування?». Протягом жовтня Міністерство праці та екології організувало огляд-конкурс класних куточків. 29 жовтня Міністерство охорони здоров’я та спорту провело гру «Весела перерва». Міністерство національних </w:t>
      </w:r>
      <w:r w:rsidRPr="00B06F2A">
        <w:rPr>
          <w:rFonts w:ascii="Times New Roman" w:hAnsi="Times New Roman" w:cs="Times New Roman"/>
          <w:sz w:val="28"/>
          <w:szCs w:val="28"/>
        </w:rPr>
        <w:lastRenderedPageBreak/>
        <w:t xml:space="preserve">справ провело круглий </w:t>
      </w:r>
      <w:proofErr w:type="gramStart"/>
      <w:r w:rsidRPr="00B06F2A">
        <w:rPr>
          <w:rFonts w:ascii="Times New Roman" w:hAnsi="Times New Roman" w:cs="Times New Roman"/>
          <w:sz w:val="28"/>
          <w:szCs w:val="28"/>
        </w:rPr>
        <w:t>ст</w:t>
      </w:r>
      <w:proofErr w:type="gramEnd"/>
      <w:r w:rsidRPr="00B06F2A">
        <w:rPr>
          <w:rFonts w:ascii="Times New Roman" w:hAnsi="Times New Roman" w:cs="Times New Roman"/>
          <w:sz w:val="28"/>
          <w:szCs w:val="28"/>
        </w:rPr>
        <w:t>іл «Волонтерській роботі немає меж», де учні поділилися досвідом участі в благодійних проєктах.</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Учнівське самоврядування брало участь у плануванні і проведенні заході</w:t>
      </w:r>
      <w:proofErr w:type="gramStart"/>
      <w:r w:rsidRPr="00B06F2A">
        <w:rPr>
          <w:rFonts w:ascii="Times New Roman" w:hAnsi="Times New Roman" w:cs="Times New Roman"/>
          <w:sz w:val="28"/>
          <w:szCs w:val="28"/>
        </w:rPr>
        <w:t>в</w:t>
      </w:r>
      <w:proofErr w:type="gramEnd"/>
      <w:r w:rsidRPr="00B06F2A">
        <w:rPr>
          <w:rFonts w:ascii="Times New Roman" w:hAnsi="Times New Roman" w:cs="Times New Roman"/>
          <w:sz w:val="28"/>
          <w:szCs w:val="28"/>
        </w:rPr>
        <w:t xml:space="preserve"> на осінніх канікулах.</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Протягом семестру Міністерство інформації і зв’язку доповнювало шкільну </w:t>
      </w:r>
      <w:r w:rsidRPr="00B06F2A">
        <w:rPr>
          <w:rFonts w:ascii="Times New Roman" w:hAnsi="Times New Roman" w:cs="Times New Roman"/>
          <w:sz w:val="28"/>
          <w:szCs w:val="28"/>
          <w:lang w:val="en-US"/>
        </w:rPr>
        <w:t>Facebook</w:t>
      </w:r>
      <w:r w:rsidRPr="00B06F2A">
        <w:rPr>
          <w:rFonts w:ascii="Times New Roman" w:hAnsi="Times New Roman" w:cs="Times New Roman"/>
          <w:sz w:val="28"/>
          <w:szCs w:val="28"/>
        </w:rPr>
        <w:t xml:space="preserve">-сторінку актуальними постами і вели рубрику «Діти – лідери завтрашнього дня». </w:t>
      </w:r>
    </w:p>
    <w:p w:rsidR="00563C84" w:rsidRPr="00B06F2A" w:rsidRDefault="00563C84" w:rsidP="00563C84">
      <w:pPr>
        <w:spacing w:after="0" w:line="240" w:lineRule="auto"/>
        <w:ind w:firstLine="709"/>
        <w:jc w:val="both"/>
        <w:rPr>
          <w:rFonts w:ascii="Times New Roman" w:hAnsi="Times New Roman" w:cs="Times New Roman"/>
          <w:sz w:val="28"/>
          <w:szCs w:val="28"/>
        </w:rPr>
      </w:pPr>
      <w:proofErr w:type="gramStart"/>
      <w:r w:rsidRPr="00B06F2A">
        <w:rPr>
          <w:rFonts w:ascii="Times New Roman" w:hAnsi="Times New Roman" w:cs="Times New Roman"/>
          <w:sz w:val="28"/>
          <w:szCs w:val="28"/>
        </w:rPr>
        <w:t>7 листопада Міністерство охорони здоров’я і спорту організувало онлайн-лепбук «Скажемо «НІ!» алкоголю, тютюну, наркотикам» у межах тижня антиалкогольної та антинаркотичної пропаганди. 8 листопада Міністерство праці та екології провело операцію «Турбота». 13 листопада Міністерство культури організувало акцію «Таємний друг» до Всесвітнього Дня доброти. 14 листопада Міністерство охорони</w:t>
      </w:r>
      <w:proofErr w:type="gramEnd"/>
      <w:r w:rsidRPr="00B06F2A">
        <w:rPr>
          <w:rFonts w:ascii="Times New Roman" w:hAnsi="Times New Roman" w:cs="Times New Roman"/>
          <w:sz w:val="28"/>
          <w:szCs w:val="28"/>
        </w:rPr>
        <w:t xml:space="preserve"> здоров’я і спорту провело тематичні перерви «Зроби </w:t>
      </w:r>
      <w:proofErr w:type="gramStart"/>
      <w:r w:rsidRPr="00B06F2A">
        <w:rPr>
          <w:rFonts w:ascii="Times New Roman" w:hAnsi="Times New Roman" w:cs="Times New Roman"/>
          <w:sz w:val="28"/>
          <w:szCs w:val="28"/>
        </w:rPr>
        <w:t>св</w:t>
      </w:r>
      <w:proofErr w:type="gramEnd"/>
      <w:r w:rsidRPr="00B06F2A">
        <w:rPr>
          <w:rFonts w:ascii="Times New Roman" w:hAnsi="Times New Roman" w:cs="Times New Roman"/>
          <w:sz w:val="28"/>
          <w:szCs w:val="28"/>
        </w:rPr>
        <w:t xml:space="preserve">ій вибір на користь життя. </w:t>
      </w:r>
      <w:proofErr w:type="gramStart"/>
      <w:r w:rsidRPr="00B06F2A">
        <w:rPr>
          <w:rFonts w:ascii="Times New Roman" w:hAnsi="Times New Roman" w:cs="Times New Roman"/>
          <w:sz w:val="28"/>
          <w:szCs w:val="28"/>
        </w:rPr>
        <w:t>З</w:t>
      </w:r>
      <w:proofErr w:type="gramEnd"/>
      <w:r w:rsidRPr="00B06F2A">
        <w:rPr>
          <w:rFonts w:ascii="Times New Roman" w:hAnsi="Times New Roman" w:cs="Times New Roman"/>
          <w:sz w:val="28"/>
          <w:szCs w:val="28"/>
        </w:rPr>
        <w:t xml:space="preserve"> 18 по 22 листопада відбулися заходи до Дня Гідності і Свободи України, Міністерство інформації і зв’язку організувало відео-лінійку «Майдан – фортеця духу», Міністерство національних справ провело хвилину вшанування «Герої не вмирають». 24 листопада Міністерство національних справ забезпечило участь учнів у Всеукраїнській акції «Запали </w:t>
      </w:r>
      <w:proofErr w:type="gramStart"/>
      <w:r w:rsidRPr="00B06F2A">
        <w:rPr>
          <w:rFonts w:ascii="Times New Roman" w:hAnsi="Times New Roman" w:cs="Times New Roman"/>
          <w:sz w:val="28"/>
          <w:szCs w:val="28"/>
        </w:rPr>
        <w:t>св</w:t>
      </w:r>
      <w:proofErr w:type="gramEnd"/>
      <w:r w:rsidRPr="00B06F2A">
        <w:rPr>
          <w:rFonts w:ascii="Times New Roman" w:hAnsi="Times New Roman" w:cs="Times New Roman"/>
          <w:sz w:val="28"/>
          <w:szCs w:val="28"/>
        </w:rPr>
        <w:t xml:space="preserve">ічку пам’яті у своєму вікні», присвяченій пам’яті жертв Голодомору. Протягом місяця Міністерство праці та екології здійснювало аналіз стану відвідування уроків учнями та організовувало рейди-перевірки запізнень спільно з Міністерством освіти та науки. У листопаді Міністерство освіти та науки працювало з учнями, які потребують додаткової уваги, організовували допомогу у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ідготовці до олімпіад, конкурсів і змагань.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Відповідно до Статуту два рази на місяць шкільний парламент проводив засідання,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 час яких обговорювалися питання організації виховних заходів та підтримки активної діяльності учнів.</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2 грудня Міністерство культури провело флешмоб «Добро крокує по планеті» у межах тижня милосердя і турботи. 3 грудня Міністерство праці та екології організувало операцію «Скарбничка добрих справ» до Міжнародного дня людей з інвалідністю,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 час якої учні готували різдвяні подарунки, листівки та сувеніри. 6 грудня Міністерство національних справ провело челендж подяки «Ми будемо боротися, доки стане сил!» до Дня Збройних Сил України. </w:t>
      </w:r>
      <w:proofErr w:type="gramStart"/>
      <w:r w:rsidRPr="00B06F2A">
        <w:rPr>
          <w:rFonts w:ascii="Times New Roman" w:hAnsi="Times New Roman" w:cs="Times New Roman"/>
          <w:sz w:val="28"/>
          <w:szCs w:val="28"/>
        </w:rPr>
        <w:t>З</w:t>
      </w:r>
      <w:proofErr w:type="gramEnd"/>
      <w:r w:rsidRPr="00B06F2A">
        <w:rPr>
          <w:rFonts w:ascii="Times New Roman" w:hAnsi="Times New Roman" w:cs="Times New Roman"/>
          <w:sz w:val="28"/>
          <w:szCs w:val="28"/>
        </w:rPr>
        <w:t xml:space="preserve"> 4 по 6 грудня Міністерство культури організувало майстер-класи з виготовлення оберегів та листівок для воїнів ЗСУ. </w:t>
      </w:r>
      <w:proofErr w:type="gramStart"/>
      <w:r w:rsidRPr="00B06F2A">
        <w:rPr>
          <w:rFonts w:ascii="Times New Roman" w:hAnsi="Times New Roman" w:cs="Times New Roman"/>
          <w:sz w:val="28"/>
          <w:szCs w:val="28"/>
        </w:rPr>
        <w:t>Протягом грудня у закладі тривала благодійна акція «Тепла хвиля», у межах якої плели маскувальні сітки, готували смаколики та відвідували захисників у медичних установах. 6 грудня відбулося святкове привітання від Святого Миколая для класних колективів, організоване Міністерством культури. 7 грудня Міністерство культури представило виставку фото-колажів</w:t>
      </w:r>
      <w:proofErr w:type="gramEnd"/>
      <w:r w:rsidRPr="00B06F2A">
        <w:rPr>
          <w:rFonts w:ascii="Times New Roman" w:hAnsi="Times New Roman" w:cs="Times New Roman"/>
          <w:sz w:val="28"/>
          <w:szCs w:val="28"/>
        </w:rPr>
        <w:t xml:space="preserve"> «А хустка в нас завжди </w:t>
      </w:r>
      <w:proofErr w:type="gramStart"/>
      <w:r w:rsidRPr="00B06F2A">
        <w:rPr>
          <w:rFonts w:ascii="Times New Roman" w:hAnsi="Times New Roman" w:cs="Times New Roman"/>
          <w:sz w:val="28"/>
          <w:szCs w:val="28"/>
        </w:rPr>
        <w:t>була в</w:t>
      </w:r>
      <w:proofErr w:type="gramEnd"/>
      <w:r w:rsidRPr="00B06F2A">
        <w:rPr>
          <w:rFonts w:ascii="Times New Roman" w:hAnsi="Times New Roman" w:cs="Times New Roman"/>
          <w:sz w:val="28"/>
          <w:szCs w:val="28"/>
        </w:rPr>
        <w:t xml:space="preserve"> пошані» до Дня української хустки. 16 грудня Міністерство освіти і науки провело конкурс на кращий проєкт «Скажемо списуванню "Ні!"». 27 грудня Міністерство </w:t>
      </w:r>
      <w:r w:rsidRPr="00B06F2A">
        <w:rPr>
          <w:rFonts w:ascii="Times New Roman" w:hAnsi="Times New Roman" w:cs="Times New Roman"/>
          <w:sz w:val="28"/>
          <w:szCs w:val="28"/>
        </w:rPr>
        <w:lastRenderedPageBreak/>
        <w:t>культури забезпечило проведення новорічних заходів «Пригоди друзів у пошуку Нового року».</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Наприкінці семестру Міністерство освіти і науки реалізувало онлайн-перекличку обдарованих учнів «Разом у Новий </w:t>
      </w:r>
      <w:proofErr w:type="gramStart"/>
      <w:r w:rsidRPr="00B06F2A">
        <w:rPr>
          <w:rFonts w:ascii="Times New Roman" w:hAnsi="Times New Roman" w:cs="Times New Roman"/>
          <w:sz w:val="28"/>
          <w:szCs w:val="28"/>
        </w:rPr>
        <w:t>р</w:t>
      </w:r>
      <w:proofErr w:type="gramEnd"/>
      <w:r w:rsidRPr="00B06F2A">
        <w:rPr>
          <w:rFonts w:ascii="Times New Roman" w:hAnsi="Times New Roman" w:cs="Times New Roman"/>
          <w:sz w:val="28"/>
          <w:szCs w:val="28"/>
        </w:rPr>
        <w:t xml:space="preserve">ік!» із демонстрацією досягнень учнів закладу. </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Завдяки спільній роботі всіх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ідрозділів учнівського самоврядування, І семестр 2024/2025 н. р. був продуктивним і результативним. </w:t>
      </w:r>
    </w:p>
    <w:p w:rsidR="00563C84" w:rsidRPr="00B06F2A" w:rsidRDefault="00563C84" w:rsidP="00563C84">
      <w:pPr>
        <w:spacing w:after="0" w:line="240" w:lineRule="auto"/>
        <w:ind w:firstLine="709"/>
        <w:jc w:val="both"/>
        <w:rPr>
          <w:rFonts w:ascii="Times New Roman" w:hAnsi="Times New Roman" w:cs="Times New Roman"/>
          <w:b/>
          <w:bCs/>
          <w:sz w:val="28"/>
          <w:szCs w:val="28"/>
        </w:rPr>
      </w:pPr>
      <w:r w:rsidRPr="00B06F2A">
        <w:rPr>
          <w:rFonts w:ascii="Times New Roman" w:hAnsi="Times New Roman" w:cs="Times New Roman"/>
          <w:b/>
          <w:bCs/>
          <w:sz w:val="28"/>
          <w:szCs w:val="28"/>
        </w:rPr>
        <w:t xml:space="preserve">РОБОТА </w:t>
      </w:r>
      <w:proofErr w:type="gramStart"/>
      <w:r w:rsidRPr="00B06F2A">
        <w:rPr>
          <w:rFonts w:ascii="Times New Roman" w:hAnsi="Times New Roman" w:cs="Times New Roman"/>
          <w:b/>
          <w:bCs/>
          <w:sz w:val="28"/>
          <w:szCs w:val="28"/>
        </w:rPr>
        <w:t>З</w:t>
      </w:r>
      <w:proofErr w:type="gramEnd"/>
      <w:r w:rsidRPr="00B06F2A">
        <w:rPr>
          <w:rFonts w:ascii="Times New Roman" w:hAnsi="Times New Roman" w:cs="Times New Roman"/>
          <w:b/>
          <w:bCs/>
          <w:sz w:val="28"/>
          <w:szCs w:val="28"/>
        </w:rPr>
        <w:t xml:space="preserve"> БАТЬКАМИ</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Робота з батьками у І семестрі 2024/2025 навчального року була спрямована на забезпечення</w:t>
      </w:r>
      <w:r>
        <w:rPr>
          <w:rFonts w:ascii="Times New Roman" w:hAnsi="Times New Roman" w:cs="Times New Roman"/>
          <w:sz w:val="28"/>
          <w:szCs w:val="28"/>
        </w:rPr>
        <w:t xml:space="preserve"> ефективної співпраці між ліцеєм</w:t>
      </w:r>
      <w:r w:rsidRPr="00B06F2A">
        <w:rPr>
          <w:rFonts w:ascii="Times New Roman" w:hAnsi="Times New Roman" w:cs="Times New Roman"/>
          <w:sz w:val="28"/>
          <w:szCs w:val="28"/>
        </w:rPr>
        <w:t xml:space="preserve"> та родиною, залучення батькі</w:t>
      </w:r>
      <w:proofErr w:type="gramStart"/>
      <w:r w:rsidRPr="00B06F2A">
        <w:rPr>
          <w:rFonts w:ascii="Times New Roman" w:hAnsi="Times New Roman" w:cs="Times New Roman"/>
          <w:sz w:val="28"/>
          <w:szCs w:val="28"/>
        </w:rPr>
        <w:t>в</w:t>
      </w:r>
      <w:proofErr w:type="gramEnd"/>
      <w:r w:rsidRPr="00B06F2A">
        <w:rPr>
          <w:rFonts w:ascii="Times New Roman" w:hAnsi="Times New Roman" w:cs="Times New Roman"/>
          <w:sz w:val="28"/>
          <w:szCs w:val="28"/>
        </w:rPr>
        <w:t xml:space="preserve"> до навчально-виховного процесу, створення комфортних умов для навчання та виховання дітей. У 1-11 класах протягом семестру було проведено два засідання батьківських зборів. Тематика зборів включала обговорення питань адаптації учнів до навчання, </w:t>
      </w:r>
      <w:proofErr w:type="gramStart"/>
      <w:r w:rsidRPr="00B06F2A">
        <w:rPr>
          <w:rFonts w:ascii="Times New Roman" w:hAnsi="Times New Roman" w:cs="Times New Roman"/>
          <w:sz w:val="28"/>
          <w:szCs w:val="28"/>
        </w:rPr>
        <w:t>проф</w:t>
      </w:r>
      <w:proofErr w:type="gramEnd"/>
      <w:r w:rsidRPr="00B06F2A">
        <w:rPr>
          <w:rFonts w:ascii="Times New Roman" w:hAnsi="Times New Roman" w:cs="Times New Roman"/>
          <w:sz w:val="28"/>
          <w:szCs w:val="28"/>
        </w:rPr>
        <w:t xml:space="preserve">ілактики булінгу, аналіз стану відвідуваності, попередження дитячого травматизму, організації харчування, заходів безпеки в умовах воєнного стану та інших актуальних питань. Збори проводили класні керівники за участі </w:t>
      </w:r>
      <w:proofErr w:type="gramStart"/>
      <w:r w:rsidRPr="00B06F2A">
        <w:rPr>
          <w:rFonts w:ascii="Times New Roman" w:hAnsi="Times New Roman" w:cs="Times New Roman"/>
          <w:sz w:val="28"/>
          <w:szCs w:val="28"/>
        </w:rPr>
        <w:t>адм</w:t>
      </w:r>
      <w:proofErr w:type="gramEnd"/>
      <w:r w:rsidRPr="00B06F2A">
        <w:rPr>
          <w:rFonts w:ascii="Times New Roman" w:hAnsi="Times New Roman" w:cs="Times New Roman"/>
          <w:sz w:val="28"/>
          <w:szCs w:val="28"/>
        </w:rPr>
        <w:t>іністрації і практичного психолога.</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У вересні було проведено загальношкільні батьківські збори на тему «Основні напрямки спільної діяльності педагогів і батькі</w:t>
      </w:r>
      <w:proofErr w:type="gramStart"/>
      <w:r w:rsidRPr="00B06F2A">
        <w:rPr>
          <w:rFonts w:ascii="Times New Roman" w:hAnsi="Times New Roman" w:cs="Times New Roman"/>
          <w:sz w:val="28"/>
          <w:szCs w:val="28"/>
        </w:rPr>
        <w:t>в</w:t>
      </w:r>
      <w:proofErr w:type="gramEnd"/>
      <w:r w:rsidRPr="00B06F2A">
        <w:rPr>
          <w:rFonts w:ascii="Times New Roman" w:hAnsi="Times New Roman" w:cs="Times New Roman"/>
          <w:sz w:val="28"/>
          <w:szCs w:val="28"/>
        </w:rPr>
        <w:t xml:space="preserve"> у вихованні дітей». На зборах обговорювалися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 xml:space="preserve">ідсумки підготовки до нового навчального </w:t>
      </w:r>
      <w:r>
        <w:rPr>
          <w:rFonts w:ascii="Times New Roman" w:hAnsi="Times New Roman" w:cs="Times New Roman"/>
          <w:sz w:val="28"/>
          <w:szCs w:val="28"/>
        </w:rPr>
        <w:t>року, фінансове забезпечення ліцею</w:t>
      </w:r>
      <w:r w:rsidRPr="00B06F2A">
        <w:rPr>
          <w:rFonts w:ascii="Times New Roman" w:hAnsi="Times New Roman" w:cs="Times New Roman"/>
          <w:sz w:val="28"/>
          <w:szCs w:val="28"/>
        </w:rPr>
        <w:t xml:space="preserve">, організація харчування, а також заходи безпеки учасників освітнього процесу. Практичний психолог виступив з лекцією про адаптацію до навчання учнів 1-х, 5-х, 10-х класів, </w:t>
      </w:r>
      <w:proofErr w:type="gramStart"/>
      <w:r w:rsidRPr="00B06F2A">
        <w:rPr>
          <w:rFonts w:ascii="Times New Roman" w:hAnsi="Times New Roman" w:cs="Times New Roman"/>
          <w:sz w:val="28"/>
          <w:szCs w:val="28"/>
        </w:rPr>
        <w:t>проф</w:t>
      </w:r>
      <w:proofErr w:type="gramEnd"/>
      <w:r w:rsidRPr="00B06F2A">
        <w:rPr>
          <w:rFonts w:ascii="Times New Roman" w:hAnsi="Times New Roman" w:cs="Times New Roman"/>
          <w:sz w:val="28"/>
          <w:szCs w:val="28"/>
        </w:rPr>
        <w:t>ілактику булінгу та роль батьків у навчальному процесі.</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У грудні відбулося 2 засідання загальношкільних батьківських зборі</w:t>
      </w:r>
      <w:proofErr w:type="gramStart"/>
      <w:r w:rsidRPr="00B06F2A">
        <w:rPr>
          <w:rFonts w:ascii="Times New Roman" w:hAnsi="Times New Roman" w:cs="Times New Roman"/>
          <w:sz w:val="28"/>
          <w:szCs w:val="28"/>
        </w:rPr>
        <w:t>в</w:t>
      </w:r>
      <w:proofErr w:type="gramEnd"/>
      <w:r w:rsidRPr="00B06F2A">
        <w:rPr>
          <w:rFonts w:ascii="Times New Roman" w:hAnsi="Times New Roman" w:cs="Times New Roman"/>
          <w:sz w:val="28"/>
          <w:szCs w:val="28"/>
        </w:rPr>
        <w:t xml:space="preserve"> </w:t>
      </w:r>
      <w:proofErr w:type="gramStart"/>
      <w:r w:rsidRPr="00B06F2A">
        <w:rPr>
          <w:rFonts w:ascii="Times New Roman" w:hAnsi="Times New Roman" w:cs="Times New Roman"/>
          <w:sz w:val="28"/>
          <w:szCs w:val="28"/>
        </w:rPr>
        <w:t>на</w:t>
      </w:r>
      <w:proofErr w:type="gramEnd"/>
      <w:r w:rsidRPr="00B06F2A">
        <w:rPr>
          <w:rFonts w:ascii="Times New Roman" w:hAnsi="Times New Roman" w:cs="Times New Roman"/>
          <w:sz w:val="28"/>
          <w:szCs w:val="28"/>
        </w:rPr>
        <w:t xml:space="preserve"> тему «Реалії сучасності в житті родини». Було розглянуто методи подолання стресу в умовах війни, вплив Інтернет-середовища на дітей та роль батьків у формуванні здорового ставлення до гаджетів. Практичний психолог висвітлив особливості розвитку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ідлітків та труднощі, які виникають у цьому періоді. Також обговорювалися п</w:t>
      </w:r>
      <w:r>
        <w:rPr>
          <w:rFonts w:ascii="Times New Roman" w:hAnsi="Times New Roman" w:cs="Times New Roman"/>
          <w:sz w:val="28"/>
          <w:szCs w:val="28"/>
        </w:rPr>
        <w:t>итання відвідування учнями ліцею</w:t>
      </w:r>
      <w:r w:rsidRPr="00B06F2A">
        <w:rPr>
          <w:rFonts w:ascii="Times New Roman" w:hAnsi="Times New Roman" w:cs="Times New Roman"/>
          <w:sz w:val="28"/>
          <w:szCs w:val="28"/>
        </w:rPr>
        <w:t xml:space="preserve">, зайнятості дітей у гуртках, дотримання правил техніки безпеки та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ідготовка до зимових канікул.</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Протягом І семестру практичний психолог ліцею </w:t>
      </w:r>
      <w:proofErr w:type="gramStart"/>
      <w:r w:rsidRPr="00B06F2A">
        <w:rPr>
          <w:rFonts w:ascii="Times New Roman" w:hAnsi="Times New Roman" w:cs="Times New Roman"/>
          <w:sz w:val="28"/>
          <w:szCs w:val="28"/>
        </w:rPr>
        <w:t>пров</w:t>
      </w:r>
      <w:proofErr w:type="gramEnd"/>
      <w:r w:rsidRPr="00B06F2A">
        <w:rPr>
          <w:rFonts w:ascii="Times New Roman" w:hAnsi="Times New Roman" w:cs="Times New Roman"/>
          <w:sz w:val="28"/>
          <w:szCs w:val="28"/>
        </w:rPr>
        <w:t>ів серію індивідуальних консультацій для батьків, зокрема з питань адаптації учнів, профілактики булінгу, підтримки ментального здоров’я дітей в умовах воєнного стану. У листопаді було проведено батьківський лекторій «Безпека в Інтернеті. Кібербезпека», де обговорювалися ризики для дітей у кіберпросторі та роль батькі</w:t>
      </w:r>
      <w:proofErr w:type="gramStart"/>
      <w:r w:rsidRPr="00B06F2A">
        <w:rPr>
          <w:rFonts w:ascii="Times New Roman" w:hAnsi="Times New Roman" w:cs="Times New Roman"/>
          <w:sz w:val="28"/>
          <w:szCs w:val="28"/>
        </w:rPr>
        <w:t>в</w:t>
      </w:r>
      <w:proofErr w:type="gramEnd"/>
      <w:r w:rsidRPr="00B06F2A">
        <w:rPr>
          <w:rFonts w:ascii="Times New Roman" w:hAnsi="Times New Roman" w:cs="Times New Roman"/>
          <w:sz w:val="28"/>
          <w:szCs w:val="28"/>
        </w:rPr>
        <w:t xml:space="preserve"> у забезпеченні захисту дітей в Інтернеті.</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t xml:space="preserve">Батьків залучали до спільних виховних заходів, зокрема до благодійних акцій, майстер-класів із виготовлення оберегів і листівок </w:t>
      </w:r>
      <w:proofErr w:type="gramStart"/>
      <w:r w:rsidRPr="00B06F2A">
        <w:rPr>
          <w:rFonts w:ascii="Times New Roman" w:hAnsi="Times New Roman" w:cs="Times New Roman"/>
          <w:sz w:val="28"/>
          <w:szCs w:val="28"/>
        </w:rPr>
        <w:t>для</w:t>
      </w:r>
      <w:proofErr w:type="gramEnd"/>
      <w:r w:rsidRPr="00B06F2A">
        <w:rPr>
          <w:rFonts w:ascii="Times New Roman" w:hAnsi="Times New Roman" w:cs="Times New Roman"/>
          <w:sz w:val="28"/>
          <w:szCs w:val="28"/>
        </w:rPr>
        <w:t xml:space="preserve"> військових. У грудні проведено операцію «Скарбничка добрих справ», у якій батьки разом із дітьми готували подарунки для дітей </w:t>
      </w:r>
      <w:proofErr w:type="gramStart"/>
      <w:r w:rsidRPr="00B06F2A">
        <w:rPr>
          <w:rFonts w:ascii="Times New Roman" w:hAnsi="Times New Roman" w:cs="Times New Roman"/>
          <w:sz w:val="28"/>
          <w:szCs w:val="28"/>
        </w:rPr>
        <w:t>соц</w:t>
      </w:r>
      <w:proofErr w:type="gramEnd"/>
      <w:r w:rsidRPr="00B06F2A">
        <w:rPr>
          <w:rFonts w:ascii="Times New Roman" w:hAnsi="Times New Roman" w:cs="Times New Roman"/>
          <w:sz w:val="28"/>
          <w:szCs w:val="28"/>
        </w:rPr>
        <w:t>іально вразливих категорій населення.</w:t>
      </w:r>
    </w:p>
    <w:p w:rsidR="00563C84" w:rsidRPr="00B06F2A" w:rsidRDefault="00563C84" w:rsidP="00563C84">
      <w:pPr>
        <w:spacing w:after="0" w:line="240" w:lineRule="auto"/>
        <w:ind w:firstLine="709"/>
        <w:jc w:val="both"/>
        <w:rPr>
          <w:rFonts w:ascii="Times New Roman" w:hAnsi="Times New Roman" w:cs="Times New Roman"/>
          <w:sz w:val="28"/>
          <w:szCs w:val="28"/>
        </w:rPr>
      </w:pPr>
      <w:r w:rsidRPr="00B06F2A">
        <w:rPr>
          <w:rFonts w:ascii="Times New Roman" w:hAnsi="Times New Roman" w:cs="Times New Roman"/>
          <w:sz w:val="28"/>
          <w:szCs w:val="28"/>
        </w:rPr>
        <w:lastRenderedPageBreak/>
        <w:t xml:space="preserve">Окрему увагу було приділено роботі з батьками «важких» учнів та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ідготовці обдарованих учнів до олімпіад і конкурсів. За підсумками семестру батьки позитивно оцінили організацію навчально-виховного процесу в закладі освіти, відзначили актуальність тематики батьківських зборів та ефективність взаємодії з адміністрацією і педагогічним колективом.</w:t>
      </w:r>
    </w:p>
    <w:p w:rsidR="00E8445A" w:rsidRDefault="00563C84" w:rsidP="00563C84">
      <w:pPr>
        <w:spacing w:after="0" w:line="240" w:lineRule="auto"/>
        <w:jc w:val="both"/>
        <w:rPr>
          <w:rFonts w:ascii="Times New Roman" w:hAnsi="Times New Roman" w:cs="Times New Roman"/>
          <w:sz w:val="28"/>
          <w:szCs w:val="28"/>
          <w:lang w:val="uk-UA"/>
        </w:rPr>
      </w:pPr>
      <w:r w:rsidRPr="00B06F2A">
        <w:rPr>
          <w:rFonts w:ascii="Times New Roman" w:hAnsi="Times New Roman" w:cs="Times New Roman"/>
          <w:sz w:val="28"/>
          <w:szCs w:val="28"/>
        </w:rPr>
        <w:t>Виходячи з вищесказаного,</w:t>
      </w:r>
    </w:p>
    <w:p w:rsidR="00563C84" w:rsidRDefault="00563C84" w:rsidP="00563C84">
      <w:pPr>
        <w:spacing w:after="0" w:line="240" w:lineRule="auto"/>
        <w:jc w:val="both"/>
        <w:rPr>
          <w:rFonts w:ascii="Times New Roman" w:hAnsi="Times New Roman" w:cs="Times New Roman"/>
          <w:sz w:val="28"/>
          <w:szCs w:val="28"/>
        </w:rPr>
      </w:pPr>
      <w:r w:rsidRPr="00B06F2A">
        <w:rPr>
          <w:rFonts w:ascii="Times New Roman" w:hAnsi="Times New Roman" w:cs="Times New Roman"/>
          <w:sz w:val="28"/>
          <w:szCs w:val="28"/>
        </w:rPr>
        <w:t xml:space="preserve"> </w:t>
      </w:r>
    </w:p>
    <w:p w:rsidR="00563C84" w:rsidRDefault="00563C84" w:rsidP="00563C84">
      <w:pPr>
        <w:spacing w:after="0" w:line="240" w:lineRule="auto"/>
        <w:ind w:firstLine="709"/>
        <w:jc w:val="both"/>
        <w:rPr>
          <w:rFonts w:ascii="Times New Roman" w:hAnsi="Times New Roman" w:cs="Times New Roman"/>
          <w:bCs/>
          <w:sz w:val="28"/>
          <w:szCs w:val="28"/>
          <w:lang w:val="uk-UA"/>
        </w:rPr>
      </w:pPr>
      <w:r w:rsidRPr="00E8445A">
        <w:rPr>
          <w:rFonts w:ascii="Times New Roman" w:hAnsi="Times New Roman" w:cs="Times New Roman"/>
          <w:bCs/>
          <w:sz w:val="28"/>
          <w:szCs w:val="28"/>
        </w:rPr>
        <w:t>НАКАЗУЮ:</w:t>
      </w:r>
    </w:p>
    <w:p w:rsidR="00E8445A" w:rsidRPr="00E8445A" w:rsidRDefault="00E8445A" w:rsidP="00563C84">
      <w:pPr>
        <w:spacing w:after="0" w:line="240" w:lineRule="auto"/>
        <w:ind w:firstLine="709"/>
        <w:jc w:val="both"/>
        <w:rPr>
          <w:rFonts w:ascii="Times New Roman" w:hAnsi="Times New Roman" w:cs="Times New Roman"/>
          <w:bCs/>
          <w:sz w:val="28"/>
          <w:szCs w:val="28"/>
          <w:lang w:val="uk-UA"/>
        </w:rPr>
      </w:pPr>
    </w:p>
    <w:p w:rsidR="00563C84" w:rsidRPr="00436CC0" w:rsidRDefault="00563C84" w:rsidP="00563C84">
      <w:pPr>
        <w:spacing w:after="0" w:line="240" w:lineRule="auto"/>
        <w:rPr>
          <w:rFonts w:ascii="Times New Roman" w:hAnsi="Times New Roman"/>
          <w:sz w:val="28"/>
          <w:szCs w:val="28"/>
        </w:rPr>
      </w:pPr>
      <w:r w:rsidRPr="00436CC0">
        <w:rPr>
          <w:rFonts w:ascii="Times New Roman" w:hAnsi="Times New Roman"/>
          <w:sz w:val="28"/>
          <w:szCs w:val="28"/>
        </w:rPr>
        <w:t>1. Стан освітнього процесу в І семестрі 202</w:t>
      </w:r>
      <w:r>
        <w:rPr>
          <w:rFonts w:ascii="Times New Roman" w:hAnsi="Times New Roman"/>
          <w:sz w:val="28"/>
          <w:szCs w:val="28"/>
        </w:rPr>
        <w:t>4</w:t>
      </w:r>
      <w:r w:rsidRPr="00436CC0">
        <w:rPr>
          <w:rFonts w:ascii="Times New Roman" w:hAnsi="Times New Roman"/>
          <w:sz w:val="28"/>
          <w:szCs w:val="28"/>
        </w:rPr>
        <w:t>-202</w:t>
      </w:r>
      <w:r>
        <w:rPr>
          <w:rFonts w:ascii="Times New Roman" w:hAnsi="Times New Roman"/>
          <w:sz w:val="28"/>
          <w:szCs w:val="28"/>
        </w:rPr>
        <w:t>5</w:t>
      </w:r>
      <w:r w:rsidRPr="00436CC0">
        <w:rPr>
          <w:rFonts w:ascii="Times New Roman" w:hAnsi="Times New Roman"/>
          <w:sz w:val="28"/>
          <w:szCs w:val="28"/>
        </w:rPr>
        <w:t xml:space="preserve"> н.р. вважати задовільним.</w:t>
      </w:r>
    </w:p>
    <w:p w:rsidR="00563C84" w:rsidRPr="00436CC0" w:rsidRDefault="00563C84" w:rsidP="00563C84">
      <w:pPr>
        <w:spacing w:after="0" w:line="240" w:lineRule="auto"/>
        <w:rPr>
          <w:rFonts w:ascii="Times New Roman" w:hAnsi="Times New Roman"/>
          <w:sz w:val="28"/>
          <w:szCs w:val="28"/>
        </w:rPr>
      </w:pPr>
      <w:r w:rsidRPr="00436CC0">
        <w:rPr>
          <w:rFonts w:ascii="Times New Roman" w:hAnsi="Times New Roman"/>
          <w:sz w:val="28"/>
          <w:szCs w:val="28"/>
        </w:rPr>
        <w:t>2. Учителям-предметникам активізувати роботу з обдарованими дітьми</w:t>
      </w:r>
    </w:p>
    <w:p w:rsidR="00563C84" w:rsidRPr="00436CC0" w:rsidRDefault="00563C84" w:rsidP="00563C84">
      <w:pPr>
        <w:spacing w:after="0" w:line="240" w:lineRule="auto"/>
        <w:rPr>
          <w:rFonts w:ascii="Times New Roman" w:hAnsi="Times New Roman"/>
          <w:sz w:val="28"/>
          <w:szCs w:val="28"/>
        </w:rPr>
      </w:pPr>
      <w:r w:rsidRPr="00436CC0">
        <w:rPr>
          <w:rFonts w:ascii="Times New Roman" w:hAnsi="Times New Roman"/>
          <w:sz w:val="28"/>
          <w:szCs w:val="28"/>
        </w:rPr>
        <w:t xml:space="preserve">при </w:t>
      </w:r>
      <w:proofErr w:type="gramStart"/>
      <w:r w:rsidRPr="00436CC0">
        <w:rPr>
          <w:rFonts w:ascii="Times New Roman" w:hAnsi="Times New Roman"/>
          <w:sz w:val="28"/>
          <w:szCs w:val="28"/>
        </w:rPr>
        <w:t>п</w:t>
      </w:r>
      <w:proofErr w:type="gramEnd"/>
      <w:r w:rsidRPr="00436CC0">
        <w:rPr>
          <w:rFonts w:ascii="Times New Roman" w:hAnsi="Times New Roman"/>
          <w:sz w:val="28"/>
          <w:szCs w:val="28"/>
        </w:rPr>
        <w:t>ідготовці їх до участі в олімпіадах, турнірах, конкурсах, у роботі</w:t>
      </w:r>
    </w:p>
    <w:p w:rsidR="00563C84" w:rsidRPr="00436CC0" w:rsidRDefault="00563C84" w:rsidP="00563C84">
      <w:pPr>
        <w:spacing w:after="0" w:line="240" w:lineRule="auto"/>
        <w:rPr>
          <w:rFonts w:ascii="Times New Roman" w:hAnsi="Times New Roman"/>
          <w:sz w:val="28"/>
          <w:szCs w:val="28"/>
        </w:rPr>
      </w:pPr>
      <w:r w:rsidRPr="00436CC0">
        <w:rPr>
          <w:rFonts w:ascii="Times New Roman" w:hAnsi="Times New Roman"/>
          <w:sz w:val="28"/>
          <w:szCs w:val="28"/>
        </w:rPr>
        <w:t xml:space="preserve">МАН, спрямувавши її не </w:t>
      </w:r>
      <w:proofErr w:type="gramStart"/>
      <w:r w:rsidRPr="00436CC0">
        <w:rPr>
          <w:rFonts w:ascii="Times New Roman" w:hAnsi="Times New Roman"/>
          <w:sz w:val="28"/>
          <w:szCs w:val="28"/>
        </w:rPr>
        <w:t>лише на</w:t>
      </w:r>
      <w:proofErr w:type="gramEnd"/>
      <w:r w:rsidRPr="00436CC0">
        <w:rPr>
          <w:rFonts w:ascii="Times New Roman" w:hAnsi="Times New Roman"/>
          <w:sz w:val="28"/>
          <w:szCs w:val="28"/>
        </w:rPr>
        <w:t xml:space="preserve"> участь, а й отримання високого</w:t>
      </w:r>
    </w:p>
    <w:p w:rsidR="00563C84" w:rsidRPr="00436CC0" w:rsidRDefault="00563C84" w:rsidP="00563C84">
      <w:pPr>
        <w:spacing w:after="0" w:line="240" w:lineRule="auto"/>
        <w:rPr>
          <w:rFonts w:ascii="Times New Roman" w:hAnsi="Times New Roman"/>
          <w:sz w:val="28"/>
          <w:szCs w:val="28"/>
        </w:rPr>
      </w:pPr>
      <w:r w:rsidRPr="00436CC0">
        <w:rPr>
          <w:rFonts w:ascii="Times New Roman" w:hAnsi="Times New Roman"/>
          <w:sz w:val="28"/>
          <w:szCs w:val="28"/>
        </w:rPr>
        <w:t>результату.</w:t>
      </w:r>
    </w:p>
    <w:p w:rsidR="00563C84" w:rsidRPr="004A3461" w:rsidRDefault="00563C84" w:rsidP="00563C84">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3. Заступнику директора з виховної роботи Рябчук У.Ю.:</w:t>
      </w:r>
    </w:p>
    <w:p w:rsidR="00563C84" w:rsidRPr="004A3461" w:rsidRDefault="00563C84" w:rsidP="00563C84">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 xml:space="preserve">3.1. Здійснювати інноваційну освітню діяльність </w:t>
      </w:r>
      <w:proofErr w:type="gramStart"/>
      <w:r w:rsidRPr="004A3461">
        <w:rPr>
          <w:rFonts w:ascii="Times New Roman" w:hAnsi="Times New Roman"/>
          <w:sz w:val="28"/>
          <w:szCs w:val="28"/>
          <w:lang w:eastAsia="ru-RU"/>
        </w:rPr>
        <w:t>у</w:t>
      </w:r>
      <w:proofErr w:type="gramEnd"/>
      <w:r w:rsidRPr="004A3461">
        <w:rPr>
          <w:rFonts w:ascii="Times New Roman" w:hAnsi="Times New Roman"/>
          <w:sz w:val="28"/>
          <w:szCs w:val="28"/>
          <w:lang w:eastAsia="ru-RU"/>
        </w:rPr>
        <w:t xml:space="preserve"> закладі з метою реалізації єдиної комплексної програми патріотичного виховання молодих громадян України.</w:t>
      </w:r>
    </w:p>
    <w:p w:rsidR="00563C84" w:rsidRPr="004A3461" w:rsidRDefault="00563C84" w:rsidP="00563C84">
      <w:pPr>
        <w:spacing w:after="0" w:line="240" w:lineRule="auto"/>
        <w:jc w:val="right"/>
        <w:rPr>
          <w:rFonts w:ascii="Times New Roman" w:hAnsi="Times New Roman"/>
          <w:i/>
          <w:sz w:val="28"/>
          <w:szCs w:val="28"/>
          <w:lang w:eastAsia="ru-RU"/>
        </w:rPr>
      </w:pPr>
      <w:r w:rsidRPr="004A3461">
        <w:rPr>
          <w:rFonts w:ascii="Times New Roman" w:hAnsi="Times New Roman"/>
          <w:i/>
          <w:sz w:val="28"/>
          <w:szCs w:val="28"/>
          <w:lang w:eastAsia="ru-RU"/>
        </w:rPr>
        <w:t>2023-2024 н. р.</w:t>
      </w:r>
    </w:p>
    <w:p w:rsidR="00563C84" w:rsidRPr="004A3461" w:rsidRDefault="00563C84" w:rsidP="00563C84">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3.2. Сприяти розширенню напрямів співробітництва закладу із громадськими організаціями.</w:t>
      </w:r>
    </w:p>
    <w:p w:rsidR="00563C84" w:rsidRPr="004A3461" w:rsidRDefault="00563C84" w:rsidP="00563C84">
      <w:pPr>
        <w:spacing w:after="0" w:line="240" w:lineRule="auto"/>
        <w:jc w:val="right"/>
        <w:rPr>
          <w:rFonts w:ascii="Times New Roman" w:hAnsi="Times New Roman"/>
          <w:i/>
          <w:sz w:val="28"/>
          <w:szCs w:val="28"/>
          <w:lang w:eastAsia="ru-RU"/>
        </w:rPr>
      </w:pPr>
      <w:r w:rsidRPr="004A3461">
        <w:rPr>
          <w:rFonts w:ascii="Times New Roman" w:hAnsi="Times New Roman"/>
          <w:i/>
          <w:sz w:val="28"/>
          <w:szCs w:val="28"/>
          <w:lang w:eastAsia="ru-RU"/>
        </w:rPr>
        <w:t>Січень-травень 2024 року</w:t>
      </w:r>
    </w:p>
    <w:p w:rsidR="00563C84" w:rsidRPr="004A3461" w:rsidRDefault="00563C84" w:rsidP="00563C84">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 xml:space="preserve">3.3. Контролювати ефективність проведення заходів із виховної роботи відповідно </w:t>
      </w:r>
      <w:proofErr w:type="gramStart"/>
      <w:r w:rsidRPr="004A3461">
        <w:rPr>
          <w:rFonts w:ascii="Times New Roman" w:hAnsi="Times New Roman"/>
          <w:sz w:val="28"/>
          <w:szCs w:val="28"/>
          <w:lang w:eastAsia="ru-RU"/>
        </w:rPr>
        <w:t>до</w:t>
      </w:r>
      <w:proofErr w:type="gramEnd"/>
      <w:r w:rsidRPr="004A3461">
        <w:rPr>
          <w:rFonts w:ascii="Times New Roman" w:hAnsi="Times New Roman"/>
          <w:sz w:val="28"/>
          <w:szCs w:val="28"/>
          <w:lang w:eastAsia="ru-RU"/>
        </w:rPr>
        <w:t xml:space="preserve"> плану на ІІ семестр.</w:t>
      </w:r>
    </w:p>
    <w:p w:rsidR="00563C84" w:rsidRPr="004A3461" w:rsidRDefault="00563C84" w:rsidP="00563C84">
      <w:pPr>
        <w:spacing w:after="0" w:line="240" w:lineRule="auto"/>
        <w:jc w:val="right"/>
        <w:rPr>
          <w:rFonts w:ascii="Times New Roman" w:hAnsi="Times New Roman"/>
          <w:i/>
          <w:sz w:val="28"/>
          <w:szCs w:val="28"/>
          <w:lang w:eastAsia="ru-RU"/>
        </w:rPr>
      </w:pPr>
      <w:r w:rsidRPr="004A3461">
        <w:rPr>
          <w:rFonts w:ascii="Times New Roman" w:hAnsi="Times New Roman"/>
          <w:i/>
          <w:sz w:val="28"/>
          <w:szCs w:val="28"/>
          <w:lang w:eastAsia="ru-RU"/>
        </w:rPr>
        <w:t>Січень-травень 2024 року</w:t>
      </w:r>
    </w:p>
    <w:p w:rsidR="00563C84" w:rsidRPr="004A3461" w:rsidRDefault="00563C84" w:rsidP="00563C84">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 xml:space="preserve">3.4. Контролювати практичну реалізацію запланованих виховних заходів, розглядати питання виховної роботи на нарадах, засіданнях </w:t>
      </w:r>
      <w:proofErr w:type="gramStart"/>
      <w:r w:rsidRPr="004A3461">
        <w:rPr>
          <w:rFonts w:ascii="Times New Roman" w:hAnsi="Times New Roman"/>
          <w:sz w:val="28"/>
          <w:szCs w:val="28"/>
          <w:lang w:eastAsia="ru-RU"/>
        </w:rPr>
        <w:t>методичного</w:t>
      </w:r>
      <w:proofErr w:type="gramEnd"/>
      <w:r w:rsidRPr="004A3461">
        <w:rPr>
          <w:rFonts w:ascii="Times New Roman" w:hAnsi="Times New Roman"/>
          <w:sz w:val="28"/>
          <w:szCs w:val="28"/>
          <w:lang w:eastAsia="ru-RU"/>
        </w:rPr>
        <w:t xml:space="preserve"> об’єднання класних керівників.</w:t>
      </w:r>
    </w:p>
    <w:p w:rsidR="00563C84" w:rsidRPr="004A3461" w:rsidRDefault="00563C84" w:rsidP="00563C84">
      <w:pPr>
        <w:spacing w:after="0" w:line="240" w:lineRule="auto"/>
        <w:jc w:val="right"/>
        <w:rPr>
          <w:rFonts w:ascii="Times New Roman" w:hAnsi="Times New Roman"/>
          <w:i/>
          <w:sz w:val="28"/>
          <w:szCs w:val="28"/>
          <w:lang w:eastAsia="ru-RU"/>
        </w:rPr>
      </w:pPr>
      <w:r w:rsidRPr="004A3461">
        <w:rPr>
          <w:rFonts w:ascii="Times New Roman" w:hAnsi="Times New Roman"/>
          <w:i/>
          <w:sz w:val="28"/>
          <w:szCs w:val="28"/>
          <w:lang w:eastAsia="ru-RU"/>
        </w:rPr>
        <w:t>Січень-травень 202</w:t>
      </w:r>
      <w:r>
        <w:rPr>
          <w:rFonts w:ascii="Times New Roman" w:hAnsi="Times New Roman"/>
          <w:i/>
          <w:sz w:val="28"/>
          <w:szCs w:val="28"/>
          <w:lang w:eastAsia="ru-RU"/>
        </w:rPr>
        <w:t>5</w:t>
      </w:r>
      <w:r w:rsidRPr="004A3461">
        <w:rPr>
          <w:rFonts w:ascii="Times New Roman" w:hAnsi="Times New Roman"/>
          <w:i/>
          <w:sz w:val="28"/>
          <w:szCs w:val="28"/>
          <w:lang w:eastAsia="ru-RU"/>
        </w:rPr>
        <w:t xml:space="preserve"> року</w:t>
      </w:r>
    </w:p>
    <w:p w:rsidR="00563C84" w:rsidRPr="004A3461" w:rsidRDefault="00563C84" w:rsidP="00563C84">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4. Класним керівникам 1-11 класів:</w:t>
      </w:r>
    </w:p>
    <w:p w:rsidR="00563C84" w:rsidRPr="004A3461" w:rsidRDefault="00563C84" w:rsidP="00563C84">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4.1. Спланувати виховну роботу в класах на ІІ семестр 202</w:t>
      </w:r>
      <w:r>
        <w:rPr>
          <w:rFonts w:ascii="Times New Roman" w:hAnsi="Times New Roman"/>
          <w:sz w:val="28"/>
          <w:szCs w:val="28"/>
          <w:lang w:eastAsia="ru-RU"/>
        </w:rPr>
        <w:t>4</w:t>
      </w:r>
      <w:r w:rsidRPr="004A3461">
        <w:rPr>
          <w:rFonts w:ascii="Times New Roman" w:hAnsi="Times New Roman"/>
          <w:sz w:val="28"/>
          <w:szCs w:val="28"/>
          <w:lang w:eastAsia="ru-RU"/>
        </w:rPr>
        <w:t>-202</w:t>
      </w:r>
      <w:r>
        <w:rPr>
          <w:rFonts w:ascii="Times New Roman" w:hAnsi="Times New Roman"/>
          <w:sz w:val="28"/>
          <w:szCs w:val="28"/>
          <w:lang w:eastAsia="ru-RU"/>
        </w:rPr>
        <w:t>5</w:t>
      </w:r>
      <w:r w:rsidRPr="004A3461">
        <w:rPr>
          <w:rFonts w:ascii="Times New Roman" w:hAnsi="Times New Roman"/>
          <w:sz w:val="28"/>
          <w:szCs w:val="28"/>
          <w:lang w:eastAsia="ru-RU"/>
        </w:rPr>
        <w:t xml:space="preserve"> навчального року, використовувати </w:t>
      </w:r>
      <w:proofErr w:type="gramStart"/>
      <w:r w:rsidRPr="004A3461">
        <w:rPr>
          <w:rFonts w:ascii="Times New Roman" w:hAnsi="Times New Roman"/>
          <w:sz w:val="28"/>
          <w:szCs w:val="28"/>
          <w:lang w:eastAsia="ru-RU"/>
        </w:rPr>
        <w:t>р</w:t>
      </w:r>
      <w:proofErr w:type="gramEnd"/>
      <w:r w:rsidRPr="004A3461">
        <w:rPr>
          <w:rFonts w:ascii="Times New Roman" w:hAnsi="Times New Roman"/>
          <w:sz w:val="28"/>
          <w:szCs w:val="28"/>
          <w:lang w:eastAsia="ru-RU"/>
        </w:rPr>
        <w:t>ізноманітні форми та методи виховної роботи з учнями.</w:t>
      </w:r>
    </w:p>
    <w:p w:rsidR="00563C84" w:rsidRPr="004A3461" w:rsidRDefault="00563C84" w:rsidP="00563C84">
      <w:pPr>
        <w:spacing w:after="0" w:line="240" w:lineRule="auto"/>
        <w:jc w:val="right"/>
        <w:rPr>
          <w:rFonts w:ascii="Times New Roman" w:hAnsi="Times New Roman"/>
          <w:i/>
          <w:sz w:val="28"/>
          <w:szCs w:val="28"/>
          <w:lang w:eastAsia="ru-RU"/>
        </w:rPr>
      </w:pPr>
      <w:r w:rsidRPr="004A3461">
        <w:rPr>
          <w:rFonts w:ascii="Times New Roman" w:hAnsi="Times New Roman"/>
          <w:i/>
          <w:sz w:val="28"/>
          <w:szCs w:val="28"/>
          <w:lang w:eastAsia="ru-RU"/>
        </w:rPr>
        <w:t>Січень 202</w:t>
      </w:r>
      <w:r>
        <w:rPr>
          <w:rFonts w:ascii="Times New Roman" w:hAnsi="Times New Roman"/>
          <w:i/>
          <w:sz w:val="28"/>
          <w:szCs w:val="28"/>
          <w:lang w:eastAsia="ru-RU"/>
        </w:rPr>
        <w:t>5</w:t>
      </w:r>
      <w:r w:rsidRPr="004A3461">
        <w:rPr>
          <w:rFonts w:ascii="Times New Roman" w:hAnsi="Times New Roman"/>
          <w:i/>
          <w:sz w:val="28"/>
          <w:szCs w:val="28"/>
          <w:lang w:eastAsia="ru-RU"/>
        </w:rPr>
        <w:t xml:space="preserve"> року</w:t>
      </w:r>
    </w:p>
    <w:p w:rsidR="00563C84" w:rsidRPr="004A3461" w:rsidRDefault="00563C84" w:rsidP="00563C84">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4.2. Впроваджувати інноваційні технології для сприяння всебічного розвитку учнів, їх розумових та фізичних здібностей.</w:t>
      </w:r>
    </w:p>
    <w:p w:rsidR="00563C84" w:rsidRPr="004A3461" w:rsidRDefault="00563C84" w:rsidP="00563C84">
      <w:pPr>
        <w:spacing w:after="0" w:line="240" w:lineRule="auto"/>
        <w:jc w:val="right"/>
        <w:rPr>
          <w:rFonts w:ascii="Times New Roman" w:hAnsi="Times New Roman"/>
          <w:i/>
          <w:sz w:val="28"/>
          <w:szCs w:val="28"/>
          <w:lang w:eastAsia="ru-RU"/>
        </w:rPr>
      </w:pPr>
      <w:r w:rsidRPr="004A3461">
        <w:rPr>
          <w:rFonts w:ascii="Times New Roman" w:hAnsi="Times New Roman"/>
          <w:i/>
          <w:sz w:val="28"/>
          <w:szCs w:val="28"/>
          <w:lang w:eastAsia="ru-RU"/>
        </w:rPr>
        <w:t>Січень-травень 202</w:t>
      </w:r>
      <w:r>
        <w:rPr>
          <w:rFonts w:ascii="Times New Roman" w:hAnsi="Times New Roman"/>
          <w:i/>
          <w:sz w:val="28"/>
          <w:szCs w:val="28"/>
          <w:lang w:eastAsia="ru-RU"/>
        </w:rPr>
        <w:t>5</w:t>
      </w:r>
      <w:r w:rsidRPr="004A3461">
        <w:rPr>
          <w:rFonts w:ascii="Times New Roman" w:hAnsi="Times New Roman"/>
          <w:i/>
          <w:sz w:val="28"/>
          <w:szCs w:val="28"/>
          <w:lang w:eastAsia="ru-RU"/>
        </w:rPr>
        <w:t xml:space="preserve"> року</w:t>
      </w:r>
    </w:p>
    <w:p w:rsidR="00563C84" w:rsidRPr="004A3461" w:rsidRDefault="00563C84" w:rsidP="00563C84">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 xml:space="preserve">4.3. Створити та накопичувати матеріали у власних блогах, шкільному веб-сайті, у </w:t>
      </w:r>
      <w:proofErr w:type="gramStart"/>
      <w:r w:rsidRPr="004A3461">
        <w:rPr>
          <w:rFonts w:ascii="Times New Roman" w:hAnsi="Times New Roman"/>
          <w:sz w:val="28"/>
          <w:szCs w:val="28"/>
          <w:lang w:eastAsia="ru-RU"/>
        </w:rPr>
        <w:t>соц</w:t>
      </w:r>
      <w:proofErr w:type="gramEnd"/>
      <w:r w:rsidRPr="004A3461">
        <w:rPr>
          <w:rFonts w:ascii="Times New Roman" w:hAnsi="Times New Roman"/>
          <w:sz w:val="28"/>
          <w:szCs w:val="28"/>
          <w:lang w:eastAsia="ru-RU"/>
        </w:rPr>
        <w:t>іальних мережах на сторінці закладу.</w:t>
      </w:r>
    </w:p>
    <w:p w:rsidR="00563C84" w:rsidRPr="004A3461" w:rsidRDefault="00563C84" w:rsidP="00563C84">
      <w:pPr>
        <w:spacing w:after="0" w:line="240" w:lineRule="auto"/>
        <w:jc w:val="right"/>
        <w:rPr>
          <w:rFonts w:ascii="Times New Roman" w:hAnsi="Times New Roman"/>
          <w:i/>
          <w:sz w:val="28"/>
          <w:szCs w:val="28"/>
          <w:lang w:eastAsia="ru-RU"/>
        </w:rPr>
      </w:pPr>
      <w:r w:rsidRPr="004A3461">
        <w:rPr>
          <w:rFonts w:ascii="Times New Roman" w:hAnsi="Times New Roman"/>
          <w:i/>
          <w:sz w:val="28"/>
          <w:szCs w:val="28"/>
          <w:lang w:eastAsia="ru-RU"/>
        </w:rPr>
        <w:t>Постійно</w:t>
      </w:r>
    </w:p>
    <w:p w:rsidR="00563C84" w:rsidRPr="004A3461" w:rsidRDefault="00563C84" w:rsidP="00563C84">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 xml:space="preserve">4.4. Формувати в учнів більш критичний </w:t>
      </w:r>
      <w:proofErr w:type="gramStart"/>
      <w:r w:rsidRPr="004A3461">
        <w:rPr>
          <w:rFonts w:ascii="Times New Roman" w:hAnsi="Times New Roman"/>
          <w:sz w:val="28"/>
          <w:szCs w:val="28"/>
          <w:lang w:eastAsia="ru-RU"/>
        </w:rPr>
        <w:t>п</w:t>
      </w:r>
      <w:proofErr w:type="gramEnd"/>
      <w:r w:rsidRPr="004A3461">
        <w:rPr>
          <w:rFonts w:ascii="Times New Roman" w:hAnsi="Times New Roman"/>
          <w:sz w:val="28"/>
          <w:szCs w:val="28"/>
          <w:lang w:eastAsia="ru-RU"/>
        </w:rPr>
        <w:t>ідхід до вибору майбутньої професії шляхом проведення систематичної профорієнтаційної діяльності.</w:t>
      </w:r>
    </w:p>
    <w:p w:rsidR="00563C84" w:rsidRPr="004A3461" w:rsidRDefault="00563C84" w:rsidP="00563C84">
      <w:pPr>
        <w:spacing w:after="0" w:line="240" w:lineRule="auto"/>
        <w:jc w:val="right"/>
        <w:rPr>
          <w:rFonts w:ascii="Times New Roman" w:hAnsi="Times New Roman"/>
          <w:i/>
          <w:sz w:val="28"/>
          <w:szCs w:val="28"/>
          <w:lang w:eastAsia="ru-RU"/>
        </w:rPr>
      </w:pPr>
      <w:r w:rsidRPr="004A3461">
        <w:rPr>
          <w:rFonts w:ascii="Times New Roman" w:hAnsi="Times New Roman"/>
          <w:i/>
          <w:sz w:val="28"/>
          <w:szCs w:val="28"/>
          <w:lang w:eastAsia="ru-RU"/>
        </w:rPr>
        <w:t>Лютий, квітень 202</w:t>
      </w:r>
      <w:r>
        <w:rPr>
          <w:rFonts w:ascii="Times New Roman" w:hAnsi="Times New Roman"/>
          <w:i/>
          <w:sz w:val="28"/>
          <w:szCs w:val="28"/>
          <w:lang w:eastAsia="ru-RU"/>
        </w:rPr>
        <w:t>5</w:t>
      </w:r>
      <w:r w:rsidRPr="004A3461">
        <w:rPr>
          <w:rFonts w:ascii="Times New Roman" w:hAnsi="Times New Roman"/>
          <w:i/>
          <w:sz w:val="28"/>
          <w:szCs w:val="28"/>
          <w:lang w:eastAsia="ru-RU"/>
        </w:rPr>
        <w:t>року</w:t>
      </w:r>
    </w:p>
    <w:p w:rsidR="00563C84" w:rsidRPr="004A3461" w:rsidRDefault="00563C84" w:rsidP="00563C84">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lastRenderedPageBreak/>
        <w:t>4.5. Урізноманітнювати тематику годин спілкування, впроваджувати сучасні технології у виховний процес, проводити відкриті заходи, майстер-класи з обміну досвідом.</w:t>
      </w:r>
    </w:p>
    <w:p w:rsidR="00563C84" w:rsidRPr="004A3461" w:rsidRDefault="00563C84" w:rsidP="00563C84">
      <w:pPr>
        <w:spacing w:after="0" w:line="240" w:lineRule="auto"/>
        <w:jc w:val="right"/>
        <w:rPr>
          <w:rFonts w:ascii="Times New Roman" w:hAnsi="Times New Roman"/>
          <w:i/>
          <w:sz w:val="28"/>
          <w:szCs w:val="28"/>
          <w:lang w:eastAsia="ru-RU"/>
        </w:rPr>
      </w:pPr>
      <w:r w:rsidRPr="004A3461">
        <w:rPr>
          <w:rFonts w:ascii="Times New Roman" w:hAnsi="Times New Roman"/>
          <w:i/>
          <w:sz w:val="28"/>
          <w:szCs w:val="28"/>
          <w:lang w:eastAsia="ru-RU"/>
        </w:rPr>
        <w:t>Постійно</w:t>
      </w:r>
    </w:p>
    <w:p w:rsidR="00563C84" w:rsidRPr="00B06F2A" w:rsidRDefault="00563C84" w:rsidP="00563C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roofErr w:type="gramStart"/>
      <w:r w:rsidRPr="00B06F2A">
        <w:rPr>
          <w:rFonts w:ascii="Times New Roman" w:hAnsi="Times New Roman" w:cs="Times New Roman"/>
          <w:sz w:val="28"/>
          <w:szCs w:val="28"/>
        </w:rPr>
        <w:t>Педагогу-орган</w:t>
      </w:r>
      <w:proofErr w:type="gramEnd"/>
      <w:r w:rsidRPr="00B06F2A">
        <w:rPr>
          <w:rFonts w:ascii="Times New Roman" w:hAnsi="Times New Roman" w:cs="Times New Roman"/>
          <w:sz w:val="28"/>
          <w:szCs w:val="28"/>
        </w:rPr>
        <w:t xml:space="preserve">ізатору: </w:t>
      </w:r>
    </w:p>
    <w:p w:rsidR="00563C84" w:rsidRPr="00B06F2A" w:rsidRDefault="00563C84" w:rsidP="00563C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w:t>
      </w:r>
      <w:r w:rsidRPr="00B06F2A">
        <w:rPr>
          <w:rFonts w:ascii="Times New Roman" w:hAnsi="Times New Roman" w:cs="Times New Roman"/>
          <w:sz w:val="28"/>
          <w:szCs w:val="28"/>
        </w:rPr>
        <w:t xml:space="preserve">Урізноманітнити форми роботи з учнями, які мають девіантну поведінку, забезпечуючи їх участь у шкільному житті через участь у гуртках, творчих і спортивних </w:t>
      </w:r>
      <w:proofErr w:type="gramStart"/>
      <w:r w:rsidRPr="00B06F2A">
        <w:rPr>
          <w:rFonts w:ascii="Times New Roman" w:hAnsi="Times New Roman" w:cs="Times New Roman"/>
          <w:sz w:val="28"/>
          <w:szCs w:val="28"/>
        </w:rPr>
        <w:t>заходах</w:t>
      </w:r>
      <w:proofErr w:type="gramEnd"/>
      <w:r w:rsidRPr="00B06F2A">
        <w:rPr>
          <w:rFonts w:ascii="Times New Roman" w:hAnsi="Times New Roman" w:cs="Times New Roman"/>
          <w:sz w:val="28"/>
          <w:szCs w:val="28"/>
        </w:rPr>
        <w:t>.</w:t>
      </w:r>
    </w:p>
    <w:p w:rsidR="00563C84" w:rsidRPr="00B06F2A" w:rsidRDefault="00563C84" w:rsidP="00563C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w:t>
      </w:r>
      <w:r w:rsidRPr="00B06F2A">
        <w:rPr>
          <w:rFonts w:ascii="Times New Roman" w:hAnsi="Times New Roman" w:cs="Times New Roman"/>
          <w:sz w:val="28"/>
          <w:szCs w:val="28"/>
        </w:rPr>
        <w:t>Посилити діяльність органів учнівського самоврядування, мотивуючи учні</w:t>
      </w:r>
      <w:proofErr w:type="gramStart"/>
      <w:r w:rsidRPr="00B06F2A">
        <w:rPr>
          <w:rFonts w:ascii="Times New Roman" w:hAnsi="Times New Roman" w:cs="Times New Roman"/>
          <w:sz w:val="28"/>
          <w:szCs w:val="28"/>
        </w:rPr>
        <w:t>в</w:t>
      </w:r>
      <w:proofErr w:type="gramEnd"/>
      <w:r w:rsidRPr="00B06F2A">
        <w:rPr>
          <w:rFonts w:ascii="Times New Roman" w:hAnsi="Times New Roman" w:cs="Times New Roman"/>
          <w:sz w:val="28"/>
          <w:szCs w:val="28"/>
        </w:rPr>
        <w:t xml:space="preserve"> до активної участі у шкільному житті, розвитку лідерських якостей.</w:t>
      </w:r>
    </w:p>
    <w:p w:rsidR="00563C84" w:rsidRPr="00B06F2A" w:rsidRDefault="00563C84" w:rsidP="00563C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5.3.</w:t>
      </w:r>
      <w:r w:rsidRPr="00B06F2A">
        <w:rPr>
          <w:rFonts w:ascii="Times New Roman" w:hAnsi="Times New Roman" w:cs="Times New Roman"/>
          <w:sz w:val="28"/>
          <w:szCs w:val="28"/>
        </w:rPr>
        <w:t xml:space="preserve">Сприяти популяризації здорового способу життя, екологічної </w:t>
      </w:r>
      <w:proofErr w:type="gramStart"/>
      <w:r w:rsidRPr="00B06F2A">
        <w:rPr>
          <w:rFonts w:ascii="Times New Roman" w:hAnsi="Times New Roman" w:cs="Times New Roman"/>
          <w:sz w:val="28"/>
          <w:szCs w:val="28"/>
        </w:rPr>
        <w:t>св</w:t>
      </w:r>
      <w:proofErr w:type="gramEnd"/>
      <w:r w:rsidRPr="00B06F2A">
        <w:rPr>
          <w:rFonts w:ascii="Times New Roman" w:hAnsi="Times New Roman" w:cs="Times New Roman"/>
          <w:sz w:val="28"/>
          <w:szCs w:val="28"/>
        </w:rPr>
        <w:t>ідомості та національно-патріотичного виховання.</w:t>
      </w:r>
    </w:p>
    <w:p w:rsidR="00563C84" w:rsidRPr="00B06F2A" w:rsidRDefault="00563C84" w:rsidP="00563C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іальному педагогу  Сеняк О.П.</w:t>
      </w:r>
      <w:r w:rsidRPr="00B06F2A">
        <w:rPr>
          <w:rFonts w:ascii="Times New Roman" w:hAnsi="Times New Roman" w:cs="Times New Roman"/>
          <w:sz w:val="28"/>
          <w:szCs w:val="28"/>
        </w:rPr>
        <w:t xml:space="preserve"> практичному психологу</w:t>
      </w:r>
      <w:r>
        <w:rPr>
          <w:rFonts w:ascii="Times New Roman" w:hAnsi="Times New Roman" w:cs="Times New Roman"/>
          <w:sz w:val="28"/>
          <w:szCs w:val="28"/>
        </w:rPr>
        <w:t xml:space="preserve"> Мазуренко Л.О.</w:t>
      </w:r>
      <w:r w:rsidRPr="00B06F2A">
        <w:rPr>
          <w:rFonts w:ascii="Times New Roman" w:hAnsi="Times New Roman" w:cs="Times New Roman"/>
          <w:sz w:val="28"/>
          <w:szCs w:val="28"/>
        </w:rPr>
        <w:t xml:space="preserve">: </w:t>
      </w:r>
    </w:p>
    <w:p w:rsidR="00563C84" w:rsidRPr="00B06F2A" w:rsidRDefault="00563C84" w:rsidP="00563C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sidRPr="00B06F2A">
        <w:rPr>
          <w:rFonts w:ascii="Times New Roman" w:hAnsi="Times New Roman" w:cs="Times New Roman"/>
          <w:sz w:val="28"/>
          <w:szCs w:val="28"/>
        </w:rPr>
        <w:t>Активізувати роботу щодо запобігання жорстокого поводження з дітьми.</w:t>
      </w:r>
    </w:p>
    <w:p w:rsidR="00563C84" w:rsidRPr="00B06F2A" w:rsidRDefault="00563C84" w:rsidP="00563C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6.2.</w:t>
      </w:r>
      <w:r w:rsidRPr="00B06F2A">
        <w:rPr>
          <w:rFonts w:ascii="Times New Roman" w:hAnsi="Times New Roman" w:cs="Times New Roman"/>
          <w:sz w:val="28"/>
          <w:szCs w:val="28"/>
        </w:rPr>
        <w:t xml:space="preserve">Проводити заходи, спрямовані на попередження </w:t>
      </w:r>
      <w:proofErr w:type="gramStart"/>
      <w:r w:rsidRPr="00B06F2A">
        <w:rPr>
          <w:rFonts w:ascii="Times New Roman" w:hAnsi="Times New Roman" w:cs="Times New Roman"/>
          <w:sz w:val="28"/>
          <w:szCs w:val="28"/>
        </w:rPr>
        <w:t>бул</w:t>
      </w:r>
      <w:proofErr w:type="gramEnd"/>
      <w:r w:rsidRPr="00B06F2A">
        <w:rPr>
          <w:rFonts w:ascii="Times New Roman" w:hAnsi="Times New Roman" w:cs="Times New Roman"/>
          <w:sz w:val="28"/>
          <w:szCs w:val="28"/>
        </w:rPr>
        <w:t>інгу, асоціальної поведінки та інших негативних явищ в учнівському середовищі.</w:t>
      </w:r>
    </w:p>
    <w:p w:rsidR="00563C84" w:rsidRPr="00B06F2A" w:rsidRDefault="00563C84" w:rsidP="00563C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6.3.</w:t>
      </w:r>
      <w:r w:rsidRPr="00B06F2A">
        <w:rPr>
          <w:rFonts w:ascii="Times New Roman" w:hAnsi="Times New Roman" w:cs="Times New Roman"/>
          <w:sz w:val="28"/>
          <w:szCs w:val="28"/>
        </w:rPr>
        <w:t xml:space="preserve">Надавати </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ідтримку класним керівникам у плануванні індивідуальної роботи з учнями та їхніми сім’ями, особливо тими, що перебувають у складних життєвих обставинах.</w:t>
      </w:r>
    </w:p>
    <w:p w:rsidR="00563C84" w:rsidRPr="00B06F2A" w:rsidRDefault="00563C84" w:rsidP="00563C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6.4.</w:t>
      </w:r>
      <w:r w:rsidRPr="00B06F2A">
        <w:rPr>
          <w:rFonts w:ascii="Times New Roman" w:hAnsi="Times New Roman" w:cs="Times New Roman"/>
          <w:sz w:val="28"/>
          <w:szCs w:val="28"/>
        </w:rPr>
        <w:t xml:space="preserve">Продовжувати </w:t>
      </w:r>
      <w:proofErr w:type="gramStart"/>
      <w:r w:rsidRPr="00B06F2A">
        <w:rPr>
          <w:rFonts w:ascii="Times New Roman" w:hAnsi="Times New Roman" w:cs="Times New Roman"/>
          <w:sz w:val="28"/>
          <w:szCs w:val="28"/>
        </w:rPr>
        <w:t>обл</w:t>
      </w:r>
      <w:proofErr w:type="gramEnd"/>
      <w:r w:rsidRPr="00B06F2A">
        <w:rPr>
          <w:rFonts w:ascii="Times New Roman" w:hAnsi="Times New Roman" w:cs="Times New Roman"/>
          <w:sz w:val="28"/>
          <w:szCs w:val="28"/>
        </w:rPr>
        <w:t>ік і нагляд за дітьми та сім’ями, які потребують соціального захисту.</w:t>
      </w:r>
    </w:p>
    <w:p w:rsidR="00563C84" w:rsidRPr="00B06F2A" w:rsidRDefault="00563C84" w:rsidP="00563C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6.5.</w:t>
      </w:r>
      <w:r w:rsidRPr="00B06F2A">
        <w:rPr>
          <w:rFonts w:ascii="Times New Roman" w:hAnsi="Times New Roman" w:cs="Times New Roman"/>
          <w:sz w:val="28"/>
          <w:szCs w:val="28"/>
        </w:rPr>
        <w:t xml:space="preserve">Організовувати та брати участь у спільних рейдах і </w:t>
      </w:r>
      <w:r>
        <w:rPr>
          <w:rFonts w:ascii="Times New Roman" w:hAnsi="Times New Roman" w:cs="Times New Roman"/>
          <w:sz w:val="28"/>
          <w:szCs w:val="28"/>
        </w:rPr>
        <w:t xml:space="preserve">операціях з </w:t>
      </w:r>
      <w:proofErr w:type="gramStart"/>
      <w:r>
        <w:rPr>
          <w:rFonts w:ascii="Times New Roman" w:hAnsi="Times New Roman" w:cs="Times New Roman"/>
          <w:sz w:val="28"/>
          <w:szCs w:val="28"/>
        </w:rPr>
        <w:t>адм</w:t>
      </w:r>
      <w:proofErr w:type="gramEnd"/>
      <w:r>
        <w:rPr>
          <w:rFonts w:ascii="Times New Roman" w:hAnsi="Times New Roman" w:cs="Times New Roman"/>
          <w:sz w:val="28"/>
          <w:szCs w:val="28"/>
        </w:rPr>
        <w:t>іністрацією ліцею</w:t>
      </w:r>
      <w:r w:rsidRPr="00B06F2A">
        <w:rPr>
          <w:rFonts w:ascii="Times New Roman" w:hAnsi="Times New Roman" w:cs="Times New Roman"/>
          <w:sz w:val="28"/>
          <w:szCs w:val="28"/>
        </w:rPr>
        <w:t xml:space="preserve"> та місцевими службами для виявлення і корекції девіантної поведінки учнів.</w:t>
      </w:r>
    </w:p>
    <w:p w:rsidR="00563C84" w:rsidRPr="00B06F2A" w:rsidRDefault="00563C84" w:rsidP="00563C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r w:rsidRPr="00B06F2A">
        <w:rPr>
          <w:rFonts w:ascii="Times New Roman" w:hAnsi="Times New Roman" w:cs="Times New Roman"/>
          <w:sz w:val="28"/>
          <w:szCs w:val="28"/>
        </w:rPr>
        <w:t xml:space="preserve">Здійснювати регулярну просвітницьку, діагностичну та консультаційну роботу з питань психологічного здоров’я, попередження стресу, </w:t>
      </w:r>
      <w:proofErr w:type="gramStart"/>
      <w:r w:rsidRPr="00B06F2A">
        <w:rPr>
          <w:rFonts w:ascii="Times New Roman" w:hAnsi="Times New Roman" w:cs="Times New Roman"/>
          <w:sz w:val="28"/>
          <w:szCs w:val="28"/>
        </w:rPr>
        <w:t>бул</w:t>
      </w:r>
      <w:proofErr w:type="gramEnd"/>
      <w:r w:rsidRPr="00B06F2A">
        <w:rPr>
          <w:rFonts w:ascii="Times New Roman" w:hAnsi="Times New Roman" w:cs="Times New Roman"/>
          <w:sz w:val="28"/>
          <w:szCs w:val="28"/>
        </w:rPr>
        <w:t>інгу та шкідливих звич</w:t>
      </w:r>
      <w:r>
        <w:rPr>
          <w:rFonts w:ascii="Times New Roman" w:hAnsi="Times New Roman" w:cs="Times New Roman"/>
          <w:sz w:val="28"/>
          <w:szCs w:val="28"/>
        </w:rPr>
        <w:t>ок серед учнів і їхніх батьків.</w:t>
      </w:r>
    </w:p>
    <w:p w:rsidR="00563C84" w:rsidRPr="00B06F2A" w:rsidRDefault="00563C84" w:rsidP="00563C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7.Бібліотекарю ліцею Мазуренко Л.О.</w:t>
      </w:r>
      <w:r w:rsidRPr="00B06F2A">
        <w:rPr>
          <w:rFonts w:ascii="Times New Roman" w:hAnsi="Times New Roman" w:cs="Times New Roman"/>
          <w:sz w:val="28"/>
          <w:szCs w:val="28"/>
        </w:rPr>
        <w:t>:</w:t>
      </w:r>
    </w:p>
    <w:p w:rsidR="00563C84" w:rsidRPr="00B06F2A" w:rsidRDefault="00563C84" w:rsidP="00563C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sidRPr="00B06F2A">
        <w:rPr>
          <w:rFonts w:ascii="Times New Roman" w:hAnsi="Times New Roman" w:cs="Times New Roman"/>
          <w:sz w:val="28"/>
          <w:szCs w:val="28"/>
        </w:rPr>
        <w:t xml:space="preserve">Створити постійну тематичну експозицію </w:t>
      </w:r>
      <w:proofErr w:type="gramStart"/>
      <w:r w:rsidRPr="00B06F2A">
        <w:rPr>
          <w:rFonts w:ascii="Times New Roman" w:hAnsi="Times New Roman" w:cs="Times New Roman"/>
          <w:sz w:val="28"/>
          <w:szCs w:val="28"/>
        </w:rPr>
        <w:t>в</w:t>
      </w:r>
      <w:proofErr w:type="gramEnd"/>
      <w:r w:rsidRPr="00B06F2A">
        <w:rPr>
          <w:rFonts w:ascii="Times New Roman" w:hAnsi="Times New Roman" w:cs="Times New Roman"/>
          <w:sz w:val="28"/>
          <w:szCs w:val="28"/>
        </w:rPr>
        <w:t xml:space="preserve"> бібліотеці, присвячену національно-патріотичній тематиці. </w:t>
      </w:r>
    </w:p>
    <w:p w:rsidR="00563C84" w:rsidRPr="00B06F2A" w:rsidRDefault="00563C84" w:rsidP="00563C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7.2.</w:t>
      </w:r>
      <w:r w:rsidRPr="00B06F2A">
        <w:rPr>
          <w:rFonts w:ascii="Times New Roman" w:hAnsi="Times New Roman" w:cs="Times New Roman"/>
          <w:sz w:val="28"/>
          <w:szCs w:val="28"/>
        </w:rPr>
        <w:t>Організовувати та проводити виставки, присвячені державним святам, пам’ятним датам.</w:t>
      </w:r>
    </w:p>
    <w:p w:rsidR="00563C84" w:rsidRPr="00B06F2A" w:rsidRDefault="00563C84" w:rsidP="00563C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7.3.</w:t>
      </w:r>
      <w:r w:rsidRPr="00B06F2A">
        <w:rPr>
          <w:rFonts w:ascii="Times New Roman" w:hAnsi="Times New Roman" w:cs="Times New Roman"/>
          <w:sz w:val="28"/>
          <w:szCs w:val="28"/>
        </w:rPr>
        <w:t>Залучати учні</w:t>
      </w:r>
      <w:proofErr w:type="gramStart"/>
      <w:r w:rsidRPr="00B06F2A">
        <w:rPr>
          <w:rFonts w:ascii="Times New Roman" w:hAnsi="Times New Roman" w:cs="Times New Roman"/>
          <w:sz w:val="28"/>
          <w:szCs w:val="28"/>
        </w:rPr>
        <w:t>в</w:t>
      </w:r>
      <w:proofErr w:type="gramEnd"/>
      <w:r w:rsidRPr="00B06F2A">
        <w:rPr>
          <w:rFonts w:ascii="Times New Roman" w:hAnsi="Times New Roman" w:cs="Times New Roman"/>
          <w:sz w:val="28"/>
          <w:szCs w:val="28"/>
        </w:rPr>
        <w:t xml:space="preserve"> до участі у всеукраїнських і шкільних літературних акціях, спрямованих на популяризацію читання, національної культури та історії.</w:t>
      </w:r>
    </w:p>
    <w:p w:rsidR="00563C84" w:rsidRPr="00B06F2A" w:rsidRDefault="00563C84" w:rsidP="00563C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7.4.</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ідтримувати співпрацю з класними керівниками та педагогом-організатором для розробки інтегрованих заходів із залученням бібліотечних ресурсів.</w:t>
      </w:r>
    </w:p>
    <w:p w:rsidR="00563C84" w:rsidRPr="00B06F2A" w:rsidRDefault="00563C84" w:rsidP="00563C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B06F2A">
        <w:rPr>
          <w:rFonts w:ascii="Times New Roman" w:hAnsi="Times New Roman" w:cs="Times New Roman"/>
          <w:sz w:val="28"/>
          <w:szCs w:val="28"/>
        </w:rPr>
        <w:t>Учителям-предметникам:</w:t>
      </w:r>
    </w:p>
    <w:p w:rsidR="00563C84" w:rsidRPr="00B06F2A" w:rsidRDefault="00563C84" w:rsidP="00563C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8.1.</w:t>
      </w:r>
      <w:r w:rsidRPr="00B06F2A">
        <w:rPr>
          <w:rFonts w:ascii="Times New Roman" w:hAnsi="Times New Roman" w:cs="Times New Roman"/>
          <w:sz w:val="28"/>
          <w:szCs w:val="28"/>
        </w:rPr>
        <w:t>Інтегрувати у навчальний процес елементи виховної роботи, забезпечуючи виконання положень Концепції національно-патріотичного виховання.</w:t>
      </w:r>
    </w:p>
    <w:p w:rsidR="00563C84" w:rsidRPr="00B06F2A" w:rsidRDefault="00563C84" w:rsidP="00563C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8.2.</w:t>
      </w:r>
      <w:proofErr w:type="gramStart"/>
      <w:r w:rsidRPr="00B06F2A">
        <w:rPr>
          <w:rFonts w:ascii="Times New Roman" w:hAnsi="Times New Roman" w:cs="Times New Roman"/>
          <w:sz w:val="28"/>
          <w:szCs w:val="28"/>
        </w:rPr>
        <w:t>П</w:t>
      </w:r>
      <w:proofErr w:type="gramEnd"/>
      <w:r w:rsidRPr="00B06F2A">
        <w:rPr>
          <w:rFonts w:ascii="Times New Roman" w:hAnsi="Times New Roman" w:cs="Times New Roman"/>
          <w:sz w:val="28"/>
          <w:szCs w:val="28"/>
        </w:rPr>
        <w:t>ідтримувати партнерську співпрацю з бібліотекою, класними керівниками та педагогом-організатором для проведення інтегрованих виховних заходів у межах освітнього процесу.</w:t>
      </w:r>
    </w:p>
    <w:p w:rsidR="00563C84" w:rsidRPr="007A6568" w:rsidRDefault="00563C84" w:rsidP="00563C8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9</w:t>
      </w:r>
      <w:r w:rsidRPr="007A6568">
        <w:rPr>
          <w:rFonts w:ascii="Times New Roman" w:hAnsi="Times New Roman"/>
          <w:sz w:val="28"/>
          <w:szCs w:val="28"/>
          <w:lang w:eastAsia="ru-RU"/>
        </w:rPr>
        <w:t>. Контроль за виконанням даного наказу залишаю за собою.</w:t>
      </w:r>
    </w:p>
    <w:p w:rsidR="00563C84" w:rsidRPr="007A6568" w:rsidRDefault="00563C84" w:rsidP="00563C84">
      <w:pPr>
        <w:pStyle w:val="a3"/>
        <w:rPr>
          <w:sz w:val="24"/>
          <w:szCs w:val="24"/>
        </w:rPr>
      </w:pPr>
    </w:p>
    <w:p w:rsidR="00563C84" w:rsidRPr="007A6568" w:rsidRDefault="00563C84" w:rsidP="00563C84">
      <w:pPr>
        <w:spacing w:after="0" w:line="240" w:lineRule="auto"/>
        <w:rPr>
          <w:rFonts w:ascii="Times New Roman" w:hAnsi="Times New Roman"/>
          <w:sz w:val="28"/>
          <w:szCs w:val="28"/>
        </w:rPr>
      </w:pPr>
      <w:r w:rsidRPr="007A6568">
        <w:rPr>
          <w:rFonts w:ascii="Times New Roman" w:hAnsi="Times New Roman"/>
          <w:sz w:val="28"/>
          <w:szCs w:val="28"/>
        </w:rPr>
        <w:t xml:space="preserve">   Директор                                                          Валентина ГРУЦЕНКО</w:t>
      </w:r>
    </w:p>
    <w:p w:rsidR="00563C84" w:rsidRPr="007A6568" w:rsidRDefault="00563C84" w:rsidP="00563C84">
      <w:pPr>
        <w:spacing w:after="0" w:line="240" w:lineRule="auto"/>
        <w:ind w:left="360"/>
        <w:jc w:val="center"/>
        <w:rPr>
          <w:rFonts w:ascii="Times New Roman" w:hAnsi="Times New Roman"/>
          <w:sz w:val="28"/>
          <w:szCs w:val="28"/>
        </w:rPr>
      </w:pPr>
    </w:p>
    <w:p w:rsidR="00563C84" w:rsidRDefault="00563C84" w:rsidP="00563C84">
      <w:pPr>
        <w:rPr>
          <w:rFonts w:ascii="Times New Roman" w:hAnsi="Times New Roman" w:cs="Times New Roman"/>
          <w:sz w:val="28"/>
          <w:szCs w:val="28"/>
        </w:rPr>
      </w:pPr>
    </w:p>
    <w:p w:rsidR="00563C84" w:rsidRPr="00DF6CD8" w:rsidRDefault="00563C84" w:rsidP="00563C84">
      <w:pPr>
        <w:pStyle w:val="a8"/>
        <w:spacing w:before="0" w:beforeAutospacing="0" w:after="0" w:afterAutospacing="0"/>
        <w:jc w:val="both"/>
        <w:textAlignment w:val="baseline"/>
        <w:rPr>
          <w:color w:val="000000"/>
          <w:sz w:val="28"/>
          <w:szCs w:val="28"/>
          <w:lang w:val="uk-UA"/>
        </w:rPr>
      </w:pPr>
    </w:p>
    <w:p w:rsidR="00563C84" w:rsidRDefault="00563C84" w:rsidP="00563C84">
      <w:pPr>
        <w:spacing w:after="0" w:line="240" w:lineRule="auto"/>
        <w:rPr>
          <w:rFonts w:ascii="Times New Roman" w:hAnsi="Times New Roman"/>
          <w:sz w:val="28"/>
          <w:szCs w:val="28"/>
        </w:rPr>
      </w:pPr>
    </w:p>
    <w:p w:rsidR="00563C84" w:rsidRDefault="00563C84" w:rsidP="00563C84">
      <w:pPr>
        <w:spacing w:after="0" w:line="240" w:lineRule="auto"/>
        <w:ind w:left="-567"/>
        <w:rPr>
          <w:rFonts w:ascii="Times New Roman" w:hAnsi="Times New Roman"/>
          <w:sz w:val="28"/>
          <w:szCs w:val="28"/>
        </w:rPr>
      </w:pPr>
      <w:r>
        <w:rPr>
          <w:rFonts w:ascii="Times New Roman" w:hAnsi="Times New Roman"/>
          <w:sz w:val="28"/>
          <w:szCs w:val="28"/>
        </w:rPr>
        <w:t xml:space="preserve">     </w:t>
      </w:r>
    </w:p>
    <w:p w:rsidR="00563C84" w:rsidRPr="00436CC0" w:rsidRDefault="00563C84" w:rsidP="00563C84">
      <w:pPr>
        <w:spacing w:after="0" w:line="240" w:lineRule="auto"/>
        <w:ind w:left="-567"/>
        <w:rPr>
          <w:rFonts w:ascii="Times New Roman" w:hAnsi="Times New Roman"/>
          <w:sz w:val="28"/>
          <w:szCs w:val="28"/>
        </w:rPr>
      </w:pPr>
    </w:p>
    <w:p w:rsidR="00563C84" w:rsidRPr="00DA57E4" w:rsidRDefault="00563C84" w:rsidP="00563C84">
      <w:pPr>
        <w:tabs>
          <w:tab w:val="left" w:pos="1248"/>
        </w:tabs>
        <w:rPr>
          <w:rFonts w:ascii="Times New Roman" w:hAnsi="Times New Roman" w:cs="Times New Roman"/>
          <w:sz w:val="28"/>
          <w:szCs w:val="28"/>
        </w:rPr>
      </w:pPr>
    </w:p>
    <w:p w:rsidR="00563C84" w:rsidRDefault="00563C84" w:rsidP="00563C84"/>
    <w:p w:rsidR="00563C84" w:rsidRDefault="00563C84" w:rsidP="00563C84"/>
    <w:p w:rsidR="00563C84" w:rsidRDefault="00563C84" w:rsidP="00563C84">
      <w:pPr>
        <w:shd w:val="clear" w:color="auto" w:fill="FFFFFF"/>
        <w:ind w:left="360"/>
        <w:rPr>
          <w:color w:val="111111"/>
          <w:sz w:val="28"/>
          <w:szCs w:val="28"/>
          <w:shd w:val="clear" w:color="auto" w:fill="FFFFFF"/>
          <w:lang w:val="uk-UA" w:eastAsia="ru-RU"/>
        </w:rPr>
      </w:pPr>
    </w:p>
    <w:p w:rsidR="00E8445A" w:rsidRDefault="00E8445A" w:rsidP="00563C84">
      <w:pPr>
        <w:shd w:val="clear" w:color="auto" w:fill="FFFFFF"/>
        <w:ind w:left="360"/>
        <w:rPr>
          <w:color w:val="111111"/>
          <w:sz w:val="28"/>
          <w:szCs w:val="28"/>
          <w:shd w:val="clear" w:color="auto" w:fill="FFFFFF"/>
          <w:lang w:val="uk-UA" w:eastAsia="ru-RU"/>
        </w:rPr>
      </w:pPr>
    </w:p>
    <w:p w:rsidR="00E8445A" w:rsidRDefault="00E8445A" w:rsidP="00563C84">
      <w:pPr>
        <w:shd w:val="clear" w:color="auto" w:fill="FFFFFF"/>
        <w:ind w:left="360"/>
        <w:rPr>
          <w:color w:val="111111"/>
          <w:sz w:val="28"/>
          <w:szCs w:val="28"/>
          <w:shd w:val="clear" w:color="auto" w:fill="FFFFFF"/>
          <w:lang w:val="uk-UA" w:eastAsia="ru-RU"/>
        </w:rPr>
      </w:pPr>
    </w:p>
    <w:p w:rsidR="00E8445A" w:rsidRDefault="00E8445A" w:rsidP="00563C84">
      <w:pPr>
        <w:shd w:val="clear" w:color="auto" w:fill="FFFFFF"/>
        <w:ind w:left="360"/>
        <w:rPr>
          <w:color w:val="111111"/>
          <w:sz w:val="28"/>
          <w:szCs w:val="28"/>
          <w:shd w:val="clear" w:color="auto" w:fill="FFFFFF"/>
          <w:lang w:val="uk-UA" w:eastAsia="ru-RU"/>
        </w:rPr>
      </w:pPr>
    </w:p>
    <w:p w:rsidR="00E8445A" w:rsidRDefault="00E8445A" w:rsidP="00563C84">
      <w:pPr>
        <w:shd w:val="clear" w:color="auto" w:fill="FFFFFF"/>
        <w:ind w:left="360"/>
        <w:rPr>
          <w:color w:val="111111"/>
          <w:sz w:val="28"/>
          <w:szCs w:val="28"/>
          <w:shd w:val="clear" w:color="auto" w:fill="FFFFFF"/>
          <w:lang w:val="uk-UA" w:eastAsia="ru-RU"/>
        </w:rPr>
      </w:pPr>
    </w:p>
    <w:p w:rsidR="00E8445A" w:rsidRDefault="00E8445A" w:rsidP="00563C84">
      <w:pPr>
        <w:shd w:val="clear" w:color="auto" w:fill="FFFFFF"/>
        <w:ind w:left="360"/>
        <w:rPr>
          <w:color w:val="111111"/>
          <w:sz w:val="28"/>
          <w:szCs w:val="28"/>
          <w:shd w:val="clear" w:color="auto" w:fill="FFFFFF"/>
          <w:lang w:val="uk-UA" w:eastAsia="ru-RU"/>
        </w:rPr>
      </w:pPr>
    </w:p>
    <w:p w:rsidR="00E8445A" w:rsidRDefault="00E8445A" w:rsidP="00563C84">
      <w:pPr>
        <w:shd w:val="clear" w:color="auto" w:fill="FFFFFF"/>
        <w:ind w:left="360"/>
        <w:rPr>
          <w:color w:val="111111"/>
          <w:sz w:val="28"/>
          <w:szCs w:val="28"/>
          <w:shd w:val="clear" w:color="auto" w:fill="FFFFFF"/>
          <w:lang w:val="uk-UA" w:eastAsia="ru-RU"/>
        </w:rPr>
      </w:pPr>
    </w:p>
    <w:p w:rsidR="00E8445A" w:rsidRDefault="00E8445A" w:rsidP="00563C84">
      <w:pPr>
        <w:shd w:val="clear" w:color="auto" w:fill="FFFFFF"/>
        <w:ind w:left="360"/>
        <w:rPr>
          <w:color w:val="111111"/>
          <w:sz w:val="28"/>
          <w:szCs w:val="28"/>
          <w:shd w:val="clear" w:color="auto" w:fill="FFFFFF"/>
          <w:lang w:val="uk-UA" w:eastAsia="ru-RU"/>
        </w:rPr>
      </w:pPr>
    </w:p>
    <w:p w:rsidR="00E8445A" w:rsidRDefault="00E8445A" w:rsidP="00563C84">
      <w:pPr>
        <w:shd w:val="clear" w:color="auto" w:fill="FFFFFF"/>
        <w:ind w:left="360"/>
        <w:rPr>
          <w:color w:val="111111"/>
          <w:sz w:val="28"/>
          <w:szCs w:val="28"/>
          <w:shd w:val="clear" w:color="auto" w:fill="FFFFFF"/>
          <w:lang w:val="uk-UA" w:eastAsia="ru-RU"/>
        </w:rPr>
      </w:pPr>
    </w:p>
    <w:p w:rsidR="00E8445A" w:rsidRDefault="00E8445A" w:rsidP="00563C84">
      <w:pPr>
        <w:shd w:val="clear" w:color="auto" w:fill="FFFFFF"/>
        <w:ind w:left="360"/>
        <w:rPr>
          <w:color w:val="111111"/>
          <w:sz w:val="28"/>
          <w:szCs w:val="28"/>
          <w:shd w:val="clear" w:color="auto" w:fill="FFFFFF"/>
          <w:lang w:val="uk-UA" w:eastAsia="ru-RU"/>
        </w:rPr>
      </w:pPr>
    </w:p>
    <w:p w:rsidR="00E8445A" w:rsidRDefault="00E8445A" w:rsidP="00563C84">
      <w:pPr>
        <w:shd w:val="clear" w:color="auto" w:fill="FFFFFF"/>
        <w:ind w:left="360"/>
        <w:rPr>
          <w:color w:val="111111"/>
          <w:sz w:val="28"/>
          <w:szCs w:val="28"/>
          <w:shd w:val="clear" w:color="auto" w:fill="FFFFFF"/>
          <w:lang w:val="uk-UA" w:eastAsia="ru-RU"/>
        </w:rPr>
      </w:pPr>
    </w:p>
    <w:p w:rsidR="00E8445A" w:rsidRDefault="00E8445A" w:rsidP="00563C84">
      <w:pPr>
        <w:shd w:val="clear" w:color="auto" w:fill="FFFFFF"/>
        <w:ind w:left="360"/>
        <w:rPr>
          <w:color w:val="111111"/>
          <w:sz w:val="28"/>
          <w:szCs w:val="28"/>
          <w:shd w:val="clear" w:color="auto" w:fill="FFFFFF"/>
          <w:lang w:val="uk-UA" w:eastAsia="ru-RU"/>
        </w:rPr>
      </w:pPr>
    </w:p>
    <w:p w:rsidR="00E8445A" w:rsidRDefault="00E8445A" w:rsidP="00563C84">
      <w:pPr>
        <w:shd w:val="clear" w:color="auto" w:fill="FFFFFF"/>
        <w:ind w:left="360"/>
        <w:rPr>
          <w:color w:val="111111"/>
          <w:sz w:val="28"/>
          <w:szCs w:val="28"/>
          <w:shd w:val="clear" w:color="auto" w:fill="FFFFFF"/>
          <w:lang w:val="uk-UA" w:eastAsia="ru-RU"/>
        </w:rPr>
      </w:pPr>
    </w:p>
    <w:p w:rsidR="00E8445A" w:rsidRDefault="00E8445A" w:rsidP="00563C84">
      <w:pPr>
        <w:shd w:val="clear" w:color="auto" w:fill="FFFFFF"/>
        <w:ind w:left="360"/>
        <w:rPr>
          <w:color w:val="111111"/>
          <w:sz w:val="28"/>
          <w:szCs w:val="28"/>
          <w:shd w:val="clear" w:color="auto" w:fill="FFFFFF"/>
          <w:lang w:val="uk-UA" w:eastAsia="ru-RU"/>
        </w:rPr>
      </w:pPr>
    </w:p>
    <w:p w:rsidR="00E8445A" w:rsidRDefault="00E8445A" w:rsidP="00563C84">
      <w:pPr>
        <w:shd w:val="clear" w:color="auto" w:fill="FFFFFF"/>
        <w:ind w:left="360"/>
        <w:rPr>
          <w:color w:val="111111"/>
          <w:sz w:val="28"/>
          <w:szCs w:val="28"/>
          <w:shd w:val="clear" w:color="auto" w:fill="FFFFFF"/>
          <w:lang w:val="uk-UA" w:eastAsia="ru-RU"/>
        </w:rPr>
      </w:pPr>
    </w:p>
    <w:p w:rsidR="00E8445A" w:rsidRDefault="00E8445A" w:rsidP="00563C84">
      <w:pPr>
        <w:shd w:val="clear" w:color="auto" w:fill="FFFFFF"/>
        <w:ind w:left="360"/>
        <w:rPr>
          <w:color w:val="111111"/>
          <w:sz w:val="28"/>
          <w:szCs w:val="28"/>
          <w:shd w:val="clear" w:color="auto" w:fill="FFFFFF"/>
          <w:lang w:val="uk-UA" w:eastAsia="ru-RU"/>
        </w:rPr>
      </w:pPr>
    </w:p>
    <w:p w:rsidR="00E8445A" w:rsidRDefault="00E8445A" w:rsidP="00563C84">
      <w:pPr>
        <w:shd w:val="clear" w:color="auto" w:fill="FFFFFF"/>
        <w:ind w:left="360"/>
        <w:rPr>
          <w:color w:val="111111"/>
          <w:sz w:val="28"/>
          <w:szCs w:val="28"/>
          <w:shd w:val="clear" w:color="auto" w:fill="FFFFFF"/>
          <w:lang w:val="uk-UA" w:eastAsia="ru-RU"/>
        </w:rPr>
      </w:pPr>
    </w:p>
    <w:p w:rsidR="00E8445A" w:rsidRPr="00563C84" w:rsidRDefault="00E8445A" w:rsidP="00563C84">
      <w:pPr>
        <w:shd w:val="clear" w:color="auto" w:fill="FFFFFF"/>
        <w:ind w:left="360"/>
        <w:rPr>
          <w:color w:val="111111"/>
          <w:sz w:val="28"/>
          <w:szCs w:val="28"/>
          <w:shd w:val="clear" w:color="auto" w:fill="FFFFFF"/>
          <w:lang w:val="uk-UA" w:eastAsia="ru-RU"/>
        </w:rPr>
      </w:pPr>
    </w:p>
    <w:p w:rsidR="0049027E" w:rsidRPr="005B7192" w:rsidRDefault="0049027E" w:rsidP="0049027E">
      <w:pPr>
        <w:spacing w:after="0" w:line="240" w:lineRule="auto"/>
        <w:rPr>
          <w:rFonts w:ascii="Times New Roman" w:hAnsi="Times New Roman" w:cs="Times New Roman"/>
          <w:sz w:val="28"/>
          <w:szCs w:val="28"/>
        </w:rPr>
      </w:pPr>
    </w:p>
    <w:p w:rsidR="00682548" w:rsidRPr="0049027E" w:rsidRDefault="00682548" w:rsidP="00CC0DB3">
      <w:pPr>
        <w:tabs>
          <w:tab w:val="left" w:pos="3722"/>
        </w:tabs>
        <w:rPr>
          <w:rFonts w:ascii="Times New Roman" w:hAnsi="Times New Roman" w:cs="Times New Roman"/>
          <w:sz w:val="28"/>
          <w:szCs w:val="28"/>
        </w:rPr>
      </w:pPr>
    </w:p>
    <w:p w:rsidR="00682548" w:rsidRDefault="00682548" w:rsidP="00682548">
      <w:pPr>
        <w:tabs>
          <w:tab w:val="left" w:pos="3519"/>
        </w:tabs>
        <w:rPr>
          <w:lang w:val="uk-UA"/>
        </w:rPr>
      </w:pPr>
      <w:r w:rsidRPr="00F57714">
        <w:rPr>
          <w:rFonts w:ascii="Times New Roman" w:hAnsi="Times New Roman" w:cs="Times New Roman"/>
          <w:b/>
          <w:noProof/>
          <w:sz w:val="28"/>
          <w:szCs w:val="28"/>
          <w:lang w:val="uk-UA" w:eastAsia="uk-UA"/>
        </w:rPr>
        <w:drawing>
          <wp:anchor distT="0" distB="0" distL="114300" distR="114300" simplePos="0" relativeHeight="251681792" behindDoc="0" locked="0" layoutInCell="1" allowOverlap="1" wp14:anchorId="25AC35BA" wp14:editId="5A95E042">
            <wp:simplePos x="0" y="0"/>
            <wp:positionH relativeFrom="column">
              <wp:posOffset>2753995</wp:posOffset>
            </wp:positionH>
            <wp:positionV relativeFrom="paragraph">
              <wp:posOffset>-154940</wp:posOffset>
            </wp:positionV>
            <wp:extent cx="448310" cy="571500"/>
            <wp:effectExtent l="0" t="0" r="889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r>
        <w:rPr>
          <w:lang w:val="uk-UA"/>
        </w:rPr>
        <w:t xml:space="preserve">                                                                                            </w:t>
      </w:r>
    </w:p>
    <w:p w:rsidR="00682548" w:rsidRDefault="00682548" w:rsidP="00682548">
      <w:pPr>
        <w:tabs>
          <w:tab w:val="left" w:pos="3519"/>
        </w:tabs>
        <w:rPr>
          <w:lang w:val="uk-UA"/>
        </w:rPr>
      </w:pPr>
    </w:p>
    <w:p w:rsidR="00682548" w:rsidRPr="009757EC" w:rsidRDefault="00682548" w:rsidP="00682548">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lang w:val="uk-UA"/>
        </w:rPr>
      </w:pPr>
      <w:r>
        <w:rPr>
          <w:color w:val="404040"/>
          <w:sz w:val="28"/>
          <w:szCs w:val="28"/>
          <w:lang w:val="uk-UA"/>
        </w:rPr>
        <w:t xml:space="preserve">               </w:t>
      </w:r>
      <w:r w:rsidRPr="009757EC">
        <w:rPr>
          <w:rFonts w:ascii="Times New Roman" w:hAnsi="Times New Roman" w:cs="Times New Roman"/>
          <w:b/>
          <w:sz w:val="28"/>
          <w:szCs w:val="28"/>
          <w:lang w:val="uk-UA"/>
        </w:rPr>
        <w:t xml:space="preserve">ПІЩАНСЬКА СІЛЬСЬКА РАДА ПОДІЛЬСЬКОГО РАЙОНУ </w:t>
      </w:r>
    </w:p>
    <w:p w:rsidR="00682548" w:rsidRPr="009757EC" w:rsidRDefault="00682548" w:rsidP="0068254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682548" w:rsidRPr="009757EC" w:rsidRDefault="00682548" w:rsidP="0068254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9757EC">
        <w:rPr>
          <w:rFonts w:ascii="Times New Roman" w:hAnsi="Times New Roman" w:cs="Times New Roman"/>
          <w:b/>
          <w:sz w:val="28"/>
          <w:szCs w:val="28"/>
          <w:lang w:val="uk-UA"/>
        </w:rPr>
        <w:t>ОДЕСЬКОЇ ОБЛАСТІ</w:t>
      </w:r>
    </w:p>
    <w:p w:rsidR="00682548" w:rsidRPr="009757EC" w:rsidRDefault="00682548" w:rsidP="0068254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lang w:val="uk-UA"/>
        </w:rPr>
      </w:pPr>
    </w:p>
    <w:p w:rsidR="00682548" w:rsidRPr="009757EC" w:rsidRDefault="00682548" w:rsidP="00682548">
      <w:pPr>
        <w:pStyle w:val="Standard"/>
        <w:ind w:firstLine="709"/>
        <w:rPr>
          <w:b/>
          <w:caps/>
          <w:lang w:val="uk-UA"/>
        </w:rPr>
      </w:pPr>
      <w:r w:rsidRPr="009757EC">
        <w:rPr>
          <w:caps/>
          <w:lang w:val="uk-UA"/>
        </w:rPr>
        <w:t xml:space="preserve">                                              </w:t>
      </w:r>
      <w:r w:rsidRPr="009757EC">
        <w:rPr>
          <w:b/>
          <w:caps/>
          <w:lang w:val="uk-UA"/>
        </w:rPr>
        <w:t xml:space="preserve">Піщанський ЛІЦЕЙ  </w:t>
      </w:r>
    </w:p>
    <w:p w:rsidR="00682548" w:rsidRPr="009757EC" w:rsidRDefault="00682548" w:rsidP="00682548">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6"/>
          <w:szCs w:val="26"/>
          <w:lang w:val="uk-UA"/>
        </w:rPr>
      </w:pPr>
    </w:p>
    <w:p w:rsidR="00682548" w:rsidRDefault="00682548" w:rsidP="00682548">
      <w:pPr>
        <w:spacing w:after="0" w:line="240" w:lineRule="auto"/>
        <w:ind w:left="-284"/>
        <w:jc w:val="both"/>
        <w:rPr>
          <w:rFonts w:ascii="Times New Roman" w:hAnsi="Times New Roman" w:cs="Times New Roman"/>
          <w:sz w:val="24"/>
          <w:szCs w:val="24"/>
          <w:lang w:val="uk-UA"/>
        </w:rPr>
      </w:pPr>
      <w:r>
        <w:rPr>
          <w:rFonts w:ascii="Times New Roman" w:hAnsi="Times New Roman" w:cs="Times New Roman"/>
          <w:sz w:val="24"/>
          <w:szCs w:val="24"/>
          <w:lang w:val="uk-UA"/>
        </w:rPr>
        <w:t>31.12.2024</w:t>
      </w:r>
      <w:r w:rsidRPr="009757EC">
        <w:rPr>
          <w:rFonts w:ascii="Times New Roman" w:hAnsi="Times New Roman" w:cs="Times New Roman"/>
          <w:sz w:val="24"/>
          <w:szCs w:val="24"/>
          <w:lang w:val="uk-UA"/>
        </w:rPr>
        <w:t xml:space="preserve">                                                          Піщана                                                    </w:t>
      </w:r>
      <w:r w:rsidR="00BB3A1F">
        <w:rPr>
          <w:rFonts w:ascii="Times New Roman" w:hAnsi="Times New Roman" w:cs="Times New Roman"/>
          <w:sz w:val="24"/>
          <w:szCs w:val="24"/>
          <w:lang w:val="uk-UA"/>
        </w:rPr>
        <w:t xml:space="preserve">        №214</w:t>
      </w:r>
      <w:bookmarkStart w:id="0" w:name="_GoBack"/>
      <w:bookmarkEnd w:id="0"/>
    </w:p>
    <w:p w:rsidR="00682548" w:rsidRPr="009757EC" w:rsidRDefault="00682548" w:rsidP="00682548">
      <w:pPr>
        <w:spacing w:after="0" w:line="240" w:lineRule="auto"/>
        <w:ind w:left="-284"/>
        <w:jc w:val="both"/>
        <w:rPr>
          <w:rFonts w:ascii="Times New Roman" w:hAnsi="Times New Roman" w:cs="Times New Roman"/>
          <w:sz w:val="24"/>
          <w:szCs w:val="24"/>
          <w:lang w:val="uk-UA"/>
        </w:rPr>
      </w:pPr>
    </w:p>
    <w:p w:rsidR="00682548" w:rsidRDefault="00682548" w:rsidP="00682548">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val="uk-UA" w:eastAsia="uk-UA"/>
        </w:rPr>
      </w:pPr>
    </w:p>
    <w:p w:rsidR="00682548" w:rsidRPr="00451CCE" w:rsidRDefault="00682548" w:rsidP="00682548">
      <w:pPr>
        <w:spacing w:after="0" w:line="240" w:lineRule="auto"/>
        <w:jc w:val="both"/>
        <w:rPr>
          <w:rFonts w:ascii="Times New Roman" w:hAnsi="Times New Roman"/>
          <w:sz w:val="24"/>
          <w:szCs w:val="24"/>
          <w:lang w:val="uk-UA"/>
        </w:rPr>
      </w:pPr>
      <w:r w:rsidRPr="00451CCE">
        <w:rPr>
          <w:rFonts w:ascii="Times New Roman" w:hAnsi="Times New Roman"/>
          <w:sz w:val="24"/>
          <w:szCs w:val="24"/>
          <w:lang w:val="uk-UA"/>
        </w:rPr>
        <w:t>Про виїзд шкільного автобуса</w:t>
      </w:r>
    </w:p>
    <w:p w:rsidR="00682548" w:rsidRPr="00451CCE" w:rsidRDefault="00682548" w:rsidP="00682548">
      <w:pPr>
        <w:spacing w:after="0" w:line="240" w:lineRule="auto"/>
        <w:jc w:val="both"/>
        <w:rPr>
          <w:rFonts w:ascii="Times New Roman" w:hAnsi="Times New Roman"/>
          <w:lang w:val="uk-UA"/>
        </w:rPr>
      </w:pPr>
    </w:p>
    <w:p w:rsidR="00682548" w:rsidRPr="00451CCE" w:rsidRDefault="00682548" w:rsidP="00682548">
      <w:pPr>
        <w:spacing w:after="0" w:line="240" w:lineRule="auto"/>
        <w:jc w:val="both"/>
        <w:rPr>
          <w:rFonts w:ascii="Times New Roman" w:hAnsi="Times New Roman"/>
          <w:sz w:val="28"/>
          <w:szCs w:val="28"/>
          <w:lang w:val="uk-UA"/>
        </w:rPr>
      </w:pPr>
      <w:r w:rsidRPr="00451CCE">
        <w:rPr>
          <w:rFonts w:ascii="Times New Roman" w:hAnsi="Times New Roman"/>
          <w:sz w:val="28"/>
          <w:szCs w:val="28"/>
          <w:lang w:val="uk-UA"/>
        </w:rPr>
        <w:t>На виконання наказу відділу освіти, культури, молоді та спорту Піщанської сільської ради Подільського р</w:t>
      </w:r>
      <w:r>
        <w:rPr>
          <w:rFonts w:ascii="Times New Roman" w:hAnsi="Times New Roman"/>
          <w:sz w:val="28"/>
          <w:szCs w:val="28"/>
          <w:lang w:val="uk-UA"/>
        </w:rPr>
        <w:t>айону Одеської</w:t>
      </w:r>
      <w:r w:rsidR="001B6CC6">
        <w:rPr>
          <w:rFonts w:ascii="Times New Roman" w:hAnsi="Times New Roman"/>
          <w:sz w:val="28"/>
          <w:szCs w:val="28"/>
          <w:lang w:val="uk-UA"/>
        </w:rPr>
        <w:t xml:space="preserve"> області від 31.12.2024 року №81</w:t>
      </w:r>
      <w:r w:rsidRPr="00451CCE">
        <w:rPr>
          <w:rFonts w:ascii="Times New Roman" w:hAnsi="Times New Roman"/>
          <w:sz w:val="28"/>
          <w:szCs w:val="28"/>
          <w:lang w:val="uk-UA"/>
        </w:rPr>
        <w:t>-Г «Про виїзд шкільного автобуса»</w:t>
      </w:r>
    </w:p>
    <w:p w:rsidR="00682548" w:rsidRPr="00451CCE" w:rsidRDefault="00682548" w:rsidP="00682548">
      <w:pPr>
        <w:spacing w:after="0" w:line="240" w:lineRule="auto"/>
        <w:jc w:val="both"/>
        <w:rPr>
          <w:rFonts w:ascii="Times New Roman" w:hAnsi="Times New Roman"/>
          <w:sz w:val="28"/>
          <w:szCs w:val="28"/>
          <w:lang w:val="uk-UA"/>
        </w:rPr>
      </w:pPr>
    </w:p>
    <w:p w:rsidR="00682548" w:rsidRPr="00451CCE" w:rsidRDefault="00682548" w:rsidP="00682548">
      <w:pPr>
        <w:spacing w:after="0" w:line="240" w:lineRule="auto"/>
        <w:jc w:val="both"/>
        <w:rPr>
          <w:rFonts w:ascii="Times New Roman" w:hAnsi="Times New Roman"/>
          <w:sz w:val="28"/>
          <w:szCs w:val="28"/>
          <w:lang w:val="uk-UA"/>
        </w:rPr>
      </w:pPr>
      <w:r w:rsidRPr="00451CCE">
        <w:rPr>
          <w:rFonts w:ascii="Times New Roman" w:hAnsi="Times New Roman"/>
          <w:sz w:val="28"/>
          <w:szCs w:val="28"/>
          <w:lang w:val="uk-UA"/>
        </w:rPr>
        <w:t>НАКАЗУЮ:</w:t>
      </w:r>
    </w:p>
    <w:p w:rsidR="00682548" w:rsidRPr="00451CCE" w:rsidRDefault="00682548" w:rsidP="00682548">
      <w:pPr>
        <w:spacing w:after="0" w:line="240" w:lineRule="auto"/>
        <w:jc w:val="both"/>
        <w:rPr>
          <w:rFonts w:ascii="Times New Roman" w:hAnsi="Times New Roman"/>
          <w:sz w:val="28"/>
          <w:szCs w:val="28"/>
          <w:lang w:val="uk-UA"/>
        </w:rPr>
      </w:pPr>
    </w:p>
    <w:p w:rsidR="00682548" w:rsidRPr="00682548" w:rsidRDefault="00682548" w:rsidP="00682548">
      <w:pPr>
        <w:spacing w:after="0" w:line="240" w:lineRule="auto"/>
        <w:rPr>
          <w:rFonts w:ascii="Times New Roman" w:hAnsi="Times New Roman" w:cs="Times New Roman"/>
          <w:sz w:val="28"/>
          <w:szCs w:val="28"/>
          <w:lang w:val="uk-UA"/>
        </w:rPr>
      </w:pPr>
      <w:r w:rsidRPr="00451CCE">
        <w:rPr>
          <w:rFonts w:ascii="Times New Roman" w:hAnsi="Times New Roman"/>
          <w:sz w:val="28"/>
          <w:szCs w:val="28"/>
          <w:lang w:val="uk-UA"/>
        </w:rPr>
        <w:t xml:space="preserve">1.ЗДІЙСНИТИ </w:t>
      </w:r>
      <w:r w:rsidRPr="00451CCE">
        <w:rPr>
          <w:rFonts w:ascii="Times New Roman" w:hAnsi="Times New Roman" w:cs="Times New Roman"/>
          <w:sz w:val="28"/>
          <w:szCs w:val="28"/>
          <w:lang w:val="uk-UA"/>
        </w:rPr>
        <w:t xml:space="preserve">виїзд </w:t>
      </w:r>
      <w:r>
        <w:rPr>
          <w:rFonts w:ascii="Times New Roman" w:hAnsi="Times New Roman" w:cs="Times New Roman"/>
          <w:sz w:val="28"/>
          <w:szCs w:val="28"/>
          <w:lang w:val="uk-UA"/>
        </w:rPr>
        <w:t>02 січня 2025</w:t>
      </w:r>
      <w:r w:rsidRPr="00451CCE">
        <w:rPr>
          <w:rFonts w:ascii="Times New Roman" w:hAnsi="Times New Roman" w:cs="Times New Roman"/>
          <w:sz w:val="28"/>
          <w:szCs w:val="28"/>
          <w:lang w:val="uk-UA"/>
        </w:rPr>
        <w:t xml:space="preserve"> року шкільного автобуса марки </w:t>
      </w:r>
      <w:r w:rsidRPr="008B011F">
        <w:rPr>
          <w:rFonts w:ascii="Times New Roman" w:eastAsia="Times New Roman" w:hAnsi="Times New Roman" w:cs="Times New Roman"/>
          <w:sz w:val="24"/>
          <w:szCs w:val="24"/>
          <w:lang w:eastAsia="ru-RU"/>
        </w:rPr>
        <w:t xml:space="preserve">ЕТАЛОН </w:t>
      </w:r>
      <w:r w:rsidRPr="0015613C">
        <w:rPr>
          <w:rFonts w:ascii="Times New Roman" w:eastAsia="Times New Roman" w:hAnsi="Times New Roman" w:cs="Times New Roman"/>
          <w:sz w:val="28"/>
          <w:szCs w:val="28"/>
          <w:lang w:eastAsia="ru-RU"/>
        </w:rPr>
        <w:t>моделі А08116Ш державний номер ВН 25-59 РА (водій Плахотний М.І.)</w:t>
      </w:r>
      <w:r w:rsidRPr="008B011F">
        <w:rPr>
          <w:rFonts w:ascii="Times New Roman" w:eastAsia="Times New Roman" w:hAnsi="Times New Roman" w:cs="Times New Roman"/>
          <w:sz w:val="24"/>
          <w:szCs w:val="24"/>
          <w:lang w:eastAsia="ru-RU"/>
        </w:rPr>
        <w:t xml:space="preserve"> </w:t>
      </w:r>
      <w:r w:rsidRPr="00451CCE">
        <w:rPr>
          <w:rFonts w:ascii="Times New Roman" w:hAnsi="Times New Roman" w:cs="Times New Roman"/>
          <w:sz w:val="28"/>
          <w:szCs w:val="28"/>
          <w:lang w:val="uk-UA"/>
        </w:rPr>
        <w:t xml:space="preserve"> для підвезення </w:t>
      </w:r>
      <w:r>
        <w:rPr>
          <w:rFonts w:ascii="Times New Roman" w:hAnsi="Times New Roman" w:cs="Times New Roman"/>
          <w:sz w:val="28"/>
          <w:szCs w:val="28"/>
          <w:lang w:val="uk-UA"/>
        </w:rPr>
        <w:t>9</w:t>
      </w:r>
      <w:r w:rsidRPr="00451CCE">
        <w:rPr>
          <w:rFonts w:ascii="Times New Roman" w:hAnsi="Times New Roman" w:cs="Times New Roman"/>
          <w:sz w:val="28"/>
          <w:szCs w:val="28"/>
          <w:lang w:val="uk-UA"/>
        </w:rPr>
        <w:t xml:space="preserve"> учнів Піщанського ліцею </w:t>
      </w:r>
      <w:r>
        <w:rPr>
          <w:rFonts w:ascii="Times New Roman" w:hAnsi="Times New Roman" w:cs="Times New Roman"/>
          <w:sz w:val="28"/>
          <w:szCs w:val="28"/>
          <w:lang w:val="uk-UA"/>
        </w:rPr>
        <w:t xml:space="preserve">та їх батьків </w:t>
      </w:r>
      <w:r w:rsidRPr="00682548">
        <w:rPr>
          <w:rFonts w:ascii="Times New Roman" w:hAnsi="Times New Roman" w:cs="Times New Roman"/>
          <w:color w:val="333333"/>
          <w:sz w:val="28"/>
          <w:szCs w:val="28"/>
          <w:lang w:val="uk-UA"/>
        </w:rPr>
        <w:t>на участь у</w:t>
      </w:r>
      <w:r w:rsidRPr="00682548">
        <w:rPr>
          <w:rFonts w:ascii="Times New Roman" w:hAnsi="Times New Roman" w:cs="Times New Roman"/>
          <w:color w:val="333333"/>
          <w:lang w:val="uk-UA"/>
        </w:rPr>
        <w:t xml:space="preserve"> </w:t>
      </w:r>
      <w:r w:rsidRPr="00682548">
        <w:rPr>
          <w:rFonts w:ascii="Times New Roman" w:hAnsi="Times New Roman" w:cs="Times New Roman"/>
          <w:sz w:val="28"/>
          <w:szCs w:val="28"/>
          <w:lang w:val="uk-UA"/>
        </w:rPr>
        <w:t xml:space="preserve">Першості ДЮСШ «Олімп» з дзюдо серед юнаків  та дівчат, </w:t>
      </w:r>
      <w:r w:rsidRPr="00682548">
        <w:rPr>
          <w:rFonts w:ascii="Times New Roman" w:hAnsi="Times New Roman" w:cs="Times New Roman"/>
          <w:color w:val="333333"/>
          <w:sz w:val="28"/>
          <w:szCs w:val="28"/>
          <w:lang w:val="uk-UA"/>
        </w:rPr>
        <w:t>які відбудуться в спортивному залі дитячо – юнацької спортивної школи «Олімп»  відділу освіти, молоді та спорту Савранської селищної ради Одеської області за адресою:</w:t>
      </w:r>
      <w:r>
        <w:rPr>
          <w:rFonts w:ascii="Times New Roman" w:hAnsi="Times New Roman" w:cs="Times New Roman"/>
          <w:color w:val="333333"/>
          <w:sz w:val="28"/>
          <w:szCs w:val="28"/>
          <w:lang w:val="uk-UA"/>
        </w:rPr>
        <w:t xml:space="preserve"> </w:t>
      </w:r>
      <w:r w:rsidRPr="00682548">
        <w:rPr>
          <w:rFonts w:ascii="Times New Roman" w:hAnsi="Times New Roman" w:cs="Times New Roman"/>
          <w:color w:val="333333"/>
          <w:sz w:val="28"/>
          <w:szCs w:val="28"/>
          <w:lang w:val="uk-UA"/>
        </w:rPr>
        <w:t>смт Саврань, вулиця Центральна, 7.</w:t>
      </w:r>
      <w:r w:rsidRPr="00682548">
        <w:rPr>
          <w:rFonts w:ascii="Times New Roman" w:hAnsi="Times New Roman" w:cs="Times New Roman"/>
          <w:sz w:val="28"/>
          <w:szCs w:val="28"/>
          <w:lang w:val="uk-UA"/>
        </w:rPr>
        <w:t xml:space="preserve"> (список додається).</w:t>
      </w:r>
    </w:p>
    <w:p w:rsidR="00682548" w:rsidRPr="00451CCE" w:rsidRDefault="00682548" w:rsidP="00682548">
      <w:pPr>
        <w:spacing w:after="200" w:line="276" w:lineRule="auto"/>
        <w:rPr>
          <w:rFonts w:ascii="Times New Roman" w:hAnsi="Times New Roman" w:cs="Times New Roman"/>
          <w:sz w:val="28"/>
          <w:szCs w:val="28"/>
          <w:lang w:val="uk-UA"/>
        </w:rPr>
      </w:pPr>
      <w:r w:rsidRPr="00451CCE">
        <w:rPr>
          <w:rFonts w:ascii="Times New Roman" w:hAnsi="Times New Roman" w:cs="Times New Roman"/>
          <w:sz w:val="28"/>
          <w:szCs w:val="28"/>
          <w:lang w:val="uk-UA" w:eastAsia="ar-SA"/>
        </w:rPr>
        <w:t xml:space="preserve">  2. Відповідальність за збереження життя та здоров’я  дітей покласти  на  </w:t>
      </w:r>
      <w:r>
        <w:rPr>
          <w:rFonts w:ascii="Times New Roman" w:hAnsi="Times New Roman" w:cs="Times New Roman"/>
          <w:sz w:val="28"/>
          <w:szCs w:val="28"/>
          <w:lang w:val="uk-UA"/>
        </w:rPr>
        <w:t xml:space="preserve"> батьків учнів, а саме: Фургал Ірину Олександрівну, Назаровську Людмилу Василівну, Рябу Катерину Юріївну</w:t>
      </w:r>
      <w:r w:rsidRPr="00451CCE">
        <w:rPr>
          <w:rFonts w:ascii="Times New Roman" w:hAnsi="Times New Roman" w:cs="Times New Roman"/>
          <w:sz w:val="28"/>
          <w:szCs w:val="28"/>
          <w:lang w:val="uk-UA"/>
        </w:rPr>
        <w:t>.</w:t>
      </w:r>
    </w:p>
    <w:p w:rsidR="00682548" w:rsidRPr="00451CCE" w:rsidRDefault="00682548" w:rsidP="00682548">
      <w:pPr>
        <w:spacing w:after="0" w:line="240" w:lineRule="auto"/>
        <w:rPr>
          <w:sz w:val="28"/>
          <w:szCs w:val="28"/>
          <w:lang w:val="uk-UA"/>
        </w:rPr>
      </w:pPr>
      <w:r w:rsidRPr="00451CCE">
        <w:rPr>
          <w:rFonts w:ascii="Times New Roman" w:hAnsi="Times New Roman" w:cs="Times New Roman"/>
          <w:sz w:val="28"/>
          <w:szCs w:val="28"/>
          <w:lang w:val="uk-UA"/>
        </w:rPr>
        <w:t>3. Поїздку здійснити за рахунок спонсорських коштів.</w:t>
      </w:r>
    </w:p>
    <w:p w:rsidR="00682548" w:rsidRPr="00451CCE" w:rsidRDefault="00682548" w:rsidP="00682548">
      <w:pPr>
        <w:spacing w:after="0" w:line="240" w:lineRule="auto"/>
        <w:rPr>
          <w:rFonts w:ascii="Times New Roman" w:hAnsi="Times New Roman" w:cs="Times New Roman"/>
          <w:sz w:val="28"/>
          <w:szCs w:val="28"/>
          <w:lang w:val="uk-UA"/>
        </w:rPr>
      </w:pPr>
    </w:p>
    <w:p w:rsidR="00682548" w:rsidRPr="00451CCE" w:rsidRDefault="00682548" w:rsidP="00682548">
      <w:pPr>
        <w:spacing w:after="200" w:line="276" w:lineRule="auto"/>
        <w:rPr>
          <w:rFonts w:ascii="Times New Roman" w:hAnsi="Times New Roman" w:cs="Times New Roman"/>
          <w:sz w:val="28"/>
          <w:szCs w:val="28"/>
          <w:lang w:val="uk-UA"/>
        </w:rPr>
      </w:pPr>
      <w:r w:rsidRPr="00451CCE">
        <w:rPr>
          <w:rFonts w:ascii="Times New Roman" w:hAnsi="Times New Roman" w:cs="Times New Roman"/>
          <w:sz w:val="28"/>
          <w:szCs w:val="28"/>
          <w:lang w:val="uk-UA"/>
        </w:rPr>
        <w:t>Директор                                              Валентина ГРУЦЕНКО</w:t>
      </w:r>
    </w:p>
    <w:p w:rsidR="00682548" w:rsidRDefault="00682548" w:rsidP="00682548">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З наказом  ознайомлені</w:t>
      </w:r>
      <w:r w:rsidRPr="00451CC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Ірина ФУРГАЛ</w:t>
      </w:r>
    </w:p>
    <w:p w:rsidR="00682548" w:rsidRDefault="00682548" w:rsidP="00682548">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Людмила НАЗАРОВСЬКА</w:t>
      </w:r>
    </w:p>
    <w:p w:rsidR="00682548" w:rsidRPr="00451CCE" w:rsidRDefault="00682548" w:rsidP="00682548">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Катерина РЯБА</w:t>
      </w:r>
    </w:p>
    <w:p w:rsidR="00682548" w:rsidRPr="00451CCE" w:rsidRDefault="00682548" w:rsidP="00682548">
      <w:pPr>
        <w:spacing w:after="200" w:line="276" w:lineRule="auto"/>
        <w:rPr>
          <w:rFonts w:ascii="Times New Roman" w:hAnsi="Times New Roman" w:cs="Times New Roman"/>
          <w:sz w:val="28"/>
          <w:szCs w:val="28"/>
          <w:lang w:val="uk-UA"/>
        </w:rPr>
      </w:pPr>
    </w:p>
    <w:p w:rsidR="00682548" w:rsidRPr="00451CCE" w:rsidRDefault="00682548" w:rsidP="00682548">
      <w:pPr>
        <w:spacing w:after="200" w:line="276" w:lineRule="auto"/>
        <w:rPr>
          <w:rFonts w:ascii="Times New Roman" w:hAnsi="Times New Roman" w:cs="Times New Roman"/>
          <w:sz w:val="28"/>
          <w:szCs w:val="28"/>
          <w:lang w:val="uk-UA"/>
        </w:rPr>
      </w:pPr>
    </w:p>
    <w:p w:rsidR="00682548" w:rsidRPr="00451CCE" w:rsidRDefault="00682548" w:rsidP="00682548">
      <w:pPr>
        <w:spacing w:after="200" w:line="276" w:lineRule="auto"/>
        <w:rPr>
          <w:rFonts w:ascii="Times New Roman" w:hAnsi="Times New Roman" w:cs="Times New Roman"/>
          <w:sz w:val="28"/>
          <w:szCs w:val="28"/>
          <w:lang w:val="uk-UA"/>
        </w:rPr>
      </w:pPr>
    </w:p>
    <w:p w:rsidR="00682548" w:rsidRPr="00D04313" w:rsidRDefault="00682548" w:rsidP="00682548">
      <w:pPr>
        <w:spacing w:after="200" w:line="276" w:lineRule="auto"/>
        <w:rPr>
          <w:rFonts w:ascii="Times New Roman" w:hAnsi="Times New Roman" w:cs="Times New Roman"/>
          <w:lang w:val="uk-UA"/>
        </w:rPr>
      </w:pPr>
    </w:p>
    <w:p w:rsidR="00682548" w:rsidRDefault="00682548" w:rsidP="00682548">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hAnsi="Times New Roman" w:cs="Times New Roman"/>
          <w:sz w:val="28"/>
          <w:szCs w:val="28"/>
          <w:lang w:val="uk-UA"/>
        </w:rPr>
      </w:pPr>
    </w:p>
    <w:p w:rsidR="00682548" w:rsidRDefault="00682548" w:rsidP="00682548">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hAnsi="Times New Roman" w:cs="Times New Roman"/>
          <w:sz w:val="28"/>
          <w:szCs w:val="28"/>
          <w:lang w:val="uk-UA"/>
        </w:rPr>
      </w:pPr>
    </w:p>
    <w:p w:rsidR="00682548" w:rsidRPr="009214C8" w:rsidRDefault="00682548" w:rsidP="00682548">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 xml:space="preserve">Список дітей для підвозу в смт Саврань                </w:t>
      </w:r>
    </w:p>
    <w:p w:rsidR="00682548" w:rsidRPr="009214C8" w:rsidRDefault="00682548" w:rsidP="00682548">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val="uk-UA" w:eastAsia="uk-UA"/>
        </w:rPr>
      </w:pPr>
    </w:p>
    <w:tbl>
      <w:tblPr>
        <w:tblStyle w:val="1"/>
        <w:tblW w:w="0" w:type="auto"/>
        <w:tblInd w:w="0" w:type="dxa"/>
        <w:tblLook w:val="04A0" w:firstRow="1" w:lastRow="0" w:firstColumn="1" w:lastColumn="0" w:noHBand="0" w:noVBand="1"/>
      </w:tblPr>
      <w:tblGrid>
        <w:gridCol w:w="555"/>
        <w:gridCol w:w="3180"/>
        <w:gridCol w:w="792"/>
      </w:tblGrid>
      <w:tr w:rsidR="00682548" w:rsidRPr="003B1851" w:rsidTr="00682548">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eastAsia="uk-UA"/>
              </w:rPr>
            </w:pPr>
            <w:r w:rsidRPr="003B1851">
              <w:rPr>
                <w:rFonts w:ascii="Times New Roman" w:eastAsia="Times New Roman" w:hAnsi="Times New Roman"/>
                <w:sz w:val="28"/>
                <w:szCs w:val="28"/>
                <w:lang w:eastAsia="uk-UA"/>
              </w:rPr>
              <w:t>№</w:t>
            </w:r>
          </w:p>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eastAsia="uk-UA"/>
              </w:rPr>
            </w:pPr>
            <w:r w:rsidRPr="003B1851">
              <w:rPr>
                <w:rFonts w:ascii="Times New Roman" w:eastAsia="Times New Roman" w:hAnsi="Times New Roman"/>
                <w:sz w:val="28"/>
                <w:szCs w:val="28"/>
                <w:lang w:eastAsia="uk-UA"/>
              </w:rPr>
              <w:t>з/</w:t>
            </w:r>
            <w:proofErr w:type="gramStart"/>
            <w:r w:rsidRPr="003B1851">
              <w:rPr>
                <w:rFonts w:ascii="Times New Roman" w:eastAsia="Times New Roman" w:hAnsi="Times New Roman"/>
                <w:sz w:val="28"/>
                <w:szCs w:val="28"/>
                <w:lang w:eastAsia="uk-UA"/>
              </w:rPr>
              <w:t>п</w:t>
            </w:r>
            <w:proofErr w:type="gramEnd"/>
          </w:p>
        </w:tc>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eastAsia="uk-UA"/>
              </w:rPr>
            </w:pPr>
            <w:proofErr w:type="gramStart"/>
            <w:r w:rsidRPr="003B1851">
              <w:rPr>
                <w:rFonts w:ascii="Times New Roman" w:eastAsia="Times New Roman" w:hAnsi="Times New Roman"/>
                <w:sz w:val="28"/>
                <w:szCs w:val="28"/>
                <w:lang w:eastAsia="uk-UA"/>
              </w:rPr>
              <w:t>П</w:t>
            </w:r>
            <w:proofErr w:type="gramEnd"/>
            <w:r w:rsidRPr="003B1851">
              <w:rPr>
                <w:rFonts w:ascii="Times New Roman" w:eastAsia="Times New Roman" w:hAnsi="Times New Roman"/>
                <w:sz w:val="28"/>
                <w:szCs w:val="28"/>
                <w:lang w:eastAsia="uk-UA"/>
              </w:rPr>
              <w:t>ІБ учасника</w:t>
            </w:r>
          </w:p>
        </w:tc>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eastAsia="uk-UA"/>
              </w:rPr>
            </w:pPr>
            <w:r w:rsidRPr="003B1851">
              <w:rPr>
                <w:rFonts w:ascii="Times New Roman" w:eastAsia="Times New Roman" w:hAnsi="Times New Roman"/>
                <w:sz w:val="28"/>
                <w:szCs w:val="28"/>
                <w:lang w:eastAsia="uk-UA"/>
              </w:rPr>
              <w:t xml:space="preserve">Клас </w:t>
            </w:r>
          </w:p>
        </w:tc>
      </w:tr>
      <w:tr w:rsidR="00682548" w:rsidRPr="003B1851" w:rsidTr="00682548">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eastAsia="uk-UA"/>
              </w:rPr>
            </w:pPr>
            <w:r w:rsidRPr="003B1851">
              <w:rPr>
                <w:rFonts w:ascii="Times New Roman" w:eastAsia="Times New Roman" w:hAnsi="Times New Roman"/>
                <w:sz w:val="28"/>
                <w:szCs w:val="28"/>
                <w:lang w:eastAsia="uk-UA"/>
              </w:rPr>
              <w:t>1</w:t>
            </w:r>
          </w:p>
        </w:tc>
        <w:tc>
          <w:tcPr>
            <w:tcW w:w="0" w:type="auto"/>
          </w:tcPr>
          <w:p w:rsidR="00682548" w:rsidRPr="003B1851" w:rsidRDefault="00682548" w:rsidP="00682548">
            <w:pPr>
              <w:rPr>
                <w:rFonts w:ascii="Times New Roman" w:hAnsi="Times New Roman"/>
                <w:sz w:val="28"/>
                <w:szCs w:val="28"/>
                <w:lang w:val="uk-UA"/>
              </w:rPr>
            </w:pPr>
            <w:r>
              <w:rPr>
                <w:rFonts w:ascii="Times New Roman" w:hAnsi="Times New Roman"/>
                <w:sz w:val="28"/>
                <w:szCs w:val="28"/>
                <w:lang w:val="uk-UA"/>
              </w:rPr>
              <w:t>Фургал Олександра</w:t>
            </w:r>
          </w:p>
        </w:tc>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r w:rsidRPr="003B1851">
              <w:rPr>
                <w:rFonts w:ascii="Times New Roman" w:eastAsia="Times New Roman" w:hAnsi="Times New Roman"/>
                <w:sz w:val="28"/>
                <w:szCs w:val="28"/>
                <w:lang w:val="uk-UA" w:eastAsia="uk-UA"/>
              </w:rPr>
              <w:t>2</w:t>
            </w:r>
          </w:p>
        </w:tc>
      </w:tr>
      <w:tr w:rsidR="00682548" w:rsidRPr="003B1851" w:rsidTr="00682548">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eastAsia="uk-UA"/>
              </w:rPr>
            </w:pPr>
            <w:r w:rsidRPr="003B1851">
              <w:rPr>
                <w:rFonts w:ascii="Times New Roman" w:eastAsia="Times New Roman" w:hAnsi="Times New Roman"/>
                <w:sz w:val="28"/>
                <w:szCs w:val="28"/>
                <w:lang w:eastAsia="uk-UA"/>
              </w:rPr>
              <w:t>2</w:t>
            </w:r>
          </w:p>
        </w:tc>
        <w:tc>
          <w:tcPr>
            <w:tcW w:w="0" w:type="auto"/>
          </w:tcPr>
          <w:p w:rsidR="00682548" w:rsidRPr="003B1851" w:rsidRDefault="00682548" w:rsidP="00682548">
            <w:pPr>
              <w:rPr>
                <w:rFonts w:ascii="Times New Roman" w:hAnsi="Times New Roman"/>
                <w:sz w:val="28"/>
                <w:szCs w:val="28"/>
                <w:lang w:val="uk-UA"/>
              </w:rPr>
            </w:pPr>
            <w:r>
              <w:rPr>
                <w:rFonts w:ascii="Times New Roman" w:hAnsi="Times New Roman"/>
                <w:sz w:val="28"/>
                <w:szCs w:val="28"/>
                <w:lang w:val="uk-UA"/>
              </w:rPr>
              <w:t>Фургал Даниїл</w:t>
            </w:r>
          </w:p>
        </w:tc>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r w:rsidRPr="003B1851">
              <w:rPr>
                <w:rFonts w:ascii="Times New Roman" w:eastAsia="Times New Roman" w:hAnsi="Times New Roman"/>
                <w:sz w:val="28"/>
                <w:szCs w:val="28"/>
                <w:lang w:val="uk-UA" w:eastAsia="uk-UA"/>
              </w:rPr>
              <w:t>2</w:t>
            </w:r>
          </w:p>
        </w:tc>
      </w:tr>
      <w:tr w:rsidR="00682548" w:rsidRPr="003B1851" w:rsidTr="00682548">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eastAsia="uk-UA"/>
              </w:rPr>
            </w:pPr>
            <w:r w:rsidRPr="003B1851">
              <w:rPr>
                <w:rFonts w:ascii="Times New Roman" w:eastAsia="Times New Roman" w:hAnsi="Times New Roman"/>
                <w:sz w:val="28"/>
                <w:szCs w:val="28"/>
                <w:lang w:eastAsia="uk-UA"/>
              </w:rPr>
              <w:t>3</w:t>
            </w:r>
          </w:p>
        </w:tc>
        <w:tc>
          <w:tcPr>
            <w:tcW w:w="0" w:type="auto"/>
          </w:tcPr>
          <w:p w:rsidR="00682548" w:rsidRPr="003B1851" w:rsidRDefault="00682548" w:rsidP="00682548">
            <w:pPr>
              <w:rPr>
                <w:rFonts w:ascii="Times New Roman" w:hAnsi="Times New Roman"/>
                <w:sz w:val="28"/>
                <w:szCs w:val="28"/>
                <w:lang w:val="uk-UA"/>
              </w:rPr>
            </w:pPr>
            <w:r>
              <w:rPr>
                <w:rFonts w:ascii="Times New Roman" w:hAnsi="Times New Roman"/>
                <w:sz w:val="28"/>
                <w:szCs w:val="28"/>
                <w:lang w:val="uk-UA"/>
              </w:rPr>
              <w:t>Бшарян Данило</w:t>
            </w:r>
          </w:p>
        </w:tc>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w:t>
            </w:r>
          </w:p>
        </w:tc>
      </w:tr>
      <w:tr w:rsidR="00682548" w:rsidRPr="003B1851" w:rsidTr="00682548">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r w:rsidRPr="003B1851">
              <w:rPr>
                <w:rFonts w:ascii="Times New Roman" w:eastAsia="Times New Roman" w:hAnsi="Times New Roman"/>
                <w:sz w:val="28"/>
                <w:szCs w:val="28"/>
                <w:lang w:val="uk-UA" w:eastAsia="uk-UA"/>
              </w:rPr>
              <w:t>4</w:t>
            </w:r>
          </w:p>
        </w:tc>
        <w:tc>
          <w:tcPr>
            <w:tcW w:w="0" w:type="auto"/>
          </w:tcPr>
          <w:p w:rsidR="00682548" w:rsidRPr="003B1851" w:rsidRDefault="00682548" w:rsidP="00682548">
            <w:pPr>
              <w:rPr>
                <w:rFonts w:ascii="Times New Roman" w:hAnsi="Times New Roman"/>
                <w:sz w:val="28"/>
                <w:szCs w:val="28"/>
                <w:lang w:val="uk-UA"/>
              </w:rPr>
            </w:pPr>
            <w:r>
              <w:rPr>
                <w:rFonts w:ascii="Times New Roman" w:hAnsi="Times New Roman"/>
                <w:sz w:val="28"/>
                <w:szCs w:val="28"/>
                <w:lang w:val="uk-UA"/>
              </w:rPr>
              <w:t>Чернієнко Богдан</w:t>
            </w:r>
          </w:p>
        </w:tc>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w:t>
            </w:r>
          </w:p>
        </w:tc>
      </w:tr>
      <w:tr w:rsidR="00682548" w:rsidRPr="003B1851" w:rsidTr="00682548">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r w:rsidRPr="003B1851">
              <w:rPr>
                <w:rFonts w:ascii="Times New Roman" w:eastAsia="Times New Roman" w:hAnsi="Times New Roman"/>
                <w:sz w:val="28"/>
                <w:szCs w:val="28"/>
                <w:lang w:val="uk-UA" w:eastAsia="uk-UA"/>
              </w:rPr>
              <w:t>5</w:t>
            </w:r>
          </w:p>
        </w:tc>
        <w:tc>
          <w:tcPr>
            <w:tcW w:w="0" w:type="auto"/>
          </w:tcPr>
          <w:p w:rsidR="00682548" w:rsidRPr="003B1851" w:rsidRDefault="00682548" w:rsidP="00682548">
            <w:pPr>
              <w:rPr>
                <w:rFonts w:ascii="Times New Roman" w:hAnsi="Times New Roman"/>
                <w:sz w:val="28"/>
                <w:szCs w:val="28"/>
                <w:lang w:val="uk-UA"/>
              </w:rPr>
            </w:pPr>
            <w:r>
              <w:rPr>
                <w:rFonts w:ascii="Times New Roman" w:hAnsi="Times New Roman"/>
                <w:sz w:val="28"/>
                <w:szCs w:val="28"/>
                <w:lang w:val="uk-UA"/>
              </w:rPr>
              <w:t>Ряба Єлизавета</w:t>
            </w:r>
          </w:p>
        </w:tc>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r w:rsidRPr="003B1851">
              <w:rPr>
                <w:rFonts w:ascii="Times New Roman" w:eastAsia="Times New Roman" w:hAnsi="Times New Roman"/>
                <w:sz w:val="28"/>
                <w:szCs w:val="28"/>
                <w:lang w:val="uk-UA" w:eastAsia="uk-UA"/>
              </w:rPr>
              <w:t>2</w:t>
            </w:r>
          </w:p>
        </w:tc>
      </w:tr>
      <w:tr w:rsidR="00682548" w:rsidRPr="003B1851" w:rsidTr="00682548">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r w:rsidRPr="003B1851">
              <w:rPr>
                <w:rFonts w:ascii="Times New Roman" w:eastAsia="Times New Roman" w:hAnsi="Times New Roman"/>
                <w:sz w:val="28"/>
                <w:szCs w:val="28"/>
                <w:lang w:val="uk-UA" w:eastAsia="uk-UA"/>
              </w:rPr>
              <w:t>6</w:t>
            </w:r>
          </w:p>
        </w:tc>
        <w:tc>
          <w:tcPr>
            <w:tcW w:w="0" w:type="auto"/>
          </w:tcPr>
          <w:p w:rsidR="00682548" w:rsidRPr="003B1851" w:rsidRDefault="00682548" w:rsidP="00682548">
            <w:pPr>
              <w:rPr>
                <w:rFonts w:ascii="Times New Roman" w:hAnsi="Times New Roman"/>
                <w:sz w:val="28"/>
                <w:szCs w:val="28"/>
                <w:lang w:val="uk-UA"/>
              </w:rPr>
            </w:pPr>
            <w:r>
              <w:rPr>
                <w:rFonts w:ascii="Times New Roman" w:hAnsi="Times New Roman"/>
                <w:sz w:val="28"/>
                <w:szCs w:val="28"/>
                <w:lang w:val="uk-UA"/>
              </w:rPr>
              <w:t>Сопрун Анна</w:t>
            </w:r>
          </w:p>
        </w:tc>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w:t>
            </w:r>
          </w:p>
        </w:tc>
      </w:tr>
      <w:tr w:rsidR="00682548" w:rsidRPr="003B1851" w:rsidTr="00682548">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r w:rsidRPr="003B1851">
              <w:rPr>
                <w:rFonts w:ascii="Times New Roman" w:eastAsia="Times New Roman" w:hAnsi="Times New Roman"/>
                <w:sz w:val="28"/>
                <w:szCs w:val="28"/>
                <w:lang w:val="uk-UA" w:eastAsia="uk-UA"/>
              </w:rPr>
              <w:t>7</w:t>
            </w:r>
          </w:p>
        </w:tc>
        <w:tc>
          <w:tcPr>
            <w:tcW w:w="0" w:type="auto"/>
          </w:tcPr>
          <w:p w:rsidR="00682548" w:rsidRPr="003B1851" w:rsidRDefault="00682548" w:rsidP="00682548">
            <w:pPr>
              <w:rPr>
                <w:rFonts w:ascii="Times New Roman" w:hAnsi="Times New Roman"/>
                <w:sz w:val="28"/>
                <w:szCs w:val="28"/>
                <w:lang w:val="uk-UA"/>
              </w:rPr>
            </w:pPr>
            <w:r>
              <w:rPr>
                <w:rFonts w:ascii="Times New Roman" w:hAnsi="Times New Roman"/>
                <w:sz w:val="28"/>
                <w:szCs w:val="28"/>
                <w:lang w:val="uk-UA"/>
              </w:rPr>
              <w:t>Назаровська Олександра</w:t>
            </w:r>
          </w:p>
        </w:tc>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5</w:t>
            </w:r>
          </w:p>
        </w:tc>
      </w:tr>
      <w:tr w:rsidR="00682548" w:rsidRPr="003B1851" w:rsidTr="00682548">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r w:rsidRPr="003B1851">
              <w:rPr>
                <w:rFonts w:ascii="Times New Roman" w:eastAsia="Times New Roman" w:hAnsi="Times New Roman"/>
                <w:sz w:val="28"/>
                <w:szCs w:val="28"/>
                <w:lang w:val="uk-UA" w:eastAsia="uk-UA"/>
              </w:rPr>
              <w:t>8</w:t>
            </w:r>
          </w:p>
        </w:tc>
        <w:tc>
          <w:tcPr>
            <w:tcW w:w="0" w:type="auto"/>
          </w:tcPr>
          <w:p w:rsidR="00682548" w:rsidRPr="003B1851" w:rsidRDefault="00682548" w:rsidP="00682548">
            <w:pPr>
              <w:rPr>
                <w:rFonts w:ascii="Times New Roman" w:hAnsi="Times New Roman"/>
                <w:sz w:val="28"/>
                <w:szCs w:val="28"/>
                <w:lang w:val="uk-UA"/>
              </w:rPr>
            </w:pPr>
            <w:r>
              <w:rPr>
                <w:rFonts w:ascii="Times New Roman" w:hAnsi="Times New Roman"/>
                <w:sz w:val="28"/>
                <w:szCs w:val="28"/>
                <w:lang w:val="uk-UA"/>
              </w:rPr>
              <w:t>Сопрун Даша</w:t>
            </w:r>
          </w:p>
        </w:tc>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w:t>
            </w:r>
          </w:p>
        </w:tc>
      </w:tr>
      <w:tr w:rsidR="00682548" w:rsidRPr="003B1851" w:rsidTr="00682548">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r w:rsidRPr="003B1851">
              <w:rPr>
                <w:rFonts w:ascii="Times New Roman" w:eastAsia="Times New Roman" w:hAnsi="Times New Roman"/>
                <w:sz w:val="28"/>
                <w:szCs w:val="28"/>
                <w:lang w:val="uk-UA" w:eastAsia="uk-UA"/>
              </w:rPr>
              <w:t>9</w:t>
            </w:r>
          </w:p>
        </w:tc>
        <w:tc>
          <w:tcPr>
            <w:tcW w:w="0" w:type="auto"/>
          </w:tcPr>
          <w:p w:rsidR="00682548" w:rsidRPr="003B1851" w:rsidRDefault="00682548" w:rsidP="00682548">
            <w:pPr>
              <w:rPr>
                <w:rFonts w:ascii="Times New Roman" w:hAnsi="Times New Roman"/>
                <w:sz w:val="28"/>
                <w:szCs w:val="28"/>
                <w:lang w:val="uk-UA"/>
              </w:rPr>
            </w:pPr>
            <w:r>
              <w:rPr>
                <w:rFonts w:ascii="Times New Roman" w:hAnsi="Times New Roman"/>
                <w:sz w:val="28"/>
                <w:szCs w:val="28"/>
                <w:lang w:val="uk-UA"/>
              </w:rPr>
              <w:t>Фургал Ірина</w:t>
            </w:r>
          </w:p>
        </w:tc>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p>
        </w:tc>
      </w:tr>
      <w:tr w:rsidR="00682548" w:rsidRPr="003B1851" w:rsidTr="00682548">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r w:rsidRPr="003B1851">
              <w:rPr>
                <w:rFonts w:ascii="Times New Roman" w:eastAsia="Times New Roman" w:hAnsi="Times New Roman"/>
                <w:sz w:val="28"/>
                <w:szCs w:val="28"/>
                <w:lang w:eastAsia="uk-UA"/>
              </w:rPr>
              <w:t>1</w:t>
            </w:r>
            <w:r w:rsidRPr="003B1851">
              <w:rPr>
                <w:rFonts w:ascii="Times New Roman" w:eastAsia="Times New Roman" w:hAnsi="Times New Roman"/>
                <w:sz w:val="28"/>
                <w:szCs w:val="28"/>
                <w:lang w:val="uk-UA" w:eastAsia="uk-UA"/>
              </w:rPr>
              <w:t>0</w:t>
            </w:r>
          </w:p>
        </w:tc>
        <w:tc>
          <w:tcPr>
            <w:tcW w:w="0" w:type="auto"/>
          </w:tcPr>
          <w:p w:rsidR="00682548" w:rsidRPr="003B1851" w:rsidRDefault="00682548" w:rsidP="00682548">
            <w:pPr>
              <w:rPr>
                <w:rFonts w:ascii="Times New Roman" w:hAnsi="Times New Roman"/>
                <w:sz w:val="28"/>
                <w:szCs w:val="28"/>
                <w:lang w:val="uk-UA"/>
              </w:rPr>
            </w:pPr>
            <w:r>
              <w:rPr>
                <w:rFonts w:ascii="Times New Roman" w:hAnsi="Times New Roman"/>
                <w:sz w:val="28"/>
                <w:szCs w:val="28"/>
                <w:lang w:val="uk-UA"/>
              </w:rPr>
              <w:t>Яроменко Галина</w:t>
            </w:r>
          </w:p>
        </w:tc>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p>
        </w:tc>
      </w:tr>
      <w:tr w:rsidR="00682548" w:rsidRPr="003B1851" w:rsidTr="00682548">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r w:rsidRPr="003B1851">
              <w:rPr>
                <w:rFonts w:ascii="Times New Roman" w:eastAsia="Times New Roman" w:hAnsi="Times New Roman"/>
                <w:sz w:val="28"/>
                <w:szCs w:val="28"/>
                <w:lang w:eastAsia="uk-UA"/>
              </w:rPr>
              <w:t>1</w:t>
            </w:r>
            <w:r w:rsidRPr="003B1851">
              <w:rPr>
                <w:rFonts w:ascii="Times New Roman" w:eastAsia="Times New Roman" w:hAnsi="Times New Roman"/>
                <w:sz w:val="28"/>
                <w:szCs w:val="28"/>
                <w:lang w:val="uk-UA" w:eastAsia="uk-UA"/>
              </w:rPr>
              <w:t>1</w:t>
            </w:r>
          </w:p>
        </w:tc>
        <w:tc>
          <w:tcPr>
            <w:tcW w:w="0" w:type="auto"/>
          </w:tcPr>
          <w:p w:rsidR="00682548" w:rsidRPr="003B1851" w:rsidRDefault="00682548" w:rsidP="00682548">
            <w:pPr>
              <w:rPr>
                <w:rFonts w:ascii="Times New Roman" w:hAnsi="Times New Roman"/>
                <w:sz w:val="28"/>
                <w:szCs w:val="28"/>
                <w:lang w:val="uk-UA"/>
              </w:rPr>
            </w:pPr>
            <w:r>
              <w:rPr>
                <w:rFonts w:ascii="Times New Roman" w:hAnsi="Times New Roman"/>
                <w:sz w:val="28"/>
                <w:szCs w:val="28"/>
                <w:lang w:val="uk-UA"/>
              </w:rPr>
              <w:t>Ряба Катерина</w:t>
            </w:r>
          </w:p>
        </w:tc>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p>
        </w:tc>
      </w:tr>
      <w:tr w:rsidR="00682548" w:rsidRPr="003B1851" w:rsidTr="00682548">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r w:rsidRPr="003B1851">
              <w:rPr>
                <w:rFonts w:ascii="Times New Roman" w:eastAsia="Times New Roman" w:hAnsi="Times New Roman"/>
                <w:sz w:val="28"/>
                <w:szCs w:val="28"/>
                <w:lang w:eastAsia="uk-UA"/>
              </w:rPr>
              <w:t>1</w:t>
            </w:r>
            <w:r w:rsidRPr="003B1851">
              <w:rPr>
                <w:rFonts w:ascii="Times New Roman" w:eastAsia="Times New Roman" w:hAnsi="Times New Roman"/>
                <w:sz w:val="28"/>
                <w:szCs w:val="28"/>
                <w:lang w:val="uk-UA" w:eastAsia="uk-UA"/>
              </w:rPr>
              <w:t>2</w:t>
            </w:r>
          </w:p>
        </w:tc>
        <w:tc>
          <w:tcPr>
            <w:tcW w:w="0" w:type="auto"/>
          </w:tcPr>
          <w:p w:rsidR="00682548" w:rsidRPr="003B1851" w:rsidRDefault="00682548" w:rsidP="00682548">
            <w:pPr>
              <w:rPr>
                <w:rFonts w:ascii="Times New Roman" w:hAnsi="Times New Roman"/>
                <w:sz w:val="28"/>
                <w:szCs w:val="28"/>
                <w:lang w:val="uk-UA"/>
              </w:rPr>
            </w:pPr>
            <w:r>
              <w:rPr>
                <w:rFonts w:ascii="Times New Roman" w:hAnsi="Times New Roman"/>
                <w:sz w:val="28"/>
                <w:szCs w:val="28"/>
                <w:lang w:val="uk-UA"/>
              </w:rPr>
              <w:t>Стащенко С.</w:t>
            </w:r>
          </w:p>
        </w:tc>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p>
        </w:tc>
      </w:tr>
      <w:tr w:rsidR="00682548" w:rsidRPr="003B1851" w:rsidTr="00682548">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r w:rsidRPr="003B1851">
              <w:rPr>
                <w:rFonts w:ascii="Times New Roman" w:eastAsia="Times New Roman" w:hAnsi="Times New Roman"/>
                <w:sz w:val="28"/>
                <w:szCs w:val="28"/>
                <w:lang w:val="uk-UA" w:eastAsia="uk-UA"/>
              </w:rPr>
              <w:t>13</w:t>
            </w:r>
          </w:p>
        </w:tc>
        <w:tc>
          <w:tcPr>
            <w:tcW w:w="0" w:type="auto"/>
          </w:tcPr>
          <w:p w:rsidR="00682548" w:rsidRPr="003B1851" w:rsidRDefault="00682548" w:rsidP="00682548">
            <w:pPr>
              <w:rPr>
                <w:rFonts w:ascii="Times New Roman" w:hAnsi="Times New Roman"/>
                <w:sz w:val="28"/>
                <w:szCs w:val="28"/>
                <w:lang w:val="uk-UA"/>
              </w:rPr>
            </w:pPr>
            <w:r>
              <w:rPr>
                <w:rFonts w:ascii="Times New Roman" w:hAnsi="Times New Roman"/>
                <w:sz w:val="28"/>
                <w:szCs w:val="28"/>
                <w:lang w:val="uk-UA"/>
              </w:rPr>
              <w:t>Назаровська Людмила</w:t>
            </w:r>
          </w:p>
        </w:tc>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p>
        </w:tc>
      </w:tr>
      <w:tr w:rsidR="00682548" w:rsidRPr="003B1851" w:rsidTr="00682548">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14</w:t>
            </w:r>
          </w:p>
        </w:tc>
        <w:tc>
          <w:tcPr>
            <w:tcW w:w="0" w:type="auto"/>
          </w:tcPr>
          <w:p w:rsidR="00682548" w:rsidRDefault="00682548" w:rsidP="00682548">
            <w:pPr>
              <w:rPr>
                <w:rFonts w:ascii="Times New Roman" w:hAnsi="Times New Roman"/>
                <w:sz w:val="28"/>
                <w:szCs w:val="28"/>
                <w:lang w:val="uk-UA"/>
              </w:rPr>
            </w:pPr>
            <w:r>
              <w:rPr>
                <w:rFonts w:ascii="Times New Roman" w:hAnsi="Times New Roman"/>
                <w:sz w:val="28"/>
                <w:szCs w:val="28"/>
                <w:lang w:val="uk-UA"/>
              </w:rPr>
              <w:t>Сопрун Аня</w:t>
            </w:r>
          </w:p>
        </w:tc>
        <w:tc>
          <w:tcPr>
            <w:tcW w:w="0" w:type="auto"/>
          </w:tcPr>
          <w:p w:rsidR="00682548" w:rsidRPr="003B1851" w:rsidRDefault="00682548" w:rsidP="00682548">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sz w:val="28"/>
                <w:szCs w:val="28"/>
                <w:lang w:val="uk-UA" w:eastAsia="uk-UA"/>
              </w:rPr>
            </w:pPr>
          </w:p>
        </w:tc>
      </w:tr>
    </w:tbl>
    <w:p w:rsidR="00682548" w:rsidRPr="00D04313" w:rsidRDefault="00682548" w:rsidP="00682548">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val="uk-UA" w:eastAsia="uk-UA"/>
        </w:rPr>
      </w:pPr>
    </w:p>
    <w:p w:rsidR="00682548" w:rsidRPr="00CC0DB3" w:rsidRDefault="00682548" w:rsidP="00CC0DB3">
      <w:pPr>
        <w:tabs>
          <w:tab w:val="left" w:pos="3722"/>
        </w:tabs>
        <w:rPr>
          <w:rFonts w:ascii="Times New Roman" w:hAnsi="Times New Roman" w:cs="Times New Roman"/>
          <w:sz w:val="28"/>
          <w:szCs w:val="28"/>
          <w:lang w:val="uk-UA"/>
        </w:rPr>
      </w:pPr>
    </w:p>
    <w:sectPr w:rsidR="00682548" w:rsidRPr="00CC0DB3" w:rsidSect="000C7847">
      <w:pgSz w:w="11970" w:h="16890"/>
      <w:pgMar w:top="1701" w:right="567"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697"/>
    <w:multiLevelType w:val="multilevel"/>
    <w:tmpl w:val="097E97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4D17B50"/>
    <w:multiLevelType w:val="hybridMultilevel"/>
    <w:tmpl w:val="DB4479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72100B"/>
    <w:multiLevelType w:val="hybridMultilevel"/>
    <w:tmpl w:val="5D063EEC"/>
    <w:lvl w:ilvl="0" w:tplc="6FA0B836">
      <w:start w:val="1"/>
      <w:numFmt w:val="decimal"/>
      <w:lvlText w:val="%1."/>
      <w:lvlJc w:val="left"/>
      <w:pPr>
        <w:ind w:left="1459" w:hanging="360"/>
      </w:pPr>
      <w:rPr>
        <w:rFonts w:hint="default"/>
      </w:rPr>
    </w:lvl>
    <w:lvl w:ilvl="1" w:tplc="04220019">
      <w:start w:val="1"/>
      <w:numFmt w:val="lowerLetter"/>
      <w:lvlText w:val="%2."/>
      <w:lvlJc w:val="left"/>
      <w:pPr>
        <w:ind w:left="2179" w:hanging="360"/>
      </w:pPr>
    </w:lvl>
    <w:lvl w:ilvl="2" w:tplc="0422001B" w:tentative="1">
      <w:start w:val="1"/>
      <w:numFmt w:val="lowerRoman"/>
      <w:lvlText w:val="%3."/>
      <w:lvlJc w:val="right"/>
      <w:pPr>
        <w:ind w:left="2899" w:hanging="180"/>
      </w:pPr>
    </w:lvl>
    <w:lvl w:ilvl="3" w:tplc="0422000F" w:tentative="1">
      <w:start w:val="1"/>
      <w:numFmt w:val="decimal"/>
      <w:lvlText w:val="%4."/>
      <w:lvlJc w:val="left"/>
      <w:pPr>
        <w:ind w:left="3619" w:hanging="360"/>
      </w:pPr>
    </w:lvl>
    <w:lvl w:ilvl="4" w:tplc="04220019" w:tentative="1">
      <w:start w:val="1"/>
      <w:numFmt w:val="lowerLetter"/>
      <w:lvlText w:val="%5."/>
      <w:lvlJc w:val="left"/>
      <w:pPr>
        <w:ind w:left="4339" w:hanging="360"/>
      </w:pPr>
    </w:lvl>
    <w:lvl w:ilvl="5" w:tplc="0422001B" w:tentative="1">
      <w:start w:val="1"/>
      <w:numFmt w:val="lowerRoman"/>
      <w:lvlText w:val="%6."/>
      <w:lvlJc w:val="right"/>
      <w:pPr>
        <w:ind w:left="5059" w:hanging="180"/>
      </w:pPr>
    </w:lvl>
    <w:lvl w:ilvl="6" w:tplc="0422000F" w:tentative="1">
      <w:start w:val="1"/>
      <w:numFmt w:val="decimal"/>
      <w:lvlText w:val="%7."/>
      <w:lvlJc w:val="left"/>
      <w:pPr>
        <w:ind w:left="5779" w:hanging="360"/>
      </w:pPr>
    </w:lvl>
    <w:lvl w:ilvl="7" w:tplc="04220019" w:tentative="1">
      <w:start w:val="1"/>
      <w:numFmt w:val="lowerLetter"/>
      <w:lvlText w:val="%8."/>
      <w:lvlJc w:val="left"/>
      <w:pPr>
        <w:ind w:left="6499" w:hanging="360"/>
      </w:pPr>
    </w:lvl>
    <w:lvl w:ilvl="8" w:tplc="0422001B" w:tentative="1">
      <w:start w:val="1"/>
      <w:numFmt w:val="lowerRoman"/>
      <w:lvlText w:val="%9."/>
      <w:lvlJc w:val="right"/>
      <w:pPr>
        <w:ind w:left="7219" w:hanging="180"/>
      </w:pPr>
    </w:lvl>
  </w:abstractNum>
  <w:abstractNum w:abstractNumId="3">
    <w:nsid w:val="058622CA"/>
    <w:multiLevelType w:val="multilevel"/>
    <w:tmpl w:val="9626989C"/>
    <w:lvl w:ilvl="0">
      <w:start w:val="3"/>
      <w:numFmt w:val="decimal"/>
      <w:lvlText w:val="%1"/>
      <w:lvlJc w:val="left"/>
      <w:pPr>
        <w:tabs>
          <w:tab w:val="num" w:pos="375"/>
        </w:tabs>
        <w:ind w:left="375" w:hanging="375"/>
      </w:pPr>
      <w:rPr>
        <w:rFonts w:hint="default"/>
        <w:color w:val="000000"/>
        <w:sz w:val="28"/>
      </w:rPr>
    </w:lvl>
    <w:lvl w:ilvl="1">
      <w:start w:val="6"/>
      <w:numFmt w:val="decimal"/>
      <w:lvlText w:val="%1.%2"/>
      <w:lvlJc w:val="left"/>
      <w:pPr>
        <w:tabs>
          <w:tab w:val="num" w:pos="375"/>
        </w:tabs>
        <w:ind w:left="375" w:hanging="375"/>
      </w:pPr>
      <w:rPr>
        <w:rFonts w:hint="default"/>
        <w:color w:val="000000"/>
        <w:sz w:val="28"/>
      </w:rPr>
    </w:lvl>
    <w:lvl w:ilvl="2">
      <w:start w:val="1"/>
      <w:numFmt w:val="decimal"/>
      <w:lvlText w:val="%1.%2.%3"/>
      <w:lvlJc w:val="left"/>
      <w:pPr>
        <w:tabs>
          <w:tab w:val="num" w:pos="720"/>
        </w:tabs>
        <w:ind w:left="720" w:hanging="720"/>
      </w:pPr>
      <w:rPr>
        <w:rFonts w:hint="default"/>
        <w:color w:val="000000"/>
        <w:sz w:val="28"/>
      </w:rPr>
    </w:lvl>
    <w:lvl w:ilvl="3">
      <w:start w:val="1"/>
      <w:numFmt w:val="decimal"/>
      <w:lvlText w:val="%1.%2.%3.%4"/>
      <w:lvlJc w:val="left"/>
      <w:pPr>
        <w:tabs>
          <w:tab w:val="num" w:pos="720"/>
        </w:tabs>
        <w:ind w:left="720" w:hanging="720"/>
      </w:pPr>
      <w:rPr>
        <w:rFonts w:hint="default"/>
        <w:color w:val="000000"/>
        <w:sz w:val="28"/>
      </w:rPr>
    </w:lvl>
    <w:lvl w:ilvl="4">
      <w:start w:val="1"/>
      <w:numFmt w:val="decimal"/>
      <w:lvlText w:val="%1.%2.%3.%4.%5"/>
      <w:lvlJc w:val="left"/>
      <w:pPr>
        <w:tabs>
          <w:tab w:val="num" w:pos="720"/>
        </w:tabs>
        <w:ind w:left="720" w:hanging="720"/>
      </w:pPr>
      <w:rPr>
        <w:rFonts w:hint="default"/>
        <w:color w:val="000000"/>
        <w:sz w:val="28"/>
      </w:rPr>
    </w:lvl>
    <w:lvl w:ilvl="5">
      <w:start w:val="1"/>
      <w:numFmt w:val="decimal"/>
      <w:lvlText w:val="%1.%2.%3.%4.%5.%6"/>
      <w:lvlJc w:val="left"/>
      <w:pPr>
        <w:tabs>
          <w:tab w:val="num" w:pos="1080"/>
        </w:tabs>
        <w:ind w:left="1080" w:hanging="1080"/>
      </w:pPr>
      <w:rPr>
        <w:rFonts w:hint="default"/>
        <w:color w:val="000000"/>
        <w:sz w:val="28"/>
      </w:rPr>
    </w:lvl>
    <w:lvl w:ilvl="6">
      <w:start w:val="1"/>
      <w:numFmt w:val="decimal"/>
      <w:lvlText w:val="%1.%2.%3.%4.%5.%6.%7"/>
      <w:lvlJc w:val="left"/>
      <w:pPr>
        <w:tabs>
          <w:tab w:val="num" w:pos="1080"/>
        </w:tabs>
        <w:ind w:left="1080" w:hanging="1080"/>
      </w:pPr>
      <w:rPr>
        <w:rFonts w:hint="default"/>
        <w:color w:val="000000"/>
        <w:sz w:val="28"/>
      </w:rPr>
    </w:lvl>
    <w:lvl w:ilvl="7">
      <w:start w:val="1"/>
      <w:numFmt w:val="decimal"/>
      <w:lvlText w:val="%1.%2.%3.%4.%5.%6.%7.%8"/>
      <w:lvlJc w:val="left"/>
      <w:pPr>
        <w:tabs>
          <w:tab w:val="num" w:pos="1080"/>
        </w:tabs>
        <w:ind w:left="1080" w:hanging="1080"/>
      </w:pPr>
      <w:rPr>
        <w:rFonts w:hint="default"/>
        <w:color w:val="000000"/>
        <w:sz w:val="28"/>
      </w:rPr>
    </w:lvl>
    <w:lvl w:ilvl="8">
      <w:start w:val="1"/>
      <w:numFmt w:val="decimal"/>
      <w:lvlText w:val="%1.%2.%3.%4.%5.%6.%7.%8.%9"/>
      <w:lvlJc w:val="left"/>
      <w:pPr>
        <w:tabs>
          <w:tab w:val="num" w:pos="1440"/>
        </w:tabs>
        <w:ind w:left="1440" w:hanging="1440"/>
      </w:pPr>
      <w:rPr>
        <w:rFonts w:hint="default"/>
        <w:color w:val="000000"/>
        <w:sz w:val="28"/>
      </w:rPr>
    </w:lvl>
  </w:abstractNum>
  <w:abstractNum w:abstractNumId="4">
    <w:nsid w:val="07C41365"/>
    <w:multiLevelType w:val="hybridMultilevel"/>
    <w:tmpl w:val="70C23DA8"/>
    <w:lvl w:ilvl="0" w:tplc="38989F78">
      <w:start w:val="2"/>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0D977AB7"/>
    <w:multiLevelType w:val="singleLevel"/>
    <w:tmpl w:val="DC5C59FA"/>
    <w:lvl w:ilvl="0">
      <w:start w:val="1"/>
      <w:numFmt w:val="decimal"/>
      <w:lvlText w:val="%1."/>
      <w:legacy w:legacy="1" w:legacySpace="0" w:legacyIndent="202"/>
      <w:lvlJc w:val="left"/>
      <w:rPr>
        <w:rFonts w:ascii="Times New Roman" w:hAnsi="Times New Roman" w:cs="Times New Roman" w:hint="default"/>
      </w:rPr>
    </w:lvl>
  </w:abstractNum>
  <w:abstractNum w:abstractNumId="6">
    <w:nsid w:val="11621D41"/>
    <w:multiLevelType w:val="multilevel"/>
    <w:tmpl w:val="E2BA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2B6C4F"/>
    <w:multiLevelType w:val="multilevel"/>
    <w:tmpl w:val="BE14B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CB7AE2"/>
    <w:multiLevelType w:val="multilevel"/>
    <w:tmpl w:val="5DE0B18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353" w:hanging="36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127" w:hanging="72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185" w:hanging="108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9">
    <w:nsid w:val="19935555"/>
    <w:multiLevelType w:val="multilevel"/>
    <w:tmpl w:val="BB367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277552"/>
    <w:multiLevelType w:val="singleLevel"/>
    <w:tmpl w:val="D2F6A9D6"/>
    <w:lvl w:ilvl="0">
      <w:start w:val="6"/>
      <w:numFmt w:val="decimal"/>
      <w:lvlText w:val="%1."/>
      <w:legacy w:legacy="1" w:legacySpace="0" w:legacyIndent="209"/>
      <w:lvlJc w:val="left"/>
      <w:rPr>
        <w:rFonts w:ascii="Times New Roman" w:hAnsi="Times New Roman" w:cs="Times New Roman" w:hint="default"/>
      </w:rPr>
    </w:lvl>
  </w:abstractNum>
  <w:abstractNum w:abstractNumId="11">
    <w:nsid w:val="377F48DB"/>
    <w:multiLevelType w:val="hybridMultilevel"/>
    <w:tmpl w:val="B380D8A4"/>
    <w:lvl w:ilvl="0" w:tplc="B7EC601E">
      <w:start w:val="1"/>
      <w:numFmt w:val="bullet"/>
      <w:lvlText w:val="-"/>
      <w:lvlJc w:val="left"/>
      <w:pPr>
        <w:ind w:left="720" w:hanging="360"/>
      </w:pPr>
      <w:rPr>
        <w:rFonts w:ascii="Times New Roman" w:eastAsia="Times New Roman" w:hAnsi="Times New Roman" w:hint="default"/>
        <w:color w:val="00000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7DC3829"/>
    <w:multiLevelType w:val="multilevel"/>
    <w:tmpl w:val="5666E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056C53"/>
    <w:multiLevelType w:val="multilevel"/>
    <w:tmpl w:val="FFA4D0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76566B"/>
    <w:multiLevelType w:val="multilevel"/>
    <w:tmpl w:val="217E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61943"/>
    <w:multiLevelType w:val="hybridMultilevel"/>
    <w:tmpl w:val="D1F68704"/>
    <w:lvl w:ilvl="0" w:tplc="0422000B">
      <w:start w:val="1"/>
      <w:numFmt w:val="bullet"/>
      <w:lvlText w:val=""/>
      <w:lvlJc w:val="left"/>
      <w:pPr>
        <w:tabs>
          <w:tab w:val="num" w:pos="885"/>
        </w:tabs>
        <w:ind w:left="885" w:hanging="360"/>
      </w:pPr>
      <w:rPr>
        <w:rFonts w:ascii="Wingdings" w:hAnsi="Wingdings" w:hint="default"/>
      </w:rPr>
    </w:lvl>
    <w:lvl w:ilvl="1" w:tplc="04220003">
      <w:start w:val="1"/>
      <w:numFmt w:val="bullet"/>
      <w:lvlText w:val="o"/>
      <w:lvlJc w:val="left"/>
      <w:pPr>
        <w:tabs>
          <w:tab w:val="num" w:pos="1605"/>
        </w:tabs>
        <w:ind w:left="1605" w:hanging="360"/>
      </w:pPr>
      <w:rPr>
        <w:rFonts w:ascii="Courier New" w:hAnsi="Courier New" w:cs="Courier New" w:hint="default"/>
      </w:rPr>
    </w:lvl>
    <w:lvl w:ilvl="2" w:tplc="04220005">
      <w:start w:val="1"/>
      <w:numFmt w:val="bullet"/>
      <w:lvlText w:val=""/>
      <w:lvlJc w:val="left"/>
      <w:pPr>
        <w:tabs>
          <w:tab w:val="num" w:pos="2325"/>
        </w:tabs>
        <w:ind w:left="2325" w:hanging="360"/>
      </w:pPr>
      <w:rPr>
        <w:rFonts w:ascii="Wingdings" w:hAnsi="Wingdings" w:hint="default"/>
      </w:rPr>
    </w:lvl>
    <w:lvl w:ilvl="3" w:tplc="04220001">
      <w:start w:val="1"/>
      <w:numFmt w:val="bullet"/>
      <w:lvlText w:val=""/>
      <w:lvlJc w:val="left"/>
      <w:pPr>
        <w:tabs>
          <w:tab w:val="num" w:pos="3045"/>
        </w:tabs>
        <w:ind w:left="3045" w:hanging="360"/>
      </w:pPr>
      <w:rPr>
        <w:rFonts w:ascii="Symbol" w:hAnsi="Symbol" w:hint="default"/>
      </w:rPr>
    </w:lvl>
    <w:lvl w:ilvl="4" w:tplc="04220003">
      <w:start w:val="1"/>
      <w:numFmt w:val="bullet"/>
      <w:lvlText w:val="o"/>
      <w:lvlJc w:val="left"/>
      <w:pPr>
        <w:tabs>
          <w:tab w:val="num" w:pos="3765"/>
        </w:tabs>
        <w:ind w:left="3765" w:hanging="360"/>
      </w:pPr>
      <w:rPr>
        <w:rFonts w:ascii="Courier New" w:hAnsi="Courier New" w:cs="Courier New" w:hint="default"/>
      </w:rPr>
    </w:lvl>
    <w:lvl w:ilvl="5" w:tplc="04220005">
      <w:start w:val="1"/>
      <w:numFmt w:val="bullet"/>
      <w:lvlText w:val=""/>
      <w:lvlJc w:val="left"/>
      <w:pPr>
        <w:tabs>
          <w:tab w:val="num" w:pos="4485"/>
        </w:tabs>
        <w:ind w:left="4485" w:hanging="360"/>
      </w:pPr>
      <w:rPr>
        <w:rFonts w:ascii="Wingdings" w:hAnsi="Wingdings" w:hint="default"/>
      </w:rPr>
    </w:lvl>
    <w:lvl w:ilvl="6" w:tplc="04220001">
      <w:start w:val="1"/>
      <w:numFmt w:val="bullet"/>
      <w:lvlText w:val=""/>
      <w:lvlJc w:val="left"/>
      <w:pPr>
        <w:tabs>
          <w:tab w:val="num" w:pos="5205"/>
        </w:tabs>
        <w:ind w:left="5205" w:hanging="360"/>
      </w:pPr>
      <w:rPr>
        <w:rFonts w:ascii="Symbol" w:hAnsi="Symbol" w:hint="default"/>
      </w:rPr>
    </w:lvl>
    <w:lvl w:ilvl="7" w:tplc="04220003">
      <w:start w:val="1"/>
      <w:numFmt w:val="bullet"/>
      <w:lvlText w:val="o"/>
      <w:lvlJc w:val="left"/>
      <w:pPr>
        <w:tabs>
          <w:tab w:val="num" w:pos="5925"/>
        </w:tabs>
        <w:ind w:left="5925" w:hanging="360"/>
      </w:pPr>
      <w:rPr>
        <w:rFonts w:ascii="Courier New" w:hAnsi="Courier New" w:cs="Courier New" w:hint="default"/>
      </w:rPr>
    </w:lvl>
    <w:lvl w:ilvl="8" w:tplc="04220005">
      <w:start w:val="1"/>
      <w:numFmt w:val="bullet"/>
      <w:lvlText w:val=""/>
      <w:lvlJc w:val="left"/>
      <w:pPr>
        <w:tabs>
          <w:tab w:val="num" w:pos="6645"/>
        </w:tabs>
        <w:ind w:left="6645" w:hanging="360"/>
      </w:pPr>
      <w:rPr>
        <w:rFonts w:ascii="Wingdings" w:hAnsi="Wingdings" w:hint="default"/>
      </w:rPr>
    </w:lvl>
  </w:abstractNum>
  <w:abstractNum w:abstractNumId="16">
    <w:nsid w:val="4B2D4F4E"/>
    <w:multiLevelType w:val="hybridMultilevel"/>
    <w:tmpl w:val="69FA2D4C"/>
    <w:lvl w:ilvl="0" w:tplc="0264F0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CD14146"/>
    <w:multiLevelType w:val="multilevel"/>
    <w:tmpl w:val="AF4C9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390CC9"/>
    <w:multiLevelType w:val="hybridMultilevel"/>
    <w:tmpl w:val="03447FC2"/>
    <w:lvl w:ilvl="0" w:tplc="66D22530">
      <w:numFmt w:val="bullet"/>
      <w:lvlText w:val="-"/>
      <w:lvlJc w:val="left"/>
      <w:pPr>
        <w:tabs>
          <w:tab w:val="num" w:pos="960"/>
        </w:tabs>
        <w:ind w:left="960" w:hanging="360"/>
      </w:pPr>
      <w:rPr>
        <w:rFonts w:ascii="Times New Roman" w:eastAsia="MS Mincho"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9">
    <w:nsid w:val="5AFE0717"/>
    <w:multiLevelType w:val="multilevel"/>
    <w:tmpl w:val="6EF64C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0F51E7"/>
    <w:multiLevelType w:val="hybridMultilevel"/>
    <w:tmpl w:val="356C00B6"/>
    <w:lvl w:ilvl="0" w:tplc="A4409CB0">
      <w:start w:val="1"/>
      <w:numFmt w:val="decimal"/>
      <w:lvlText w:val="%1."/>
      <w:lvlJc w:val="left"/>
      <w:pPr>
        <w:tabs>
          <w:tab w:val="num" w:pos="525"/>
        </w:tabs>
        <w:ind w:left="525" w:hanging="360"/>
      </w:pPr>
    </w:lvl>
    <w:lvl w:ilvl="1" w:tplc="7DBAA652">
      <w:numFmt w:val="none"/>
      <w:lvlText w:val=""/>
      <w:lvlJc w:val="left"/>
      <w:pPr>
        <w:tabs>
          <w:tab w:val="num" w:pos="360"/>
        </w:tabs>
        <w:ind w:left="0" w:firstLine="0"/>
      </w:pPr>
    </w:lvl>
    <w:lvl w:ilvl="2" w:tplc="36BC3656">
      <w:numFmt w:val="none"/>
      <w:lvlText w:val=""/>
      <w:lvlJc w:val="left"/>
      <w:pPr>
        <w:tabs>
          <w:tab w:val="num" w:pos="360"/>
        </w:tabs>
        <w:ind w:left="0" w:firstLine="0"/>
      </w:pPr>
    </w:lvl>
    <w:lvl w:ilvl="3" w:tplc="E0F2290E">
      <w:numFmt w:val="none"/>
      <w:lvlText w:val=""/>
      <w:lvlJc w:val="left"/>
      <w:pPr>
        <w:tabs>
          <w:tab w:val="num" w:pos="360"/>
        </w:tabs>
        <w:ind w:left="0" w:firstLine="0"/>
      </w:pPr>
    </w:lvl>
    <w:lvl w:ilvl="4" w:tplc="66CC1F74">
      <w:numFmt w:val="none"/>
      <w:lvlText w:val=""/>
      <w:lvlJc w:val="left"/>
      <w:pPr>
        <w:tabs>
          <w:tab w:val="num" w:pos="360"/>
        </w:tabs>
        <w:ind w:left="0" w:firstLine="0"/>
      </w:pPr>
    </w:lvl>
    <w:lvl w:ilvl="5" w:tplc="FF1A42E2">
      <w:numFmt w:val="none"/>
      <w:lvlText w:val=""/>
      <w:lvlJc w:val="left"/>
      <w:pPr>
        <w:tabs>
          <w:tab w:val="num" w:pos="360"/>
        </w:tabs>
        <w:ind w:left="0" w:firstLine="0"/>
      </w:pPr>
    </w:lvl>
    <w:lvl w:ilvl="6" w:tplc="39BA0DBA">
      <w:numFmt w:val="none"/>
      <w:lvlText w:val=""/>
      <w:lvlJc w:val="left"/>
      <w:pPr>
        <w:tabs>
          <w:tab w:val="num" w:pos="360"/>
        </w:tabs>
        <w:ind w:left="0" w:firstLine="0"/>
      </w:pPr>
    </w:lvl>
    <w:lvl w:ilvl="7" w:tplc="FB822DEA">
      <w:numFmt w:val="none"/>
      <w:lvlText w:val=""/>
      <w:lvlJc w:val="left"/>
      <w:pPr>
        <w:tabs>
          <w:tab w:val="num" w:pos="360"/>
        </w:tabs>
        <w:ind w:left="0" w:firstLine="0"/>
      </w:pPr>
    </w:lvl>
    <w:lvl w:ilvl="8" w:tplc="F6D266BC">
      <w:numFmt w:val="none"/>
      <w:lvlText w:val=""/>
      <w:lvlJc w:val="left"/>
      <w:pPr>
        <w:tabs>
          <w:tab w:val="num" w:pos="360"/>
        </w:tabs>
        <w:ind w:left="0" w:firstLine="0"/>
      </w:pPr>
    </w:lvl>
  </w:abstractNum>
  <w:abstractNum w:abstractNumId="21">
    <w:nsid w:val="695539B2"/>
    <w:multiLevelType w:val="hybridMultilevel"/>
    <w:tmpl w:val="CD48FB4E"/>
    <w:lvl w:ilvl="0" w:tplc="8BCC9806">
      <w:start w:val="3"/>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461793E"/>
    <w:multiLevelType w:val="hybridMultilevel"/>
    <w:tmpl w:val="1FC068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4A76CEA"/>
    <w:multiLevelType w:val="multilevel"/>
    <w:tmpl w:val="9AECD1A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1"/>
  </w:num>
  <w:num w:numId="3">
    <w:abstractNumId w:val="5"/>
  </w:num>
  <w:num w:numId="4">
    <w:abstractNumId w:val="10"/>
  </w:num>
  <w:num w:numId="5">
    <w:abstractNumId w:val="23"/>
  </w:num>
  <w:num w:numId="6">
    <w:abstractNumId w:val="7"/>
  </w:num>
  <w:num w:numId="7">
    <w:abstractNumId w:val="19"/>
  </w:num>
  <w:num w:numId="8">
    <w:abstractNumId w:val="12"/>
  </w:num>
  <w:num w:numId="9">
    <w:abstractNumId w:val="9"/>
  </w:num>
  <w:num w:numId="10">
    <w:abstractNumId w:val="13"/>
  </w:num>
  <w:num w:numId="11">
    <w:abstractNumId w:val="4"/>
  </w:num>
  <w:num w:numId="12">
    <w:abstractNumId w:val="6"/>
  </w:num>
  <w:num w:numId="13">
    <w:abstractNumId w:val="14"/>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DC5"/>
    <w:rsid w:val="00093DC5"/>
    <w:rsid w:val="000C7847"/>
    <w:rsid w:val="001B6CC6"/>
    <w:rsid w:val="0049027E"/>
    <w:rsid w:val="00526814"/>
    <w:rsid w:val="00563C84"/>
    <w:rsid w:val="005C126C"/>
    <w:rsid w:val="00682548"/>
    <w:rsid w:val="006C0011"/>
    <w:rsid w:val="008670BF"/>
    <w:rsid w:val="00925105"/>
    <w:rsid w:val="00AC59FA"/>
    <w:rsid w:val="00BB3A1F"/>
    <w:rsid w:val="00C4320A"/>
    <w:rsid w:val="00C64B33"/>
    <w:rsid w:val="00C95F4D"/>
    <w:rsid w:val="00CC0DB3"/>
    <w:rsid w:val="00CE335A"/>
    <w:rsid w:val="00D64F28"/>
    <w:rsid w:val="00E8445A"/>
    <w:rsid w:val="00F850DB"/>
    <w:rsid w:val="00F9366A"/>
    <w:rsid w:val="00FB28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0BF"/>
    <w:pPr>
      <w:spacing w:after="160" w:line="259" w:lineRule="auto"/>
    </w:pPr>
    <w:rPr>
      <w:lang w:val="ru-RU"/>
    </w:rPr>
  </w:style>
  <w:style w:type="paragraph" w:styleId="2">
    <w:name w:val="heading 2"/>
    <w:basedOn w:val="a"/>
    <w:next w:val="a"/>
    <w:link w:val="20"/>
    <w:uiPriority w:val="9"/>
    <w:unhideWhenUsed/>
    <w:qFormat/>
    <w:rsid w:val="00FB281B"/>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670BF"/>
    <w:pPr>
      <w:suppressAutoHyphens/>
      <w:autoSpaceDN w:val="0"/>
      <w:spacing w:after="0" w:line="240" w:lineRule="auto"/>
    </w:pPr>
    <w:rPr>
      <w:rFonts w:ascii="Times New Roman" w:eastAsia="Calibri" w:hAnsi="Times New Roman" w:cs="Times New Roman"/>
      <w:kern w:val="3"/>
      <w:sz w:val="24"/>
      <w:szCs w:val="24"/>
      <w:lang w:val="ru-RU" w:eastAsia="ru-RU"/>
    </w:rPr>
  </w:style>
  <w:style w:type="paragraph" w:styleId="a3">
    <w:name w:val="List Paragraph"/>
    <w:basedOn w:val="a"/>
    <w:uiPriority w:val="34"/>
    <w:qFormat/>
    <w:rsid w:val="00526814"/>
    <w:pPr>
      <w:widowControl w:val="0"/>
      <w:autoSpaceDE w:val="0"/>
      <w:autoSpaceDN w:val="0"/>
      <w:spacing w:after="0" w:line="240" w:lineRule="auto"/>
      <w:ind w:left="1541" w:right="107" w:firstLine="720"/>
      <w:jc w:val="both"/>
    </w:pPr>
    <w:rPr>
      <w:rFonts w:ascii="Times New Roman" w:eastAsia="Times New Roman" w:hAnsi="Times New Roman" w:cs="Times New Roman"/>
      <w:lang w:val="uk-UA"/>
    </w:rPr>
  </w:style>
  <w:style w:type="paragraph" w:styleId="a4">
    <w:name w:val="No Spacing"/>
    <w:uiPriority w:val="1"/>
    <w:qFormat/>
    <w:rsid w:val="00D64F28"/>
    <w:pPr>
      <w:spacing w:after="0" w:line="240" w:lineRule="auto"/>
    </w:pPr>
    <w:rPr>
      <w:rFonts w:ascii="Times New Roman" w:eastAsia="Times New Roman" w:hAnsi="Times New Roman" w:cs="Times New Roman"/>
      <w:sz w:val="24"/>
      <w:szCs w:val="24"/>
      <w:lang w:val="ru-RU" w:eastAsia="ru-RU"/>
    </w:rPr>
  </w:style>
  <w:style w:type="paragraph" w:styleId="a5">
    <w:name w:val="Body Text"/>
    <w:basedOn w:val="a"/>
    <w:link w:val="a6"/>
    <w:uiPriority w:val="1"/>
    <w:unhideWhenUsed/>
    <w:qFormat/>
    <w:rsid w:val="005C126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uiPriority w:val="1"/>
    <w:rsid w:val="005C126C"/>
    <w:rPr>
      <w:rFonts w:ascii="Times New Roman" w:eastAsia="Times New Roman" w:hAnsi="Times New Roman" w:cs="Times New Roman"/>
      <w:sz w:val="20"/>
      <w:szCs w:val="20"/>
      <w:lang w:val="ru-RU" w:eastAsia="ru-RU"/>
    </w:rPr>
  </w:style>
  <w:style w:type="character" w:customStyle="1" w:styleId="a7">
    <w:name w:val="Обычный (веб) Знак"/>
    <w:link w:val="a8"/>
    <w:locked/>
    <w:rsid w:val="005C126C"/>
    <w:rPr>
      <w:rFonts w:ascii="Times New Roman" w:eastAsia="Calibri" w:hAnsi="Times New Roman" w:cs="Times New Roman"/>
      <w:sz w:val="24"/>
      <w:szCs w:val="24"/>
      <w:lang w:val="ru-RU" w:eastAsia="ru-RU"/>
    </w:rPr>
  </w:style>
  <w:style w:type="paragraph" w:styleId="a8">
    <w:name w:val="Normal (Web)"/>
    <w:basedOn w:val="a"/>
    <w:link w:val="a7"/>
    <w:unhideWhenUsed/>
    <w:rsid w:val="005C126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4673,baiaagaaboqcaaadua4aaavedgaaaaaaaaaaaaaaaaaaaaaaaaaaaaaaaaaaaaaaaaaaaaaaaaaaaaaaaaaaaaaaaaaaaaaaaaaaaaaaaaaaaaaaaaaaaaaaaaaaaaaaaaaaaaaaaaaaaaaaaaaaaaaaaaaaaaaaaaaaaaaaaaaaaaaaaaaaaaaaaaaaaaaaaaaaaaaaaaaaaaaaaaaaaaaaaaaaaaaaaaaaaaaa"/>
    <w:basedOn w:val="a"/>
    <w:rsid w:val="00FB2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B281B"/>
    <w:rPr>
      <w:rFonts w:ascii="Cambria" w:eastAsia="Times New Roman" w:hAnsi="Cambria" w:cs="Times New Roman"/>
      <w:b/>
      <w:bCs/>
      <w:i/>
      <w:iCs/>
      <w:sz w:val="28"/>
      <w:szCs w:val="28"/>
      <w:lang w:val="ru-RU" w:eastAsia="ru-RU"/>
    </w:rPr>
  </w:style>
  <w:style w:type="character" w:styleId="a9">
    <w:name w:val="Strong"/>
    <w:qFormat/>
    <w:rsid w:val="00CC0DB3"/>
    <w:rPr>
      <w:rFonts w:cs="Times New Roman"/>
      <w:b/>
      <w:bCs/>
    </w:rPr>
  </w:style>
  <w:style w:type="character" w:styleId="aa">
    <w:name w:val="Emphasis"/>
    <w:qFormat/>
    <w:rsid w:val="00CC0DB3"/>
    <w:rPr>
      <w:i/>
      <w:iCs/>
    </w:rPr>
  </w:style>
  <w:style w:type="character" w:customStyle="1" w:styleId="fontstyle12">
    <w:name w:val="fontstyle12"/>
    <w:basedOn w:val="a0"/>
    <w:rsid w:val="00CC0DB3"/>
  </w:style>
  <w:style w:type="table" w:customStyle="1" w:styleId="1">
    <w:name w:val="Сетка таблицы1"/>
    <w:basedOn w:val="a1"/>
    <w:uiPriority w:val="59"/>
    <w:rsid w:val="00CC0DB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027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zfr3q">
    <w:name w:val="zfr3q"/>
    <w:basedOn w:val="a"/>
    <w:rsid w:val="00563C8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c9dxtc">
    <w:name w:val="c9dxtc"/>
    <w:basedOn w:val="a0"/>
    <w:rsid w:val="00563C84"/>
  </w:style>
  <w:style w:type="character" w:customStyle="1" w:styleId="apple-tab-span">
    <w:name w:val="apple-tab-span"/>
    <w:basedOn w:val="a0"/>
    <w:rsid w:val="00563C84"/>
  </w:style>
  <w:style w:type="table" w:styleId="ab">
    <w:name w:val="Table Grid"/>
    <w:basedOn w:val="a1"/>
    <w:uiPriority w:val="59"/>
    <w:rsid w:val="00563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rsid w:val="00563C84"/>
    <w:rPr>
      <w:rFonts w:ascii="Calibri" w:eastAsia="Times New Roman" w:hAnsi="Calibri" w:cs="Calibri"/>
      <w:lang w:val="ru-RU" w:eastAsia="ru-RU"/>
    </w:rPr>
  </w:style>
  <w:style w:type="character" w:styleId="ac">
    <w:name w:val="Hyperlink"/>
    <w:uiPriority w:val="99"/>
    <w:semiHidden/>
    <w:unhideWhenUsed/>
    <w:rsid w:val="00563C84"/>
    <w:rPr>
      <w:color w:val="0000FF"/>
      <w:u w:val="single"/>
    </w:rPr>
  </w:style>
  <w:style w:type="character" w:customStyle="1" w:styleId="6">
    <w:name w:val="Основной текст (6)_"/>
    <w:link w:val="60"/>
    <w:locked/>
    <w:rsid w:val="00563C84"/>
    <w:rPr>
      <w:spacing w:val="6"/>
      <w:sz w:val="17"/>
      <w:szCs w:val="17"/>
      <w:shd w:val="clear" w:color="auto" w:fill="FFFFFF"/>
    </w:rPr>
  </w:style>
  <w:style w:type="paragraph" w:customStyle="1" w:styleId="60">
    <w:name w:val="Основной текст (6)"/>
    <w:basedOn w:val="a"/>
    <w:link w:val="6"/>
    <w:rsid w:val="00563C84"/>
    <w:pPr>
      <w:widowControl w:val="0"/>
      <w:shd w:val="clear" w:color="auto" w:fill="FFFFFF"/>
      <w:spacing w:before="180" w:after="360" w:line="218" w:lineRule="exact"/>
      <w:ind w:hanging="240"/>
      <w:jc w:val="both"/>
    </w:pPr>
    <w:rPr>
      <w:spacing w:val="6"/>
      <w:sz w:val="17"/>
      <w:szCs w:val="17"/>
      <w:lang w:val="uk-UA"/>
    </w:rPr>
  </w:style>
  <w:style w:type="character" w:customStyle="1" w:styleId="7">
    <w:name w:val="Основной текст (7)_"/>
    <w:link w:val="70"/>
    <w:locked/>
    <w:rsid w:val="00563C84"/>
    <w:rPr>
      <w:i/>
      <w:iCs/>
      <w:spacing w:val="5"/>
      <w:sz w:val="17"/>
      <w:szCs w:val="17"/>
      <w:shd w:val="clear" w:color="auto" w:fill="FFFFFF"/>
    </w:rPr>
  </w:style>
  <w:style w:type="paragraph" w:customStyle="1" w:styleId="70">
    <w:name w:val="Основной текст (7)"/>
    <w:basedOn w:val="a"/>
    <w:link w:val="7"/>
    <w:rsid w:val="00563C84"/>
    <w:pPr>
      <w:widowControl w:val="0"/>
      <w:shd w:val="clear" w:color="auto" w:fill="FFFFFF"/>
      <w:spacing w:after="120" w:line="240" w:lineRule="atLeast"/>
      <w:jc w:val="right"/>
    </w:pPr>
    <w:rPr>
      <w:i/>
      <w:iCs/>
      <w:spacing w:val="5"/>
      <w:sz w:val="17"/>
      <w:szCs w:val="17"/>
      <w:lang w:val="uk-UA"/>
    </w:rPr>
  </w:style>
  <w:style w:type="paragraph" w:customStyle="1" w:styleId="11">
    <w:name w:val="Абзац списка1"/>
    <w:basedOn w:val="a"/>
    <w:rsid w:val="00563C84"/>
    <w:pPr>
      <w:spacing w:after="200" w:line="276" w:lineRule="auto"/>
      <w:ind w:left="720"/>
      <w:contextualSpacing/>
    </w:pPr>
    <w:rPr>
      <w:rFonts w:ascii="Calibri" w:eastAsia="Times New Roman" w:hAnsi="Calibri" w:cs="Times New Roman"/>
    </w:rPr>
  </w:style>
  <w:style w:type="paragraph" w:customStyle="1" w:styleId="21">
    <w:name w:val="Абзац списка2"/>
    <w:basedOn w:val="a"/>
    <w:rsid w:val="00563C84"/>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563C84"/>
  </w:style>
  <w:style w:type="paragraph" w:styleId="ad">
    <w:name w:val="Balloon Text"/>
    <w:basedOn w:val="a"/>
    <w:link w:val="ae"/>
    <w:uiPriority w:val="99"/>
    <w:semiHidden/>
    <w:unhideWhenUsed/>
    <w:rsid w:val="00563C84"/>
    <w:pPr>
      <w:spacing w:after="0" w:line="240" w:lineRule="auto"/>
    </w:pPr>
    <w:rPr>
      <w:rFonts w:ascii="Tahoma" w:hAnsi="Tahoma" w:cs="Tahoma"/>
      <w:sz w:val="16"/>
      <w:szCs w:val="16"/>
      <w:lang w:val="uk-UA"/>
    </w:rPr>
  </w:style>
  <w:style w:type="character" w:customStyle="1" w:styleId="ae">
    <w:name w:val="Текст выноски Знак"/>
    <w:basedOn w:val="a0"/>
    <w:link w:val="ad"/>
    <w:uiPriority w:val="99"/>
    <w:semiHidden/>
    <w:rsid w:val="00563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0BF"/>
    <w:pPr>
      <w:spacing w:after="160" w:line="259" w:lineRule="auto"/>
    </w:pPr>
    <w:rPr>
      <w:lang w:val="ru-RU"/>
    </w:rPr>
  </w:style>
  <w:style w:type="paragraph" w:styleId="2">
    <w:name w:val="heading 2"/>
    <w:basedOn w:val="a"/>
    <w:next w:val="a"/>
    <w:link w:val="20"/>
    <w:uiPriority w:val="9"/>
    <w:unhideWhenUsed/>
    <w:qFormat/>
    <w:rsid w:val="00FB281B"/>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670BF"/>
    <w:pPr>
      <w:suppressAutoHyphens/>
      <w:autoSpaceDN w:val="0"/>
      <w:spacing w:after="0" w:line="240" w:lineRule="auto"/>
    </w:pPr>
    <w:rPr>
      <w:rFonts w:ascii="Times New Roman" w:eastAsia="Calibri" w:hAnsi="Times New Roman" w:cs="Times New Roman"/>
      <w:kern w:val="3"/>
      <w:sz w:val="24"/>
      <w:szCs w:val="24"/>
      <w:lang w:val="ru-RU" w:eastAsia="ru-RU"/>
    </w:rPr>
  </w:style>
  <w:style w:type="paragraph" w:styleId="a3">
    <w:name w:val="List Paragraph"/>
    <w:basedOn w:val="a"/>
    <w:uiPriority w:val="34"/>
    <w:qFormat/>
    <w:rsid w:val="00526814"/>
    <w:pPr>
      <w:widowControl w:val="0"/>
      <w:autoSpaceDE w:val="0"/>
      <w:autoSpaceDN w:val="0"/>
      <w:spacing w:after="0" w:line="240" w:lineRule="auto"/>
      <w:ind w:left="1541" w:right="107" w:firstLine="720"/>
      <w:jc w:val="both"/>
    </w:pPr>
    <w:rPr>
      <w:rFonts w:ascii="Times New Roman" w:eastAsia="Times New Roman" w:hAnsi="Times New Roman" w:cs="Times New Roman"/>
      <w:lang w:val="uk-UA"/>
    </w:rPr>
  </w:style>
  <w:style w:type="paragraph" w:styleId="a4">
    <w:name w:val="No Spacing"/>
    <w:uiPriority w:val="1"/>
    <w:qFormat/>
    <w:rsid w:val="00D64F28"/>
    <w:pPr>
      <w:spacing w:after="0" w:line="240" w:lineRule="auto"/>
    </w:pPr>
    <w:rPr>
      <w:rFonts w:ascii="Times New Roman" w:eastAsia="Times New Roman" w:hAnsi="Times New Roman" w:cs="Times New Roman"/>
      <w:sz w:val="24"/>
      <w:szCs w:val="24"/>
      <w:lang w:val="ru-RU" w:eastAsia="ru-RU"/>
    </w:rPr>
  </w:style>
  <w:style w:type="paragraph" w:styleId="a5">
    <w:name w:val="Body Text"/>
    <w:basedOn w:val="a"/>
    <w:link w:val="a6"/>
    <w:uiPriority w:val="1"/>
    <w:unhideWhenUsed/>
    <w:qFormat/>
    <w:rsid w:val="005C126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uiPriority w:val="1"/>
    <w:rsid w:val="005C126C"/>
    <w:rPr>
      <w:rFonts w:ascii="Times New Roman" w:eastAsia="Times New Roman" w:hAnsi="Times New Roman" w:cs="Times New Roman"/>
      <w:sz w:val="20"/>
      <w:szCs w:val="20"/>
      <w:lang w:val="ru-RU" w:eastAsia="ru-RU"/>
    </w:rPr>
  </w:style>
  <w:style w:type="character" w:customStyle="1" w:styleId="a7">
    <w:name w:val="Обычный (веб) Знак"/>
    <w:link w:val="a8"/>
    <w:locked/>
    <w:rsid w:val="005C126C"/>
    <w:rPr>
      <w:rFonts w:ascii="Times New Roman" w:eastAsia="Calibri" w:hAnsi="Times New Roman" w:cs="Times New Roman"/>
      <w:sz w:val="24"/>
      <w:szCs w:val="24"/>
      <w:lang w:val="ru-RU" w:eastAsia="ru-RU"/>
    </w:rPr>
  </w:style>
  <w:style w:type="paragraph" w:styleId="a8">
    <w:name w:val="Normal (Web)"/>
    <w:basedOn w:val="a"/>
    <w:link w:val="a7"/>
    <w:unhideWhenUsed/>
    <w:rsid w:val="005C126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4673,baiaagaaboqcaaadua4aaavedgaaaaaaaaaaaaaaaaaaaaaaaaaaaaaaaaaaaaaaaaaaaaaaaaaaaaaaaaaaaaaaaaaaaaaaaaaaaaaaaaaaaaaaaaaaaaaaaaaaaaaaaaaaaaaaaaaaaaaaaaaaaaaaaaaaaaaaaaaaaaaaaaaaaaaaaaaaaaaaaaaaaaaaaaaaaaaaaaaaaaaaaaaaaaaaaaaaaaaaaaaaaaaa"/>
    <w:basedOn w:val="a"/>
    <w:rsid w:val="00FB2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B281B"/>
    <w:rPr>
      <w:rFonts w:ascii="Cambria" w:eastAsia="Times New Roman" w:hAnsi="Cambria" w:cs="Times New Roman"/>
      <w:b/>
      <w:bCs/>
      <w:i/>
      <w:iCs/>
      <w:sz w:val="28"/>
      <w:szCs w:val="28"/>
      <w:lang w:val="ru-RU" w:eastAsia="ru-RU"/>
    </w:rPr>
  </w:style>
  <w:style w:type="character" w:styleId="a9">
    <w:name w:val="Strong"/>
    <w:qFormat/>
    <w:rsid w:val="00CC0DB3"/>
    <w:rPr>
      <w:rFonts w:cs="Times New Roman"/>
      <w:b/>
      <w:bCs/>
    </w:rPr>
  </w:style>
  <w:style w:type="character" w:styleId="aa">
    <w:name w:val="Emphasis"/>
    <w:qFormat/>
    <w:rsid w:val="00CC0DB3"/>
    <w:rPr>
      <w:i/>
      <w:iCs/>
    </w:rPr>
  </w:style>
  <w:style w:type="character" w:customStyle="1" w:styleId="fontstyle12">
    <w:name w:val="fontstyle12"/>
    <w:basedOn w:val="a0"/>
    <w:rsid w:val="00CC0DB3"/>
  </w:style>
  <w:style w:type="table" w:customStyle="1" w:styleId="1">
    <w:name w:val="Сетка таблицы1"/>
    <w:basedOn w:val="a1"/>
    <w:uiPriority w:val="59"/>
    <w:rsid w:val="00CC0DB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027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zfr3q">
    <w:name w:val="zfr3q"/>
    <w:basedOn w:val="a"/>
    <w:rsid w:val="00563C8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c9dxtc">
    <w:name w:val="c9dxtc"/>
    <w:basedOn w:val="a0"/>
    <w:rsid w:val="00563C84"/>
  </w:style>
  <w:style w:type="character" w:customStyle="1" w:styleId="apple-tab-span">
    <w:name w:val="apple-tab-span"/>
    <w:basedOn w:val="a0"/>
    <w:rsid w:val="00563C84"/>
  </w:style>
  <w:style w:type="table" w:styleId="ab">
    <w:name w:val="Table Grid"/>
    <w:basedOn w:val="a1"/>
    <w:uiPriority w:val="59"/>
    <w:rsid w:val="00563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rsid w:val="00563C84"/>
    <w:rPr>
      <w:rFonts w:ascii="Calibri" w:eastAsia="Times New Roman" w:hAnsi="Calibri" w:cs="Calibri"/>
      <w:lang w:val="ru-RU" w:eastAsia="ru-RU"/>
    </w:rPr>
  </w:style>
  <w:style w:type="character" w:styleId="ac">
    <w:name w:val="Hyperlink"/>
    <w:uiPriority w:val="99"/>
    <w:semiHidden/>
    <w:unhideWhenUsed/>
    <w:rsid w:val="00563C84"/>
    <w:rPr>
      <w:color w:val="0000FF"/>
      <w:u w:val="single"/>
    </w:rPr>
  </w:style>
  <w:style w:type="character" w:customStyle="1" w:styleId="6">
    <w:name w:val="Основной текст (6)_"/>
    <w:link w:val="60"/>
    <w:locked/>
    <w:rsid w:val="00563C84"/>
    <w:rPr>
      <w:spacing w:val="6"/>
      <w:sz w:val="17"/>
      <w:szCs w:val="17"/>
      <w:shd w:val="clear" w:color="auto" w:fill="FFFFFF"/>
    </w:rPr>
  </w:style>
  <w:style w:type="paragraph" w:customStyle="1" w:styleId="60">
    <w:name w:val="Основной текст (6)"/>
    <w:basedOn w:val="a"/>
    <w:link w:val="6"/>
    <w:rsid w:val="00563C84"/>
    <w:pPr>
      <w:widowControl w:val="0"/>
      <w:shd w:val="clear" w:color="auto" w:fill="FFFFFF"/>
      <w:spacing w:before="180" w:after="360" w:line="218" w:lineRule="exact"/>
      <w:ind w:hanging="240"/>
      <w:jc w:val="both"/>
    </w:pPr>
    <w:rPr>
      <w:spacing w:val="6"/>
      <w:sz w:val="17"/>
      <w:szCs w:val="17"/>
      <w:lang w:val="uk-UA"/>
    </w:rPr>
  </w:style>
  <w:style w:type="character" w:customStyle="1" w:styleId="7">
    <w:name w:val="Основной текст (7)_"/>
    <w:link w:val="70"/>
    <w:locked/>
    <w:rsid w:val="00563C84"/>
    <w:rPr>
      <w:i/>
      <w:iCs/>
      <w:spacing w:val="5"/>
      <w:sz w:val="17"/>
      <w:szCs w:val="17"/>
      <w:shd w:val="clear" w:color="auto" w:fill="FFFFFF"/>
    </w:rPr>
  </w:style>
  <w:style w:type="paragraph" w:customStyle="1" w:styleId="70">
    <w:name w:val="Основной текст (7)"/>
    <w:basedOn w:val="a"/>
    <w:link w:val="7"/>
    <w:rsid w:val="00563C84"/>
    <w:pPr>
      <w:widowControl w:val="0"/>
      <w:shd w:val="clear" w:color="auto" w:fill="FFFFFF"/>
      <w:spacing w:after="120" w:line="240" w:lineRule="atLeast"/>
      <w:jc w:val="right"/>
    </w:pPr>
    <w:rPr>
      <w:i/>
      <w:iCs/>
      <w:spacing w:val="5"/>
      <w:sz w:val="17"/>
      <w:szCs w:val="17"/>
      <w:lang w:val="uk-UA"/>
    </w:rPr>
  </w:style>
  <w:style w:type="paragraph" w:customStyle="1" w:styleId="11">
    <w:name w:val="Абзац списка1"/>
    <w:basedOn w:val="a"/>
    <w:rsid w:val="00563C84"/>
    <w:pPr>
      <w:spacing w:after="200" w:line="276" w:lineRule="auto"/>
      <w:ind w:left="720"/>
      <w:contextualSpacing/>
    </w:pPr>
    <w:rPr>
      <w:rFonts w:ascii="Calibri" w:eastAsia="Times New Roman" w:hAnsi="Calibri" w:cs="Times New Roman"/>
    </w:rPr>
  </w:style>
  <w:style w:type="paragraph" w:customStyle="1" w:styleId="21">
    <w:name w:val="Абзац списка2"/>
    <w:basedOn w:val="a"/>
    <w:rsid w:val="00563C84"/>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563C84"/>
  </w:style>
  <w:style w:type="paragraph" w:styleId="ad">
    <w:name w:val="Balloon Text"/>
    <w:basedOn w:val="a"/>
    <w:link w:val="ae"/>
    <w:uiPriority w:val="99"/>
    <w:semiHidden/>
    <w:unhideWhenUsed/>
    <w:rsid w:val="00563C84"/>
    <w:pPr>
      <w:spacing w:after="0" w:line="240" w:lineRule="auto"/>
    </w:pPr>
    <w:rPr>
      <w:rFonts w:ascii="Tahoma" w:hAnsi="Tahoma" w:cs="Tahoma"/>
      <w:sz w:val="16"/>
      <w:szCs w:val="16"/>
      <w:lang w:val="uk-UA"/>
    </w:rPr>
  </w:style>
  <w:style w:type="character" w:customStyle="1" w:styleId="ae">
    <w:name w:val="Текст выноски Знак"/>
    <w:basedOn w:val="a0"/>
    <w:link w:val="ad"/>
    <w:uiPriority w:val="99"/>
    <w:semiHidden/>
    <w:rsid w:val="00563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66</Pages>
  <Words>79798</Words>
  <Characters>45486</Characters>
  <Application>Microsoft Office Word</Application>
  <DocSecurity>0</DocSecurity>
  <Lines>379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125034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2024-12-31T09:29:00Z</cp:lastPrinted>
  <dcterms:created xsi:type="dcterms:W3CDTF">2024-12-03T07:02:00Z</dcterms:created>
  <dcterms:modified xsi:type="dcterms:W3CDTF">2025-01-09T10:47:00Z</dcterms:modified>
</cp:coreProperties>
</file>