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0BC" w:rsidRDefault="007860BC" w:rsidP="007860BC">
      <w:pPr>
        <w:pStyle w:val="Default"/>
        <w:rPr>
          <w:b/>
          <w:bCs/>
          <w:color w:val="auto"/>
          <w:sz w:val="28"/>
          <w:szCs w:val="28"/>
        </w:rPr>
      </w:pPr>
    </w:p>
    <w:p w:rsidR="007860BC" w:rsidRDefault="007860BC" w:rsidP="007860BC">
      <w:pPr>
        <w:pStyle w:val="Default"/>
        <w:rPr>
          <w:b/>
          <w:bCs/>
          <w:color w:val="auto"/>
          <w:sz w:val="28"/>
          <w:szCs w:val="28"/>
        </w:rPr>
      </w:pPr>
    </w:p>
    <w:p w:rsidR="007860BC" w:rsidRDefault="00E4604A" w:rsidP="007860BC">
      <w:pPr>
        <w:pStyle w:val="Default"/>
        <w:rPr>
          <w:b/>
          <w:bCs/>
          <w:color w:val="auto"/>
          <w:sz w:val="28"/>
          <w:szCs w:val="28"/>
        </w:rPr>
      </w:pPr>
      <w:r w:rsidRPr="00092883">
        <w:rPr>
          <w:noProof/>
          <w:lang w:eastAsia="uk-UA"/>
        </w:rPr>
        <w:drawing>
          <wp:anchor distT="0" distB="0" distL="114300" distR="114300" simplePos="0" relativeHeight="251659264" behindDoc="0" locked="0" layoutInCell="1" allowOverlap="1" wp14:anchorId="68DC58B7" wp14:editId="68444A9B">
            <wp:simplePos x="0" y="0"/>
            <wp:positionH relativeFrom="column">
              <wp:posOffset>2683510</wp:posOffset>
            </wp:positionH>
            <wp:positionV relativeFrom="paragraph">
              <wp:posOffset>71755</wp:posOffset>
            </wp:positionV>
            <wp:extent cx="448310" cy="571500"/>
            <wp:effectExtent l="0" t="0" r="889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860BC" w:rsidRDefault="007860BC" w:rsidP="007860BC">
      <w:pPr>
        <w:pStyle w:val="Default"/>
        <w:rPr>
          <w:b/>
          <w:bCs/>
          <w:color w:val="auto"/>
          <w:sz w:val="28"/>
          <w:szCs w:val="28"/>
        </w:rPr>
      </w:pPr>
    </w:p>
    <w:p w:rsidR="007860BC" w:rsidRPr="00092883" w:rsidRDefault="007860BC" w:rsidP="007860BC">
      <w:pPr>
        <w:tabs>
          <w:tab w:val="left" w:pos="1170"/>
        </w:tabs>
        <w:spacing w:after="0" w:line="240" w:lineRule="auto"/>
        <w:rPr>
          <w:rFonts w:ascii="Times New Roman" w:hAnsi="Times New Roman" w:cs="Times New Roman"/>
          <w:color w:val="333333"/>
        </w:rPr>
      </w:pPr>
    </w:p>
    <w:p w:rsidR="007860BC" w:rsidRPr="00092883" w:rsidRDefault="007860BC" w:rsidP="007860BC">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7860BC" w:rsidRPr="00092883" w:rsidRDefault="007860BC" w:rsidP="007860BC">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rPr>
        <w:t xml:space="preserve">            </w:t>
      </w:r>
    </w:p>
    <w:p w:rsidR="007860BC" w:rsidRPr="00092883" w:rsidRDefault="00E4604A" w:rsidP="007860BC">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rPr>
        <w:t xml:space="preserve">              </w:t>
      </w:r>
      <w:r w:rsidR="007860BC">
        <w:rPr>
          <w:rFonts w:ascii="Times New Roman" w:hAnsi="Times New Roman" w:cs="Times New Roman"/>
          <w:b/>
          <w:color w:val="333333"/>
          <w:sz w:val="26"/>
          <w:szCs w:val="26"/>
        </w:rPr>
        <w:t xml:space="preserve"> </w:t>
      </w:r>
      <w:r w:rsidR="007860BC" w:rsidRPr="00092883">
        <w:rPr>
          <w:rFonts w:ascii="Times New Roman" w:hAnsi="Times New Roman" w:cs="Times New Roman"/>
          <w:b/>
          <w:color w:val="333333"/>
          <w:sz w:val="26"/>
          <w:szCs w:val="26"/>
        </w:rPr>
        <w:t xml:space="preserve">ПІЩАНСЬКА СІЛЬСЬКА РАДА ПОДІЛЬСЬКОГО РАЙОНУ </w:t>
      </w:r>
    </w:p>
    <w:p w:rsidR="007860BC" w:rsidRPr="00092883" w:rsidRDefault="007860BC" w:rsidP="007860BC">
      <w:pPr>
        <w:tabs>
          <w:tab w:val="left" w:pos="1170"/>
        </w:tabs>
        <w:spacing w:after="0" w:line="240" w:lineRule="auto"/>
        <w:rPr>
          <w:rFonts w:ascii="Times New Roman" w:hAnsi="Times New Roman" w:cs="Times New Roman"/>
          <w:color w:val="333333"/>
        </w:rPr>
      </w:pPr>
    </w:p>
    <w:p w:rsidR="007860BC" w:rsidRPr="00092883" w:rsidRDefault="007860BC" w:rsidP="007860B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7860BC" w:rsidRPr="00092883" w:rsidRDefault="007860BC" w:rsidP="007860B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7860BC" w:rsidRPr="00092883" w:rsidRDefault="007860BC" w:rsidP="007860BC">
      <w:pPr>
        <w:pStyle w:val="Standard"/>
        <w:jc w:val="center"/>
        <w:rPr>
          <w:b/>
          <w:caps/>
          <w:color w:val="333333"/>
          <w:sz w:val="26"/>
          <w:szCs w:val="26"/>
          <w:lang w:val="uk-UA"/>
        </w:rPr>
      </w:pPr>
      <w:r w:rsidRPr="00092883">
        <w:rPr>
          <w:b/>
          <w:caps/>
          <w:color w:val="333333"/>
          <w:sz w:val="26"/>
          <w:szCs w:val="26"/>
          <w:lang w:val="uk-UA"/>
        </w:rPr>
        <w:t>Піщанський ліцей</w:t>
      </w:r>
    </w:p>
    <w:p w:rsidR="007860BC" w:rsidRPr="00092883" w:rsidRDefault="007860BC" w:rsidP="007860BC">
      <w:pPr>
        <w:tabs>
          <w:tab w:val="left" w:pos="4170"/>
        </w:tabs>
        <w:spacing w:after="0" w:line="240" w:lineRule="auto"/>
        <w:rPr>
          <w:rFonts w:ascii="Times New Roman" w:hAnsi="Times New Roman" w:cs="Times New Roman"/>
          <w:color w:val="333333"/>
        </w:rPr>
      </w:pPr>
    </w:p>
    <w:p w:rsidR="007860BC" w:rsidRPr="005D483B" w:rsidRDefault="007860BC" w:rsidP="007860BC">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7860BC" w:rsidRPr="00092883" w:rsidRDefault="007860BC" w:rsidP="007860BC">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7860BC" w:rsidRDefault="00516152" w:rsidP="007860B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r w:rsidR="007860BC">
        <w:rPr>
          <w:rFonts w:ascii="Times New Roman" w:hAnsi="Times New Roman" w:cs="Times New Roman"/>
          <w:color w:val="333333"/>
          <w:sz w:val="24"/>
          <w:szCs w:val="24"/>
        </w:rPr>
        <w:t>.03.2024</w:t>
      </w:r>
      <w:r w:rsidR="007860BC" w:rsidRPr="00092883">
        <w:rPr>
          <w:rFonts w:ascii="Times New Roman" w:hAnsi="Times New Roman" w:cs="Times New Roman"/>
          <w:color w:val="333333"/>
          <w:sz w:val="24"/>
          <w:szCs w:val="24"/>
        </w:rPr>
        <w:t xml:space="preserve">                   </w:t>
      </w:r>
      <w:r w:rsidR="007860BC">
        <w:rPr>
          <w:rFonts w:ascii="Times New Roman" w:hAnsi="Times New Roman" w:cs="Times New Roman"/>
          <w:color w:val="333333"/>
          <w:sz w:val="24"/>
          <w:szCs w:val="24"/>
        </w:rPr>
        <w:t xml:space="preserve">                           </w:t>
      </w:r>
      <w:r w:rsidR="007860BC" w:rsidRPr="00092883">
        <w:rPr>
          <w:rFonts w:ascii="Times New Roman" w:hAnsi="Times New Roman" w:cs="Times New Roman"/>
          <w:color w:val="333333"/>
          <w:sz w:val="24"/>
          <w:szCs w:val="24"/>
        </w:rPr>
        <w:t xml:space="preserve">          Піщана                                </w:t>
      </w:r>
      <w:r w:rsidR="007860BC">
        <w:rPr>
          <w:rFonts w:ascii="Times New Roman" w:hAnsi="Times New Roman" w:cs="Times New Roman"/>
          <w:color w:val="333333"/>
          <w:sz w:val="24"/>
          <w:szCs w:val="24"/>
        </w:rPr>
        <w:t xml:space="preserve">                            №35</w:t>
      </w:r>
    </w:p>
    <w:p w:rsidR="007860BC" w:rsidRDefault="007860BC" w:rsidP="007860BC">
      <w:pPr>
        <w:pStyle w:val="Default"/>
        <w:rPr>
          <w:b/>
          <w:bCs/>
          <w:color w:val="auto"/>
          <w:sz w:val="28"/>
          <w:szCs w:val="28"/>
        </w:rPr>
      </w:pPr>
    </w:p>
    <w:p w:rsidR="007860BC" w:rsidRPr="007860BC" w:rsidRDefault="007860BC" w:rsidP="007860BC">
      <w:pPr>
        <w:pStyle w:val="Default"/>
        <w:rPr>
          <w:color w:val="auto"/>
        </w:rPr>
      </w:pPr>
      <w:r w:rsidRPr="007860BC">
        <w:rPr>
          <w:bCs/>
          <w:color w:val="auto"/>
        </w:rPr>
        <w:t>Про виконання Регіонального плану</w:t>
      </w:r>
    </w:p>
    <w:p w:rsidR="007860BC" w:rsidRPr="007860BC" w:rsidRDefault="007860BC" w:rsidP="007860BC">
      <w:pPr>
        <w:pStyle w:val="Default"/>
        <w:rPr>
          <w:bCs/>
          <w:color w:val="auto"/>
        </w:rPr>
      </w:pPr>
      <w:r w:rsidRPr="007860BC">
        <w:rPr>
          <w:bCs/>
          <w:color w:val="auto"/>
        </w:rPr>
        <w:t xml:space="preserve">заходів розвитку читання в </w:t>
      </w:r>
      <w:proofErr w:type="spellStart"/>
      <w:r w:rsidRPr="007860BC">
        <w:rPr>
          <w:bCs/>
          <w:color w:val="auto"/>
        </w:rPr>
        <w:t>Піщанському</w:t>
      </w:r>
      <w:proofErr w:type="spellEnd"/>
      <w:r w:rsidRPr="007860BC">
        <w:rPr>
          <w:bCs/>
          <w:color w:val="auto"/>
        </w:rPr>
        <w:t xml:space="preserve"> ліцеї </w:t>
      </w:r>
    </w:p>
    <w:p w:rsidR="007860BC" w:rsidRPr="007860BC" w:rsidRDefault="007860BC" w:rsidP="007860BC">
      <w:pPr>
        <w:pStyle w:val="Default"/>
        <w:rPr>
          <w:bCs/>
          <w:color w:val="auto"/>
        </w:rPr>
      </w:pPr>
      <w:r w:rsidRPr="007860BC">
        <w:rPr>
          <w:bCs/>
          <w:color w:val="auto"/>
        </w:rPr>
        <w:t>на 2023-2025 роки</w:t>
      </w:r>
      <w:r w:rsidRPr="007860BC">
        <w:rPr>
          <w:color w:val="auto"/>
        </w:rPr>
        <w:t xml:space="preserve"> </w:t>
      </w:r>
      <w:r w:rsidRPr="007860BC">
        <w:rPr>
          <w:bCs/>
          <w:color w:val="auto"/>
        </w:rPr>
        <w:t>у 2024 році</w:t>
      </w:r>
    </w:p>
    <w:p w:rsidR="007860BC" w:rsidRDefault="007860BC" w:rsidP="007860BC">
      <w:pPr>
        <w:pStyle w:val="Default"/>
        <w:rPr>
          <w:color w:val="auto"/>
          <w:sz w:val="28"/>
          <w:szCs w:val="28"/>
        </w:rPr>
      </w:pPr>
    </w:p>
    <w:p w:rsidR="007860BC" w:rsidRDefault="007860BC" w:rsidP="007860BC">
      <w:pPr>
        <w:pStyle w:val="Default"/>
        <w:rPr>
          <w:color w:val="auto"/>
          <w:sz w:val="28"/>
          <w:szCs w:val="28"/>
        </w:rPr>
      </w:pPr>
      <w:r>
        <w:rPr>
          <w:color w:val="auto"/>
          <w:sz w:val="28"/>
          <w:szCs w:val="28"/>
        </w:rPr>
        <w:t xml:space="preserve">На виконання розпорядження Кабінету Міністрів України від 3 березня 2023 року №190-р «Про схвалення Стратегії розвитку читання на період до 2032 року «Читання як життєва стратегія» та затвердження операційного плану її реалізації на 2023-2025 роки», розпорядження Одеської обласної державної адміністрації від 2 травня 2023 року №260/А-2023 «Про затвердження Регіонального плану заходів розвитку читання в Одеській області на 2023-2025 роки», наказу Департаменту культури, національностей, релігій та охорони об’єктів культурної спадщини від 2 травня 2023 року №31 «Про виконання Регіонального плану заходів розвитку читання в Одеській області на 2023-2025 роки», наказу відділу освіти, культури, молоді та спорту </w:t>
      </w:r>
      <w:proofErr w:type="spellStart"/>
      <w:r>
        <w:rPr>
          <w:color w:val="auto"/>
          <w:sz w:val="28"/>
          <w:szCs w:val="28"/>
        </w:rPr>
        <w:t>Піщанської</w:t>
      </w:r>
      <w:proofErr w:type="spellEnd"/>
      <w:r>
        <w:rPr>
          <w:color w:val="auto"/>
          <w:sz w:val="28"/>
          <w:szCs w:val="28"/>
        </w:rPr>
        <w:t xml:space="preserve"> сільської ради від 06.02.2024 року  №18, з метою формування звички та потреби в читанні як обов’язкового компонента життєвої стратегії громадян, поліпшення читацької грамотності та сприяння розвитку людського потенціалу</w:t>
      </w:r>
    </w:p>
    <w:p w:rsidR="007860BC" w:rsidRDefault="007860BC" w:rsidP="007860BC">
      <w:pPr>
        <w:pStyle w:val="Default"/>
        <w:rPr>
          <w:color w:val="auto"/>
          <w:sz w:val="28"/>
          <w:szCs w:val="28"/>
        </w:rPr>
      </w:pPr>
    </w:p>
    <w:p w:rsidR="007860BC" w:rsidRDefault="007860BC" w:rsidP="007860BC">
      <w:pPr>
        <w:pStyle w:val="Default"/>
        <w:rPr>
          <w:color w:val="auto"/>
          <w:sz w:val="28"/>
          <w:szCs w:val="28"/>
        </w:rPr>
      </w:pPr>
      <w:r>
        <w:rPr>
          <w:color w:val="auto"/>
          <w:sz w:val="28"/>
          <w:szCs w:val="28"/>
        </w:rPr>
        <w:t>НАКАЗУЮ:</w:t>
      </w:r>
    </w:p>
    <w:p w:rsidR="007860BC" w:rsidRDefault="007860BC" w:rsidP="007860BC">
      <w:pPr>
        <w:pStyle w:val="Default"/>
        <w:rPr>
          <w:color w:val="auto"/>
          <w:sz w:val="28"/>
          <w:szCs w:val="28"/>
        </w:rPr>
      </w:pPr>
    </w:p>
    <w:p w:rsidR="007860BC" w:rsidRDefault="007860BC" w:rsidP="007860BC">
      <w:pPr>
        <w:pStyle w:val="Default"/>
        <w:numPr>
          <w:ilvl w:val="0"/>
          <w:numId w:val="1"/>
        </w:numPr>
        <w:ind w:left="360" w:hanging="360"/>
        <w:rPr>
          <w:color w:val="auto"/>
          <w:sz w:val="28"/>
          <w:szCs w:val="28"/>
        </w:rPr>
      </w:pPr>
      <w:r>
        <w:rPr>
          <w:color w:val="auto"/>
          <w:sz w:val="28"/>
          <w:szCs w:val="28"/>
        </w:rPr>
        <w:t xml:space="preserve">Затвердити План заходів розвитку читання в </w:t>
      </w:r>
      <w:proofErr w:type="spellStart"/>
      <w:r>
        <w:rPr>
          <w:color w:val="auto"/>
          <w:sz w:val="28"/>
          <w:szCs w:val="28"/>
        </w:rPr>
        <w:t>Піщанському</w:t>
      </w:r>
      <w:proofErr w:type="spellEnd"/>
      <w:r>
        <w:rPr>
          <w:color w:val="auto"/>
          <w:sz w:val="28"/>
          <w:szCs w:val="28"/>
        </w:rPr>
        <w:t xml:space="preserve"> ліцеї на 2024 рік </w:t>
      </w:r>
      <w:r w:rsidRPr="00E4604A">
        <w:rPr>
          <w:iCs/>
          <w:color w:val="auto"/>
          <w:sz w:val="28"/>
          <w:szCs w:val="28"/>
        </w:rPr>
        <w:t>(далі — План заходів</w:t>
      </w:r>
      <w:r>
        <w:rPr>
          <w:i/>
          <w:iCs/>
          <w:color w:val="auto"/>
          <w:sz w:val="28"/>
          <w:szCs w:val="28"/>
        </w:rPr>
        <w:t xml:space="preserve">), </w:t>
      </w:r>
      <w:r>
        <w:rPr>
          <w:color w:val="auto"/>
          <w:sz w:val="28"/>
          <w:szCs w:val="28"/>
        </w:rPr>
        <w:t>що додається.</w:t>
      </w:r>
    </w:p>
    <w:p w:rsidR="007860BC" w:rsidRPr="004E6EE4" w:rsidRDefault="007860BC" w:rsidP="007860BC">
      <w:pPr>
        <w:pStyle w:val="Default"/>
      </w:pPr>
      <w:r>
        <w:rPr>
          <w:sz w:val="28"/>
          <w:szCs w:val="28"/>
        </w:rPr>
        <w:t>2.</w:t>
      </w:r>
      <w:r w:rsidRPr="00F323E3">
        <w:rPr>
          <w:sz w:val="28"/>
          <w:szCs w:val="28"/>
        </w:rPr>
        <w:t>Біб</w:t>
      </w:r>
      <w:r>
        <w:rPr>
          <w:sz w:val="28"/>
          <w:szCs w:val="28"/>
        </w:rPr>
        <w:t>л</w:t>
      </w:r>
      <w:r w:rsidRPr="00F323E3">
        <w:rPr>
          <w:sz w:val="28"/>
          <w:szCs w:val="28"/>
        </w:rPr>
        <w:t xml:space="preserve">іотекарю </w:t>
      </w:r>
      <w:proofErr w:type="spellStart"/>
      <w:r w:rsidRPr="00F323E3">
        <w:rPr>
          <w:sz w:val="28"/>
          <w:szCs w:val="28"/>
        </w:rPr>
        <w:t>Піщанського</w:t>
      </w:r>
      <w:proofErr w:type="spellEnd"/>
      <w:r w:rsidRPr="00F323E3">
        <w:rPr>
          <w:sz w:val="28"/>
          <w:szCs w:val="28"/>
        </w:rPr>
        <w:t xml:space="preserve"> ліцею Мельник Л.Б. </w:t>
      </w:r>
      <w:r>
        <w:rPr>
          <w:sz w:val="28"/>
          <w:szCs w:val="28"/>
        </w:rPr>
        <w:t xml:space="preserve">забезпечити виконання пунктів 1,2,3 </w:t>
      </w:r>
      <w:r w:rsidRPr="004E6EE4">
        <w:rPr>
          <w:sz w:val="28"/>
          <w:szCs w:val="28"/>
        </w:rPr>
        <w:t xml:space="preserve"> Плану заходів. </w:t>
      </w:r>
    </w:p>
    <w:p w:rsidR="007860BC" w:rsidRPr="00E4604A" w:rsidRDefault="007860BC" w:rsidP="007860BC">
      <w:pPr>
        <w:pStyle w:val="Default"/>
        <w:rPr>
          <w:sz w:val="26"/>
          <w:szCs w:val="26"/>
        </w:rPr>
      </w:pPr>
      <w:r>
        <w:rPr>
          <w:sz w:val="28"/>
          <w:szCs w:val="28"/>
        </w:rPr>
        <w:t>3</w:t>
      </w:r>
      <w:r w:rsidRPr="00E4604A">
        <w:rPr>
          <w:sz w:val="26"/>
          <w:szCs w:val="26"/>
        </w:rPr>
        <w:t xml:space="preserve">. Заступнику директора з ВР </w:t>
      </w:r>
      <w:proofErr w:type="spellStart"/>
      <w:r w:rsidRPr="00E4604A">
        <w:rPr>
          <w:sz w:val="26"/>
          <w:szCs w:val="26"/>
        </w:rPr>
        <w:t>Рябчук</w:t>
      </w:r>
      <w:proofErr w:type="spellEnd"/>
      <w:r w:rsidRPr="00E4604A">
        <w:rPr>
          <w:sz w:val="26"/>
          <w:szCs w:val="26"/>
        </w:rPr>
        <w:t xml:space="preserve"> У.Ю., педагогу-організатору </w:t>
      </w:r>
      <w:proofErr w:type="spellStart"/>
      <w:r w:rsidRPr="00E4604A">
        <w:rPr>
          <w:sz w:val="26"/>
          <w:szCs w:val="26"/>
        </w:rPr>
        <w:t>Бламар</w:t>
      </w:r>
      <w:proofErr w:type="spellEnd"/>
      <w:r w:rsidRPr="00E4604A">
        <w:rPr>
          <w:sz w:val="26"/>
          <w:szCs w:val="26"/>
        </w:rPr>
        <w:t xml:space="preserve"> А.І., класним керівникам 1-11 класів забезпечити виконання пунктів 2,3  Плану заходів. </w:t>
      </w:r>
    </w:p>
    <w:p w:rsidR="00E4604A" w:rsidRDefault="007860BC" w:rsidP="007860B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r w:rsidRPr="00F323E3">
        <w:rPr>
          <w:rFonts w:ascii="Times New Roman" w:hAnsi="Times New Roman" w:cs="Times New Roman"/>
          <w:color w:val="000000"/>
          <w:sz w:val="28"/>
          <w:szCs w:val="28"/>
        </w:rPr>
        <w:t xml:space="preserve">Контроль за виконанням наказу залишаю за собою. </w:t>
      </w:r>
    </w:p>
    <w:p w:rsidR="007860BC" w:rsidRPr="00F323E3" w:rsidRDefault="007860BC" w:rsidP="007860B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Директор                                   </w:t>
      </w:r>
      <w:r w:rsidR="00E4604A">
        <w:rPr>
          <w:rFonts w:ascii="Times New Roman" w:hAnsi="Times New Roman" w:cs="Times New Roman"/>
          <w:color w:val="000000"/>
          <w:sz w:val="28"/>
          <w:szCs w:val="28"/>
        </w:rPr>
        <w:t xml:space="preserve">              Валентина ГРУЦЕНКО</w:t>
      </w:r>
    </w:p>
    <w:p w:rsidR="007860BC" w:rsidRPr="00F323E3" w:rsidRDefault="007860BC" w:rsidP="007860BC">
      <w:pPr>
        <w:autoSpaceDE w:val="0"/>
        <w:autoSpaceDN w:val="0"/>
        <w:adjustRightInd w:val="0"/>
        <w:spacing w:after="0" w:line="240" w:lineRule="auto"/>
        <w:rPr>
          <w:rFonts w:ascii="Times New Roman" w:hAnsi="Times New Roman" w:cs="Times New Roman"/>
          <w:color w:val="000000"/>
          <w:sz w:val="28"/>
          <w:szCs w:val="28"/>
        </w:rPr>
      </w:pPr>
    </w:p>
    <w:p w:rsidR="007860BC" w:rsidRPr="007860BC" w:rsidRDefault="007860BC" w:rsidP="007860BC">
      <w:pPr>
        <w:tabs>
          <w:tab w:val="left" w:pos="7896"/>
        </w:tabs>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8"/>
          <w:szCs w:val="28"/>
        </w:rPr>
        <w:tab/>
      </w:r>
      <w:r w:rsidRPr="007860BC">
        <w:rPr>
          <w:rFonts w:ascii="Times New Roman" w:hAnsi="Times New Roman" w:cs="Times New Roman"/>
          <w:color w:val="000000"/>
          <w:sz w:val="24"/>
          <w:szCs w:val="24"/>
        </w:rPr>
        <w:t>Додаток 1</w:t>
      </w:r>
    </w:p>
    <w:p w:rsidR="007860BC" w:rsidRPr="007860BC" w:rsidRDefault="007860BC" w:rsidP="007860BC">
      <w:pPr>
        <w:tabs>
          <w:tab w:val="left" w:pos="7896"/>
        </w:tabs>
        <w:autoSpaceDE w:val="0"/>
        <w:autoSpaceDN w:val="0"/>
        <w:adjustRightInd w:val="0"/>
        <w:spacing w:after="0" w:line="240" w:lineRule="auto"/>
        <w:jc w:val="right"/>
        <w:rPr>
          <w:rFonts w:ascii="Times New Roman" w:hAnsi="Times New Roman" w:cs="Times New Roman"/>
          <w:color w:val="000000"/>
          <w:sz w:val="24"/>
          <w:szCs w:val="24"/>
        </w:rPr>
      </w:pPr>
      <w:r w:rsidRPr="007860BC">
        <w:rPr>
          <w:rFonts w:ascii="Times New Roman" w:hAnsi="Times New Roman" w:cs="Times New Roman"/>
          <w:color w:val="000000"/>
          <w:sz w:val="24"/>
          <w:szCs w:val="24"/>
        </w:rPr>
        <w:t>до  наказу №35</w:t>
      </w:r>
      <w:r w:rsidR="00516152">
        <w:rPr>
          <w:rFonts w:ascii="Times New Roman" w:hAnsi="Times New Roman" w:cs="Times New Roman"/>
          <w:color w:val="000000"/>
          <w:sz w:val="24"/>
          <w:szCs w:val="24"/>
        </w:rPr>
        <w:t xml:space="preserve"> від 06</w:t>
      </w:r>
      <w:r w:rsidRPr="007860BC">
        <w:rPr>
          <w:rFonts w:ascii="Times New Roman" w:hAnsi="Times New Roman" w:cs="Times New Roman"/>
          <w:color w:val="000000"/>
          <w:sz w:val="24"/>
          <w:szCs w:val="24"/>
        </w:rPr>
        <w:t>.03.2024р.</w:t>
      </w:r>
    </w:p>
    <w:p w:rsidR="007860BC" w:rsidRDefault="007860BC" w:rsidP="007860BC">
      <w:pPr>
        <w:autoSpaceDE w:val="0"/>
        <w:autoSpaceDN w:val="0"/>
        <w:adjustRightInd w:val="0"/>
        <w:spacing w:after="0" w:line="240" w:lineRule="auto"/>
        <w:rPr>
          <w:rFonts w:ascii="Times New Roman" w:hAnsi="Times New Roman" w:cs="Times New Roman"/>
          <w:color w:val="000000"/>
          <w:sz w:val="28"/>
          <w:szCs w:val="28"/>
        </w:rPr>
      </w:pPr>
    </w:p>
    <w:p w:rsidR="007860BC" w:rsidRDefault="007860BC" w:rsidP="007860BC">
      <w:pPr>
        <w:autoSpaceDE w:val="0"/>
        <w:autoSpaceDN w:val="0"/>
        <w:adjustRightInd w:val="0"/>
        <w:spacing w:after="0" w:line="240" w:lineRule="auto"/>
        <w:rPr>
          <w:rFonts w:ascii="Times New Roman" w:hAnsi="Times New Roman" w:cs="Times New Roman"/>
          <w:color w:val="000000"/>
          <w:sz w:val="28"/>
          <w:szCs w:val="28"/>
        </w:rPr>
      </w:pPr>
    </w:p>
    <w:p w:rsidR="007860BC" w:rsidRPr="00C34D81" w:rsidRDefault="007860BC" w:rsidP="007860BC">
      <w:pPr>
        <w:pStyle w:val="a3"/>
        <w:spacing w:line="276" w:lineRule="auto"/>
        <w:jc w:val="center"/>
        <w:rPr>
          <w:rFonts w:ascii="Times New Roman" w:hAnsi="Times New Roman" w:cs="Times New Roman"/>
          <w:b/>
          <w:sz w:val="28"/>
          <w:szCs w:val="28"/>
          <w:lang w:val="uk-UA" w:eastAsia="ar-SA"/>
        </w:rPr>
      </w:pPr>
      <w:r w:rsidRPr="00C34D81">
        <w:rPr>
          <w:rFonts w:ascii="Times New Roman" w:hAnsi="Times New Roman" w:cs="Times New Roman"/>
          <w:b/>
          <w:sz w:val="28"/>
          <w:szCs w:val="28"/>
          <w:lang w:val="uk-UA" w:eastAsia="ar-SA"/>
        </w:rPr>
        <w:t>ПЛАН ЗАХОДІВ</w:t>
      </w:r>
    </w:p>
    <w:p w:rsidR="007860BC" w:rsidRPr="00E4604A" w:rsidRDefault="007860BC" w:rsidP="007860BC">
      <w:pPr>
        <w:pStyle w:val="a3"/>
        <w:spacing w:line="276" w:lineRule="auto"/>
        <w:jc w:val="center"/>
        <w:rPr>
          <w:rFonts w:ascii="Times New Roman" w:hAnsi="Times New Roman" w:cs="Times New Roman"/>
          <w:sz w:val="32"/>
          <w:szCs w:val="32"/>
          <w:lang w:val="uk-UA" w:eastAsia="ar-SA"/>
        </w:rPr>
      </w:pPr>
      <w:r w:rsidRPr="00E4604A">
        <w:rPr>
          <w:rFonts w:ascii="Times New Roman" w:hAnsi="Times New Roman" w:cs="Times New Roman"/>
          <w:sz w:val="32"/>
          <w:szCs w:val="32"/>
          <w:lang w:val="uk-UA" w:eastAsia="ar-SA"/>
        </w:rPr>
        <w:t xml:space="preserve">розвитку читання в </w:t>
      </w:r>
      <w:proofErr w:type="spellStart"/>
      <w:r w:rsidRPr="00E4604A">
        <w:rPr>
          <w:rFonts w:ascii="Times New Roman" w:hAnsi="Times New Roman" w:cs="Times New Roman"/>
          <w:sz w:val="32"/>
          <w:szCs w:val="32"/>
          <w:lang w:val="uk-UA" w:eastAsia="ar-SA"/>
        </w:rPr>
        <w:t>Піщанському</w:t>
      </w:r>
      <w:proofErr w:type="spellEnd"/>
      <w:r w:rsidRPr="00E4604A">
        <w:rPr>
          <w:rFonts w:ascii="Times New Roman" w:hAnsi="Times New Roman" w:cs="Times New Roman"/>
          <w:sz w:val="32"/>
          <w:szCs w:val="32"/>
          <w:lang w:val="uk-UA" w:eastAsia="ar-SA"/>
        </w:rPr>
        <w:t xml:space="preserve"> ліцеї</w:t>
      </w:r>
    </w:p>
    <w:p w:rsidR="007860BC" w:rsidRPr="00E4604A" w:rsidRDefault="007860BC" w:rsidP="007860BC">
      <w:pPr>
        <w:pStyle w:val="a3"/>
        <w:spacing w:line="276" w:lineRule="auto"/>
        <w:jc w:val="center"/>
        <w:rPr>
          <w:rFonts w:ascii="Times New Roman" w:hAnsi="Times New Roman" w:cs="Times New Roman"/>
          <w:sz w:val="32"/>
          <w:szCs w:val="32"/>
          <w:lang w:val="uk-UA" w:eastAsia="ar-SA"/>
        </w:rPr>
      </w:pPr>
      <w:r w:rsidRPr="00E4604A">
        <w:rPr>
          <w:rFonts w:ascii="Times New Roman" w:hAnsi="Times New Roman" w:cs="Times New Roman"/>
          <w:sz w:val="32"/>
          <w:szCs w:val="32"/>
          <w:lang w:val="uk-UA" w:eastAsia="ar-SA"/>
        </w:rPr>
        <w:t>на 2024 рік</w:t>
      </w:r>
    </w:p>
    <w:p w:rsidR="007860BC" w:rsidRPr="007860BC" w:rsidRDefault="007860BC" w:rsidP="007860BC">
      <w:pPr>
        <w:autoSpaceDE w:val="0"/>
        <w:autoSpaceDN w:val="0"/>
        <w:adjustRightInd w:val="0"/>
        <w:spacing w:after="0" w:line="240" w:lineRule="auto"/>
        <w:rPr>
          <w:rFonts w:ascii="Times New Roman" w:hAnsi="Times New Roman" w:cs="Times New Roman"/>
          <w:color w:val="000000"/>
          <w:sz w:val="24"/>
          <w:szCs w:val="24"/>
        </w:rPr>
      </w:pPr>
    </w:p>
    <w:tbl>
      <w:tblPr>
        <w:tblStyle w:val="a4"/>
        <w:tblpPr w:leftFromText="180" w:rightFromText="180" w:vertAnchor="text" w:horzAnchor="margin" w:tblpY="50"/>
        <w:tblW w:w="9749" w:type="dxa"/>
        <w:tblLook w:val="04A0" w:firstRow="1" w:lastRow="0" w:firstColumn="1" w:lastColumn="0" w:noHBand="0" w:noVBand="1"/>
      </w:tblPr>
      <w:tblGrid>
        <w:gridCol w:w="1135"/>
        <w:gridCol w:w="3793"/>
        <w:gridCol w:w="2127"/>
        <w:gridCol w:w="2694"/>
      </w:tblGrid>
      <w:tr w:rsidR="007860BC" w:rsidRPr="00E4604A" w:rsidTr="00E4604A">
        <w:tc>
          <w:tcPr>
            <w:tcW w:w="1135" w:type="dxa"/>
          </w:tcPr>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Пункт плану</w:t>
            </w:r>
          </w:p>
        </w:tc>
        <w:tc>
          <w:tcPr>
            <w:tcW w:w="3793" w:type="dxa"/>
          </w:tcPr>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Назва заходу</w:t>
            </w:r>
          </w:p>
        </w:tc>
        <w:tc>
          <w:tcPr>
            <w:tcW w:w="2127" w:type="dxa"/>
          </w:tcPr>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Термін реалізації</w:t>
            </w:r>
          </w:p>
        </w:tc>
        <w:tc>
          <w:tcPr>
            <w:tcW w:w="2694" w:type="dxa"/>
          </w:tcPr>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Відповідальні</w:t>
            </w:r>
          </w:p>
        </w:tc>
      </w:tr>
      <w:tr w:rsidR="007860BC" w:rsidRPr="00E4604A" w:rsidTr="00E4604A">
        <w:tc>
          <w:tcPr>
            <w:tcW w:w="1135" w:type="dxa"/>
          </w:tcPr>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 xml:space="preserve">1. </w:t>
            </w:r>
          </w:p>
        </w:tc>
        <w:tc>
          <w:tcPr>
            <w:tcW w:w="3793" w:type="dxa"/>
          </w:tcPr>
          <w:p w:rsidR="007860BC" w:rsidRPr="00E4604A" w:rsidRDefault="007860BC" w:rsidP="007860BC">
            <w:pPr>
              <w:jc w:val="both"/>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Поповнення фонду бібліотеки актуальною літературою українських видавців.</w:t>
            </w:r>
          </w:p>
        </w:tc>
        <w:tc>
          <w:tcPr>
            <w:tcW w:w="2127" w:type="dxa"/>
          </w:tcPr>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протягом 2024 року</w:t>
            </w:r>
          </w:p>
        </w:tc>
        <w:tc>
          <w:tcPr>
            <w:tcW w:w="2694" w:type="dxa"/>
          </w:tcPr>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Мельник Л.Б.</w:t>
            </w:r>
          </w:p>
          <w:p w:rsidR="007860BC" w:rsidRPr="00E4604A" w:rsidRDefault="007860BC" w:rsidP="007860BC">
            <w:pPr>
              <w:jc w:val="center"/>
              <w:rPr>
                <w:rFonts w:ascii="Times New Roman" w:hAnsi="Times New Roman" w:cs="Times New Roman"/>
                <w:sz w:val="24"/>
                <w:szCs w:val="24"/>
                <w:lang w:val="uk-UA" w:eastAsia="ar-SA"/>
              </w:rPr>
            </w:pPr>
          </w:p>
        </w:tc>
      </w:tr>
      <w:tr w:rsidR="007860BC" w:rsidRPr="00E4604A" w:rsidTr="00E4604A">
        <w:tc>
          <w:tcPr>
            <w:tcW w:w="1135" w:type="dxa"/>
          </w:tcPr>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2.</w:t>
            </w:r>
          </w:p>
        </w:tc>
        <w:tc>
          <w:tcPr>
            <w:tcW w:w="3793" w:type="dxa"/>
          </w:tcPr>
          <w:p w:rsidR="007860BC" w:rsidRPr="00E4604A" w:rsidRDefault="007860BC" w:rsidP="007860BC">
            <w:pPr>
              <w:jc w:val="both"/>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Цикл заходів до Міжнародного дня дитячої книги, Міжнародного дня книги та авторського права, Всеукраїнського дня бібліотек.</w:t>
            </w:r>
          </w:p>
        </w:tc>
        <w:tc>
          <w:tcPr>
            <w:tcW w:w="2127" w:type="dxa"/>
          </w:tcPr>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протягом 2024 року</w:t>
            </w:r>
          </w:p>
        </w:tc>
        <w:tc>
          <w:tcPr>
            <w:tcW w:w="2694" w:type="dxa"/>
          </w:tcPr>
          <w:p w:rsidR="007860BC" w:rsidRPr="00E4604A" w:rsidRDefault="007860BC" w:rsidP="007860BC">
            <w:pPr>
              <w:jc w:val="center"/>
              <w:rPr>
                <w:rFonts w:ascii="Times New Roman" w:hAnsi="Times New Roman" w:cs="Times New Roman"/>
                <w:sz w:val="24"/>
                <w:szCs w:val="24"/>
                <w:lang w:val="uk-UA" w:eastAsia="ar-SA"/>
              </w:rPr>
            </w:pPr>
            <w:proofErr w:type="spellStart"/>
            <w:r w:rsidRPr="00E4604A">
              <w:rPr>
                <w:rFonts w:ascii="Times New Roman" w:hAnsi="Times New Roman" w:cs="Times New Roman"/>
                <w:sz w:val="24"/>
                <w:szCs w:val="24"/>
                <w:lang w:val="uk-UA" w:eastAsia="ar-SA"/>
              </w:rPr>
              <w:t>Рябчук</w:t>
            </w:r>
            <w:proofErr w:type="spellEnd"/>
            <w:r w:rsidRPr="00E4604A">
              <w:rPr>
                <w:rFonts w:ascii="Times New Roman" w:hAnsi="Times New Roman" w:cs="Times New Roman"/>
                <w:sz w:val="24"/>
                <w:szCs w:val="24"/>
                <w:lang w:val="uk-UA" w:eastAsia="ar-SA"/>
              </w:rPr>
              <w:t xml:space="preserve"> У.Ю.</w:t>
            </w:r>
          </w:p>
          <w:p w:rsidR="007860BC" w:rsidRPr="00E4604A" w:rsidRDefault="007860BC" w:rsidP="007860BC">
            <w:pPr>
              <w:jc w:val="center"/>
              <w:rPr>
                <w:rFonts w:ascii="Times New Roman" w:hAnsi="Times New Roman" w:cs="Times New Roman"/>
                <w:sz w:val="24"/>
                <w:szCs w:val="24"/>
                <w:lang w:val="uk-UA" w:eastAsia="ar-SA"/>
              </w:rPr>
            </w:pPr>
            <w:proofErr w:type="spellStart"/>
            <w:r w:rsidRPr="00E4604A">
              <w:rPr>
                <w:rFonts w:ascii="Times New Roman" w:hAnsi="Times New Roman" w:cs="Times New Roman"/>
                <w:sz w:val="24"/>
                <w:szCs w:val="24"/>
                <w:lang w:val="uk-UA" w:eastAsia="ar-SA"/>
              </w:rPr>
              <w:t>Бламар</w:t>
            </w:r>
            <w:proofErr w:type="spellEnd"/>
            <w:r w:rsidRPr="00E4604A">
              <w:rPr>
                <w:rFonts w:ascii="Times New Roman" w:hAnsi="Times New Roman" w:cs="Times New Roman"/>
                <w:sz w:val="24"/>
                <w:szCs w:val="24"/>
                <w:lang w:val="uk-UA" w:eastAsia="ar-SA"/>
              </w:rPr>
              <w:t xml:space="preserve"> А.І.</w:t>
            </w:r>
          </w:p>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Мельник Л.Б.</w:t>
            </w:r>
          </w:p>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Класні керівники 1-11 класів</w:t>
            </w:r>
          </w:p>
        </w:tc>
      </w:tr>
      <w:tr w:rsidR="007860BC" w:rsidRPr="00E4604A" w:rsidTr="00E4604A">
        <w:tc>
          <w:tcPr>
            <w:tcW w:w="1135" w:type="dxa"/>
          </w:tcPr>
          <w:p w:rsidR="007860BC" w:rsidRPr="00E4604A" w:rsidRDefault="007860BC" w:rsidP="007860BC">
            <w:pPr>
              <w:jc w:val="center"/>
              <w:rPr>
                <w:rFonts w:ascii="Times New Roman" w:hAnsi="Times New Roman" w:cs="Times New Roman"/>
                <w:sz w:val="24"/>
                <w:szCs w:val="24"/>
                <w:lang w:eastAsia="ar-SA"/>
              </w:rPr>
            </w:pPr>
            <w:r w:rsidRPr="00E4604A">
              <w:rPr>
                <w:rFonts w:ascii="Times New Roman" w:hAnsi="Times New Roman" w:cs="Times New Roman"/>
                <w:sz w:val="24"/>
                <w:szCs w:val="24"/>
                <w:lang w:eastAsia="ar-SA"/>
              </w:rPr>
              <w:t>3</w:t>
            </w:r>
          </w:p>
        </w:tc>
        <w:tc>
          <w:tcPr>
            <w:tcW w:w="3793" w:type="dxa"/>
          </w:tcPr>
          <w:p w:rsidR="007860BC" w:rsidRPr="00E4604A" w:rsidRDefault="007860BC" w:rsidP="007860BC">
            <w:pPr>
              <w:jc w:val="both"/>
              <w:rPr>
                <w:rFonts w:ascii="Times New Roman" w:hAnsi="Times New Roman" w:cs="Times New Roman"/>
                <w:sz w:val="24"/>
                <w:szCs w:val="24"/>
                <w:lang w:eastAsia="ar-SA"/>
              </w:rPr>
            </w:pPr>
            <w:r w:rsidRPr="00E4604A">
              <w:rPr>
                <w:rFonts w:ascii="Times New Roman" w:hAnsi="Times New Roman" w:cs="Times New Roman"/>
                <w:sz w:val="24"/>
                <w:szCs w:val="24"/>
                <w:lang w:val="uk-UA" w:eastAsia="ar-SA"/>
              </w:rPr>
              <w:t>Цикл заходів до Національного тижня читання</w:t>
            </w:r>
          </w:p>
        </w:tc>
        <w:tc>
          <w:tcPr>
            <w:tcW w:w="2127" w:type="dxa"/>
          </w:tcPr>
          <w:p w:rsidR="007860BC" w:rsidRPr="00E4604A" w:rsidRDefault="007860BC" w:rsidP="007860BC">
            <w:pPr>
              <w:jc w:val="center"/>
              <w:rPr>
                <w:rFonts w:ascii="Times New Roman" w:hAnsi="Times New Roman" w:cs="Times New Roman"/>
                <w:sz w:val="24"/>
                <w:szCs w:val="24"/>
                <w:lang w:eastAsia="ar-SA"/>
              </w:rPr>
            </w:pPr>
            <w:r w:rsidRPr="00E4604A">
              <w:rPr>
                <w:rFonts w:ascii="Times New Roman" w:hAnsi="Times New Roman" w:cs="Times New Roman"/>
                <w:sz w:val="24"/>
                <w:szCs w:val="24"/>
                <w:lang w:val="uk-UA" w:eastAsia="ar-SA"/>
              </w:rPr>
              <w:t>протягом 2024 року</w:t>
            </w:r>
          </w:p>
        </w:tc>
        <w:tc>
          <w:tcPr>
            <w:tcW w:w="2694" w:type="dxa"/>
          </w:tcPr>
          <w:p w:rsidR="007860BC" w:rsidRPr="00E4604A" w:rsidRDefault="007860BC" w:rsidP="007860BC">
            <w:pPr>
              <w:jc w:val="center"/>
              <w:rPr>
                <w:rFonts w:ascii="Times New Roman" w:hAnsi="Times New Roman" w:cs="Times New Roman"/>
                <w:sz w:val="24"/>
                <w:szCs w:val="24"/>
                <w:lang w:val="uk-UA" w:eastAsia="ar-SA"/>
              </w:rPr>
            </w:pPr>
            <w:proofErr w:type="spellStart"/>
            <w:r w:rsidRPr="00E4604A">
              <w:rPr>
                <w:rFonts w:ascii="Times New Roman" w:hAnsi="Times New Roman" w:cs="Times New Roman"/>
                <w:sz w:val="24"/>
                <w:szCs w:val="24"/>
                <w:lang w:val="uk-UA" w:eastAsia="ar-SA"/>
              </w:rPr>
              <w:t>Рябчук</w:t>
            </w:r>
            <w:proofErr w:type="spellEnd"/>
            <w:r w:rsidRPr="00E4604A">
              <w:rPr>
                <w:rFonts w:ascii="Times New Roman" w:hAnsi="Times New Roman" w:cs="Times New Roman"/>
                <w:sz w:val="24"/>
                <w:szCs w:val="24"/>
                <w:lang w:val="uk-UA" w:eastAsia="ar-SA"/>
              </w:rPr>
              <w:t xml:space="preserve"> У.Ю.</w:t>
            </w:r>
          </w:p>
          <w:p w:rsidR="007860BC" w:rsidRPr="00E4604A" w:rsidRDefault="007860BC" w:rsidP="007860BC">
            <w:pPr>
              <w:jc w:val="center"/>
              <w:rPr>
                <w:rFonts w:ascii="Times New Roman" w:hAnsi="Times New Roman" w:cs="Times New Roman"/>
                <w:sz w:val="24"/>
                <w:szCs w:val="24"/>
                <w:lang w:val="uk-UA" w:eastAsia="ar-SA"/>
              </w:rPr>
            </w:pPr>
            <w:proofErr w:type="spellStart"/>
            <w:r w:rsidRPr="00E4604A">
              <w:rPr>
                <w:rFonts w:ascii="Times New Roman" w:hAnsi="Times New Roman" w:cs="Times New Roman"/>
                <w:sz w:val="24"/>
                <w:szCs w:val="24"/>
                <w:lang w:val="uk-UA" w:eastAsia="ar-SA"/>
              </w:rPr>
              <w:t>Бламар</w:t>
            </w:r>
            <w:proofErr w:type="spellEnd"/>
            <w:r w:rsidRPr="00E4604A">
              <w:rPr>
                <w:rFonts w:ascii="Times New Roman" w:hAnsi="Times New Roman" w:cs="Times New Roman"/>
                <w:sz w:val="24"/>
                <w:szCs w:val="24"/>
                <w:lang w:val="uk-UA" w:eastAsia="ar-SA"/>
              </w:rPr>
              <w:t xml:space="preserve"> А.І.</w:t>
            </w:r>
          </w:p>
          <w:p w:rsidR="007860BC" w:rsidRPr="00E4604A" w:rsidRDefault="007860BC" w:rsidP="007860BC">
            <w:pPr>
              <w:jc w:val="center"/>
              <w:rPr>
                <w:rFonts w:ascii="Times New Roman" w:hAnsi="Times New Roman" w:cs="Times New Roman"/>
                <w:sz w:val="24"/>
                <w:szCs w:val="24"/>
                <w:lang w:val="uk-UA" w:eastAsia="ar-SA"/>
              </w:rPr>
            </w:pPr>
            <w:r w:rsidRPr="00E4604A">
              <w:rPr>
                <w:rFonts w:ascii="Times New Roman" w:hAnsi="Times New Roman" w:cs="Times New Roman"/>
                <w:sz w:val="24"/>
                <w:szCs w:val="24"/>
                <w:lang w:val="uk-UA" w:eastAsia="ar-SA"/>
              </w:rPr>
              <w:t>Мельник Л.Б.</w:t>
            </w:r>
          </w:p>
          <w:p w:rsidR="007860BC" w:rsidRPr="00E4604A" w:rsidRDefault="007860BC" w:rsidP="007860BC">
            <w:pPr>
              <w:jc w:val="center"/>
              <w:rPr>
                <w:rFonts w:ascii="Times New Roman" w:hAnsi="Times New Roman" w:cs="Times New Roman"/>
                <w:sz w:val="24"/>
                <w:szCs w:val="24"/>
                <w:lang w:eastAsia="ar-SA"/>
              </w:rPr>
            </w:pPr>
            <w:r w:rsidRPr="00E4604A">
              <w:rPr>
                <w:rFonts w:ascii="Times New Roman" w:hAnsi="Times New Roman" w:cs="Times New Roman"/>
                <w:sz w:val="24"/>
                <w:szCs w:val="24"/>
                <w:lang w:val="uk-UA" w:eastAsia="ar-SA"/>
              </w:rPr>
              <w:t>Класні керівники 1-11 класів</w:t>
            </w:r>
          </w:p>
        </w:tc>
      </w:tr>
    </w:tbl>
    <w:p w:rsidR="007860BC" w:rsidRPr="00F323E3" w:rsidRDefault="007860BC" w:rsidP="007860BC">
      <w:pPr>
        <w:autoSpaceDE w:val="0"/>
        <w:autoSpaceDN w:val="0"/>
        <w:adjustRightInd w:val="0"/>
        <w:spacing w:after="0" w:line="240" w:lineRule="auto"/>
        <w:jc w:val="right"/>
        <w:rPr>
          <w:rFonts w:ascii="Times New Roman" w:hAnsi="Times New Roman" w:cs="Times New Roman"/>
          <w:color w:val="000000"/>
          <w:sz w:val="28"/>
          <w:szCs w:val="28"/>
        </w:rPr>
      </w:pPr>
    </w:p>
    <w:p w:rsidR="007860BC" w:rsidRPr="00F323E3" w:rsidRDefault="007860BC" w:rsidP="007860BC">
      <w:pPr>
        <w:autoSpaceDE w:val="0"/>
        <w:autoSpaceDN w:val="0"/>
        <w:adjustRightInd w:val="0"/>
        <w:spacing w:after="0" w:line="240" w:lineRule="auto"/>
        <w:jc w:val="right"/>
        <w:rPr>
          <w:rFonts w:ascii="Times New Roman" w:hAnsi="Times New Roman" w:cs="Times New Roman"/>
          <w:color w:val="000000"/>
          <w:sz w:val="28"/>
          <w:szCs w:val="28"/>
        </w:rPr>
      </w:pPr>
    </w:p>
    <w:p w:rsidR="007860BC" w:rsidRDefault="007860BC" w:rsidP="007860BC">
      <w:pPr>
        <w:pStyle w:val="a3"/>
        <w:spacing w:line="276" w:lineRule="auto"/>
        <w:jc w:val="center"/>
        <w:rPr>
          <w:rFonts w:ascii="Times New Roman" w:hAnsi="Times New Roman" w:cs="Times New Roman"/>
          <w:b/>
          <w:sz w:val="28"/>
          <w:szCs w:val="28"/>
          <w:lang w:val="uk-UA" w:eastAsia="ar-SA"/>
        </w:rPr>
      </w:pPr>
    </w:p>
    <w:p w:rsidR="007860BC" w:rsidRPr="006D0B57" w:rsidRDefault="007860BC" w:rsidP="007860BC">
      <w:pPr>
        <w:autoSpaceDE w:val="0"/>
        <w:autoSpaceDN w:val="0"/>
        <w:adjustRightInd w:val="0"/>
        <w:spacing w:after="0" w:line="240" w:lineRule="auto"/>
        <w:rPr>
          <w:rFonts w:ascii="Times New Roman" w:hAnsi="Times New Roman" w:cs="Times New Roman"/>
          <w:color w:val="000000"/>
          <w:sz w:val="28"/>
          <w:szCs w:val="28"/>
        </w:rPr>
      </w:pPr>
    </w:p>
    <w:p w:rsidR="007860BC" w:rsidRDefault="007860BC"/>
    <w:p w:rsidR="007860BC" w:rsidRPr="007860BC" w:rsidRDefault="007860BC" w:rsidP="007860BC"/>
    <w:p w:rsidR="007860BC" w:rsidRPr="007860BC" w:rsidRDefault="007860BC" w:rsidP="007860BC"/>
    <w:p w:rsidR="007860BC" w:rsidRPr="007860BC" w:rsidRDefault="007860BC" w:rsidP="007860BC"/>
    <w:p w:rsidR="007860BC" w:rsidRPr="007860BC" w:rsidRDefault="007860BC" w:rsidP="007860BC"/>
    <w:p w:rsidR="007860BC" w:rsidRPr="007860BC" w:rsidRDefault="007860BC" w:rsidP="007860BC"/>
    <w:p w:rsidR="007860BC" w:rsidRPr="007860BC" w:rsidRDefault="007860BC" w:rsidP="007860BC"/>
    <w:p w:rsidR="007860BC" w:rsidRPr="007860BC" w:rsidRDefault="007860BC" w:rsidP="007860BC"/>
    <w:p w:rsidR="007860BC" w:rsidRPr="007860BC" w:rsidRDefault="007860BC" w:rsidP="007860BC"/>
    <w:p w:rsidR="007860BC" w:rsidRDefault="007860BC" w:rsidP="007860BC">
      <w:pPr>
        <w:pStyle w:val="Default"/>
        <w:rPr>
          <w:rFonts w:asciiTheme="minorHAnsi" w:hAnsiTheme="minorHAnsi" w:cstheme="minorBidi"/>
          <w:color w:val="auto"/>
          <w:sz w:val="22"/>
          <w:szCs w:val="22"/>
        </w:rPr>
      </w:pPr>
    </w:p>
    <w:p w:rsidR="00E4604A" w:rsidRDefault="00E4604A" w:rsidP="007860BC">
      <w:pPr>
        <w:pStyle w:val="Default"/>
        <w:rPr>
          <w:b/>
          <w:bCs/>
          <w:color w:val="auto"/>
          <w:sz w:val="28"/>
          <w:szCs w:val="28"/>
        </w:rPr>
      </w:pPr>
    </w:p>
    <w:p w:rsidR="007860BC" w:rsidRDefault="00E4604A" w:rsidP="007860BC">
      <w:pPr>
        <w:pStyle w:val="Default"/>
        <w:rPr>
          <w:b/>
          <w:bCs/>
          <w:color w:val="auto"/>
          <w:sz w:val="28"/>
          <w:szCs w:val="28"/>
        </w:rPr>
      </w:pPr>
      <w:r w:rsidRPr="00092883">
        <w:rPr>
          <w:noProof/>
          <w:lang w:eastAsia="uk-UA"/>
        </w:rPr>
        <w:lastRenderedPageBreak/>
        <w:drawing>
          <wp:anchor distT="0" distB="0" distL="114300" distR="114300" simplePos="0" relativeHeight="251661312" behindDoc="0" locked="0" layoutInCell="1" allowOverlap="1" wp14:anchorId="3024A3A8" wp14:editId="08A73BC7">
            <wp:simplePos x="0" y="0"/>
            <wp:positionH relativeFrom="column">
              <wp:posOffset>2729230</wp:posOffset>
            </wp:positionH>
            <wp:positionV relativeFrom="paragraph">
              <wp:posOffset>80645</wp:posOffset>
            </wp:positionV>
            <wp:extent cx="448310" cy="5715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860BC" w:rsidRPr="00092883" w:rsidRDefault="007860BC" w:rsidP="007860BC">
      <w:pPr>
        <w:tabs>
          <w:tab w:val="left" w:pos="1170"/>
        </w:tabs>
        <w:spacing w:after="0" w:line="240" w:lineRule="auto"/>
        <w:rPr>
          <w:rFonts w:ascii="Times New Roman" w:hAnsi="Times New Roman" w:cs="Times New Roman"/>
          <w:color w:val="333333"/>
        </w:rPr>
      </w:pPr>
    </w:p>
    <w:p w:rsidR="007860BC" w:rsidRPr="00092883" w:rsidRDefault="007860BC" w:rsidP="007860BC">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t xml:space="preserve">                                      </w:t>
      </w:r>
    </w:p>
    <w:p w:rsidR="007860BC" w:rsidRPr="00092883" w:rsidRDefault="007860BC" w:rsidP="007860BC">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rPr>
        <w:t xml:space="preserve">           </w:t>
      </w:r>
    </w:p>
    <w:p w:rsidR="007860BC" w:rsidRDefault="007860BC" w:rsidP="007860BC">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p>
    <w:p w:rsidR="007860BC" w:rsidRPr="00092883" w:rsidRDefault="007860BC" w:rsidP="007860BC">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7860BC" w:rsidRPr="00092883" w:rsidRDefault="007860BC" w:rsidP="007860BC">
      <w:pPr>
        <w:tabs>
          <w:tab w:val="left" w:pos="1170"/>
        </w:tabs>
        <w:spacing w:after="0" w:line="240" w:lineRule="auto"/>
        <w:rPr>
          <w:rFonts w:ascii="Times New Roman" w:hAnsi="Times New Roman" w:cs="Times New Roman"/>
          <w:color w:val="333333"/>
        </w:rPr>
      </w:pPr>
    </w:p>
    <w:p w:rsidR="007860BC" w:rsidRPr="00092883" w:rsidRDefault="007860BC" w:rsidP="007860B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7860BC" w:rsidRPr="00092883" w:rsidRDefault="007860BC" w:rsidP="007860B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7860BC" w:rsidRPr="00092883" w:rsidRDefault="007860BC" w:rsidP="007860BC">
      <w:pPr>
        <w:pStyle w:val="Standard"/>
        <w:jc w:val="center"/>
        <w:rPr>
          <w:b/>
          <w:caps/>
          <w:color w:val="333333"/>
          <w:sz w:val="26"/>
          <w:szCs w:val="26"/>
          <w:lang w:val="uk-UA"/>
        </w:rPr>
      </w:pPr>
      <w:r w:rsidRPr="00092883">
        <w:rPr>
          <w:b/>
          <w:caps/>
          <w:color w:val="333333"/>
          <w:sz w:val="26"/>
          <w:szCs w:val="26"/>
          <w:lang w:val="uk-UA"/>
        </w:rPr>
        <w:t>Піщанський ліцей</w:t>
      </w:r>
    </w:p>
    <w:p w:rsidR="007860BC" w:rsidRPr="00092883" w:rsidRDefault="007860BC" w:rsidP="007860BC">
      <w:pPr>
        <w:tabs>
          <w:tab w:val="left" w:pos="4170"/>
        </w:tabs>
        <w:spacing w:after="0" w:line="240" w:lineRule="auto"/>
        <w:rPr>
          <w:rFonts w:ascii="Times New Roman" w:hAnsi="Times New Roman" w:cs="Times New Roman"/>
          <w:color w:val="333333"/>
        </w:rPr>
      </w:pPr>
    </w:p>
    <w:p w:rsidR="007860BC" w:rsidRPr="005D483B" w:rsidRDefault="007860BC" w:rsidP="007860BC">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7860BC" w:rsidRPr="00092883" w:rsidRDefault="007860BC" w:rsidP="007860BC">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7860BC" w:rsidRDefault="00516152" w:rsidP="007860B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06</w:t>
      </w:r>
      <w:r w:rsidR="007860BC">
        <w:rPr>
          <w:rFonts w:ascii="Times New Roman" w:hAnsi="Times New Roman" w:cs="Times New Roman"/>
          <w:color w:val="333333"/>
          <w:sz w:val="24"/>
          <w:szCs w:val="24"/>
        </w:rPr>
        <w:t>.03.2024</w:t>
      </w:r>
      <w:r w:rsidR="007860BC" w:rsidRPr="00092883">
        <w:rPr>
          <w:rFonts w:ascii="Times New Roman" w:hAnsi="Times New Roman" w:cs="Times New Roman"/>
          <w:color w:val="333333"/>
          <w:sz w:val="24"/>
          <w:szCs w:val="24"/>
        </w:rPr>
        <w:t xml:space="preserve">                   </w:t>
      </w:r>
      <w:r w:rsidR="00E4604A">
        <w:rPr>
          <w:rFonts w:ascii="Times New Roman" w:hAnsi="Times New Roman" w:cs="Times New Roman"/>
          <w:color w:val="333333"/>
          <w:sz w:val="24"/>
          <w:szCs w:val="24"/>
        </w:rPr>
        <w:t xml:space="preserve">                      </w:t>
      </w:r>
      <w:r w:rsidR="007860BC" w:rsidRPr="00092883">
        <w:rPr>
          <w:rFonts w:ascii="Times New Roman" w:hAnsi="Times New Roman" w:cs="Times New Roman"/>
          <w:color w:val="333333"/>
          <w:sz w:val="24"/>
          <w:szCs w:val="24"/>
        </w:rPr>
        <w:t xml:space="preserve">       </w:t>
      </w:r>
      <w:r w:rsidR="007860BC">
        <w:rPr>
          <w:rFonts w:ascii="Times New Roman" w:hAnsi="Times New Roman" w:cs="Times New Roman"/>
          <w:color w:val="333333"/>
          <w:sz w:val="24"/>
          <w:szCs w:val="24"/>
        </w:rPr>
        <w:t xml:space="preserve">     </w:t>
      </w:r>
      <w:r w:rsidR="007860BC" w:rsidRPr="00092883">
        <w:rPr>
          <w:rFonts w:ascii="Times New Roman" w:hAnsi="Times New Roman" w:cs="Times New Roman"/>
          <w:color w:val="333333"/>
          <w:sz w:val="24"/>
          <w:szCs w:val="24"/>
        </w:rPr>
        <w:t xml:space="preserve"> Піщана                                </w:t>
      </w:r>
      <w:r w:rsidR="007860BC">
        <w:rPr>
          <w:rFonts w:ascii="Times New Roman" w:hAnsi="Times New Roman" w:cs="Times New Roman"/>
          <w:color w:val="333333"/>
          <w:sz w:val="24"/>
          <w:szCs w:val="24"/>
        </w:rPr>
        <w:t xml:space="preserve">                            №36</w:t>
      </w:r>
    </w:p>
    <w:p w:rsidR="007860BC" w:rsidRPr="007860BC" w:rsidRDefault="007860BC" w:rsidP="007860BC">
      <w:pPr>
        <w:spacing w:after="0" w:line="240" w:lineRule="auto"/>
        <w:jc w:val="both"/>
        <w:rPr>
          <w:rFonts w:ascii="Times New Roman" w:hAnsi="Times New Roman" w:cs="Times New Roman"/>
          <w:color w:val="333333"/>
          <w:sz w:val="24"/>
          <w:szCs w:val="24"/>
        </w:rPr>
      </w:pPr>
    </w:p>
    <w:p w:rsidR="007860BC" w:rsidRDefault="007860BC" w:rsidP="007860BC">
      <w:pPr>
        <w:pStyle w:val="Default"/>
        <w:rPr>
          <w:bCs/>
        </w:rPr>
      </w:pPr>
      <w:r w:rsidRPr="008E49DD">
        <w:rPr>
          <w:bCs/>
        </w:rPr>
        <w:t xml:space="preserve">Про заходи щодо розвитку та функціонування </w:t>
      </w:r>
    </w:p>
    <w:p w:rsidR="007860BC" w:rsidRDefault="007860BC" w:rsidP="007860BC">
      <w:pPr>
        <w:pStyle w:val="Default"/>
        <w:rPr>
          <w:bCs/>
        </w:rPr>
      </w:pPr>
      <w:r w:rsidRPr="008E49DD">
        <w:rPr>
          <w:bCs/>
        </w:rPr>
        <w:t xml:space="preserve">української мови як державної </w:t>
      </w:r>
    </w:p>
    <w:p w:rsidR="007860BC" w:rsidRDefault="007860BC" w:rsidP="007860BC">
      <w:pPr>
        <w:pStyle w:val="Default"/>
        <w:rPr>
          <w:bCs/>
        </w:rPr>
      </w:pPr>
      <w:r w:rsidRPr="008E49DD">
        <w:rPr>
          <w:bCs/>
        </w:rPr>
        <w:t xml:space="preserve">в </w:t>
      </w:r>
      <w:proofErr w:type="spellStart"/>
      <w:r w:rsidRPr="008E49DD">
        <w:rPr>
          <w:bCs/>
        </w:rPr>
        <w:t>Піщанському</w:t>
      </w:r>
      <w:proofErr w:type="spellEnd"/>
      <w:r w:rsidRPr="008E49DD">
        <w:rPr>
          <w:bCs/>
        </w:rPr>
        <w:t xml:space="preserve"> ліцеї  у 2024 році</w:t>
      </w:r>
    </w:p>
    <w:p w:rsidR="007860BC" w:rsidRPr="008E49DD" w:rsidRDefault="007860BC" w:rsidP="007860BC">
      <w:pPr>
        <w:pStyle w:val="Default"/>
      </w:pPr>
      <w:r w:rsidRPr="008E49DD">
        <w:rPr>
          <w:bCs/>
        </w:rPr>
        <w:t xml:space="preserve"> </w:t>
      </w:r>
    </w:p>
    <w:p w:rsidR="007860BC" w:rsidRDefault="007860BC" w:rsidP="007860BC">
      <w:pPr>
        <w:pStyle w:val="Default"/>
        <w:rPr>
          <w:sz w:val="28"/>
          <w:szCs w:val="28"/>
        </w:rPr>
      </w:pPr>
      <w:r>
        <w:rPr>
          <w:sz w:val="28"/>
          <w:szCs w:val="28"/>
        </w:rPr>
        <w:t xml:space="preserve">                На виконання Указу Президента України «Про невідкладні заходи щодо зміцнення державного статусу української мови та сприяння створенню єдиного культурного простору України», Закону України «Про забезпечення функціонування української мови як державної», розпорядження Голови Одеської обласної військової адміністрації «Про затвердження програми розвитку та функціонування української мови як державної в усіх сферах суспільного життя в Одеські області на 2023-2025 роки», наказу відділу освіти, культури, молоді та спорту </w:t>
      </w:r>
      <w:proofErr w:type="spellStart"/>
      <w:r>
        <w:rPr>
          <w:sz w:val="28"/>
          <w:szCs w:val="28"/>
        </w:rPr>
        <w:t>Піщанської</w:t>
      </w:r>
      <w:proofErr w:type="spellEnd"/>
      <w:r>
        <w:rPr>
          <w:sz w:val="28"/>
          <w:szCs w:val="28"/>
        </w:rPr>
        <w:t xml:space="preserve"> сільської ради від 06.02.2024 року №19, з метою забезпечення додержання конституційних гарантій щодо всебічного розвитку і функціонування української мови як державної в усіх сферах суспільного життя на території Одеської області, посилення її консолідуючої ролі в українському суспільстві, підвищення її ролі в забезпеченні територіальної цілісності та національної безпеки України, підтримки розвитку національної культури. </w:t>
      </w:r>
    </w:p>
    <w:p w:rsidR="007860BC" w:rsidRDefault="007860BC" w:rsidP="007860BC">
      <w:pPr>
        <w:pStyle w:val="Default"/>
        <w:rPr>
          <w:sz w:val="28"/>
          <w:szCs w:val="28"/>
        </w:rPr>
      </w:pPr>
    </w:p>
    <w:p w:rsidR="007860BC" w:rsidRDefault="007860BC" w:rsidP="007860BC">
      <w:pPr>
        <w:pStyle w:val="Default"/>
        <w:rPr>
          <w:sz w:val="28"/>
          <w:szCs w:val="28"/>
        </w:rPr>
      </w:pPr>
      <w:r>
        <w:rPr>
          <w:sz w:val="28"/>
          <w:szCs w:val="28"/>
        </w:rPr>
        <w:t xml:space="preserve">НАКАЗУЮ: </w:t>
      </w:r>
    </w:p>
    <w:p w:rsidR="007860BC" w:rsidRDefault="007860BC" w:rsidP="007860BC">
      <w:pPr>
        <w:pStyle w:val="Default"/>
        <w:rPr>
          <w:sz w:val="28"/>
          <w:szCs w:val="28"/>
        </w:rPr>
      </w:pPr>
    </w:p>
    <w:p w:rsidR="007860BC" w:rsidRDefault="007860BC" w:rsidP="007860BC">
      <w:pPr>
        <w:pStyle w:val="Default"/>
        <w:rPr>
          <w:sz w:val="28"/>
          <w:szCs w:val="28"/>
        </w:rPr>
      </w:pPr>
      <w:r>
        <w:rPr>
          <w:sz w:val="28"/>
          <w:szCs w:val="28"/>
        </w:rPr>
        <w:t xml:space="preserve">1.Заступнику директора з НВР Олійник І.С., заступнику директора з ВР </w:t>
      </w:r>
      <w:proofErr w:type="spellStart"/>
      <w:r>
        <w:rPr>
          <w:sz w:val="28"/>
          <w:szCs w:val="28"/>
        </w:rPr>
        <w:t>Рябчук</w:t>
      </w:r>
      <w:proofErr w:type="spellEnd"/>
      <w:r>
        <w:rPr>
          <w:sz w:val="28"/>
          <w:szCs w:val="28"/>
        </w:rPr>
        <w:t xml:space="preserve"> У.Ю., педагогу-організатору </w:t>
      </w:r>
      <w:proofErr w:type="spellStart"/>
      <w:r>
        <w:rPr>
          <w:sz w:val="28"/>
          <w:szCs w:val="28"/>
        </w:rPr>
        <w:t>Бламар</w:t>
      </w:r>
      <w:proofErr w:type="spellEnd"/>
      <w:r>
        <w:rPr>
          <w:sz w:val="28"/>
          <w:szCs w:val="28"/>
        </w:rPr>
        <w:t xml:space="preserve"> А.І.</w:t>
      </w:r>
      <w:r w:rsidRPr="00947617">
        <w:rPr>
          <w:sz w:val="28"/>
          <w:szCs w:val="28"/>
        </w:rPr>
        <w:t xml:space="preserve"> </w:t>
      </w:r>
      <w:r>
        <w:rPr>
          <w:sz w:val="28"/>
          <w:szCs w:val="28"/>
        </w:rPr>
        <w:t xml:space="preserve">забезпечити виконання заходів, зазначених у Додатку 1. </w:t>
      </w:r>
    </w:p>
    <w:p w:rsidR="00E4604A" w:rsidRDefault="007860BC" w:rsidP="007860BC">
      <w:pPr>
        <w:pStyle w:val="Default"/>
        <w:rPr>
          <w:sz w:val="28"/>
          <w:szCs w:val="28"/>
        </w:rPr>
      </w:pPr>
      <w:r>
        <w:rPr>
          <w:sz w:val="28"/>
          <w:szCs w:val="28"/>
        </w:rPr>
        <w:t xml:space="preserve">2. Вчителям Анін Н.Ф., </w:t>
      </w:r>
      <w:proofErr w:type="spellStart"/>
      <w:r>
        <w:rPr>
          <w:sz w:val="28"/>
          <w:szCs w:val="28"/>
        </w:rPr>
        <w:t>Бламар</w:t>
      </w:r>
      <w:proofErr w:type="spellEnd"/>
      <w:r>
        <w:rPr>
          <w:sz w:val="28"/>
          <w:szCs w:val="28"/>
        </w:rPr>
        <w:t xml:space="preserve"> Н.А., </w:t>
      </w:r>
      <w:proofErr w:type="spellStart"/>
      <w:r>
        <w:rPr>
          <w:sz w:val="28"/>
          <w:szCs w:val="28"/>
        </w:rPr>
        <w:t>Росінській</w:t>
      </w:r>
      <w:proofErr w:type="spellEnd"/>
      <w:r>
        <w:rPr>
          <w:sz w:val="28"/>
          <w:szCs w:val="28"/>
        </w:rPr>
        <w:t xml:space="preserve"> Т.М., Демченко Н.П., </w:t>
      </w:r>
      <w:proofErr w:type="spellStart"/>
      <w:r>
        <w:rPr>
          <w:sz w:val="28"/>
          <w:szCs w:val="28"/>
        </w:rPr>
        <w:t>Куріциній</w:t>
      </w:r>
      <w:proofErr w:type="spellEnd"/>
      <w:r>
        <w:rPr>
          <w:sz w:val="28"/>
          <w:szCs w:val="28"/>
        </w:rPr>
        <w:t xml:space="preserve"> Л.М., </w:t>
      </w:r>
      <w:proofErr w:type="spellStart"/>
      <w:r>
        <w:rPr>
          <w:sz w:val="28"/>
          <w:szCs w:val="28"/>
        </w:rPr>
        <w:t>Агаджанян</w:t>
      </w:r>
      <w:proofErr w:type="spellEnd"/>
      <w:r>
        <w:rPr>
          <w:sz w:val="28"/>
          <w:szCs w:val="28"/>
        </w:rPr>
        <w:t xml:space="preserve"> Ж.Д., </w:t>
      </w:r>
      <w:proofErr w:type="spellStart"/>
      <w:r>
        <w:rPr>
          <w:sz w:val="28"/>
          <w:szCs w:val="28"/>
        </w:rPr>
        <w:t>бібліотекарю</w:t>
      </w:r>
      <w:proofErr w:type="spellEnd"/>
      <w:r>
        <w:rPr>
          <w:sz w:val="28"/>
          <w:szCs w:val="28"/>
        </w:rPr>
        <w:t xml:space="preserve"> Мельник Л.Б., класним керівникам 1-11  класів забезпечити виконанн</w:t>
      </w:r>
      <w:r w:rsidR="00E4604A">
        <w:rPr>
          <w:sz w:val="28"/>
          <w:szCs w:val="28"/>
        </w:rPr>
        <w:t xml:space="preserve">я заходів, зазначених у  </w:t>
      </w:r>
    </w:p>
    <w:p w:rsidR="007860BC" w:rsidRDefault="00E4604A" w:rsidP="007860BC">
      <w:pPr>
        <w:pStyle w:val="Default"/>
        <w:rPr>
          <w:sz w:val="28"/>
          <w:szCs w:val="28"/>
        </w:rPr>
      </w:pPr>
      <w:r>
        <w:rPr>
          <w:sz w:val="28"/>
          <w:szCs w:val="28"/>
        </w:rPr>
        <w:t xml:space="preserve">Додатку </w:t>
      </w:r>
      <w:r w:rsidR="007860BC">
        <w:rPr>
          <w:sz w:val="28"/>
          <w:szCs w:val="28"/>
        </w:rPr>
        <w:t xml:space="preserve">1. </w:t>
      </w:r>
    </w:p>
    <w:p w:rsidR="007860BC" w:rsidRDefault="007860BC" w:rsidP="007860BC">
      <w:pPr>
        <w:pStyle w:val="Default"/>
        <w:rPr>
          <w:sz w:val="28"/>
          <w:szCs w:val="28"/>
        </w:rPr>
      </w:pPr>
      <w:r>
        <w:rPr>
          <w:sz w:val="28"/>
          <w:szCs w:val="28"/>
        </w:rPr>
        <w:t>3. Контроль за виконання даного наказу залишаю за собою.</w:t>
      </w:r>
    </w:p>
    <w:p w:rsidR="007860BC" w:rsidRDefault="007860BC" w:rsidP="007860BC">
      <w:pPr>
        <w:pStyle w:val="Default"/>
        <w:rPr>
          <w:sz w:val="28"/>
          <w:szCs w:val="28"/>
        </w:rPr>
      </w:pPr>
      <w:r>
        <w:rPr>
          <w:sz w:val="28"/>
          <w:szCs w:val="28"/>
        </w:rPr>
        <w:t>Директор                                                       Валентина ГРУЦЕНКО</w:t>
      </w:r>
    </w:p>
    <w:p w:rsidR="007860BC" w:rsidRDefault="007860BC" w:rsidP="007860BC">
      <w:pPr>
        <w:pStyle w:val="Default"/>
        <w:rPr>
          <w:sz w:val="28"/>
          <w:szCs w:val="28"/>
        </w:rPr>
      </w:pPr>
    </w:p>
    <w:p w:rsidR="007860BC" w:rsidRDefault="007860BC" w:rsidP="007860BC">
      <w:pPr>
        <w:pStyle w:val="Default"/>
        <w:rPr>
          <w:sz w:val="28"/>
          <w:szCs w:val="28"/>
        </w:rPr>
      </w:pPr>
    </w:p>
    <w:p w:rsidR="007860BC" w:rsidRDefault="007860BC" w:rsidP="007860BC">
      <w:pPr>
        <w:pStyle w:val="Default"/>
        <w:rPr>
          <w:sz w:val="28"/>
          <w:szCs w:val="28"/>
        </w:rPr>
      </w:pPr>
    </w:p>
    <w:p w:rsidR="007860BC" w:rsidRDefault="007860BC" w:rsidP="007860BC">
      <w:pPr>
        <w:pStyle w:val="Default"/>
        <w:rPr>
          <w:sz w:val="28"/>
          <w:szCs w:val="28"/>
        </w:rPr>
      </w:pPr>
    </w:p>
    <w:p w:rsidR="00F049FB" w:rsidRDefault="00F049FB" w:rsidP="007860BC">
      <w:pPr>
        <w:pStyle w:val="Default"/>
        <w:rPr>
          <w:sz w:val="28"/>
          <w:szCs w:val="28"/>
        </w:rPr>
      </w:pPr>
    </w:p>
    <w:p w:rsidR="007860BC" w:rsidRDefault="007860BC" w:rsidP="007860BC">
      <w:pPr>
        <w:pStyle w:val="Default"/>
        <w:rPr>
          <w:sz w:val="28"/>
          <w:szCs w:val="28"/>
        </w:rPr>
      </w:pPr>
    </w:p>
    <w:tbl>
      <w:tblPr>
        <w:tblpPr w:leftFromText="180" w:rightFromText="180" w:vertAnchor="text" w:horzAnchor="page" w:tblpX="1393" w:tblpY="-1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3681"/>
        <w:gridCol w:w="1783"/>
        <w:gridCol w:w="1758"/>
        <w:gridCol w:w="1937"/>
      </w:tblGrid>
      <w:tr w:rsidR="00F049FB" w:rsidRPr="00F049FB" w:rsidTr="00F049FB">
        <w:tc>
          <w:tcPr>
            <w:tcW w:w="759" w:type="dxa"/>
          </w:tcPr>
          <w:p w:rsidR="00F049FB" w:rsidRPr="00F049FB" w:rsidRDefault="00F049FB" w:rsidP="00F049FB">
            <w:pPr>
              <w:spacing w:after="0" w:line="240" w:lineRule="auto"/>
              <w:jc w:val="center"/>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lastRenderedPageBreak/>
              <w:t>№з</w:t>
            </w:r>
            <w:r w:rsidRPr="00F049FB">
              <w:rPr>
                <w:rFonts w:ascii="Times New Roman" w:eastAsia="Times New Roman" w:hAnsi="Times New Roman" w:cs="Times New Roman"/>
                <w:b/>
                <w:sz w:val="24"/>
                <w:szCs w:val="24"/>
                <w:lang w:val="en-US"/>
              </w:rPr>
              <w:t>/</w:t>
            </w:r>
            <w:r w:rsidRPr="00F049FB">
              <w:rPr>
                <w:rFonts w:ascii="Times New Roman" w:eastAsia="Times New Roman" w:hAnsi="Times New Roman" w:cs="Times New Roman"/>
                <w:b/>
                <w:sz w:val="24"/>
                <w:szCs w:val="24"/>
              </w:rPr>
              <w:t>п</w:t>
            </w:r>
          </w:p>
        </w:tc>
        <w:tc>
          <w:tcPr>
            <w:tcW w:w="3828" w:type="dxa"/>
          </w:tcPr>
          <w:p w:rsidR="00F049FB" w:rsidRPr="00F049FB" w:rsidRDefault="00F049FB" w:rsidP="00F049FB">
            <w:pPr>
              <w:spacing w:after="0" w:line="240" w:lineRule="auto"/>
              <w:jc w:val="center"/>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Назва заходу</w:t>
            </w:r>
          </w:p>
        </w:tc>
        <w:tc>
          <w:tcPr>
            <w:tcW w:w="1844" w:type="dxa"/>
          </w:tcPr>
          <w:p w:rsidR="00F049FB" w:rsidRPr="00F049FB" w:rsidRDefault="00F049FB" w:rsidP="00F049FB">
            <w:pPr>
              <w:spacing w:after="0" w:line="240" w:lineRule="auto"/>
              <w:jc w:val="center"/>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Місце проведення</w:t>
            </w:r>
          </w:p>
        </w:tc>
        <w:tc>
          <w:tcPr>
            <w:tcW w:w="1833" w:type="dxa"/>
          </w:tcPr>
          <w:p w:rsidR="00F049FB" w:rsidRPr="00F049FB" w:rsidRDefault="00F049FB" w:rsidP="00F049FB">
            <w:pPr>
              <w:spacing w:after="0" w:line="240" w:lineRule="auto"/>
              <w:jc w:val="center"/>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Категорія учасників</w:t>
            </w:r>
          </w:p>
        </w:tc>
        <w:tc>
          <w:tcPr>
            <w:tcW w:w="1937" w:type="dxa"/>
          </w:tcPr>
          <w:p w:rsidR="00F049FB" w:rsidRPr="00F049FB" w:rsidRDefault="00F049FB" w:rsidP="00F049FB">
            <w:pPr>
              <w:spacing w:after="0" w:line="240" w:lineRule="auto"/>
              <w:jc w:val="center"/>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Відповідальний</w:t>
            </w:r>
          </w:p>
          <w:p w:rsidR="00F049FB" w:rsidRPr="00F049FB" w:rsidRDefault="00F049FB" w:rsidP="00F049FB">
            <w:pPr>
              <w:spacing w:after="0" w:line="240" w:lineRule="auto"/>
              <w:jc w:val="center"/>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(ПІБ)</w:t>
            </w:r>
          </w:p>
        </w:tc>
      </w:tr>
      <w:tr w:rsidR="00F049FB" w:rsidRPr="00F049FB" w:rsidTr="00F049FB">
        <w:tc>
          <w:tcPr>
            <w:tcW w:w="10201" w:type="dxa"/>
            <w:gridSpan w:val="5"/>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 xml:space="preserve">Лютий </w:t>
            </w:r>
          </w:p>
        </w:tc>
      </w:tr>
      <w:tr w:rsidR="00F049FB" w:rsidRPr="00F049FB" w:rsidTr="00F049FB">
        <w:trPr>
          <w:trHeight w:val="1084"/>
        </w:trPr>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1</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lang w:val="ru-RU"/>
              </w:rPr>
              <w:t>Проведення</w:t>
            </w:r>
            <w:proofErr w:type="spellEnd"/>
            <w:r w:rsidRPr="00F049FB">
              <w:rPr>
                <w:rFonts w:ascii="Times New Roman" w:eastAsia="Times New Roman" w:hAnsi="Times New Roman" w:cs="Times New Roman"/>
                <w:sz w:val="24"/>
                <w:szCs w:val="24"/>
                <w:lang w:val="ru-RU"/>
              </w:rPr>
              <w:t> </w:t>
            </w:r>
            <w:proofErr w:type="spellStart"/>
            <w:r w:rsidRPr="00F049FB">
              <w:rPr>
                <w:rFonts w:ascii="Times New Roman" w:eastAsia="Times New Roman" w:hAnsi="Times New Roman" w:cs="Times New Roman"/>
                <w:sz w:val="24"/>
                <w:szCs w:val="24"/>
                <w:lang w:val="ru-RU"/>
              </w:rPr>
              <w:t>тематичних</w:t>
            </w:r>
            <w:proofErr w:type="spellEnd"/>
            <w:r w:rsidRPr="00F049FB">
              <w:rPr>
                <w:rFonts w:ascii="Times New Roman" w:eastAsia="Times New Roman" w:hAnsi="Times New Roman" w:cs="Times New Roman"/>
                <w:sz w:val="24"/>
                <w:szCs w:val="24"/>
                <w:lang w:val="ru-RU"/>
              </w:rPr>
              <w:t xml:space="preserve"> </w:t>
            </w:r>
            <w:proofErr w:type="spellStart"/>
            <w:r w:rsidRPr="00F049FB">
              <w:rPr>
                <w:rFonts w:ascii="Times New Roman" w:eastAsia="Times New Roman" w:hAnsi="Times New Roman" w:cs="Times New Roman"/>
                <w:sz w:val="24"/>
                <w:szCs w:val="24"/>
                <w:lang w:val="ru-RU"/>
              </w:rPr>
              <w:t>заході</w:t>
            </w:r>
            <w:proofErr w:type="gramStart"/>
            <w:r w:rsidRPr="00F049FB">
              <w:rPr>
                <w:rFonts w:ascii="Times New Roman" w:eastAsia="Times New Roman" w:hAnsi="Times New Roman" w:cs="Times New Roman"/>
                <w:sz w:val="24"/>
                <w:szCs w:val="24"/>
                <w:lang w:val="ru-RU"/>
              </w:rPr>
              <w:t>в</w:t>
            </w:r>
            <w:proofErr w:type="spellEnd"/>
            <w:proofErr w:type="gramEnd"/>
            <w:r w:rsidRPr="00F049FB">
              <w:rPr>
                <w:rFonts w:ascii="Times New Roman" w:eastAsia="Times New Roman" w:hAnsi="Times New Roman" w:cs="Times New Roman"/>
                <w:sz w:val="24"/>
                <w:szCs w:val="24"/>
                <w:lang w:val="ru-RU"/>
              </w:rPr>
              <w:t> </w:t>
            </w:r>
            <w:r w:rsidRPr="00F049FB">
              <w:rPr>
                <w:rFonts w:ascii="Times New Roman" w:eastAsia="Times New Roman" w:hAnsi="Times New Roman" w:cs="Times New Roman"/>
                <w:sz w:val="24"/>
                <w:szCs w:val="24"/>
              </w:rPr>
              <w:t>д</w:t>
            </w:r>
            <w:r w:rsidRPr="00F049FB">
              <w:rPr>
                <w:rFonts w:ascii="Times New Roman" w:eastAsia="Times New Roman" w:hAnsi="Times New Roman" w:cs="Times New Roman"/>
                <w:sz w:val="24"/>
                <w:szCs w:val="24"/>
                <w:lang w:val="ru-RU"/>
              </w:rPr>
              <w:t>о </w:t>
            </w:r>
            <w:r w:rsidRPr="00F049FB">
              <w:rPr>
                <w:rFonts w:ascii="Times New Roman" w:eastAsia="Times New Roman" w:hAnsi="Times New Roman" w:cs="Times New Roman"/>
                <w:sz w:val="24"/>
                <w:szCs w:val="24"/>
              </w:rPr>
              <w:t>Д</w:t>
            </w:r>
            <w:proofErr w:type="spellStart"/>
            <w:r w:rsidRPr="00F049FB">
              <w:rPr>
                <w:rFonts w:ascii="Times New Roman" w:eastAsia="Times New Roman" w:hAnsi="Times New Roman" w:cs="Times New Roman"/>
                <w:sz w:val="24"/>
                <w:szCs w:val="24"/>
                <w:lang w:val="ru-RU"/>
              </w:rPr>
              <w:t>ня</w:t>
            </w:r>
            <w:proofErr w:type="spellEnd"/>
            <w:r w:rsidRPr="00F049FB">
              <w:rPr>
                <w:rFonts w:ascii="Times New Roman" w:eastAsia="Times New Roman" w:hAnsi="Times New Roman" w:cs="Times New Roman"/>
                <w:sz w:val="24"/>
                <w:szCs w:val="24"/>
                <w:lang w:val="ru-RU"/>
              </w:rPr>
              <w:t> </w:t>
            </w:r>
            <w:proofErr w:type="spellStart"/>
            <w:r w:rsidRPr="00F049FB">
              <w:rPr>
                <w:rFonts w:ascii="Times New Roman" w:eastAsia="Times New Roman" w:hAnsi="Times New Roman" w:cs="Times New Roman"/>
                <w:sz w:val="24"/>
                <w:szCs w:val="24"/>
                <w:lang w:val="ru-RU"/>
              </w:rPr>
              <w:t>Соборності</w:t>
            </w:r>
            <w:proofErr w:type="spellEnd"/>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А.І.</w:t>
            </w:r>
          </w:p>
        </w:tc>
      </w:tr>
      <w:tr w:rsidR="00F049FB" w:rsidRPr="00F049FB" w:rsidTr="00F049FB">
        <w:trPr>
          <w:trHeight w:val="870"/>
        </w:trPr>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2</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Флешмоб</w:t>
            </w:r>
            <w:proofErr w:type="spellEnd"/>
            <w:r w:rsidRPr="00F049FB">
              <w:rPr>
                <w:rFonts w:ascii="Times New Roman" w:eastAsia="Times New Roman" w:hAnsi="Times New Roman" w:cs="Times New Roman"/>
                <w:sz w:val="24"/>
                <w:szCs w:val="24"/>
              </w:rPr>
              <w:t xml:space="preserve"> до дня народження Лесі Українки «Лесина мова нам завжди знайома»</w:t>
            </w:r>
          </w:p>
          <w:p w:rsidR="00F049FB" w:rsidRPr="00F049FB" w:rsidRDefault="00F049FB" w:rsidP="00F049FB">
            <w:pPr>
              <w:spacing w:after="0" w:line="240" w:lineRule="auto"/>
              <w:rPr>
                <w:rFonts w:ascii="Times New Roman" w:eastAsia="Times New Roman" w:hAnsi="Times New Roman" w:cs="Times New Roman"/>
                <w:sz w:val="24"/>
                <w:szCs w:val="24"/>
                <w:lang w:val="ru-RU"/>
              </w:rPr>
            </w:pP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5,6, 8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lang w:val="en-US"/>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p w:rsidR="00F049FB" w:rsidRPr="00F049FB" w:rsidRDefault="00F049FB" w:rsidP="00F049FB">
            <w:pPr>
              <w:spacing w:after="0" w:line="240" w:lineRule="auto"/>
              <w:rPr>
                <w:rFonts w:ascii="Times New Roman" w:eastAsia="Times New Roman" w:hAnsi="Times New Roman" w:cs="Times New Roman"/>
                <w:sz w:val="24"/>
                <w:szCs w:val="24"/>
              </w:rPr>
            </w:pPr>
          </w:p>
        </w:tc>
      </w:tr>
      <w:tr w:rsidR="00F049FB" w:rsidRPr="00F049FB" w:rsidTr="00F049FB">
        <w:trPr>
          <w:trHeight w:val="870"/>
        </w:trPr>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3</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Диктант «Наша Леся»</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5,6, 8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lang w:val="en-US"/>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p w:rsidR="00F049FB" w:rsidRPr="00F049FB" w:rsidRDefault="00F049FB" w:rsidP="00F049FB">
            <w:pPr>
              <w:spacing w:after="0" w:line="240" w:lineRule="auto"/>
              <w:rPr>
                <w:rFonts w:ascii="Times New Roman" w:eastAsia="Times New Roman" w:hAnsi="Times New Roman" w:cs="Times New Roman"/>
                <w:sz w:val="24"/>
                <w:szCs w:val="24"/>
              </w:rPr>
            </w:pPr>
          </w:p>
        </w:tc>
      </w:tr>
      <w:tr w:rsidR="00F049FB" w:rsidRPr="00F049FB" w:rsidTr="00F049FB">
        <w:trPr>
          <w:trHeight w:val="570"/>
        </w:trPr>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4</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color w:val="212121"/>
                <w:sz w:val="24"/>
                <w:szCs w:val="24"/>
                <w:lang w:val="ru-RU"/>
              </w:rPr>
              <w:t>Використання</w:t>
            </w:r>
            <w:proofErr w:type="spellEnd"/>
            <w:r w:rsidRPr="00F049FB">
              <w:rPr>
                <w:rFonts w:ascii="Times New Roman" w:eastAsia="Times New Roman" w:hAnsi="Times New Roman" w:cs="Times New Roman"/>
                <w:color w:val="212121"/>
                <w:sz w:val="24"/>
                <w:szCs w:val="24"/>
                <w:lang w:val="ru-RU"/>
              </w:rPr>
              <w:t xml:space="preserve"> сайт</w:t>
            </w:r>
            <w:r w:rsidRPr="00F049FB">
              <w:rPr>
                <w:rFonts w:ascii="Times New Roman" w:eastAsia="Times New Roman" w:hAnsi="Times New Roman" w:cs="Times New Roman"/>
                <w:color w:val="212121"/>
                <w:sz w:val="24"/>
                <w:szCs w:val="24"/>
              </w:rPr>
              <w:t>у</w:t>
            </w:r>
            <w:r w:rsidRPr="00F049FB">
              <w:rPr>
                <w:rFonts w:ascii="Times New Roman" w:eastAsia="Times New Roman" w:hAnsi="Times New Roman" w:cs="Times New Roman"/>
                <w:color w:val="212121"/>
                <w:sz w:val="24"/>
                <w:szCs w:val="24"/>
                <w:lang w:val="ru-RU"/>
              </w:rPr>
              <w:t xml:space="preserve"> закладу для </w:t>
            </w:r>
            <w:proofErr w:type="spellStart"/>
            <w:r w:rsidRPr="00F049FB">
              <w:rPr>
                <w:rFonts w:ascii="Times New Roman" w:eastAsia="Times New Roman" w:hAnsi="Times New Roman" w:cs="Times New Roman"/>
                <w:color w:val="212121"/>
                <w:sz w:val="24"/>
                <w:szCs w:val="24"/>
                <w:lang w:val="ru-RU"/>
              </w:rPr>
              <w:t>популяризації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української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мови</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серед</w:t>
            </w:r>
            <w:proofErr w:type="spellEnd"/>
            <w:r w:rsidRPr="00F049FB">
              <w:rPr>
                <w:rFonts w:ascii="Times New Roman" w:eastAsia="Times New Roman" w:hAnsi="Times New Roman" w:cs="Times New Roman"/>
                <w:color w:val="212121"/>
                <w:sz w:val="24"/>
                <w:szCs w:val="24"/>
                <w:lang w:val="ru-RU"/>
              </w:rPr>
              <w:t xml:space="preserve"> </w:t>
            </w:r>
            <w:r w:rsidRPr="00F049FB">
              <w:rPr>
                <w:rFonts w:ascii="Times New Roman" w:eastAsia="Times New Roman" w:hAnsi="Times New Roman" w:cs="Times New Roman"/>
                <w:color w:val="212121"/>
                <w:sz w:val="24"/>
                <w:szCs w:val="24"/>
              </w:rPr>
              <w:t>учасників освітнього процесу</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tc>
      </w:tr>
      <w:tr w:rsidR="00F049FB" w:rsidRPr="00F049FB" w:rsidTr="00F049FB">
        <w:trPr>
          <w:trHeight w:val="570"/>
        </w:trPr>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5</w:t>
            </w:r>
          </w:p>
        </w:tc>
        <w:tc>
          <w:tcPr>
            <w:tcW w:w="3828" w:type="dxa"/>
          </w:tcPr>
          <w:p w:rsidR="00F049FB" w:rsidRPr="00F049FB" w:rsidRDefault="00F049FB" w:rsidP="00F049FB">
            <w:pPr>
              <w:spacing w:after="0" w:line="240" w:lineRule="auto"/>
              <w:rPr>
                <w:rFonts w:ascii="Times New Roman" w:eastAsia="Times New Roman" w:hAnsi="Times New Roman" w:cs="Times New Roman"/>
                <w:color w:val="212121"/>
                <w:sz w:val="24"/>
                <w:szCs w:val="24"/>
              </w:rPr>
            </w:pPr>
            <w:r w:rsidRPr="00F049FB">
              <w:rPr>
                <w:rFonts w:ascii="Times New Roman" w:eastAsia="Times New Roman" w:hAnsi="Times New Roman" w:cs="Times New Roman"/>
                <w:color w:val="212121"/>
                <w:sz w:val="24"/>
                <w:szCs w:val="24"/>
              </w:rPr>
              <w:t>Участь у Всеукраїнському конкурсі «Код нації»</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Онлайн конкурс</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5 класу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6</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lang w:val="ru-RU"/>
              </w:rPr>
              <w:t>Проведення</w:t>
            </w:r>
            <w:proofErr w:type="spellEnd"/>
            <w:r w:rsidRPr="00F049FB">
              <w:rPr>
                <w:rFonts w:ascii="Times New Roman" w:eastAsia="Times New Roman" w:hAnsi="Times New Roman" w:cs="Times New Roman"/>
                <w:sz w:val="24"/>
                <w:szCs w:val="24"/>
                <w:lang w:val="ru-RU"/>
              </w:rPr>
              <w:t xml:space="preserve"> </w:t>
            </w:r>
            <w:proofErr w:type="spellStart"/>
            <w:r w:rsidRPr="00F049FB">
              <w:rPr>
                <w:rFonts w:ascii="Times New Roman" w:eastAsia="Times New Roman" w:hAnsi="Times New Roman" w:cs="Times New Roman"/>
                <w:sz w:val="24"/>
                <w:szCs w:val="24"/>
                <w:lang w:val="ru-RU"/>
              </w:rPr>
              <w:t>заході</w:t>
            </w:r>
            <w:proofErr w:type="gramStart"/>
            <w:r w:rsidRPr="00F049FB">
              <w:rPr>
                <w:rFonts w:ascii="Times New Roman" w:eastAsia="Times New Roman" w:hAnsi="Times New Roman" w:cs="Times New Roman"/>
                <w:sz w:val="24"/>
                <w:szCs w:val="24"/>
                <w:lang w:val="ru-RU"/>
              </w:rPr>
              <w:t>в</w:t>
            </w:r>
            <w:proofErr w:type="spellEnd"/>
            <w:proofErr w:type="gramEnd"/>
            <w:r w:rsidRPr="00F049FB">
              <w:rPr>
                <w:rFonts w:ascii="Times New Roman" w:eastAsia="Times New Roman" w:hAnsi="Times New Roman" w:cs="Times New Roman"/>
                <w:sz w:val="24"/>
                <w:szCs w:val="24"/>
                <w:lang w:val="ru-RU"/>
              </w:rPr>
              <w:t xml:space="preserve"> по </w:t>
            </w:r>
            <w:proofErr w:type="spellStart"/>
            <w:r w:rsidRPr="00F049FB">
              <w:rPr>
                <w:rFonts w:ascii="Times New Roman" w:eastAsia="Times New Roman" w:hAnsi="Times New Roman" w:cs="Times New Roman"/>
                <w:sz w:val="24"/>
                <w:szCs w:val="24"/>
                <w:lang w:val="ru-RU"/>
              </w:rPr>
              <w:t>класах</w:t>
            </w:r>
            <w:proofErr w:type="spellEnd"/>
            <w:r w:rsidRPr="00F049FB">
              <w:rPr>
                <w:rFonts w:ascii="Times New Roman" w:eastAsia="Times New Roman" w:hAnsi="Times New Roman" w:cs="Times New Roman"/>
                <w:sz w:val="24"/>
                <w:szCs w:val="24"/>
                <w:lang w:val="ru-RU"/>
              </w:rPr>
              <w:t xml:space="preserve"> на тему «</w:t>
            </w:r>
            <w:proofErr w:type="spellStart"/>
            <w:r w:rsidRPr="00F049FB">
              <w:rPr>
                <w:rFonts w:ascii="Times New Roman" w:eastAsia="Times New Roman" w:hAnsi="Times New Roman" w:cs="Times New Roman"/>
                <w:sz w:val="24"/>
                <w:szCs w:val="24"/>
                <w:lang w:val="ru-RU"/>
              </w:rPr>
              <w:t>Герої</w:t>
            </w:r>
            <w:proofErr w:type="spellEnd"/>
            <w:r w:rsidRPr="00F049FB">
              <w:rPr>
                <w:rFonts w:ascii="Times New Roman" w:eastAsia="Times New Roman" w:hAnsi="Times New Roman" w:cs="Times New Roman"/>
                <w:sz w:val="24"/>
                <w:szCs w:val="24"/>
                <w:lang w:val="ru-RU"/>
              </w:rPr>
              <w:t xml:space="preserve"> Крут у </w:t>
            </w:r>
            <w:proofErr w:type="spellStart"/>
            <w:r w:rsidRPr="00F049FB">
              <w:rPr>
                <w:rFonts w:ascii="Times New Roman" w:eastAsia="Times New Roman" w:hAnsi="Times New Roman" w:cs="Times New Roman"/>
                <w:sz w:val="24"/>
                <w:szCs w:val="24"/>
                <w:lang w:val="ru-RU"/>
              </w:rPr>
              <w:t>пам’яті</w:t>
            </w:r>
            <w:proofErr w:type="spellEnd"/>
            <w:r w:rsidRPr="00F049FB">
              <w:rPr>
                <w:rFonts w:ascii="Times New Roman" w:eastAsia="Times New Roman" w:hAnsi="Times New Roman" w:cs="Times New Roman"/>
                <w:sz w:val="24"/>
                <w:szCs w:val="24"/>
                <w:lang w:val="ru-RU"/>
              </w:rPr>
              <w:t xml:space="preserve"> </w:t>
            </w:r>
            <w:proofErr w:type="spellStart"/>
            <w:r w:rsidRPr="00F049FB">
              <w:rPr>
                <w:rFonts w:ascii="Times New Roman" w:eastAsia="Times New Roman" w:hAnsi="Times New Roman" w:cs="Times New Roman"/>
                <w:sz w:val="24"/>
                <w:szCs w:val="24"/>
                <w:lang w:val="ru-RU"/>
              </w:rPr>
              <w:t>нащадків</w:t>
            </w:r>
            <w:proofErr w:type="spellEnd"/>
            <w:r w:rsidRPr="00F049FB">
              <w:rPr>
                <w:rFonts w:ascii="Times New Roman" w:eastAsia="Times New Roman" w:hAnsi="Times New Roman" w:cs="Times New Roman"/>
                <w:sz w:val="24"/>
                <w:szCs w:val="24"/>
                <w:lang w:val="ru-RU"/>
              </w:rPr>
              <w:t>».</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5-11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Класні керівники 5-11 класів</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7</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lang w:val="ru-RU"/>
              </w:rPr>
            </w:pPr>
            <w:r w:rsidRPr="00F049FB">
              <w:rPr>
                <w:rFonts w:ascii="Times New Roman" w:eastAsia="Times New Roman" w:hAnsi="Times New Roman" w:cs="Times New Roman"/>
                <w:sz w:val="24"/>
                <w:szCs w:val="24"/>
                <w:bdr w:val="none" w:sz="0" w:space="0" w:color="auto" w:frame="1"/>
              </w:rPr>
              <w:t>Година спілкування «21 лютого – Міжнародний день рідної мови!»</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1-11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Класні керівники 1-11 класів</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8</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bdr w:val="none" w:sz="0" w:space="0" w:color="auto" w:frame="1"/>
              </w:rPr>
            </w:pPr>
            <w:r w:rsidRPr="00F049FB">
              <w:rPr>
                <w:rFonts w:ascii="Times New Roman" w:eastAsia="Times New Roman" w:hAnsi="Times New Roman" w:cs="Times New Roman"/>
                <w:sz w:val="24"/>
                <w:szCs w:val="24"/>
                <w:bdr w:val="none" w:sz="0" w:space="0" w:color="auto" w:frame="1"/>
              </w:rPr>
              <w:t>Тестування до Дня рідної мови</w:t>
            </w:r>
          </w:p>
          <w:p w:rsidR="00F049FB" w:rsidRPr="00F049FB" w:rsidRDefault="00F049FB" w:rsidP="00F049FB">
            <w:pPr>
              <w:spacing w:after="0" w:line="240" w:lineRule="auto"/>
              <w:rPr>
                <w:rFonts w:ascii="Times New Roman" w:eastAsia="Times New Roman" w:hAnsi="Times New Roman" w:cs="Times New Roman"/>
                <w:sz w:val="24"/>
                <w:szCs w:val="24"/>
                <w:bdr w:val="none" w:sz="0" w:space="0" w:color="auto" w:frame="1"/>
              </w:rPr>
            </w:pPr>
            <w:r w:rsidRPr="00F049FB">
              <w:rPr>
                <w:rFonts w:ascii="Times New Roman" w:eastAsia="Times New Roman" w:hAnsi="Times New Roman" w:cs="Times New Roman"/>
                <w:sz w:val="24"/>
                <w:szCs w:val="24"/>
                <w:bdr w:val="none" w:sz="0" w:space="0" w:color="auto" w:frame="1"/>
              </w:rPr>
              <w:t>Гра «</w:t>
            </w:r>
            <w:proofErr w:type="spellStart"/>
            <w:r w:rsidRPr="00F049FB">
              <w:rPr>
                <w:rFonts w:ascii="Times New Roman" w:eastAsia="Times New Roman" w:hAnsi="Times New Roman" w:cs="Times New Roman"/>
                <w:sz w:val="24"/>
                <w:szCs w:val="24"/>
                <w:bdr w:val="none" w:sz="0" w:space="0" w:color="auto" w:frame="1"/>
              </w:rPr>
              <w:t>Пазл</w:t>
            </w:r>
            <w:proofErr w:type="spellEnd"/>
            <w:r w:rsidRPr="00F049FB">
              <w:rPr>
                <w:rFonts w:ascii="Times New Roman" w:eastAsia="Times New Roman" w:hAnsi="Times New Roman" w:cs="Times New Roman"/>
                <w:sz w:val="24"/>
                <w:szCs w:val="24"/>
                <w:bdr w:val="none" w:sz="0" w:space="0" w:color="auto" w:frame="1"/>
              </w:rPr>
              <w:t>»</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5,6, 8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lang w:val="en-US"/>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p w:rsidR="00F049FB" w:rsidRPr="00F049FB" w:rsidRDefault="00F049FB" w:rsidP="00F049FB">
            <w:pPr>
              <w:spacing w:after="0" w:line="240" w:lineRule="auto"/>
              <w:rPr>
                <w:rFonts w:ascii="Times New Roman" w:eastAsia="Times New Roman" w:hAnsi="Times New Roman" w:cs="Times New Roman"/>
                <w:sz w:val="24"/>
                <w:szCs w:val="24"/>
              </w:rPr>
            </w:pPr>
          </w:p>
        </w:tc>
      </w:tr>
      <w:tr w:rsidR="00F049FB" w:rsidRPr="00F049FB" w:rsidTr="00F049FB">
        <w:tc>
          <w:tcPr>
            <w:tcW w:w="10201" w:type="dxa"/>
            <w:gridSpan w:val="5"/>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Березень</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1</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Виховні години «Шевченкове слово пророче»</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sz w:val="24"/>
                <w:szCs w:val="24"/>
              </w:rPr>
              <w:t>Класні керівники</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2</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color w:val="212121"/>
                <w:sz w:val="24"/>
                <w:szCs w:val="24"/>
                <w:lang w:val="ru-RU"/>
              </w:rPr>
              <w:t>Використовувати</w:t>
            </w:r>
            <w:proofErr w:type="spellEnd"/>
            <w:r w:rsidRPr="00F049FB">
              <w:rPr>
                <w:rFonts w:ascii="Times New Roman" w:eastAsia="Times New Roman" w:hAnsi="Times New Roman" w:cs="Times New Roman"/>
                <w:color w:val="212121"/>
                <w:sz w:val="24"/>
                <w:szCs w:val="24"/>
                <w:lang w:val="ru-RU"/>
              </w:rPr>
              <w:t xml:space="preserve"> сайт закладу для </w:t>
            </w:r>
            <w:proofErr w:type="spellStart"/>
            <w:r w:rsidRPr="00F049FB">
              <w:rPr>
                <w:rFonts w:ascii="Times New Roman" w:eastAsia="Times New Roman" w:hAnsi="Times New Roman" w:cs="Times New Roman"/>
                <w:color w:val="212121"/>
                <w:sz w:val="24"/>
                <w:szCs w:val="24"/>
                <w:lang w:val="ru-RU"/>
              </w:rPr>
              <w:t>популяризації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української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мови</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серед</w:t>
            </w:r>
            <w:proofErr w:type="spellEnd"/>
            <w:r w:rsidRPr="00F049FB">
              <w:rPr>
                <w:rFonts w:ascii="Times New Roman" w:eastAsia="Times New Roman" w:hAnsi="Times New Roman" w:cs="Times New Roman"/>
                <w:color w:val="212121"/>
                <w:sz w:val="24"/>
                <w:szCs w:val="24"/>
                <w:lang w:val="ru-RU"/>
              </w:rPr>
              <w:t xml:space="preserve"> </w:t>
            </w:r>
            <w:r w:rsidRPr="00F049FB">
              <w:rPr>
                <w:rFonts w:ascii="Times New Roman" w:eastAsia="Times New Roman" w:hAnsi="Times New Roman" w:cs="Times New Roman"/>
                <w:color w:val="212121"/>
                <w:sz w:val="24"/>
                <w:szCs w:val="24"/>
              </w:rPr>
              <w:t>учасників освітнього процесу</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3</w:t>
            </w:r>
          </w:p>
        </w:tc>
        <w:tc>
          <w:tcPr>
            <w:tcW w:w="3828" w:type="dxa"/>
          </w:tcPr>
          <w:p w:rsidR="00F049FB" w:rsidRPr="00F049FB" w:rsidRDefault="00F049FB" w:rsidP="00F049FB">
            <w:pPr>
              <w:spacing w:after="0" w:line="240" w:lineRule="auto"/>
              <w:rPr>
                <w:rFonts w:ascii="Times New Roman" w:eastAsia="Times New Roman" w:hAnsi="Times New Roman" w:cs="Times New Roman"/>
                <w:color w:val="212121"/>
                <w:sz w:val="24"/>
                <w:szCs w:val="24"/>
              </w:rPr>
            </w:pPr>
            <w:r w:rsidRPr="00F049FB">
              <w:rPr>
                <w:rFonts w:ascii="Times New Roman" w:eastAsia="Times New Roman" w:hAnsi="Times New Roman" w:cs="Times New Roman"/>
                <w:sz w:val="24"/>
                <w:szCs w:val="24"/>
                <w:lang w:val="ru-RU"/>
              </w:rPr>
              <w:t>«</w:t>
            </w:r>
            <w:proofErr w:type="spellStart"/>
            <w:r w:rsidRPr="00F049FB">
              <w:rPr>
                <w:rFonts w:ascii="Times New Roman" w:eastAsia="Times New Roman" w:hAnsi="Times New Roman" w:cs="Times New Roman"/>
                <w:sz w:val="24"/>
                <w:szCs w:val="24"/>
                <w:lang w:val="ru-RU"/>
              </w:rPr>
              <w:t>Мова</w:t>
            </w:r>
            <w:proofErr w:type="spellEnd"/>
            <w:r w:rsidRPr="00F049FB">
              <w:rPr>
                <w:rFonts w:ascii="Times New Roman" w:eastAsia="Times New Roman" w:hAnsi="Times New Roman" w:cs="Times New Roman"/>
                <w:sz w:val="24"/>
                <w:szCs w:val="24"/>
                <w:lang w:val="ru-RU"/>
              </w:rPr>
              <w:t> – </w:t>
            </w:r>
            <w:proofErr w:type="spellStart"/>
            <w:r w:rsidRPr="00F049FB">
              <w:rPr>
                <w:rFonts w:ascii="Times New Roman" w:eastAsia="Times New Roman" w:hAnsi="Times New Roman" w:cs="Times New Roman"/>
                <w:sz w:val="24"/>
                <w:szCs w:val="24"/>
                <w:lang w:val="ru-RU"/>
              </w:rPr>
              <w:t>чинник</w:t>
            </w:r>
            <w:proofErr w:type="spellEnd"/>
            <w:r w:rsidRPr="00F049FB">
              <w:rPr>
                <w:rFonts w:ascii="Times New Roman" w:eastAsia="Times New Roman" w:hAnsi="Times New Roman" w:cs="Times New Roman"/>
                <w:sz w:val="24"/>
                <w:szCs w:val="24"/>
                <w:lang w:val="ru-RU"/>
              </w:rPr>
              <w:t xml:space="preserve"> </w:t>
            </w:r>
            <w:proofErr w:type="spellStart"/>
            <w:r w:rsidRPr="00F049FB">
              <w:rPr>
                <w:rFonts w:ascii="Times New Roman" w:eastAsia="Times New Roman" w:hAnsi="Times New Roman" w:cs="Times New Roman"/>
                <w:sz w:val="24"/>
                <w:szCs w:val="24"/>
                <w:lang w:val="ru-RU"/>
              </w:rPr>
              <w:t>національної</w:t>
            </w:r>
            <w:proofErr w:type="spellEnd"/>
            <w:r w:rsidRPr="00F049FB">
              <w:rPr>
                <w:rFonts w:ascii="Times New Roman" w:eastAsia="Times New Roman" w:hAnsi="Times New Roman" w:cs="Times New Roman"/>
                <w:sz w:val="24"/>
                <w:szCs w:val="24"/>
                <w:lang w:val="ru-RU"/>
              </w:rPr>
              <w:t> </w:t>
            </w:r>
            <w:proofErr w:type="spellStart"/>
            <w:r w:rsidRPr="00F049FB">
              <w:rPr>
                <w:rFonts w:ascii="Times New Roman" w:eastAsia="Times New Roman" w:hAnsi="Times New Roman" w:cs="Times New Roman"/>
                <w:sz w:val="24"/>
                <w:szCs w:val="24"/>
                <w:lang w:val="ru-RU"/>
              </w:rPr>
              <w:t>безпеки</w:t>
            </w:r>
            <w:proofErr w:type="spellEnd"/>
            <w:r w:rsidRPr="00F049FB">
              <w:rPr>
                <w:rFonts w:ascii="Times New Roman" w:eastAsia="Times New Roman" w:hAnsi="Times New Roman" w:cs="Times New Roman"/>
                <w:sz w:val="24"/>
                <w:szCs w:val="24"/>
                <w:lang w:val="ru-RU"/>
              </w:rPr>
              <w:t xml:space="preserve"> </w:t>
            </w:r>
            <w:proofErr w:type="spellStart"/>
            <w:r w:rsidRPr="00F049FB">
              <w:rPr>
                <w:rFonts w:ascii="Times New Roman" w:eastAsia="Times New Roman" w:hAnsi="Times New Roman" w:cs="Times New Roman"/>
                <w:sz w:val="24"/>
                <w:szCs w:val="24"/>
                <w:lang w:val="ru-RU"/>
              </w:rPr>
              <w:t>України</w:t>
            </w:r>
            <w:proofErr w:type="spellEnd"/>
            <w:r w:rsidRPr="00F049FB">
              <w:rPr>
                <w:rFonts w:ascii="Times New Roman" w:eastAsia="Times New Roman" w:hAnsi="Times New Roman" w:cs="Times New Roman"/>
                <w:sz w:val="24"/>
                <w:szCs w:val="24"/>
                <w:lang w:val="ru-RU"/>
              </w:rPr>
              <w:t>»</w:t>
            </w:r>
            <w:r w:rsidRPr="00F049FB">
              <w:rPr>
                <w:rFonts w:ascii="Times New Roman" w:eastAsia="Times New Roman" w:hAnsi="Times New Roman" w:cs="Times New Roman"/>
                <w:sz w:val="24"/>
                <w:szCs w:val="24"/>
              </w:rPr>
              <w:t xml:space="preserve"> (виховні години)</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1-11 класи</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Класні керівники</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4</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lang w:val="ru-RU"/>
              </w:rPr>
            </w:pPr>
            <w:proofErr w:type="spellStart"/>
            <w:r w:rsidRPr="00F049FB">
              <w:rPr>
                <w:rFonts w:ascii="Times New Roman" w:eastAsia="Times New Roman" w:hAnsi="Times New Roman" w:cs="Times New Roman"/>
                <w:sz w:val="24"/>
                <w:szCs w:val="24"/>
                <w:lang w:val="ru-RU"/>
              </w:rPr>
              <w:t>Біблі</w:t>
            </w:r>
            <w:proofErr w:type="gramStart"/>
            <w:r w:rsidRPr="00F049FB">
              <w:rPr>
                <w:rFonts w:ascii="Times New Roman" w:eastAsia="Times New Roman" w:hAnsi="Times New Roman" w:cs="Times New Roman"/>
                <w:sz w:val="24"/>
                <w:szCs w:val="24"/>
                <w:lang w:val="ru-RU"/>
              </w:rPr>
              <w:t>отечна</w:t>
            </w:r>
            <w:proofErr w:type="spellEnd"/>
            <w:proofErr w:type="gramEnd"/>
            <w:r w:rsidRPr="00F049FB">
              <w:rPr>
                <w:rFonts w:ascii="Times New Roman" w:eastAsia="Times New Roman" w:hAnsi="Times New Roman" w:cs="Times New Roman"/>
                <w:sz w:val="24"/>
                <w:szCs w:val="24"/>
                <w:lang w:val="ru-RU"/>
              </w:rPr>
              <w:t xml:space="preserve"> </w:t>
            </w:r>
            <w:proofErr w:type="spellStart"/>
            <w:r w:rsidRPr="00F049FB">
              <w:rPr>
                <w:rFonts w:ascii="Times New Roman" w:eastAsia="Times New Roman" w:hAnsi="Times New Roman" w:cs="Times New Roman"/>
                <w:sz w:val="24"/>
                <w:szCs w:val="24"/>
                <w:lang w:val="ru-RU"/>
              </w:rPr>
              <w:t>виставка</w:t>
            </w:r>
            <w:proofErr w:type="spellEnd"/>
            <w:r w:rsidRPr="00F049FB">
              <w:rPr>
                <w:rFonts w:ascii="Times New Roman" w:eastAsia="Times New Roman" w:hAnsi="Times New Roman" w:cs="Times New Roman"/>
                <w:sz w:val="24"/>
                <w:szCs w:val="24"/>
                <w:lang w:val="ru-RU"/>
              </w:rPr>
              <w:t xml:space="preserve"> «</w:t>
            </w:r>
            <w:proofErr w:type="spellStart"/>
            <w:r w:rsidRPr="00F049FB">
              <w:rPr>
                <w:rFonts w:ascii="Times New Roman" w:eastAsia="Times New Roman" w:hAnsi="Times New Roman" w:cs="Times New Roman"/>
                <w:sz w:val="24"/>
                <w:szCs w:val="24"/>
                <w:lang w:val="ru-RU"/>
              </w:rPr>
              <w:t>Слався</w:t>
            </w:r>
            <w:proofErr w:type="spellEnd"/>
            <w:r w:rsidRPr="00F049FB">
              <w:rPr>
                <w:rFonts w:ascii="Times New Roman" w:eastAsia="Times New Roman" w:hAnsi="Times New Roman" w:cs="Times New Roman"/>
                <w:sz w:val="24"/>
                <w:szCs w:val="24"/>
                <w:lang w:val="ru-RU"/>
              </w:rPr>
              <w:t>, Тарасе Великий». </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Мельник Л.Б.</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5</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Декламування поезій Шевченка</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5-11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Н.А.</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p w:rsidR="00F049FB" w:rsidRPr="00F049FB" w:rsidRDefault="00F049FB" w:rsidP="00F049FB">
            <w:pPr>
              <w:spacing w:after="0" w:line="240" w:lineRule="auto"/>
              <w:rPr>
                <w:rFonts w:ascii="Times New Roman" w:eastAsia="Times New Roman" w:hAnsi="Times New Roman" w:cs="Times New Roman"/>
                <w:sz w:val="24"/>
                <w:szCs w:val="24"/>
              </w:rPr>
            </w:pP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6</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Гра «Тарас Шевченко: міф/факт»</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8 класу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tc>
      </w:tr>
      <w:tr w:rsidR="00F049FB" w:rsidRPr="00F049FB" w:rsidTr="00F049FB">
        <w:tc>
          <w:tcPr>
            <w:tcW w:w="10201" w:type="dxa"/>
            <w:gridSpan w:val="5"/>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Квітень</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1</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Проектні роботи учнів НУШ</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«Мова - серце народу»</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«Багата українська мова»</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5-6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2</w:t>
            </w:r>
          </w:p>
        </w:tc>
        <w:tc>
          <w:tcPr>
            <w:tcW w:w="3828" w:type="dxa"/>
          </w:tcPr>
          <w:p w:rsidR="00F049FB" w:rsidRPr="00F049FB" w:rsidRDefault="00F049FB" w:rsidP="00F049FB">
            <w:pPr>
              <w:spacing w:after="0" w:line="240" w:lineRule="auto"/>
              <w:rPr>
                <w:rFonts w:ascii="Times New Roman" w:eastAsia="Times New Roman" w:hAnsi="Times New Roman" w:cs="Times New Roman"/>
                <w:color w:val="212121"/>
                <w:sz w:val="24"/>
                <w:szCs w:val="24"/>
              </w:rPr>
            </w:pPr>
            <w:r w:rsidRPr="00F049FB">
              <w:rPr>
                <w:rFonts w:ascii="Times New Roman" w:eastAsia="Times New Roman" w:hAnsi="Times New Roman" w:cs="Times New Roman"/>
                <w:color w:val="212121"/>
                <w:sz w:val="24"/>
                <w:szCs w:val="24"/>
              </w:rPr>
              <w:t xml:space="preserve">Розширення сфери застосування української мови педагогічними </w:t>
            </w:r>
            <w:r w:rsidRPr="00F049FB">
              <w:rPr>
                <w:rFonts w:ascii="Times New Roman" w:eastAsia="Times New Roman" w:hAnsi="Times New Roman" w:cs="Times New Roman"/>
                <w:color w:val="212121"/>
                <w:sz w:val="24"/>
                <w:szCs w:val="24"/>
              </w:rPr>
              <w:lastRenderedPageBreak/>
              <w:t>працівниками та учнями як невід’ємного елемента національно-патріотичного виховання· Брати участь у шкільному та районному етапах дитячо-юнацьких військово-патріотичних ігор</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lastRenderedPageBreak/>
              <w:t>Бламар</w:t>
            </w:r>
            <w:proofErr w:type="spellEnd"/>
            <w:r w:rsidRPr="00F049FB">
              <w:rPr>
                <w:rFonts w:ascii="Times New Roman" w:eastAsia="Times New Roman" w:hAnsi="Times New Roman" w:cs="Times New Roman"/>
                <w:sz w:val="24"/>
                <w:szCs w:val="24"/>
              </w:rPr>
              <w:t xml:space="preserve"> Н.А.</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lastRenderedPageBreak/>
              <w:t>Росінська</w:t>
            </w:r>
            <w:proofErr w:type="spellEnd"/>
            <w:r w:rsidRPr="00F049FB">
              <w:rPr>
                <w:rFonts w:ascii="Times New Roman" w:eastAsia="Times New Roman" w:hAnsi="Times New Roman" w:cs="Times New Roman"/>
                <w:sz w:val="24"/>
                <w:szCs w:val="24"/>
              </w:rPr>
              <w:t xml:space="preserve"> Т.М.</w:t>
            </w:r>
          </w:p>
          <w:p w:rsidR="00F049FB" w:rsidRPr="00F049FB" w:rsidRDefault="00F049FB" w:rsidP="00F049FB">
            <w:pPr>
              <w:spacing w:after="0" w:line="240" w:lineRule="auto"/>
              <w:rPr>
                <w:rFonts w:ascii="Times New Roman" w:eastAsia="Times New Roman" w:hAnsi="Times New Roman" w:cs="Times New Roman"/>
                <w:sz w:val="24"/>
                <w:szCs w:val="24"/>
              </w:rPr>
            </w:pP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lastRenderedPageBreak/>
              <w:t>Учні  7-11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А.І.</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lastRenderedPageBreak/>
              <w:t>3</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color w:val="212121"/>
                <w:sz w:val="24"/>
                <w:szCs w:val="24"/>
                <w:lang w:val="ru-RU"/>
              </w:rPr>
              <w:t>Використання</w:t>
            </w:r>
            <w:proofErr w:type="spellEnd"/>
            <w:r w:rsidRPr="00F049FB">
              <w:rPr>
                <w:rFonts w:ascii="Times New Roman" w:eastAsia="Times New Roman" w:hAnsi="Times New Roman" w:cs="Times New Roman"/>
                <w:color w:val="212121"/>
                <w:sz w:val="24"/>
                <w:szCs w:val="24"/>
                <w:lang w:val="ru-RU"/>
              </w:rPr>
              <w:t xml:space="preserve"> сайт</w:t>
            </w:r>
            <w:r w:rsidRPr="00F049FB">
              <w:rPr>
                <w:rFonts w:ascii="Times New Roman" w:eastAsia="Times New Roman" w:hAnsi="Times New Roman" w:cs="Times New Roman"/>
                <w:color w:val="212121"/>
                <w:sz w:val="24"/>
                <w:szCs w:val="24"/>
              </w:rPr>
              <w:t>у</w:t>
            </w:r>
            <w:r w:rsidRPr="00F049FB">
              <w:rPr>
                <w:rFonts w:ascii="Times New Roman" w:eastAsia="Times New Roman" w:hAnsi="Times New Roman" w:cs="Times New Roman"/>
                <w:color w:val="212121"/>
                <w:sz w:val="24"/>
                <w:szCs w:val="24"/>
                <w:lang w:val="ru-RU"/>
              </w:rPr>
              <w:t xml:space="preserve"> закладу для </w:t>
            </w:r>
            <w:proofErr w:type="spellStart"/>
            <w:r w:rsidRPr="00F049FB">
              <w:rPr>
                <w:rFonts w:ascii="Times New Roman" w:eastAsia="Times New Roman" w:hAnsi="Times New Roman" w:cs="Times New Roman"/>
                <w:color w:val="212121"/>
                <w:sz w:val="24"/>
                <w:szCs w:val="24"/>
                <w:lang w:val="ru-RU"/>
              </w:rPr>
              <w:t>популяризації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української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мови</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серед</w:t>
            </w:r>
            <w:proofErr w:type="spellEnd"/>
            <w:r w:rsidRPr="00F049FB">
              <w:rPr>
                <w:rFonts w:ascii="Times New Roman" w:eastAsia="Times New Roman" w:hAnsi="Times New Roman" w:cs="Times New Roman"/>
                <w:color w:val="212121"/>
                <w:sz w:val="24"/>
                <w:szCs w:val="24"/>
                <w:lang w:val="ru-RU"/>
              </w:rPr>
              <w:t xml:space="preserve"> </w:t>
            </w:r>
            <w:r w:rsidRPr="00F049FB">
              <w:rPr>
                <w:rFonts w:ascii="Times New Roman" w:eastAsia="Times New Roman" w:hAnsi="Times New Roman" w:cs="Times New Roman"/>
                <w:color w:val="212121"/>
                <w:sz w:val="24"/>
                <w:szCs w:val="24"/>
              </w:rPr>
              <w:t>учасників освітнього процесу</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Н.А.</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p w:rsidR="00F049FB" w:rsidRPr="00F049FB" w:rsidRDefault="00F049FB" w:rsidP="00F049FB">
            <w:pPr>
              <w:spacing w:after="0" w:line="240" w:lineRule="auto"/>
              <w:rPr>
                <w:rFonts w:ascii="Times New Roman" w:eastAsia="Times New Roman" w:hAnsi="Times New Roman" w:cs="Times New Roman"/>
                <w:sz w:val="24"/>
                <w:szCs w:val="24"/>
              </w:rPr>
            </w:pP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4</w:t>
            </w:r>
          </w:p>
        </w:tc>
        <w:tc>
          <w:tcPr>
            <w:tcW w:w="3828" w:type="dxa"/>
          </w:tcPr>
          <w:p w:rsidR="00F049FB" w:rsidRPr="00F049FB" w:rsidRDefault="00F049FB" w:rsidP="00F049FB">
            <w:pPr>
              <w:spacing w:after="0" w:line="240" w:lineRule="auto"/>
              <w:rPr>
                <w:rFonts w:ascii="Times New Roman" w:eastAsia="Times New Roman" w:hAnsi="Times New Roman" w:cs="Times New Roman"/>
                <w:color w:val="212121"/>
                <w:sz w:val="24"/>
                <w:szCs w:val="24"/>
              </w:rPr>
            </w:pPr>
            <w:r w:rsidRPr="00F049FB">
              <w:rPr>
                <w:rFonts w:ascii="Times New Roman" w:eastAsia="Times New Roman" w:hAnsi="Times New Roman" w:cs="Times New Roman"/>
                <w:color w:val="212121"/>
                <w:sz w:val="24"/>
                <w:szCs w:val="24"/>
              </w:rPr>
              <w:t xml:space="preserve">116 років </w:t>
            </w:r>
            <w:proofErr w:type="spellStart"/>
            <w:r w:rsidRPr="00F049FB">
              <w:rPr>
                <w:rFonts w:ascii="Times New Roman" w:eastAsia="Times New Roman" w:hAnsi="Times New Roman" w:cs="Times New Roman"/>
                <w:color w:val="212121"/>
                <w:sz w:val="24"/>
                <w:szCs w:val="24"/>
              </w:rPr>
              <w:t>С.Олійнику</w:t>
            </w:r>
            <w:proofErr w:type="spellEnd"/>
            <w:r w:rsidRPr="00F049FB">
              <w:rPr>
                <w:rFonts w:ascii="Times New Roman" w:eastAsia="Times New Roman" w:hAnsi="Times New Roman" w:cs="Times New Roman"/>
                <w:color w:val="212121"/>
                <w:sz w:val="24"/>
                <w:szCs w:val="24"/>
              </w:rPr>
              <w:t xml:space="preserve">.  </w:t>
            </w:r>
            <w:proofErr w:type="spellStart"/>
            <w:r w:rsidRPr="00F049FB">
              <w:rPr>
                <w:rFonts w:ascii="Times New Roman" w:eastAsia="Times New Roman" w:hAnsi="Times New Roman" w:cs="Times New Roman"/>
                <w:color w:val="212121"/>
                <w:sz w:val="24"/>
                <w:szCs w:val="24"/>
              </w:rPr>
              <w:t>Олійниківські</w:t>
            </w:r>
            <w:proofErr w:type="spellEnd"/>
            <w:r w:rsidRPr="00F049FB">
              <w:rPr>
                <w:rFonts w:ascii="Times New Roman" w:eastAsia="Times New Roman" w:hAnsi="Times New Roman" w:cs="Times New Roman"/>
                <w:color w:val="212121"/>
                <w:sz w:val="24"/>
                <w:szCs w:val="24"/>
              </w:rPr>
              <w:t xml:space="preserve"> читання</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5-11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Н.А.</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Куріцина</w:t>
            </w:r>
            <w:proofErr w:type="spellEnd"/>
            <w:r w:rsidRPr="00F049FB">
              <w:rPr>
                <w:rFonts w:ascii="Times New Roman" w:eastAsia="Times New Roman" w:hAnsi="Times New Roman" w:cs="Times New Roman"/>
                <w:sz w:val="24"/>
                <w:szCs w:val="24"/>
              </w:rPr>
              <w:t xml:space="preserve"> Л.М.</w:t>
            </w:r>
          </w:p>
          <w:p w:rsidR="00F049FB" w:rsidRPr="00F049FB" w:rsidRDefault="00F049FB" w:rsidP="00F049FB">
            <w:pPr>
              <w:spacing w:after="0" w:line="240" w:lineRule="auto"/>
              <w:rPr>
                <w:rFonts w:ascii="Times New Roman" w:eastAsia="Times New Roman" w:hAnsi="Times New Roman" w:cs="Times New Roman"/>
                <w:sz w:val="24"/>
                <w:szCs w:val="24"/>
              </w:rPr>
            </w:pPr>
          </w:p>
        </w:tc>
      </w:tr>
      <w:tr w:rsidR="00F049FB" w:rsidRPr="00F049FB" w:rsidTr="00F049FB">
        <w:tc>
          <w:tcPr>
            <w:tcW w:w="10201" w:type="dxa"/>
            <w:gridSpan w:val="5"/>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Травень</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1</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color w:val="212121"/>
                <w:sz w:val="24"/>
                <w:szCs w:val="24"/>
              </w:rPr>
              <w:t>Розширення сфери застосування української мови педагогічними працівниками та учнями як невід’ємного елемента національно-патріотичного виховання· Брати участь у шкільному та районному етапах дитячо-юнацьких військово-патріотичних ігор</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7-11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А.І.</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2</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color w:val="212121"/>
                <w:sz w:val="24"/>
                <w:szCs w:val="24"/>
                <w:lang w:val="ru-RU"/>
              </w:rPr>
              <w:t>Використання</w:t>
            </w:r>
            <w:proofErr w:type="spellEnd"/>
            <w:r w:rsidRPr="00F049FB">
              <w:rPr>
                <w:rFonts w:ascii="Times New Roman" w:eastAsia="Times New Roman" w:hAnsi="Times New Roman" w:cs="Times New Roman"/>
                <w:color w:val="212121"/>
                <w:sz w:val="24"/>
                <w:szCs w:val="24"/>
                <w:lang w:val="ru-RU"/>
              </w:rPr>
              <w:t xml:space="preserve"> сайт</w:t>
            </w:r>
            <w:r w:rsidRPr="00F049FB">
              <w:rPr>
                <w:rFonts w:ascii="Times New Roman" w:eastAsia="Times New Roman" w:hAnsi="Times New Roman" w:cs="Times New Roman"/>
                <w:color w:val="212121"/>
                <w:sz w:val="24"/>
                <w:szCs w:val="24"/>
              </w:rPr>
              <w:t>у</w:t>
            </w:r>
            <w:r w:rsidRPr="00F049FB">
              <w:rPr>
                <w:rFonts w:ascii="Times New Roman" w:eastAsia="Times New Roman" w:hAnsi="Times New Roman" w:cs="Times New Roman"/>
                <w:color w:val="212121"/>
                <w:sz w:val="24"/>
                <w:szCs w:val="24"/>
                <w:lang w:val="ru-RU"/>
              </w:rPr>
              <w:t xml:space="preserve"> закладу для </w:t>
            </w:r>
            <w:proofErr w:type="spellStart"/>
            <w:r w:rsidRPr="00F049FB">
              <w:rPr>
                <w:rFonts w:ascii="Times New Roman" w:eastAsia="Times New Roman" w:hAnsi="Times New Roman" w:cs="Times New Roman"/>
                <w:color w:val="212121"/>
                <w:sz w:val="24"/>
                <w:szCs w:val="24"/>
                <w:lang w:val="ru-RU"/>
              </w:rPr>
              <w:t>популяризації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української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мови</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серед</w:t>
            </w:r>
            <w:proofErr w:type="spellEnd"/>
            <w:r w:rsidRPr="00F049FB">
              <w:rPr>
                <w:rFonts w:ascii="Times New Roman" w:eastAsia="Times New Roman" w:hAnsi="Times New Roman" w:cs="Times New Roman"/>
                <w:color w:val="212121"/>
                <w:sz w:val="24"/>
                <w:szCs w:val="24"/>
                <w:lang w:val="ru-RU"/>
              </w:rPr>
              <w:t xml:space="preserve"> </w:t>
            </w:r>
            <w:r w:rsidRPr="00F049FB">
              <w:rPr>
                <w:rFonts w:ascii="Times New Roman" w:eastAsia="Times New Roman" w:hAnsi="Times New Roman" w:cs="Times New Roman"/>
                <w:color w:val="212121"/>
                <w:sz w:val="24"/>
                <w:szCs w:val="24"/>
              </w:rPr>
              <w:t>учасників освітнього процесу</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3</w:t>
            </w:r>
          </w:p>
        </w:tc>
        <w:tc>
          <w:tcPr>
            <w:tcW w:w="3828" w:type="dxa"/>
          </w:tcPr>
          <w:p w:rsidR="00F049FB" w:rsidRPr="00F049FB" w:rsidRDefault="00F049FB" w:rsidP="00F049FB">
            <w:pPr>
              <w:spacing w:after="0" w:line="240" w:lineRule="auto"/>
              <w:rPr>
                <w:rFonts w:ascii="Times New Roman" w:eastAsia="Times New Roman" w:hAnsi="Times New Roman" w:cs="Times New Roman"/>
                <w:color w:val="212121"/>
                <w:sz w:val="24"/>
                <w:szCs w:val="24"/>
              </w:rPr>
            </w:pPr>
            <w:r w:rsidRPr="00F049FB">
              <w:rPr>
                <w:rFonts w:ascii="Times New Roman" w:eastAsia="Times New Roman" w:hAnsi="Times New Roman" w:cs="Times New Roman"/>
                <w:color w:val="212121"/>
                <w:sz w:val="24"/>
                <w:szCs w:val="24"/>
              </w:rPr>
              <w:t>Конференція «Значення творчості Івана Котляревського в історії української літературної мови»</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9-11</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Н.А.</w:t>
            </w:r>
          </w:p>
        </w:tc>
      </w:tr>
      <w:tr w:rsidR="00F049FB" w:rsidRPr="00F049FB" w:rsidTr="00F049FB">
        <w:tc>
          <w:tcPr>
            <w:tcW w:w="10201" w:type="dxa"/>
            <w:gridSpan w:val="5"/>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Червень</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1</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color w:val="212121"/>
                <w:sz w:val="24"/>
                <w:szCs w:val="24"/>
                <w:lang w:val="ru-RU"/>
              </w:rPr>
              <w:t>Проведення</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бібліотекою</w:t>
            </w:r>
            <w:proofErr w:type="spellEnd"/>
            <w:r w:rsidRPr="00F049FB">
              <w:rPr>
                <w:rFonts w:ascii="Times New Roman" w:eastAsia="Times New Roman" w:hAnsi="Times New Roman" w:cs="Times New Roman"/>
                <w:color w:val="212121"/>
                <w:sz w:val="24"/>
                <w:szCs w:val="24"/>
                <w:lang w:val="ru-RU"/>
              </w:rPr>
              <w:t xml:space="preserve"> </w:t>
            </w:r>
            <w:r w:rsidRPr="00F049FB">
              <w:rPr>
                <w:rFonts w:ascii="Times New Roman" w:eastAsia="Times New Roman" w:hAnsi="Times New Roman" w:cs="Times New Roman"/>
                <w:color w:val="212121"/>
                <w:sz w:val="24"/>
                <w:szCs w:val="24"/>
              </w:rPr>
              <w:t>ліцею</w:t>
            </w:r>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освітніх</w:t>
            </w:r>
            <w:proofErr w:type="spellEnd"/>
            <w:r w:rsidRPr="00F049FB">
              <w:rPr>
                <w:rFonts w:ascii="Times New Roman" w:eastAsia="Times New Roman" w:hAnsi="Times New Roman" w:cs="Times New Roman"/>
                <w:color w:val="212121"/>
                <w:sz w:val="24"/>
                <w:szCs w:val="24"/>
                <w:lang w:val="ru-RU"/>
              </w:rPr>
              <w:t xml:space="preserve"> і </w:t>
            </w:r>
            <w:proofErr w:type="spellStart"/>
            <w:proofErr w:type="gramStart"/>
            <w:r w:rsidRPr="00F049FB">
              <w:rPr>
                <w:rFonts w:ascii="Times New Roman" w:eastAsia="Times New Roman" w:hAnsi="Times New Roman" w:cs="Times New Roman"/>
                <w:color w:val="212121"/>
                <w:sz w:val="24"/>
                <w:szCs w:val="24"/>
                <w:lang w:val="ru-RU"/>
              </w:rPr>
              <w:t>соц</w:t>
            </w:r>
            <w:proofErr w:type="gramEnd"/>
            <w:r w:rsidRPr="00F049FB">
              <w:rPr>
                <w:rFonts w:ascii="Times New Roman" w:eastAsia="Times New Roman" w:hAnsi="Times New Roman" w:cs="Times New Roman"/>
                <w:color w:val="212121"/>
                <w:sz w:val="24"/>
                <w:szCs w:val="24"/>
                <w:lang w:val="ru-RU"/>
              </w:rPr>
              <w:t>іокультурних</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заходів</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спрямованих</w:t>
            </w:r>
            <w:proofErr w:type="spellEnd"/>
            <w:r w:rsidRPr="00F049FB">
              <w:rPr>
                <w:rFonts w:ascii="Times New Roman" w:eastAsia="Times New Roman" w:hAnsi="Times New Roman" w:cs="Times New Roman"/>
                <w:color w:val="212121"/>
                <w:sz w:val="24"/>
                <w:szCs w:val="24"/>
                <w:lang w:val="ru-RU"/>
              </w:rPr>
              <w:t xml:space="preserve"> на </w:t>
            </w:r>
            <w:proofErr w:type="spellStart"/>
            <w:r w:rsidRPr="00F049FB">
              <w:rPr>
                <w:rFonts w:ascii="Times New Roman" w:eastAsia="Times New Roman" w:hAnsi="Times New Roman" w:cs="Times New Roman"/>
                <w:color w:val="212121"/>
                <w:sz w:val="24"/>
                <w:szCs w:val="24"/>
                <w:lang w:val="ru-RU"/>
              </w:rPr>
              <w:t>формування</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національної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ідентичності</w:t>
            </w:r>
            <w:proofErr w:type="spellEnd"/>
            <w:r w:rsidRPr="00F049FB">
              <w:rPr>
                <w:rFonts w:ascii="Times New Roman" w:eastAsia="Times New Roman" w:hAnsi="Times New Roman" w:cs="Times New Roman"/>
                <w:color w:val="212121"/>
                <w:sz w:val="24"/>
                <w:szCs w:val="24"/>
                <w:lang w:val="ru-RU"/>
              </w:rPr>
              <w:t xml:space="preserve"> через </w:t>
            </w:r>
            <w:proofErr w:type="spellStart"/>
            <w:r w:rsidRPr="00F049FB">
              <w:rPr>
                <w:rFonts w:ascii="Times New Roman" w:eastAsia="Times New Roman" w:hAnsi="Times New Roman" w:cs="Times New Roman"/>
                <w:color w:val="212121"/>
                <w:sz w:val="24"/>
                <w:szCs w:val="24"/>
                <w:lang w:val="ru-RU"/>
              </w:rPr>
              <w:t>українську</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мову</w:t>
            </w:r>
            <w:proofErr w:type="spellEnd"/>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sz w:val="24"/>
                <w:szCs w:val="24"/>
              </w:rPr>
              <w:t>Мельник Л.Б.</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2</w:t>
            </w:r>
          </w:p>
        </w:tc>
        <w:tc>
          <w:tcPr>
            <w:tcW w:w="3828" w:type="dxa"/>
          </w:tcPr>
          <w:p w:rsidR="00F049FB" w:rsidRPr="00F049FB" w:rsidRDefault="00F049FB" w:rsidP="00F049F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049FB">
              <w:rPr>
                <w:rFonts w:ascii="Times New Roman" w:eastAsia="Times New Roman" w:hAnsi="Times New Roman" w:cs="Times New Roman"/>
                <w:sz w:val="24"/>
                <w:szCs w:val="24"/>
                <w:bdr w:val="none" w:sz="0" w:space="0" w:color="auto" w:frame="1"/>
                <w:shd w:val="clear" w:color="auto" w:fill="FFFFFF"/>
                <w:lang w:eastAsia="uk-UA"/>
              </w:rPr>
              <w:t>Конкурс малюнків «Мова наша малинова»</w:t>
            </w:r>
          </w:p>
          <w:p w:rsidR="00F049FB" w:rsidRPr="00F049FB" w:rsidRDefault="00F049FB" w:rsidP="00F049FB">
            <w:pPr>
              <w:spacing w:after="0" w:line="240" w:lineRule="auto"/>
              <w:rPr>
                <w:rFonts w:ascii="Times New Roman" w:eastAsia="Times New Roman" w:hAnsi="Times New Roman" w:cs="Times New Roman"/>
                <w:color w:val="212121"/>
                <w:sz w:val="24"/>
                <w:szCs w:val="24"/>
              </w:rPr>
            </w:pP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Бламр</w:t>
            </w:r>
            <w:proofErr w:type="spellEnd"/>
            <w:r w:rsidRPr="00F049FB">
              <w:rPr>
                <w:rFonts w:ascii="Times New Roman" w:eastAsia="Times New Roman" w:hAnsi="Times New Roman" w:cs="Times New Roman"/>
                <w:sz w:val="24"/>
                <w:szCs w:val="24"/>
              </w:rPr>
              <w:t xml:space="preserve"> А.І.</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Агаджанян</w:t>
            </w:r>
            <w:proofErr w:type="spellEnd"/>
            <w:r w:rsidRPr="00F049FB">
              <w:rPr>
                <w:rFonts w:ascii="Times New Roman" w:eastAsia="Times New Roman" w:hAnsi="Times New Roman" w:cs="Times New Roman"/>
                <w:sz w:val="24"/>
                <w:szCs w:val="24"/>
              </w:rPr>
              <w:t xml:space="preserve"> Ж.Д.</w:t>
            </w:r>
          </w:p>
        </w:tc>
      </w:tr>
      <w:tr w:rsidR="00F049FB" w:rsidRPr="00F049FB" w:rsidTr="00F049FB">
        <w:tc>
          <w:tcPr>
            <w:tcW w:w="10201" w:type="dxa"/>
            <w:gridSpan w:val="5"/>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Липень</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1</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color w:val="212121"/>
                <w:sz w:val="24"/>
                <w:szCs w:val="24"/>
                <w:lang w:val="ru-RU"/>
              </w:rPr>
              <w:t>Використання</w:t>
            </w:r>
            <w:proofErr w:type="spellEnd"/>
            <w:r w:rsidRPr="00F049FB">
              <w:rPr>
                <w:rFonts w:ascii="Times New Roman" w:eastAsia="Times New Roman" w:hAnsi="Times New Roman" w:cs="Times New Roman"/>
                <w:color w:val="212121"/>
                <w:sz w:val="24"/>
                <w:szCs w:val="24"/>
                <w:lang w:val="ru-RU"/>
              </w:rPr>
              <w:t xml:space="preserve"> сайт</w:t>
            </w:r>
            <w:r w:rsidRPr="00F049FB">
              <w:rPr>
                <w:rFonts w:ascii="Times New Roman" w:eastAsia="Times New Roman" w:hAnsi="Times New Roman" w:cs="Times New Roman"/>
                <w:color w:val="212121"/>
                <w:sz w:val="24"/>
                <w:szCs w:val="24"/>
              </w:rPr>
              <w:t>у</w:t>
            </w:r>
            <w:r w:rsidRPr="00F049FB">
              <w:rPr>
                <w:rFonts w:ascii="Times New Roman" w:eastAsia="Times New Roman" w:hAnsi="Times New Roman" w:cs="Times New Roman"/>
                <w:color w:val="212121"/>
                <w:sz w:val="24"/>
                <w:szCs w:val="24"/>
                <w:lang w:val="ru-RU"/>
              </w:rPr>
              <w:t xml:space="preserve"> закладу для </w:t>
            </w:r>
            <w:proofErr w:type="spellStart"/>
            <w:r w:rsidRPr="00F049FB">
              <w:rPr>
                <w:rFonts w:ascii="Times New Roman" w:eastAsia="Times New Roman" w:hAnsi="Times New Roman" w:cs="Times New Roman"/>
                <w:color w:val="212121"/>
                <w:sz w:val="24"/>
                <w:szCs w:val="24"/>
                <w:lang w:val="ru-RU"/>
              </w:rPr>
              <w:t>популяризації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української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мови</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серед</w:t>
            </w:r>
            <w:proofErr w:type="spellEnd"/>
            <w:r w:rsidRPr="00F049FB">
              <w:rPr>
                <w:rFonts w:ascii="Times New Roman" w:eastAsia="Times New Roman" w:hAnsi="Times New Roman" w:cs="Times New Roman"/>
                <w:color w:val="212121"/>
                <w:sz w:val="24"/>
                <w:szCs w:val="24"/>
                <w:lang w:val="ru-RU"/>
              </w:rPr>
              <w:t xml:space="preserve"> </w:t>
            </w:r>
            <w:r w:rsidRPr="00F049FB">
              <w:rPr>
                <w:rFonts w:ascii="Times New Roman" w:eastAsia="Times New Roman" w:hAnsi="Times New Roman" w:cs="Times New Roman"/>
                <w:color w:val="212121"/>
                <w:sz w:val="24"/>
                <w:szCs w:val="24"/>
              </w:rPr>
              <w:t>учасників освітнього процесу</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tc>
      </w:tr>
      <w:tr w:rsidR="00F049FB" w:rsidRPr="00F049FB" w:rsidTr="00F049FB">
        <w:tc>
          <w:tcPr>
            <w:tcW w:w="10201" w:type="dxa"/>
            <w:gridSpan w:val="5"/>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lastRenderedPageBreak/>
              <w:t>Серпень</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1</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 xml:space="preserve">Участь в </w:t>
            </w:r>
            <w:proofErr w:type="spellStart"/>
            <w:r w:rsidRPr="00F049FB">
              <w:rPr>
                <w:rFonts w:ascii="Times New Roman" w:eastAsia="Times New Roman" w:hAnsi="Times New Roman" w:cs="Times New Roman"/>
                <w:sz w:val="24"/>
                <w:szCs w:val="24"/>
              </w:rPr>
              <w:t>інтелектаульних</w:t>
            </w:r>
            <w:proofErr w:type="spellEnd"/>
            <w:r w:rsidRPr="00F049FB">
              <w:rPr>
                <w:rFonts w:ascii="Times New Roman" w:eastAsia="Times New Roman" w:hAnsi="Times New Roman" w:cs="Times New Roman"/>
                <w:sz w:val="24"/>
                <w:szCs w:val="24"/>
              </w:rPr>
              <w:t xml:space="preserve"> змаганнях з української мови</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КЗ «Одеська академія неперервної освіти»</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3-11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Н.А.</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Куріцина</w:t>
            </w:r>
            <w:proofErr w:type="spellEnd"/>
            <w:r w:rsidRPr="00F049FB">
              <w:rPr>
                <w:rFonts w:ascii="Times New Roman" w:eastAsia="Times New Roman" w:hAnsi="Times New Roman" w:cs="Times New Roman"/>
                <w:sz w:val="24"/>
                <w:szCs w:val="24"/>
              </w:rPr>
              <w:t xml:space="preserve"> Л.М.</w:t>
            </w:r>
          </w:p>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sz w:val="24"/>
                <w:szCs w:val="24"/>
              </w:rPr>
              <w:t xml:space="preserve">Демченко Н.П. </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2</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color w:val="212121"/>
                <w:sz w:val="24"/>
                <w:szCs w:val="24"/>
                <w:lang w:val="ru-RU"/>
              </w:rPr>
              <w:t>Використання</w:t>
            </w:r>
            <w:proofErr w:type="spellEnd"/>
            <w:r w:rsidRPr="00F049FB">
              <w:rPr>
                <w:rFonts w:ascii="Times New Roman" w:eastAsia="Times New Roman" w:hAnsi="Times New Roman" w:cs="Times New Roman"/>
                <w:color w:val="212121"/>
                <w:sz w:val="24"/>
                <w:szCs w:val="24"/>
                <w:lang w:val="ru-RU"/>
              </w:rPr>
              <w:t xml:space="preserve"> сайт</w:t>
            </w:r>
            <w:r w:rsidRPr="00F049FB">
              <w:rPr>
                <w:rFonts w:ascii="Times New Roman" w:eastAsia="Times New Roman" w:hAnsi="Times New Roman" w:cs="Times New Roman"/>
                <w:color w:val="212121"/>
                <w:sz w:val="24"/>
                <w:szCs w:val="24"/>
              </w:rPr>
              <w:t>у</w:t>
            </w:r>
            <w:r w:rsidRPr="00F049FB">
              <w:rPr>
                <w:rFonts w:ascii="Times New Roman" w:eastAsia="Times New Roman" w:hAnsi="Times New Roman" w:cs="Times New Roman"/>
                <w:color w:val="212121"/>
                <w:sz w:val="24"/>
                <w:szCs w:val="24"/>
                <w:lang w:val="ru-RU"/>
              </w:rPr>
              <w:t xml:space="preserve"> закладу для </w:t>
            </w:r>
            <w:proofErr w:type="spellStart"/>
            <w:r w:rsidRPr="00F049FB">
              <w:rPr>
                <w:rFonts w:ascii="Times New Roman" w:eastAsia="Times New Roman" w:hAnsi="Times New Roman" w:cs="Times New Roman"/>
                <w:color w:val="212121"/>
                <w:sz w:val="24"/>
                <w:szCs w:val="24"/>
                <w:lang w:val="ru-RU"/>
              </w:rPr>
              <w:t>популяризації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української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мови</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серед</w:t>
            </w:r>
            <w:proofErr w:type="spellEnd"/>
            <w:r w:rsidRPr="00F049FB">
              <w:rPr>
                <w:rFonts w:ascii="Times New Roman" w:eastAsia="Times New Roman" w:hAnsi="Times New Roman" w:cs="Times New Roman"/>
                <w:color w:val="212121"/>
                <w:sz w:val="24"/>
                <w:szCs w:val="24"/>
                <w:lang w:val="ru-RU"/>
              </w:rPr>
              <w:t xml:space="preserve"> </w:t>
            </w:r>
            <w:r w:rsidRPr="00F049FB">
              <w:rPr>
                <w:rFonts w:ascii="Times New Roman" w:eastAsia="Times New Roman" w:hAnsi="Times New Roman" w:cs="Times New Roman"/>
                <w:color w:val="212121"/>
                <w:sz w:val="24"/>
                <w:szCs w:val="24"/>
              </w:rPr>
              <w:t>учасників освітнього процесу</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tc>
      </w:tr>
      <w:tr w:rsidR="00F049FB" w:rsidRPr="00F049FB" w:rsidTr="00F049FB">
        <w:tc>
          <w:tcPr>
            <w:tcW w:w="10201" w:type="dxa"/>
            <w:gridSpan w:val="5"/>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Вересень</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1</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color w:val="212121"/>
                <w:sz w:val="24"/>
                <w:szCs w:val="24"/>
                <w:lang w:val="ru-RU"/>
              </w:rPr>
              <w:t>Використання</w:t>
            </w:r>
            <w:proofErr w:type="spellEnd"/>
            <w:r w:rsidRPr="00F049FB">
              <w:rPr>
                <w:rFonts w:ascii="Times New Roman" w:eastAsia="Times New Roman" w:hAnsi="Times New Roman" w:cs="Times New Roman"/>
                <w:color w:val="212121"/>
                <w:sz w:val="24"/>
                <w:szCs w:val="24"/>
                <w:lang w:val="ru-RU"/>
              </w:rPr>
              <w:t xml:space="preserve"> сайт</w:t>
            </w:r>
            <w:r w:rsidRPr="00F049FB">
              <w:rPr>
                <w:rFonts w:ascii="Times New Roman" w:eastAsia="Times New Roman" w:hAnsi="Times New Roman" w:cs="Times New Roman"/>
                <w:color w:val="212121"/>
                <w:sz w:val="24"/>
                <w:szCs w:val="24"/>
              </w:rPr>
              <w:t>у</w:t>
            </w:r>
            <w:r w:rsidRPr="00F049FB">
              <w:rPr>
                <w:rFonts w:ascii="Times New Roman" w:eastAsia="Times New Roman" w:hAnsi="Times New Roman" w:cs="Times New Roman"/>
                <w:color w:val="212121"/>
                <w:sz w:val="24"/>
                <w:szCs w:val="24"/>
                <w:lang w:val="ru-RU"/>
              </w:rPr>
              <w:t xml:space="preserve"> закладу для </w:t>
            </w:r>
            <w:proofErr w:type="spellStart"/>
            <w:r w:rsidRPr="00F049FB">
              <w:rPr>
                <w:rFonts w:ascii="Times New Roman" w:eastAsia="Times New Roman" w:hAnsi="Times New Roman" w:cs="Times New Roman"/>
                <w:color w:val="212121"/>
                <w:sz w:val="24"/>
                <w:szCs w:val="24"/>
                <w:lang w:val="ru-RU"/>
              </w:rPr>
              <w:t>популяризації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української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мови</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серед</w:t>
            </w:r>
            <w:proofErr w:type="spellEnd"/>
            <w:r w:rsidRPr="00F049FB">
              <w:rPr>
                <w:rFonts w:ascii="Times New Roman" w:eastAsia="Times New Roman" w:hAnsi="Times New Roman" w:cs="Times New Roman"/>
                <w:color w:val="212121"/>
                <w:sz w:val="24"/>
                <w:szCs w:val="24"/>
                <w:lang w:val="ru-RU"/>
              </w:rPr>
              <w:t xml:space="preserve"> </w:t>
            </w:r>
            <w:r w:rsidRPr="00F049FB">
              <w:rPr>
                <w:rFonts w:ascii="Times New Roman" w:eastAsia="Times New Roman" w:hAnsi="Times New Roman" w:cs="Times New Roman"/>
                <w:color w:val="212121"/>
                <w:sz w:val="24"/>
                <w:szCs w:val="24"/>
              </w:rPr>
              <w:t>учасників освітнього процесу</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2</w:t>
            </w:r>
          </w:p>
        </w:tc>
        <w:tc>
          <w:tcPr>
            <w:tcW w:w="3828" w:type="dxa"/>
          </w:tcPr>
          <w:p w:rsidR="00F049FB" w:rsidRPr="00F049FB" w:rsidRDefault="00F049FB" w:rsidP="00F049FB">
            <w:pPr>
              <w:spacing w:after="0" w:line="240" w:lineRule="auto"/>
              <w:rPr>
                <w:rFonts w:ascii="Times New Roman" w:eastAsia="Times New Roman" w:hAnsi="Times New Roman" w:cs="Times New Roman"/>
                <w:color w:val="212121"/>
                <w:sz w:val="24"/>
                <w:szCs w:val="24"/>
              </w:rPr>
            </w:pPr>
            <w:r w:rsidRPr="00F049FB">
              <w:rPr>
                <w:rFonts w:ascii="Times New Roman" w:eastAsia="Times New Roman" w:hAnsi="Times New Roman" w:cs="Times New Roman"/>
                <w:color w:val="212121"/>
                <w:sz w:val="24"/>
                <w:szCs w:val="24"/>
              </w:rPr>
              <w:t xml:space="preserve">Про дотримання єдиного </w:t>
            </w:r>
            <w:proofErr w:type="spellStart"/>
            <w:r w:rsidRPr="00F049FB">
              <w:rPr>
                <w:rFonts w:ascii="Times New Roman" w:eastAsia="Times New Roman" w:hAnsi="Times New Roman" w:cs="Times New Roman"/>
                <w:color w:val="212121"/>
                <w:sz w:val="24"/>
                <w:szCs w:val="24"/>
              </w:rPr>
              <w:t>мовного</w:t>
            </w:r>
            <w:proofErr w:type="spellEnd"/>
            <w:r w:rsidRPr="00F049FB">
              <w:rPr>
                <w:rFonts w:ascii="Times New Roman" w:eastAsia="Times New Roman" w:hAnsi="Times New Roman" w:cs="Times New Roman"/>
                <w:color w:val="212121"/>
                <w:sz w:val="24"/>
                <w:szCs w:val="24"/>
              </w:rPr>
              <w:t xml:space="preserve"> режиму</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sz w:val="24"/>
                <w:szCs w:val="24"/>
              </w:rPr>
            </w:pP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3</w:t>
            </w:r>
          </w:p>
        </w:tc>
        <w:tc>
          <w:tcPr>
            <w:tcW w:w="3828" w:type="dxa"/>
          </w:tcPr>
          <w:p w:rsidR="00F049FB" w:rsidRPr="00F049FB" w:rsidRDefault="00F049FB" w:rsidP="00F049FB">
            <w:pPr>
              <w:spacing w:after="0" w:line="240" w:lineRule="auto"/>
              <w:rPr>
                <w:rFonts w:ascii="Times New Roman" w:eastAsia="Times New Roman" w:hAnsi="Times New Roman" w:cs="Times New Roman"/>
                <w:color w:val="212121"/>
                <w:sz w:val="24"/>
                <w:szCs w:val="24"/>
              </w:rPr>
            </w:pPr>
            <w:r w:rsidRPr="00F049FB">
              <w:rPr>
                <w:rFonts w:ascii="Times New Roman" w:eastAsia="Times New Roman" w:hAnsi="Times New Roman" w:cs="Times New Roman"/>
                <w:color w:val="212121"/>
                <w:sz w:val="24"/>
                <w:szCs w:val="24"/>
              </w:rPr>
              <w:t>«Нас єднає мова» Виховні години</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1-11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Класні керівники</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4</w:t>
            </w:r>
          </w:p>
        </w:tc>
        <w:tc>
          <w:tcPr>
            <w:tcW w:w="3828" w:type="dxa"/>
          </w:tcPr>
          <w:p w:rsidR="00F049FB" w:rsidRPr="00F049FB" w:rsidRDefault="00F049FB" w:rsidP="00F049FB">
            <w:pPr>
              <w:spacing w:after="0" w:line="240" w:lineRule="auto"/>
              <w:rPr>
                <w:rFonts w:ascii="Times New Roman" w:eastAsia="Times New Roman" w:hAnsi="Times New Roman" w:cs="Times New Roman"/>
                <w:color w:val="212121"/>
                <w:sz w:val="24"/>
                <w:szCs w:val="24"/>
              </w:rPr>
            </w:pPr>
            <w:proofErr w:type="spellStart"/>
            <w:r w:rsidRPr="00F049FB">
              <w:rPr>
                <w:rFonts w:ascii="Times New Roman" w:eastAsia="Times New Roman" w:hAnsi="Times New Roman" w:cs="Times New Roman"/>
                <w:sz w:val="24"/>
                <w:szCs w:val="24"/>
                <w:bdr w:val="none" w:sz="0" w:space="0" w:color="auto" w:frame="1"/>
                <w:shd w:val="clear" w:color="auto" w:fill="FFFFFF"/>
                <w:lang w:val="ru-RU" w:eastAsia="uk-UA"/>
              </w:rPr>
              <w:t>Вікторина</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 xml:space="preserve"> «</w:t>
            </w:r>
            <w:proofErr w:type="spellStart"/>
            <w:r w:rsidRPr="00F049FB">
              <w:rPr>
                <w:rFonts w:ascii="Times New Roman" w:eastAsia="Times New Roman" w:hAnsi="Times New Roman" w:cs="Times New Roman"/>
                <w:sz w:val="24"/>
                <w:szCs w:val="24"/>
                <w:bdr w:val="none" w:sz="0" w:space="0" w:color="auto" w:frame="1"/>
                <w:shd w:val="clear" w:color="auto" w:fill="FFFFFF"/>
                <w:lang w:val="ru-RU" w:eastAsia="uk-UA"/>
              </w:rPr>
              <w:t>Українські</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 xml:space="preserve"> </w:t>
            </w:r>
            <w:proofErr w:type="spellStart"/>
            <w:r w:rsidRPr="00F049FB">
              <w:rPr>
                <w:rFonts w:ascii="Times New Roman" w:eastAsia="Times New Roman" w:hAnsi="Times New Roman" w:cs="Times New Roman"/>
                <w:sz w:val="24"/>
                <w:szCs w:val="24"/>
                <w:bdr w:val="none" w:sz="0" w:space="0" w:color="auto" w:frame="1"/>
                <w:shd w:val="clear" w:color="auto" w:fill="FFFFFF"/>
                <w:lang w:val="ru-RU" w:eastAsia="uk-UA"/>
              </w:rPr>
              <w:t>народні</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 xml:space="preserve"> </w:t>
            </w:r>
            <w:proofErr w:type="spellStart"/>
            <w:r w:rsidRPr="00F049FB">
              <w:rPr>
                <w:rFonts w:ascii="Times New Roman" w:eastAsia="Times New Roman" w:hAnsi="Times New Roman" w:cs="Times New Roman"/>
                <w:sz w:val="24"/>
                <w:szCs w:val="24"/>
                <w:bdr w:val="none" w:sz="0" w:space="0" w:color="auto" w:frame="1"/>
                <w:shd w:val="clear" w:color="auto" w:fill="FFFFFF"/>
                <w:lang w:val="ru-RU" w:eastAsia="uk-UA"/>
              </w:rPr>
              <w:t>казки</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 xml:space="preserve"> та </w:t>
            </w:r>
            <w:proofErr w:type="spellStart"/>
            <w:r w:rsidRPr="00F049FB">
              <w:rPr>
                <w:rFonts w:ascii="Times New Roman" w:eastAsia="Times New Roman" w:hAnsi="Times New Roman" w:cs="Times New Roman"/>
                <w:sz w:val="24"/>
                <w:szCs w:val="24"/>
                <w:bdr w:val="none" w:sz="0" w:space="0" w:color="auto" w:frame="1"/>
                <w:shd w:val="clear" w:color="auto" w:fill="FFFFFF"/>
                <w:lang w:val="ru-RU" w:eastAsia="uk-UA"/>
              </w:rPr>
              <w:t>народні</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 xml:space="preserve"> </w:t>
            </w:r>
            <w:proofErr w:type="spellStart"/>
            <w:r w:rsidRPr="00F049FB">
              <w:rPr>
                <w:rFonts w:ascii="Times New Roman" w:eastAsia="Times New Roman" w:hAnsi="Times New Roman" w:cs="Times New Roman"/>
                <w:sz w:val="24"/>
                <w:szCs w:val="24"/>
                <w:bdr w:val="none" w:sz="0" w:space="0" w:color="auto" w:frame="1"/>
                <w:shd w:val="clear" w:color="auto" w:fill="FFFFFF"/>
                <w:lang w:val="ru-RU" w:eastAsia="uk-UA"/>
              </w:rPr>
              <w:t>прикмети</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5 класу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tc>
      </w:tr>
      <w:tr w:rsidR="00F049FB" w:rsidRPr="00F049FB" w:rsidTr="00F049FB">
        <w:tc>
          <w:tcPr>
            <w:tcW w:w="10201" w:type="dxa"/>
            <w:gridSpan w:val="5"/>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Жовтень</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1</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І етап Всеукраїнської учнівської олімпіади з  української мови</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6-11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Н.А.</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2</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Проектні роботи учнів НУШ</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«Українська мова – мова єднання»»</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«Багата українська мова»</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5-7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3</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color w:val="212121"/>
                <w:sz w:val="24"/>
                <w:szCs w:val="24"/>
                <w:lang w:val="ru-RU"/>
              </w:rPr>
              <w:t>Використання</w:t>
            </w:r>
            <w:proofErr w:type="spellEnd"/>
            <w:r w:rsidRPr="00F049FB">
              <w:rPr>
                <w:rFonts w:ascii="Times New Roman" w:eastAsia="Times New Roman" w:hAnsi="Times New Roman" w:cs="Times New Roman"/>
                <w:color w:val="212121"/>
                <w:sz w:val="24"/>
                <w:szCs w:val="24"/>
                <w:lang w:val="ru-RU"/>
              </w:rPr>
              <w:t xml:space="preserve"> сайт</w:t>
            </w:r>
            <w:r w:rsidRPr="00F049FB">
              <w:rPr>
                <w:rFonts w:ascii="Times New Roman" w:eastAsia="Times New Roman" w:hAnsi="Times New Roman" w:cs="Times New Roman"/>
                <w:color w:val="212121"/>
                <w:sz w:val="24"/>
                <w:szCs w:val="24"/>
              </w:rPr>
              <w:t>у</w:t>
            </w:r>
            <w:r w:rsidRPr="00F049FB">
              <w:rPr>
                <w:rFonts w:ascii="Times New Roman" w:eastAsia="Times New Roman" w:hAnsi="Times New Roman" w:cs="Times New Roman"/>
                <w:color w:val="212121"/>
                <w:sz w:val="24"/>
                <w:szCs w:val="24"/>
                <w:lang w:val="ru-RU"/>
              </w:rPr>
              <w:t xml:space="preserve"> закладу для </w:t>
            </w:r>
            <w:proofErr w:type="spellStart"/>
            <w:r w:rsidRPr="00F049FB">
              <w:rPr>
                <w:rFonts w:ascii="Times New Roman" w:eastAsia="Times New Roman" w:hAnsi="Times New Roman" w:cs="Times New Roman"/>
                <w:color w:val="212121"/>
                <w:sz w:val="24"/>
                <w:szCs w:val="24"/>
                <w:lang w:val="ru-RU"/>
              </w:rPr>
              <w:t>популяризації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української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мови</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серед</w:t>
            </w:r>
            <w:proofErr w:type="spellEnd"/>
            <w:r w:rsidRPr="00F049FB">
              <w:rPr>
                <w:rFonts w:ascii="Times New Roman" w:eastAsia="Times New Roman" w:hAnsi="Times New Roman" w:cs="Times New Roman"/>
                <w:color w:val="212121"/>
                <w:sz w:val="24"/>
                <w:szCs w:val="24"/>
                <w:lang w:val="ru-RU"/>
              </w:rPr>
              <w:t xml:space="preserve"> </w:t>
            </w:r>
            <w:r w:rsidRPr="00F049FB">
              <w:rPr>
                <w:rFonts w:ascii="Times New Roman" w:eastAsia="Times New Roman" w:hAnsi="Times New Roman" w:cs="Times New Roman"/>
                <w:color w:val="212121"/>
                <w:sz w:val="24"/>
                <w:szCs w:val="24"/>
              </w:rPr>
              <w:t>учасників освітнього процесу</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4</w:t>
            </w:r>
          </w:p>
        </w:tc>
        <w:tc>
          <w:tcPr>
            <w:tcW w:w="3828" w:type="dxa"/>
          </w:tcPr>
          <w:p w:rsidR="00F049FB" w:rsidRPr="00F049FB" w:rsidRDefault="00F049FB" w:rsidP="00F049FB">
            <w:pPr>
              <w:spacing w:after="0" w:line="240" w:lineRule="auto"/>
              <w:rPr>
                <w:rFonts w:ascii="Times New Roman" w:eastAsia="Times New Roman" w:hAnsi="Times New Roman" w:cs="Times New Roman"/>
                <w:color w:val="212121"/>
                <w:sz w:val="24"/>
                <w:szCs w:val="24"/>
              </w:rPr>
            </w:pPr>
            <w:r w:rsidRPr="00F049FB">
              <w:rPr>
                <w:rFonts w:ascii="Times New Roman" w:eastAsia="Times New Roman" w:hAnsi="Times New Roman" w:cs="Times New Roman"/>
                <w:color w:val="212121"/>
                <w:sz w:val="24"/>
                <w:szCs w:val="24"/>
              </w:rPr>
              <w:t>Слово поетів шістдесятників на захисті національної мови і культури</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9-11 класи</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Н.А.</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tc>
      </w:tr>
      <w:tr w:rsidR="00F049FB" w:rsidRPr="00F049FB" w:rsidTr="00F049FB">
        <w:tc>
          <w:tcPr>
            <w:tcW w:w="10201" w:type="dxa"/>
            <w:gridSpan w:val="5"/>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Листопад</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1</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color w:val="212121"/>
                <w:sz w:val="24"/>
                <w:szCs w:val="24"/>
              </w:rPr>
              <w:t>Участь у Міжнародному мовно-літературному конкурсі учнівської та студентської молоді імені Тараса Шевченка;  Міжнародному конкурсі з української мови імені Петра Яцика</w:t>
            </w:r>
            <w:r w:rsidRPr="00F049FB">
              <w:rPr>
                <w:rFonts w:ascii="Times New Roman" w:eastAsia="Times New Roman" w:hAnsi="Times New Roman" w:cs="Times New Roman"/>
                <w:b/>
                <w:sz w:val="24"/>
                <w:szCs w:val="24"/>
              </w:rPr>
              <w:t xml:space="preserve">  </w:t>
            </w:r>
          </w:p>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sz w:val="24"/>
                <w:szCs w:val="24"/>
              </w:rPr>
              <w:t xml:space="preserve">Всеукраїнський </w:t>
            </w:r>
            <w:proofErr w:type="spellStart"/>
            <w:r w:rsidRPr="00F049FB">
              <w:rPr>
                <w:rFonts w:ascii="Times New Roman" w:eastAsia="Times New Roman" w:hAnsi="Times New Roman" w:cs="Times New Roman"/>
                <w:sz w:val="24"/>
                <w:szCs w:val="24"/>
              </w:rPr>
              <w:t>радіодиктант</w:t>
            </w:r>
            <w:proofErr w:type="spellEnd"/>
            <w:r w:rsidRPr="00F049FB">
              <w:rPr>
                <w:rFonts w:ascii="Times New Roman" w:eastAsia="Times New Roman" w:hAnsi="Times New Roman" w:cs="Times New Roman"/>
                <w:sz w:val="24"/>
                <w:szCs w:val="24"/>
              </w:rPr>
              <w:t xml:space="preserve"> Національної єдності</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3-11 класів</w:t>
            </w:r>
          </w:p>
          <w:p w:rsidR="00F049FB" w:rsidRPr="00F049FB" w:rsidRDefault="00F049FB" w:rsidP="00F049FB">
            <w:pPr>
              <w:spacing w:after="0" w:line="240" w:lineRule="auto"/>
              <w:rPr>
                <w:rFonts w:ascii="Times New Roman" w:eastAsia="Times New Roman" w:hAnsi="Times New Roman" w:cs="Times New Roman"/>
                <w:sz w:val="24"/>
                <w:szCs w:val="24"/>
              </w:rPr>
            </w:pPr>
          </w:p>
          <w:p w:rsidR="00F049FB" w:rsidRPr="00F049FB" w:rsidRDefault="00F049FB" w:rsidP="00F049FB">
            <w:pPr>
              <w:spacing w:after="0" w:line="240" w:lineRule="auto"/>
              <w:rPr>
                <w:rFonts w:ascii="Times New Roman" w:eastAsia="Times New Roman" w:hAnsi="Times New Roman" w:cs="Times New Roman"/>
                <w:sz w:val="24"/>
                <w:szCs w:val="24"/>
              </w:rPr>
            </w:pPr>
          </w:p>
          <w:p w:rsidR="00F049FB" w:rsidRPr="00F049FB" w:rsidRDefault="00F049FB" w:rsidP="00F049FB">
            <w:pPr>
              <w:spacing w:after="0" w:line="240" w:lineRule="auto"/>
              <w:rPr>
                <w:rFonts w:ascii="Times New Roman" w:eastAsia="Times New Roman" w:hAnsi="Times New Roman" w:cs="Times New Roman"/>
                <w:sz w:val="24"/>
                <w:szCs w:val="24"/>
              </w:rPr>
            </w:pPr>
          </w:p>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sz w:val="24"/>
                <w:szCs w:val="24"/>
              </w:rPr>
              <w:t>Учні 5-11 класів, педагогічні працівники</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Н.А.</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2</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color w:val="212121"/>
                <w:sz w:val="24"/>
                <w:szCs w:val="24"/>
                <w:lang w:val="ru-RU"/>
              </w:rPr>
              <w:t>Використання</w:t>
            </w:r>
            <w:proofErr w:type="spellEnd"/>
            <w:r w:rsidRPr="00F049FB">
              <w:rPr>
                <w:rFonts w:ascii="Times New Roman" w:eastAsia="Times New Roman" w:hAnsi="Times New Roman" w:cs="Times New Roman"/>
                <w:color w:val="212121"/>
                <w:sz w:val="24"/>
                <w:szCs w:val="24"/>
                <w:lang w:val="ru-RU"/>
              </w:rPr>
              <w:t xml:space="preserve"> сайту закладу для </w:t>
            </w:r>
            <w:proofErr w:type="spellStart"/>
            <w:r w:rsidRPr="00F049FB">
              <w:rPr>
                <w:rFonts w:ascii="Times New Roman" w:eastAsia="Times New Roman" w:hAnsi="Times New Roman" w:cs="Times New Roman"/>
                <w:color w:val="212121"/>
                <w:sz w:val="24"/>
                <w:szCs w:val="24"/>
                <w:lang w:val="ru-RU"/>
              </w:rPr>
              <w:t>популяризації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української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мови</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lastRenderedPageBreak/>
              <w:t>серед</w:t>
            </w:r>
            <w:proofErr w:type="spellEnd"/>
            <w:r w:rsidRPr="00F049FB">
              <w:rPr>
                <w:rFonts w:ascii="Times New Roman" w:eastAsia="Times New Roman" w:hAnsi="Times New Roman" w:cs="Times New Roman"/>
                <w:color w:val="212121"/>
                <w:sz w:val="24"/>
                <w:szCs w:val="24"/>
                <w:lang w:val="ru-RU"/>
              </w:rPr>
              <w:t xml:space="preserve"> </w:t>
            </w:r>
            <w:r w:rsidRPr="00F049FB">
              <w:rPr>
                <w:rFonts w:ascii="Times New Roman" w:eastAsia="Times New Roman" w:hAnsi="Times New Roman" w:cs="Times New Roman"/>
                <w:color w:val="212121"/>
                <w:sz w:val="24"/>
                <w:szCs w:val="24"/>
              </w:rPr>
              <w:t>учасників освітнього процесу</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lastRenderedPageBreak/>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 xml:space="preserve">Учасники освітнього </w:t>
            </w:r>
            <w:r w:rsidRPr="00F049FB">
              <w:rPr>
                <w:rFonts w:ascii="Times New Roman" w:eastAsia="Times New Roman" w:hAnsi="Times New Roman" w:cs="Times New Roman"/>
                <w:sz w:val="24"/>
                <w:szCs w:val="24"/>
              </w:rPr>
              <w:lastRenderedPageBreak/>
              <w:t>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lastRenderedPageBreak/>
              <w:t>Олійник І.С.</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lastRenderedPageBreak/>
              <w:t>3</w:t>
            </w:r>
          </w:p>
        </w:tc>
        <w:tc>
          <w:tcPr>
            <w:tcW w:w="3828" w:type="dxa"/>
          </w:tcPr>
          <w:p w:rsidR="00F049FB" w:rsidRPr="00F049FB" w:rsidRDefault="00F049FB" w:rsidP="00F049FB">
            <w:pPr>
              <w:spacing w:after="0" w:line="240" w:lineRule="auto"/>
              <w:rPr>
                <w:rFonts w:ascii="Times New Roman" w:eastAsia="Times New Roman" w:hAnsi="Times New Roman" w:cs="Times New Roman"/>
                <w:color w:val="212121"/>
                <w:sz w:val="24"/>
                <w:szCs w:val="24"/>
                <w:lang w:val="ru-RU"/>
              </w:rPr>
            </w:pPr>
            <w:r w:rsidRPr="00F049FB">
              <w:rPr>
                <w:rFonts w:ascii="Times New Roman" w:eastAsia="Times New Roman" w:hAnsi="Times New Roman" w:cs="Times New Roman"/>
                <w:sz w:val="24"/>
                <w:szCs w:val="24"/>
                <w:lang w:val="ru-RU"/>
              </w:rPr>
              <w:t xml:space="preserve">День </w:t>
            </w:r>
            <w:proofErr w:type="spellStart"/>
            <w:r w:rsidRPr="00F049FB">
              <w:rPr>
                <w:rFonts w:ascii="Times New Roman" w:eastAsia="Times New Roman" w:hAnsi="Times New Roman" w:cs="Times New Roman"/>
                <w:sz w:val="24"/>
                <w:szCs w:val="24"/>
                <w:lang w:val="ru-RU"/>
              </w:rPr>
              <w:t>української</w:t>
            </w:r>
            <w:proofErr w:type="spellEnd"/>
            <w:r w:rsidRPr="00F049FB">
              <w:rPr>
                <w:rFonts w:ascii="Times New Roman" w:eastAsia="Times New Roman" w:hAnsi="Times New Roman" w:cs="Times New Roman"/>
                <w:sz w:val="24"/>
                <w:szCs w:val="24"/>
                <w:lang w:val="ru-RU"/>
              </w:rPr>
              <w:t xml:space="preserve"> </w:t>
            </w:r>
            <w:proofErr w:type="spellStart"/>
            <w:r w:rsidRPr="00F049FB">
              <w:rPr>
                <w:rFonts w:ascii="Times New Roman" w:eastAsia="Times New Roman" w:hAnsi="Times New Roman" w:cs="Times New Roman"/>
                <w:sz w:val="24"/>
                <w:szCs w:val="24"/>
                <w:lang w:val="ru-RU"/>
              </w:rPr>
              <w:t>писемності</w:t>
            </w:r>
            <w:proofErr w:type="spellEnd"/>
            <w:r w:rsidRPr="00F049FB">
              <w:rPr>
                <w:rFonts w:ascii="Times New Roman" w:eastAsia="Times New Roman" w:hAnsi="Times New Roman" w:cs="Times New Roman"/>
                <w:sz w:val="24"/>
                <w:szCs w:val="24"/>
                <w:lang w:val="ru-RU"/>
              </w:rPr>
              <w:t xml:space="preserve"> та </w:t>
            </w:r>
            <w:proofErr w:type="spellStart"/>
            <w:r w:rsidRPr="00F049FB">
              <w:rPr>
                <w:rFonts w:ascii="Times New Roman" w:eastAsia="Times New Roman" w:hAnsi="Times New Roman" w:cs="Times New Roman"/>
                <w:sz w:val="24"/>
                <w:szCs w:val="24"/>
                <w:lang w:val="ru-RU"/>
              </w:rPr>
              <w:t>мови-Тематичний</w:t>
            </w:r>
            <w:proofErr w:type="spellEnd"/>
            <w:r w:rsidRPr="00F049FB">
              <w:rPr>
                <w:rFonts w:ascii="Times New Roman" w:eastAsia="Times New Roman" w:hAnsi="Times New Roman" w:cs="Times New Roman"/>
                <w:sz w:val="24"/>
                <w:szCs w:val="24"/>
                <w:lang w:val="ru-RU"/>
              </w:rPr>
              <w:t xml:space="preserve"> урок «</w:t>
            </w:r>
            <w:proofErr w:type="spellStart"/>
            <w:r w:rsidRPr="00F049FB">
              <w:rPr>
                <w:rFonts w:ascii="Times New Roman" w:eastAsia="Times New Roman" w:hAnsi="Times New Roman" w:cs="Times New Roman"/>
                <w:sz w:val="24"/>
                <w:szCs w:val="24"/>
                <w:lang w:val="ru-RU"/>
              </w:rPr>
              <w:t>Мова</w:t>
            </w:r>
            <w:proofErr w:type="spellEnd"/>
            <w:r w:rsidRPr="00F049FB">
              <w:rPr>
                <w:rFonts w:ascii="Times New Roman" w:eastAsia="Times New Roman" w:hAnsi="Times New Roman" w:cs="Times New Roman"/>
                <w:sz w:val="24"/>
                <w:szCs w:val="24"/>
                <w:lang w:val="ru-RU"/>
              </w:rPr>
              <w:t xml:space="preserve"> нас </w:t>
            </w:r>
            <w:proofErr w:type="spellStart"/>
            <w:r w:rsidRPr="00F049FB">
              <w:rPr>
                <w:rFonts w:ascii="Times New Roman" w:eastAsia="Times New Roman" w:hAnsi="Times New Roman" w:cs="Times New Roman"/>
                <w:sz w:val="24"/>
                <w:szCs w:val="24"/>
                <w:lang w:val="ru-RU"/>
              </w:rPr>
              <w:t>єднає</w:t>
            </w:r>
            <w:proofErr w:type="spellEnd"/>
            <w:r w:rsidRPr="00F049FB">
              <w:rPr>
                <w:rFonts w:ascii="Times New Roman" w:eastAsia="Times New Roman" w:hAnsi="Times New Roman" w:cs="Times New Roman"/>
                <w:sz w:val="24"/>
                <w:szCs w:val="24"/>
                <w:lang w:val="ru-RU"/>
              </w:rPr>
              <w:t>»</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5-11 класів</w:t>
            </w:r>
          </w:p>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sz w:val="24"/>
                <w:szCs w:val="24"/>
              </w:rPr>
              <w:t>Учні 1-4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Класні керівники 1-11 класів</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4</w:t>
            </w:r>
          </w:p>
        </w:tc>
        <w:tc>
          <w:tcPr>
            <w:tcW w:w="3828" w:type="dxa"/>
          </w:tcPr>
          <w:p w:rsidR="00F049FB" w:rsidRPr="00F049FB" w:rsidRDefault="00F049FB" w:rsidP="00F049FB">
            <w:pPr>
              <w:spacing w:after="0" w:line="240" w:lineRule="auto"/>
              <w:rPr>
                <w:rFonts w:ascii="Times New Roman" w:eastAsia="Times New Roman" w:hAnsi="Times New Roman" w:cs="Times New Roman"/>
                <w:sz w:val="24"/>
                <w:szCs w:val="24"/>
                <w:lang w:val="ru-RU"/>
              </w:rPr>
            </w:pPr>
            <w:proofErr w:type="spellStart"/>
            <w:r w:rsidRPr="00F049FB">
              <w:rPr>
                <w:rFonts w:ascii="Times New Roman" w:eastAsia="Times New Roman" w:hAnsi="Times New Roman" w:cs="Times New Roman"/>
                <w:sz w:val="24"/>
                <w:szCs w:val="24"/>
                <w:bdr w:val="none" w:sz="0" w:space="0" w:color="auto" w:frame="1"/>
                <w:shd w:val="clear" w:color="auto" w:fill="FFFFFF"/>
                <w:lang w:val="ru-RU" w:eastAsia="uk-UA"/>
              </w:rPr>
              <w:t>Тематична</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 xml:space="preserve"> </w:t>
            </w:r>
            <w:proofErr w:type="spellStart"/>
            <w:proofErr w:type="gramStart"/>
            <w:r w:rsidRPr="00F049FB">
              <w:rPr>
                <w:rFonts w:ascii="Times New Roman" w:eastAsia="Times New Roman" w:hAnsi="Times New Roman" w:cs="Times New Roman"/>
                <w:sz w:val="24"/>
                <w:szCs w:val="24"/>
                <w:bdr w:val="none" w:sz="0" w:space="0" w:color="auto" w:frame="1"/>
                <w:shd w:val="clear" w:color="auto" w:fill="FFFFFF"/>
                <w:lang w:val="ru-RU" w:eastAsia="uk-UA"/>
              </w:rPr>
              <w:t>п</w:t>
            </w:r>
            <w:proofErr w:type="gramEnd"/>
            <w:r w:rsidRPr="00F049FB">
              <w:rPr>
                <w:rFonts w:ascii="Times New Roman" w:eastAsia="Times New Roman" w:hAnsi="Times New Roman" w:cs="Times New Roman"/>
                <w:sz w:val="24"/>
                <w:szCs w:val="24"/>
                <w:bdr w:val="none" w:sz="0" w:space="0" w:color="auto" w:frame="1"/>
                <w:shd w:val="clear" w:color="auto" w:fill="FFFFFF"/>
                <w:lang w:val="ru-RU" w:eastAsia="uk-UA"/>
              </w:rPr>
              <w:t>ідбірка</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 xml:space="preserve"> </w:t>
            </w:r>
            <w:proofErr w:type="spellStart"/>
            <w:r w:rsidRPr="00F049FB">
              <w:rPr>
                <w:rFonts w:ascii="Times New Roman" w:eastAsia="Times New Roman" w:hAnsi="Times New Roman" w:cs="Times New Roman"/>
                <w:sz w:val="24"/>
                <w:szCs w:val="24"/>
                <w:bdr w:val="none" w:sz="0" w:space="0" w:color="auto" w:frame="1"/>
                <w:shd w:val="clear" w:color="auto" w:fill="FFFFFF"/>
                <w:lang w:val="ru-RU" w:eastAsia="uk-UA"/>
              </w:rPr>
              <w:t>літератури</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 xml:space="preserve"> в </w:t>
            </w:r>
            <w:proofErr w:type="spellStart"/>
            <w:r w:rsidRPr="00F049FB">
              <w:rPr>
                <w:rFonts w:ascii="Times New Roman" w:eastAsia="Times New Roman" w:hAnsi="Times New Roman" w:cs="Times New Roman"/>
                <w:sz w:val="24"/>
                <w:szCs w:val="24"/>
                <w:bdr w:val="none" w:sz="0" w:space="0" w:color="auto" w:frame="1"/>
                <w:shd w:val="clear" w:color="auto" w:fill="FFFFFF"/>
                <w:lang w:val="ru-RU" w:eastAsia="uk-UA"/>
              </w:rPr>
              <w:t>бібліотеці</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 xml:space="preserve"> закладу «Наша </w:t>
            </w:r>
            <w:proofErr w:type="spellStart"/>
            <w:r w:rsidRPr="00F049FB">
              <w:rPr>
                <w:rFonts w:ascii="Times New Roman" w:eastAsia="Times New Roman" w:hAnsi="Times New Roman" w:cs="Times New Roman"/>
                <w:sz w:val="24"/>
                <w:szCs w:val="24"/>
                <w:bdr w:val="none" w:sz="0" w:space="0" w:color="auto" w:frame="1"/>
                <w:shd w:val="clear" w:color="auto" w:fill="FFFFFF"/>
                <w:lang w:val="ru-RU" w:eastAsia="uk-UA"/>
              </w:rPr>
              <w:t>мова</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 xml:space="preserve"> </w:t>
            </w:r>
            <w:proofErr w:type="spellStart"/>
            <w:r w:rsidRPr="00F049FB">
              <w:rPr>
                <w:rFonts w:ascii="Times New Roman" w:eastAsia="Times New Roman" w:hAnsi="Times New Roman" w:cs="Times New Roman"/>
                <w:sz w:val="24"/>
                <w:szCs w:val="24"/>
                <w:bdr w:val="none" w:sz="0" w:space="0" w:color="auto" w:frame="1"/>
                <w:shd w:val="clear" w:color="auto" w:fill="FFFFFF"/>
                <w:lang w:val="ru-RU" w:eastAsia="uk-UA"/>
              </w:rPr>
              <w:t>калинова</w:t>
            </w:r>
            <w:proofErr w:type="spellEnd"/>
            <w:r w:rsidRPr="00F049FB">
              <w:rPr>
                <w:rFonts w:ascii="Times New Roman" w:eastAsia="Times New Roman" w:hAnsi="Times New Roman" w:cs="Times New Roman"/>
                <w:sz w:val="24"/>
                <w:szCs w:val="24"/>
                <w:bdr w:val="none" w:sz="0" w:space="0" w:color="auto" w:frame="1"/>
                <w:shd w:val="clear" w:color="auto" w:fill="FFFFFF"/>
                <w:lang w:val="ru-RU" w:eastAsia="uk-UA"/>
              </w:rPr>
              <w:t>»</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Мельник Л.Б.</w:t>
            </w:r>
          </w:p>
        </w:tc>
      </w:tr>
      <w:tr w:rsidR="00F049FB" w:rsidRPr="00F049FB" w:rsidTr="00F049FB">
        <w:tc>
          <w:tcPr>
            <w:tcW w:w="10201" w:type="dxa"/>
            <w:gridSpan w:val="5"/>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Грудень</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1</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color w:val="212121"/>
                <w:sz w:val="24"/>
                <w:szCs w:val="24"/>
              </w:rPr>
              <w:t>Участь у ІІ етапі Міжнародного конкурсу з української мови імені Петра Яцика</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3-11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Н.А.</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2</w:t>
            </w:r>
          </w:p>
        </w:tc>
        <w:tc>
          <w:tcPr>
            <w:tcW w:w="3828"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color w:val="212121"/>
                <w:sz w:val="24"/>
                <w:szCs w:val="24"/>
                <w:lang w:val="ru-RU"/>
              </w:rPr>
              <w:t>Використання</w:t>
            </w:r>
            <w:proofErr w:type="spellEnd"/>
            <w:r w:rsidRPr="00F049FB">
              <w:rPr>
                <w:rFonts w:ascii="Times New Roman" w:eastAsia="Times New Roman" w:hAnsi="Times New Roman" w:cs="Times New Roman"/>
                <w:color w:val="212121"/>
                <w:sz w:val="24"/>
                <w:szCs w:val="24"/>
                <w:lang w:val="ru-RU"/>
              </w:rPr>
              <w:t xml:space="preserve"> сайт</w:t>
            </w:r>
            <w:r w:rsidRPr="00F049FB">
              <w:rPr>
                <w:rFonts w:ascii="Times New Roman" w:eastAsia="Times New Roman" w:hAnsi="Times New Roman" w:cs="Times New Roman"/>
                <w:color w:val="212121"/>
                <w:sz w:val="24"/>
                <w:szCs w:val="24"/>
              </w:rPr>
              <w:t>у</w:t>
            </w:r>
            <w:r w:rsidRPr="00F049FB">
              <w:rPr>
                <w:rFonts w:ascii="Times New Roman" w:eastAsia="Times New Roman" w:hAnsi="Times New Roman" w:cs="Times New Roman"/>
                <w:color w:val="212121"/>
                <w:sz w:val="24"/>
                <w:szCs w:val="24"/>
                <w:lang w:val="ru-RU"/>
              </w:rPr>
              <w:t xml:space="preserve"> закладу для </w:t>
            </w:r>
            <w:proofErr w:type="spellStart"/>
            <w:r w:rsidRPr="00F049FB">
              <w:rPr>
                <w:rFonts w:ascii="Times New Roman" w:eastAsia="Times New Roman" w:hAnsi="Times New Roman" w:cs="Times New Roman"/>
                <w:color w:val="212121"/>
                <w:sz w:val="24"/>
                <w:szCs w:val="24"/>
                <w:lang w:val="ru-RU"/>
              </w:rPr>
              <w:t>популяризації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української</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мови</w:t>
            </w:r>
            <w:proofErr w:type="spellEnd"/>
            <w:r w:rsidRPr="00F049FB">
              <w:rPr>
                <w:rFonts w:ascii="Times New Roman" w:eastAsia="Times New Roman" w:hAnsi="Times New Roman" w:cs="Times New Roman"/>
                <w:color w:val="212121"/>
                <w:sz w:val="24"/>
                <w:szCs w:val="24"/>
                <w:lang w:val="ru-RU"/>
              </w:rPr>
              <w:t xml:space="preserve"> </w:t>
            </w:r>
            <w:proofErr w:type="spellStart"/>
            <w:r w:rsidRPr="00F049FB">
              <w:rPr>
                <w:rFonts w:ascii="Times New Roman" w:eastAsia="Times New Roman" w:hAnsi="Times New Roman" w:cs="Times New Roman"/>
                <w:color w:val="212121"/>
                <w:sz w:val="24"/>
                <w:szCs w:val="24"/>
                <w:lang w:val="ru-RU"/>
              </w:rPr>
              <w:t>серед</w:t>
            </w:r>
            <w:proofErr w:type="spellEnd"/>
            <w:r w:rsidRPr="00F049FB">
              <w:rPr>
                <w:rFonts w:ascii="Times New Roman" w:eastAsia="Times New Roman" w:hAnsi="Times New Roman" w:cs="Times New Roman"/>
                <w:color w:val="212121"/>
                <w:sz w:val="24"/>
                <w:szCs w:val="24"/>
                <w:lang w:val="ru-RU"/>
              </w:rPr>
              <w:t xml:space="preserve"> </w:t>
            </w:r>
            <w:r w:rsidRPr="00F049FB">
              <w:rPr>
                <w:rFonts w:ascii="Times New Roman" w:eastAsia="Times New Roman" w:hAnsi="Times New Roman" w:cs="Times New Roman"/>
                <w:color w:val="212121"/>
                <w:sz w:val="24"/>
                <w:szCs w:val="24"/>
              </w:rPr>
              <w:t>учасників освітнього процесу</w:t>
            </w:r>
          </w:p>
        </w:tc>
        <w:tc>
          <w:tcPr>
            <w:tcW w:w="1844"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Учасники освітнього процесу</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Олійник І.С.</w:t>
            </w:r>
          </w:p>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Рябчук</w:t>
            </w:r>
            <w:proofErr w:type="spellEnd"/>
            <w:r w:rsidRPr="00F049FB">
              <w:rPr>
                <w:rFonts w:ascii="Times New Roman" w:eastAsia="Times New Roman" w:hAnsi="Times New Roman" w:cs="Times New Roman"/>
                <w:sz w:val="24"/>
                <w:szCs w:val="24"/>
              </w:rPr>
              <w:t xml:space="preserve"> У.Ю.</w:t>
            </w:r>
          </w:p>
        </w:tc>
      </w:tr>
      <w:tr w:rsidR="00F049FB" w:rsidRPr="00F049FB" w:rsidTr="00F049FB">
        <w:tc>
          <w:tcPr>
            <w:tcW w:w="759" w:type="dxa"/>
          </w:tcPr>
          <w:p w:rsidR="00F049FB" w:rsidRPr="00F049FB" w:rsidRDefault="00F049FB" w:rsidP="00F049FB">
            <w:pPr>
              <w:spacing w:after="0" w:line="240" w:lineRule="auto"/>
              <w:rPr>
                <w:rFonts w:ascii="Times New Roman" w:eastAsia="Times New Roman" w:hAnsi="Times New Roman" w:cs="Times New Roman"/>
                <w:b/>
                <w:sz w:val="24"/>
                <w:szCs w:val="24"/>
              </w:rPr>
            </w:pPr>
            <w:r w:rsidRPr="00F049FB">
              <w:rPr>
                <w:rFonts w:ascii="Times New Roman" w:eastAsia="Times New Roman" w:hAnsi="Times New Roman" w:cs="Times New Roman"/>
                <w:b/>
                <w:sz w:val="24"/>
                <w:szCs w:val="24"/>
              </w:rPr>
              <w:t>3</w:t>
            </w:r>
          </w:p>
        </w:tc>
        <w:tc>
          <w:tcPr>
            <w:tcW w:w="3828" w:type="dxa"/>
          </w:tcPr>
          <w:p w:rsidR="00F049FB" w:rsidRPr="00F049FB" w:rsidRDefault="00F049FB" w:rsidP="00F049FB">
            <w:pPr>
              <w:spacing w:after="0" w:line="240" w:lineRule="auto"/>
              <w:rPr>
                <w:rFonts w:ascii="Times New Roman" w:eastAsia="Times New Roman" w:hAnsi="Times New Roman" w:cs="Times New Roman"/>
                <w:color w:val="212121"/>
                <w:sz w:val="24"/>
                <w:szCs w:val="24"/>
              </w:rPr>
            </w:pPr>
            <w:r w:rsidRPr="00F049FB">
              <w:rPr>
                <w:rFonts w:ascii="Times New Roman" w:eastAsia="Times New Roman" w:hAnsi="Times New Roman" w:cs="Times New Roman"/>
                <w:color w:val="212121"/>
                <w:sz w:val="24"/>
                <w:szCs w:val="24"/>
              </w:rPr>
              <w:t>Участь у ІІ та ІІІ етапі Всеукраїнської учнівської олімпіади з української мови</w:t>
            </w:r>
          </w:p>
        </w:tc>
        <w:tc>
          <w:tcPr>
            <w:tcW w:w="1844" w:type="dxa"/>
          </w:tcPr>
          <w:p w:rsidR="00F049FB" w:rsidRPr="00F049FB" w:rsidRDefault="00F049FB" w:rsidP="00F049FB">
            <w:pPr>
              <w:spacing w:after="0" w:line="240" w:lineRule="auto"/>
              <w:rPr>
                <w:rFonts w:ascii="Times New Roman" w:eastAsia="Times New Roman" w:hAnsi="Times New Roman" w:cs="Times New Roman"/>
                <w:b/>
                <w:sz w:val="24"/>
                <w:szCs w:val="24"/>
              </w:rPr>
            </w:pPr>
            <w:proofErr w:type="spellStart"/>
            <w:r w:rsidRPr="00F049FB">
              <w:rPr>
                <w:rFonts w:ascii="Times New Roman" w:eastAsia="Times New Roman" w:hAnsi="Times New Roman" w:cs="Times New Roman"/>
                <w:sz w:val="24"/>
                <w:szCs w:val="24"/>
              </w:rPr>
              <w:t>Піщанський</w:t>
            </w:r>
            <w:proofErr w:type="spellEnd"/>
            <w:r w:rsidRPr="00F049FB">
              <w:rPr>
                <w:rFonts w:ascii="Times New Roman" w:eastAsia="Times New Roman" w:hAnsi="Times New Roman" w:cs="Times New Roman"/>
                <w:sz w:val="24"/>
                <w:szCs w:val="24"/>
              </w:rPr>
              <w:t xml:space="preserve"> ліцей</w:t>
            </w:r>
          </w:p>
        </w:tc>
        <w:tc>
          <w:tcPr>
            <w:tcW w:w="1833" w:type="dxa"/>
          </w:tcPr>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Учні 7-11 класів</w:t>
            </w:r>
          </w:p>
        </w:tc>
        <w:tc>
          <w:tcPr>
            <w:tcW w:w="1937" w:type="dxa"/>
          </w:tcPr>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Бламар</w:t>
            </w:r>
            <w:proofErr w:type="spellEnd"/>
            <w:r w:rsidRPr="00F049FB">
              <w:rPr>
                <w:rFonts w:ascii="Times New Roman" w:eastAsia="Times New Roman" w:hAnsi="Times New Roman" w:cs="Times New Roman"/>
                <w:sz w:val="24"/>
                <w:szCs w:val="24"/>
              </w:rPr>
              <w:t xml:space="preserve"> Н.А.</w:t>
            </w:r>
          </w:p>
          <w:p w:rsidR="00F049FB" w:rsidRPr="00F049FB" w:rsidRDefault="00F049FB" w:rsidP="00F049FB">
            <w:pPr>
              <w:spacing w:after="0" w:line="240" w:lineRule="auto"/>
              <w:rPr>
                <w:rFonts w:ascii="Times New Roman" w:eastAsia="Times New Roman" w:hAnsi="Times New Roman" w:cs="Times New Roman"/>
                <w:sz w:val="24"/>
                <w:szCs w:val="24"/>
              </w:rPr>
            </w:pPr>
            <w:r w:rsidRPr="00F049FB">
              <w:rPr>
                <w:rFonts w:ascii="Times New Roman" w:eastAsia="Times New Roman" w:hAnsi="Times New Roman" w:cs="Times New Roman"/>
                <w:sz w:val="24"/>
                <w:szCs w:val="24"/>
              </w:rPr>
              <w:t>Анін Н.Ф.</w:t>
            </w:r>
          </w:p>
          <w:p w:rsidR="00F049FB" w:rsidRPr="00F049FB" w:rsidRDefault="00F049FB" w:rsidP="00F049FB">
            <w:pPr>
              <w:spacing w:after="0" w:line="240" w:lineRule="auto"/>
              <w:rPr>
                <w:rFonts w:ascii="Times New Roman" w:eastAsia="Times New Roman" w:hAnsi="Times New Roman" w:cs="Times New Roman"/>
                <w:sz w:val="24"/>
                <w:szCs w:val="24"/>
              </w:rPr>
            </w:pPr>
            <w:proofErr w:type="spellStart"/>
            <w:r w:rsidRPr="00F049FB">
              <w:rPr>
                <w:rFonts w:ascii="Times New Roman" w:eastAsia="Times New Roman" w:hAnsi="Times New Roman" w:cs="Times New Roman"/>
                <w:sz w:val="24"/>
                <w:szCs w:val="24"/>
              </w:rPr>
              <w:t>Росінська</w:t>
            </w:r>
            <w:proofErr w:type="spellEnd"/>
            <w:r w:rsidRPr="00F049FB">
              <w:rPr>
                <w:rFonts w:ascii="Times New Roman" w:eastAsia="Times New Roman" w:hAnsi="Times New Roman" w:cs="Times New Roman"/>
                <w:sz w:val="24"/>
                <w:szCs w:val="24"/>
              </w:rPr>
              <w:t xml:space="preserve"> Т.М.</w:t>
            </w:r>
          </w:p>
        </w:tc>
      </w:tr>
    </w:tbl>
    <w:p w:rsidR="007860BC" w:rsidRPr="00B05757" w:rsidRDefault="007860BC" w:rsidP="007860BC">
      <w:pPr>
        <w:spacing w:after="0" w:line="240" w:lineRule="auto"/>
        <w:ind w:firstLine="5812"/>
        <w:rPr>
          <w:rFonts w:ascii="Times New Roman" w:eastAsia="Times New Roman" w:hAnsi="Times New Roman" w:cs="Times New Roman"/>
          <w:b/>
          <w:sz w:val="24"/>
          <w:szCs w:val="24"/>
        </w:rPr>
      </w:pPr>
      <w:r w:rsidRPr="00B05757">
        <w:rPr>
          <w:rFonts w:ascii="Times New Roman" w:eastAsia="Times New Roman" w:hAnsi="Times New Roman" w:cs="Times New Roman"/>
          <w:b/>
          <w:sz w:val="24"/>
          <w:szCs w:val="24"/>
        </w:rPr>
        <w:t>Додаток 1</w:t>
      </w:r>
    </w:p>
    <w:p w:rsidR="007860BC" w:rsidRPr="00B05757" w:rsidRDefault="007860BC" w:rsidP="007860BC">
      <w:pPr>
        <w:spacing w:after="0" w:line="240" w:lineRule="auto"/>
        <w:ind w:firstLine="5812"/>
        <w:rPr>
          <w:rFonts w:ascii="Times New Roman" w:eastAsia="Times New Roman" w:hAnsi="Times New Roman" w:cs="Times New Roman"/>
          <w:b/>
          <w:sz w:val="24"/>
          <w:szCs w:val="24"/>
        </w:rPr>
      </w:pPr>
      <w:r w:rsidRPr="00B05757">
        <w:rPr>
          <w:rFonts w:ascii="Times New Roman" w:eastAsia="Times New Roman" w:hAnsi="Times New Roman" w:cs="Times New Roman"/>
          <w:b/>
          <w:sz w:val="24"/>
          <w:szCs w:val="24"/>
        </w:rPr>
        <w:t>до наказу №  від 06.0</w:t>
      </w:r>
      <w:r>
        <w:rPr>
          <w:rFonts w:ascii="Times New Roman" w:eastAsia="Times New Roman" w:hAnsi="Times New Roman" w:cs="Times New Roman"/>
          <w:b/>
          <w:sz w:val="24"/>
          <w:szCs w:val="24"/>
        </w:rPr>
        <w:t>3</w:t>
      </w:r>
      <w:r w:rsidRPr="00B05757">
        <w:rPr>
          <w:rFonts w:ascii="Times New Roman" w:eastAsia="Times New Roman" w:hAnsi="Times New Roman" w:cs="Times New Roman"/>
          <w:b/>
          <w:sz w:val="24"/>
          <w:szCs w:val="24"/>
        </w:rPr>
        <w:t>.2024</w:t>
      </w:r>
    </w:p>
    <w:p w:rsidR="007860BC" w:rsidRPr="00B05757" w:rsidRDefault="007860BC" w:rsidP="007860BC">
      <w:pPr>
        <w:spacing w:after="0" w:line="240" w:lineRule="auto"/>
        <w:jc w:val="center"/>
        <w:rPr>
          <w:rFonts w:ascii="Times New Roman" w:eastAsia="Times New Roman" w:hAnsi="Times New Roman" w:cs="Times New Roman"/>
          <w:b/>
          <w:sz w:val="28"/>
          <w:szCs w:val="28"/>
        </w:rPr>
      </w:pPr>
    </w:p>
    <w:p w:rsidR="007860BC" w:rsidRPr="00B05757" w:rsidRDefault="007860BC" w:rsidP="007860BC">
      <w:pPr>
        <w:spacing w:after="0" w:line="240" w:lineRule="auto"/>
        <w:jc w:val="center"/>
        <w:rPr>
          <w:rFonts w:ascii="Times New Roman" w:eastAsia="Times New Roman" w:hAnsi="Times New Roman" w:cs="Times New Roman"/>
          <w:b/>
          <w:sz w:val="28"/>
          <w:szCs w:val="28"/>
        </w:rPr>
      </w:pPr>
      <w:r w:rsidRPr="00B05757">
        <w:rPr>
          <w:rFonts w:ascii="Times New Roman" w:eastAsia="Times New Roman" w:hAnsi="Times New Roman" w:cs="Times New Roman"/>
          <w:b/>
          <w:sz w:val="28"/>
          <w:szCs w:val="28"/>
        </w:rPr>
        <w:t>ЗАХОДИ,</w:t>
      </w:r>
    </w:p>
    <w:p w:rsidR="007860BC" w:rsidRPr="00B05757" w:rsidRDefault="007860BC" w:rsidP="007860BC">
      <w:pPr>
        <w:spacing w:after="0" w:line="240" w:lineRule="auto"/>
        <w:jc w:val="center"/>
        <w:rPr>
          <w:rFonts w:ascii="Times New Roman" w:eastAsia="Times New Roman" w:hAnsi="Times New Roman" w:cs="Times New Roman"/>
          <w:b/>
          <w:sz w:val="28"/>
          <w:szCs w:val="28"/>
        </w:rPr>
      </w:pPr>
      <w:r w:rsidRPr="00B05757">
        <w:rPr>
          <w:rFonts w:ascii="Times New Roman" w:eastAsia="Times New Roman" w:hAnsi="Times New Roman" w:cs="Times New Roman"/>
          <w:b/>
          <w:sz w:val="28"/>
          <w:szCs w:val="28"/>
        </w:rPr>
        <w:t>щодо розвитку та популяризації української мови</w:t>
      </w:r>
    </w:p>
    <w:p w:rsidR="007860BC" w:rsidRPr="00B05757" w:rsidRDefault="007860BC" w:rsidP="007860BC">
      <w:pPr>
        <w:spacing w:after="0" w:line="240" w:lineRule="auto"/>
        <w:jc w:val="center"/>
        <w:rPr>
          <w:rFonts w:ascii="Times New Roman" w:eastAsia="Times New Roman" w:hAnsi="Times New Roman" w:cs="Times New Roman"/>
          <w:b/>
          <w:sz w:val="28"/>
          <w:szCs w:val="28"/>
        </w:rPr>
      </w:pPr>
      <w:r w:rsidRPr="00B05757">
        <w:rPr>
          <w:rFonts w:ascii="Times New Roman" w:eastAsia="Times New Roman" w:hAnsi="Times New Roman" w:cs="Times New Roman"/>
          <w:b/>
          <w:sz w:val="28"/>
          <w:szCs w:val="28"/>
        </w:rPr>
        <w:t xml:space="preserve">в </w:t>
      </w:r>
      <w:proofErr w:type="spellStart"/>
      <w:r w:rsidRPr="00B05757">
        <w:rPr>
          <w:rFonts w:ascii="Times New Roman" w:eastAsia="Times New Roman" w:hAnsi="Times New Roman" w:cs="Times New Roman"/>
          <w:b/>
          <w:sz w:val="28"/>
          <w:szCs w:val="28"/>
        </w:rPr>
        <w:t>Піщанському</w:t>
      </w:r>
      <w:proofErr w:type="spellEnd"/>
      <w:r w:rsidRPr="00B05757">
        <w:rPr>
          <w:rFonts w:ascii="Times New Roman" w:eastAsia="Times New Roman" w:hAnsi="Times New Roman" w:cs="Times New Roman"/>
          <w:b/>
          <w:sz w:val="28"/>
          <w:szCs w:val="28"/>
        </w:rPr>
        <w:t xml:space="preserve"> ліцеї </w:t>
      </w:r>
      <w:proofErr w:type="spellStart"/>
      <w:r w:rsidRPr="00B05757">
        <w:rPr>
          <w:rFonts w:ascii="Times New Roman" w:eastAsia="Times New Roman" w:hAnsi="Times New Roman" w:cs="Times New Roman"/>
          <w:b/>
          <w:sz w:val="28"/>
          <w:szCs w:val="28"/>
        </w:rPr>
        <w:t>Піщанської</w:t>
      </w:r>
      <w:proofErr w:type="spellEnd"/>
      <w:r w:rsidRPr="00B05757">
        <w:rPr>
          <w:rFonts w:ascii="Times New Roman" w:eastAsia="Times New Roman" w:hAnsi="Times New Roman" w:cs="Times New Roman"/>
          <w:b/>
          <w:sz w:val="28"/>
          <w:szCs w:val="28"/>
        </w:rPr>
        <w:t xml:space="preserve"> сільської ради на 2024 рік</w:t>
      </w:r>
    </w:p>
    <w:p w:rsidR="007860BC" w:rsidRDefault="007860BC"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Default="008D7C75" w:rsidP="007860BC">
      <w:pPr>
        <w:pStyle w:val="Default"/>
        <w:rPr>
          <w:sz w:val="28"/>
          <w:szCs w:val="28"/>
        </w:rPr>
      </w:pPr>
    </w:p>
    <w:p w:rsidR="008D7C75" w:rsidRPr="00092883" w:rsidRDefault="008D7C75" w:rsidP="008D7C75">
      <w:pPr>
        <w:tabs>
          <w:tab w:val="left" w:pos="1170"/>
        </w:tabs>
        <w:spacing w:after="0" w:line="240" w:lineRule="auto"/>
        <w:rPr>
          <w:rFonts w:ascii="Times New Roman" w:hAnsi="Times New Roman" w:cs="Times New Roman"/>
          <w:color w:val="333333"/>
        </w:rPr>
      </w:pPr>
      <w:r w:rsidRPr="00092883">
        <w:rPr>
          <w:rFonts w:ascii="Times New Roman" w:hAnsi="Times New Roman" w:cs="Times New Roman"/>
          <w:color w:val="333333"/>
        </w:rPr>
        <w:lastRenderedPageBreak/>
        <w:t xml:space="preserve">       </w:t>
      </w:r>
    </w:p>
    <w:p w:rsidR="008D7C75" w:rsidRPr="00092883" w:rsidRDefault="00E4604A" w:rsidP="008D7C75">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noProof/>
          <w:lang w:eastAsia="uk-UA"/>
        </w:rPr>
        <w:drawing>
          <wp:anchor distT="0" distB="0" distL="114300" distR="114300" simplePos="0" relativeHeight="251663360" behindDoc="0" locked="0" layoutInCell="1" allowOverlap="1" wp14:anchorId="3C919CFE" wp14:editId="3940863A">
            <wp:simplePos x="0" y="0"/>
            <wp:positionH relativeFrom="column">
              <wp:posOffset>2769235</wp:posOffset>
            </wp:positionH>
            <wp:positionV relativeFrom="paragraph">
              <wp:posOffset>20320</wp:posOffset>
            </wp:positionV>
            <wp:extent cx="448310" cy="57150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r w:rsidR="008D7C75" w:rsidRPr="00092883">
        <w:rPr>
          <w:rFonts w:ascii="Times New Roman" w:hAnsi="Times New Roman" w:cs="Times New Roman"/>
          <w:b/>
          <w:color w:val="333333"/>
          <w:sz w:val="26"/>
          <w:szCs w:val="26"/>
        </w:rPr>
        <w:t xml:space="preserve">              </w:t>
      </w:r>
    </w:p>
    <w:p w:rsidR="008D7C75" w:rsidRPr="00092883" w:rsidRDefault="008D7C75" w:rsidP="008D7C75">
      <w:pPr>
        <w:tabs>
          <w:tab w:val="left" w:pos="1170"/>
        </w:tabs>
        <w:spacing w:after="0" w:line="240" w:lineRule="auto"/>
        <w:rPr>
          <w:rFonts w:ascii="Times New Roman" w:hAnsi="Times New Roman" w:cs="Times New Roman"/>
          <w:b/>
          <w:color w:val="333333"/>
          <w:sz w:val="26"/>
          <w:szCs w:val="26"/>
        </w:rPr>
      </w:pPr>
    </w:p>
    <w:p w:rsidR="008D7C75" w:rsidRDefault="008D7C75" w:rsidP="008D7C75">
      <w:pPr>
        <w:tabs>
          <w:tab w:val="left" w:pos="1170"/>
        </w:tabs>
        <w:spacing w:after="0" w:line="240" w:lineRule="auto"/>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 xml:space="preserve">  </w:t>
      </w:r>
      <w:r>
        <w:rPr>
          <w:rFonts w:ascii="Times New Roman" w:hAnsi="Times New Roman" w:cs="Times New Roman"/>
          <w:b/>
          <w:color w:val="333333"/>
          <w:sz w:val="26"/>
          <w:szCs w:val="26"/>
        </w:rPr>
        <w:t xml:space="preserve">               </w:t>
      </w:r>
    </w:p>
    <w:p w:rsidR="008D7C75" w:rsidRDefault="008D7C75" w:rsidP="008D7C75">
      <w:pPr>
        <w:tabs>
          <w:tab w:val="left" w:pos="1170"/>
        </w:tabs>
        <w:spacing w:after="0" w:line="240" w:lineRule="auto"/>
        <w:rPr>
          <w:rFonts w:ascii="Times New Roman" w:hAnsi="Times New Roman" w:cs="Times New Roman"/>
          <w:b/>
          <w:color w:val="333333"/>
          <w:sz w:val="26"/>
          <w:szCs w:val="26"/>
        </w:rPr>
      </w:pPr>
    </w:p>
    <w:p w:rsidR="008D7C75" w:rsidRPr="00092883" w:rsidRDefault="008D7C75" w:rsidP="008D7C75">
      <w:pPr>
        <w:tabs>
          <w:tab w:val="left" w:pos="1170"/>
        </w:tabs>
        <w:spacing w:after="0" w:line="240" w:lineRule="auto"/>
        <w:rPr>
          <w:rFonts w:ascii="Times New Roman" w:hAnsi="Times New Roman" w:cs="Times New Roman"/>
          <w:b/>
          <w:color w:val="333333"/>
          <w:sz w:val="26"/>
          <w:szCs w:val="26"/>
        </w:rPr>
      </w:pP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8D7C75" w:rsidRPr="00092883" w:rsidRDefault="008D7C75" w:rsidP="008D7C75">
      <w:pPr>
        <w:tabs>
          <w:tab w:val="left" w:pos="1170"/>
        </w:tabs>
        <w:spacing w:after="0" w:line="240" w:lineRule="auto"/>
        <w:rPr>
          <w:rFonts w:ascii="Times New Roman" w:hAnsi="Times New Roman" w:cs="Times New Roman"/>
          <w:color w:val="333333"/>
        </w:rPr>
      </w:pPr>
    </w:p>
    <w:p w:rsidR="008D7C75" w:rsidRPr="00092883" w:rsidRDefault="008D7C75" w:rsidP="008D7C7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8D7C75" w:rsidRPr="00092883" w:rsidRDefault="008D7C75" w:rsidP="008D7C7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8D7C75" w:rsidRPr="00092883" w:rsidRDefault="008D7C75" w:rsidP="008D7C75">
      <w:pPr>
        <w:pStyle w:val="Standard"/>
        <w:jc w:val="center"/>
        <w:rPr>
          <w:b/>
          <w:caps/>
          <w:color w:val="333333"/>
          <w:sz w:val="26"/>
          <w:szCs w:val="26"/>
          <w:lang w:val="uk-UA"/>
        </w:rPr>
      </w:pPr>
      <w:r w:rsidRPr="00092883">
        <w:rPr>
          <w:b/>
          <w:caps/>
          <w:color w:val="333333"/>
          <w:sz w:val="26"/>
          <w:szCs w:val="26"/>
          <w:lang w:val="uk-UA"/>
        </w:rPr>
        <w:t>Піщанський ліцей</w:t>
      </w:r>
    </w:p>
    <w:p w:rsidR="008D7C75" w:rsidRPr="00092883" w:rsidRDefault="008D7C75" w:rsidP="008D7C75">
      <w:pPr>
        <w:tabs>
          <w:tab w:val="left" w:pos="4170"/>
        </w:tabs>
        <w:spacing w:after="0" w:line="240" w:lineRule="auto"/>
        <w:rPr>
          <w:rFonts w:ascii="Times New Roman" w:hAnsi="Times New Roman" w:cs="Times New Roman"/>
          <w:color w:val="333333"/>
        </w:rPr>
      </w:pPr>
    </w:p>
    <w:p w:rsidR="008D7C75" w:rsidRPr="005D483B" w:rsidRDefault="008D7C75" w:rsidP="008D7C75">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8D7C75" w:rsidRPr="00092883" w:rsidRDefault="008D7C75" w:rsidP="008D7C75">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8D7C75" w:rsidRPr="001B6FBE" w:rsidRDefault="008D7C75" w:rsidP="008D7C7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08.03.2024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№37</w:t>
      </w:r>
    </w:p>
    <w:p w:rsidR="008D7C75" w:rsidRPr="00092883" w:rsidRDefault="008D7C75" w:rsidP="008D7C75">
      <w:pPr>
        <w:spacing w:after="0" w:line="240" w:lineRule="auto"/>
        <w:jc w:val="both"/>
        <w:rPr>
          <w:rFonts w:ascii="Times New Roman" w:hAnsi="Times New Roman" w:cs="Times New Roman"/>
          <w:color w:val="333333"/>
        </w:rPr>
      </w:pPr>
    </w:p>
    <w:p w:rsidR="008D7C75" w:rsidRPr="00092883" w:rsidRDefault="008D7C75" w:rsidP="008D7C75">
      <w:pPr>
        <w:pStyle w:val="aa"/>
        <w:spacing w:before="0" w:beforeAutospacing="0" w:after="0" w:afterAutospacing="0"/>
        <w:rPr>
          <w:color w:val="333333"/>
          <w:lang w:val="uk-UA"/>
        </w:rPr>
      </w:pPr>
      <w:r w:rsidRPr="00092883">
        <w:rPr>
          <w:color w:val="333333"/>
          <w:lang w:val="uk-UA"/>
        </w:rPr>
        <w:t>Про відрахування із</w:t>
      </w:r>
    </w:p>
    <w:p w:rsidR="008D7C75" w:rsidRDefault="008D7C75" w:rsidP="008D7C75">
      <w:pPr>
        <w:pStyle w:val="aa"/>
        <w:spacing w:before="0" w:beforeAutospacing="0" w:after="0" w:afterAutospacing="0"/>
        <w:rPr>
          <w:color w:val="333333"/>
          <w:lang w:val="uk-UA"/>
        </w:rPr>
      </w:pPr>
      <w:r w:rsidRPr="00092883">
        <w:rPr>
          <w:color w:val="333333"/>
          <w:lang w:val="uk-UA"/>
        </w:rPr>
        <w:t xml:space="preserve">складу учнів </w:t>
      </w:r>
      <w:proofErr w:type="spellStart"/>
      <w:r w:rsidRPr="00092883">
        <w:rPr>
          <w:color w:val="333333"/>
          <w:lang w:val="uk-UA"/>
        </w:rPr>
        <w:t>Піщанського</w:t>
      </w:r>
      <w:proofErr w:type="spellEnd"/>
      <w:r w:rsidRPr="00092883">
        <w:rPr>
          <w:color w:val="333333"/>
          <w:lang w:val="uk-UA"/>
        </w:rPr>
        <w:t xml:space="preserve"> ліцею</w:t>
      </w:r>
    </w:p>
    <w:p w:rsidR="008D7C75" w:rsidRPr="00092883" w:rsidRDefault="008D7C75" w:rsidP="008D7C75">
      <w:pPr>
        <w:pStyle w:val="aa"/>
        <w:spacing w:before="0" w:beforeAutospacing="0" w:after="0" w:afterAutospacing="0"/>
        <w:rPr>
          <w:color w:val="333333"/>
          <w:lang w:val="uk-UA"/>
        </w:rPr>
      </w:pPr>
    </w:p>
    <w:p w:rsidR="008D7C75" w:rsidRDefault="008D7C75" w:rsidP="008D7C75">
      <w:pPr>
        <w:pStyle w:val="aa"/>
        <w:spacing w:before="0" w:beforeAutospacing="0" w:after="0" w:afterAutospacing="0"/>
        <w:rPr>
          <w:color w:val="333333"/>
          <w:sz w:val="28"/>
          <w:szCs w:val="28"/>
          <w:lang w:val="uk-UA"/>
        </w:rPr>
      </w:pPr>
      <w:r w:rsidRPr="00092883">
        <w:rPr>
          <w:color w:val="333333"/>
          <w:sz w:val="28"/>
          <w:szCs w:val="28"/>
          <w:lang w:val="uk-UA"/>
        </w:rPr>
        <w:t xml:space="preserve">На виконання ст. 35 Закону України «Про освіту», </w:t>
      </w:r>
      <w:proofErr w:type="spellStart"/>
      <w:r w:rsidRPr="00092883">
        <w:rPr>
          <w:color w:val="333333"/>
          <w:sz w:val="28"/>
          <w:szCs w:val="28"/>
          <w:lang w:val="uk-UA"/>
        </w:rPr>
        <w:t>ст.ст</w:t>
      </w:r>
      <w:proofErr w:type="spellEnd"/>
      <w:r w:rsidRPr="00092883">
        <w:rPr>
          <w:color w:val="333333"/>
          <w:sz w:val="28"/>
          <w:szCs w:val="28"/>
          <w:lang w:val="uk-UA"/>
        </w:rPr>
        <w:t xml:space="preserve">. 6, 18 Закону України «Про загальну середню освіту», (зі змінами)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w:t>
      </w:r>
    </w:p>
    <w:p w:rsidR="008D7C75" w:rsidRPr="00092883" w:rsidRDefault="008D7C75" w:rsidP="008D7C75">
      <w:pPr>
        <w:pStyle w:val="aa"/>
        <w:spacing w:before="0" w:beforeAutospacing="0" w:after="0" w:afterAutospacing="0"/>
        <w:rPr>
          <w:color w:val="333333"/>
          <w:sz w:val="28"/>
          <w:szCs w:val="28"/>
          <w:lang w:val="uk-UA"/>
        </w:rPr>
      </w:pPr>
    </w:p>
    <w:p w:rsidR="008D7C75" w:rsidRDefault="008D7C75" w:rsidP="008D7C75">
      <w:pPr>
        <w:pStyle w:val="aa"/>
        <w:spacing w:before="0" w:beforeAutospacing="0" w:after="0" w:afterAutospacing="0"/>
        <w:rPr>
          <w:color w:val="333333"/>
          <w:sz w:val="28"/>
          <w:szCs w:val="28"/>
          <w:lang w:val="uk-UA"/>
        </w:rPr>
      </w:pPr>
      <w:r w:rsidRPr="00092883">
        <w:rPr>
          <w:color w:val="333333"/>
          <w:sz w:val="28"/>
          <w:szCs w:val="28"/>
          <w:lang w:val="uk-UA"/>
        </w:rPr>
        <w:t>НАКАЗУЮ:</w:t>
      </w:r>
    </w:p>
    <w:p w:rsidR="008D7C75" w:rsidRPr="00092883" w:rsidRDefault="008D7C75" w:rsidP="008D7C75">
      <w:pPr>
        <w:pStyle w:val="aa"/>
        <w:spacing w:before="0" w:beforeAutospacing="0" w:after="0" w:afterAutospacing="0"/>
        <w:rPr>
          <w:color w:val="333333"/>
          <w:sz w:val="28"/>
          <w:szCs w:val="28"/>
          <w:lang w:val="uk-UA"/>
        </w:rPr>
      </w:pPr>
    </w:p>
    <w:p w:rsidR="008D7C75" w:rsidRPr="00092883" w:rsidRDefault="008D7C75" w:rsidP="008D7C75">
      <w:pPr>
        <w:pStyle w:val="aa"/>
        <w:spacing w:before="0" w:beforeAutospacing="0" w:after="0" w:afterAutospacing="0"/>
        <w:rPr>
          <w:color w:val="333333"/>
          <w:sz w:val="28"/>
          <w:szCs w:val="28"/>
          <w:lang w:val="uk-UA"/>
        </w:rPr>
      </w:pPr>
      <w:r w:rsidRPr="00092883">
        <w:rPr>
          <w:color w:val="333333"/>
          <w:sz w:val="28"/>
          <w:szCs w:val="28"/>
          <w:lang w:val="uk-UA"/>
        </w:rPr>
        <w:t xml:space="preserve">1.ВІДРАХУВАТИ  </w:t>
      </w:r>
      <w:r>
        <w:rPr>
          <w:color w:val="333333"/>
          <w:sz w:val="28"/>
          <w:szCs w:val="28"/>
          <w:lang w:val="uk-UA"/>
        </w:rPr>
        <w:t>ЛІТВІН Мирославу Миколаївну, із складу учнів 5</w:t>
      </w:r>
      <w:r w:rsidRPr="00092883">
        <w:rPr>
          <w:color w:val="333333"/>
          <w:sz w:val="28"/>
          <w:szCs w:val="28"/>
          <w:lang w:val="uk-UA"/>
        </w:rPr>
        <w:t xml:space="preserve"> класу</w:t>
      </w:r>
      <w:r>
        <w:rPr>
          <w:color w:val="333333"/>
          <w:sz w:val="28"/>
          <w:szCs w:val="28"/>
          <w:lang w:val="uk-UA"/>
        </w:rPr>
        <w:t xml:space="preserve">  та ГОЛОТУ Аліну Миколаївну із складу учнів 3 класу у зв’язку з переходом до Кагарлицької гімназії </w:t>
      </w:r>
      <w:proofErr w:type="spellStart"/>
      <w:r>
        <w:rPr>
          <w:color w:val="333333"/>
          <w:sz w:val="28"/>
          <w:szCs w:val="28"/>
          <w:lang w:val="uk-UA"/>
        </w:rPr>
        <w:t>Біляївської</w:t>
      </w:r>
      <w:proofErr w:type="spellEnd"/>
      <w:r>
        <w:rPr>
          <w:color w:val="333333"/>
          <w:sz w:val="28"/>
          <w:szCs w:val="28"/>
          <w:lang w:val="uk-UA"/>
        </w:rPr>
        <w:t xml:space="preserve"> міської ради Одеського району Одеської області .</w:t>
      </w:r>
    </w:p>
    <w:p w:rsidR="008D7C75" w:rsidRPr="00092883" w:rsidRDefault="008D7C75" w:rsidP="008D7C75">
      <w:pPr>
        <w:pStyle w:val="aa"/>
        <w:spacing w:before="0" w:beforeAutospacing="0" w:after="0" w:afterAutospacing="0"/>
        <w:rPr>
          <w:color w:val="333333"/>
          <w:sz w:val="28"/>
          <w:szCs w:val="28"/>
          <w:lang w:val="uk-UA"/>
        </w:rPr>
      </w:pPr>
      <w:r w:rsidRPr="00092883">
        <w:rPr>
          <w:color w:val="333333"/>
          <w:sz w:val="28"/>
          <w:szCs w:val="28"/>
          <w:lang w:val="uk-UA"/>
        </w:rPr>
        <w:t xml:space="preserve">2.Секретарю </w:t>
      </w:r>
      <w:r w:rsidRPr="00092883">
        <w:rPr>
          <w:color w:val="333333"/>
          <w:sz w:val="28"/>
          <w:szCs w:val="28"/>
        </w:rPr>
        <w:t> </w:t>
      </w:r>
      <w:r w:rsidRPr="00092883">
        <w:rPr>
          <w:color w:val="333333"/>
          <w:sz w:val="28"/>
          <w:szCs w:val="28"/>
          <w:lang w:val="uk-UA"/>
        </w:rPr>
        <w:t xml:space="preserve"> Лещенко Руслані Миколаївні:</w:t>
      </w:r>
    </w:p>
    <w:p w:rsidR="008D7C75" w:rsidRPr="00092883" w:rsidRDefault="008D7C75" w:rsidP="008D7C75">
      <w:pPr>
        <w:pStyle w:val="aa"/>
        <w:spacing w:before="0" w:beforeAutospacing="0" w:after="0" w:afterAutospacing="0"/>
        <w:rPr>
          <w:color w:val="333333"/>
          <w:sz w:val="28"/>
          <w:szCs w:val="28"/>
          <w:lang w:val="uk-UA"/>
        </w:rPr>
      </w:pPr>
      <w:r w:rsidRPr="00092883">
        <w:rPr>
          <w:color w:val="333333"/>
          <w:sz w:val="28"/>
          <w:szCs w:val="28"/>
          <w:lang w:val="uk-UA"/>
        </w:rPr>
        <w:t xml:space="preserve">2.1 </w:t>
      </w:r>
      <w:proofErr w:type="spellStart"/>
      <w:r w:rsidRPr="00092883">
        <w:rPr>
          <w:color w:val="333333"/>
          <w:sz w:val="28"/>
          <w:szCs w:val="28"/>
          <w:lang w:val="uk-UA"/>
        </w:rPr>
        <w:t>Внести</w:t>
      </w:r>
      <w:proofErr w:type="spellEnd"/>
      <w:r w:rsidRPr="00092883">
        <w:rPr>
          <w:color w:val="333333"/>
          <w:sz w:val="28"/>
          <w:szCs w:val="28"/>
          <w:lang w:val="uk-UA"/>
        </w:rPr>
        <w:t xml:space="preserve"> зміни до алфавітної книги за відповідною літерою;</w:t>
      </w:r>
    </w:p>
    <w:p w:rsidR="008D7C75" w:rsidRPr="00092883" w:rsidRDefault="008D7C75" w:rsidP="008D7C75">
      <w:pPr>
        <w:pStyle w:val="aa"/>
        <w:spacing w:before="0" w:beforeAutospacing="0" w:after="0" w:afterAutospacing="0"/>
        <w:rPr>
          <w:color w:val="333333"/>
          <w:sz w:val="28"/>
          <w:szCs w:val="28"/>
        </w:rPr>
      </w:pPr>
      <w:r>
        <w:rPr>
          <w:color w:val="333333"/>
          <w:sz w:val="28"/>
          <w:szCs w:val="28"/>
          <w:lang w:val="uk-UA"/>
        </w:rPr>
        <w:t>2.2 Видати особові</w:t>
      </w:r>
      <w:r w:rsidRPr="00092883">
        <w:rPr>
          <w:color w:val="333333"/>
          <w:sz w:val="28"/>
          <w:szCs w:val="28"/>
          <w:lang w:val="uk-UA"/>
        </w:rPr>
        <w:t xml:space="preserve"> </w:t>
      </w:r>
      <w:r>
        <w:rPr>
          <w:color w:val="333333"/>
          <w:sz w:val="28"/>
          <w:szCs w:val="28"/>
        </w:rPr>
        <w:t>справ</w:t>
      </w:r>
      <w:r>
        <w:rPr>
          <w:color w:val="333333"/>
          <w:sz w:val="28"/>
          <w:szCs w:val="28"/>
          <w:lang w:val="uk-UA"/>
        </w:rPr>
        <w:t>и</w:t>
      </w:r>
      <w:r w:rsidRPr="00092883">
        <w:rPr>
          <w:color w:val="333333"/>
          <w:sz w:val="28"/>
          <w:szCs w:val="28"/>
        </w:rPr>
        <w:t xml:space="preserve"> </w:t>
      </w:r>
      <w:proofErr w:type="spellStart"/>
      <w:r w:rsidRPr="00092883">
        <w:rPr>
          <w:color w:val="333333"/>
          <w:sz w:val="28"/>
          <w:szCs w:val="28"/>
        </w:rPr>
        <w:t>уч</w:t>
      </w:r>
      <w:r>
        <w:rPr>
          <w:color w:val="333333"/>
          <w:sz w:val="28"/>
          <w:szCs w:val="28"/>
          <w:lang w:val="uk-UA"/>
        </w:rPr>
        <w:t>ениць</w:t>
      </w:r>
      <w:proofErr w:type="spellEnd"/>
      <w:r w:rsidRPr="00092883">
        <w:rPr>
          <w:color w:val="333333"/>
          <w:sz w:val="28"/>
          <w:szCs w:val="28"/>
        </w:rPr>
        <w:t xml:space="preserve"> батькам, </w:t>
      </w:r>
      <w:proofErr w:type="spellStart"/>
      <w:r w:rsidRPr="00092883">
        <w:rPr>
          <w:color w:val="333333"/>
          <w:sz w:val="28"/>
          <w:szCs w:val="28"/>
        </w:rPr>
        <w:t>або</w:t>
      </w:r>
      <w:proofErr w:type="spellEnd"/>
      <w:r w:rsidRPr="00092883">
        <w:rPr>
          <w:color w:val="333333"/>
          <w:sz w:val="28"/>
          <w:szCs w:val="28"/>
        </w:rPr>
        <w:t xml:space="preserve"> особам, </w:t>
      </w:r>
      <w:proofErr w:type="spellStart"/>
      <w:r w:rsidRPr="00092883">
        <w:rPr>
          <w:color w:val="333333"/>
          <w:sz w:val="28"/>
          <w:szCs w:val="28"/>
        </w:rPr>
        <w:t>які</w:t>
      </w:r>
      <w:proofErr w:type="spellEnd"/>
      <w:r w:rsidRPr="00092883">
        <w:rPr>
          <w:color w:val="333333"/>
          <w:sz w:val="28"/>
          <w:szCs w:val="28"/>
        </w:rPr>
        <w:t xml:space="preserve"> </w:t>
      </w:r>
      <w:proofErr w:type="spellStart"/>
      <w:r w:rsidRPr="00092883">
        <w:rPr>
          <w:color w:val="333333"/>
          <w:sz w:val="28"/>
          <w:szCs w:val="28"/>
        </w:rPr>
        <w:t>їх</w:t>
      </w:r>
      <w:proofErr w:type="spellEnd"/>
      <w:r w:rsidRPr="00092883">
        <w:rPr>
          <w:color w:val="333333"/>
          <w:sz w:val="28"/>
          <w:szCs w:val="28"/>
        </w:rPr>
        <w:t xml:space="preserve"> </w:t>
      </w:r>
      <w:proofErr w:type="spellStart"/>
      <w:r w:rsidRPr="00092883">
        <w:rPr>
          <w:color w:val="333333"/>
          <w:sz w:val="28"/>
          <w:szCs w:val="28"/>
        </w:rPr>
        <w:t>замінюють</w:t>
      </w:r>
      <w:proofErr w:type="spellEnd"/>
      <w:r w:rsidRPr="00092883">
        <w:rPr>
          <w:color w:val="333333"/>
          <w:sz w:val="28"/>
          <w:szCs w:val="28"/>
        </w:rPr>
        <w:t>;</w:t>
      </w:r>
    </w:p>
    <w:p w:rsidR="008D7C75" w:rsidRPr="00092883" w:rsidRDefault="008D7C75" w:rsidP="008D7C75">
      <w:pPr>
        <w:pStyle w:val="aa"/>
        <w:spacing w:before="0" w:beforeAutospacing="0" w:after="0" w:afterAutospacing="0"/>
        <w:rPr>
          <w:color w:val="333333"/>
          <w:sz w:val="28"/>
          <w:szCs w:val="28"/>
          <w:lang w:val="uk-UA"/>
        </w:rPr>
      </w:pPr>
      <w:r>
        <w:rPr>
          <w:color w:val="333333"/>
          <w:sz w:val="28"/>
          <w:szCs w:val="28"/>
          <w:lang w:val="uk-UA"/>
        </w:rPr>
        <w:t>3.Класним керівникам</w:t>
      </w:r>
      <w:r w:rsidRPr="00092883">
        <w:rPr>
          <w:color w:val="333333"/>
          <w:sz w:val="28"/>
          <w:szCs w:val="28"/>
          <w:lang w:val="uk-UA"/>
        </w:rPr>
        <w:t xml:space="preserve"> в</w:t>
      </w:r>
      <w:proofErr w:type="spellStart"/>
      <w:r>
        <w:rPr>
          <w:color w:val="333333"/>
          <w:sz w:val="28"/>
          <w:szCs w:val="28"/>
        </w:rPr>
        <w:t>икреслити</w:t>
      </w:r>
      <w:proofErr w:type="spellEnd"/>
      <w:r>
        <w:rPr>
          <w:color w:val="333333"/>
          <w:sz w:val="28"/>
          <w:szCs w:val="28"/>
        </w:rPr>
        <w:t xml:space="preserve"> </w:t>
      </w:r>
      <w:proofErr w:type="spellStart"/>
      <w:r>
        <w:rPr>
          <w:color w:val="333333"/>
          <w:sz w:val="28"/>
          <w:szCs w:val="28"/>
        </w:rPr>
        <w:t>прізвище</w:t>
      </w:r>
      <w:proofErr w:type="spellEnd"/>
      <w:r>
        <w:rPr>
          <w:color w:val="333333"/>
          <w:sz w:val="28"/>
          <w:szCs w:val="28"/>
        </w:rPr>
        <w:t xml:space="preserve"> у</w:t>
      </w:r>
      <w:proofErr w:type="spellStart"/>
      <w:r>
        <w:rPr>
          <w:color w:val="333333"/>
          <w:sz w:val="28"/>
          <w:szCs w:val="28"/>
          <w:lang w:val="uk-UA"/>
        </w:rPr>
        <w:t>чениць</w:t>
      </w:r>
      <w:proofErr w:type="spellEnd"/>
      <w:r w:rsidRPr="00092883">
        <w:rPr>
          <w:color w:val="333333"/>
          <w:sz w:val="28"/>
          <w:szCs w:val="28"/>
          <w:lang w:val="uk-UA"/>
        </w:rPr>
        <w:t xml:space="preserve"> </w:t>
      </w:r>
      <w:proofErr w:type="spellStart"/>
      <w:r w:rsidRPr="00092883">
        <w:rPr>
          <w:color w:val="333333"/>
          <w:sz w:val="28"/>
          <w:szCs w:val="28"/>
        </w:rPr>
        <w:t>із</w:t>
      </w:r>
      <w:proofErr w:type="spellEnd"/>
      <w:r w:rsidRPr="00092883">
        <w:rPr>
          <w:color w:val="333333"/>
          <w:sz w:val="28"/>
          <w:szCs w:val="28"/>
        </w:rPr>
        <w:t xml:space="preserve"> списку</w:t>
      </w:r>
      <w:r w:rsidRPr="00092883">
        <w:rPr>
          <w:color w:val="333333"/>
          <w:sz w:val="28"/>
          <w:szCs w:val="28"/>
          <w:lang w:val="uk-UA"/>
        </w:rPr>
        <w:t xml:space="preserve"> учнів</w:t>
      </w:r>
      <w:r w:rsidRPr="00092883">
        <w:rPr>
          <w:color w:val="333333"/>
          <w:sz w:val="28"/>
          <w:szCs w:val="28"/>
        </w:rPr>
        <w:t xml:space="preserve"> </w:t>
      </w:r>
      <w:proofErr w:type="spellStart"/>
      <w:r w:rsidRPr="00092883">
        <w:rPr>
          <w:color w:val="333333"/>
          <w:sz w:val="28"/>
          <w:szCs w:val="28"/>
        </w:rPr>
        <w:t>клас</w:t>
      </w:r>
      <w:proofErr w:type="spellEnd"/>
      <w:r w:rsidRPr="00092883">
        <w:rPr>
          <w:color w:val="333333"/>
          <w:sz w:val="28"/>
          <w:szCs w:val="28"/>
          <w:lang w:val="uk-UA"/>
        </w:rPr>
        <w:t>у</w:t>
      </w:r>
      <w:r w:rsidRPr="00092883">
        <w:rPr>
          <w:color w:val="333333"/>
          <w:sz w:val="28"/>
          <w:szCs w:val="28"/>
        </w:rPr>
        <w:t xml:space="preserve">, </w:t>
      </w:r>
      <w:proofErr w:type="spellStart"/>
      <w:r w:rsidRPr="00092883">
        <w:rPr>
          <w:color w:val="333333"/>
          <w:sz w:val="28"/>
          <w:szCs w:val="28"/>
        </w:rPr>
        <w:t>що</w:t>
      </w:r>
      <w:proofErr w:type="spellEnd"/>
      <w:r w:rsidRPr="00092883">
        <w:rPr>
          <w:color w:val="333333"/>
          <w:sz w:val="28"/>
          <w:szCs w:val="28"/>
        </w:rPr>
        <w:t xml:space="preserve"> </w:t>
      </w:r>
      <w:proofErr w:type="spellStart"/>
      <w:r w:rsidRPr="00092883">
        <w:rPr>
          <w:color w:val="333333"/>
          <w:sz w:val="28"/>
          <w:szCs w:val="28"/>
        </w:rPr>
        <w:t>знаходиться</w:t>
      </w:r>
      <w:proofErr w:type="spellEnd"/>
      <w:r w:rsidRPr="00092883">
        <w:rPr>
          <w:color w:val="333333"/>
          <w:sz w:val="28"/>
          <w:szCs w:val="28"/>
        </w:rPr>
        <w:t xml:space="preserve"> в </w:t>
      </w:r>
      <w:proofErr w:type="spellStart"/>
      <w:r w:rsidRPr="00092883">
        <w:rPr>
          <w:color w:val="333333"/>
          <w:sz w:val="28"/>
          <w:szCs w:val="28"/>
        </w:rPr>
        <w:t>папці</w:t>
      </w:r>
      <w:proofErr w:type="spellEnd"/>
      <w:r w:rsidRPr="00092883">
        <w:rPr>
          <w:color w:val="333333"/>
          <w:sz w:val="28"/>
          <w:szCs w:val="28"/>
        </w:rPr>
        <w:t xml:space="preserve"> з </w:t>
      </w:r>
      <w:proofErr w:type="spellStart"/>
      <w:r w:rsidRPr="00092883">
        <w:rPr>
          <w:color w:val="333333"/>
          <w:sz w:val="28"/>
          <w:szCs w:val="28"/>
        </w:rPr>
        <w:t>особовими</w:t>
      </w:r>
      <w:proofErr w:type="spellEnd"/>
      <w:r w:rsidRPr="00092883">
        <w:rPr>
          <w:color w:val="333333"/>
          <w:sz w:val="28"/>
          <w:szCs w:val="28"/>
        </w:rPr>
        <w:t xml:space="preserve"> справами, </w:t>
      </w:r>
      <w:proofErr w:type="spellStart"/>
      <w:r w:rsidRPr="00092883">
        <w:rPr>
          <w:color w:val="333333"/>
          <w:sz w:val="28"/>
          <w:szCs w:val="28"/>
        </w:rPr>
        <w:t>зазначивши</w:t>
      </w:r>
      <w:proofErr w:type="spellEnd"/>
      <w:r w:rsidRPr="00092883">
        <w:rPr>
          <w:color w:val="333333"/>
          <w:sz w:val="28"/>
          <w:szCs w:val="28"/>
        </w:rPr>
        <w:t xml:space="preserve"> </w:t>
      </w:r>
      <w:proofErr w:type="spellStart"/>
      <w:r w:rsidRPr="00092883">
        <w:rPr>
          <w:color w:val="333333"/>
          <w:sz w:val="28"/>
          <w:szCs w:val="28"/>
        </w:rPr>
        <w:t>реквізити</w:t>
      </w:r>
      <w:proofErr w:type="spellEnd"/>
      <w:r w:rsidRPr="00092883">
        <w:rPr>
          <w:color w:val="333333"/>
          <w:sz w:val="28"/>
          <w:szCs w:val="28"/>
        </w:rPr>
        <w:t xml:space="preserve"> </w:t>
      </w:r>
      <w:proofErr w:type="spellStart"/>
      <w:r w:rsidRPr="00092883">
        <w:rPr>
          <w:color w:val="333333"/>
          <w:sz w:val="28"/>
          <w:szCs w:val="28"/>
        </w:rPr>
        <w:t>даного</w:t>
      </w:r>
      <w:proofErr w:type="spellEnd"/>
      <w:r w:rsidRPr="00092883">
        <w:rPr>
          <w:color w:val="333333"/>
          <w:sz w:val="28"/>
          <w:szCs w:val="28"/>
        </w:rPr>
        <w:t xml:space="preserve"> наказу</w:t>
      </w:r>
      <w:r w:rsidRPr="00092883">
        <w:rPr>
          <w:color w:val="333333"/>
          <w:sz w:val="28"/>
          <w:szCs w:val="28"/>
          <w:lang w:val="uk-UA"/>
        </w:rPr>
        <w:t>.</w:t>
      </w:r>
    </w:p>
    <w:p w:rsidR="008D7C75" w:rsidRPr="00092883" w:rsidRDefault="008D7C75" w:rsidP="008D7C75">
      <w:pPr>
        <w:pStyle w:val="aa"/>
        <w:spacing w:before="0" w:beforeAutospacing="0" w:after="0" w:afterAutospacing="0"/>
        <w:rPr>
          <w:color w:val="333333"/>
          <w:sz w:val="28"/>
          <w:szCs w:val="28"/>
        </w:rPr>
      </w:pPr>
      <w:r w:rsidRPr="00092883">
        <w:rPr>
          <w:color w:val="333333"/>
          <w:sz w:val="28"/>
          <w:szCs w:val="28"/>
          <w:lang w:val="uk-UA"/>
        </w:rPr>
        <w:t>3</w:t>
      </w:r>
      <w:r w:rsidRPr="00092883">
        <w:rPr>
          <w:color w:val="333333"/>
          <w:sz w:val="28"/>
          <w:szCs w:val="28"/>
        </w:rPr>
        <w:t xml:space="preserve">.Контроль за </w:t>
      </w:r>
      <w:proofErr w:type="spellStart"/>
      <w:r w:rsidRPr="00092883">
        <w:rPr>
          <w:color w:val="333333"/>
          <w:sz w:val="28"/>
          <w:szCs w:val="28"/>
        </w:rPr>
        <w:t>виконанням</w:t>
      </w:r>
      <w:proofErr w:type="spellEnd"/>
      <w:r w:rsidRPr="00092883">
        <w:rPr>
          <w:color w:val="333333"/>
          <w:sz w:val="28"/>
          <w:szCs w:val="28"/>
        </w:rPr>
        <w:t xml:space="preserve"> </w:t>
      </w:r>
      <w:proofErr w:type="spellStart"/>
      <w:r w:rsidRPr="00092883">
        <w:rPr>
          <w:color w:val="333333"/>
          <w:sz w:val="28"/>
          <w:szCs w:val="28"/>
        </w:rPr>
        <w:t>даного</w:t>
      </w:r>
      <w:proofErr w:type="spellEnd"/>
      <w:r w:rsidRPr="00092883">
        <w:rPr>
          <w:color w:val="333333"/>
          <w:sz w:val="28"/>
          <w:szCs w:val="28"/>
        </w:rPr>
        <w:t xml:space="preserve"> наказу </w:t>
      </w:r>
      <w:proofErr w:type="spellStart"/>
      <w:r w:rsidRPr="00092883">
        <w:rPr>
          <w:color w:val="333333"/>
          <w:sz w:val="28"/>
          <w:szCs w:val="28"/>
        </w:rPr>
        <w:t>залишаю</w:t>
      </w:r>
      <w:proofErr w:type="spellEnd"/>
      <w:r w:rsidRPr="00092883">
        <w:rPr>
          <w:color w:val="333333"/>
          <w:sz w:val="28"/>
          <w:szCs w:val="28"/>
        </w:rPr>
        <w:t xml:space="preserve"> за собою.</w:t>
      </w:r>
    </w:p>
    <w:p w:rsidR="008D7C75" w:rsidRPr="00092883" w:rsidRDefault="008D7C75" w:rsidP="008D7C75">
      <w:pPr>
        <w:spacing w:after="0" w:line="240" w:lineRule="auto"/>
        <w:rPr>
          <w:rFonts w:ascii="Times New Roman" w:hAnsi="Times New Roman" w:cs="Times New Roman"/>
          <w:color w:val="333333"/>
          <w:sz w:val="28"/>
          <w:szCs w:val="28"/>
        </w:rPr>
      </w:pPr>
    </w:p>
    <w:p w:rsidR="008D7C75" w:rsidRDefault="008D7C75" w:rsidP="008D7C75">
      <w:pPr>
        <w:pStyle w:val="aa"/>
        <w:spacing w:before="0" w:beforeAutospacing="0" w:after="0" w:afterAutospacing="0"/>
        <w:jc w:val="both"/>
        <w:rPr>
          <w:sz w:val="28"/>
          <w:szCs w:val="28"/>
          <w:lang w:val="uk-UA"/>
        </w:rPr>
      </w:pPr>
      <w:r w:rsidRPr="00092883">
        <w:rPr>
          <w:sz w:val="28"/>
          <w:szCs w:val="28"/>
          <w:lang w:val="uk-UA"/>
        </w:rPr>
        <w:t xml:space="preserve">            Директор                                                         Валентина ГРУЦЕНКО</w:t>
      </w:r>
    </w:p>
    <w:p w:rsidR="008D7C75" w:rsidRPr="00092883" w:rsidRDefault="008D7C75" w:rsidP="008D7C75">
      <w:pPr>
        <w:pStyle w:val="aa"/>
        <w:spacing w:before="0" w:beforeAutospacing="0" w:after="0" w:afterAutospacing="0"/>
        <w:jc w:val="both"/>
        <w:rPr>
          <w:color w:val="333333"/>
          <w:sz w:val="28"/>
          <w:szCs w:val="28"/>
          <w:lang w:val="uk-UA"/>
        </w:rPr>
      </w:pPr>
    </w:p>
    <w:p w:rsidR="00822D3C" w:rsidRDefault="008D7C75" w:rsidP="00822D3C">
      <w:pPr>
        <w:spacing w:after="0" w:line="240" w:lineRule="auto"/>
        <w:rPr>
          <w:rFonts w:ascii="Times New Roman" w:hAnsi="Times New Roman" w:cs="Times New Roman"/>
          <w:color w:val="333333"/>
          <w:sz w:val="28"/>
          <w:szCs w:val="28"/>
        </w:rPr>
      </w:pPr>
      <w:r w:rsidRPr="00092883">
        <w:rPr>
          <w:rFonts w:ascii="Times New Roman" w:hAnsi="Times New Roman" w:cs="Times New Roman"/>
          <w:color w:val="333333"/>
          <w:sz w:val="28"/>
          <w:szCs w:val="28"/>
        </w:rPr>
        <w:t xml:space="preserve">З наказом  ознайомлені                              </w:t>
      </w:r>
      <w:r w:rsidR="00822D3C">
        <w:rPr>
          <w:rFonts w:ascii="Times New Roman" w:hAnsi="Times New Roman" w:cs="Times New Roman"/>
          <w:color w:val="333333"/>
          <w:sz w:val="28"/>
          <w:szCs w:val="28"/>
        </w:rPr>
        <w:t xml:space="preserve">                 Руслана ЛЕЩЕНКО</w:t>
      </w:r>
    </w:p>
    <w:p w:rsidR="00822D3C" w:rsidRDefault="00822D3C" w:rsidP="00822D3C">
      <w:pPr>
        <w:spacing w:after="0" w:line="240" w:lineRule="auto"/>
        <w:rPr>
          <w:rFonts w:ascii="Times New Roman" w:hAnsi="Times New Roman" w:cs="Times New Roman"/>
          <w:color w:val="333333"/>
          <w:sz w:val="28"/>
          <w:szCs w:val="28"/>
        </w:rPr>
      </w:pPr>
    </w:p>
    <w:p w:rsidR="00822D3C" w:rsidRDefault="00822D3C" w:rsidP="00822D3C">
      <w:pPr>
        <w:spacing w:after="0" w:line="240" w:lineRule="auto"/>
        <w:rPr>
          <w:rFonts w:ascii="Times New Roman" w:hAnsi="Times New Roman" w:cs="Times New Roman"/>
          <w:color w:val="333333"/>
          <w:sz w:val="28"/>
          <w:szCs w:val="28"/>
        </w:rPr>
      </w:pPr>
    </w:p>
    <w:p w:rsidR="00822D3C" w:rsidRDefault="00822D3C" w:rsidP="00822D3C">
      <w:pPr>
        <w:spacing w:after="0" w:line="240" w:lineRule="auto"/>
        <w:rPr>
          <w:rFonts w:ascii="Times New Roman" w:hAnsi="Times New Roman" w:cs="Times New Roman"/>
          <w:color w:val="333333"/>
          <w:sz w:val="28"/>
          <w:szCs w:val="28"/>
        </w:rPr>
      </w:pPr>
    </w:p>
    <w:p w:rsidR="00822D3C" w:rsidRDefault="00822D3C" w:rsidP="00822D3C">
      <w:pPr>
        <w:spacing w:after="0" w:line="240" w:lineRule="auto"/>
        <w:rPr>
          <w:rFonts w:ascii="Times New Roman" w:hAnsi="Times New Roman" w:cs="Times New Roman"/>
          <w:color w:val="333333"/>
          <w:sz w:val="28"/>
          <w:szCs w:val="28"/>
        </w:rPr>
      </w:pPr>
    </w:p>
    <w:p w:rsidR="00822D3C" w:rsidRDefault="00822D3C" w:rsidP="00822D3C">
      <w:pPr>
        <w:spacing w:after="0" w:line="240" w:lineRule="auto"/>
        <w:rPr>
          <w:rFonts w:ascii="Times New Roman" w:hAnsi="Times New Roman" w:cs="Times New Roman"/>
          <w:color w:val="333333"/>
          <w:sz w:val="28"/>
          <w:szCs w:val="28"/>
        </w:rPr>
      </w:pPr>
    </w:p>
    <w:p w:rsidR="00E4604A" w:rsidRDefault="00E4604A" w:rsidP="00822D3C">
      <w:pPr>
        <w:spacing w:after="0" w:line="240" w:lineRule="auto"/>
        <w:rPr>
          <w:rFonts w:ascii="Times New Roman" w:hAnsi="Times New Roman" w:cs="Times New Roman"/>
          <w:color w:val="333333"/>
          <w:sz w:val="28"/>
          <w:szCs w:val="28"/>
        </w:rPr>
      </w:pPr>
    </w:p>
    <w:p w:rsidR="00822D3C" w:rsidRDefault="00E4604A" w:rsidP="00822D3C">
      <w:pPr>
        <w:spacing w:after="0" w:line="240" w:lineRule="auto"/>
        <w:rPr>
          <w:rFonts w:ascii="Times New Roman" w:hAnsi="Times New Roman" w:cs="Times New Roman"/>
          <w:color w:val="333333"/>
          <w:sz w:val="28"/>
          <w:szCs w:val="28"/>
        </w:rPr>
      </w:pPr>
      <w:r w:rsidRPr="00092883">
        <w:rPr>
          <w:rFonts w:ascii="Times New Roman" w:hAnsi="Times New Roman" w:cs="Times New Roman"/>
          <w:noProof/>
          <w:lang w:eastAsia="uk-UA"/>
        </w:rPr>
        <w:lastRenderedPageBreak/>
        <w:drawing>
          <wp:anchor distT="0" distB="0" distL="114300" distR="114300" simplePos="0" relativeHeight="251665408" behindDoc="0" locked="0" layoutInCell="1" allowOverlap="1" wp14:anchorId="29E9BB49" wp14:editId="06C2983E">
            <wp:simplePos x="0" y="0"/>
            <wp:positionH relativeFrom="column">
              <wp:posOffset>2831465</wp:posOffset>
            </wp:positionH>
            <wp:positionV relativeFrom="paragraph">
              <wp:posOffset>104775</wp:posOffset>
            </wp:positionV>
            <wp:extent cx="448310" cy="57150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822D3C" w:rsidRDefault="00822D3C" w:rsidP="00822D3C">
      <w:pPr>
        <w:spacing w:after="0" w:line="240" w:lineRule="auto"/>
        <w:rPr>
          <w:rFonts w:ascii="Times New Roman" w:hAnsi="Times New Roman" w:cs="Times New Roman"/>
          <w:color w:val="333333"/>
          <w:sz w:val="28"/>
          <w:szCs w:val="28"/>
        </w:rPr>
      </w:pPr>
    </w:p>
    <w:p w:rsidR="00822D3C" w:rsidRDefault="00822D3C" w:rsidP="00822D3C">
      <w:pPr>
        <w:spacing w:after="0" w:line="240" w:lineRule="auto"/>
        <w:rPr>
          <w:rFonts w:ascii="Times New Roman" w:hAnsi="Times New Roman" w:cs="Times New Roman"/>
          <w:color w:val="333333"/>
          <w:sz w:val="28"/>
          <w:szCs w:val="28"/>
        </w:rPr>
      </w:pPr>
    </w:p>
    <w:p w:rsidR="00822D3C" w:rsidRDefault="00822D3C" w:rsidP="00822D3C">
      <w:pPr>
        <w:spacing w:after="0" w:line="240" w:lineRule="auto"/>
        <w:rPr>
          <w:rFonts w:ascii="Times New Roman" w:hAnsi="Times New Roman" w:cs="Times New Roman"/>
          <w:color w:val="333333"/>
          <w:sz w:val="28"/>
          <w:szCs w:val="28"/>
        </w:rPr>
      </w:pPr>
    </w:p>
    <w:p w:rsidR="00822D3C" w:rsidRPr="00822D3C" w:rsidRDefault="00822D3C" w:rsidP="00822D3C">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822D3C" w:rsidRPr="00092883" w:rsidRDefault="00822D3C" w:rsidP="00822D3C">
      <w:pPr>
        <w:tabs>
          <w:tab w:val="left" w:pos="1170"/>
        </w:tabs>
        <w:spacing w:after="0" w:line="240" w:lineRule="auto"/>
        <w:rPr>
          <w:rFonts w:ascii="Times New Roman" w:hAnsi="Times New Roman" w:cs="Times New Roman"/>
          <w:color w:val="333333"/>
        </w:rPr>
      </w:pPr>
    </w:p>
    <w:p w:rsidR="00822D3C" w:rsidRPr="00092883" w:rsidRDefault="00822D3C" w:rsidP="00822D3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822D3C" w:rsidRPr="00092883" w:rsidRDefault="00822D3C" w:rsidP="00822D3C">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822D3C" w:rsidRPr="00092883" w:rsidRDefault="00822D3C" w:rsidP="00822D3C">
      <w:pPr>
        <w:pStyle w:val="Standard"/>
        <w:jc w:val="center"/>
        <w:rPr>
          <w:b/>
          <w:caps/>
          <w:color w:val="333333"/>
          <w:sz w:val="26"/>
          <w:szCs w:val="26"/>
          <w:lang w:val="uk-UA"/>
        </w:rPr>
      </w:pPr>
      <w:r w:rsidRPr="00092883">
        <w:rPr>
          <w:b/>
          <w:caps/>
          <w:color w:val="333333"/>
          <w:sz w:val="26"/>
          <w:szCs w:val="26"/>
          <w:lang w:val="uk-UA"/>
        </w:rPr>
        <w:t>Піщанський ліцей</w:t>
      </w:r>
    </w:p>
    <w:p w:rsidR="00822D3C" w:rsidRPr="00092883" w:rsidRDefault="00822D3C" w:rsidP="00822D3C">
      <w:pPr>
        <w:tabs>
          <w:tab w:val="left" w:pos="4170"/>
        </w:tabs>
        <w:spacing w:after="0" w:line="240" w:lineRule="auto"/>
        <w:rPr>
          <w:rFonts w:ascii="Times New Roman" w:hAnsi="Times New Roman" w:cs="Times New Roman"/>
          <w:color w:val="333333"/>
        </w:rPr>
      </w:pPr>
    </w:p>
    <w:p w:rsidR="00822D3C" w:rsidRPr="005D483B" w:rsidRDefault="00822D3C" w:rsidP="00822D3C">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822D3C" w:rsidRPr="00092883" w:rsidRDefault="00822D3C" w:rsidP="00822D3C">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822D3C" w:rsidRPr="001B6FBE" w:rsidRDefault="00822D3C" w:rsidP="00822D3C">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08.03.2024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Піщана                                </w:t>
      </w:r>
      <w:r>
        <w:rPr>
          <w:rFonts w:ascii="Times New Roman" w:hAnsi="Times New Roman" w:cs="Times New Roman"/>
          <w:color w:val="333333"/>
          <w:sz w:val="24"/>
          <w:szCs w:val="24"/>
        </w:rPr>
        <w:t xml:space="preserve">                            №38</w:t>
      </w:r>
    </w:p>
    <w:p w:rsidR="00822D3C" w:rsidRDefault="00822D3C" w:rsidP="00822D3C">
      <w:pPr>
        <w:spacing w:after="0" w:line="240" w:lineRule="auto"/>
        <w:rPr>
          <w:rFonts w:ascii="Times New Roman" w:eastAsia="Times New Roman" w:hAnsi="Times New Roman" w:cs="Times New Roman"/>
          <w:sz w:val="28"/>
          <w:szCs w:val="28"/>
          <w:lang w:eastAsia="ru-RU"/>
        </w:rPr>
      </w:pPr>
    </w:p>
    <w:p w:rsidR="00822D3C" w:rsidRPr="00822D3C" w:rsidRDefault="00822D3C" w:rsidP="00822D3C">
      <w:pPr>
        <w:spacing w:after="0" w:line="240" w:lineRule="auto"/>
        <w:rPr>
          <w:rFonts w:ascii="Times New Roman" w:eastAsia="Times New Roman" w:hAnsi="Times New Roman" w:cs="Times New Roman"/>
          <w:sz w:val="24"/>
          <w:szCs w:val="24"/>
          <w:lang w:eastAsia="ru-RU"/>
        </w:rPr>
      </w:pPr>
      <w:r w:rsidRPr="00822D3C">
        <w:rPr>
          <w:rFonts w:ascii="Times New Roman" w:eastAsia="Times New Roman" w:hAnsi="Times New Roman" w:cs="Times New Roman"/>
          <w:sz w:val="24"/>
          <w:szCs w:val="24"/>
          <w:lang w:eastAsia="ru-RU"/>
        </w:rPr>
        <w:t>Про підсумки вивчення стану викладання</w:t>
      </w:r>
    </w:p>
    <w:p w:rsidR="00822D3C" w:rsidRPr="00822D3C" w:rsidRDefault="00822D3C" w:rsidP="00822D3C">
      <w:pPr>
        <w:spacing w:after="0" w:line="240" w:lineRule="auto"/>
        <w:rPr>
          <w:rFonts w:ascii="Times New Roman" w:eastAsia="Times New Roman" w:hAnsi="Times New Roman" w:cs="Times New Roman"/>
          <w:sz w:val="24"/>
          <w:szCs w:val="24"/>
          <w:lang w:eastAsia="ru-RU"/>
        </w:rPr>
      </w:pPr>
      <w:r w:rsidRPr="00822D3C">
        <w:rPr>
          <w:rFonts w:ascii="Times New Roman" w:eastAsia="Times New Roman" w:hAnsi="Times New Roman" w:cs="Times New Roman"/>
          <w:sz w:val="24"/>
          <w:szCs w:val="24"/>
          <w:lang w:eastAsia="ru-RU"/>
        </w:rPr>
        <w:t xml:space="preserve"> і рівень навчальних досягнень учнів з історії</w:t>
      </w:r>
    </w:p>
    <w:p w:rsidR="00822D3C" w:rsidRPr="00822D3C" w:rsidRDefault="00822D3C" w:rsidP="00822D3C">
      <w:pPr>
        <w:spacing w:after="0" w:line="240" w:lineRule="auto"/>
        <w:rPr>
          <w:rFonts w:ascii="Times New Roman" w:eastAsia="Times New Roman" w:hAnsi="Times New Roman" w:cs="Times New Roman"/>
          <w:sz w:val="24"/>
          <w:szCs w:val="24"/>
          <w:lang w:eastAsia="ru-RU"/>
        </w:rPr>
      </w:pPr>
      <w:r w:rsidRPr="00822D3C">
        <w:rPr>
          <w:rFonts w:ascii="Times New Roman" w:eastAsia="Times New Roman" w:hAnsi="Times New Roman" w:cs="Times New Roman"/>
          <w:sz w:val="24"/>
          <w:szCs w:val="24"/>
          <w:lang w:eastAsia="ru-RU"/>
        </w:rPr>
        <w:t xml:space="preserve">у 2023-2024 </w:t>
      </w:r>
      <w:proofErr w:type="spellStart"/>
      <w:r w:rsidRPr="00822D3C">
        <w:rPr>
          <w:rFonts w:ascii="Times New Roman" w:eastAsia="Times New Roman" w:hAnsi="Times New Roman" w:cs="Times New Roman"/>
          <w:sz w:val="24"/>
          <w:szCs w:val="24"/>
          <w:lang w:eastAsia="ru-RU"/>
        </w:rPr>
        <w:t>н.р</w:t>
      </w:r>
      <w:proofErr w:type="spellEnd"/>
      <w:r w:rsidRPr="00822D3C">
        <w:rPr>
          <w:rFonts w:ascii="Times New Roman" w:eastAsia="Times New Roman" w:hAnsi="Times New Roman" w:cs="Times New Roman"/>
          <w:sz w:val="24"/>
          <w:szCs w:val="24"/>
          <w:lang w:eastAsia="ru-RU"/>
        </w:rPr>
        <w:t>.</w:t>
      </w:r>
    </w:p>
    <w:p w:rsidR="00822D3C" w:rsidRDefault="00822D3C" w:rsidP="00822D3C">
      <w:pPr>
        <w:spacing w:after="0" w:line="240" w:lineRule="auto"/>
        <w:rPr>
          <w:rFonts w:ascii="Times New Roman" w:eastAsia="Times New Roman" w:hAnsi="Times New Roman" w:cs="Times New Roman"/>
          <w:sz w:val="28"/>
          <w:szCs w:val="28"/>
          <w:lang w:eastAsia="ru-RU"/>
        </w:rPr>
      </w:pP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Згідно з річним планом роботи ліцею з метою вивчення стану викладання  та рівня навчальних досягнень учнів 5 -11класів з історії здійснювався фронтальний контроль, що включав такі питання:</w:t>
      </w:r>
    </w:p>
    <w:p w:rsidR="00822D3C" w:rsidRDefault="00822D3C" w:rsidP="00822D3C">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навчальних досягнень учнів;</w:t>
      </w:r>
    </w:p>
    <w:p w:rsidR="00822D3C" w:rsidRDefault="00822D3C" w:rsidP="00822D3C">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відвідування уроків із метою перевірки якості викладання, світоглядного аспекту викладання, застосування набутих знань;</w:t>
      </w:r>
    </w:p>
    <w:p w:rsidR="00822D3C" w:rsidRDefault="00822D3C" w:rsidP="00822D3C">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перевірка матеріального забезпечення кабінету;</w:t>
      </w:r>
    </w:p>
    <w:p w:rsidR="00822D3C" w:rsidRDefault="00822D3C" w:rsidP="00822D3C">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перевірка позаурочної роботи.</w:t>
      </w: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Головною метою сучасного загальноосвітнього навчального закладу є виховання громадянина України, соціально зрілої, працелюбної, творчої особистості.</w:t>
      </w: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Виходячи з цього, головними цілями навчання історії в закладі є:</w:t>
      </w:r>
    </w:p>
    <w:p w:rsidR="00822D3C" w:rsidRDefault="00822D3C" w:rsidP="00822D3C">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формування історичних знань, розвиток історичного мислення учнів, здатності застосовувати історичні знання та набуті вміння;</w:t>
      </w:r>
    </w:p>
    <w:p w:rsidR="00822D3C" w:rsidRDefault="00822D3C" w:rsidP="00822D3C">
      <w:pPr>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виховання в учнів особистих рис громадян України, загальноосвітніх духовних ціннісних орієнтирів, сприйняття ідей гуманізму, патріотизму;</w:t>
      </w:r>
    </w:p>
    <w:p w:rsidR="00822D3C" w:rsidRPr="00BA44F9" w:rsidRDefault="00822D3C" w:rsidP="00822D3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підготовка учнів до свідомої, активної участі в суспільному житті української держави, формування </w:t>
      </w:r>
      <w:proofErr w:type="spellStart"/>
      <w:r>
        <w:rPr>
          <w:rFonts w:ascii="Times New Roman" w:eastAsia="Times New Roman" w:hAnsi="Times New Roman" w:cs="Times New Roman"/>
          <w:sz w:val="28"/>
          <w:szCs w:val="28"/>
          <w:lang w:eastAsia="ru-RU"/>
        </w:rPr>
        <w:t>співвідповідальності</w:t>
      </w:r>
      <w:proofErr w:type="spellEnd"/>
      <w:r>
        <w:rPr>
          <w:rFonts w:ascii="Times New Roman" w:eastAsia="Times New Roman" w:hAnsi="Times New Roman" w:cs="Times New Roman"/>
          <w:sz w:val="28"/>
          <w:szCs w:val="28"/>
          <w:lang w:eastAsia="ru-RU"/>
        </w:rPr>
        <w:t xml:space="preserve"> за долю України.</w:t>
      </w:r>
      <w:r w:rsidRPr="00BA44F9">
        <w:rPr>
          <w:rFonts w:ascii="Times New Roman" w:hAnsi="Times New Roman" w:cs="Times New Roman"/>
          <w:sz w:val="24"/>
          <w:szCs w:val="24"/>
        </w:rPr>
        <w:t xml:space="preserve"> </w:t>
      </w:r>
      <w:r w:rsidRPr="00BA44F9">
        <w:rPr>
          <w:rFonts w:ascii="Times New Roman" w:hAnsi="Times New Roman" w:cs="Times New Roman"/>
          <w:sz w:val="28"/>
          <w:szCs w:val="28"/>
        </w:rPr>
        <w:t>Історію України в 5,7 класах та інтегрований курс «Всесвітня історія.</w:t>
      </w:r>
    </w:p>
    <w:p w:rsidR="00822D3C" w:rsidRPr="00BA44F9" w:rsidRDefault="00822D3C" w:rsidP="00822D3C">
      <w:pPr>
        <w:spacing w:after="0" w:line="240" w:lineRule="auto"/>
        <w:rPr>
          <w:rFonts w:ascii="Times New Roman" w:hAnsi="Times New Roman" w:cs="Times New Roman"/>
          <w:sz w:val="28"/>
          <w:szCs w:val="28"/>
        </w:rPr>
      </w:pPr>
      <w:r w:rsidRPr="00BA44F9">
        <w:rPr>
          <w:rFonts w:ascii="Times New Roman" w:hAnsi="Times New Roman" w:cs="Times New Roman"/>
          <w:sz w:val="28"/>
          <w:szCs w:val="28"/>
        </w:rPr>
        <w:t xml:space="preserve">Історія України» в 6 класі у ліцеї викладає </w:t>
      </w:r>
      <w:proofErr w:type="spellStart"/>
      <w:r w:rsidRPr="00BA44F9">
        <w:rPr>
          <w:rFonts w:ascii="Times New Roman" w:hAnsi="Times New Roman" w:cs="Times New Roman"/>
          <w:sz w:val="28"/>
          <w:szCs w:val="28"/>
        </w:rPr>
        <w:t>Груценко</w:t>
      </w:r>
      <w:proofErr w:type="spellEnd"/>
      <w:r w:rsidRPr="00BA44F9">
        <w:rPr>
          <w:rFonts w:ascii="Times New Roman" w:hAnsi="Times New Roman" w:cs="Times New Roman"/>
          <w:sz w:val="28"/>
          <w:szCs w:val="28"/>
        </w:rPr>
        <w:t xml:space="preserve"> В.Ф., вчитель вищої</w:t>
      </w:r>
    </w:p>
    <w:p w:rsidR="00822D3C" w:rsidRPr="00822D3C" w:rsidRDefault="00822D3C" w:rsidP="00822D3C">
      <w:pPr>
        <w:spacing w:after="0" w:line="240" w:lineRule="auto"/>
        <w:rPr>
          <w:rFonts w:ascii="Times New Roman" w:hAnsi="Times New Roman" w:cs="Times New Roman"/>
          <w:sz w:val="28"/>
          <w:szCs w:val="28"/>
        </w:rPr>
      </w:pPr>
      <w:r w:rsidRPr="00BA44F9">
        <w:rPr>
          <w:rFonts w:ascii="Times New Roman" w:hAnsi="Times New Roman" w:cs="Times New Roman"/>
          <w:sz w:val="28"/>
          <w:szCs w:val="28"/>
        </w:rPr>
        <w:t xml:space="preserve">кваліфікаційної категорії, в 8-11 класах – </w:t>
      </w:r>
      <w:proofErr w:type="spellStart"/>
      <w:r w:rsidRPr="00BA44F9">
        <w:rPr>
          <w:rFonts w:ascii="Times New Roman" w:hAnsi="Times New Roman" w:cs="Times New Roman"/>
          <w:sz w:val="28"/>
          <w:szCs w:val="28"/>
        </w:rPr>
        <w:t>Рубаха</w:t>
      </w:r>
      <w:proofErr w:type="spellEnd"/>
      <w:r w:rsidRPr="00BA44F9">
        <w:rPr>
          <w:rFonts w:ascii="Times New Roman" w:hAnsi="Times New Roman" w:cs="Times New Roman"/>
          <w:sz w:val="28"/>
          <w:szCs w:val="28"/>
        </w:rPr>
        <w:t xml:space="preserve"> Л.В., вчитель </w:t>
      </w:r>
      <w:r>
        <w:rPr>
          <w:rFonts w:ascii="Times New Roman" w:hAnsi="Times New Roman" w:cs="Times New Roman"/>
          <w:sz w:val="28"/>
          <w:szCs w:val="28"/>
        </w:rPr>
        <w:t xml:space="preserve">першої </w:t>
      </w:r>
      <w:r w:rsidRPr="00BA44F9">
        <w:rPr>
          <w:rFonts w:ascii="Times New Roman" w:hAnsi="Times New Roman" w:cs="Times New Roman"/>
          <w:sz w:val="28"/>
          <w:szCs w:val="28"/>
        </w:rPr>
        <w:t>кваліфікаційної</w:t>
      </w:r>
      <w:r>
        <w:rPr>
          <w:rFonts w:ascii="Times New Roman" w:hAnsi="Times New Roman" w:cs="Times New Roman"/>
          <w:sz w:val="28"/>
          <w:szCs w:val="28"/>
        </w:rPr>
        <w:t xml:space="preserve"> </w:t>
      </w:r>
      <w:r w:rsidRPr="00BA44F9">
        <w:rPr>
          <w:rFonts w:ascii="Times New Roman" w:hAnsi="Times New Roman" w:cs="Times New Roman"/>
          <w:sz w:val="28"/>
          <w:szCs w:val="28"/>
        </w:rPr>
        <w:t>категорії.</w:t>
      </w: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Освітній процес в ліцеї здійснюється відповідно до поставленої мети й завдань у процесі вивчення історії України, всесвітньої історії, інтегрованого курсу «Історія України. Всесвітня історія».</w:t>
      </w: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Стан викладання історії, як показують результати контролю знань учнів, ведеться на достатньому рівні. Цьому сприяє фаховий рівень і досвід роботи </w:t>
      </w:r>
      <w:r>
        <w:rPr>
          <w:rFonts w:ascii="Times New Roman" w:eastAsia="Times New Roman" w:hAnsi="Times New Roman" w:cs="Times New Roman"/>
          <w:sz w:val="28"/>
          <w:szCs w:val="28"/>
          <w:lang w:eastAsia="ru-RU"/>
        </w:rPr>
        <w:lastRenderedPageBreak/>
        <w:t>вчителів, які забезпечують творчий освітній процес і сприяють розвитку  в учнів історичної свідомості, критичному осмисленню минулого, прогнозуванню майбутнього; вихованню національної свідомості, гідності, загальнолюдських цінностей; розвитку творчого мислення, формуванню власної точки зору та критичного ставлення до інформації, розвитку в учнів інтересу та поваги до історії, розкриттю і розвитку здібностей учнів.</w:t>
      </w: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Аналіз відвіданих уроків показав, що вчителями </w:t>
      </w:r>
      <w:proofErr w:type="spellStart"/>
      <w:r>
        <w:rPr>
          <w:rFonts w:ascii="Times New Roman" w:eastAsia="Times New Roman" w:hAnsi="Times New Roman" w:cs="Times New Roman"/>
          <w:sz w:val="28"/>
          <w:szCs w:val="28"/>
          <w:lang w:eastAsia="ru-RU"/>
        </w:rPr>
        <w:t>Груценко</w:t>
      </w:r>
      <w:proofErr w:type="spellEnd"/>
      <w:r>
        <w:rPr>
          <w:rFonts w:ascii="Times New Roman" w:eastAsia="Times New Roman" w:hAnsi="Times New Roman" w:cs="Times New Roman"/>
          <w:sz w:val="28"/>
          <w:szCs w:val="28"/>
          <w:lang w:eastAsia="ru-RU"/>
        </w:rPr>
        <w:t xml:space="preserve"> В.Ф. та </w:t>
      </w:r>
      <w:proofErr w:type="spellStart"/>
      <w:r>
        <w:rPr>
          <w:rFonts w:ascii="Times New Roman" w:eastAsia="Times New Roman" w:hAnsi="Times New Roman" w:cs="Times New Roman"/>
          <w:sz w:val="28"/>
          <w:szCs w:val="28"/>
          <w:lang w:eastAsia="ru-RU"/>
        </w:rPr>
        <w:t>Рубахою</w:t>
      </w:r>
      <w:proofErr w:type="spellEnd"/>
      <w:r>
        <w:rPr>
          <w:rFonts w:ascii="Times New Roman" w:eastAsia="Times New Roman" w:hAnsi="Times New Roman" w:cs="Times New Roman"/>
          <w:sz w:val="28"/>
          <w:szCs w:val="28"/>
          <w:lang w:eastAsia="ru-RU"/>
        </w:rPr>
        <w:t xml:space="preserve"> Л.В. упроваджуються інтерактивні, проектні та інформаційні технології навчання.</w:t>
      </w: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уроках</w:t>
      </w:r>
      <w:proofErr w:type="spellEnd"/>
      <w:r>
        <w:rPr>
          <w:rFonts w:ascii="Times New Roman" w:eastAsia="Times New Roman" w:hAnsi="Times New Roman" w:cs="Times New Roman"/>
          <w:sz w:val="28"/>
          <w:szCs w:val="28"/>
          <w:lang w:eastAsia="ru-RU"/>
        </w:rPr>
        <w:t xml:space="preserve"> вчителів історії  відсутня одноманітність у структурі та методиці, учні виявляють своє історичне мислення в процесі вивчення нового матеріалу чи його закріплення. Учителі велику увагу приділяють не стільки оцінюванню обсягу матеріалу, що залишається в пам’яті, скільки вмінню його аналізувати, узагальнювати, активно використовувати, умінню самостійно здобувати знання, вести пошуково-дослідницьку роботу. Створюють на </w:t>
      </w:r>
      <w:proofErr w:type="spellStart"/>
      <w:r>
        <w:rPr>
          <w:rFonts w:ascii="Times New Roman" w:eastAsia="Times New Roman" w:hAnsi="Times New Roman" w:cs="Times New Roman"/>
          <w:sz w:val="28"/>
          <w:szCs w:val="28"/>
          <w:lang w:eastAsia="ru-RU"/>
        </w:rPr>
        <w:t>уроках</w:t>
      </w:r>
      <w:proofErr w:type="spellEnd"/>
      <w:r>
        <w:rPr>
          <w:rFonts w:ascii="Times New Roman" w:eastAsia="Times New Roman" w:hAnsi="Times New Roman" w:cs="Times New Roman"/>
          <w:sz w:val="28"/>
          <w:szCs w:val="28"/>
          <w:lang w:eastAsia="ru-RU"/>
        </w:rPr>
        <w:t xml:space="preserve"> атмосферу зацікавленості, спільного пошуку вирішення навчальних проблем, при формуванні предметних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учнів  велику увагу приділяють схемам, таблицям, картам.</w:t>
      </w:r>
    </w:p>
    <w:p w:rsidR="00822D3C" w:rsidRDefault="00822D3C" w:rsidP="00822D3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Високий рівень пізнавальної активності школярів забезпечується ними через особистісно - зорієнтований тип  стосунків учителя й учнів, діалогічну побудову уроку, навчальні дискусії, навчально-пізнавальні ігри, лабораторно-практичний метод роботи з документами. Валентина Федорівна та Людмила Володимирівна  залучають школярів до науково-дослідницької діяльності, до створення комп’ютерних презентацій, до активного використання мережі </w:t>
      </w:r>
      <w:r>
        <w:rPr>
          <w:rFonts w:ascii="Times New Roman" w:eastAsia="Times New Roman" w:hAnsi="Times New Roman" w:cs="Times New Roman"/>
          <w:bCs/>
          <w:sz w:val="28"/>
          <w:szCs w:val="28"/>
          <w:lang w:val="en-US" w:eastAsia="ru-RU"/>
        </w:rPr>
        <w:t>Internet</w:t>
      </w:r>
      <w:r w:rsidRPr="00BA44F9">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eastAsia="ru-RU"/>
        </w:rPr>
        <w:t xml:space="preserve">при підготовці до уроків з ІКТ-супроводом. Особливо вдалими в практиці роботи вчителів є </w:t>
      </w:r>
      <w:proofErr w:type="spellStart"/>
      <w:r>
        <w:rPr>
          <w:rFonts w:ascii="Times New Roman" w:eastAsia="Times New Roman" w:hAnsi="Times New Roman" w:cs="Times New Roman"/>
          <w:bCs/>
          <w:sz w:val="28"/>
          <w:szCs w:val="28"/>
          <w:lang w:eastAsia="ru-RU"/>
        </w:rPr>
        <w:t>уроки</w:t>
      </w:r>
      <w:proofErr w:type="spellEnd"/>
      <w:r>
        <w:rPr>
          <w:rFonts w:ascii="Times New Roman" w:eastAsia="Times New Roman" w:hAnsi="Times New Roman" w:cs="Times New Roman"/>
          <w:bCs/>
          <w:sz w:val="28"/>
          <w:szCs w:val="28"/>
          <w:lang w:eastAsia="ru-RU"/>
        </w:rPr>
        <w:t xml:space="preserve"> узагальнення і систематизації знань із використанням активних форм і методів навчання, що забезпечують максимальну самостійність та творчість учнів.</w:t>
      </w: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Уся система роботи вчителів спрямовується на виконання програм, якість викладання та формування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w:t>
      </w: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Щорічно в школі проводиться шкільна олімпіада з історії, правознавства. Також учні школи беруть участь у олімпіадах з історії та правознавства. </w:t>
      </w: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Рубахи</w:t>
      </w:r>
      <w:proofErr w:type="spellEnd"/>
      <w:r>
        <w:rPr>
          <w:rFonts w:ascii="Times New Roman" w:eastAsia="Times New Roman" w:hAnsi="Times New Roman" w:cs="Times New Roman"/>
          <w:sz w:val="28"/>
          <w:szCs w:val="28"/>
          <w:lang w:eastAsia="ru-RU"/>
        </w:rPr>
        <w:t xml:space="preserve"> Л.В. наявні друковані матеріали на платформі «</w:t>
      </w:r>
      <w:proofErr w:type="spellStart"/>
      <w:r>
        <w:rPr>
          <w:rFonts w:ascii="Times New Roman" w:eastAsia="Times New Roman" w:hAnsi="Times New Roman" w:cs="Times New Roman"/>
          <w:sz w:val="28"/>
          <w:szCs w:val="28"/>
          <w:lang w:eastAsia="ru-RU"/>
        </w:rPr>
        <w:t>Всеосвіта</w:t>
      </w:r>
      <w:proofErr w:type="spellEnd"/>
      <w:r>
        <w:rPr>
          <w:rFonts w:ascii="Times New Roman" w:eastAsia="Times New Roman" w:hAnsi="Times New Roman" w:cs="Times New Roman"/>
          <w:sz w:val="28"/>
          <w:szCs w:val="28"/>
          <w:lang w:eastAsia="ru-RU"/>
        </w:rPr>
        <w:t>».</w:t>
      </w: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Виходячи з вищесказаного</w:t>
      </w:r>
    </w:p>
    <w:p w:rsidR="00CB102F" w:rsidRDefault="00CB102F" w:rsidP="00822D3C">
      <w:pPr>
        <w:spacing w:after="0" w:line="240" w:lineRule="auto"/>
        <w:jc w:val="both"/>
        <w:rPr>
          <w:rFonts w:ascii="Times New Roman" w:eastAsia="Times New Roman" w:hAnsi="Times New Roman" w:cs="Times New Roman"/>
          <w:sz w:val="28"/>
          <w:szCs w:val="28"/>
          <w:lang w:eastAsia="ru-RU"/>
        </w:rPr>
      </w:pPr>
    </w:p>
    <w:p w:rsidR="00822D3C" w:rsidRDefault="00822D3C" w:rsidP="00822D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НАКАЗУЮ:</w:t>
      </w:r>
    </w:p>
    <w:p w:rsidR="00CB102F" w:rsidRDefault="00CB102F" w:rsidP="00822D3C">
      <w:pPr>
        <w:spacing w:after="0" w:line="240" w:lineRule="auto"/>
        <w:jc w:val="both"/>
        <w:rPr>
          <w:rFonts w:ascii="Times New Roman" w:eastAsia="Times New Roman" w:hAnsi="Times New Roman" w:cs="Times New Roman"/>
          <w:sz w:val="28"/>
          <w:szCs w:val="28"/>
          <w:lang w:eastAsia="ru-RU"/>
        </w:rPr>
      </w:pPr>
    </w:p>
    <w:p w:rsidR="00822D3C" w:rsidRDefault="00822D3C" w:rsidP="00822D3C">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Уважати стан викладання суспільних дисциплін у закладі задовільним.</w:t>
      </w:r>
    </w:p>
    <w:p w:rsidR="00822D3C" w:rsidRDefault="00822D3C" w:rsidP="00822D3C">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Заступникові директора з НВР Олійник І.С.:</w:t>
      </w:r>
    </w:p>
    <w:p w:rsidR="00822D3C" w:rsidRDefault="00822D3C" w:rsidP="00822D3C">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2.1.Ознайомити з цим наказом учителів на нараді.</w:t>
      </w:r>
    </w:p>
    <w:p w:rsidR="00822D3C" w:rsidRDefault="00822D3C" w:rsidP="00822D3C">
      <w:pPr>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2.2.Розглянути підсумки вивчення стану викладання історії на засіданні методичної ради.</w:t>
      </w:r>
    </w:p>
    <w:p w:rsidR="00822D3C" w:rsidRDefault="00CB102F" w:rsidP="00822D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2D3C">
        <w:rPr>
          <w:rFonts w:ascii="Times New Roman" w:hAnsi="Times New Roman" w:cs="Times New Roman"/>
          <w:sz w:val="28"/>
          <w:szCs w:val="28"/>
        </w:rPr>
        <w:t xml:space="preserve">3.Вчителям </w:t>
      </w:r>
      <w:proofErr w:type="spellStart"/>
      <w:r w:rsidR="00822D3C">
        <w:rPr>
          <w:rFonts w:ascii="Times New Roman" w:hAnsi="Times New Roman" w:cs="Times New Roman"/>
          <w:sz w:val="28"/>
          <w:szCs w:val="28"/>
        </w:rPr>
        <w:t>Груценко</w:t>
      </w:r>
      <w:proofErr w:type="spellEnd"/>
      <w:r w:rsidR="00822D3C">
        <w:rPr>
          <w:rFonts w:ascii="Times New Roman" w:hAnsi="Times New Roman" w:cs="Times New Roman"/>
          <w:sz w:val="28"/>
          <w:szCs w:val="28"/>
        </w:rPr>
        <w:t xml:space="preserve"> В.Ф. та </w:t>
      </w:r>
      <w:proofErr w:type="spellStart"/>
      <w:r w:rsidR="00822D3C">
        <w:rPr>
          <w:rFonts w:ascii="Times New Roman" w:hAnsi="Times New Roman" w:cs="Times New Roman"/>
          <w:sz w:val="28"/>
          <w:szCs w:val="28"/>
        </w:rPr>
        <w:t>Рубасі</w:t>
      </w:r>
      <w:proofErr w:type="spellEnd"/>
      <w:r w:rsidR="00822D3C">
        <w:rPr>
          <w:rFonts w:ascii="Times New Roman" w:hAnsi="Times New Roman" w:cs="Times New Roman"/>
          <w:sz w:val="28"/>
          <w:szCs w:val="28"/>
        </w:rPr>
        <w:t xml:space="preserve"> Л.В.:</w:t>
      </w:r>
    </w:p>
    <w:p w:rsidR="00822D3C" w:rsidRDefault="00CB102F" w:rsidP="00822D3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2D3C">
        <w:rPr>
          <w:rFonts w:ascii="Times New Roman" w:hAnsi="Times New Roman" w:cs="Times New Roman"/>
          <w:sz w:val="28"/>
          <w:szCs w:val="28"/>
        </w:rPr>
        <w:t>3</w:t>
      </w:r>
      <w:r>
        <w:rPr>
          <w:rFonts w:ascii="Times New Roman" w:hAnsi="Times New Roman" w:cs="Times New Roman"/>
          <w:sz w:val="28"/>
          <w:szCs w:val="28"/>
        </w:rPr>
        <w:t>.1</w:t>
      </w:r>
      <w:r w:rsidR="00822D3C">
        <w:rPr>
          <w:rFonts w:ascii="Times New Roman" w:hAnsi="Times New Roman" w:cs="Times New Roman"/>
          <w:sz w:val="28"/>
          <w:szCs w:val="28"/>
        </w:rPr>
        <w:t xml:space="preserve"> більше </w:t>
      </w:r>
      <w:r>
        <w:rPr>
          <w:rFonts w:ascii="Times New Roman" w:hAnsi="Times New Roman" w:cs="Times New Roman"/>
          <w:sz w:val="28"/>
          <w:szCs w:val="28"/>
        </w:rPr>
        <w:t xml:space="preserve">уваги приділяти впровадженню на </w:t>
      </w:r>
      <w:proofErr w:type="spellStart"/>
      <w:r w:rsidR="00822D3C">
        <w:rPr>
          <w:rFonts w:ascii="Times New Roman" w:hAnsi="Times New Roman" w:cs="Times New Roman"/>
          <w:sz w:val="28"/>
          <w:szCs w:val="28"/>
        </w:rPr>
        <w:t>уроках</w:t>
      </w:r>
      <w:proofErr w:type="spellEnd"/>
      <w:r w:rsidR="00822D3C">
        <w:rPr>
          <w:rFonts w:ascii="Times New Roman" w:hAnsi="Times New Roman" w:cs="Times New Roman"/>
          <w:sz w:val="28"/>
          <w:szCs w:val="28"/>
        </w:rPr>
        <w:t xml:space="preserve"> сучасних технологій навчання, зокрема й інтерактивних;</w:t>
      </w:r>
    </w:p>
    <w:p w:rsidR="00822D3C" w:rsidRDefault="00CB102F" w:rsidP="00822D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2D3C">
        <w:rPr>
          <w:rFonts w:ascii="Times New Roman" w:hAnsi="Times New Roman" w:cs="Times New Roman"/>
          <w:sz w:val="28"/>
          <w:szCs w:val="28"/>
        </w:rPr>
        <w:t>3.2</w:t>
      </w:r>
      <w:r>
        <w:rPr>
          <w:rFonts w:ascii="Times New Roman" w:hAnsi="Times New Roman" w:cs="Times New Roman"/>
          <w:sz w:val="28"/>
          <w:szCs w:val="28"/>
        </w:rPr>
        <w:t xml:space="preserve"> </w:t>
      </w:r>
      <w:r w:rsidR="00822D3C">
        <w:rPr>
          <w:rFonts w:ascii="Times New Roman" w:hAnsi="Times New Roman" w:cs="Times New Roman"/>
          <w:sz w:val="28"/>
          <w:szCs w:val="28"/>
        </w:rPr>
        <w:t>більше уваги приділяти роботі з текстовим м</w:t>
      </w:r>
      <w:r>
        <w:rPr>
          <w:rFonts w:ascii="Times New Roman" w:hAnsi="Times New Roman" w:cs="Times New Roman"/>
          <w:sz w:val="28"/>
          <w:szCs w:val="28"/>
        </w:rPr>
        <w:t xml:space="preserve">атеріалом (документами) з метою </w:t>
      </w:r>
      <w:r w:rsidR="00822D3C">
        <w:rPr>
          <w:rFonts w:ascii="Times New Roman" w:hAnsi="Times New Roman" w:cs="Times New Roman"/>
          <w:sz w:val="28"/>
          <w:szCs w:val="28"/>
        </w:rPr>
        <w:t>формування в учнів навичок аналітичного мислення;</w:t>
      </w:r>
    </w:p>
    <w:p w:rsidR="00822D3C" w:rsidRPr="00CB102F" w:rsidRDefault="00CB102F" w:rsidP="00822D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22D3C">
        <w:rPr>
          <w:rFonts w:ascii="Times New Roman" w:hAnsi="Times New Roman" w:cs="Times New Roman"/>
          <w:sz w:val="28"/>
          <w:szCs w:val="28"/>
        </w:rPr>
        <w:t>3.3 підвищити результативність участі учнів ліцею у Всеукраїнських учн</w:t>
      </w:r>
      <w:r>
        <w:rPr>
          <w:rFonts w:ascii="Times New Roman" w:hAnsi="Times New Roman" w:cs="Times New Roman"/>
          <w:sz w:val="28"/>
          <w:szCs w:val="28"/>
        </w:rPr>
        <w:t xml:space="preserve">івських </w:t>
      </w:r>
      <w:r w:rsidR="00822D3C">
        <w:rPr>
          <w:rFonts w:ascii="Times New Roman" w:hAnsi="Times New Roman" w:cs="Times New Roman"/>
          <w:sz w:val="28"/>
          <w:szCs w:val="28"/>
        </w:rPr>
        <w:t>олімпіадах з базових дисциплін, конкурсі-захист</w:t>
      </w:r>
      <w:r>
        <w:rPr>
          <w:rFonts w:ascii="Times New Roman" w:hAnsi="Times New Roman" w:cs="Times New Roman"/>
          <w:sz w:val="28"/>
          <w:szCs w:val="28"/>
        </w:rPr>
        <w:t xml:space="preserve">і науково-дослідницьких робіт у </w:t>
      </w:r>
      <w:r w:rsidR="00822D3C">
        <w:rPr>
          <w:rFonts w:ascii="Times New Roman" w:hAnsi="Times New Roman" w:cs="Times New Roman"/>
          <w:sz w:val="28"/>
          <w:szCs w:val="28"/>
        </w:rPr>
        <w:t>системі МАН України, творчих конкурсах та змаган</w:t>
      </w:r>
      <w:r>
        <w:rPr>
          <w:rFonts w:ascii="Times New Roman" w:hAnsi="Times New Roman" w:cs="Times New Roman"/>
          <w:sz w:val="28"/>
          <w:szCs w:val="28"/>
        </w:rPr>
        <w:t xml:space="preserve">нях, зокрема </w:t>
      </w:r>
      <w:proofErr w:type="spellStart"/>
      <w:r>
        <w:rPr>
          <w:rFonts w:ascii="Times New Roman" w:hAnsi="Times New Roman" w:cs="Times New Roman"/>
          <w:sz w:val="28"/>
          <w:szCs w:val="28"/>
        </w:rPr>
        <w:t>виборювання</w:t>
      </w:r>
      <w:proofErr w:type="spellEnd"/>
      <w:r>
        <w:rPr>
          <w:rFonts w:ascii="Times New Roman" w:hAnsi="Times New Roman" w:cs="Times New Roman"/>
          <w:sz w:val="28"/>
          <w:szCs w:val="28"/>
        </w:rPr>
        <w:t xml:space="preserve"> учнями </w:t>
      </w:r>
      <w:r w:rsidR="00822D3C">
        <w:rPr>
          <w:rFonts w:ascii="Times New Roman" w:hAnsi="Times New Roman" w:cs="Times New Roman"/>
          <w:sz w:val="28"/>
          <w:szCs w:val="28"/>
        </w:rPr>
        <w:t>призових місць на облас</w:t>
      </w:r>
      <w:r>
        <w:rPr>
          <w:rFonts w:ascii="Times New Roman" w:hAnsi="Times New Roman" w:cs="Times New Roman"/>
          <w:sz w:val="28"/>
          <w:szCs w:val="28"/>
        </w:rPr>
        <w:t>ному та Всеукраїнському рівнях.</w:t>
      </w:r>
    </w:p>
    <w:p w:rsidR="00822D3C" w:rsidRDefault="00CB102F" w:rsidP="00822D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2D3C">
        <w:rPr>
          <w:rFonts w:ascii="Times New Roman" w:eastAsia="Times New Roman" w:hAnsi="Times New Roman" w:cs="Times New Roman"/>
          <w:sz w:val="28"/>
          <w:szCs w:val="28"/>
          <w:lang w:eastAsia="ru-RU"/>
        </w:rPr>
        <w:t>4.Контроль за виконанням даного наказу покласти на заступника директора з НВР Олійник І.С.</w:t>
      </w:r>
    </w:p>
    <w:p w:rsidR="00E4604A" w:rsidRDefault="00E4604A" w:rsidP="00822D3C">
      <w:pPr>
        <w:spacing w:after="0" w:line="240" w:lineRule="auto"/>
        <w:rPr>
          <w:rFonts w:ascii="Times New Roman" w:eastAsia="Times New Roman" w:hAnsi="Times New Roman" w:cs="Times New Roman"/>
          <w:sz w:val="28"/>
          <w:szCs w:val="28"/>
          <w:lang w:eastAsia="ru-RU"/>
        </w:rPr>
      </w:pPr>
    </w:p>
    <w:p w:rsidR="00E4604A" w:rsidRDefault="00E4604A" w:rsidP="00822D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Валентина ГРУЦЕНКО</w:t>
      </w:r>
    </w:p>
    <w:p w:rsidR="00822D3C" w:rsidRDefault="00822D3C" w:rsidP="00822D3C">
      <w:pPr>
        <w:spacing w:after="0" w:line="240" w:lineRule="auto"/>
        <w:jc w:val="center"/>
        <w:rPr>
          <w:rFonts w:ascii="Times New Roman" w:eastAsia="Times New Roman" w:hAnsi="Times New Roman" w:cs="Times New Roman"/>
          <w:sz w:val="28"/>
          <w:szCs w:val="28"/>
          <w:lang w:eastAsia="ru-RU"/>
        </w:rPr>
      </w:pPr>
    </w:p>
    <w:p w:rsidR="00822D3C" w:rsidRDefault="00822D3C" w:rsidP="00822D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наказом ознайомлені                                     Ірина ОЛІЙНИК</w:t>
      </w:r>
    </w:p>
    <w:p w:rsidR="00822D3C" w:rsidRDefault="00822D3C" w:rsidP="00822D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Людмила РУБАХА       </w:t>
      </w:r>
    </w:p>
    <w:p w:rsidR="00822D3C" w:rsidRDefault="00822D3C" w:rsidP="00822D3C">
      <w:pPr>
        <w:spacing w:after="0" w:line="240" w:lineRule="auto"/>
        <w:jc w:val="center"/>
        <w:rPr>
          <w:rFonts w:ascii="Times New Roman" w:eastAsia="Times New Roman" w:hAnsi="Times New Roman" w:cs="Times New Roman"/>
          <w:sz w:val="28"/>
          <w:szCs w:val="28"/>
          <w:lang w:eastAsia="ru-RU"/>
        </w:rPr>
      </w:pPr>
    </w:p>
    <w:p w:rsidR="00822D3C" w:rsidRDefault="00822D3C" w:rsidP="00822D3C">
      <w:pPr>
        <w:spacing w:after="0" w:line="240" w:lineRule="auto"/>
        <w:jc w:val="center"/>
        <w:rPr>
          <w:rFonts w:ascii="Times New Roman" w:eastAsia="Times New Roman" w:hAnsi="Times New Roman" w:cs="Times New Roman"/>
          <w:sz w:val="28"/>
          <w:szCs w:val="28"/>
          <w:lang w:eastAsia="ru-RU"/>
        </w:rPr>
      </w:pPr>
    </w:p>
    <w:p w:rsidR="007860BC" w:rsidRDefault="007860BC" w:rsidP="007860BC">
      <w:pPr>
        <w:rPr>
          <w:sz w:val="28"/>
          <w:szCs w:val="28"/>
        </w:rPr>
      </w:pPr>
    </w:p>
    <w:p w:rsidR="007860BC" w:rsidRDefault="007860BC" w:rsidP="007860BC">
      <w:pPr>
        <w:rPr>
          <w:sz w:val="28"/>
          <w:szCs w:val="28"/>
        </w:rPr>
      </w:pPr>
    </w:p>
    <w:p w:rsidR="007860BC" w:rsidRDefault="007860BC"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CB102F" w:rsidRDefault="00CB102F" w:rsidP="007860BC">
      <w:pPr>
        <w:spacing w:after="0" w:line="240" w:lineRule="auto"/>
        <w:rPr>
          <w:rFonts w:ascii="Times New Roman" w:eastAsia="Times New Roman" w:hAnsi="Times New Roman" w:cs="Times New Roman"/>
          <w:b/>
          <w:sz w:val="28"/>
          <w:szCs w:val="28"/>
        </w:rPr>
      </w:pPr>
    </w:p>
    <w:p w:rsidR="00CB102F" w:rsidRDefault="00CB102F"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7860BC">
      <w:pPr>
        <w:spacing w:after="0" w:line="240" w:lineRule="auto"/>
        <w:rPr>
          <w:rFonts w:ascii="Times New Roman" w:eastAsia="Times New Roman" w:hAnsi="Times New Roman" w:cs="Times New Roman"/>
          <w:b/>
          <w:sz w:val="28"/>
          <w:szCs w:val="28"/>
        </w:rPr>
      </w:pPr>
    </w:p>
    <w:p w:rsidR="001D1A8E" w:rsidRDefault="001D1A8E" w:rsidP="001D1A8E">
      <w:pPr>
        <w:rPr>
          <w:sz w:val="24"/>
          <w:szCs w:val="24"/>
        </w:rPr>
      </w:pPr>
      <w:r w:rsidRPr="00092883">
        <w:rPr>
          <w:rFonts w:ascii="Times New Roman" w:hAnsi="Times New Roman" w:cs="Times New Roman"/>
          <w:noProof/>
          <w:lang w:eastAsia="uk-UA"/>
        </w:rPr>
        <w:lastRenderedPageBreak/>
        <w:drawing>
          <wp:anchor distT="0" distB="0" distL="114300" distR="114300" simplePos="0" relativeHeight="251667456" behindDoc="0" locked="0" layoutInCell="1" allowOverlap="1" wp14:anchorId="3354446E" wp14:editId="42D1F5A5">
            <wp:simplePos x="0" y="0"/>
            <wp:positionH relativeFrom="column">
              <wp:posOffset>2753995</wp:posOffset>
            </wp:positionH>
            <wp:positionV relativeFrom="paragraph">
              <wp:posOffset>192405</wp:posOffset>
            </wp:positionV>
            <wp:extent cx="448310" cy="571500"/>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1D1A8E" w:rsidRDefault="001D1A8E" w:rsidP="001D1A8E">
      <w:pPr>
        <w:spacing w:after="0" w:line="240" w:lineRule="auto"/>
        <w:rPr>
          <w:rFonts w:ascii="Times New Roman" w:hAnsi="Times New Roman" w:cs="Times New Roman"/>
          <w:color w:val="333333"/>
          <w:sz w:val="28"/>
          <w:szCs w:val="28"/>
        </w:rPr>
      </w:pPr>
    </w:p>
    <w:p w:rsidR="001D1A8E" w:rsidRDefault="001D1A8E" w:rsidP="001D1A8E">
      <w:pPr>
        <w:spacing w:after="0" w:line="240" w:lineRule="auto"/>
        <w:rPr>
          <w:rFonts w:ascii="Times New Roman" w:hAnsi="Times New Roman" w:cs="Times New Roman"/>
          <w:color w:val="333333"/>
          <w:sz w:val="28"/>
          <w:szCs w:val="28"/>
        </w:rPr>
      </w:pPr>
    </w:p>
    <w:p w:rsidR="001D1A8E" w:rsidRDefault="001D1A8E" w:rsidP="001D1A8E">
      <w:pPr>
        <w:spacing w:after="0" w:line="240" w:lineRule="auto"/>
        <w:rPr>
          <w:rFonts w:ascii="Times New Roman" w:hAnsi="Times New Roman" w:cs="Times New Roman"/>
          <w:color w:val="333333"/>
          <w:sz w:val="28"/>
          <w:szCs w:val="28"/>
        </w:rPr>
      </w:pPr>
    </w:p>
    <w:p w:rsidR="001D1A8E" w:rsidRPr="00822D3C" w:rsidRDefault="001D1A8E" w:rsidP="001D1A8E">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Pr>
          <w:rFonts w:ascii="Times New Roman" w:hAnsi="Times New Roman" w:cs="Times New Roman"/>
          <w:b/>
          <w:color w:val="333333"/>
          <w:sz w:val="26"/>
          <w:szCs w:val="26"/>
        </w:rPr>
        <w:t xml:space="preserve">  </w:t>
      </w:r>
      <w:r w:rsidRPr="00092883">
        <w:rPr>
          <w:rFonts w:ascii="Times New Roman" w:hAnsi="Times New Roman" w:cs="Times New Roman"/>
          <w:b/>
          <w:color w:val="333333"/>
          <w:sz w:val="26"/>
          <w:szCs w:val="26"/>
        </w:rPr>
        <w:t xml:space="preserve">ПІЩАНСЬКА СІЛЬСЬКА РАДА ПОДІЛЬСЬКОГО РАЙОНУ </w:t>
      </w:r>
    </w:p>
    <w:p w:rsidR="001D1A8E" w:rsidRPr="00092883" w:rsidRDefault="001D1A8E" w:rsidP="001D1A8E">
      <w:pPr>
        <w:tabs>
          <w:tab w:val="left" w:pos="1170"/>
        </w:tabs>
        <w:spacing w:after="0" w:line="240" w:lineRule="auto"/>
        <w:rPr>
          <w:rFonts w:ascii="Times New Roman" w:hAnsi="Times New Roman" w:cs="Times New Roman"/>
          <w:color w:val="333333"/>
        </w:rPr>
      </w:pPr>
    </w:p>
    <w:p w:rsidR="001D1A8E" w:rsidRPr="00092883" w:rsidRDefault="001D1A8E" w:rsidP="001D1A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r w:rsidRPr="00092883">
        <w:rPr>
          <w:rFonts w:ascii="Times New Roman" w:hAnsi="Times New Roman" w:cs="Times New Roman"/>
          <w:b/>
          <w:color w:val="333333"/>
          <w:sz w:val="26"/>
          <w:szCs w:val="26"/>
        </w:rPr>
        <w:t>ОДЕСЬКОЇ ОБЛАСТІ</w:t>
      </w:r>
    </w:p>
    <w:p w:rsidR="001D1A8E" w:rsidRPr="00092883" w:rsidRDefault="001D1A8E" w:rsidP="001D1A8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color w:val="333333"/>
          <w:sz w:val="26"/>
          <w:szCs w:val="26"/>
        </w:rPr>
      </w:pPr>
    </w:p>
    <w:p w:rsidR="001D1A8E" w:rsidRPr="00092883" w:rsidRDefault="001D1A8E" w:rsidP="001D1A8E">
      <w:pPr>
        <w:pStyle w:val="Standard"/>
        <w:jc w:val="center"/>
        <w:rPr>
          <w:b/>
          <w:caps/>
          <w:color w:val="333333"/>
          <w:sz w:val="26"/>
          <w:szCs w:val="26"/>
          <w:lang w:val="uk-UA"/>
        </w:rPr>
      </w:pPr>
      <w:r w:rsidRPr="00092883">
        <w:rPr>
          <w:b/>
          <w:caps/>
          <w:color w:val="333333"/>
          <w:sz w:val="26"/>
          <w:szCs w:val="26"/>
          <w:lang w:val="uk-UA"/>
        </w:rPr>
        <w:t>Піщанський ліцей</w:t>
      </w:r>
    </w:p>
    <w:p w:rsidR="001D1A8E" w:rsidRPr="00092883" w:rsidRDefault="001D1A8E" w:rsidP="001D1A8E">
      <w:pPr>
        <w:tabs>
          <w:tab w:val="left" w:pos="4170"/>
        </w:tabs>
        <w:spacing w:after="0" w:line="240" w:lineRule="auto"/>
        <w:rPr>
          <w:rFonts w:ascii="Times New Roman" w:hAnsi="Times New Roman" w:cs="Times New Roman"/>
          <w:color w:val="333333"/>
        </w:rPr>
      </w:pPr>
    </w:p>
    <w:p w:rsidR="001D1A8E" w:rsidRPr="005D483B" w:rsidRDefault="001D1A8E" w:rsidP="001D1A8E">
      <w:pPr>
        <w:spacing w:after="0" w:line="240" w:lineRule="auto"/>
        <w:jc w:val="center"/>
        <w:rPr>
          <w:rFonts w:ascii="Times New Roman" w:hAnsi="Times New Roman" w:cs="Times New Roman"/>
          <w:color w:val="333333"/>
          <w:sz w:val="24"/>
          <w:szCs w:val="24"/>
        </w:rPr>
      </w:pPr>
      <w:r w:rsidRPr="005D483B">
        <w:rPr>
          <w:rFonts w:ascii="Times New Roman" w:hAnsi="Times New Roman" w:cs="Times New Roman"/>
          <w:color w:val="333333"/>
          <w:sz w:val="24"/>
          <w:szCs w:val="24"/>
        </w:rPr>
        <w:t>НАКАЗ</w:t>
      </w:r>
    </w:p>
    <w:p w:rsidR="001D1A8E" w:rsidRPr="00092883" w:rsidRDefault="001D1A8E" w:rsidP="001D1A8E">
      <w:pPr>
        <w:spacing w:after="0" w:line="240" w:lineRule="auto"/>
        <w:jc w:val="center"/>
        <w:rPr>
          <w:rFonts w:ascii="Times New Roman" w:hAnsi="Times New Roman" w:cs="Times New Roman"/>
          <w:color w:val="333333"/>
        </w:rPr>
      </w:pPr>
      <w:r w:rsidRPr="00092883">
        <w:rPr>
          <w:rFonts w:ascii="Times New Roman" w:hAnsi="Times New Roman" w:cs="Times New Roman"/>
          <w:color w:val="333333"/>
        </w:rPr>
        <w:t xml:space="preserve"> </w:t>
      </w:r>
    </w:p>
    <w:p w:rsidR="001D1A8E" w:rsidRDefault="001D1A8E" w:rsidP="001D1A8E">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08.03.2024</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Pr="00092883">
        <w:rPr>
          <w:rFonts w:ascii="Times New Roman" w:hAnsi="Times New Roman" w:cs="Times New Roman"/>
          <w:color w:val="333333"/>
          <w:sz w:val="24"/>
          <w:szCs w:val="24"/>
        </w:rPr>
        <w:t xml:space="preserve">Піщана                                </w:t>
      </w:r>
      <w:r>
        <w:rPr>
          <w:rFonts w:ascii="Times New Roman" w:hAnsi="Times New Roman" w:cs="Times New Roman"/>
          <w:color w:val="333333"/>
          <w:sz w:val="24"/>
          <w:szCs w:val="24"/>
        </w:rPr>
        <w:t xml:space="preserve">                            №39</w:t>
      </w:r>
    </w:p>
    <w:p w:rsidR="001D1A8E" w:rsidRPr="001D1A8E" w:rsidRDefault="001D1A8E" w:rsidP="001D1A8E">
      <w:pPr>
        <w:spacing w:after="0" w:line="240" w:lineRule="auto"/>
        <w:jc w:val="both"/>
        <w:rPr>
          <w:rFonts w:ascii="Times New Roman" w:hAnsi="Times New Roman" w:cs="Times New Roman"/>
          <w:color w:val="333333"/>
          <w:sz w:val="24"/>
          <w:szCs w:val="24"/>
        </w:rPr>
      </w:pPr>
    </w:p>
    <w:p w:rsidR="001D1A8E" w:rsidRPr="001D1A8E" w:rsidRDefault="001D1A8E" w:rsidP="001D1A8E">
      <w:pPr>
        <w:spacing w:after="0" w:line="240" w:lineRule="auto"/>
        <w:rPr>
          <w:rFonts w:ascii="Times New Roman" w:hAnsi="Times New Roman" w:cs="Times New Roman"/>
          <w:sz w:val="24"/>
          <w:szCs w:val="24"/>
        </w:rPr>
      </w:pPr>
      <w:r w:rsidRPr="001D1A8E">
        <w:rPr>
          <w:rFonts w:ascii="Times New Roman" w:hAnsi="Times New Roman" w:cs="Times New Roman"/>
          <w:sz w:val="24"/>
          <w:szCs w:val="24"/>
        </w:rPr>
        <w:t xml:space="preserve">Про зарахування </w:t>
      </w:r>
    </w:p>
    <w:p w:rsidR="001D1A8E" w:rsidRPr="001D1A8E" w:rsidRDefault="001D1A8E" w:rsidP="001D1A8E">
      <w:pPr>
        <w:spacing w:after="0" w:line="240" w:lineRule="auto"/>
        <w:rPr>
          <w:rFonts w:ascii="Times New Roman" w:hAnsi="Times New Roman" w:cs="Times New Roman"/>
          <w:sz w:val="24"/>
          <w:szCs w:val="24"/>
        </w:rPr>
      </w:pPr>
      <w:r w:rsidRPr="001D1A8E">
        <w:rPr>
          <w:rFonts w:ascii="Times New Roman" w:hAnsi="Times New Roman" w:cs="Times New Roman"/>
          <w:sz w:val="24"/>
          <w:szCs w:val="24"/>
        </w:rPr>
        <w:t xml:space="preserve">годин підвищення кваліфікації </w:t>
      </w:r>
    </w:p>
    <w:p w:rsidR="001D1A8E" w:rsidRPr="001D1A8E" w:rsidRDefault="001D1A8E" w:rsidP="001D1A8E">
      <w:pPr>
        <w:spacing w:after="0" w:line="240" w:lineRule="auto"/>
        <w:rPr>
          <w:rFonts w:ascii="Times New Roman" w:hAnsi="Times New Roman" w:cs="Times New Roman"/>
          <w:sz w:val="24"/>
          <w:szCs w:val="24"/>
        </w:rPr>
      </w:pPr>
      <w:r w:rsidRPr="001D1A8E">
        <w:rPr>
          <w:rFonts w:ascii="Times New Roman" w:hAnsi="Times New Roman" w:cs="Times New Roman"/>
          <w:sz w:val="24"/>
          <w:szCs w:val="24"/>
        </w:rPr>
        <w:t xml:space="preserve">педагогічним працівникам </w:t>
      </w:r>
    </w:p>
    <w:p w:rsidR="001D1A8E" w:rsidRPr="001D1A8E" w:rsidRDefault="001D1A8E" w:rsidP="001D1A8E">
      <w:pPr>
        <w:spacing w:after="0" w:line="240" w:lineRule="auto"/>
        <w:rPr>
          <w:rFonts w:ascii="Times New Roman" w:hAnsi="Times New Roman" w:cs="Times New Roman"/>
          <w:sz w:val="24"/>
          <w:szCs w:val="24"/>
        </w:rPr>
      </w:pPr>
      <w:proofErr w:type="spellStart"/>
      <w:r w:rsidRPr="001D1A8E">
        <w:rPr>
          <w:rFonts w:ascii="Times New Roman" w:hAnsi="Times New Roman" w:cs="Times New Roman"/>
          <w:sz w:val="24"/>
          <w:szCs w:val="24"/>
        </w:rPr>
        <w:t>Піщанського</w:t>
      </w:r>
      <w:proofErr w:type="spellEnd"/>
      <w:r w:rsidRPr="001D1A8E">
        <w:rPr>
          <w:rFonts w:ascii="Times New Roman" w:hAnsi="Times New Roman" w:cs="Times New Roman"/>
          <w:sz w:val="24"/>
          <w:szCs w:val="24"/>
        </w:rPr>
        <w:t xml:space="preserve"> ліцею</w:t>
      </w:r>
    </w:p>
    <w:p w:rsidR="001D1A8E" w:rsidRPr="001D1A8E" w:rsidRDefault="001D1A8E" w:rsidP="001D1A8E">
      <w:pPr>
        <w:spacing w:after="0" w:line="240" w:lineRule="auto"/>
        <w:rPr>
          <w:rFonts w:ascii="Times New Roman" w:hAnsi="Times New Roman" w:cs="Times New Roman"/>
          <w:sz w:val="24"/>
          <w:szCs w:val="24"/>
        </w:rPr>
      </w:pPr>
      <w:r w:rsidRPr="001D1A8E">
        <w:rPr>
          <w:rFonts w:ascii="Times New Roman" w:hAnsi="Times New Roman" w:cs="Times New Roman"/>
          <w:sz w:val="24"/>
          <w:szCs w:val="24"/>
        </w:rPr>
        <w:t>за участь у методичних заходах КУ «ЦПРПП»</w:t>
      </w:r>
    </w:p>
    <w:p w:rsidR="001D1A8E" w:rsidRPr="001D1A8E" w:rsidRDefault="001D1A8E" w:rsidP="001D1A8E">
      <w:pPr>
        <w:spacing w:after="0" w:line="240" w:lineRule="auto"/>
        <w:rPr>
          <w:rFonts w:ascii="Times New Roman" w:hAnsi="Times New Roman" w:cs="Times New Roman"/>
          <w:sz w:val="24"/>
          <w:szCs w:val="24"/>
        </w:rPr>
      </w:pPr>
      <w:r w:rsidRPr="001D1A8E">
        <w:rPr>
          <w:rFonts w:ascii="Times New Roman" w:hAnsi="Times New Roman" w:cs="Times New Roman"/>
          <w:sz w:val="24"/>
          <w:szCs w:val="24"/>
        </w:rPr>
        <w:t xml:space="preserve"> у серпні-грудні 2023 року</w:t>
      </w:r>
    </w:p>
    <w:p w:rsidR="001D1A8E" w:rsidRPr="001D1A8E" w:rsidRDefault="001D1A8E" w:rsidP="001D1A8E">
      <w:pPr>
        <w:rPr>
          <w:rFonts w:ascii="Times New Roman" w:hAnsi="Times New Roman" w:cs="Times New Roman"/>
          <w:sz w:val="24"/>
          <w:szCs w:val="24"/>
        </w:rPr>
      </w:pPr>
    </w:p>
    <w:p w:rsidR="001D1A8E" w:rsidRDefault="001D1A8E" w:rsidP="00E4604A">
      <w:pPr>
        <w:spacing w:after="0" w:line="240" w:lineRule="auto"/>
        <w:ind w:firstLine="709"/>
        <w:jc w:val="both"/>
        <w:rPr>
          <w:rFonts w:ascii="Times New Roman" w:hAnsi="Times New Roman" w:cs="Times New Roman"/>
          <w:sz w:val="28"/>
          <w:szCs w:val="28"/>
        </w:rPr>
      </w:pPr>
      <w:r w:rsidRPr="001D1A8E">
        <w:rPr>
          <w:rFonts w:ascii="Times New Roman" w:hAnsi="Times New Roman" w:cs="Times New Roman"/>
          <w:sz w:val="28"/>
          <w:szCs w:val="28"/>
        </w:rPr>
        <w:t>Відповідно до частини шостої статті 59 Закону України «Про освіту», Закону України «Про повну загальну середню освіту», Порядку підвищення кваліфікації педагогічних і науково-педагогічних працівників</w:t>
      </w:r>
      <w:r w:rsidRPr="001D1A8E">
        <w:rPr>
          <w:rFonts w:ascii="Times New Roman" w:hAnsi="Times New Roman" w:cs="Times New Roman"/>
          <w:b/>
          <w:sz w:val="28"/>
          <w:szCs w:val="28"/>
        </w:rPr>
        <w:t xml:space="preserve"> </w:t>
      </w:r>
      <w:r w:rsidRPr="001D1A8E">
        <w:rPr>
          <w:rFonts w:ascii="Times New Roman" w:hAnsi="Times New Roman" w:cs="Times New Roman"/>
          <w:sz w:val="28"/>
          <w:szCs w:val="28"/>
        </w:rPr>
        <w:t>(постанови Кабінету Міністрів України від 21.08.2019 № 800 та від 27.12.2019 № 1133), Постанови Кабінету Міністрів України від 26.07.2020 року «Деякі питання професійного розвитку педагогічних працівників», наказу КУ «Центр професійного розвитку педагогічних працівників» від 03.09.2020 року №2-О</w:t>
      </w:r>
      <w:r w:rsidRPr="001D1A8E">
        <w:rPr>
          <w:rFonts w:ascii="Times New Roman" w:hAnsi="Times New Roman" w:cs="Times New Roman"/>
          <w:b/>
          <w:sz w:val="28"/>
          <w:szCs w:val="28"/>
        </w:rPr>
        <w:t xml:space="preserve"> </w:t>
      </w:r>
      <w:r w:rsidRPr="001D1A8E">
        <w:rPr>
          <w:rFonts w:ascii="Times New Roman" w:hAnsi="Times New Roman" w:cs="Times New Roman"/>
          <w:sz w:val="28"/>
          <w:szCs w:val="28"/>
        </w:rPr>
        <w:t>«Про затвердження Положення про порядок визнання результатів підвищення кваліфікації педагогічних працівників  закладів освіти Балтської міської ради», рішення  методичної ради КУ «Центр професійного розвитку педагогічних працівників» №3 від 12.12.2023 року, наказу КУ «Центр професійного розвитку педагогічних працівників» від 15.12.2023 року №13-О</w:t>
      </w:r>
    </w:p>
    <w:p w:rsidR="00E4604A" w:rsidRPr="001D1A8E" w:rsidRDefault="00E4604A" w:rsidP="00E4604A">
      <w:pPr>
        <w:spacing w:after="0" w:line="240" w:lineRule="auto"/>
        <w:ind w:firstLine="709"/>
        <w:jc w:val="both"/>
        <w:rPr>
          <w:rFonts w:ascii="Times New Roman" w:hAnsi="Times New Roman" w:cs="Times New Roman"/>
          <w:sz w:val="28"/>
          <w:szCs w:val="28"/>
        </w:rPr>
      </w:pPr>
    </w:p>
    <w:p w:rsidR="001D1A8E" w:rsidRPr="001D1A8E" w:rsidRDefault="001D1A8E" w:rsidP="001D1A8E">
      <w:pPr>
        <w:ind w:firstLine="708"/>
        <w:jc w:val="both"/>
        <w:rPr>
          <w:rFonts w:ascii="Times New Roman" w:hAnsi="Times New Roman" w:cs="Times New Roman"/>
          <w:sz w:val="28"/>
          <w:szCs w:val="28"/>
        </w:rPr>
      </w:pPr>
      <w:r>
        <w:rPr>
          <w:rFonts w:ascii="Times New Roman" w:hAnsi="Times New Roman" w:cs="Times New Roman"/>
          <w:sz w:val="28"/>
          <w:szCs w:val="28"/>
        </w:rPr>
        <w:t>НАКАЗУЮ:</w:t>
      </w:r>
    </w:p>
    <w:p w:rsidR="001D1A8E" w:rsidRPr="001D1A8E" w:rsidRDefault="001D1A8E" w:rsidP="001D1A8E">
      <w:pPr>
        <w:pStyle w:val="ab"/>
        <w:numPr>
          <w:ilvl w:val="0"/>
          <w:numId w:val="4"/>
        </w:numPr>
        <w:ind w:left="284" w:firstLine="284"/>
        <w:jc w:val="both"/>
        <w:rPr>
          <w:sz w:val="28"/>
          <w:szCs w:val="28"/>
          <w:lang w:eastAsia="ru-RU"/>
        </w:rPr>
      </w:pPr>
      <w:r w:rsidRPr="001D1A8E">
        <w:rPr>
          <w:sz w:val="28"/>
          <w:szCs w:val="28"/>
          <w:lang w:eastAsia="ru-RU"/>
        </w:rPr>
        <w:t xml:space="preserve">Зарахувати за участь у майстер-класах, семінарах, тренінгах та інших методичних заходах КУ «ЦПРПП» за період з серпня по грудень 2023 року педагогічним працівникам </w:t>
      </w:r>
      <w:proofErr w:type="spellStart"/>
      <w:r w:rsidRPr="001D1A8E">
        <w:rPr>
          <w:sz w:val="28"/>
          <w:szCs w:val="28"/>
          <w:lang w:eastAsia="ru-RU"/>
        </w:rPr>
        <w:t>Піщанського</w:t>
      </w:r>
      <w:proofErr w:type="spellEnd"/>
      <w:r w:rsidRPr="001D1A8E">
        <w:rPr>
          <w:sz w:val="28"/>
          <w:szCs w:val="28"/>
          <w:lang w:eastAsia="ru-RU"/>
        </w:rPr>
        <w:t xml:space="preserve"> ліцею години курсів підвищення кваліфікації згідно таблиць (додаток 1) </w:t>
      </w:r>
    </w:p>
    <w:p w:rsidR="001D1A8E" w:rsidRDefault="001D1A8E" w:rsidP="001D1A8E">
      <w:pPr>
        <w:pStyle w:val="ab"/>
        <w:numPr>
          <w:ilvl w:val="0"/>
          <w:numId w:val="4"/>
        </w:numPr>
        <w:ind w:left="0" w:firstLine="284"/>
        <w:jc w:val="both"/>
        <w:rPr>
          <w:sz w:val="28"/>
          <w:szCs w:val="28"/>
          <w:lang w:eastAsia="ru-RU"/>
        </w:rPr>
      </w:pPr>
      <w:r w:rsidRPr="001D1A8E">
        <w:rPr>
          <w:sz w:val="28"/>
          <w:szCs w:val="28"/>
          <w:lang w:eastAsia="ru-RU"/>
        </w:rPr>
        <w:t>Контроль за виконанням наказу залишаю за собою.</w:t>
      </w:r>
    </w:p>
    <w:p w:rsidR="00E4604A" w:rsidRPr="001D1A8E" w:rsidRDefault="00E4604A" w:rsidP="00E4604A">
      <w:pPr>
        <w:pStyle w:val="ab"/>
        <w:ind w:left="284"/>
        <w:jc w:val="both"/>
        <w:rPr>
          <w:sz w:val="28"/>
          <w:szCs w:val="28"/>
          <w:lang w:eastAsia="ru-RU"/>
        </w:rPr>
      </w:pPr>
    </w:p>
    <w:p w:rsidR="001D1A8E" w:rsidRPr="001D1A8E" w:rsidRDefault="001D1A8E" w:rsidP="001D1A8E">
      <w:pPr>
        <w:pStyle w:val="ab"/>
        <w:jc w:val="both"/>
        <w:rPr>
          <w:sz w:val="28"/>
          <w:szCs w:val="28"/>
          <w:lang w:eastAsia="ru-RU"/>
        </w:rPr>
      </w:pPr>
      <w:r>
        <w:rPr>
          <w:sz w:val="28"/>
          <w:szCs w:val="28"/>
          <w:lang w:eastAsia="ru-RU"/>
        </w:rPr>
        <w:t>Директор                                            Валентина ГРУЦЕНКО</w:t>
      </w:r>
    </w:p>
    <w:p w:rsidR="007860BC" w:rsidRDefault="007860BC" w:rsidP="007860BC"/>
    <w:p w:rsidR="0076626D" w:rsidRDefault="0076626D" w:rsidP="0076626D">
      <w:pPr>
        <w:widowControl w:val="0"/>
        <w:tabs>
          <w:tab w:val="left" w:pos="709"/>
        </w:tabs>
        <w:spacing w:after="0" w:line="240" w:lineRule="auto"/>
        <w:rPr>
          <w:rFonts w:ascii="Times New Roman" w:hAnsi="Times New Roman"/>
          <w:szCs w:val="28"/>
        </w:rPr>
      </w:pPr>
    </w:p>
    <w:p w:rsidR="0076626D" w:rsidRPr="004C2AFB" w:rsidRDefault="0076626D" w:rsidP="0076626D">
      <w:pPr>
        <w:widowControl w:val="0"/>
        <w:tabs>
          <w:tab w:val="left" w:pos="709"/>
        </w:tabs>
        <w:spacing w:after="0" w:line="240" w:lineRule="auto"/>
        <w:rPr>
          <w:rFonts w:ascii="Times New Roman" w:hAnsi="Times New Roman"/>
          <w:szCs w:val="28"/>
        </w:rPr>
      </w:pPr>
      <w:r w:rsidRPr="004C2AFB">
        <w:rPr>
          <w:rFonts w:ascii="Times New Roman" w:hAnsi="Times New Roman"/>
          <w:noProof/>
          <w:lang w:eastAsia="uk-UA"/>
        </w:rPr>
        <w:drawing>
          <wp:anchor distT="0" distB="0" distL="114300" distR="114300" simplePos="0" relativeHeight="251669504" behindDoc="0" locked="0" layoutInCell="1" allowOverlap="1" wp14:anchorId="17B9B579" wp14:editId="4A73A259">
            <wp:simplePos x="0" y="0"/>
            <wp:positionH relativeFrom="column">
              <wp:posOffset>2819400</wp:posOffset>
            </wp:positionH>
            <wp:positionV relativeFrom="paragraph">
              <wp:posOffset>121920</wp:posOffset>
            </wp:positionV>
            <wp:extent cx="448310" cy="571500"/>
            <wp:effectExtent l="0" t="0" r="889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6626D" w:rsidRPr="004C2AFB" w:rsidRDefault="0076626D" w:rsidP="0076626D">
      <w:pPr>
        <w:tabs>
          <w:tab w:val="left" w:pos="3330"/>
        </w:tabs>
        <w:spacing w:after="0" w:line="240" w:lineRule="auto"/>
        <w:rPr>
          <w:rFonts w:ascii="Times New Roman" w:hAnsi="Times New Roman"/>
        </w:rPr>
      </w:pPr>
    </w:p>
    <w:p w:rsidR="0076626D" w:rsidRDefault="0076626D" w:rsidP="0076626D">
      <w:pPr>
        <w:tabs>
          <w:tab w:val="left" w:pos="708"/>
          <w:tab w:val="left" w:pos="1416"/>
          <w:tab w:val="left" w:pos="2124"/>
          <w:tab w:val="left" w:pos="2832"/>
          <w:tab w:val="left" w:pos="3540"/>
          <w:tab w:val="center" w:pos="4960"/>
        </w:tabs>
        <w:spacing w:after="0" w:line="240" w:lineRule="auto"/>
        <w:rPr>
          <w:rFonts w:ascii="Times New Roman" w:hAnsi="Times New Roman"/>
        </w:rPr>
      </w:pPr>
      <w:r w:rsidRPr="004C2AFB">
        <w:rPr>
          <w:rFonts w:ascii="Times New Roman" w:hAnsi="Times New Roman"/>
        </w:rPr>
        <w:t xml:space="preserve">                     </w:t>
      </w:r>
    </w:p>
    <w:p w:rsidR="0076626D" w:rsidRDefault="0076626D" w:rsidP="0076626D">
      <w:pPr>
        <w:tabs>
          <w:tab w:val="left" w:pos="708"/>
          <w:tab w:val="left" w:pos="1416"/>
          <w:tab w:val="left" w:pos="2124"/>
          <w:tab w:val="left" w:pos="2832"/>
          <w:tab w:val="left" w:pos="3540"/>
          <w:tab w:val="center" w:pos="4960"/>
        </w:tabs>
        <w:spacing w:after="0" w:line="240" w:lineRule="auto"/>
        <w:rPr>
          <w:rFonts w:ascii="Times New Roman" w:hAnsi="Times New Roman"/>
        </w:rPr>
      </w:pPr>
    </w:p>
    <w:p w:rsidR="0076626D" w:rsidRDefault="0076626D" w:rsidP="0076626D">
      <w:pPr>
        <w:tabs>
          <w:tab w:val="left" w:pos="708"/>
          <w:tab w:val="left" w:pos="1416"/>
          <w:tab w:val="left" w:pos="2124"/>
          <w:tab w:val="left" w:pos="2832"/>
          <w:tab w:val="left" w:pos="3540"/>
          <w:tab w:val="center" w:pos="4960"/>
        </w:tabs>
        <w:spacing w:after="0" w:line="240" w:lineRule="auto"/>
        <w:rPr>
          <w:rFonts w:ascii="Times New Roman" w:hAnsi="Times New Roman"/>
        </w:rPr>
      </w:pPr>
    </w:p>
    <w:p w:rsidR="0076626D" w:rsidRDefault="0076626D" w:rsidP="0076626D">
      <w:pPr>
        <w:tabs>
          <w:tab w:val="left" w:pos="708"/>
          <w:tab w:val="left" w:pos="1416"/>
          <w:tab w:val="left" w:pos="2124"/>
          <w:tab w:val="left" w:pos="2832"/>
          <w:tab w:val="left" w:pos="3540"/>
          <w:tab w:val="center" w:pos="4960"/>
        </w:tabs>
        <w:spacing w:after="0" w:line="240" w:lineRule="auto"/>
        <w:rPr>
          <w:rFonts w:ascii="Times New Roman" w:hAnsi="Times New Roman"/>
        </w:rPr>
      </w:pPr>
    </w:p>
    <w:p w:rsidR="0076626D" w:rsidRPr="004C2AFB" w:rsidRDefault="0076626D" w:rsidP="0076626D">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rPr>
      </w:pPr>
      <w:r>
        <w:rPr>
          <w:rFonts w:ascii="Times New Roman" w:hAnsi="Times New Roman"/>
        </w:rPr>
        <w:t xml:space="preserve">                   </w:t>
      </w:r>
      <w:r w:rsidRPr="004C2AFB">
        <w:rPr>
          <w:rFonts w:ascii="Times New Roman" w:hAnsi="Times New Roman"/>
        </w:rPr>
        <w:t xml:space="preserve"> </w:t>
      </w:r>
      <w:r w:rsidRPr="004C2AFB">
        <w:rPr>
          <w:rFonts w:ascii="Times New Roman" w:hAnsi="Times New Roman"/>
          <w:b/>
          <w:sz w:val="26"/>
          <w:szCs w:val="26"/>
        </w:rPr>
        <w:t xml:space="preserve">ПІЩАНСЬКА СІЛЬСЬКА РАДА </w:t>
      </w:r>
      <w:r w:rsidRPr="002B0DCB">
        <w:rPr>
          <w:rFonts w:ascii="Times New Roman" w:hAnsi="Times New Roman"/>
          <w:b/>
          <w:sz w:val="28"/>
          <w:szCs w:val="28"/>
        </w:rPr>
        <w:t>ПОДІЛЬСЬКОГО</w:t>
      </w:r>
      <w:r w:rsidRPr="004C2AFB">
        <w:rPr>
          <w:rFonts w:ascii="Times New Roman" w:hAnsi="Times New Roman"/>
          <w:b/>
          <w:sz w:val="26"/>
          <w:szCs w:val="26"/>
        </w:rPr>
        <w:t xml:space="preserve"> РАЙОНУ </w:t>
      </w:r>
    </w:p>
    <w:p w:rsidR="0076626D" w:rsidRPr="004C2AFB" w:rsidRDefault="0076626D" w:rsidP="0076626D">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rPr>
      </w:pPr>
    </w:p>
    <w:p w:rsidR="0076626D" w:rsidRPr="004C2AFB" w:rsidRDefault="0076626D" w:rsidP="0076626D">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rPr>
      </w:pPr>
      <w:r w:rsidRPr="004C2AFB">
        <w:rPr>
          <w:rFonts w:ascii="Times New Roman" w:hAnsi="Times New Roman"/>
          <w:b/>
          <w:sz w:val="26"/>
          <w:szCs w:val="26"/>
        </w:rPr>
        <w:t>ОДЕСЬКОЇ ОБЛАСТІ</w:t>
      </w:r>
    </w:p>
    <w:p w:rsidR="0076626D" w:rsidRPr="004C2AFB" w:rsidRDefault="0076626D" w:rsidP="0076626D">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rPr>
      </w:pPr>
    </w:p>
    <w:p w:rsidR="0076626D" w:rsidRPr="004C2AFB" w:rsidRDefault="0076626D" w:rsidP="0076626D">
      <w:pPr>
        <w:pStyle w:val="Standard"/>
        <w:rPr>
          <w:b/>
          <w:caps/>
          <w:sz w:val="26"/>
          <w:szCs w:val="26"/>
          <w:lang w:val="uk-UA"/>
        </w:rPr>
      </w:pPr>
      <w:r w:rsidRPr="004C2AFB">
        <w:rPr>
          <w:caps/>
          <w:sz w:val="32"/>
          <w:szCs w:val="32"/>
          <w:lang w:val="uk-UA"/>
        </w:rPr>
        <w:t xml:space="preserve">                                           </w:t>
      </w:r>
      <w:r w:rsidRPr="004C2AFB">
        <w:rPr>
          <w:b/>
          <w:caps/>
          <w:sz w:val="26"/>
          <w:szCs w:val="26"/>
          <w:lang w:val="uk-UA"/>
        </w:rPr>
        <w:t>Піщанський ліцей</w:t>
      </w:r>
    </w:p>
    <w:p w:rsidR="0076626D" w:rsidRPr="004C2AFB" w:rsidRDefault="0076626D" w:rsidP="0076626D">
      <w:pPr>
        <w:spacing w:after="0" w:line="240" w:lineRule="auto"/>
        <w:jc w:val="center"/>
        <w:rPr>
          <w:rFonts w:ascii="Times New Roman" w:hAnsi="Times New Roman"/>
        </w:rPr>
      </w:pPr>
    </w:p>
    <w:p w:rsidR="0076626D" w:rsidRPr="004C2AFB" w:rsidRDefault="0076626D" w:rsidP="0076626D">
      <w:pPr>
        <w:spacing w:after="0" w:line="240" w:lineRule="auto"/>
        <w:jc w:val="center"/>
        <w:rPr>
          <w:rFonts w:ascii="Times New Roman" w:hAnsi="Times New Roman"/>
        </w:rPr>
      </w:pPr>
      <w:r w:rsidRPr="004C2AFB">
        <w:rPr>
          <w:rFonts w:ascii="Times New Roman" w:hAnsi="Times New Roman"/>
        </w:rPr>
        <w:t>НАКАЗ</w:t>
      </w:r>
    </w:p>
    <w:p w:rsidR="0076626D" w:rsidRPr="004C2AFB" w:rsidRDefault="0076626D" w:rsidP="0076626D">
      <w:pPr>
        <w:spacing w:after="0" w:line="240" w:lineRule="auto"/>
        <w:jc w:val="both"/>
        <w:rPr>
          <w:rFonts w:ascii="Times New Roman" w:hAnsi="Times New Roman"/>
        </w:rPr>
      </w:pPr>
    </w:p>
    <w:p w:rsidR="0076626D" w:rsidRPr="0076626D" w:rsidRDefault="00340DC7" w:rsidP="0076626D">
      <w:pPr>
        <w:spacing w:after="0" w:line="240" w:lineRule="auto"/>
        <w:jc w:val="both"/>
        <w:rPr>
          <w:rFonts w:ascii="Times New Roman" w:hAnsi="Times New Roman"/>
          <w:sz w:val="24"/>
          <w:szCs w:val="24"/>
        </w:rPr>
      </w:pPr>
      <w:r>
        <w:rPr>
          <w:rFonts w:ascii="Times New Roman" w:hAnsi="Times New Roman"/>
          <w:sz w:val="24"/>
          <w:szCs w:val="24"/>
        </w:rPr>
        <w:t>18.03</w:t>
      </w:r>
      <w:r w:rsidR="0076626D" w:rsidRPr="0076626D">
        <w:rPr>
          <w:rFonts w:ascii="Times New Roman" w:hAnsi="Times New Roman"/>
          <w:sz w:val="24"/>
          <w:szCs w:val="24"/>
        </w:rPr>
        <w:t xml:space="preserve">.2024                          </w:t>
      </w:r>
      <w:r w:rsidR="008C684A">
        <w:rPr>
          <w:rFonts w:ascii="Times New Roman" w:hAnsi="Times New Roman"/>
          <w:sz w:val="24"/>
          <w:szCs w:val="24"/>
        </w:rPr>
        <w:t xml:space="preserve">                              </w:t>
      </w:r>
      <w:r w:rsidR="0076626D">
        <w:rPr>
          <w:rFonts w:ascii="Times New Roman" w:hAnsi="Times New Roman"/>
          <w:sz w:val="24"/>
          <w:szCs w:val="24"/>
        </w:rPr>
        <w:t xml:space="preserve"> </w:t>
      </w:r>
      <w:r w:rsidR="0076626D" w:rsidRPr="0076626D">
        <w:rPr>
          <w:rFonts w:ascii="Times New Roman" w:hAnsi="Times New Roman"/>
          <w:sz w:val="24"/>
          <w:szCs w:val="24"/>
        </w:rPr>
        <w:t xml:space="preserve">Піщана                               </w:t>
      </w:r>
      <w:r w:rsidR="0076626D">
        <w:rPr>
          <w:rFonts w:ascii="Times New Roman" w:hAnsi="Times New Roman"/>
          <w:sz w:val="24"/>
          <w:szCs w:val="24"/>
        </w:rPr>
        <w:t xml:space="preserve">                             №4</w:t>
      </w:r>
      <w:r w:rsidR="0076626D" w:rsidRPr="0076626D">
        <w:rPr>
          <w:rFonts w:ascii="Times New Roman" w:hAnsi="Times New Roman"/>
          <w:sz w:val="24"/>
          <w:szCs w:val="24"/>
        </w:rPr>
        <w:t>0</w:t>
      </w:r>
    </w:p>
    <w:p w:rsidR="0076626D" w:rsidRPr="0076626D" w:rsidRDefault="0076626D" w:rsidP="0076626D">
      <w:pPr>
        <w:spacing w:after="0" w:line="240" w:lineRule="auto"/>
        <w:jc w:val="both"/>
        <w:rPr>
          <w:rFonts w:ascii="Times New Roman" w:hAnsi="Times New Roman"/>
          <w:sz w:val="24"/>
          <w:szCs w:val="24"/>
        </w:rPr>
      </w:pPr>
    </w:p>
    <w:p w:rsidR="0076626D" w:rsidRPr="000C771D" w:rsidRDefault="0076626D" w:rsidP="0076626D">
      <w:pPr>
        <w:spacing w:after="0" w:line="240" w:lineRule="auto"/>
        <w:jc w:val="both"/>
        <w:rPr>
          <w:rFonts w:ascii="Times New Roman" w:hAnsi="Times New Roman"/>
          <w:sz w:val="24"/>
          <w:szCs w:val="24"/>
        </w:rPr>
      </w:pPr>
      <w:r>
        <w:rPr>
          <w:rFonts w:ascii="Times New Roman" w:hAnsi="Times New Roman"/>
          <w:sz w:val="24"/>
          <w:szCs w:val="24"/>
        </w:rPr>
        <w:t>Про виїзд шкільного автобуса</w:t>
      </w:r>
    </w:p>
    <w:p w:rsidR="0076626D" w:rsidRDefault="0076626D" w:rsidP="0076626D">
      <w:pPr>
        <w:spacing w:after="0" w:line="240" w:lineRule="auto"/>
        <w:jc w:val="both"/>
        <w:rPr>
          <w:rFonts w:ascii="Times New Roman" w:hAnsi="Times New Roman"/>
        </w:rPr>
      </w:pPr>
    </w:p>
    <w:p w:rsidR="0076626D" w:rsidRPr="00614F8A" w:rsidRDefault="0076626D" w:rsidP="0076626D">
      <w:pPr>
        <w:spacing w:after="0" w:line="240" w:lineRule="auto"/>
        <w:jc w:val="both"/>
        <w:rPr>
          <w:rFonts w:ascii="Times New Roman" w:hAnsi="Times New Roman"/>
          <w:sz w:val="28"/>
          <w:szCs w:val="28"/>
        </w:rPr>
      </w:pPr>
      <w:r w:rsidRPr="00614F8A">
        <w:rPr>
          <w:rFonts w:ascii="Times New Roman" w:hAnsi="Times New Roman"/>
          <w:sz w:val="28"/>
          <w:szCs w:val="28"/>
        </w:rPr>
        <w:t xml:space="preserve">На виконання </w:t>
      </w:r>
      <w:r>
        <w:rPr>
          <w:rFonts w:ascii="Times New Roman" w:hAnsi="Times New Roman"/>
          <w:sz w:val="28"/>
          <w:szCs w:val="28"/>
        </w:rPr>
        <w:t>наказу</w:t>
      </w:r>
      <w:r w:rsidRPr="00614F8A">
        <w:rPr>
          <w:rFonts w:ascii="Times New Roman" w:hAnsi="Times New Roman"/>
          <w:sz w:val="28"/>
          <w:szCs w:val="28"/>
        </w:rPr>
        <w:t xml:space="preserve"> відділу освіти, культури, молоді та спорту </w:t>
      </w:r>
      <w:proofErr w:type="spellStart"/>
      <w:r w:rsidRPr="00614F8A">
        <w:rPr>
          <w:rFonts w:ascii="Times New Roman" w:hAnsi="Times New Roman"/>
          <w:sz w:val="28"/>
          <w:szCs w:val="28"/>
        </w:rPr>
        <w:t>Піщанської</w:t>
      </w:r>
      <w:proofErr w:type="spellEnd"/>
      <w:r w:rsidRPr="00614F8A">
        <w:rPr>
          <w:rFonts w:ascii="Times New Roman" w:hAnsi="Times New Roman"/>
          <w:sz w:val="28"/>
          <w:szCs w:val="28"/>
        </w:rPr>
        <w:t xml:space="preserve"> сільської ради Подільського району Одеської </w:t>
      </w:r>
      <w:r w:rsidR="00D97CA0">
        <w:rPr>
          <w:rFonts w:ascii="Times New Roman" w:hAnsi="Times New Roman"/>
          <w:sz w:val="28"/>
          <w:szCs w:val="28"/>
        </w:rPr>
        <w:t>області від 18.03.2024 року №18</w:t>
      </w:r>
      <w:r>
        <w:rPr>
          <w:rFonts w:ascii="Times New Roman" w:hAnsi="Times New Roman"/>
          <w:sz w:val="28"/>
          <w:szCs w:val="28"/>
        </w:rPr>
        <w:t xml:space="preserve">-Г «Про </w:t>
      </w:r>
      <w:r w:rsidR="00D97CA0">
        <w:rPr>
          <w:rFonts w:ascii="Times New Roman" w:hAnsi="Times New Roman"/>
          <w:sz w:val="28"/>
          <w:szCs w:val="28"/>
        </w:rPr>
        <w:t>виїзд шкільного автобуса</w:t>
      </w:r>
      <w:r>
        <w:rPr>
          <w:rFonts w:ascii="Times New Roman" w:hAnsi="Times New Roman"/>
          <w:sz w:val="28"/>
          <w:szCs w:val="28"/>
        </w:rPr>
        <w:t>»</w:t>
      </w:r>
    </w:p>
    <w:p w:rsidR="0076626D" w:rsidRPr="00614F8A" w:rsidRDefault="0076626D" w:rsidP="0076626D">
      <w:pPr>
        <w:spacing w:after="0" w:line="240" w:lineRule="auto"/>
        <w:jc w:val="both"/>
        <w:rPr>
          <w:rFonts w:ascii="Times New Roman" w:hAnsi="Times New Roman"/>
          <w:sz w:val="28"/>
          <w:szCs w:val="28"/>
        </w:rPr>
      </w:pPr>
    </w:p>
    <w:p w:rsidR="0076626D" w:rsidRPr="00614F8A" w:rsidRDefault="0076626D" w:rsidP="0076626D">
      <w:pPr>
        <w:spacing w:after="0" w:line="240" w:lineRule="auto"/>
        <w:jc w:val="both"/>
        <w:rPr>
          <w:rFonts w:ascii="Times New Roman" w:hAnsi="Times New Roman"/>
          <w:sz w:val="28"/>
          <w:szCs w:val="28"/>
        </w:rPr>
      </w:pPr>
      <w:r w:rsidRPr="00614F8A">
        <w:rPr>
          <w:rFonts w:ascii="Times New Roman" w:hAnsi="Times New Roman"/>
          <w:sz w:val="28"/>
          <w:szCs w:val="28"/>
        </w:rPr>
        <w:t>НАКАЗУЮ:</w:t>
      </w:r>
    </w:p>
    <w:p w:rsidR="0076626D" w:rsidRPr="00614F8A" w:rsidRDefault="0076626D" w:rsidP="0076626D">
      <w:pPr>
        <w:spacing w:after="0" w:line="240" w:lineRule="auto"/>
        <w:jc w:val="both"/>
        <w:rPr>
          <w:rFonts w:ascii="Times New Roman" w:hAnsi="Times New Roman"/>
          <w:sz w:val="28"/>
          <w:szCs w:val="28"/>
        </w:rPr>
      </w:pPr>
    </w:p>
    <w:p w:rsidR="00D97CA0" w:rsidRDefault="0076626D" w:rsidP="00D97CA0">
      <w:pPr>
        <w:spacing w:after="0" w:line="240" w:lineRule="auto"/>
        <w:rPr>
          <w:rFonts w:ascii="Times New Roman" w:hAnsi="Times New Roman" w:cs="Times New Roman"/>
          <w:sz w:val="28"/>
          <w:szCs w:val="28"/>
        </w:rPr>
      </w:pPr>
      <w:r>
        <w:rPr>
          <w:rFonts w:ascii="Times New Roman" w:hAnsi="Times New Roman"/>
          <w:sz w:val="28"/>
          <w:szCs w:val="28"/>
        </w:rPr>
        <w:t xml:space="preserve">1.ЗДІЙСНИТИ </w:t>
      </w:r>
      <w:r w:rsidRPr="0076626D">
        <w:rPr>
          <w:rFonts w:ascii="Times New Roman" w:hAnsi="Times New Roman" w:cs="Times New Roman"/>
          <w:sz w:val="28"/>
          <w:szCs w:val="28"/>
        </w:rPr>
        <w:t xml:space="preserve">виїзд 19 березня 2024 року шкільного автобуса марки ЕТАЛОН А 08116Ш державний номер ВН 36-70 ТН (водій Лещенко О.Ф.) для підвезення учасників всеукраїнського змагання «Пліч-о-пліч всеукраїнської шкільної ліги» з волейболу серед учнів ЗЗСО у 2023/2024 </w:t>
      </w:r>
      <w:proofErr w:type="spellStart"/>
      <w:r w:rsidRPr="0076626D">
        <w:rPr>
          <w:rFonts w:ascii="Times New Roman" w:hAnsi="Times New Roman" w:cs="Times New Roman"/>
          <w:sz w:val="28"/>
          <w:szCs w:val="28"/>
        </w:rPr>
        <w:t>н.р</w:t>
      </w:r>
      <w:proofErr w:type="spellEnd"/>
      <w:r w:rsidRPr="0076626D">
        <w:rPr>
          <w:rFonts w:ascii="Times New Roman" w:hAnsi="Times New Roman" w:cs="Times New Roman"/>
          <w:sz w:val="28"/>
          <w:szCs w:val="28"/>
        </w:rPr>
        <w:t xml:space="preserve">., </w:t>
      </w:r>
      <w:r w:rsidR="00D97CA0" w:rsidRPr="0076626D">
        <w:rPr>
          <w:rFonts w:ascii="Times New Roman" w:hAnsi="Times New Roman" w:cs="Times New Roman"/>
          <w:sz w:val="28"/>
          <w:szCs w:val="28"/>
        </w:rPr>
        <w:t xml:space="preserve">до </w:t>
      </w:r>
      <w:proofErr w:type="spellStart"/>
      <w:r w:rsidR="00D97CA0">
        <w:rPr>
          <w:rFonts w:ascii="Times New Roman" w:hAnsi="Times New Roman" w:cs="Times New Roman"/>
          <w:sz w:val="28"/>
          <w:szCs w:val="28"/>
        </w:rPr>
        <w:t>Пужайківського</w:t>
      </w:r>
      <w:proofErr w:type="spellEnd"/>
      <w:r w:rsidR="00D97CA0">
        <w:rPr>
          <w:rFonts w:ascii="Times New Roman" w:hAnsi="Times New Roman" w:cs="Times New Roman"/>
          <w:sz w:val="28"/>
          <w:szCs w:val="28"/>
        </w:rPr>
        <w:t xml:space="preserve"> ліцею </w:t>
      </w:r>
      <w:proofErr w:type="spellStart"/>
      <w:r w:rsidR="00D97CA0">
        <w:rPr>
          <w:rFonts w:ascii="Times New Roman" w:hAnsi="Times New Roman" w:cs="Times New Roman"/>
          <w:sz w:val="28"/>
          <w:szCs w:val="28"/>
        </w:rPr>
        <w:t>Піщанської</w:t>
      </w:r>
      <w:proofErr w:type="spellEnd"/>
      <w:r w:rsidR="00D97CA0">
        <w:rPr>
          <w:rFonts w:ascii="Times New Roman" w:hAnsi="Times New Roman" w:cs="Times New Roman"/>
          <w:sz w:val="28"/>
          <w:szCs w:val="28"/>
        </w:rPr>
        <w:t xml:space="preserve"> сільської ради</w:t>
      </w:r>
      <w:r w:rsidR="00D97CA0" w:rsidRPr="0076626D">
        <w:rPr>
          <w:rFonts w:ascii="Times New Roman" w:hAnsi="Times New Roman" w:cs="Times New Roman"/>
          <w:sz w:val="28"/>
          <w:szCs w:val="28"/>
        </w:rPr>
        <w:t xml:space="preserve"> Подільського району Одеської області</w:t>
      </w:r>
      <w:r w:rsidR="00D97CA0">
        <w:rPr>
          <w:rFonts w:ascii="Times New Roman" w:hAnsi="Times New Roman" w:cs="Times New Roman"/>
          <w:sz w:val="28"/>
          <w:szCs w:val="28"/>
        </w:rPr>
        <w:t xml:space="preserve"> (список додається).</w:t>
      </w:r>
    </w:p>
    <w:p w:rsidR="00D97CA0" w:rsidRDefault="00D97CA0" w:rsidP="00D97CA0">
      <w:pPr>
        <w:tabs>
          <w:tab w:val="left" w:pos="1350"/>
        </w:tabs>
        <w:spacing w:after="0" w:line="240" w:lineRule="auto"/>
        <w:ind w:left="-284"/>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F57714">
        <w:rPr>
          <w:rFonts w:ascii="Times New Roman" w:hAnsi="Times New Roman" w:cs="Times New Roman"/>
          <w:sz w:val="28"/>
          <w:szCs w:val="28"/>
          <w:lang w:eastAsia="ar-SA"/>
        </w:rPr>
        <w:t>2. Відповідальність за збе</w:t>
      </w:r>
      <w:r w:rsidR="00340DC7">
        <w:rPr>
          <w:rFonts w:ascii="Times New Roman" w:hAnsi="Times New Roman" w:cs="Times New Roman"/>
          <w:sz w:val="28"/>
          <w:szCs w:val="28"/>
          <w:lang w:eastAsia="ar-SA"/>
        </w:rPr>
        <w:t>реження життя та здоров’я  учасників</w:t>
      </w:r>
      <w:r w:rsidRPr="00F5771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покласти </w:t>
      </w:r>
    </w:p>
    <w:p w:rsidR="00D97CA0" w:rsidRDefault="00D97CA0" w:rsidP="00D97CA0">
      <w:pPr>
        <w:tabs>
          <w:tab w:val="left" w:pos="1350"/>
        </w:tabs>
        <w:spacing w:after="0" w:line="240" w:lineRule="auto"/>
        <w:ind w:left="-284"/>
        <w:rPr>
          <w:rFonts w:ascii="Times New Roman" w:hAnsi="Times New Roman" w:cs="Times New Roman"/>
          <w:sz w:val="28"/>
          <w:szCs w:val="28"/>
        </w:rPr>
      </w:pPr>
      <w:r>
        <w:rPr>
          <w:rFonts w:ascii="Times New Roman" w:hAnsi="Times New Roman" w:cs="Times New Roman"/>
          <w:sz w:val="28"/>
          <w:szCs w:val="28"/>
          <w:lang w:eastAsia="ar-SA"/>
        </w:rPr>
        <w:t xml:space="preserve">    на  вчителя фізичного виховання</w:t>
      </w:r>
      <w:r>
        <w:rPr>
          <w:rFonts w:ascii="Times New Roman" w:hAnsi="Times New Roman" w:cs="Times New Roman"/>
          <w:sz w:val="28"/>
          <w:szCs w:val="28"/>
        </w:rPr>
        <w:t xml:space="preserve"> Мазуренка А.В. та медичну сестру </w:t>
      </w:r>
    </w:p>
    <w:p w:rsidR="0076626D" w:rsidRDefault="00D97CA0" w:rsidP="00D97CA0">
      <w:pPr>
        <w:tabs>
          <w:tab w:val="left" w:pos="1350"/>
        </w:tabs>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Ліщишину</w:t>
      </w:r>
      <w:proofErr w:type="spellEnd"/>
      <w:r w:rsidR="0076626D" w:rsidRPr="0076626D">
        <w:rPr>
          <w:rFonts w:ascii="Times New Roman" w:hAnsi="Times New Roman" w:cs="Times New Roman"/>
          <w:sz w:val="28"/>
          <w:szCs w:val="28"/>
        </w:rPr>
        <w:t xml:space="preserve"> В.У. </w:t>
      </w:r>
    </w:p>
    <w:p w:rsidR="00D97CA0" w:rsidRDefault="00D97CA0" w:rsidP="00D97CA0">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76626D" w:rsidRPr="0076626D">
        <w:rPr>
          <w:rFonts w:ascii="Times New Roman" w:hAnsi="Times New Roman" w:cs="Times New Roman"/>
          <w:sz w:val="28"/>
          <w:szCs w:val="28"/>
        </w:rPr>
        <w:t>. Поїздку здійснити за рахунок бюджетних коштів.</w:t>
      </w:r>
    </w:p>
    <w:p w:rsidR="00D97CA0" w:rsidRDefault="00D97CA0" w:rsidP="00D97CA0">
      <w:pPr>
        <w:spacing w:after="0" w:line="240" w:lineRule="auto"/>
        <w:rPr>
          <w:rFonts w:ascii="Times New Roman" w:hAnsi="Times New Roman" w:cs="Times New Roman"/>
          <w:sz w:val="28"/>
          <w:szCs w:val="28"/>
        </w:rPr>
      </w:pPr>
    </w:p>
    <w:p w:rsidR="00D97CA0" w:rsidRDefault="00D97CA0" w:rsidP="00D97CA0">
      <w:pPr>
        <w:rPr>
          <w:rFonts w:ascii="Times New Roman" w:hAnsi="Times New Roman" w:cs="Times New Roman"/>
          <w:sz w:val="28"/>
          <w:szCs w:val="28"/>
        </w:rPr>
      </w:pPr>
      <w:r>
        <w:rPr>
          <w:rFonts w:ascii="Times New Roman" w:hAnsi="Times New Roman" w:cs="Times New Roman"/>
          <w:sz w:val="28"/>
          <w:szCs w:val="28"/>
        </w:rPr>
        <w:t>Директор                                              Валентина ГРУЦЕНКО</w:t>
      </w:r>
    </w:p>
    <w:p w:rsidR="00D97CA0" w:rsidRDefault="00D97CA0" w:rsidP="00D97CA0">
      <w:pPr>
        <w:rPr>
          <w:rFonts w:ascii="Times New Roman" w:hAnsi="Times New Roman" w:cs="Times New Roman"/>
          <w:sz w:val="28"/>
          <w:szCs w:val="28"/>
        </w:rPr>
      </w:pPr>
      <w:r>
        <w:rPr>
          <w:rFonts w:ascii="Times New Roman" w:hAnsi="Times New Roman" w:cs="Times New Roman"/>
          <w:sz w:val="28"/>
          <w:szCs w:val="28"/>
        </w:rPr>
        <w:t>З наказом  ознайомлені                     Артем МАЗУРЕНКО</w:t>
      </w:r>
    </w:p>
    <w:p w:rsidR="00D97CA0" w:rsidRDefault="00D97CA0" w:rsidP="00D97CA0">
      <w:pPr>
        <w:tabs>
          <w:tab w:val="left" w:pos="4260"/>
        </w:tabs>
        <w:rPr>
          <w:rFonts w:ascii="Times New Roman" w:hAnsi="Times New Roman" w:cs="Times New Roman"/>
          <w:sz w:val="28"/>
          <w:szCs w:val="28"/>
        </w:rPr>
      </w:pPr>
      <w:r>
        <w:rPr>
          <w:rFonts w:ascii="Times New Roman" w:hAnsi="Times New Roman" w:cs="Times New Roman"/>
          <w:sz w:val="28"/>
          <w:szCs w:val="28"/>
        </w:rPr>
        <w:tab/>
        <w:t>Валентина ЛІЩИШИНА</w:t>
      </w:r>
    </w:p>
    <w:p w:rsidR="00D97CA0" w:rsidRDefault="00D97CA0" w:rsidP="00D97CA0">
      <w:pPr>
        <w:rPr>
          <w:rFonts w:ascii="Times New Roman" w:hAnsi="Times New Roman" w:cs="Times New Roman"/>
          <w:sz w:val="28"/>
          <w:szCs w:val="28"/>
        </w:rPr>
      </w:pPr>
    </w:p>
    <w:p w:rsidR="007860BC" w:rsidRDefault="00D97CA0" w:rsidP="00D97CA0">
      <w:pPr>
        <w:tabs>
          <w:tab w:val="left" w:pos="4128"/>
        </w:tabs>
        <w:rPr>
          <w:rFonts w:ascii="Times New Roman" w:hAnsi="Times New Roman" w:cs="Times New Roman"/>
          <w:sz w:val="28"/>
          <w:szCs w:val="28"/>
        </w:rPr>
      </w:pPr>
      <w:r>
        <w:rPr>
          <w:rFonts w:ascii="Times New Roman" w:hAnsi="Times New Roman" w:cs="Times New Roman"/>
          <w:sz w:val="28"/>
          <w:szCs w:val="28"/>
        </w:rPr>
        <w:tab/>
      </w:r>
    </w:p>
    <w:p w:rsidR="00D97CA0" w:rsidRDefault="00D97CA0" w:rsidP="00D97CA0">
      <w:pPr>
        <w:tabs>
          <w:tab w:val="left" w:pos="4128"/>
        </w:tabs>
        <w:rPr>
          <w:rFonts w:ascii="Times New Roman" w:hAnsi="Times New Roman" w:cs="Times New Roman"/>
          <w:sz w:val="28"/>
          <w:szCs w:val="28"/>
        </w:rPr>
      </w:pPr>
    </w:p>
    <w:p w:rsidR="00E35F13" w:rsidRDefault="00D97CA0" w:rsidP="00E35F13">
      <w:pPr>
        <w:tabs>
          <w:tab w:val="left" w:pos="412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учасників</w:t>
      </w:r>
      <w:r w:rsidR="00E35F13" w:rsidRPr="00E35F13">
        <w:rPr>
          <w:rFonts w:ascii="Times New Roman" w:hAnsi="Times New Roman" w:cs="Times New Roman"/>
          <w:sz w:val="28"/>
          <w:szCs w:val="28"/>
        </w:rPr>
        <w:t xml:space="preserve"> </w:t>
      </w:r>
      <w:r w:rsidR="00E35F13" w:rsidRPr="0076626D">
        <w:rPr>
          <w:rFonts w:ascii="Times New Roman" w:hAnsi="Times New Roman" w:cs="Times New Roman"/>
          <w:sz w:val="28"/>
          <w:szCs w:val="28"/>
        </w:rPr>
        <w:t>всеукраїнського змагання</w:t>
      </w:r>
    </w:p>
    <w:p w:rsidR="00E35F13" w:rsidRDefault="00E35F13" w:rsidP="00E35F13">
      <w:pPr>
        <w:tabs>
          <w:tab w:val="left" w:pos="4128"/>
        </w:tabs>
        <w:spacing w:after="0" w:line="240" w:lineRule="auto"/>
        <w:jc w:val="center"/>
        <w:rPr>
          <w:rFonts w:ascii="Times New Roman" w:hAnsi="Times New Roman" w:cs="Times New Roman"/>
          <w:sz w:val="28"/>
          <w:szCs w:val="28"/>
        </w:rPr>
      </w:pPr>
      <w:r w:rsidRPr="0076626D">
        <w:rPr>
          <w:rFonts w:ascii="Times New Roman" w:hAnsi="Times New Roman" w:cs="Times New Roman"/>
          <w:sz w:val="28"/>
          <w:szCs w:val="28"/>
        </w:rPr>
        <w:t>«Пліч-о-пліч всеукраїнської шкільної ліги» з волейболу</w:t>
      </w:r>
    </w:p>
    <w:p w:rsidR="00E35F13" w:rsidRDefault="00E35F13" w:rsidP="00E35F13">
      <w:pPr>
        <w:tabs>
          <w:tab w:val="left" w:pos="4128"/>
        </w:tabs>
        <w:spacing w:after="0" w:line="240" w:lineRule="auto"/>
        <w:jc w:val="center"/>
        <w:rPr>
          <w:rFonts w:ascii="Times New Roman" w:hAnsi="Times New Roman" w:cs="Times New Roman"/>
          <w:sz w:val="28"/>
          <w:szCs w:val="28"/>
        </w:rPr>
      </w:pPr>
      <w:r w:rsidRPr="0076626D">
        <w:rPr>
          <w:rFonts w:ascii="Times New Roman" w:hAnsi="Times New Roman" w:cs="Times New Roman"/>
          <w:sz w:val="28"/>
          <w:szCs w:val="28"/>
        </w:rPr>
        <w:t xml:space="preserve">серед учнів ЗЗСО у 2023/2024 </w:t>
      </w:r>
      <w:proofErr w:type="spellStart"/>
      <w:r w:rsidRPr="0076626D">
        <w:rPr>
          <w:rFonts w:ascii="Times New Roman" w:hAnsi="Times New Roman" w:cs="Times New Roman"/>
          <w:sz w:val="28"/>
          <w:szCs w:val="28"/>
        </w:rPr>
        <w:t>н.р</w:t>
      </w:r>
      <w:proofErr w:type="spellEnd"/>
    </w:p>
    <w:p w:rsidR="00E35F13" w:rsidRPr="00E35F13" w:rsidRDefault="00E35F13" w:rsidP="00E35F13">
      <w:pPr>
        <w:tabs>
          <w:tab w:val="left" w:pos="1080"/>
        </w:tabs>
        <w:rPr>
          <w:rFonts w:ascii="Times New Roman" w:hAnsi="Times New Roman" w:cs="Times New Roman"/>
          <w:sz w:val="28"/>
          <w:szCs w:val="28"/>
        </w:rPr>
      </w:pPr>
      <w:r>
        <w:rPr>
          <w:rFonts w:ascii="Times New Roman" w:hAnsi="Times New Roman" w:cs="Times New Roman"/>
          <w:sz w:val="28"/>
          <w:szCs w:val="28"/>
        </w:rPr>
        <w:tab/>
      </w:r>
    </w:p>
    <w:tbl>
      <w:tblPr>
        <w:tblStyle w:val="a4"/>
        <w:tblW w:w="0" w:type="auto"/>
        <w:tblLook w:val="04A0" w:firstRow="1" w:lastRow="0" w:firstColumn="1" w:lastColumn="0" w:noHBand="0" w:noVBand="1"/>
      </w:tblPr>
      <w:tblGrid>
        <w:gridCol w:w="555"/>
        <w:gridCol w:w="3813"/>
        <w:gridCol w:w="741"/>
      </w:tblGrid>
      <w:tr w:rsidR="00E35F13" w:rsidTr="00E35F13">
        <w:tc>
          <w:tcPr>
            <w:tcW w:w="0" w:type="auto"/>
          </w:tcPr>
          <w:p w:rsidR="00E35F13" w:rsidRDefault="00E35F13" w:rsidP="00E35F13">
            <w:pPr>
              <w:tabs>
                <w:tab w:val="left" w:pos="1080"/>
              </w:tabs>
              <w:rPr>
                <w:rFonts w:ascii="Times New Roman" w:hAnsi="Times New Roman" w:cs="Times New Roman"/>
                <w:sz w:val="28"/>
                <w:szCs w:val="28"/>
              </w:rPr>
            </w:pPr>
            <w:r>
              <w:rPr>
                <w:rFonts w:ascii="Times New Roman" w:hAnsi="Times New Roman" w:cs="Times New Roman"/>
                <w:sz w:val="28"/>
                <w:szCs w:val="28"/>
              </w:rPr>
              <w:t>№</w:t>
            </w:r>
          </w:p>
          <w:p w:rsidR="00E35F13" w:rsidRDefault="00E35F13" w:rsidP="00E35F13">
            <w:pPr>
              <w:tabs>
                <w:tab w:val="left" w:pos="1080"/>
              </w:tabs>
              <w:rPr>
                <w:rFonts w:ascii="Times New Roman" w:hAnsi="Times New Roman" w:cs="Times New Roman"/>
                <w:sz w:val="28"/>
                <w:szCs w:val="28"/>
              </w:rPr>
            </w:pPr>
            <w:r>
              <w:rPr>
                <w:rFonts w:ascii="Times New Roman" w:hAnsi="Times New Roman" w:cs="Times New Roman"/>
                <w:sz w:val="28"/>
                <w:szCs w:val="28"/>
              </w:rPr>
              <w:t>з/</w:t>
            </w:r>
            <w:proofErr w:type="gramStart"/>
            <w:r>
              <w:rPr>
                <w:rFonts w:ascii="Times New Roman" w:hAnsi="Times New Roman" w:cs="Times New Roman"/>
                <w:sz w:val="28"/>
                <w:szCs w:val="28"/>
              </w:rPr>
              <w:t>п</w:t>
            </w:r>
            <w:proofErr w:type="gramEnd"/>
          </w:p>
        </w:tc>
        <w:tc>
          <w:tcPr>
            <w:tcW w:w="0" w:type="auto"/>
          </w:tcPr>
          <w:p w:rsidR="00E35F13" w:rsidRDefault="00E35F13" w:rsidP="00E35F13">
            <w:pPr>
              <w:tabs>
                <w:tab w:val="left" w:pos="1080"/>
              </w:tabs>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ІБ </w:t>
            </w:r>
            <w:proofErr w:type="spellStart"/>
            <w:r>
              <w:rPr>
                <w:rFonts w:ascii="Times New Roman" w:hAnsi="Times New Roman" w:cs="Times New Roman"/>
                <w:sz w:val="28"/>
                <w:szCs w:val="28"/>
              </w:rPr>
              <w:t>учня</w:t>
            </w:r>
            <w:proofErr w:type="spellEnd"/>
          </w:p>
        </w:tc>
        <w:tc>
          <w:tcPr>
            <w:tcW w:w="0" w:type="auto"/>
          </w:tcPr>
          <w:p w:rsidR="00E35F13" w:rsidRDefault="00E35F13" w:rsidP="00E35F13">
            <w:pPr>
              <w:tabs>
                <w:tab w:val="left" w:pos="1080"/>
              </w:tabs>
              <w:rPr>
                <w:rFonts w:ascii="Times New Roman" w:hAnsi="Times New Roman" w:cs="Times New Roman"/>
                <w:sz w:val="28"/>
                <w:szCs w:val="28"/>
              </w:rPr>
            </w:pPr>
            <w:proofErr w:type="spellStart"/>
            <w:r>
              <w:rPr>
                <w:rFonts w:ascii="Times New Roman" w:hAnsi="Times New Roman" w:cs="Times New Roman"/>
                <w:sz w:val="28"/>
                <w:szCs w:val="28"/>
              </w:rPr>
              <w:t>клас</w:t>
            </w:r>
            <w:proofErr w:type="spellEnd"/>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w:t>
            </w:r>
          </w:p>
        </w:tc>
        <w:tc>
          <w:tcPr>
            <w:tcW w:w="0" w:type="auto"/>
          </w:tcPr>
          <w:p w:rsidR="00E35F13" w:rsidRPr="00E35F13" w:rsidRDefault="00E35F13" w:rsidP="00730D85">
            <w:pPr>
              <w:rPr>
                <w:rFonts w:ascii="Times New Roman" w:hAnsi="Times New Roman" w:cs="Times New Roman"/>
                <w:sz w:val="24"/>
                <w:szCs w:val="24"/>
                <w:lang w:val="uk-UA"/>
              </w:rPr>
            </w:pPr>
            <w:proofErr w:type="spellStart"/>
            <w:r w:rsidRPr="00E35F13">
              <w:rPr>
                <w:rFonts w:ascii="Times New Roman" w:hAnsi="Times New Roman" w:cs="Times New Roman"/>
                <w:sz w:val="24"/>
                <w:szCs w:val="24"/>
                <w:lang w:val="uk-UA"/>
              </w:rPr>
              <w:t>Варвась</w:t>
            </w:r>
            <w:proofErr w:type="spellEnd"/>
            <w:r w:rsidRPr="00E35F13">
              <w:rPr>
                <w:rFonts w:ascii="Times New Roman" w:hAnsi="Times New Roman" w:cs="Times New Roman"/>
                <w:sz w:val="24"/>
                <w:szCs w:val="24"/>
                <w:lang w:val="uk-UA"/>
              </w:rPr>
              <w:t xml:space="preserve"> Альона Михайлівна</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2</w:t>
            </w:r>
          </w:p>
        </w:tc>
        <w:tc>
          <w:tcPr>
            <w:tcW w:w="0" w:type="auto"/>
          </w:tcPr>
          <w:p w:rsidR="00E35F13" w:rsidRPr="00E35F13" w:rsidRDefault="00E35F13" w:rsidP="00730D85">
            <w:pPr>
              <w:rPr>
                <w:rFonts w:ascii="Times New Roman" w:hAnsi="Times New Roman" w:cs="Times New Roman"/>
                <w:sz w:val="24"/>
                <w:szCs w:val="24"/>
                <w:lang w:val="uk-UA"/>
              </w:rPr>
            </w:pPr>
            <w:proofErr w:type="spellStart"/>
            <w:r w:rsidRPr="00E35F13">
              <w:rPr>
                <w:rFonts w:ascii="Times New Roman" w:hAnsi="Times New Roman" w:cs="Times New Roman"/>
                <w:sz w:val="24"/>
                <w:szCs w:val="24"/>
                <w:lang w:val="uk-UA"/>
              </w:rPr>
              <w:t>Васильцова</w:t>
            </w:r>
            <w:proofErr w:type="spellEnd"/>
            <w:r w:rsidRPr="00E35F13">
              <w:rPr>
                <w:rFonts w:ascii="Times New Roman" w:hAnsi="Times New Roman" w:cs="Times New Roman"/>
                <w:sz w:val="24"/>
                <w:szCs w:val="24"/>
                <w:lang w:val="uk-UA"/>
              </w:rPr>
              <w:t xml:space="preserve"> </w:t>
            </w:r>
            <w:proofErr w:type="spellStart"/>
            <w:r w:rsidRPr="00E35F13">
              <w:rPr>
                <w:rFonts w:ascii="Times New Roman" w:hAnsi="Times New Roman" w:cs="Times New Roman"/>
                <w:sz w:val="24"/>
                <w:szCs w:val="24"/>
                <w:lang w:val="uk-UA"/>
              </w:rPr>
              <w:t>Аміна</w:t>
            </w:r>
            <w:proofErr w:type="spellEnd"/>
            <w:r w:rsidRPr="00E35F13">
              <w:rPr>
                <w:rFonts w:ascii="Times New Roman" w:hAnsi="Times New Roman" w:cs="Times New Roman"/>
                <w:sz w:val="24"/>
                <w:szCs w:val="24"/>
                <w:lang w:val="uk-UA"/>
              </w:rPr>
              <w:t xml:space="preserve"> Валентинівна</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3</w:t>
            </w:r>
          </w:p>
        </w:tc>
        <w:tc>
          <w:tcPr>
            <w:tcW w:w="0" w:type="auto"/>
          </w:tcPr>
          <w:p w:rsidR="00E35F13" w:rsidRPr="00E35F13" w:rsidRDefault="00E35F13" w:rsidP="00730D85">
            <w:pPr>
              <w:rPr>
                <w:rFonts w:ascii="Times New Roman" w:hAnsi="Times New Roman" w:cs="Times New Roman"/>
                <w:sz w:val="24"/>
                <w:szCs w:val="24"/>
                <w:lang w:val="uk-UA"/>
              </w:rPr>
            </w:pPr>
            <w:proofErr w:type="spellStart"/>
            <w:r w:rsidRPr="00E35F13">
              <w:rPr>
                <w:rFonts w:ascii="Times New Roman" w:hAnsi="Times New Roman" w:cs="Times New Roman"/>
                <w:sz w:val="24"/>
                <w:szCs w:val="24"/>
                <w:lang w:val="uk-UA"/>
              </w:rPr>
              <w:t>Кавка</w:t>
            </w:r>
            <w:proofErr w:type="spellEnd"/>
            <w:r w:rsidRPr="00E35F13">
              <w:rPr>
                <w:rFonts w:ascii="Times New Roman" w:hAnsi="Times New Roman" w:cs="Times New Roman"/>
                <w:sz w:val="24"/>
                <w:szCs w:val="24"/>
                <w:lang w:val="uk-UA"/>
              </w:rPr>
              <w:t xml:space="preserve"> Сніжана Романівна</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4</w:t>
            </w:r>
          </w:p>
        </w:tc>
        <w:tc>
          <w:tcPr>
            <w:tcW w:w="0" w:type="auto"/>
          </w:tcPr>
          <w:p w:rsidR="00E35F13" w:rsidRPr="00E35F13" w:rsidRDefault="00E35F13" w:rsidP="00730D85">
            <w:pPr>
              <w:rPr>
                <w:rFonts w:ascii="Times New Roman" w:hAnsi="Times New Roman" w:cs="Times New Roman"/>
                <w:sz w:val="24"/>
                <w:szCs w:val="24"/>
                <w:lang w:val="uk-UA"/>
              </w:rPr>
            </w:pPr>
            <w:proofErr w:type="spellStart"/>
            <w:r w:rsidRPr="00E35F13">
              <w:rPr>
                <w:rFonts w:ascii="Times New Roman" w:hAnsi="Times New Roman" w:cs="Times New Roman"/>
                <w:sz w:val="24"/>
                <w:szCs w:val="24"/>
                <w:lang w:val="uk-UA"/>
              </w:rPr>
              <w:t>Кудренко</w:t>
            </w:r>
            <w:proofErr w:type="spellEnd"/>
            <w:r w:rsidRPr="00E35F13">
              <w:rPr>
                <w:rFonts w:ascii="Times New Roman" w:hAnsi="Times New Roman" w:cs="Times New Roman"/>
                <w:sz w:val="24"/>
                <w:szCs w:val="24"/>
                <w:lang w:val="uk-UA"/>
              </w:rPr>
              <w:t xml:space="preserve"> Наталя Олександрівна</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5</w:t>
            </w:r>
          </w:p>
        </w:tc>
        <w:tc>
          <w:tcPr>
            <w:tcW w:w="0" w:type="auto"/>
          </w:tcPr>
          <w:p w:rsidR="00E35F13" w:rsidRPr="00E35F13" w:rsidRDefault="00E35F13" w:rsidP="00730D85">
            <w:pPr>
              <w:rPr>
                <w:rFonts w:ascii="Times New Roman" w:hAnsi="Times New Roman" w:cs="Times New Roman"/>
                <w:sz w:val="24"/>
                <w:szCs w:val="24"/>
                <w:lang w:val="uk-UA"/>
              </w:rPr>
            </w:pPr>
            <w:r w:rsidRPr="00E35F13">
              <w:rPr>
                <w:rFonts w:ascii="Times New Roman" w:hAnsi="Times New Roman" w:cs="Times New Roman"/>
                <w:sz w:val="24"/>
                <w:szCs w:val="24"/>
                <w:lang w:val="uk-UA"/>
              </w:rPr>
              <w:t>Куца Валентина Іванівна</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6</w:t>
            </w:r>
          </w:p>
        </w:tc>
        <w:tc>
          <w:tcPr>
            <w:tcW w:w="0" w:type="auto"/>
          </w:tcPr>
          <w:p w:rsidR="00E35F13" w:rsidRPr="00E35F13" w:rsidRDefault="00E35F13" w:rsidP="00730D85">
            <w:pPr>
              <w:rPr>
                <w:rFonts w:ascii="Times New Roman" w:hAnsi="Times New Roman" w:cs="Times New Roman"/>
                <w:sz w:val="24"/>
                <w:szCs w:val="24"/>
                <w:lang w:val="uk-UA"/>
              </w:rPr>
            </w:pPr>
            <w:r w:rsidRPr="00E35F13">
              <w:rPr>
                <w:rFonts w:ascii="Times New Roman" w:hAnsi="Times New Roman" w:cs="Times New Roman"/>
                <w:sz w:val="24"/>
                <w:szCs w:val="24"/>
                <w:lang w:val="uk-UA"/>
              </w:rPr>
              <w:t>Лещенко Микола Андрійович</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7</w:t>
            </w:r>
          </w:p>
        </w:tc>
        <w:tc>
          <w:tcPr>
            <w:tcW w:w="0" w:type="auto"/>
          </w:tcPr>
          <w:p w:rsidR="00E35F13" w:rsidRPr="00E35F13" w:rsidRDefault="00E35F13" w:rsidP="00730D85">
            <w:pPr>
              <w:rPr>
                <w:rFonts w:ascii="Times New Roman" w:hAnsi="Times New Roman" w:cs="Times New Roman"/>
                <w:sz w:val="24"/>
                <w:szCs w:val="24"/>
                <w:lang w:val="uk-UA"/>
              </w:rPr>
            </w:pPr>
            <w:proofErr w:type="spellStart"/>
            <w:r w:rsidRPr="00E35F13">
              <w:rPr>
                <w:rFonts w:ascii="Times New Roman" w:hAnsi="Times New Roman" w:cs="Times New Roman"/>
                <w:sz w:val="24"/>
                <w:szCs w:val="24"/>
                <w:lang w:val="uk-UA"/>
              </w:rPr>
              <w:t>Мащенко</w:t>
            </w:r>
            <w:proofErr w:type="spellEnd"/>
            <w:r w:rsidRPr="00E35F13">
              <w:rPr>
                <w:rFonts w:ascii="Times New Roman" w:hAnsi="Times New Roman" w:cs="Times New Roman"/>
                <w:sz w:val="24"/>
                <w:szCs w:val="24"/>
                <w:lang w:val="uk-UA"/>
              </w:rPr>
              <w:t xml:space="preserve"> Сніжана Віталіївна</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8</w:t>
            </w:r>
          </w:p>
        </w:tc>
        <w:tc>
          <w:tcPr>
            <w:tcW w:w="0" w:type="auto"/>
          </w:tcPr>
          <w:p w:rsidR="00E35F13" w:rsidRPr="00E35F13" w:rsidRDefault="00E35F13" w:rsidP="00730D85">
            <w:pPr>
              <w:rPr>
                <w:rFonts w:ascii="Times New Roman" w:hAnsi="Times New Roman" w:cs="Times New Roman"/>
                <w:sz w:val="24"/>
                <w:szCs w:val="24"/>
                <w:lang w:val="uk-UA"/>
              </w:rPr>
            </w:pPr>
            <w:proofErr w:type="spellStart"/>
            <w:r w:rsidRPr="00E35F13">
              <w:rPr>
                <w:rFonts w:ascii="Times New Roman" w:hAnsi="Times New Roman" w:cs="Times New Roman"/>
                <w:sz w:val="24"/>
                <w:szCs w:val="24"/>
                <w:lang w:val="uk-UA"/>
              </w:rPr>
              <w:t>Мордванюк</w:t>
            </w:r>
            <w:proofErr w:type="spellEnd"/>
            <w:r w:rsidRPr="00E35F13">
              <w:rPr>
                <w:rFonts w:ascii="Times New Roman" w:hAnsi="Times New Roman" w:cs="Times New Roman"/>
                <w:sz w:val="24"/>
                <w:szCs w:val="24"/>
                <w:lang w:val="uk-UA"/>
              </w:rPr>
              <w:t xml:space="preserve"> </w:t>
            </w:r>
            <w:proofErr w:type="spellStart"/>
            <w:r w:rsidRPr="00E35F13">
              <w:rPr>
                <w:rFonts w:ascii="Times New Roman" w:hAnsi="Times New Roman" w:cs="Times New Roman"/>
                <w:sz w:val="24"/>
                <w:szCs w:val="24"/>
                <w:lang w:val="uk-UA"/>
              </w:rPr>
              <w:t>Вячеслав</w:t>
            </w:r>
            <w:proofErr w:type="spellEnd"/>
            <w:r w:rsidRPr="00E35F13">
              <w:rPr>
                <w:rFonts w:ascii="Times New Roman" w:hAnsi="Times New Roman" w:cs="Times New Roman"/>
                <w:sz w:val="24"/>
                <w:szCs w:val="24"/>
                <w:lang w:val="uk-UA"/>
              </w:rPr>
              <w:t xml:space="preserve"> Віталійович</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9</w:t>
            </w:r>
          </w:p>
        </w:tc>
        <w:tc>
          <w:tcPr>
            <w:tcW w:w="0" w:type="auto"/>
          </w:tcPr>
          <w:p w:rsidR="00E35F13" w:rsidRPr="00E35F13" w:rsidRDefault="00E35F13" w:rsidP="00730D85">
            <w:pPr>
              <w:rPr>
                <w:rFonts w:ascii="Times New Roman" w:hAnsi="Times New Roman" w:cs="Times New Roman"/>
                <w:sz w:val="24"/>
                <w:szCs w:val="24"/>
                <w:lang w:val="uk-UA"/>
              </w:rPr>
            </w:pPr>
            <w:proofErr w:type="spellStart"/>
            <w:r w:rsidRPr="00E35F13">
              <w:rPr>
                <w:rFonts w:ascii="Times New Roman" w:hAnsi="Times New Roman" w:cs="Times New Roman"/>
                <w:sz w:val="24"/>
                <w:szCs w:val="24"/>
                <w:lang w:val="uk-UA"/>
              </w:rPr>
              <w:t>Осієвська</w:t>
            </w:r>
            <w:proofErr w:type="spellEnd"/>
            <w:r w:rsidRPr="00E35F13">
              <w:rPr>
                <w:rFonts w:ascii="Times New Roman" w:hAnsi="Times New Roman" w:cs="Times New Roman"/>
                <w:sz w:val="24"/>
                <w:szCs w:val="24"/>
                <w:lang w:val="uk-UA"/>
              </w:rPr>
              <w:t xml:space="preserve"> Марія Федорівна </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10</w:t>
            </w:r>
          </w:p>
        </w:tc>
        <w:tc>
          <w:tcPr>
            <w:tcW w:w="0" w:type="auto"/>
          </w:tcPr>
          <w:p w:rsidR="00E35F13" w:rsidRPr="00E35F13" w:rsidRDefault="00E35F13" w:rsidP="00730D85">
            <w:pPr>
              <w:rPr>
                <w:rFonts w:ascii="Times New Roman" w:hAnsi="Times New Roman" w:cs="Times New Roman"/>
                <w:sz w:val="24"/>
                <w:szCs w:val="24"/>
                <w:lang w:val="uk-UA"/>
              </w:rPr>
            </w:pPr>
            <w:proofErr w:type="spellStart"/>
            <w:r w:rsidRPr="00E35F13">
              <w:rPr>
                <w:rFonts w:ascii="Times New Roman" w:hAnsi="Times New Roman" w:cs="Times New Roman"/>
                <w:sz w:val="24"/>
                <w:szCs w:val="24"/>
                <w:lang w:val="uk-UA"/>
              </w:rPr>
              <w:t>Пижіков</w:t>
            </w:r>
            <w:proofErr w:type="spellEnd"/>
            <w:r w:rsidRPr="00E35F13">
              <w:rPr>
                <w:rFonts w:ascii="Times New Roman" w:hAnsi="Times New Roman" w:cs="Times New Roman"/>
                <w:sz w:val="24"/>
                <w:szCs w:val="24"/>
                <w:lang w:val="uk-UA"/>
              </w:rPr>
              <w:t xml:space="preserve"> Василь Васильович</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c>
          <w:tcPr>
            <w:tcW w:w="0" w:type="auto"/>
          </w:tcPr>
          <w:p w:rsidR="00E35F13" w:rsidRPr="00E35F13" w:rsidRDefault="00E35F13" w:rsidP="00730D85">
            <w:pPr>
              <w:rPr>
                <w:rFonts w:ascii="Times New Roman" w:hAnsi="Times New Roman" w:cs="Times New Roman"/>
                <w:sz w:val="24"/>
                <w:szCs w:val="24"/>
                <w:lang w:val="uk-UA"/>
              </w:rPr>
            </w:pPr>
            <w:r w:rsidRPr="00E35F13">
              <w:rPr>
                <w:rFonts w:ascii="Times New Roman" w:hAnsi="Times New Roman" w:cs="Times New Roman"/>
                <w:sz w:val="24"/>
                <w:szCs w:val="24"/>
                <w:lang w:val="uk-UA"/>
              </w:rPr>
              <w:t xml:space="preserve">Романюк </w:t>
            </w:r>
            <w:proofErr w:type="spellStart"/>
            <w:r w:rsidRPr="00E35F13">
              <w:rPr>
                <w:rFonts w:ascii="Times New Roman" w:hAnsi="Times New Roman" w:cs="Times New Roman"/>
                <w:sz w:val="24"/>
                <w:szCs w:val="24"/>
                <w:lang w:val="uk-UA"/>
              </w:rPr>
              <w:t>Вячеслав</w:t>
            </w:r>
            <w:proofErr w:type="spellEnd"/>
            <w:r w:rsidRPr="00E35F13">
              <w:rPr>
                <w:rFonts w:ascii="Times New Roman" w:hAnsi="Times New Roman" w:cs="Times New Roman"/>
                <w:sz w:val="24"/>
                <w:szCs w:val="24"/>
                <w:lang w:val="uk-UA"/>
              </w:rPr>
              <w:t xml:space="preserve"> Олександрович</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12</w:t>
            </w:r>
          </w:p>
        </w:tc>
        <w:tc>
          <w:tcPr>
            <w:tcW w:w="0" w:type="auto"/>
          </w:tcPr>
          <w:p w:rsidR="00E35F13" w:rsidRPr="00E35F13" w:rsidRDefault="00E35F13" w:rsidP="00730D85">
            <w:pPr>
              <w:rPr>
                <w:rFonts w:ascii="Times New Roman" w:hAnsi="Times New Roman" w:cs="Times New Roman"/>
                <w:sz w:val="24"/>
                <w:szCs w:val="24"/>
                <w:lang w:val="uk-UA"/>
              </w:rPr>
            </w:pPr>
            <w:proofErr w:type="spellStart"/>
            <w:r w:rsidRPr="00E35F13">
              <w:rPr>
                <w:rFonts w:ascii="Times New Roman" w:hAnsi="Times New Roman" w:cs="Times New Roman"/>
                <w:sz w:val="24"/>
                <w:szCs w:val="24"/>
                <w:lang w:val="uk-UA"/>
              </w:rPr>
              <w:t>Рябчук</w:t>
            </w:r>
            <w:proofErr w:type="spellEnd"/>
            <w:r w:rsidRPr="00E35F13">
              <w:rPr>
                <w:rFonts w:ascii="Times New Roman" w:hAnsi="Times New Roman" w:cs="Times New Roman"/>
                <w:sz w:val="24"/>
                <w:szCs w:val="24"/>
                <w:lang w:val="uk-UA"/>
              </w:rPr>
              <w:t xml:space="preserve"> Олександр Володимирович</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13</w:t>
            </w:r>
          </w:p>
        </w:tc>
        <w:tc>
          <w:tcPr>
            <w:tcW w:w="0" w:type="auto"/>
          </w:tcPr>
          <w:p w:rsidR="00E35F13" w:rsidRPr="00E35F13" w:rsidRDefault="00E35F13" w:rsidP="00730D85">
            <w:pPr>
              <w:rPr>
                <w:rFonts w:ascii="Times New Roman" w:hAnsi="Times New Roman" w:cs="Times New Roman"/>
                <w:sz w:val="24"/>
                <w:szCs w:val="24"/>
                <w:lang w:val="uk-UA"/>
              </w:rPr>
            </w:pPr>
            <w:proofErr w:type="spellStart"/>
            <w:r w:rsidRPr="00E35F13">
              <w:rPr>
                <w:rFonts w:ascii="Times New Roman" w:hAnsi="Times New Roman" w:cs="Times New Roman"/>
                <w:sz w:val="24"/>
                <w:szCs w:val="24"/>
                <w:lang w:val="uk-UA"/>
              </w:rPr>
              <w:t>Скріпнік</w:t>
            </w:r>
            <w:proofErr w:type="spellEnd"/>
            <w:r w:rsidRPr="00E35F13">
              <w:rPr>
                <w:rFonts w:ascii="Times New Roman" w:hAnsi="Times New Roman" w:cs="Times New Roman"/>
                <w:sz w:val="24"/>
                <w:szCs w:val="24"/>
                <w:lang w:val="uk-UA"/>
              </w:rPr>
              <w:t xml:space="preserve"> Марія Михайлівна</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14</w:t>
            </w:r>
          </w:p>
        </w:tc>
        <w:tc>
          <w:tcPr>
            <w:tcW w:w="0" w:type="auto"/>
          </w:tcPr>
          <w:p w:rsidR="00E35F13" w:rsidRPr="00E35F13" w:rsidRDefault="00E35F13" w:rsidP="00730D85">
            <w:pPr>
              <w:rPr>
                <w:rFonts w:ascii="Times New Roman" w:hAnsi="Times New Roman" w:cs="Times New Roman"/>
                <w:sz w:val="24"/>
                <w:szCs w:val="24"/>
                <w:lang w:val="uk-UA"/>
              </w:rPr>
            </w:pPr>
            <w:r w:rsidRPr="00E35F13">
              <w:rPr>
                <w:rFonts w:ascii="Times New Roman" w:hAnsi="Times New Roman" w:cs="Times New Roman"/>
                <w:sz w:val="24"/>
                <w:szCs w:val="24"/>
                <w:lang w:val="uk-UA"/>
              </w:rPr>
              <w:t>Федорченко Єлизавета Романівна</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15</w:t>
            </w:r>
          </w:p>
        </w:tc>
        <w:tc>
          <w:tcPr>
            <w:tcW w:w="0" w:type="auto"/>
          </w:tcPr>
          <w:p w:rsidR="00E35F13" w:rsidRPr="00E35F13" w:rsidRDefault="00E35F13" w:rsidP="00730D85">
            <w:pPr>
              <w:rPr>
                <w:rFonts w:ascii="Times New Roman" w:hAnsi="Times New Roman" w:cs="Times New Roman"/>
                <w:sz w:val="24"/>
                <w:szCs w:val="24"/>
                <w:lang w:val="uk-UA"/>
              </w:rPr>
            </w:pPr>
            <w:proofErr w:type="spellStart"/>
            <w:r w:rsidRPr="00E35F13">
              <w:rPr>
                <w:rFonts w:ascii="Times New Roman" w:hAnsi="Times New Roman" w:cs="Times New Roman"/>
                <w:sz w:val="24"/>
                <w:szCs w:val="24"/>
                <w:lang w:val="uk-UA"/>
              </w:rPr>
              <w:t>Халаїм</w:t>
            </w:r>
            <w:proofErr w:type="spellEnd"/>
            <w:r w:rsidRPr="00E35F13">
              <w:rPr>
                <w:rFonts w:ascii="Times New Roman" w:hAnsi="Times New Roman" w:cs="Times New Roman"/>
                <w:sz w:val="24"/>
                <w:szCs w:val="24"/>
                <w:lang w:val="uk-UA"/>
              </w:rPr>
              <w:t xml:space="preserve"> Вікторія Віталіївна</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16</w:t>
            </w:r>
          </w:p>
        </w:tc>
        <w:tc>
          <w:tcPr>
            <w:tcW w:w="0" w:type="auto"/>
          </w:tcPr>
          <w:p w:rsidR="00E35F13" w:rsidRPr="00E35F13" w:rsidRDefault="00E35F13" w:rsidP="00730D85">
            <w:pPr>
              <w:rPr>
                <w:rFonts w:ascii="Times New Roman" w:hAnsi="Times New Roman" w:cs="Times New Roman"/>
                <w:sz w:val="24"/>
                <w:szCs w:val="24"/>
                <w:lang w:val="uk-UA"/>
              </w:rPr>
            </w:pPr>
            <w:r w:rsidRPr="00E35F13">
              <w:rPr>
                <w:rFonts w:ascii="Times New Roman" w:hAnsi="Times New Roman" w:cs="Times New Roman"/>
                <w:sz w:val="24"/>
                <w:szCs w:val="24"/>
                <w:lang w:val="uk-UA"/>
              </w:rPr>
              <w:t>Чорна Наталія Олексіївна</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11</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17</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 xml:space="preserve">Малкова </w:t>
            </w:r>
            <w:proofErr w:type="spellStart"/>
            <w:r w:rsidRPr="00E35F13">
              <w:rPr>
                <w:rFonts w:ascii="Times New Roman" w:hAnsi="Times New Roman" w:cs="Times New Roman"/>
                <w:sz w:val="24"/>
                <w:szCs w:val="24"/>
              </w:rPr>
              <w:t>Софія</w:t>
            </w:r>
            <w:proofErr w:type="spellEnd"/>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6</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18</w:t>
            </w:r>
          </w:p>
        </w:tc>
        <w:tc>
          <w:tcPr>
            <w:tcW w:w="0" w:type="auto"/>
          </w:tcPr>
          <w:p w:rsidR="00E35F13" w:rsidRPr="00E35F13" w:rsidRDefault="00E35F13" w:rsidP="00E35F13">
            <w:pPr>
              <w:tabs>
                <w:tab w:val="left" w:pos="1080"/>
              </w:tabs>
              <w:rPr>
                <w:rFonts w:ascii="Times New Roman" w:hAnsi="Times New Roman" w:cs="Times New Roman"/>
                <w:sz w:val="24"/>
                <w:szCs w:val="24"/>
              </w:rPr>
            </w:pPr>
            <w:proofErr w:type="spellStart"/>
            <w:r w:rsidRPr="00E35F13">
              <w:rPr>
                <w:rFonts w:ascii="Times New Roman" w:hAnsi="Times New Roman" w:cs="Times New Roman"/>
                <w:sz w:val="24"/>
                <w:szCs w:val="24"/>
              </w:rPr>
              <w:t>Задорожна</w:t>
            </w:r>
            <w:proofErr w:type="spellEnd"/>
            <w:r w:rsidRPr="00E35F13">
              <w:rPr>
                <w:rFonts w:ascii="Times New Roman" w:hAnsi="Times New Roman" w:cs="Times New Roman"/>
                <w:sz w:val="24"/>
                <w:szCs w:val="24"/>
              </w:rPr>
              <w:t xml:space="preserve"> Богдана</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6</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19</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 xml:space="preserve">Кулакова </w:t>
            </w:r>
            <w:proofErr w:type="spellStart"/>
            <w:proofErr w:type="gramStart"/>
            <w:r w:rsidRPr="00E35F13">
              <w:rPr>
                <w:rFonts w:ascii="Times New Roman" w:hAnsi="Times New Roman" w:cs="Times New Roman"/>
                <w:sz w:val="24"/>
                <w:szCs w:val="24"/>
              </w:rPr>
              <w:t>Ал</w:t>
            </w:r>
            <w:proofErr w:type="gramEnd"/>
            <w:r w:rsidRPr="00E35F13">
              <w:rPr>
                <w:rFonts w:ascii="Times New Roman" w:hAnsi="Times New Roman" w:cs="Times New Roman"/>
                <w:sz w:val="24"/>
                <w:szCs w:val="24"/>
              </w:rPr>
              <w:t>іса</w:t>
            </w:r>
            <w:proofErr w:type="spellEnd"/>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7</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20</w:t>
            </w:r>
          </w:p>
        </w:tc>
        <w:tc>
          <w:tcPr>
            <w:tcW w:w="0" w:type="auto"/>
          </w:tcPr>
          <w:p w:rsidR="00E35F13" w:rsidRPr="00E35F13" w:rsidRDefault="00E35F13" w:rsidP="00E35F13">
            <w:pPr>
              <w:tabs>
                <w:tab w:val="left" w:pos="1080"/>
              </w:tabs>
              <w:rPr>
                <w:rFonts w:ascii="Times New Roman" w:hAnsi="Times New Roman" w:cs="Times New Roman"/>
                <w:sz w:val="24"/>
                <w:szCs w:val="24"/>
              </w:rPr>
            </w:pPr>
            <w:proofErr w:type="spellStart"/>
            <w:r w:rsidRPr="00E35F13">
              <w:rPr>
                <w:rFonts w:ascii="Times New Roman" w:hAnsi="Times New Roman" w:cs="Times New Roman"/>
                <w:sz w:val="24"/>
                <w:szCs w:val="24"/>
              </w:rPr>
              <w:t>Березська</w:t>
            </w:r>
            <w:proofErr w:type="spellEnd"/>
            <w:r w:rsidRPr="00E35F13">
              <w:rPr>
                <w:rFonts w:ascii="Times New Roman" w:hAnsi="Times New Roman" w:cs="Times New Roman"/>
                <w:sz w:val="24"/>
                <w:szCs w:val="24"/>
              </w:rPr>
              <w:t xml:space="preserve"> </w:t>
            </w:r>
            <w:proofErr w:type="spellStart"/>
            <w:proofErr w:type="gramStart"/>
            <w:r w:rsidRPr="00E35F13">
              <w:rPr>
                <w:rFonts w:ascii="Times New Roman" w:hAnsi="Times New Roman" w:cs="Times New Roman"/>
                <w:sz w:val="24"/>
                <w:szCs w:val="24"/>
              </w:rPr>
              <w:t>Дар'я</w:t>
            </w:r>
            <w:proofErr w:type="spellEnd"/>
            <w:proofErr w:type="gramEnd"/>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8</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21</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 xml:space="preserve">Гудкова </w:t>
            </w:r>
            <w:proofErr w:type="spellStart"/>
            <w:r w:rsidRPr="00E35F13">
              <w:rPr>
                <w:rFonts w:ascii="Times New Roman" w:hAnsi="Times New Roman" w:cs="Times New Roman"/>
                <w:sz w:val="24"/>
                <w:szCs w:val="24"/>
              </w:rPr>
              <w:t>Анастасія</w:t>
            </w:r>
            <w:proofErr w:type="spellEnd"/>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8</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22</w:t>
            </w:r>
          </w:p>
        </w:tc>
        <w:tc>
          <w:tcPr>
            <w:tcW w:w="0" w:type="auto"/>
          </w:tcPr>
          <w:p w:rsidR="00E35F13" w:rsidRPr="00E35F13" w:rsidRDefault="00E35F13" w:rsidP="00E35F13">
            <w:pPr>
              <w:tabs>
                <w:tab w:val="left" w:pos="1080"/>
              </w:tabs>
              <w:rPr>
                <w:rFonts w:ascii="Times New Roman" w:hAnsi="Times New Roman" w:cs="Times New Roman"/>
                <w:sz w:val="24"/>
                <w:szCs w:val="24"/>
              </w:rPr>
            </w:pPr>
            <w:proofErr w:type="spellStart"/>
            <w:r w:rsidRPr="00E35F13">
              <w:rPr>
                <w:rFonts w:ascii="Times New Roman" w:hAnsi="Times New Roman" w:cs="Times New Roman"/>
                <w:sz w:val="24"/>
                <w:szCs w:val="24"/>
              </w:rPr>
              <w:t>Маліновська</w:t>
            </w:r>
            <w:proofErr w:type="spellEnd"/>
            <w:r w:rsidRPr="00E35F13">
              <w:rPr>
                <w:rFonts w:ascii="Times New Roman" w:hAnsi="Times New Roman" w:cs="Times New Roman"/>
                <w:sz w:val="24"/>
                <w:szCs w:val="24"/>
              </w:rPr>
              <w:t xml:space="preserve"> </w:t>
            </w:r>
            <w:proofErr w:type="spellStart"/>
            <w:r w:rsidRPr="00E35F13">
              <w:rPr>
                <w:rFonts w:ascii="Times New Roman" w:hAnsi="Times New Roman" w:cs="Times New Roman"/>
                <w:sz w:val="24"/>
                <w:szCs w:val="24"/>
              </w:rPr>
              <w:t>Марія</w:t>
            </w:r>
            <w:proofErr w:type="spellEnd"/>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6</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23</w:t>
            </w:r>
          </w:p>
        </w:tc>
        <w:tc>
          <w:tcPr>
            <w:tcW w:w="0" w:type="auto"/>
          </w:tcPr>
          <w:p w:rsidR="00E35F13" w:rsidRPr="00E35F13" w:rsidRDefault="00E35F13" w:rsidP="00E35F13">
            <w:pPr>
              <w:tabs>
                <w:tab w:val="left" w:pos="1080"/>
              </w:tabs>
              <w:rPr>
                <w:rFonts w:ascii="Times New Roman" w:hAnsi="Times New Roman" w:cs="Times New Roman"/>
                <w:sz w:val="24"/>
                <w:szCs w:val="24"/>
              </w:rPr>
            </w:pPr>
            <w:proofErr w:type="spellStart"/>
            <w:r w:rsidRPr="00E35F13">
              <w:rPr>
                <w:rFonts w:ascii="Times New Roman" w:hAnsi="Times New Roman" w:cs="Times New Roman"/>
                <w:sz w:val="24"/>
                <w:szCs w:val="24"/>
              </w:rPr>
              <w:t>Рапак</w:t>
            </w:r>
            <w:proofErr w:type="spellEnd"/>
            <w:r w:rsidRPr="00E35F13">
              <w:rPr>
                <w:rFonts w:ascii="Times New Roman" w:hAnsi="Times New Roman" w:cs="Times New Roman"/>
                <w:sz w:val="24"/>
                <w:szCs w:val="24"/>
              </w:rPr>
              <w:t xml:space="preserve"> </w:t>
            </w:r>
            <w:proofErr w:type="spellStart"/>
            <w:r w:rsidRPr="00E35F13">
              <w:rPr>
                <w:rFonts w:ascii="Times New Roman" w:hAnsi="Times New Roman" w:cs="Times New Roman"/>
                <w:sz w:val="24"/>
                <w:szCs w:val="24"/>
              </w:rPr>
              <w:t>Мар'яна</w:t>
            </w:r>
            <w:proofErr w:type="spellEnd"/>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8</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24</w:t>
            </w:r>
          </w:p>
        </w:tc>
        <w:tc>
          <w:tcPr>
            <w:tcW w:w="0" w:type="auto"/>
          </w:tcPr>
          <w:p w:rsidR="00E35F13" w:rsidRPr="00E35F13" w:rsidRDefault="00E35F13" w:rsidP="00E35F13">
            <w:pPr>
              <w:tabs>
                <w:tab w:val="left" w:pos="1080"/>
              </w:tabs>
              <w:rPr>
                <w:rFonts w:ascii="Times New Roman" w:hAnsi="Times New Roman" w:cs="Times New Roman"/>
                <w:sz w:val="24"/>
                <w:szCs w:val="24"/>
              </w:rPr>
            </w:pPr>
            <w:proofErr w:type="spellStart"/>
            <w:r w:rsidRPr="00E35F13">
              <w:rPr>
                <w:rFonts w:ascii="Times New Roman" w:hAnsi="Times New Roman" w:cs="Times New Roman"/>
                <w:sz w:val="24"/>
                <w:szCs w:val="24"/>
              </w:rPr>
              <w:t>Халус</w:t>
            </w:r>
            <w:proofErr w:type="spellEnd"/>
            <w:r w:rsidRPr="00E35F13">
              <w:rPr>
                <w:rFonts w:ascii="Times New Roman" w:hAnsi="Times New Roman" w:cs="Times New Roman"/>
                <w:sz w:val="24"/>
                <w:szCs w:val="24"/>
              </w:rPr>
              <w:t xml:space="preserve"> </w:t>
            </w:r>
            <w:proofErr w:type="spellStart"/>
            <w:r w:rsidRPr="00E35F13">
              <w:rPr>
                <w:rFonts w:ascii="Times New Roman" w:hAnsi="Times New Roman" w:cs="Times New Roman"/>
                <w:sz w:val="24"/>
                <w:szCs w:val="24"/>
              </w:rPr>
              <w:t>Анастасія</w:t>
            </w:r>
            <w:proofErr w:type="spellEnd"/>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6</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25</w:t>
            </w:r>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 xml:space="preserve">Продан </w:t>
            </w:r>
            <w:proofErr w:type="spellStart"/>
            <w:r w:rsidRPr="00E35F13">
              <w:rPr>
                <w:rFonts w:ascii="Times New Roman" w:hAnsi="Times New Roman" w:cs="Times New Roman"/>
                <w:sz w:val="24"/>
                <w:szCs w:val="24"/>
              </w:rPr>
              <w:t>Інна</w:t>
            </w:r>
            <w:proofErr w:type="spellEnd"/>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7</w:t>
            </w:r>
          </w:p>
        </w:tc>
      </w:tr>
      <w:tr w:rsidR="00E35F13" w:rsidTr="00E35F13">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26</w:t>
            </w:r>
          </w:p>
        </w:tc>
        <w:tc>
          <w:tcPr>
            <w:tcW w:w="0" w:type="auto"/>
          </w:tcPr>
          <w:p w:rsidR="00E35F13" w:rsidRPr="00E35F13" w:rsidRDefault="00E35F13" w:rsidP="00E35F13">
            <w:pPr>
              <w:tabs>
                <w:tab w:val="left" w:pos="1080"/>
              </w:tabs>
              <w:rPr>
                <w:rFonts w:ascii="Times New Roman" w:hAnsi="Times New Roman" w:cs="Times New Roman"/>
                <w:sz w:val="24"/>
                <w:szCs w:val="24"/>
              </w:rPr>
            </w:pPr>
            <w:proofErr w:type="spellStart"/>
            <w:r w:rsidRPr="00E35F13">
              <w:rPr>
                <w:rFonts w:ascii="Times New Roman" w:hAnsi="Times New Roman" w:cs="Times New Roman"/>
                <w:sz w:val="24"/>
                <w:szCs w:val="24"/>
              </w:rPr>
              <w:t>Мазур</w:t>
            </w:r>
            <w:proofErr w:type="spellEnd"/>
            <w:proofErr w:type="gramStart"/>
            <w:r w:rsidRPr="00E35F13">
              <w:rPr>
                <w:rFonts w:ascii="Times New Roman" w:hAnsi="Times New Roman" w:cs="Times New Roman"/>
                <w:sz w:val="24"/>
                <w:szCs w:val="24"/>
              </w:rPr>
              <w:t xml:space="preserve"> </w:t>
            </w:r>
            <w:proofErr w:type="spellStart"/>
            <w:r w:rsidRPr="00E35F13">
              <w:rPr>
                <w:rFonts w:ascii="Times New Roman" w:hAnsi="Times New Roman" w:cs="Times New Roman"/>
                <w:sz w:val="24"/>
                <w:szCs w:val="24"/>
              </w:rPr>
              <w:t>В</w:t>
            </w:r>
            <w:proofErr w:type="gramEnd"/>
            <w:r w:rsidRPr="00E35F13">
              <w:rPr>
                <w:rFonts w:ascii="Times New Roman" w:hAnsi="Times New Roman" w:cs="Times New Roman"/>
                <w:sz w:val="24"/>
                <w:szCs w:val="24"/>
              </w:rPr>
              <w:t>італіна</w:t>
            </w:r>
            <w:proofErr w:type="spellEnd"/>
          </w:p>
        </w:tc>
        <w:tc>
          <w:tcPr>
            <w:tcW w:w="0" w:type="auto"/>
          </w:tcPr>
          <w:p w:rsidR="00E35F13" w:rsidRPr="00E35F13" w:rsidRDefault="00E35F13" w:rsidP="00E35F13">
            <w:pPr>
              <w:tabs>
                <w:tab w:val="left" w:pos="1080"/>
              </w:tabs>
              <w:rPr>
                <w:rFonts w:ascii="Times New Roman" w:hAnsi="Times New Roman" w:cs="Times New Roman"/>
                <w:sz w:val="24"/>
                <w:szCs w:val="24"/>
              </w:rPr>
            </w:pPr>
            <w:r w:rsidRPr="00E35F13">
              <w:rPr>
                <w:rFonts w:ascii="Times New Roman" w:hAnsi="Times New Roman" w:cs="Times New Roman"/>
                <w:sz w:val="24"/>
                <w:szCs w:val="24"/>
              </w:rPr>
              <w:t>7</w:t>
            </w:r>
          </w:p>
        </w:tc>
      </w:tr>
    </w:tbl>
    <w:p w:rsidR="00D97CA0" w:rsidRDefault="00D97CA0" w:rsidP="00E35F13">
      <w:pPr>
        <w:tabs>
          <w:tab w:val="left" w:pos="1080"/>
        </w:tabs>
        <w:rPr>
          <w:rFonts w:ascii="Times New Roman" w:hAnsi="Times New Roman" w:cs="Times New Roman"/>
          <w:sz w:val="28"/>
          <w:szCs w:val="28"/>
        </w:rPr>
      </w:pPr>
    </w:p>
    <w:p w:rsidR="00730D85" w:rsidRDefault="00730D85" w:rsidP="00E35F13">
      <w:pPr>
        <w:tabs>
          <w:tab w:val="left" w:pos="1080"/>
        </w:tabs>
        <w:rPr>
          <w:rFonts w:ascii="Times New Roman" w:hAnsi="Times New Roman" w:cs="Times New Roman"/>
          <w:sz w:val="28"/>
          <w:szCs w:val="28"/>
        </w:rPr>
      </w:pPr>
    </w:p>
    <w:p w:rsidR="00730D85" w:rsidRDefault="00730D85" w:rsidP="00E35F13">
      <w:pPr>
        <w:tabs>
          <w:tab w:val="left" w:pos="1080"/>
        </w:tabs>
        <w:rPr>
          <w:rFonts w:ascii="Times New Roman" w:hAnsi="Times New Roman" w:cs="Times New Roman"/>
          <w:sz w:val="28"/>
          <w:szCs w:val="28"/>
        </w:rPr>
      </w:pPr>
    </w:p>
    <w:p w:rsidR="00730D85" w:rsidRDefault="00730D85" w:rsidP="00E35F13">
      <w:pPr>
        <w:tabs>
          <w:tab w:val="left" w:pos="1080"/>
        </w:tabs>
        <w:rPr>
          <w:rFonts w:ascii="Times New Roman" w:hAnsi="Times New Roman" w:cs="Times New Roman"/>
          <w:sz w:val="28"/>
          <w:szCs w:val="28"/>
        </w:rPr>
      </w:pPr>
    </w:p>
    <w:p w:rsidR="00730D85" w:rsidRDefault="00730D85" w:rsidP="00E35F13">
      <w:pPr>
        <w:tabs>
          <w:tab w:val="left" w:pos="1080"/>
        </w:tabs>
        <w:rPr>
          <w:rFonts w:ascii="Times New Roman" w:hAnsi="Times New Roman" w:cs="Times New Roman"/>
          <w:sz w:val="28"/>
          <w:szCs w:val="28"/>
        </w:rPr>
      </w:pPr>
    </w:p>
    <w:p w:rsidR="00730D85" w:rsidRDefault="00730D85" w:rsidP="00E35F13">
      <w:pPr>
        <w:tabs>
          <w:tab w:val="left" w:pos="1080"/>
        </w:tabs>
        <w:rPr>
          <w:rFonts w:ascii="Times New Roman" w:hAnsi="Times New Roman" w:cs="Times New Roman"/>
          <w:sz w:val="28"/>
          <w:szCs w:val="28"/>
        </w:rPr>
      </w:pPr>
    </w:p>
    <w:p w:rsidR="00730D85" w:rsidRDefault="00730D85" w:rsidP="00E35F13">
      <w:pPr>
        <w:tabs>
          <w:tab w:val="left" w:pos="1080"/>
        </w:tabs>
        <w:rPr>
          <w:rFonts w:ascii="Times New Roman" w:hAnsi="Times New Roman" w:cs="Times New Roman"/>
          <w:sz w:val="28"/>
          <w:szCs w:val="28"/>
        </w:rPr>
      </w:pPr>
    </w:p>
    <w:p w:rsidR="00730D85" w:rsidRDefault="00730D85" w:rsidP="00730D85">
      <w:pPr>
        <w:widowControl w:val="0"/>
        <w:tabs>
          <w:tab w:val="left" w:pos="709"/>
        </w:tabs>
        <w:spacing w:after="0" w:line="240" w:lineRule="auto"/>
        <w:rPr>
          <w:rFonts w:ascii="Times New Roman" w:hAnsi="Times New Roman" w:cs="Times New Roman"/>
          <w:sz w:val="28"/>
          <w:szCs w:val="28"/>
        </w:rPr>
      </w:pPr>
    </w:p>
    <w:p w:rsidR="00E757C2" w:rsidRDefault="00E757C2" w:rsidP="00730D85">
      <w:pPr>
        <w:widowControl w:val="0"/>
        <w:tabs>
          <w:tab w:val="left" w:pos="709"/>
        </w:tabs>
        <w:spacing w:after="0" w:line="240" w:lineRule="auto"/>
        <w:rPr>
          <w:rFonts w:ascii="Times New Roman" w:hAnsi="Times New Roman"/>
          <w:szCs w:val="28"/>
        </w:rPr>
      </w:pPr>
    </w:p>
    <w:p w:rsidR="00730D85" w:rsidRPr="004C2AFB" w:rsidRDefault="00730D85" w:rsidP="00730D85">
      <w:pPr>
        <w:widowControl w:val="0"/>
        <w:tabs>
          <w:tab w:val="left" w:pos="709"/>
        </w:tabs>
        <w:spacing w:after="0" w:line="240" w:lineRule="auto"/>
        <w:rPr>
          <w:rFonts w:ascii="Times New Roman" w:hAnsi="Times New Roman"/>
          <w:szCs w:val="28"/>
        </w:rPr>
      </w:pPr>
    </w:p>
    <w:p w:rsidR="00730D85" w:rsidRPr="004C2AFB" w:rsidRDefault="00E757C2" w:rsidP="00730D85">
      <w:pPr>
        <w:tabs>
          <w:tab w:val="left" w:pos="3330"/>
        </w:tabs>
        <w:spacing w:after="0" w:line="240" w:lineRule="auto"/>
        <w:rPr>
          <w:rFonts w:ascii="Times New Roman" w:hAnsi="Times New Roman"/>
        </w:rPr>
      </w:pPr>
      <w:r w:rsidRPr="004C2AFB">
        <w:rPr>
          <w:rFonts w:ascii="Times New Roman" w:hAnsi="Times New Roman"/>
          <w:noProof/>
          <w:lang w:eastAsia="uk-UA"/>
        </w:rPr>
        <w:drawing>
          <wp:anchor distT="0" distB="0" distL="114300" distR="114300" simplePos="0" relativeHeight="251671552" behindDoc="0" locked="0" layoutInCell="1" allowOverlap="1" wp14:anchorId="1FAEFDA1" wp14:editId="1744CBF4">
            <wp:simplePos x="0" y="0"/>
            <wp:positionH relativeFrom="column">
              <wp:posOffset>2720340</wp:posOffset>
            </wp:positionH>
            <wp:positionV relativeFrom="paragraph">
              <wp:posOffset>136525</wp:posOffset>
            </wp:positionV>
            <wp:extent cx="448310" cy="571500"/>
            <wp:effectExtent l="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730D85" w:rsidRDefault="00730D85" w:rsidP="00730D85">
      <w:pPr>
        <w:tabs>
          <w:tab w:val="left" w:pos="708"/>
          <w:tab w:val="left" w:pos="1416"/>
          <w:tab w:val="left" w:pos="2124"/>
          <w:tab w:val="left" w:pos="2832"/>
          <w:tab w:val="left" w:pos="3540"/>
          <w:tab w:val="center" w:pos="4960"/>
        </w:tabs>
        <w:spacing w:after="0" w:line="240" w:lineRule="auto"/>
        <w:rPr>
          <w:rFonts w:ascii="Times New Roman" w:hAnsi="Times New Roman"/>
        </w:rPr>
      </w:pPr>
      <w:r w:rsidRPr="004C2AFB">
        <w:rPr>
          <w:rFonts w:ascii="Times New Roman" w:hAnsi="Times New Roman"/>
        </w:rPr>
        <w:t xml:space="preserve">                     </w:t>
      </w:r>
    </w:p>
    <w:p w:rsidR="00730D85" w:rsidRDefault="00730D85" w:rsidP="00730D85">
      <w:pPr>
        <w:tabs>
          <w:tab w:val="left" w:pos="708"/>
          <w:tab w:val="left" w:pos="1416"/>
          <w:tab w:val="left" w:pos="2124"/>
          <w:tab w:val="left" w:pos="2832"/>
          <w:tab w:val="left" w:pos="3540"/>
          <w:tab w:val="center" w:pos="4960"/>
        </w:tabs>
        <w:spacing w:after="0" w:line="240" w:lineRule="auto"/>
        <w:rPr>
          <w:rFonts w:ascii="Times New Roman" w:hAnsi="Times New Roman"/>
        </w:rPr>
      </w:pPr>
    </w:p>
    <w:p w:rsidR="00730D85" w:rsidRDefault="00730D85" w:rsidP="00730D85">
      <w:pPr>
        <w:tabs>
          <w:tab w:val="left" w:pos="708"/>
          <w:tab w:val="left" w:pos="1416"/>
          <w:tab w:val="left" w:pos="2124"/>
          <w:tab w:val="left" w:pos="2832"/>
          <w:tab w:val="left" w:pos="3540"/>
          <w:tab w:val="center" w:pos="4960"/>
        </w:tabs>
        <w:spacing w:after="0" w:line="240" w:lineRule="auto"/>
        <w:rPr>
          <w:rFonts w:ascii="Times New Roman" w:hAnsi="Times New Roman"/>
        </w:rPr>
      </w:pPr>
    </w:p>
    <w:p w:rsidR="00730D85" w:rsidRDefault="00730D85" w:rsidP="00730D85">
      <w:pPr>
        <w:tabs>
          <w:tab w:val="left" w:pos="708"/>
          <w:tab w:val="left" w:pos="1416"/>
          <w:tab w:val="left" w:pos="2124"/>
          <w:tab w:val="left" w:pos="2832"/>
          <w:tab w:val="left" w:pos="3540"/>
          <w:tab w:val="center" w:pos="4960"/>
        </w:tabs>
        <w:spacing w:after="0" w:line="240" w:lineRule="auto"/>
        <w:rPr>
          <w:rFonts w:ascii="Times New Roman" w:hAnsi="Times New Roman"/>
        </w:rPr>
      </w:pPr>
    </w:p>
    <w:p w:rsidR="00730D85" w:rsidRPr="004C2AFB" w:rsidRDefault="00730D85" w:rsidP="00730D85">
      <w:pPr>
        <w:tabs>
          <w:tab w:val="left" w:pos="708"/>
          <w:tab w:val="left" w:pos="1416"/>
          <w:tab w:val="left" w:pos="2124"/>
          <w:tab w:val="left" w:pos="2832"/>
          <w:tab w:val="left" w:pos="3540"/>
          <w:tab w:val="center" w:pos="4960"/>
        </w:tabs>
        <w:spacing w:after="0" w:line="240" w:lineRule="auto"/>
        <w:rPr>
          <w:rFonts w:ascii="Times New Roman" w:hAnsi="Times New Roman"/>
          <w:b/>
          <w:sz w:val="26"/>
          <w:szCs w:val="26"/>
        </w:rPr>
      </w:pPr>
      <w:r>
        <w:rPr>
          <w:rFonts w:ascii="Times New Roman" w:hAnsi="Times New Roman"/>
        </w:rPr>
        <w:t xml:space="preserve">                   </w:t>
      </w:r>
      <w:r w:rsidRPr="004C2AFB">
        <w:rPr>
          <w:rFonts w:ascii="Times New Roman" w:hAnsi="Times New Roman"/>
        </w:rPr>
        <w:t xml:space="preserve"> </w:t>
      </w:r>
      <w:r w:rsidRPr="004C2AFB">
        <w:rPr>
          <w:rFonts w:ascii="Times New Roman" w:hAnsi="Times New Roman"/>
          <w:b/>
          <w:sz w:val="26"/>
          <w:szCs w:val="26"/>
        </w:rPr>
        <w:t xml:space="preserve">ПІЩАНСЬКА СІЛЬСЬКА РАДА </w:t>
      </w:r>
      <w:r w:rsidRPr="002B0DCB">
        <w:rPr>
          <w:rFonts w:ascii="Times New Roman" w:hAnsi="Times New Roman"/>
          <w:b/>
          <w:sz w:val="28"/>
          <w:szCs w:val="28"/>
        </w:rPr>
        <w:t>ПОДІЛЬСЬКОГО</w:t>
      </w:r>
      <w:r w:rsidRPr="004C2AFB">
        <w:rPr>
          <w:rFonts w:ascii="Times New Roman" w:hAnsi="Times New Roman"/>
          <w:b/>
          <w:sz w:val="26"/>
          <w:szCs w:val="26"/>
        </w:rPr>
        <w:t xml:space="preserve"> РАЙОНУ </w:t>
      </w:r>
    </w:p>
    <w:p w:rsidR="00730D85" w:rsidRPr="004C2AFB" w:rsidRDefault="00730D85" w:rsidP="00730D85">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rPr>
      </w:pPr>
    </w:p>
    <w:p w:rsidR="00730D85" w:rsidRPr="004C2AFB" w:rsidRDefault="00730D85" w:rsidP="00730D85">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rPr>
      </w:pPr>
      <w:r w:rsidRPr="004C2AFB">
        <w:rPr>
          <w:rFonts w:ascii="Times New Roman" w:hAnsi="Times New Roman"/>
          <w:b/>
          <w:sz w:val="26"/>
          <w:szCs w:val="26"/>
        </w:rPr>
        <w:t>ОДЕСЬКОЇ ОБЛАСТІ</w:t>
      </w:r>
    </w:p>
    <w:p w:rsidR="00730D85" w:rsidRPr="004C2AFB" w:rsidRDefault="00730D85" w:rsidP="00730D85">
      <w:pPr>
        <w:tabs>
          <w:tab w:val="left" w:pos="708"/>
          <w:tab w:val="left" w:pos="1416"/>
          <w:tab w:val="left" w:pos="2124"/>
          <w:tab w:val="left" w:pos="2832"/>
          <w:tab w:val="left" w:pos="3540"/>
          <w:tab w:val="center" w:pos="4960"/>
        </w:tabs>
        <w:spacing w:after="0" w:line="240" w:lineRule="auto"/>
        <w:jc w:val="center"/>
        <w:rPr>
          <w:rFonts w:ascii="Times New Roman" w:hAnsi="Times New Roman"/>
          <w:b/>
          <w:sz w:val="26"/>
          <w:szCs w:val="26"/>
        </w:rPr>
      </w:pPr>
    </w:p>
    <w:p w:rsidR="00730D85" w:rsidRPr="004C2AFB" w:rsidRDefault="00730D85" w:rsidP="00730D85">
      <w:pPr>
        <w:pStyle w:val="Standard"/>
        <w:rPr>
          <w:b/>
          <w:caps/>
          <w:sz w:val="26"/>
          <w:szCs w:val="26"/>
          <w:lang w:val="uk-UA"/>
        </w:rPr>
      </w:pPr>
      <w:r w:rsidRPr="004C2AFB">
        <w:rPr>
          <w:caps/>
          <w:sz w:val="32"/>
          <w:szCs w:val="32"/>
          <w:lang w:val="uk-UA"/>
        </w:rPr>
        <w:t xml:space="preserve">                                           </w:t>
      </w:r>
      <w:r w:rsidRPr="004C2AFB">
        <w:rPr>
          <w:b/>
          <w:caps/>
          <w:sz w:val="26"/>
          <w:szCs w:val="26"/>
          <w:lang w:val="uk-UA"/>
        </w:rPr>
        <w:t>Піщанський ліцей</w:t>
      </w:r>
    </w:p>
    <w:p w:rsidR="00730D85" w:rsidRPr="004C2AFB" w:rsidRDefault="00730D85" w:rsidP="00730D85">
      <w:pPr>
        <w:spacing w:after="0" w:line="240" w:lineRule="auto"/>
        <w:jc w:val="center"/>
        <w:rPr>
          <w:rFonts w:ascii="Times New Roman" w:hAnsi="Times New Roman"/>
        </w:rPr>
      </w:pPr>
    </w:p>
    <w:p w:rsidR="00730D85" w:rsidRPr="004C2AFB" w:rsidRDefault="00730D85" w:rsidP="00730D85">
      <w:pPr>
        <w:spacing w:after="0" w:line="240" w:lineRule="auto"/>
        <w:jc w:val="center"/>
        <w:rPr>
          <w:rFonts w:ascii="Times New Roman" w:hAnsi="Times New Roman"/>
        </w:rPr>
      </w:pPr>
      <w:r w:rsidRPr="004C2AFB">
        <w:rPr>
          <w:rFonts w:ascii="Times New Roman" w:hAnsi="Times New Roman"/>
        </w:rPr>
        <w:t>НАКАЗ</w:t>
      </w:r>
    </w:p>
    <w:p w:rsidR="00730D85" w:rsidRPr="004C2AFB" w:rsidRDefault="00730D85" w:rsidP="00730D85">
      <w:pPr>
        <w:spacing w:after="0" w:line="240" w:lineRule="auto"/>
        <w:jc w:val="both"/>
        <w:rPr>
          <w:rFonts w:ascii="Times New Roman" w:hAnsi="Times New Roman"/>
        </w:rPr>
      </w:pPr>
    </w:p>
    <w:p w:rsidR="00730D85" w:rsidRDefault="00730D85" w:rsidP="008C684A">
      <w:pPr>
        <w:spacing w:after="0" w:line="240" w:lineRule="auto"/>
        <w:jc w:val="both"/>
        <w:rPr>
          <w:rFonts w:ascii="Times New Roman" w:hAnsi="Times New Roman"/>
          <w:sz w:val="24"/>
          <w:szCs w:val="24"/>
        </w:rPr>
      </w:pPr>
      <w:r>
        <w:rPr>
          <w:rFonts w:ascii="Times New Roman" w:hAnsi="Times New Roman"/>
          <w:sz w:val="24"/>
          <w:szCs w:val="24"/>
        </w:rPr>
        <w:t>18.03</w:t>
      </w:r>
      <w:r w:rsidRPr="0076626D">
        <w:rPr>
          <w:rFonts w:ascii="Times New Roman" w:hAnsi="Times New Roman"/>
          <w:sz w:val="24"/>
          <w:szCs w:val="24"/>
        </w:rPr>
        <w:t xml:space="preserve">.2024     </w:t>
      </w:r>
      <w:r w:rsidR="00E757C2">
        <w:rPr>
          <w:rFonts w:ascii="Times New Roman" w:hAnsi="Times New Roman"/>
          <w:sz w:val="24"/>
          <w:szCs w:val="24"/>
        </w:rPr>
        <w:t xml:space="preserve">                         </w:t>
      </w:r>
      <w:r w:rsidRPr="0076626D">
        <w:rPr>
          <w:rFonts w:ascii="Times New Roman" w:hAnsi="Times New Roman"/>
          <w:sz w:val="24"/>
          <w:szCs w:val="24"/>
        </w:rPr>
        <w:t xml:space="preserve">                     </w:t>
      </w:r>
      <w:r>
        <w:rPr>
          <w:rFonts w:ascii="Times New Roman" w:hAnsi="Times New Roman"/>
          <w:sz w:val="24"/>
          <w:szCs w:val="24"/>
        </w:rPr>
        <w:t xml:space="preserve">   </w:t>
      </w:r>
      <w:r w:rsidR="008C684A">
        <w:rPr>
          <w:rFonts w:ascii="Times New Roman" w:hAnsi="Times New Roman"/>
          <w:sz w:val="24"/>
          <w:szCs w:val="24"/>
        </w:rPr>
        <w:t xml:space="preserve"> </w:t>
      </w:r>
      <w:r>
        <w:rPr>
          <w:rFonts w:ascii="Times New Roman" w:hAnsi="Times New Roman"/>
          <w:sz w:val="24"/>
          <w:szCs w:val="24"/>
        </w:rPr>
        <w:t xml:space="preserve"> </w:t>
      </w:r>
      <w:r w:rsidRPr="0076626D">
        <w:rPr>
          <w:rFonts w:ascii="Times New Roman" w:hAnsi="Times New Roman"/>
          <w:sz w:val="24"/>
          <w:szCs w:val="24"/>
        </w:rPr>
        <w:t xml:space="preserve">Піщана                               </w:t>
      </w:r>
      <w:r>
        <w:rPr>
          <w:rFonts w:ascii="Times New Roman" w:hAnsi="Times New Roman"/>
          <w:sz w:val="24"/>
          <w:szCs w:val="24"/>
        </w:rPr>
        <w:t xml:space="preserve">                             №41</w:t>
      </w:r>
    </w:p>
    <w:p w:rsidR="008C684A" w:rsidRPr="008C684A" w:rsidRDefault="008C684A" w:rsidP="008C684A">
      <w:pPr>
        <w:spacing w:after="0" w:line="240" w:lineRule="auto"/>
        <w:jc w:val="both"/>
        <w:rPr>
          <w:rFonts w:ascii="Times New Roman" w:hAnsi="Times New Roman"/>
          <w:sz w:val="24"/>
          <w:szCs w:val="24"/>
        </w:rPr>
      </w:pPr>
    </w:p>
    <w:p w:rsidR="00730D85" w:rsidRPr="00730D85" w:rsidRDefault="00730D85" w:rsidP="00730D85">
      <w:pPr>
        <w:pStyle w:val="Default"/>
        <w:rPr>
          <w:bCs/>
          <w:color w:val="auto"/>
        </w:rPr>
      </w:pPr>
      <w:r w:rsidRPr="00730D85">
        <w:rPr>
          <w:bCs/>
          <w:color w:val="auto"/>
        </w:rPr>
        <w:t xml:space="preserve">Про виконання наказу </w:t>
      </w:r>
      <w:r w:rsidR="008C684A">
        <w:rPr>
          <w:bCs/>
          <w:color w:val="auto"/>
        </w:rPr>
        <w:t>МОН</w:t>
      </w:r>
      <w:r w:rsidRPr="00730D85">
        <w:rPr>
          <w:bCs/>
          <w:color w:val="auto"/>
        </w:rPr>
        <w:t xml:space="preserve"> України від 01.02.2024 № 119</w:t>
      </w:r>
    </w:p>
    <w:p w:rsidR="008C684A" w:rsidRDefault="00730D85" w:rsidP="00730D85">
      <w:pPr>
        <w:pStyle w:val="Default"/>
        <w:rPr>
          <w:bCs/>
          <w:color w:val="auto"/>
        </w:rPr>
      </w:pPr>
      <w:r w:rsidRPr="00730D85">
        <w:rPr>
          <w:bCs/>
          <w:color w:val="auto"/>
        </w:rPr>
        <w:t xml:space="preserve">«Про стан військового обліку призовників, </w:t>
      </w:r>
    </w:p>
    <w:p w:rsidR="00730D85" w:rsidRPr="00730D85" w:rsidRDefault="00730D85" w:rsidP="00730D85">
      <w:pPr>
        <w:pStyle w:val="Default"/>
        <w:rPr>
          <w:color w:val="auto"/>
        </w:rPr>
      </w:pPr>
      <w:r w:rsidRPr="00730D85">
        <w:rPr>
          <w:bCs/>
          <w:color w:val="auto"/>
        </w:rPr>
        <w:t>військовозобов’язаних та резервістів у 2023 році та завдання на 2024 рік»</w:t>
      </w:r>
    </w:p>
    <w:p w:rsidR="00730D85" w:rsidRDefault="00730D85" w:rsidP="00730D85">
      <w:pPr>
        <w:pStyle w:val="Default"/>
        <w:rPr>
          <w:color w:val="auto"/>
          <w:sz w:val="26"/>
          <w:szCs w:val="26"/>
        </w:rPr>
      </w:pPr>
    </w:p>
    <w:p w:rsidR="00730D85" w:rsidRDefault="00730D85" w:rsidP="00730D85">
      <w:pPr>
        <w:pStyle w:val="Default"/>
        <w:rPr>
          <w:color w:val="auto"/>
          <w:sz w:val="28"/>
          <w:szCs w:val="28"/>
        </w:rPr>
      </w:pPr>
      <w:r w:rsidRPr="00283575">
        <w:rPr>
          <w:color w:val="auto"/>
          <w:sz w:val="28"/>
          <w:szCs w:val="28"/>
        </w:rPr>
        <w:t xml:space="preserve"> На виконання наказу Міністерства освіти і науки України від 01.02.2024 № 119 «Про стан військового обліку призовників, військовозобов’язаних та резервістів у 2023 році та завдання на 2024 рік», наказу Департаменту освіти і науки України Одеської обласної державної адміністрації від 04.03.2024 № 54-ОД «Про виконання наказу Міністерства освіти і науки України від 01.02.2024 № 119 «Про стан військового обліку призовників, військовозобов’язаних та резервістів у 2023 році та завдання на 2024 рік», керуючись Порядком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30.12.2022 № 1487 (далі - Порядок), з урахуванням рекомендацій Генерального штабу Збройних Сил України (лист від 28 грудня 2023 року № 300/1/С/38434), наказу відділу освіти, культури, молоді та спорту  </w:t>
      </w:r>
      <w:proofErr w:type="spellStart"/>
      <w:r w:rsidRPr="00283575">
        <w:rPr>
          <w:color w:val="auto"/>
          <w:sz w:val="28"/>
          <w:szCs w:val="28"/>
        </w:rPr>
        <w:t>Піщанської</w:t>
      </w:r>
      <w:proofErr w:type="spellEnd"/>
      <w:r w:rsidRPr="00283575">
        <w:rPr>
          <w:color w:val="auto"/>
          <w:sz w:val="28"/>
          <w:szCs w:val="28"/>
        </w:rPr>
        <w:t xml:space="preserve"> сільської ради від 06.03.2024 року №22, з метою забезпечення належного функціонування системи військового обліку призовників, військовозобов’язаних та резервістів</w:t>
      </w:r>
    </w:p>
    <w:p w:rsidR="00283575" w:rsidRPr="00283575" w:rsidRDefault="00283575" w:rsidP="00730D85">
      <w:pPr>
        <w:pStyle w:val="Default"/>
        <w:rPr>
          <w:color w:val="auto"/>
          <w:sz w:val="28"/>
          <w:szCs w:val="28"/>
        </w:rPr>
      </w:pPr>
    </w:p>
    <w:p w:rsidR="00730D85" w:rsidRDefault="00730D85" w:rsidP="00730D85">
      <w:pPr>
        <w:pStyle w:val="Default"/>
        <w:rPr>
          <w:color w:val="auto"/>
          <w:sz w:val="28"/>
          <w:szCs w:val="28"/>
        </w:rPr>
      </w:pPr>
      <w:r w:rsidRPr="00283575">
        <w:rPr>
          <w:color w:val="auto"/>
          <w:sz w:val="28"/>
          <w:szCs w:val="28"/>
        </w:rPr>
        <w:t>НАКАЗУЮ:</w:t>
      </w:r>
    </w:p>
    <w:p w:rsidR="00283575" w:rsidRPr="00283575" w:rsidRDefault="00283575" w:rsidP="00730D85">
      <w:pPr>
        <w:pStyle w:val="Default"/>
        <w:rPr>
          <w:color w:val="auto"/>
          <w:sz w:val="28"/>
          <w:szCs w:val="28"/>
        </w:rPr>
      </w:pPr>
    </w:p>
    <w:p w:rsidR="00730D85" w:rsidRPr="00283575" w:rsidRDefault="00730D85" w:rsidP="00730D85">
      <w:pPr>
        <w:pStyle w:val="Default"/>
        <w:rPr>
          <w:color w:val="auto"/>
          <w:sz w:val="28"/>
          <w:szCs w:val="28"/>
        </w:rPr>
      </w:pPr>
      <w:r w:rsidRPr="00283575">
        <w:rPr>
          <w:color w:val="auto"/>
          <w:sz w:val="28"/>
          <w:szCs w:val="28"/>
        </w:rPr>
        <w:t>1.Заступнику директора з НВР Олійник І.С.:</w:t>
      </w:r>
    </w:p>
    <w:p w:rsidR="00730D85" w:rsidRPr="008C684A" w:rsidRDefault="00730D85" w:rsidP="00730D85">
      <w:pPr>
        <w:pStyle w:val="Default"/>
        <w:rPr>
          <w:color w:val="auto"/>
          <w:sz w:val="26"/>
          <w:szCs w:val="26"/>
        </w:rPr>
      </w:pPr>
      <w:r w:rsidRPr="00283575">
        <w:rPr>
          <w:color w:val="auto"/>
          <w:sz w:val="28"/>
          <w:szCs w:val="28"/>
        </w:rPr>
        <w:t xml:space="preserve">1.1.Урахувати в роботі інформацію МОН України про стан організації та ведення військового обліку призовників, військовозобов’язаних та резервістів у 2023 році та вжити відповідних заходів щодо його поліпшення в ліцеї </w:t>
      </w:r>
      <w:r w:rsidRPr="008C684A">
        <w:rPr>
          <w:color w:val="auto"/>
          <w:sz w:val="26"/>
          <w:szCs w:val="26"/>
        </w:rPr>
        <w:t>(додаток 1);</w:t>
      </w:r>
    </w:p>
    <w:p w:rsidR="00730D85" w:rsidRPr="00283575" w:rsidRDefault="00730D85" w:rsidP="00730D85">
      <w:pPr>
        <w:pStyle w:val="Default"/>
        <w:rPr>
          <w:color w:val="auto"/>
          <w:sz w:val="28"/>
          <w:szCs w:val="28"/>
        </w:rPr>
      </w:pPr>
      <w:r w:rsidRPr="00283575">
        <w:rPr>
          <w:color w:val="auto"/>
          <w:sz w:val="28"/>
          <w:szCs w:val="28"/>
        </w:rPr>
        <w:t xml:space="preserve">1.2.Опрацювати рекомендації Генерального штабу Збройних Сил України та вжити відповідних заходів щодо недопущення порушень у функціонуванні </w:t>
      </w:r>
      <w:r w:rsidRPr="00283575">
        <w:rPr>
          <w:color w:val="auto"/>
          <w:sz w:val="28"/>
          <w:szCs w:val="28"/>
        </w:rPr>
        <w:lastRenderedPageBreak/>
        <w:t xml:space="preserve">системи військового обліку призовників, військовозобов’язаних та резервістів у закладі (додаток 2); </w:t>
      </w:r>
    </w:p>
    <w:p w:rsidR="00730D85" w:rsidRPr="00283575" w:rsidRDefault="00730D85" w:rsidP="00730D85">
      <w:pPr>
        <w:pStyle w:val="Default"/>
        <w:rPr>
          <w:color w:val="auto"/>
          <w:sz w:val="28"/>
          <w:szCs w:val="28"/>
        </w:rPr>
      </w:pPr>
      <w:r w:rsidRPr="00283575">
        <w:rPr>
          <w:color w:val="auto"/>
          <w:sz w:val="28"/>
          <w:szCs w:val="28"/>
        </w:rPr>
        <w:t>1.3.Забезпечити функціонування системи військового обліку призовників, військовозобов’язаних та резервістів у взаємодії з відповідними районними (міськими) територіальними центрами комплектування та соціальної підтримки з урахуванням Орієнтовного плану роботи з ведення персонального військового обліку призовників, військовозобов’язаних та резервістів на 2024 рі</w:t>
      </w:r>
      <w:r w:rsidR="008C684A">
        <w:rPr>
          <w:color w:val="auto"/>
          <w:sz w:val="28"/>
          <w:szCs w:val="28"/>
        </w:rPr>
        <w:t>к (додаток 3</w:t>
      </w:r>
      <w:r w:rsidRPr="00283575">
        <w:rPr>
          <w:color w:val="auto"/>
          <w:sz w:val="28"/>
          <w:szCs w:val="28"/>
        </w:rPr>
        <w:t xml:space="preserve">); </w:t>
      </w:r>
    </w:p>
    <w:p w:rsidR="00730D85" w:rsidRPr="00283575" w:rsidRDefault="00730D85" w:rsidP="00730D85">
      <w:pPr>
        <w:pStyle w:val="Default"/>
        <w:rPr>
          <w:color w:val="auto"/>
          <w:sz w:val="28"/>
          <w:szCs w:val="28"/>
        </w:rPr>
      </w:pPr>
      <w:r w:rsidRPr="00283575">
        <w:rPr>
          <w:color w:val="auto"/>
          <w:sz w:val="28"/>
          <w:szCs w:val="28"/>
        </w:rPr>
        <w:t xml:space="preserve">2.Контроль за виконанням цього наказу залишаю за собою. </w:t>
      </w:r>
    </w:p>
    <w:p w:rsidR="00730D85" w:rsidRPr="00283575" w:rsidRDefault="00730D85" w:rsidP="00730D85">
      <w:pPr>
        <w:pStyle w:val="Default"/>
        <w:rPr>
          <w:color w:val="auto"/>
          <w:sz w:val="28"/>
          <w:szCs w:val="28"/>
        </w:rPr>
      </w:pPr>
    </w:p>
    <w:p w:rsidR="00730D85" w:rsidRPr="00283575" w:rsidRDefault="00283575" w:rsidP="00730D85">
      <w:pPr>
        <w:pStyle w:val="Default"/>
        <w:rPr>
          <w:color w:val="auto"/>
          <w:sz w:val="28"/>
          <w:szCs w:val="28"/>
        </w:rPr>
      </w:pPr>
      <w:r w:rsidRPr="00283575">
        <w:rPr>
          <w:color w:val="auto"/>
          <w:sz w:val="28"/>
          <w:szCs w:val="28"/>
        </w:rPr>
        <w:t>Директор                                                                      Валентина ГРУЦЕНКО</w:t>
      </w: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283575" w:rsidRDefault="00283575" w:rsidP="008C684A">
      <w:pPr>
        <w:pStyle w:val="ac"/>
        <w:spacing w:before="86"/>
        <w:rPr>
          <w:rFonts w:ascii="Times New Roman" w:hAnsi="Times New Roman" w:cs="Times New Roman"/>
          <w:sz w:val="24"/>
          <w:szCs w:val="24"/>
        </w:rPr>
      </w:pPr>
    </w:p>
    <w:p w:rsidR="008C684A" w:rsidRDefault="008C684A" w:rsidP="008C684A">
      <w:pPr>
        <w:pStyle w:val="ac"/>
        <w:spacing w:before="86"/>
        <w:rPr>
          <w:rFonts w:ascii="Times New Roman" w:hAnsi="Times New Roman" w:cs="Times New Roman"/>
          <w:sz w:val="24"/>
          <w:szCs w:val="24"/>
        </w:rPr>
      </w:pPr>
    </w:p>
    <w:p w:rsidR="00283575" w:rsidRDefault="00283575" w:rsidP="00E757C2">
      <w:pPr>
        <w:pStyle w:val="ac"/>
        <w:spacing w:before="86"/>
        <w:ind w:left="5510"/>
        <w:rPr>
          <w:rFonts w:ascii="Times New Roman" w:hAnsi="Times New Roman" w:cs="Times New Roman"/>
          <w:sz w:val="24"/>
          <w:szCs w:val="24"/>
        </w:rPr>
      </w:pPr>
    </w:p>
    <w:p w:rsidR="00E757C2" w:rsidRPr="008C684A" w:rsidRDefault="00E757C2" w:rsidP="00E757C2">
      <w:pPr>
        <w:pStyle w:val="ac"/>
        <w:spacing w:before="86"/>
        <w:ind w:left="5510"/>
        <w:rPr>
          <w:rFonts w:ascii="Times New Roman" w:hAnsi="Times New Roman" w:cs="Times New Roman"/>
          <w:sz w:val="24"/>
          <w:szCs w:val="24"/>
        </w:rPr>
      </w:pPr>
      <w:r w:rsidRPr="008C684A">
        <w:rPr>
          <w:rFonts w:ascii="Times New Roman" w:hAnsi="Times New Roman" w:cs="Times New Roman"/>
          <w:sz w:val="24"/>
          <w:szCs w:val="24"/>
        </w:rPr>
        <w:lastRenderedPageBreak/>
        <w:t>Додаток 1</w:t>
      </w:r>
    </w:p>
    <w:p w:rsidR="00E757C2" w:rsidRPr="00CD2028" w:rsidRDefault="00283575" w:rsidP="00CD2028">
      <w:pPr>
        <w:spacing w:before="86" w:line="175" w:lineRule="exact"/>
        <w:ind w:left="5511"/>
        <w:rPr>
          <w:rFonts w:ascii="Times New Roman" w:hAnsi="Times New Roman" w:cs="Times New Roman"/>
          <w:w w:val="75"/>
          <w:sz w:val="24"/>
          <w:szCs w:val="24"/>
        </w:rPr>
      </w:pPr>
      <w:r w:rsidRPr="008C684A">
        <w:rPr>
          <w:rFonts w:ascii="Times New Roman" w:hAnsi="Times New Roman" w:cs="Times New Roman"/>
          <w:w w:val="75"/>
          <w:sz w:val="24"/>
          <w:szCs w:val="24"/>
        </w:rPr>
        <w:t>до наказу від 18.03.2024р. №41</w:t>
      </w:r>
    </w:p>
    <w:p w:rsidR="00E757C2" w:rsidRPr="008C684A" w:rsidRDefault="00E757C2" w:rsidP="00E757C2">
      <w:pPr>
        <w:pStyle w:val="ac"/>
        <w:spacing w:line="317" w:lineRule="exact"/>
        <w:ind w:left="1077" w:right="678"/>
        <w:jc w:val="center"/>
        <w:rPr>
          <w:rFonts w:ascii="Times New Roman" w:hAnsi="Times New Roman" w:cs="Times New Roman"/>
          <w:sz w:val="24"/>
          <w:szCs w:val="24"/>
        </w:rPr>
      </w:pPr>
      <w:r w:rsidRPr="008C684A">
        <w:rPr>
          <w:rFonts w:ascii="Times New Roman" w:hAnsi="Times New Roman" w:cs="Times New Roman"/>
          <w:w w:val="110"/>
          <w:sz w:val="24"/>
          <w:szCs w:val="24"/>
        </w:rPr>
        <w:t>Інформація</w:t>
      </w:r>
    </w:p>
    <w:p w:rsidR="00E757C2" w:rsidRPr="008C684A" w:rsidRDefault="00E757C2" w:rsidP="00E757C2">
      <w:pPr>
        <w:pStyle w:val="ac"/>
        <w:spacing w:line="242" w:lineRule="auto"/>
        <w:ind w:left="1077" w:right="651"/>
        <w:jc w:val="center"/>
        <w:rPr>
          <w:rFonts w:ascii="Times New Roman" w:hAnsi="Times New Roman" w:cs="Times New Roman"/>
          <w:sz w:val="24"/>
          <w:szCs w:val="24"/>
        </w:rPr>
      </w:pPr>
      <w:r w:rsidRPr="008C684A">
        <w:rPr>
          <w:rFonts w:ascii="Times New Roman" w:hAnsi="Times New Roman" w:cs="Times New Roman"/>
          <w:sz w:val="24"/>
          <w:szCs w:val="24"/>
        </w:rPr>
        <w:t>про стан організації</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та</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ведення</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військового</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обліку</w:t>
      </w:r>
      <w:r w:rsidRPr="008C684A">
        <w:rPr>
          <w:rFonts w:ascii="Times New Roman" w:hAnsi="Times New Roman" w:cs="Times New Roman"/>
          <w:spacing w:val="1"/>
          <w:sz w:val="24"/>
          <w:szCs w:val="24"/>
        </w:rPr>
        <w:t xml:space="preserve"> </w:t>
      </w:r>
      <w:r w:rsidRPr="008C684A">
        <w:rPr>
          <w:rFonts w:ascii="Times New Roman" w:hAnsi="Times New Roman" w:cs="Times New Roman"/>
          <w:position w:val="1"/>
          <w:sz w:val="24"/>
          <w:szCs w:val="24"/>
        </w:rPr>
        <w:t>п</w:t>
      </w:r>
      <w:proofErr w:type="spellStart"/>
      <w:r w:rsidRPr="008C684A">
        <w:rPr>
          <w:rFonts w:ascii="Times New Roman" w:hAnsi="Times New Roman" w:cs="Times New Roman"/>
          <w:sz w:val="24"/>
          <w:szCs w:val="24"/>
        </w:rPr>
        <w:t>ризовників</w:t>
      </w:r>
      <w:proofErr w:type="spellEnd"/>
      <w:r w:rsidRPr="008C684A">
        <w:rPr>
          <w:rFonts w:ascii="Times New Roman" w:hAnsi="Times New Roman" w:cs="Times New Roman"/>
          <w:sz w:val="24"/>
          <w:szCs w:val="24"/>
        </w:rPr>
        <w:t>,</w:t>
      </w:r>
      <w:r w:rsidRPr="008C684A">
        <w:rPr>
          <w:rFonts w:ascii="Times New Roman" w:hAnsi="Times New Roman" w:cs="Times New Roman"/>
          <w:spacing w:val="-67"/>
          <w:sz w:val="24"/>
          <w:szCs w:val="24"/>
        </w:rPr>
        <w:t xml:space="preserve"> </w:t>
      </w:r>
      <w:r w:rsidRPr="008C684A">
        <w:rPr>
          <w:rFonts w:ascii="Times New Roman" w:hAnsi="Times New Roman" w:cs="Times New Roman"/>
          <w:w w:val="105"/>
          <w:sz w:val="24"/>
          <w:szCs w:val="24"/>
        </w:rPr>
        <w:t>військовозобов’язаних</w:t>
      </w:r>
      <w:r w:rsidRPr="008C684A">
        <w:rPr>
          <w:rFonts w:ascii="Times New Roman" w:hAnsi="Times New Roman" w:cs="Times New Roman"/>
          <w:spacing w:val="-15"/>
          <w:w w:val="105"/>
          <w:sz w:val="24"/>
          <w:szCs w:val="24"/>
        </w:rPr>
        <w:t xml:space="preserve"> </w:t>
      </w:r>
      <w:r w:rsidRPr="008C684A">
        <w:rPr>
          <w:rFonts w:ascii="Times New Roman" w:hAnsi="Times New Roman" w:cs="Times New Roman"/>
          <w:w w:val="105"/>
          <w:sz w:val="24"/>
          <w:szCs w:val="24"/>
        </w:rPr>
        <w:t>та</w:t>
      </w:r>
      <w:r w:rsidRPr="008C684A">
        <w:rPr>
          <w:rFonts w:ascii="Times New Roman" w:hAnsi="Times New Roman" w:cs="Times New Roman"/>
          <w:spacing w:val="17"/>
          <w:w w:val="105"/>
          <w:sz w:val="24"/>
          <w:szCs w:val="24"/>
        </w:rPr>
        <w:t xml:space="preserve"> </w:t>
      </w:r>
      <w:r w:rsidRPr="008C684A">
        <w:rPr>
          <w:rFonts w:ascii="Times New Roman" w:hAnsi="Times New Roman" w:cs="Times New Roman"/>
          <w:w w:val="105"/>
          <w:sz w:val="24"/>
          <w:szCs w:val="24"/>
        </w:rPr>
        <w:t>резервістів</w:t>
      </w:r>
      <w:r w:rsidRPr="008C684A">
        <w:rPr>
          <w:rFonts w:ascii="Times New Roman" w:hAnsi="Times New Roman" w:cs="Times New Roman"/>
          <w:spacing w:val="14"/>
          <w:w w:val="105"/>
          <w:sz w:val="24"/>
          <w:szCs w:val="24"/>
        </w:rPr>
        <w:t xml:space="preserve"> </w:t>
      </w:r>
      <w:r w:rsidRPr="008C684A">
        <w:rPr>
          <w:rFonts w:ascii="Times New Roman" w:hAnsi="Times New Roman" w:cs="Times New Roman"/>
          <w:w w:val="105"/>
          <w:sz w:val="24"/>
          <w:szCs w:val="24"/>
        </w:rPr>
        <w:t>у</w:t>
      </w:r>
      <w:r w:rsidRPr="008C684A">
        <w:rPr>
          <w:rFonts w:ascii="Times New Roman" w:hAnsi="Times New Roman" w:cs="Times New Roman"/>
          <w:spacing w:val="-2"/>
          <w:w w:val="105"/>
          <w:sz w:val="24"/>
          <w:szCs w:val="24"/>
        </w:rPr>
        <w:t xml:space="preserve"> </w:t>
      </w:r>
      <w:r w:rsidRPr="008C684A">
        <w:rPr>
          <w:rFonts w:ascii="Times New Roman" w:hAnsi="Times New Roman" w:cs="Times New Roman"/>
          <w:w w:val="105"/>
          <w:sz w:val="24"/>
          <w:szCs w:val="24"/>
        </w:rPr>
        <w:t>2023</w:t>
      </w:r>
      <w:r w:rsidRPr="008C684A">
        <w:rPr>
          <w:rFonts w:ascii="Times New Roman" w:hAnsi="Times New Roman" w:cs="Times New Roman"/>
          <w:spacing w:val="1"/>
          <w:w w:val="105"/>
          <w:sz w:val="24"/>
          <w:szCs w:val="24"/>
        </w:rPr>
        <w:t xml:space="preserve"> </w:t>
      </w:r>
      <w:r w:rsidRPr="008C684A">
        <w:rPr>
          <w:rFonts w:ascii="Times New Roman" w:hAnsi="Times New Roman" w:cs="Times New Roman"/>
          <w:w w:val="105"/>
          <w:sz w:val="24"/>
          <w:szCs w:val="24"/>
        </w:rPr>
        <w:t>році</w:t>
      </w:r>
    </w:p>
    <w:p w:rsidR="00E757C2" w:rsidRPr="008C684A" w:rsidRDefault="00E757C2" w:rsidP="00E757C2">
      <w:pPr>
        <w:spacing w:before="9"/>
        <w:rPr>
          <w:rFonts w:ascii="Times New Roman" w:hAnsi="Times New Roman" w:cs="Times New Roman"/>
          <w:sz w:val="24"/>
          <w:szCs w:val="24"/>
        </w:rPr>
      </w:pPr>
    </w:p>
    <w:p w:rsidR="00E757C2" w:rsidRPr="008C684A" w:rsidRDefault="00E757C2" w:rsidP="008C684A">
      <w:pPr>
        <w:pStyle w:val="ac"/>
        <w:ind w:firstLine="718"/>
        <w:jc w:val="both"/>
        <w:rPr>
          <w:rFonts w:ascii="Times New Roman" w:hAnsi="Times New Roman" w:cs="Times New Roman"/>
          <w:sz w:val="24"/>
          <w:szCs w:val="24"/>
        </w:rPr>
      </w:pPr>
      <w:r w:rsidRPr="008C684A">
        <w:rPr>
          <w:rFonts w:ascii="Times New Roman" w:hAnsi="Times New Roman" w:cs="Times New Roman"/>
          <w:w w:val="95"/>
          <w:sz w:val="24"/>
          <w:szCs w:val="24"/>
        </w:rPr>
        <w:t>Військовий</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облік</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призовників,</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військовозобов’язаних та резервістів</w:t>
      </w:r>
      <w:r w:rsidRPr="008C684A">
        <w:rPr>
          <w:rFonts w:ascii="Times New Roman" w:hAnsi="Times New Roman" w:cs="Times New Roman"/>
          <w:spacing w:val="1"/>
          <w:w w:val="95"/>
          <w:sz w:val="24"/>
          <w:szCs w:val="24"/>
        </w:rPr>
        <w:t xml:space="preserve"> </w:t>
      </w:r>
      <w:r w:rsidRPr="008C684A">
        <w:rPr>
          <w:rFonts w:ascii="Times New Roman" w:hAnsi="Times New Roman" w:cs="Times New Roman"/>
          <w:spacing w:val="-1"/>
          <w:w w:val="95"/>
          <w:sz w:val="24"/>
          <w:szCs w:val="24"/>
        </w:rPr>
        <w:t xml:space="preserve">(далі — військовий облік) </w:t>
      </w:r>
      <w:r w:rsidRPr="008C684A">
        <w:rPr>
          <w:rFonts w:ascii="Times New Roman" w:hAnsi="Times New Roman" w:cs="Times New Roman"/>
          <w:w w:val="95"/>
          <w:sz w:val="24"/>
          <w:szCs w:val="24"/>
        </w:rPr>
        <w:t>у закладах освіти, на підприємствах, в установах та</w:t>
      </w:r>
      <w:r w:rsidRPr="008C684A">
        <w:rPr>
          <w:rFonts w:ascii="Times New Roman" w:hAnsi="Times New Roman" w:cs="Times New Roman"/>
          <w:spacing w:val="-56"/>
          <w:w w:val="95"/>
          <w:sz w:val="24"/>
          <w:szCs w:val="24"/>
        </w:rPr>
        <w:t xml:space="preserve"> </w:t>
      </w:r>
      <w:r w:rsidRPr="008C684A">
        <w:rPr>
          <w:rFonts w:ascii="Times New Roman" w:hAnsi="Times New Roman" w:cs="Times New Roman"/>
          <w:w w:val="95"/>
          <w:sz w:val="24"/>
          <w:szCs w:val="24"/>
        </w:rPr>
        <w:t>організаціях, що належать до сфери управління Міністерства освіти i науки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України (далі — МОН), організований та ведеться згідно з вимогами законів</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України «Про військовий обов’язок i військову службу», «Про мобілізаційну</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0"/>
          <w:sz w:val="24"/>
          <w:szCs w:val="24"/>
        </w:rPr>
        <w:t>підготовку</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та мобілізацію», Порядку організації та ведення військового обліку</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призовників, військовозобов’язаних та резервістів, затвердженого</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постановою</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5"/>
          <w:sz w:val="24"/>
          <w:szCs w:val="24"/>
        </w:rPr>
        <w:t>Кабінету Міністрів України від 30 грудня 2022 р. N 1487 (далі — Порядок),</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Порядку бронювання військовозобов’язаних за органами державної влади,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іншими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державними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органами,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органами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місцевого</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самоврядування</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та</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підприємствами,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установами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i</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організаціями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на</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період</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мобілізації</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та</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на</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воєнний</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час, затвердженого</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постановою</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Кабінету Міністрів</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України від 4</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0"/>
          <w:sz w:val="24"/>
          <w:szCs w:val="24"/>
        </w:rPr>
        <w:t>лютого 2015 р. №</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45 (в редакції</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постанови Кабінету Міністрів України від 11</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січня 2018 р. №</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12), розпорядження Кабінету Міністрів України від 18 березня</w:t>
      </w:r>
      <w:r w:rsidRPr="008C684A">
        <w:rPr>
          <w:rFonts w:ascii="Times New Roman" w:hAnsi="Times New Roman" w:cs="Times New Roman"/>
          <w:spacing w:val="1"/>
          <w:w w:val="90"/>
          <w:sz w:val="24"/>
          <w:szCs w:val="24"/>
        </w:rPr>
        <w:t xml:space="preserve"> </w:t>
      </w:r>
      <w:r w:rsidRPr="008C684A">
        <w:rPr>
          <w:rFonts w:ascii="Times New Roman" w:hAnsi="Times New Roman" w:cs="Times New Roman"/>
          <w:sz w:val="24"/>
          <w:szCs w:val="24"/>
        </w:rPr>
        <w:t>2015</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р.</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493-p</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«Про</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затвердження</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переліків</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посад</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i</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професій</w:t>
      </w:r>
      <w:r w:rsidRPr="008C684A">
        <w:rPr>
          <w:rFonts w:ascii="Times New Roman" w:hAnsi="Times New Roman" w:cs="Times New Roman"/>
          <w:spacing w:val="1"/>
          <w:sz w:val="24"/>
          <w:szCs w:val="24"/>
        </w:rPr>
        <w:t xml:space="preserve"> </w:t>
      </w:r>
      <w:r w:rsidRPr="008C684A">
        <w:rPr>
          <w:rFonts w:ascii="Times New Roman" w:hAnsi="Times New Roman" w:cs="Times New Roman"/>
          <w:w w:val="90"/>
          <w:sz w:val="24"/>
          <w:szCs w:val="24"/>
        </w:rPr>
        <w:t>військовозобов’язаних, які підлягають бронюванню</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на період мобілізації та на</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воєнний</w:t>
      </w:r>
      <w:r w:rsidRPr="008C684A">
        <w:rPr>
          <w:rFonts w:ascii="Times New Roman" w:hAnsi="Times New Roman" w:cs="Times New Roman"/>
          <w:spacing w:val="54"/>
          <w:w w:val="90"/>
          <w:sz w:val="24"/>
          <w:szCs w:val="24"/>
        </w:rPr>
        <w:t xml:space="preserve"> </w:t>
      </w:r>
      <w:r w:rsidRPr="008C684A">
        <w:rPr>
          <w:rFonts w:ascii="Times New Roman" w:hAnsi="Times New Roman" w:cs="Times New Roman"/>
          <w:w w:val="90"/>
          <w:sz w:val="24"/>
          <w:szCs w:val="24"/>
        </w:rPr>
        <w:t>час»,</w:t>
      </w:r>
      <w:r w:rsidRPr="008C684A">
        <w:rPr>
          <w:rFonts w:ascii="Times New Roman" w:hAnsi="Times New Roman" w:cs="Times New Roman"/>
          <w:spacing w:val="24"/>
          <w:w w:val="90"/>
          <w:sz w:val="24"/>
          <w:szCs w:val="24"/>
        </w:rPr>
        <w:t xml:space="preserve"> </w:t>
      </w:r>
      <w:r w:rsidRPr="008C684A">
        <w:rPr>
          <w:rFonts w:ascii="Times New Roman" w:hAnsi="Times New Roman" w:cs="Times New Roman"/>
          <w:w w:val="90"/>
          <w:sz w:val="24"/>
          <w:szCs w:val="24"/>
        </w:rPr>
        <w:t>постанови</w:t>
      </w:r>
      <w:r w:rsidRPr="008C684A">
        <w:rPr>
          <w:rFonts w:ascii="Times New Roman" w:hAnsi="Times New Roman" w:cs="Times New Roman"/>
          <w:spacing w:val="36"/>
          <w:w w:val="90"/>
          <w:sz w:val="24"/>
          <w:szCs w:val="24"/>
        </w:rPr>
        <w:t xml:space="preserve"> </w:t>
      </w:r>
      <w:r w:rsidRPr="008C684A">
        <w:rPr>
          <w:rFonts w:ascii="Times New Roman" w:hAnsi="Times New Roman" w:cs="Times New Roman"/>
          <w:w w:val="90"/>
          <w:sz w:val="24"/>
          <w:szCs w:val="24"/>
        </w:rPr>
        <w:t>Кабінету</w:t>
      </w:r>
      <w:r w:rsidRPr="008C684A">
        <w:rPr>
          <w:rFonts w:ascii="Times New Roman" w:hAnsi="Times New Roman" w:cs="Times New Roman"/>
          <w:spacing w:val="49"/>
          <w:w w:val="90"/>
          <w:sz w:val="24"/>
          <w:szCs w:val="24"/>
        </w:rPr>
        <w:t xml:space="preserve"> </w:t>
      </w:r>
      <w:r w:rsidRPr="008C684A">
        <w:rPr>
          <w:rFonts w:ascii="Times New Roman" w:hAnsi="Times New Roman" w:cs="Times New Roman"/>
          <w:w w:val="90"/>
          <w:sz w:val="24"/>
          <w:szCs w:val="24"/>
        </w:rPr>
        <w:t>Міністрів</w:t>
      </w:r>
      <w:r w:rsidRPr="008C684A">
        <w:rPr>
          <w:rFonts w:ascii="Times New Roman" w:hAnsi="Times New Roman" w:cs="Times New Roman"/>
          <w:spacing w:val="50"/>
          <w:w w:val="90"/>
          <w:sz w:val="24"/>
          <w:szCs w:val="24"/>
        </w:rPr>
        <w:t xml:space="preserve"> </w:t>
      </w:r>
      <w:r w:rsidRPr="008C684A">
        <w:rPr>
          <w:rFonts w:ascii="Times New Roman" w:hAnsi="Times New Roman" w:cs="Times New Roman"/>
          <w:w w:val="90"/>
          <w:sz w:val="24"/>
          <w:szCs w:val="24"/>
        </w:rPr>
        <w:t>України</w:t>
      </w:r>
      <w:r w:rsidRPr="008C684A">
        <w:rPr>
          <w:rFonts w:ascii="Times New Roman" w:hAnsi="Times New Roman" w:cs="Times New Roman"/>
          <w:spacing w:val="34"/>
          <w:w w:val="90"/>
          <w:sz w:val="24"/>
          <w:szCs w:val="24"/>
        </w:rPr>
        <w:t xml:space="preserve"> </w:t>
      </w:r>
      <w:r w:rsidRPr="008C684A">
        <w:rPr>
          <w:rFonts w:ascii="Times New Roman" w:hAnsi="Times New Roman" w:cs="Times New Roman"/>
          <w:w w:val="90"/>
          <w:sz w:val="24"/>
          <w:szCs w:val="24"/>
        </w:rPr>
        <w:t>від</w:t>
      </w:r>
      <w:r w:rsidRPr="008C684A">
        <w:rPr>
          <w:rFonts w:ascii="Times New Roman" w:hAnsi="Times New Roman" w:cs="Times New Roman"/>
          <w:spacing w:val="7"/>
          <w:w w:val="90"/>
          <w:sz w:val="24"/>
          <w:szCs w:val="24"/>
        </w:rPr>
        <w:t xml:space="preserve"> </w:t>
      </w:r>
      <w:r w:rsidRPr="008C684A">
        <w:rPr>
          <w:rFonts w:ascii="Times New Roman" w:hAnsi="Times New Roman" w:cs="Times New Roman"/>
          <w:w w:val="90"/>
          <w:sz w:val="24"/>
          <w:szCs w:val="24"/>
        </w:rPr>
        <w:t>27</w:t>
      </w:r>
      <w:r w:rsidRPr="008C684A">
        <w:rPr>
          <w:rFonts w:ascii="Times New Roman" w:hAnsi="Times New Roman" w:cs="Times New Roman"/>
          <w:spacing w:val="15"/>
          <w:w w:val="90"/>
          <w:sz w:val="24"/>
          <w:szCs w:val="24"/>
        </w:rPr>
        <w:t xml:space="preserve"> </w:t>
      </w:r>
      <w:r w:rsidRPr="008C684A">
        <w:rPr>
          <w:rFonts w:ascii="Times New Roman" w:hAnsi="Times New Roman" w:cs="Times New Roman"/>
          <w:w w:val="90"/>
          <w:sz w:val="24"/>
          <w:szCs w:val="24"/>
        </w:rPr>
        <w:t>січня</w:t>
      </w:r>
      <w:r w:rsidRPr="008C684A">
        <w:rPr>
          <w:rFonts w:ascii="Times New Roman" w:hAnsi="Times New Roman" w:cs="Times New Roman"/>
          <w:spacing w:val="20"/>
          <w:w w:val="90"/>
          <w:sz w:val="24"/>
          <w:szCs w:val="24"/>
        </w:rPr>
        <w:t xml:space="preserve"> </w:t>
      </w:r>
      <w:r w:rsidRPr="008C684A">
        <w:rPr>
          <w:rFonts w:ascii="Times New Roman" w:hAnsi="Times New Roman" w:cs="Times New Roman"/>
          <w:w w:val="90"/>
          <w:sz w:val="24"/>
          <w:szCs w:val="24"/>
        </w:rPr>
        <w:t>2023</w:t>
      </w:r>
      <w:r w:rsidRPr="008C684A">
        <w:rPr>
          <w:rFonts w:ascii="Times New Roman" w:hAnsi="Times New Roman" w:cs="Times New Roman"/>
          <w:spacing w:val="37"/>
          <w:w w:val="90"/>
          <w:sz w:val="24"/>
          <w:szCs w:val="24"/>
        </w:rPr>
        <w:t xml:space="preserve"> </w:t>
      </w:r>
      <w:r w:rsidRPr="008C684A">
        <w:rPr>
          <w:rFonts w:ascii="Times New Roman" w:hAnsi="Times New Roman" w:cs="Times New Roman"/>
          <w:w w:val="90"/>
          <w:sz w:val="24"/>
          <w:szCs w:val="24"/>
        </w:rPr>
        <w:t>р.</w:t>
      </w:r>
      <w:r w:rsidRPr="008C684A">
        <w:rPr>
          <w:rFonts w:ascii="Times New Roman" w:hAnsi="Times New Roman" w:cs="Times New Roman"/>
          <w:spacing w:val="21"/>
          <w:w w:val="90"/>
          <w:sz w:val="24"/>
          <w:szCs w:val="24"/>
        </w:rPr>
        <w:t xml:space="preserve"> </w:t>
      </w:r>
      <w:r w:rsidRPr="008C684A">
        <w:rPr>
          <w:rFonts w:ascii="Times New Roman" w:hAnsi="Times New Roman" w:cs="Times New Roman"/>
          <w:w w:val="90"/>
          <w:sz w:val="24"/>
          <w:szCs w:val="24"/>
        </w:rPr>
        <w:t>N</w:t>
      </w:r>
      <w:r w:rsidRPr="008C684A">
        <w:rPr>
          <w:rFonts w:ascii="Times New Roman" w:hAnsi="Times New Roman" w:cs="Times New Roman"/>
          <w:spacing w:val="17"/>
          <w:w w:val="90"/>
          <w:sz w:val="24"/>
          <w:szCs w:val="24"/>
        </w:rPr>
        <w:t xml:space="preserve"> </w:t>
      </w:r>
      <w:r w:rsidRPr="008C684A">
        <w:rPr>
          <w:rFonts w:ascii="Times New Roman" w:hAnsi="Times New Roman" w:cs="Times New Roman"/>
          <w:w w:val="90"/>
          <w:sz w:val="24"/>
          <w:szCs w:val="24"/>
        </w:rPr>
        <w:t>76</w:t>
      </w:r>
    </w:p>
    <w:p w:rsidR="00E757C2" w:rsidRPr="008C684A" w:rsidRDefault="00E757C2" w:rsidP="008C684A">
      <w:pPr>
        <w:pStyle w:val="ac"/>
        <w:ind w:firstLine="10"/>
        <w:jc w:val="both"/>
        <w:rPr>
          <w:rFonts w:ascii="Times New Roman" w:hAnsi="Times New Roman" w:cs="Times New Roman"/>
          <w:sz w:val="24"/>
          <w:szCs w:val="24"/>
        </w:rPr>
      </w:pPr>
      <w:r w:rsidRPr="008C684A">
        <w:rPr>
          <w:rFonts w:ascii="Times New Roman" w:hAnsi="Times New Roman" w:cs="Times New Roman"/>
          <w:w w:val="95"/>
          <w:sz w:val="24"/>
          <w:szCs w:val="24"/>
        </w:rPr>
        <w:t>«Деякі</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питання</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реалізації</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положень</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Закону</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України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«Про</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мобілізаційну</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0"/>
          <w:sz w:val="24"/>
          <w:szCs w:val="24"/>
        </w:rPr>
        <w:t>підготовку та мобілізацію» щодо бронювання військовозобов'язаних на період</w:t>
      </w:r>
      <w:r w:rsidRPr="008C684A">
        <w:rPr>
          <w:rFonts w:ascii="Times New Roman" w:hAnsi="Times New Roman" w:cs="Times New Roman"/>
          <w:spacing w:val="1"/>
          <w:w w:val="90"/>
          <w:sz w:val="24"/>
          <w:szCs w:val="24"/>
        </w:rPr>
        <w:t xml:space="preserve"> </w:t>
      </w:r>
      <w:r w:rsidRPr="008C684A">
        <w:rPr>
          <w:rFonts w:ascii="Times New Roman" w:hAnsi="Times New Roman" w:cs="Times New Roman"/>
          <w:spacing w:val="-1"/>
          <w:sz w:val="24"/>
          <w:szCs w:val="24"/>
        </w:rPr>
        <w:t>мобілізації</w:t>
      </w:r>
      <w:r w:rsidRPr="008C684A">
        <w:rPr>
          <w:rFonts w:ascii="Times New Roman" w:hAnsi="Times New Roman" w:cs="Times New Roman"/>
          <w:sz w:val="24"/>
          <w:szCs w:val="24"/>
        </w:rPr>
        <w:t xml:space="preserve"> </w:t>
      </w:r>
      <w:r w:rsidRPr="008C684A">
        <w:rPr>
          <w:rFonts w:ascii="Times New Roman" w:hAnsi="Times New Roman" w:cs="Times New Roman"/>
          <w:spacing w:val="-1"/>
          <w:sz w:val="24"/>
          <w:szCs w:val="24"/>
        </w:rPr>
        <w:t>та</w:t>
      </w:r>
      <w:r w:rsidRPr="008C684A">
        <w:rPr>
          <w:rFonts w:ascii="Times New Roman" w:hAnsi="Times New Roman" w:cs="Times New Roman"/>
          <w:sz w:val="24"/>
          <w:szCs w:val="24"/>
        </w:rPr>
        <w:t xml:space="preserve"> </w:t>
      </w:r>
      <w:r w:rsidRPr="008C684A">
        <w:rPr>
          <w:rFonts w:ascii="Times New Roman" w:hAnsi="Times New Roman" w:cs="Times New Roman"/>
          <w:spacing w:val="-1"/>
          <w:sz w:val="24"/>
          <w:szCs w:val="24"/>
        </w:rPr>
        <w:t>на</w:t>
      </w:r>
      <w:r w:rsidRPr="008C684A">
        <w:rPr>
          <w:rFonts w:ascii="Times New Roman" w:hAnsi="Times New Roman" w:cs="Times New Roman"/>
          <w:sz w:val="24"/>
          <w:szCs w:val="24"/>
        </w:rPr>
        <w:t xml:space="preserve"> </w:t>
      </w:r>
      <w:r w:rsidRPr="008C684A">
        <w:rPr>
          <w:rFonts w:ascii="Times New Roman" w:hAnsi="Times New Roman" w:cs="Times New Roman"/>
          <w:spacing w:val="-1"/>
          <w:sz w:val="24"/>
          <w:szCs w:val="24"/>
        </w:rPr>
        <w:t>воєнний</w:t>
      </w:r>
      <w:r w:rsidRPr="008C684A">
        <w:rPr>
          <w:rFonts w:ascii="Times New Roman" w:hAnsi="Times New Roman" w:cs="Times New Roman"/>
          <w:sz w:val="24"/>
          <w:szCs w:val="24"/>
        </w:rPr>
        <w:t xml:space="preserve"> </w:t>
      </w:r>
      <w:r w:rsidRPr="008C684A">
        <w:rPr>
          <w:rFonts w:ascii="Times New Roman" w:hAnsi="Times New Roman" w:cs="Times New Roman"/>
          <w:spacing w:val="-1"/>
          <w:sz w:val="24"/>
          <w:szCs w:val="24"/>
        </w:rPr>
        <w:t>час»,</w:t>
      </w:r>
      <w:r w:rsidRPr="008C684A">
        <w:rPr>
          <w:rFonts w:ascii="Times New Roman" w:hAnsi="Times New Roman" w:cs="Times New Roman"/>
          <w:sz w:val="24"/>
          <w:szCs w:val="24"/>
        </w:rPr>
        <w:t xml:space="preserve"> </w:t>
      </w:r>
      <w:r w:rsidRPr="008C684A">
        <w:rPr>
          <w:rFonts w:ascii="Times New Roman" w:hAnsi="Times New Roman" w:cs="Times New Roman"/>
          <w:spacing w:val="-1"/>
          <w:sz w:val="24"/>
          <w:szCs w:val="24"/>
        </w:rPr>
        <w:t>інших</w:t>
      </w:r>
      <w:r w:rsidRPr="008C684A">
        <w:rPr>
          <w:rFonts w:ascii="Times New Roman" w:hAnsi="Times New Roman" w:cs="Times New Roman"/>
          <w:sz w:val="24"/>
          <w:szCs w:val="24"/>
        </w:rPr>
        <w:t xml:space="preserve"> </w:t>
      </w:r>
      <w:r w:rsidRPr="008C684A">
        <w:rPr>
          <w:rFonts w:ascii="Times New Roman" w:hAnsi="Times New Roman" w:cs="Times New Roman"/>
          <w:spacing w:val="-1"/>
          <w:sz w:val="24"/>
          <w:szCs w:val="24"/>
        </w:rPr>
        <w:t>нормативно-правових</w:t>
      </w:r>
      <w:r w:rsidRPr="008C684A">
        <w:rPr>
          <w:rFonts w:ascii="Times New Roman" w:hAnsi="Times New Roman" w:cs="Times New Roman"/>
          <w:sz w:val="24"/>
          <w:szCs w:val="24"/>
        </w:rPr>
        <w:t xml:space="preserve"> актів,</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що</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регламентують</w:t>
      </w:r>
      <w:r w:rsidRPr="008C684A">
        <w:rPr>
          <w:rFonts w:ascii="Times New Roman" w:hAnsi="Times New Roman" w:cs="Times New Roman"/>
          <w:spacing w:val="25"/>
          <w:sz w:val="24"/>
          <w:szCs w:val="24"/>
        </w:rPr>
        <w:t xml:space="preserve"> </w:t>
      </w:r>
      <w:r w:rsidRPr="008C684A">
        <w:rPr>
          <w:rFonts w:ascii="Times New Roman" w:hAnsi="Times New Roman" w:cs="Times New Roman"/>
          <w:sz w:val="24"/>
          <w:szCs w:val="24"/>
        </w:rPr>
        <w:t>питання</w:t>
      </w:r>
      <w:r w:rsidRPr="008C684A">
        <w:rPr>
          <w:rFonts w:ascii="Times New Roman" w:hAnsi="Times New Roman" w:cs="Times New Roman"/>
          <w:spacing w:val="3"/>
          <w:sz w:val="24"/>
          <w:szCs w:val="24"/>
        </w:rPr>
        <w:t xml:space="preserve"> </w:t>
      </w:r>
      <w:r w:rsidRPr="008C684A">
        <w:rPr>
          <w:rFonts w:ascii="Times New Roman" w:hAnsi="Times New Roman" w:cs="Times New Roman"/>
          <w:sz w:val="24"/>
          <w:szCs w:val="24"/>
        </w:rPr>
        <w:t>військового</w:t>
      </w:r>
      <w:r w:rsidRPr="008C684A">
        <w:rPr>
          <w:rFonts w:ascii="Times New Roman" w:hAnsi="Times New Roman" w:cs="Times New Roman"/>
          <w:spacing w:val="32"/>
          <w:sz w:val="24"/>
          <w:szCs w:val="24"/>
        </w:rPr>
        <w:t xml:space="preserve"> </w:t>
      </w:r>
      <w:r w:rsidRPr="008C684A">
        <w:rPr>
          <w:rFonts w:ascii="Times New Roman" w:hAnsi="Times New Roman" w:cs="Times New Roman"/>
          <w:sz w:val="24"/>
          <w:szCs w:val="24"/>
        </w:rPr>
        <w:t>обліку.</w:t>
      </w:r>
    </w:p>
    <w:p w:rsidR="00E757C2" w:rsidRPr="008C684A" w:rsidRDefault="00E757C2" w:rsidP="008C684A">
      <w:pPr>
        <w:pStyle w:val="ac"/>
        <w:ind w:firstLine="724"/>
        <w:jc w:val="both"/>
        <w:rPr>
          <w:rFonts w:ascii="Times New Roman" w:hAnsi="Times New Roman" w:cs="Times New Roman"/>
          <w:sz w:val="24"/>
          <w:szCs w:val="24"/>
        </w:rPr>
      </w:pPr>
      <w:r w:rsidRPr="008C684A">
        <w:rPr>
          <w:rFonts w:ascii="Times New Roman" w:hAnsi="Times New Roman" w:cs="Times New Roman"/>
          <w:w w:val="95"/>
          <w:sz w:val="24"/>
          <w:szCs w:val="24"/>
        </w:rPr>
        <w:t>У зв’язку з триваючою агресією російської федерації проти України та</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0"/>
          <w:sz w:val="24"/>
          <w:szCs w:val="24"/>
        </w:rPr>
        <w:t>введенням в державі правового режиму воєнного</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стану, загальної мобілізації,</w:t>
      </w:r>
      <w:r w:rsidRPr="008C684A">
        <w:rPr>
          <w:rFonts w:ascii="Times New Roman" w:hAnsi="Times New Roman" w:cs="Times New Roman"/>
          <w:spacing w:val="1"/>
          <w:w w:val="90"/>
          <w:sz w:val="24"/>
          <w:szCs w:val="24"/>
        </w:rPr>
        <w:t xml:space="preserve"> </w:t>
      </w:r>
      <w:r w:rsidRPr="008C684A">
        <w:rPr>
          <w:rFonts w:ascii="Times New Roman" w:hAnsi="Times New Roman" w:cs="Times New Roman"/>
          <w:spacing w:val="-1"/>
          <w:w w:val="95"/>
          <w:sz w:val="24"/>
          <w:szCs w:val="24"/>
        </w:rPr>
        <w:t xml:space="preserve">безпосереднім продовженням </w:t>
      </w:r>
      <w:r w:rsidRPr="008C684A">
        <w:rPr>
          <w:rFonts w:ascii="Times New Roman" w:hAnsi="Times New Roman" w:cs="Times New Roman"/>
          <w:w w:val="95"/>
          <w:sz w:val="24"/>
          <w:szCs w:val="24"/>
        </w:rPr>
        <w:t>ведення бойових (спеціальних) дій перевірки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0"/>
          <w:sz w:val="24"/>
          <w:szCs w:val="24"/>
        </w:rPr>
        <w:t>стану</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військового</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обліку представниками МОН</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проводилися</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документально</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шляхом надсилання до об’єктів перевірки письмових запитів щодо отримання</w:t>
      </w:r>
      <w:r w:rsidRPr="008C684A">
        <w:rPr>
          <w:rFonts w:ascii="Times New Roman" w:hAnsi="Times New Roman" w:cs="Times New Roman"/>
          <w:spacing w:val="1"/>
          <w:w w:val="90"/>
          <w:sz w:val="24"/>
          <w:szCs w:val="24"/>
        </w:rPr>
        <w:t xml:space="preserve"> </w:t>
      </w:r>
      <w:r w:rsidRPr="008C684A">
        <w:rPr>
          <w:rFonts w:ascii="Times New Roman" w:hAnsi="Times New Roman" w:cs="Times New Roman"/>
          <w:sz w:val="24"/>
          <w:szCs w:val="24"/>
        </w:rPr>
        <w:t>визначеної</w:t>
      </w:r>
      <w:r w:rsidRPr="008C684A">
        <w:rPr>
          <w:rFonts w:ascii="Times New Roman" w:hAnsi="Times New Roman" w:cs="Times New Roman"/>
          <w:spacing w:val="18"/>
          <w:sz w:val="24"/>
          <w:szCs w:val="24"/>
        </w:rPr>
        <w:t xml:space="preserve"> </w:t>
      </w:r>
      <w:r w:rsidRPr="008C684A">
        <w:rPr>
          <w:rFonts w:ascii="Times New Roman" w:hAnsi="Times New Roman" w:cs="Times New Roman"/>
          <w:sz w:val="24"/>
          <w:szCs w:val="24"/>
        </w:rPr>
        <w:t>інформації.</w:t>
      </w:r>
    </w:p>
    <w:p w:rsidR="00E757C2" w:rsidRPr="008C684A" w:rsidRDefault="00E757C2" w:rsidP="00CD2028">
      <w:pPr>
        <w:pStyle w:val="ac"/>
        <w:jc w:val="both"/>
        <w:rPr>
          <w:rFonts w:ascii="Times New Roman" w:hAnsi="Times New Roman" w:cs="Times New Roman"/>
          <w:sz w:val="24"/>
          <w:szCs w:val="24"/>
        </w:rPr>
      </w:pPr>
      <w:r w:rsidRPr="008C684A">
        <w:rPr>
          <w:rFonts w:ascii="Times New Roman" w:hAnsi="Times New Roman" w:cs="Times New Roman"/>
          <w:sz w:val="24"/>
          <w:szCs w:val="24"/>
        </w:rPr>
        <w:t>На</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підставі</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звітів,</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результатів</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вжитих</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заходів</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та</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перевірок</w:t>
      </w:r>
      <w:r w:rsidRPr="008C684A">
        <w:rPr>
          <w:rFonts w:ascii="Times New Roman" w:hAnsi="Times New Roman" w:cs="Times New Roman"/>
          <w:spacing w:val="1"/>
          <w:sz w:val="24"/>
          <w:szCs w:val="24"/>
        </w:rPr>
        <w:t xml:space="preserve"> </w:t>
      </w:r>
      <w:r w:rsidRPr="008C684A">
        <w:rPr>
          <w:rFonts w:ascii="Times New Roman" w:hAnsi="Times New Roman" w:cs="Times New Roman"/>
          <w:sz w:val="24"/>
          <w:szCs w:val="24"/>
        </w:rPr>
        <w:t>стану</w:t>
      </w:r>
      <w:r w:rsidRPr="008C684A">
        <w:rPr>
          <w:rFonts w:ascii="Times New Roman" w:hAnsi="Times New Roman" w:cs="Times New Roman"/>
          <w:spacing w:val="1"/>
          <w:sz w:val="24"/>
          <w:szCs w:val="24"/>
        </w:rPr>
        <w:t xml:space="preserve"> </w:t>
      </w:r>
      <w:r w:rsidRPr="008C684A">
        <w:rPr>
          <w:rFonts w:ascii="Times New Roman" w:hAnsi="Times New Roman" w:cs="Times New Roman"/>
          <w:w w:val="90"/>
          <w:sz w:val="24"/>
          <w:szCs w:val="24"/>
        </w:rPr>
        <w:t>військового</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обліку в минулому році встановлено,</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0"/>
          <w:sz w:val="24"/>
          <w:szCs w:val="24"/>
        </w:rPr>
        <w:t>що функціонування системи</w:t>
      </w:r>
      <w:r w:rsidRPr="008C684A">
        <w:rPr>
          <w:rFonts w:ascii="Times New Roman" w:hAnsi="Times New Roman" w:cs="Times New Roman"/>
          <w:spacing w:val="1"/>
          <w:w w:val="90"/>
          <w:sz w:val="24"/>
          <w:szCs w:val="24"/>
        </w:rPr>
        <w:t xml:space="preserve"> </w:t>
      </w:r>
      <w:r w:rsidRPr="008C684A">
        <w:rPr>
          <w:rFonts w:ascii="Times New Roman" w:hAnsi="Times New Roman" w:cs="Times New Roman"/>
          <w:w w:val="95"/>
          <w:sz w:val="24"/>
          <w:szCs w:val="24"/>
        </w:rPr>
        <w:t>військового</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обліку</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у</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закладах</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освіти,</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на</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підприємствах,</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в</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установах</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та</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організаціях, що належать до сфери управління МОН, в цілому організовано</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відповідно</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до вимог нормативно</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правових</w:t>
      </w:r>
      <w:r w:rsidRPr="008C684A">
        <w:rPr>
          <w:rFonts w:ascii="Times New Roman" w:hAnsi="Times New Roman" w:cs="Times New Roman"/>
          <w:spacing w:val="1"/>
          <w:w w:val="95"/>
          <w:sz w:val="24"/>
          <w:szCs w:val="24"/>
        </w:rPr>
        <w:t xml:space="preserve"> </w:t>
      </w:r>
      <w:r w:rsidRPr="008C684A">
        <w:rPr>
          <w:rFonts w:ascii="Times New Roman" w:hAnsi="Times New Roman" w:cs="Times New Roman"/>
          <w:w w:val="95"/>
          <w:sz w:val="24"/>
          <w:szCs w:val="24"/>
        </w:rPr>
        <w:t>актів, але мають місце окремі</w:t>
      </w:r>
      <w:r w:rsidRPr="008C684A">
        <w:rPr>
          <w:rFonts w:ascii="Times New Roman" w:hAnsi="Times New Roman" w:cs="Times New Roman"/>
          <w:spacing w:val="1"/>
          <w:w w:val="95"/>
          <w:sz w:val="24"/>
          <w:szCs w:val="24"/>
        </w:rPr>
        <w:t xml:space="preserve"> </w:t>
      </w:r>
      <w:r w:rsidRPr="008C684A">
        <w:rPr>
          <w:rFonts w:ascii="Times New Roman" w:hAnsi="Times New Roman" w:cs="Times New Roman"/>
          <w:spacing w:val="-1"/>
          <w:w w:val="95"/>
          <w:sz w:val="24"/>
          <w:szCs w:val="24"/>
        </w:rPr>
        <w:t xml:space="preserve">недоліки i порушення, які потребують </w:t>
      </w:r>
      <w:r w:rsidRPr="008C684A">
        <w:rPr>
          <w:rFonts w:ascii="Times New Roman" w:hAnsi="Times New Roman" w:cs="Times New Roman"/>
          <w:w w:val="95"/>
          <w:sz w:val="24"/>
          <w:szCs w:val="24"/>
        </w:rPr>
        <w:t>негайного усунення та вжиття заходів</w:t>
      </w:r>
      <w:r w:rsidRPr="008C684A">
        <w:rPr>
          <w:rFonts w:ascii="Times New Roman" w:hAnsi="Times New Roman" w:cs="Times New Roman"/>
          <w:spacing w:val="1"/>
          <w:w w:val="95"/>
          <w:sz w:val="24"/>
          <w:szCs w:val="24"/>
        </w:rPr>
        <w:t xml:space="preserve"> </w:t>
      </w:r>
      <w:r w:rsidRPr="008C684A">
        <w:rPr>
          <w:rFonts w:ascii="Times New Roman" w:hAnsi="Times New Roman" w:cs="Times New Roman"/>
          <w:sz w:val="24"/>
          <w:szCs w:val="24"/>
        </w:rPr>
        <w:t>відповідного</w:t>
      </w:r>
      <w:r w:rsidRPr="008C684A">
        <w:rPr>
          <w:rFonts w:ascii="Times New Roman" w:hAnsi="Times New Roman" w:cs="Times New Roman"/>
          <w:spacing w:val="21"/>
          <w:sz w:val="24"/>
          <w:szCs w:val="24"/>
        </w:rPr>
        <w:t xml:space="preserve"> </w:t>
      </w:r>
      <w:r w:rsidRPr="008C684A">
        <w:rPr>
          <w:rFonts w:ascii="Times New Roman" w:hAnsi="Times New Roman" w:cs="Times New Roman"/>
          <w:sz w:val="24"/>
          <w:szCs w:val="24"/>
        </w:rPr>
        <w:t>реагування.</w:t>
      </w:r>
    </w:p>
    <w:p w:rsidR="00E757C2" w:rsidRPr="00E757C2" w:rsidRDefault="00E757C2" w:rsidP="008C684A">
      <w:pPr>
        <w:spacing w:after="0" w:line="240" w:lineRule="auto"/>
        <w:jc w:val="both"/>
        <w:rPr>
          <w:rFonts w:ascii="Times New Roman" w:hAnsi="Times New Roman" w:cs="Times New Roman"/>
          <w:sz w:val="24"/>
          <w:szCs w:val="24"/>
        </w:rPr>
        <w:sectPr w:rsidR="00E757C2" w:rsidRPr="00E757C2" w:rsidSect="00E4604A">
          <w:pgSz w:w="11970" w:h="16890"/>
          <w:pgMar w:top="1701" w:right="567" w:bottom="1134" w:left="1701" w:header="720" w:footer="720" w:gutter="0"/>
          <w:cols w:space="720"/>
          <w:docGrid w:linePitch="299"/>
        </w:sectPr>
      </w:pPr>
    </w:p>
    <w:p w:rsidR="00E757C2" w:rsidRPr="00E757C2" w:rsidRDefault="00E757C2" w:rsidP="008C684A">
      <w:pPr>
        <w:pStyle w:val="ac"/>
        <w:tabs>
          <w:tab w:val="left" w:pos="7031"/>
        </w:tabs>
        <w:rPr>
          <w:rFonts w:ascii="Times New Roman" w:hAnsi="Times New Roman" w:cs="Times New Roman"/>
          <w:sz w:val="24"/>
          <w:szCs w:val="24"/>
        </w:rPr>
      </w:pPr>
      <w:r w:rsidRPr="00E757C2">
        <w:rPr>
          <w:rFonts w:ascii="Times New Roman" w:hAnsi="Times New Roman" w:cs="Times New Roman"/>
          <w:position w:val="1"/>
          <w:sz w:val="24"/>
          <w:szCs w:val="24"/>
        </w:rPr>
        <w:lastRenderedPageBreak/>
        <w:t xml:space="preserve">       </w:t>
      </w:r>
    </w:p>
    <w:p w:rsidR="00E757C2" w:rsidRPr="00E757C2" w:rsidRDefault="00E757C2" w:rsidP="00CD2028">
      <w:pPr>
        <w:pStyle w:val="ac"/>
        <w:jc w:val="both"/>
        <w:rPr>
          <w:rFonts w:ascii="Times New Roman" w:hAnsi="Times New Roman" w:cs="Times New Roman"/>
          <w:sz w:val="24"/>
          <w:szCs w:val="24"/>
        </w:rPr>
      </w:pPr>
      <w:r w:rsidRPr="00E757C2">
        <w:rPr>
          <w:rFonts w:ascii="Times New Roman" w:hAnsi="Times New Roman" w:cs="Times New Roman"/>
          <w:w w:val="90"/>
          <w:sz w:val="24"/>
          <w:szCs w:val="24"/>
        </w:rPr>
        <w:t>Основними типовими недоліками з питань ведення військового обліку у</w:t>
      </w:r>
      <w:r w:rsidRPr="00E757C2">
        <w:rPr>
          <w:rFonts w:ascii="Times New Roman" w:hAnsi="Times New Roman" w:cs="Times New Roman"/>
          <w:spacing w:val="1"/>
          <w:w w:val="90"/>
          <w:sz w:val="24"/>
          <w:szCs w:val="24"/>
        </w:rPr>
        <w:t xml:space="preserve"> </w:t>
      </w:r>
      <w:r w:rsidRPr="00E757C2">
        <w:rPr>
          <w:rFonts w:ascii="Times New Roman" w:hAnsi="Times New Roman" w:cs="Times New Roman"/>
          <w:w w:val="95"/>
          <w:sz w:val="24"/>
          <w:szCs w:val="24"/>
        </w:rPr>
        <w:t>закладах освіти, на підприємствах, в установах та організаціях, що належать</w:t>
      </w:r>
      <w:r w:rsidRPr="00E757C2">
        <w:rPr>
          <w:rFonts w:ascii="Times New Roman" w:hAnsi="Times New Roman" w:cs="Times New Roman"/>
          <w:spacing w:val="1"/>
          <w:w w:val="95"/>
          <w:sz w:val="24"/>
          <w:szCs w:val="24"/>
        </w:rPr>
        <w:t xml:space="preserve"> </w:t>
      </w:r>
      <w:r w:rsidRPr="00E757C2">
        <w:rPr>
          <w:rFonts w:ascii="Times New Roman" w:hAnsi="Times New Roman" w:cs="Times New Roman"/>
          <w:sz w:val="24"/>
          <w:szCs w:val="24"/>
        </w:rPr>
        <w:t>до</w:t>
      </w:r>
      <w:r w:rsidRPr="00E757C2">
        <w:rPr>
          <w:rFonts w:ascii="Times New Roman" w:hAnsi="Times New Roman" w:cs="Times New Roman"/>
          <w:spacing w:val="-2"/>
          <w:sz w:val="24"/>
          <w:szCs w:val="24"/>
        </w:rPr>
        <w:t xml:space="preserve"> </w:t>
      </w:r>
      <w:r w:rsidRPr="00E757C2">
        <w:rPr>
          <w:rFonts w:ascii="Times New Roman" w:hAnsi="Times New Roman" w:cs="Times New Roman"/>
          <w:sz w:val="24"/>
          <w:szCs w:val="24"/>
        </w:rPr>
        <w:t>сфери</w:t>
      </w:r>
      <w:r w:rsidRPr="00E757C2">
        <w:rPr>
          <w:rFonts w:ascii="Times New Roman" w:hAnsi="Times New Roman" w:cs="Times New Roman"/>
          <w:spacing w:val="9"/>
          <w:sz w:val="24"/>
          <w:szCs w:val="24"/>
        </w:rPr>
        <w:t xml:space="preserve"> </w:t>
      </w:r>
      <w:r w:rsidRPr="00E757C2">
        <w:rPr>
          <w:rFonts w:ascii="Times New Roman" w:hAnsi="Times New Roman" w:cs="Times New Roman"/>
          <w:sz w:val="24"/>
          <w:szCs w:val="24"/>
        </w:rPr>
        <w:t>управління</w:t>
      </w:r>
      <w:r w:rsidRPr="00E757C2">
        <w:rPr>
          <w:rFonts w:ascii="Times New Roman" w:hAnsi="Times New Roman" w:cs="Times New Roman"/>
          <w:spacing w:val="10"/>
          <w:sz w:val="24"/>
          <w:szCs w:val="24"/>
        </w:rPr>
        <w:t xml:space="preserve"> </w:t>
      </w:r>
      <w:r w:rsidRPr="00E757C2">
        <w:rPr>
          <w:rFonts w:ascii="Times New Roman" w:hAnsi="Times New Roman" w:cs="Times New Roman"/>
          <w:sz w:val="24"/>
          <w:szCs w:val="24"/>
        </w:rPr>
        <w:t>МОН,</w:t>
      </w:r>
      <w:r w:rsidRPr="00E757C2">
        <w:rPr>
          <w:rFonts w:ascii="Times New Roman" w:hAnsi="Times New Roman" w:cs="Times New Roman"/>
          <w:spacing w:val="-3"/>
          <w:sz w:val="24"/>
          <w:szCs w:val="24"/>
        </w:rPr>
        <w:t xml:space="preserve"> </w:t>
      </w:r>
      <w:r w:rsidRPr="00E757C2">
        <w:rPr>
          <w:rFonts w:ascii="Times New Roman" w:hAnsi="Times New Roman" w:cs="Times New Roman"/>
          <w:sz w:val="24"/>
          <w:szCs w:val="24"/>
        </w:rPr>
        <w:t>були:</w:t>
      </w:r>
    </w:p>
    <w:p w:rsidR="00E757C2" w:rsidRPr="00E757C2" w:rsidRDefault="00E757C2" w:rsidP="008C684A">
      <w:pPr>
        <w:pStyle w:val="ac"/>
        <w:ind w:firstLine="710"/>
        <w:jc w:val="both"/>
        <w:rPr>
          <w:rFonts w:ascii="Times New Roman" w:hAnsi="Times New Roman" w:cs="Times New Roman"/>
          <w:w w:val="95"/>
          <w:sz w:val="24"/>
          <w:szCs w:val="24"/>
        </w:rPr>
      </w:pPr>
      <w:r w:rsidRPr="00E757C2">
        <w:rPr>
          <w:rFonts w:ascii="Times New Roman" w:hAnsi="Times New Roman" w:cs="Times New Roman"/>
          <w:w w:val="95"/>
          <w:sz w:val="24"/>
          <w:szCs w:val="24"/>
        </w:rPr>
        <w:t>прийняття на роботу (навчання) осіб без перевірки наявності відповідних військово-облікових документів;</w:t>
      </w:r>
    </w:p>
    <w:p w:rsidR="00E757C2" w:rsidRPr="00E757C2" w:rsidRDefault="00E757C2" w:rsidP="008C684A">
      <w:pPr>
        <w:pStyle w:val="ac"/>
        <w:jc w:val="both"/>
        <w:rPr>
          <w:rFonts w:ascii="Times New Roman" w:hAnsi="Times New Roman" w:cs="Times New Roman"/>
          <w:w w:val="95"/>
          <w:sz w:val="24"/>
          <w:szCs w:val="24"/>
        </w:rPr>
      </w:pPr>
      <w:r w:rsidRPr="00E757C2">
        <w:rPr>
          <w:rFonts w:ascii="Times New Roman" w:hAnsi="Times New Roman" w:cs="Times New Roman"/>
          <w:w w:val="95"/>
          <w:sz w:val="24"/>
          <w:szCs w:val="24"/>
        </w:rPr>
        <w:t xml:space="preserve">            внесення до списків персонального військового обліку невірної або неповної облікової інформації;</w:t>
      </w:r>
    </w:p>
    <w:p w:rsidR="00E757C2" w:rsidRPr="00E757C2" w:rsidRDefault="00E757C2" w:rsidP="008C684A">
      <w:pPr>
        <w:pStyle w:val="ac"/>
        <w:jc w:val="both"/>
        <w:rPr>
          <w:rFonts w:ascii="Times New Roman" w:hAnsi="Times New Roman" w:cs="Times New Roman"/>
          <w:w w:val="95"/>
          <w:sz w:val="24"/>
          <w:szCs w:val="24"/>
        </w:rPr>
      </w:pPr>
      <w:r w:rsidRPr="00E757C2">
        <w:rPr>
          <w:rFonts w:ascii="Times New Roman" w:hAnsi="Times New Roman" w:cs="Times New Roman"/>
          <w:w w:val="95"/>
          <w:sz w:val="24"/>
          <w:szCs w:val="24"/>
        </w:rPr>
        <w:t xml:space="preserve">            не проведення звіряння даних списків персонального військового обліку з обліковими документами відповідних районних (міських) територіальних центрів комплектування та соціальної підтримки;</w:t>
      </w:r>
    </w:p>
    <w:p w:rsidR="00E757C2" w:rsidRPr="00E757C2" w:rsidRDefault="00E757C2" w:rsidP="008C684A">
      <w:pPr>
        <w:pStyle w:val="ac"/>
        <w:jc w:val="both"/>
        <w:rPr>
          <w:rFonts w:ascii="Times New Roman" w:hAnsi="Times New Roman" w:cs="Times New Roman"/>
          <w:w w:val="95"/>
          <w:sz w:val="24"/>
          <w:szCs w:val="24"/>
        </w:rPr>
      </w:pPr>
      <w:r w:rsidRPr="00E757C2">
        <w:rPr>
          <w:rFonts w:ascii="Times New Roman" w:hAnsi="Times New Roman" w:cs="Times New Roman"/>
          <w:w w:val="95"/>
          <w:sz w:val="24"/>
          <w:szCs w:val="24"/>
        </w:rPr>
        <w:t xml:space="preserve">            несвоєчасне повідомлення відповідних територіальних центрів комплектування та соціальної підтримки про прийняття (звільнення) на роботу, зарахування (відрахування, поновлення) до закладу освіти, зміни форми навчання призовників, військовозобов’язаних та резервістів, зміни інших облікових даних;</w:t>
      </w:r>
    </w:p>
    <w:p w:rsidR="00E757C2" w:rsidRPr="00E757C2" w:rsidRDefault="00E757C2" w:rsidP="008C684A">
      <w:pPr>
        <w:pStyle w:val="ac"/>
        <w:jc w:val="both"/>
        <w:rPr>
          <w:rFonts w:ascii="Times New Roman" w:hAnsi="Times New Roman" w:cs="Times New Roman"/>
          <w:w w:val="95"/>
          <w:sz w:val="24"/>
          <w:szCs w:val="24"/>
        </w:rPr>
      </w:pPr>
      <w:r w:rsidRPr="00E757C2">
        <w:rPr>
          <w:rFonts w:ascii="Times New Roman" w:hAnsi="Times New Roman" w:cs="Times New Roman"/>
          <w:w w:val="95"/>
          <w:sz w:val="24"/>
          <w:szCs w:val="24"/>
        </w:rPr>
        <w:t xml:space="preserve">           формальне проведення звірки облікових даних призовників, військовозобов’язаних та резервістів, які працюють у закладах освіти, на підприємствах, в установах та організаціях, що належать до сфери управління МОН, з обліковими даними військово-облікових документів;</w:t>
      </w:r>
    </w:p>
    <w:p w:rsidR="00E757C2" w:rsidRPr="00E757C2" w:rsidRDefault="00E757C2" w:rsidP="008C684A">
      <w:pPr>
        <w:pStyle w:val="ac"/>
        <w:jc w:val="both"/>
        <w:rPr>
          <w:rFonts w:ascii="Times New Roman" w:hAnsi="Times New Roman" w:cs="Times New Roman"/>
          <w:w w:val="95"/>
          <w:sz w:val="24"/>
          <w:szCs w:val="24"/>
        </w:rPr>
      </w:pPr>
      <w:r w:rsidRPr="00E757C2">
        <w:rPr>
          <w:rFonts w:ascii="Times New Roman" w:hAnsi="Times New Roman" w:cs="Times New Roman"/>
          <w:w w:val="95"/>
          <w:sz w:val="24"/>
          <w:szCs w:val="24"/>
        </w:rPr>
        <w:t xml:space="preserve">           не забезпечення своєчасної видачі довідок, які видаються призовникам для підтвердження їх права на відстрочку від призову на строкову військову службу для здобуття освіти;</w:t>
      </w:r>
    </w:p>
    <w:p w:rsidR="00E757C2" w:rsidRPr="00E757C2" w:rsidRDefault="00E757C2" w:rsidP="008C684A">
      <w:pPr>
        <w:pStyle w:val="ac"/>
        <w:jc w:val="both"/>
        <w:rPr>
          <w:rFonts w:ascii="Times New Roman" w:hAnsi="Times New Roman" w:cs="Times New Roman"/>
          <w:w w:val="95"/>
          <w:sz w:val="24"/>
          <w:szCs w:val="24"/>
        </w:rPr>
      </w:pPr>
      <w:r w:rsidRPr="00E757C2">
        <w:rPr>
          <w:rFonts w:ascii="Times New Roman" w:hAnsi="Times New Roman" w:cs="Times New Roman"/>
          <w:w w:val="95"/>
          <w:sz w:val="24"/>
          <w:szCs w:val="24"/>
        </w:rPr>
        <w:t xml:space="preserve">          порушення правил оформлення, обліку та зберігання списків персонального військового обліку, інших документів військового обліку штампів, книг і журналів обліку результатів перевірки;</w:t>
      </w:r>
    </w:p>
    <w:p w:rsidR="00E757C2" w:rsidRPr="00E757C2" w:rsidRDefault="00E757C2" w:rsidP="008C684A">
      <w:pPr>
        <w:pStyle w:val="ac"/>
        <w:jc w:val="both"/>
        <w:rPr>
          <w:rFonts w:ascii="Times New Roman" w:hAnsi="Times New Roman" w:cs="Times New Roman"/>
          <w:w w:val="95"/>
          <w:sz w:val="24"/>
          <w:szCs w:val="24"/>
        </w:rPr>
      </w:pPr>
      <w:r w:rsidRPr="00E757C2">
        <w:rPr>
          <w:rFonts w:ascii="Times New Roman" w:hAnsi="Times New Roman" w:cs="Times New Roman"/>
          <w:w w:val="95"/>
          <w:sz w:val="24"/>
          <w:szCs w:val="24"/>
        </w:rPr>
        <w:t xml:space="preserve">           неналежний рівень контролю за дотриманням призовниками, військовозобов’язаними та резервістами правил військового обліку.</w:t>
      </w:r>
    </w:p>
    <w:p w:rsidR="00E757C2" w:rsidRPr="00E757C2" w:rsidRDefault="00E757C2" w:rsidP="008C684A">
      <w:pPr>
        <w:pStyle w:val="ac"/>
        <w:jc w:val="both"/>
        <w:rPr>
          <w:rFonts w:ascii="Times New Roman" w:hAnsi="Times New Roman" w:cs="Times New Roman"/>
          <w:w w:val="95"/>
          <w:sz w:val="24"/>
          <w:szCs w:val="24"/>
        </w:rPr>
      </w:pPr>
      <w:r w:rsidRPr="00E757C2">
        <w:rPr>
          <w:rFonts w:ascii="Times New Roman" w:hAnsi="Times New Roman" w:cs="Times New Roman"/>
          <w:w w:val="95"/>
          <w:sz w:val="24"/>
          <w:szCs w:val="24"/>
        </w:rPr>
        <w:t xml:space="preserve">           Основними проблемними питаннями в роботі з організації та ведення військового обліку були:</w:t>
      </w:r>
    </w:p>
    <w:p w:rsidR="00E757C2" w:rsidRPr="00E757C2" w:rsidRDefault="00E757C2" w:rsidP="008C684A">
      <w:pPr>
        <w:pStyle w:val="ac"/>
        <w:jc w:val="both"/>
        <w:rPr>
          <w:rFonts w:ascii="Times New Roman" w:hAnsi="Times New Roman" w:cs="Times New Roman"/>
          <w:w w:val="95"/>
          <w:sz w:val="24"/>
          <w:szCs w:val="24"/>
        </w:rPr>
      </w:pPr>
      <w:r w:rsidRPr="00E757C2">
        <w:rPr>
          <w:rFonts w:ascii="Times New Roman" w:hAnsi="Times New Roman" w:cs="Times New Roman"/>
          <w:w w:val="95"/>
          <w:sz w:val="24"/>
          <w:szCs w:val="24"/>
        </w:rPr>
        <w:t xml:space="preserve">            відсутність єдиних підходів до організації та ведення військового обліку з боку посадових осіб районних (міських) територіальних центрів комплектування та соціальної підтримки, зокрема у трактуванні вимог нормативних документів з питань військового обліку та мобілізаційної роботи;</w:t>
      </w:r>
    </w:p>
    <w:p w:rsidR="00E757C2" w:rsidRPr="00E757C2" w:rsidRDefault="00E757C2" w:rsidP="008C684A">
      <w:pPr>
        <w:pStyle w:val="ac"/>
        <w:jc w:val="both"/>
        <w:rPr>
          <w:rFonts w:ascii="Times New Roman" w:hAnsi="Times New Roman" w:cs="Times New Roman"/>
          <w:w w:val="95"/>
          <w:sz w:val="24"/>
          <w:szCs w:val="24"/>
        </w:rPr>
      </w:pPr>
      <w:r w:rsidRPr="00E757C2">
        <w:rPr>
          <w:rFonts w:ascii="Times New Roman" w:hAnsi="Times New Roman" w:cs="Times New Roman"/>
          <w:w w:val="95"/>
          <w:sz w:val="24"/>
          <w:szCs w:val="24"/>
        </w:rPr>
        <w:t xml:space="preserve">            низький рівень особистої дисциплінованості та виконавської дисципліни призовників та резервістів, недотримання ними правил військового обліку, як наслідок – значна частина зазначених осіб на цей час має недійсні військово-облікові документи, не звіряє не рідше одного разу на п’ять років власні персональні дані з обліковими даними районних (міських) територіальних центрів комплектування та соціальної підтримки, призовники не подають щороку до 1 жовтня до районних (міських) територіальних центрів комплектування та соціальної підтримки документи, що підтверджують право на відстрочку від призову на строкову військову службу;</w:t>
      </w:r>
    </w:p>
    <w:p w:rsidR="00E757C2" w:rsidRPr="00E757C2" w:rsidRDefault="00E757C2" w:rsidP="008C684A">
      <w:pPr>
        <w:spacing w:after="0" w:line="240" w:lineRule="auto"/>
        <w:jc w:val="both"/>
        <w:rPr>
          <w:rFonts w:ascii="Times New Roman" w:hAnsi="Times New Roman" w:cs="Times New Roman"/>
          <w:sz w:val="24"/>
          <w:szCs w:val="24"/>
        </w:rPr>
      </w:pPr>
    </w:p>
    <w:p w:rsidR="00CD2028" w:rsidRDefault="00E757C2" w:rsidP="008C684A">
      <w:pPr>
        <w:spacing w:after="0" w:line="240" w:lineRule="auto"/>
        <w:jc w:val="both"/>
        <w:rPr>
          <w:rFonts w:ascii="Times New Roman" w:hAnsi="Times New Roman" w:cs="Times New Roman"/>
          <w:sz w:val="24"/>
          <w:szCs w:val="24"/>
        </w:rPr>
      </w:pPr>
      <w:r w:rsidRPr="00E757C2">
        <w:rPr>
          <w:rFonts w:ascii="Times New Roman" w:hAnsi="Times New Roman" w:cs="Times New Roman"/>
          <w:sz w:val="24"/>
          <w:szCs w:val="24"/>
        </w:rPr>
        <w:t xml:space="preserve">            </w:t>
      </w:r>
    </w:p>
    <w:p w:rsidR="00CD2028" w:rsidRPr="00CD2028" w:rsidRDefault="00CD2028" w:rsidP="00CD2028">
      <w:pPr>
        <w:rPr>
          <w:rFonts w:ascii="Times New Roman" w:hAnsi="Times New Roman" w:cs="Times New Roman"/>
          <w:sz w:val="24"/>
          <w:szCs w:val="24"/>
        </w:rPr>
      </w:pPr>
    </w:p>
    <w:p w:rsidR="00CD2028" w:rsidRPr="00CD2028" w:rsidRDefault="00CD2028" w:rsidP="00CD2028">
      <w:pPr>
        <w:rPr>
          <w:rFonts w:ascii="Times New Roman" w:hAnsi="Times New Roman" w:cs="Times New Roman"/>
          <w:sz w:val="24"/>
          <w:szCs w:val="24"/>
        </w:rPr>
      </w:pPr>
    </w:p>
    <w:p w:rsidR="00CD2028" w:rsidRPr="00CD2028" w:rsidRDefault="00CD2028" w:rsidP="00CD2028">
      <w:pPr>
        <w:rPr>
          <w:rFonts w:ascii="Times New Roman" w:hAnsi="Times New Roman" w:cs="Times New Roman"/>
          <w:sz w:val="24"/>
          <w:szCs w:val="24"/>
        </w:rPr>
      </w:pPr>
    </w:p>
    <w:p w:rsidR="00CD2028" w:rsidRPr="00CD2028" w:rsidRDefault="00CD2028" w:rsidP="00CD2028">
      <w:pPr>
        <w:rPr>
          <w:rFonts w:ascii="Times New Roman" w:hAnsi="Times New Roman" w:cs="Times New Roman"/>
          <w:sz w:val="24"/>
          <w:szCs w:val="24"/>
        </w:rPr>
      </w:pPr>
    </w:p>
    <w:p w:rsidR="00CD2028" w:rsidRPr="00CD2028" w:rsidRDefault="00CD2028" w:rsidP="00CD2028">
      <w:pPr>
        <w:rPr>
          <w:rFonts w:ascii="Times New Roman" w:hAnsi="Times New Roman" w:cs="Times New Roman"/>
          <w:sz w:val="24"/>
          <w:szCs w:val="24"/>
        </w:rPr>
      </w:pPr>
    </w:p>
    <w:p w:rsidR="00E757C2" w:rsidRPr="00CD2028" w:rsidRDefault="00E757C2" w:rsidP="00CD2028">
      <w:pPr>
        <w:rPr>
          <w:rFonts w:ascii="Times New Roman" w:hAnsi="Times New Roman" w:cs="Times New Roman"/>
          <w:sz w:val="24"/>
          <w:szCs w:val="24"/>
        </w:rPr>
        <w:sectPr w:rsidR="00E757C2" w:rsidRPr="00CD2028">
          <w:pgSz w:w="11910" w:h="16840"/>
          <w:pgMar w:top="560" w:right="180" w:bottom="0" w:left="1680" w:header="720" w:footer="720" w:gutter="0"/>
          <w:cols w:space="720"/>
        </w:sectPr>
      </w:pPr>
    </w:p>
    <w:p w:rsidR="00E757C2" w:rsidRPr="00E757C2" w:rsidRDefault="00E757C2" w:rsidP="00E757C2">
      <w:pPr>
        <w:pStyle w:val="ac"/>
        <w:spacing w:before="76"/>
        <w:ind w:right="138"/>
        <w:rPr>
          <w:rFonts w:ascii="Times New Roman" w:hAnsi="Times New Roman" w:cs="Times New Roman"/>
          <w:sz w:val="24"/>
          <w:szCs w:val="24"/>
        </w:rPr>
      </w:pPr>
      <w:r w:rsidRPr="00E757C2">
        <w:rPr>
          <w:rFonts w:ascii="Times New Roman" w:hAnsi="Times New Roman" w:cs="Times New Roman"/>
          <w:sz w:val="24"/>
          <w:szCs w:val="24"/>
        </w:rPr>
        <w:lastRenderedPageBreak/>
        <w:t xml:space="preserve">  внаслідок особливостей функціонування (дистанційна форма навчання, переміщення учасників освітнього процесу всередині країни та за її межами тощо) ускладнений процес уточнення військово0облікових даних призовників, військовозобов’язаних та резервістів, проведення внутрішніх звірок оповіщення щодо прибуття військовозобов’язаних  до відповідних територіальних центрів комплектування та соціальної підтримки, вручення військовозобов’язаним повісток, наданих цими центрами;</w:t>
      </w:r>
    </w:p>
    <w:p w:rsidR="00E757C2" w:rsidRPr="00E757C2" w:rsidRDefault="00E757C2" w:rsidP="00E757C2">
      <w:pPr>
        <w:pStyle w:val="ac"/>
        <w:spacing w:before="76"/>
        <w:ind w:right="138"/>
        <w:rPr>
          <w:rFonts w:ascii="Times New Roman" w:hAnsi="Times New Roman" w:cs="Times New Roman"/>
          <w:sz w:val="24"/>
          <w:szCs w:val="24"/>
        </w:rPr>
      </w:pPr>
      <w:r w:rsidRPr="00E757C2">
        <w:rPr>
          <w:rFonts w:ascii="Times New Roman" w:hAnsi="Times New Roman" w:cs="Times New Roman"/>
          <w:sz w:val="24"/>
          <w:szCs w:val="24"/>
        </w:rPr>
        <w:t xml:space="preserve">        невідповідність штатної чисельності осіб, відповідальних за ведення військового обліку, нормам, визначеним Порядком;</w:t>
      </w:r>
    </w:p>
    <w:p w:rsidR="00E757C2" w:rsidRPr="00E757C2" w:rsidRDefault="00E757C2" w:rsidP="00E757C2">
      <w:pPr>
        <w:pStyle w:val="ac"/>
        <w:spacing w:before="76"/>
        <w:ind w:right="138"/>
        <w:rPr>
          <w:rFonts w:ascii="Times New Roman" w:hAnsi="Times New Roman" w:cs="Times New Roman"/>
          <w:sz w:val="24"/>
          <w:szCs w:val="24"/>
        </w:rPr>
      </w:pPr>
      <w:r w:rsidRPr="00E757C2">
        <w:rPr>
          <w:rFonts w:ascii="Times New Roman" w:hAnsi="Times New Roman" w:cs="Times New Roman"/>
          <w:sz w:val="24"/>
          <w:szCs w:val="24"/>
        </w:rPr>
        <w:t xml:space="preserve">        перевантаженість територіальних центрів комплектування та соціальної підтримки, через що значно ускладнено взаємодію з ними щодо питання організації та ведення військового обліку.</w:t>
      </w:r>
    </w:p>
    <w:p w:rsidR="00E757C2" w:rsidRPr="00E757C2" w:rsidRDefault="00E757C2" w:rsidP="00E757C2">
      <w:pPr>
        <w:pStyle w:val="ac"/>
        <w:spacing w:before="76"/>
        <w:ind w:right="138"/>
        <w:rPr>
          <w:rFonts w:ascii="Times New Roman" w:hAnsi="Times New Roman" w:cs="Times New Roman"/>
          <w:sz w:val="24"/>
          <w:szCs w:val="24"/>
        </w:rPr>
      </w:pPr>
      <w:r w:rsidRPr="00E757C2">
        <w:rPr>
          <w:rFonts w:ascii="Times New Roman" w:hAnsi="Times New Roman" w:cs="Times New Roman"/>
          <w:sz w:val="24"/>
          <w:szCs w:val="24"/>
        </w:rPr>
        <w:t xml:space="preserve">         Основні зусилля системи військового обліку у закладах освіти, на підприємствах, в установах та організаціях, що належать до сфери управління МОН, спрямовувались на забезпечення виконання заходів правового режиму воєнного стану та проведення загальної мобілізації.</w:t>
      </w:r>
    </w:p>
    <w:p w:rsidR="00E757C2" w:rsidRPr="00E757C2" w:rsidRDefault="00E757C2" w:rsidP="00E757C2">
      <w:pPr>
        <w:pStyle w:val="ac"/>
        <w:spacing w:before="76"/>
        <w:ind w:right="138"/>
        <w:rPr>
          <w:rFonts w:ascii="Times New Roman" w:hAnsi="Times New Roman" w:cs="Times New Roman"/>
          <w:sz w:val="24"/>
          <w:szCs w:val="24"/>
        </w:rPr>
      </w:pPr>
      <w:r w:rsidRPr="00E757C2">
        <w:rPr>
          <w:rFonts w:ascii="Times New Roman" w:hAnsi="Times New Roman" w:cs="Times New Roman"/>
          <w:sz w:val="24"/>
          <w:szCs w:val="24"/>
        </w:rPr>
        <w:t xml:space="preserve">          З метою забезпечення функціонування закладів освіти, підприємств, установ та організацій, що належать до сфери управління МОН, в умовах особливого періоду проводились заходи щодо бронювання військовозобов’язаних. Для надання методичної допомоги із зазначених питань, з урахуванням рекомендаційних листів Міністерства економіки України, Міністерства оборони України, Генерального штабу Збройних Сил України, МОН розмістило Алгоритми бронювання військовозобов’язаних на офіційному веб-сайті МОН у розділі «Міністерство»/»Діяльність»/»Мобілізаційна робота».</w:t>
      </w:r>
    </w:p>
    <w:p w:rsidR="00E757C2" w:rsidRPr="00E757C2" w:rsidRDefault="00E757C2" w:rsidP="00E757C2">
      <w:pPr>
        <w:pStyle w:val="ac"/>
        <w:spacing w:before="76"/>
        <w:ind w:right="138"/>
        <w:rPr>
          <w:rFonts w:ascii="Times New Roman" w:hAnsi="Times New Roman" w:cs="Times New Roman"/>
          <w:sz w:val="24"/>
          <w:szCs w:val="24"/>
        </w:rPr>
      </w:pPr>
      <w:r w:rsidRPr="00E757C2">
        <w:rPr>
          <w:rFonts w:ascii="Times New Roman" w:hAnsi="Times New Roman" w:cs="Times New Roman"/>
          <w:sz w:val="24"/>
          <w:szCs w:val="24"/>
        </w:rPr>
        <w:t xml:space="preserve">          У зв’язку з переміщенням значної частини закладів освіти, підприємств, установ та організацій, що належать до сфери управління МОН, до безпечних регіонів з відновленням їх діяльності в нових місцях розміщення, у взаємодії з районними (міськими) територіальними центрами комплектування та соціальної підтримки, військовими адміністраціями відповідних адміністративно-територіальних одиниць проводились заходи щодо відновлення та забезпечення та функціонування системи військового обліку.</w:t>
      </w:r>
    </w:p>
    <w:p w:rsidR="00E757C2" w:rsidRPr="00E757C2" w:rsidRDefault="00E757C2" w:rsidP="00E757C2">
      <w:pPr>
        <w:pStyle w:val="ac"/>
        <w:spacing w:before="76"/>
        <w:ind w:right="138"/>
        <w:rPr>
          <w:rFonts w:ascii="Times New Roman" w:hAnsi="Times New Roman" w:cs="Times New Roman"/>
          <w:sz w:val="24"/>
          <w:szCs w:val="24"/>
        </w:rPr>
      </w:pPr>
      <w:r w:rsidRPr="00E757C2">
        <w:rPr>
          <w:rFonts w:ascii="Times New Roman" w:hAnsi="Times New Roman" w:cs="Times New Roman"/>
          <w:sz w:val="24"/>
          <w:szCs w:val="24"/>
        </w:rPr>
        <w:t xml:space="preserve">           Проведені у 2023 році заходи в цілому забезпечили функціонування системи військового обліку в закладах освіти, на підприємствах, в установах та організаціях, що належать до сфери управління МОН.</w:t>
      </w:r>
    </w:p>
    <w:p w:rsidR="00283575"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w:t>
      </w: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283575" w:rsidRDefault="00283575"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E757C2" w:rsidRPr="00E757C2" w:rsidRDefault="00E757C2" w:rsidP="00283575">
      <w:pPr>
        <w:shd w:val="clear" w:color="auto" w:fill="FFFFFF"/>
        <w:spacing w:after="0" w:line="240" w:lineRule="auto"/>
        <w:jc w:val="right"/>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Додаток 2</w:t>
      </w:r>
    </w:p>
    <w:p w:rsidR="00E757C2" w:rsidRPr="00E757C2" w:rsidRDefault="00283575" w:rsidP="00E757C2">
      <w:pPr>
        <w:shd w:val="clear" w:color="auto" w:fill="FFFFFF"/>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до наказу  від 18.03.2024р. №41</w:t>
      </w:r>
    </w:p>
    <w:p w:rsidR="00E757C2" w:rsidRPr="00E757C2" w:rsidRDefault="00E757C2" w:rsidP="00E757C2">
      <w:pPr>
        <w:shd w:val="clear" w:color="auto" w:fill="FFFFFF"/>
        <w:spacing w:after="0" w:line="240" w:lineRule="auto"/>
        <w:jc w:val="center"/>
        <w:rPr>
          <w:rFonts w:ascii="Times New Roman" w:eastAsia="Times New Roman" w:hAnsi="Times New Roman" w:cs="Times New Roman"/>
          <w:color w:val="222222"/>
          <w:sz w:val="24"/>
          <w:szCs w:val="24"/>
          <w:lang w:eastAsia="ru-RU"/>
        </w:rPr>
      </w:pPr>
    </w:p>
    <w:p w:rsidR="00E757C2" w:rsidRPr="00E757C2" w:rsidRDefault="00E757C2" w:rsidP="00E757C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РЕКОМЕНДАЦІЇ</w:t>
      </w:r>
    </w:p>
    <w:p w:rsidR="00E757C2" w:rsidRPr="00E757C2" w:rsidRDefault="00E757C2" w:rsidP="00E757C2">
      <w:pPr>
        <w:shd w:val="clear" w:color="auto" w:fill="FFFFFF"/>
        <w:spacing w:after="0" w:line="240" w:lineRule="auto"/>
        <w:jc w:val="center"/>
        <w:rPr>
          <w:rFonts w:ascii="Times New Roman" w:eastAsia="Times New Roman" w:hAnsi="Times New Roman" w:cs="Times New Roman"/>
          <w:color w:val="222222"/>
          <w:sz w:val="24"/>
          <w:szCs w:val="24"/>
          <w:lang w:eastAsia="ru-RU"/>
        </w:rPr>
      </w:pPr>
    </w:p>
    <w:p w:rsidR="00E757C2" w:rsidRPr="00E757C2" w:rsidRDefault="00E757C2" w:rsidP="00E757C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щодо опрацювання центральними і місцевими органами виконавчої влади, іншими державними органами розпорядчих документів з питань організації</w:t>
      </w:r>
    </w:p>
    <w:p w:rsidR="00E757C2" w:rsidRPr="00E757C2" w:rsidRDefault="00E757C2" w:rsidP="00E757C2">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та ведення військового обліку</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Однією з ключових складових, яка забезпечує належний стан військового обліку на території адміністративно-територіальної одиниці, є контроль обласними (районними) державними (військовими) адміністраціями за виконанням органами місцевого самоврядування та їх структурними/ підзвітними підрозділами повноважень, визначених законами України "Про мобілізаційну підготовку та мобілізацію", "Про військовий обов'язок і військову службу", а також Порядком організації та ведення військового обліку призовників, військовозобов'язаних та резервістів (далі Порядок), затвердженим постановою Кабінету Міністрів України від 30.12.2022 № 1487. </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Відповідно до пункту 72 Порядку центральні та місцеві органи виконавчої влади, інші державні органи (далі державні органи) щороку до 1 лютого видають накази (розпорядження) про стан військового обліку за минулий рік та завдання на наступний рік на підставі звітів, результатів вжитих заходів та перевірок стану військового обліку в минулому році.</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Витяги з цих наказів державні органи подають до 10 лютого у Генеральний штаб Збройних Сил України.</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У наказах (розпорядженнях) державними органами визначаються завдання щодо:</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методичного забезпечення військового обліку; </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підвищення кваліфікації осіб, відповідальних за ведення військового обліку;</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інших заходів з поліпшення стану організації та ведення військового обліку.</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Крім того, наказом (розпорядженням) затверджуються плани проведення перевірок стану військового обліку на підприємствах, в установах та організаціях, які перебувають у сфері їх управління.</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Довідково. Відповідно до затверджених планів проведення перевірок державні органи щороку проводять перевірку стану військового обліку на підприємствах, в установах та організаціях, які перебувають у сфері їх управління, підпорядковуються їм, контролюються ними або функції з управління якими вони здійснюють. За результатами перевірки складаються акти, які у </w:t>
      </w:r>
      <w:proofErr w:type="spellStart"/>
      <w:r w:rsidRPr="00E757C2">
        <w:rPr>
          <w:rFonts w:ascii="Times New Roman" w:eastAsia="Times New Roman" w:hAnsi="Times New Roman" w:cs="Times New Roman"/>
          <w:color w:val="222222"/>
          <w:sz w:val="24"/>
          <w:szCs w:val="24"/>
          <w:lang w:eastAsia="ru-RU"/>
        </w:rPr>
        <w:t>двадцятиденний</w:t>
      </w:r>
      <w:proofErr w:type="spellEnd"/>
      <w:r w:rsidRPr="00E757C2">
        <w:rPr>
          <w:rFonts w:ascii="Times New Roman" w:eastAsia="Times New Roman" w:hAnsi="Times New Roman" w:cs="Times New Roman"/>
          <w:color w:val="222222"/>
          <w:sz w:val="24"/>
          <w:szCs w:val="24"/>
          <w:lang w:eastAsia="ru-RU"/>
        </w:rPr>
        <w:t xml:space="preserve"> термін з дня закінчення перевірки надсилаються відповідним підприємствам, установам та організаціям і районним (міським) територіальним центрам комплектування та соціальної підтримки (далі ТЦК та СП) для реагування та вжиття заходів згідно із законодавством. Результати перевірок вносяться до журналів обліку результатів перевірок.</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Відповідно до пункту 73 Порядку Рада міністрів Автономної Республіки Крим, обласні, Київська міська державні (військові) адміністрації щороку до 1 лютого видають розпорядження (наказ) голови обласної, Київської міської державної адміністрації (начальника військової адміністрації) про стан військового обліку на території адміністративно-територіальної одиниці за минулий рік, завдання на наступний рік на підставі інформації обласних, Київського міського ТЦК та СП про стан військового обліку за минулий рік та пропозицій щодо його поліпшення в наступному році, результатів аналізу звітних даних, проведених заходів та перевірок стану військового обліку на території відповідних адміністративно-територіальних одиниць за минулий рік.</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Розпорядженням (наказом) визначаються завдання щодо:</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забезпечення функціонування системи військового обліку на території області (м. Києва);</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методичного забезпечення військового обліку призовників, військовозобов’язаних та резервістів;</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підвищення кваліфікації осіб, відповідальних за ведення військового обліку;</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затверджується план проведення перевірок стану військового обліку на території області (м. Києва);</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визначається персональний склад комісії для проведення перевірок стану військового обліку на території області (м. Києва).</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lastRenderedPageBreak/>
        <w:t xml:space="preserve">        Відповідно до пункту 74 Порядку районні державні (військові) адміністрації, районні у містах Києві та Севастополі держадміністрації, виконавчі органи міських рад (тільки для міст - адміністративних центрів областей) щороку до 15 січня видають розпорядження голів районної, районних у містах Києві та Севастополі держадміністрацій (начальника військової адміністрації), міських голів (тільки для міст - адміністративних центрів областей) про стан військового обліку на території адміністративно-територіальної одиниці за минулий рік, завдання на наступний рік на підставі інформації районних (міських) ТЦК та СП про стан військового обліку за минулий рік та пропозиції щодо його поліпшення в наступному році, результатів аналізу звітних даних, проведених заходів та перевірок стану військового обліку на території відповідних адміністративно-територіальних одиниць за минулий рік.</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Розпорядженнями голів районної, районних у містах Києві та Севастополі держадміністрацій (начальників військових адміністрацій), міського голови (тільки для міст адміністративних центрів областей) визначаються завдання щодо:</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забезпечення функціонування системи військового обліку на території адміністративно-територіальної одиниці;</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методичного забезпечення військового обліку;</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підвищення кваліфікації осіб, відповідальних за ведення військового обліку.</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Крім того, наказом (розпорядженням) затверджується:</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порядок виконання спільних заходів в галузі оборонної роботи між сільськими, селищними, міськими радами та районними (міськими) територіальними центрами комплектування та соціальної підтримки в межах адміністративно-територіальних одиниць:</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затверджується план проведення перевірок стану військового обліку на території адміністративно-територіальної одиниці;</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затверджується склад комісії для проведення перевірок стану військового обліку на території адміністративно-територіальної одиниці;</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затверджується типовий склад комісій для територіальних громад, що входять до складу району; </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затверджуються пропозиції, наданні територіальними громадами, щодо</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персонального складу комісій для проведення перевірок стану військового обліку та план проведення перевірок стану військового обліку на території громади;</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затверджуються пропозиції, наданні територіальними громадами, щодо графіку звіряння даних списків персонального військового обліку призовників, військовозобов'язаних та резервістів державних органів, органів місцевого самоврядування, підприємств, установ та організацій, карток первинного обліку виконавчих органів сільських, селищних, міських рад з обліковими даними районних (міських) ТЦК та СП (кожна територіальна громада сама доводить і контролює виконання графіку звірянь).</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Зазначенні розпорядження щороку до 15 січня надсилаються (доводяться) до районних (міських) ТЦК та СП, виконавчих органів сільських, селищних, міських рад відповідно до адміністративно-територіального поділу.</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Відповідно до пунктів 24, 72 Порядку органи місцевого самоврядування щороку до 15 січня видають розпорядження про стан військового обліку за минулий рік на підставі звітів, результатів вжитих заходів та перевірок стану військового обліку в минулому році.</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Наказами (розпорядженнями) визначаються завдання щодо методичного забезпечення військового обліку, інші заходи щодо поліпшення стану військового обліку на підприємствах, в установах та організаціях, які перебувають в сфері їхнього управління, визначаються особи, відповідальні за персонально-первинний військовий облік. </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 метою забезпечення персонально-первинного військового обліку виконавчі органи сільських, селищних, міських рад здійснюють:</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постійний контроль за виконанням посадовими особами підприємств, установ та організацій, які розташовані на території адміністративно- територіальної одиниці, що обслуговується виконавчим органом сільської, селищної або міської ради, вимог Порядку, a призовниками, військовозобов'язаними та резервістами правил військового обліку;</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взаємодію з відповідними районними (міськими) ТЦК та СП, органами СБУ, підрозділами Служби зовнішньої розвідки України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внесення відповідних змін до них, а також щодо оповіщення призовників,</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військовозобов'язаних та резервістів;</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lastRenderedPageBreak/>
        <w:t xml:space="preserve">         звіряння не рідше одного разу на рік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 у виконавчих органах сільських, селищних, міських рад:</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 обліковими даними, що містяться у списках персонального військового обліку призовників, військовозобов'язаних та резервістів (додаток 5 до Порядку) підприємств, установ та організацій, в яких вони працюють (навчаються), що перебувають на території адміністративно-територіальної одиниці, яка обслуговується виконавчим органом сільської, селищної або міської ради;</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 місцем фактичного проживання призовників, військовозобов'язаних та резервістів;</w:t>
      </w:r>
    </w:p>
    <w:p w:rsidR="00E757C2" w:rsidRPr="00E757C2" w:rsidRDefault="00E757C2" w:rsidP="00E757C2">
      <w:pPr>
        <w:shd w:val="clear" w:color="auto" w:fill="FFFFFF"/>
        <w:spacing w:after="0" w:line="240" w:lineRule="auto"/>
        <w:rPr>
          <w:rFonts w:ascii="Times New Roman" w:eastAsia="Times New Roman" w:hAnsi="Times New Roman" w:cs="Times New Roman"/>
          <w:color w:val="222222"/>
          <w:sz w:val="24"/>
          <w:szCs w:val="24"/>
          <w:lang w:eastAsia="ru-RU"/>
        </w:rPr>
      </w:pPr>
      <w:r w:rsidRPr="00E757C2">
        <w:rPr>
          <w:rFonts w:ascii="Times New Roman" w:eastAsia="Times New Roman" w:hAnsi="Times New Roman" w:cs="Times New Roman"/>
          <w:color w:val="222222"/>
          <w:sz w:val="24"/>
          <w:szCs w:val="24"/>
          <w:lang w:eastAsia="ru-RU"/>
        </w:rPr>
        <w:t xml:space="preserve">        з обліковими даними відповідних районних (міських) ТЦК та СП (звіряння облікових даних карток первинного обліку призовників здійснюється після приписки громадян до призовних дільниць і перед призовом їх на строкову військову службу, а також в інші строки, визначені районними (міськими) ТЦК та СП).</w:t>
      </w:r>
    </w:p>
    <w:p w:rsidR="00E757C2" w:rsidRPr="00E757C2" w:rsidRDefault="00E757C2" w:rsidP="00E757C2">
      <w:pPr>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283575" w:rsidRDefault="00283575" w:rsidP="00E757C2">
      <w:pPr>
        <w:pStyle w:val="ac"/>
        <w:spacing w:before="84"/>
        <w:ind w:left="5221"/>
        <w:rPr>
          <w:rFonts w:ascii="Times New Roman" w:hAnsi="Times New Roman" w:cs="Times New Roman"/>
          <w:sz w:val="24"/>
          <w:szCs w:val="24"/>
        </w:rPr>
      </w:pPr>
    </w:p>
    <w:p w:rsidR="00E757C2" w:rsidRPr="00E757C2" w:rsidRDefault="00E757C2" w:rsidP="00E757C2">
      <w:pPr>
        <w:pStyle w:val="ac"/>
        <w:spacing w:before="84"/>
        <w:ind w:left="5221"/>
        <w:rPr>
          <w:rFonts w:ascii="Times New Roman" w:hAnsi="Times New Roman" w:cs="Times New Roman"/>
          <w:sz w:val="24"/>
          <w:szCs w:val="24"/>
        </w:rPr>
      </w:pPr>
      <w:r w:rsidRPr="00E757C2">
        <w:rPr>
          <w:rFonts w:ascii="Times New Roman" w:hAnsi="Times New Roman" w:cs="Times New Roman"/>
          <w:sz w:val="24"/>
          <w:szCs w:val="24"/>
        </w:rPr>
        <w:t>Додаток</w:t>
      </w:r>
      <w:r w:rsidRPr="00E757C2">
        <w:rPr>
          <w:rFonts w:ascii="Times New Roman" w:hAnsi="Times New Roman" w:cs="Times New Roman"/>
          <w:spacing w:val="5"/>
          <w:sz w:val="24"/>
          <w:szCs w:val="24"/>
        </w:rPr>
        <w:t xml:space="preserve"> </w:t>
      </w:r>
      <w:r w:rsidRPr="00E757C2">
        <w:rPr>
          <w:rFonts w:ascii="Times New Roman" w:hAnsi="Times New Roman" w:cs="Times New Roman"/>
          <w:sz w:val="24"/>
          <w:szCs w:val="24"/>
        </w:rPr>
        <w:t>3</w:t>
      </w:r>
    </w:p>
    <w:p w:rsidR="00E757C2" w:rsidRPr="00E757C2" w:rsidRDefault="00283575" w:rsidP="00E757C2">
      <w:pPr>
        <w:pStyle w:val="ac"/>
        <w:spacing w:before="3"/>
        <w:ind w:left="5225" w:right="988" w:hanging="4"/>
        <w:rPr>
          <w:rFonts w:ascii="Times New Roman" w:hAnsi="Times New Roman" w:cs="Times New Roman"/>
          <w:sz w:val="24"/>
          <w:szCs w:val="24"/>
        </w:rPr>
      </w:pPr>
      <w:r>
        <w:rPr>
          <w:rFonts w:ascii="Times New Roman" w:hAnsi="Times New Roman" w:cs="Times New Roman"/>
          <w:sz w:val="24"/>
          <w:szCs w:val="24"/>
        </w:rPr>
        <w:t>до наказу від 18.03.2024р.№41</w:t>
      </w:r>
    </w:p>
    <w:p w:rsidR="00E757C2" w:rsidRPr="00E757C2" w:rsidRDefault="00E757C2" w:rsidP="00E757C2">
      <w:pPr>
        <w:pStyle w:val="ac"/>
        <w:spacing w:before="3"/>
        <w:ind w:left="5225" w:right="988" w:hanging="4"/>
        <w:jc w:val="center"/>
        <w:rPr>
          <w:rFonts w:ascii="Times New Roman" w:hAnsi="Times New Roman" w:cs="Times New Roman"/>
          <w:sz w:val="24"/>
          <w:szCs w:val="24"/>
        </w:rPr>
      </w:pPr>
    </w:p>
    <w:p w:rsidR="00E757C2" w:rsidRPr="00E757C2" w:rsidRDefault="00E757C2" w:rsidP="00E757C2">
      <w:pPr>
        <w:pStyle w:val="ac"/>
        <w:spacing w:before="3"/>
        <w:ind w:left="5225" w:right="988" w:hanging="4"/>
        <w:jc w:val="right"/>
        <w:rPr>
          <w:rFonts w:ascii="Times New Roman" w:hAnsi="Times New Roman" w:cs="Times New Roman"/>
          <w:sz w:val="24"/>
          <w:szCs w:val="24"/>
        </w:rPr>
      </w:pPr>
    </w:p>
    <w:p w:rsidR="00E757C2" w:rsidRPr="00E757C2" w:rsidRDefault="00E757C2" w:rsidP="00E757C2">
      <w:pPr>
        <w:spacing w:line="333" w:lineRule="exact"/>
        <w:ind w:left="976" w:right="875"/>
        <w:jc w:val="center"/>
        <w:rPr>
          <w:rFonts w:ascii="Times New Roman" w:hAnsi="Times New Roman" w:cs="Times New Roman"/>
          <w:sz w:val="24"/>
          <w:szCs w:val="24"/>
        </w:rPr>
      </w:pPr>
      <w:r w:rsidRPr="00E757C2">
        <w:rPr>
          <w:rFonts w:ascii="Times New Roman" w:hAnsi="Times New Roman" w:cs="Times New Roman"/>
          <w:sz w:val="24"/>
          <w:szCs w:val="24"/>
        </w:rPr>
        <w:t>ПЛАН</w:t>
      </w:r>
    </w:p>
    <w:p w:rsidR="00E757C2" w:rsidRPr="00E757C2" w:rsidRDefault="00E757C2" w:rsidP="00E757C2">
      <w:pPr>
        <w:spacing w:line="230" w:lineRule="auto"/>
        <w:ind w:left="995" w:right="875"/>
        <w:jc w:val="center"/>
        <w:rPr>
          <w:rFonts w:ascii="Times New Roman" w:hAnsi="Times New Roman" w:cs="Times New Roman"/>
          <w:sz w:val="24"/>
          <w:szCs w:val="24"/>
        </w:rPr>
      </w:pPr>
      <w:r w:rsidRPr="00E757C2">
        <w:rPr>
          <w:rFonts w:ascii="Times New Roman" w:hAnsi="Times New Roman" w:cs="Times New Roman"/>
          <w:w w:val="95"/>
          <w:sz w:val="24"/>
          <w:szCs w:val="24"/>
        </w:rPr>
        <w:t>роботи</w:t>
      </w:r>
      <w:r w:rsidRPr="00E757C2">
        <w:rPr>
          <w:rFonts w:ascii="Times New Roman" w:hAnsi="Times New Roman" w:cs="Times New Roman"/>
          <w:spacing w:val="1"/>
          <w:w w:val="95"/>
          <w:sz w:val="24"/>
          <w:szCs w:val="24"/>
        </w:rPr>
        <w:t xml:space="preserve"> </w:t>
      </w:r>
      <w:r w:rsidRPr="00E757C2">
        <w:rPr>
          <w:rFonts w:ascii="Times New Roman" w:hAnsi="Times New Roman" w:cs="Times New Roman"/>
          <w:w w:val="95"/>
          <w:sz w:val="24"/>
          <w:szCs w:val="24"/>
        </w:rPr>
        <w:t>з ведення</w:t>
      </w:r>
      <w:r w:rsidRPr="00E757C2">
        <w:rPr>
          <w:rFonts w:ascii="Times New Roman" w:hAnsi="Times New Roman" w:cs="Times New Roman"/>
          <w:spacing w:val="1"/>
          <w:w w:val="95"/>
          <w:sz w:val="24"/>
          <w:szCs w:val="24"/>
        </w:rPr>
        <w:t xml:space="preserve"> </w:t>
      </w:r>
      <w:r w:rsidRPr="00E757C2">
        <w:rPr>
          <w:rFonts w:ascii="Times New Roman" w:hAnsi="Times New Roman" w:cs="Times New Roman"/>
          <w:w w:val="95"/>
          <w:sz w:val="24"/>
          <w:szCs w:val="24"/>
        </w:rPr>
        <w:t>персонального</w:t>
      </w:r>
      <w:r w:rsidRPr="00E757C2">
        <w:rPr>
          <w:rFonts w:ascii="Times New Roman" w:hAnsi="Times New Roman" w:cs="Times New Roman"/>
          <w:spacing w:val="1"/>
          <w:w w:val="95"/>
          <w:sz w:val="24"/>
          <w:szCs w:val="24"/>
        </w:rPr>
        <w:t xml:space="preserve"> </w:t>
      </w:r>
      <w:r w:rsidRPr="00E757C2">
        <w:rPr>
          <w:rFonts w:ascii="Times New Roman" w:hAnsi="Times New Roman" w:cs="Times New Roman"/>
          <w:w w:val="95"/>
          <w:sz w:val="24"/>
          <w:szCs w:val="24"/>
        </w:rPr>
        <w:t>військового</w:t>
      </w:r>
      <w:r w:rsidRPr="00E757C2">
        <w:rPr>
          <w:rFonts w:ascii="Times New Roman" w:hAnsi="Times New Roman" w:cs="Times New Roman"/>
          <w:spacing w:val="1"/>
          <w:w w:val="95"/>
          <w:sz w:val="24"/>
          <w:szCs w:val="24"/>
        </w:rPr>
        <w:t xml:space="preserve"> </w:t>
      </w:r>
      <w:r w:rsidRPr="00E757C2">
        <w:rPr>
          <w:rFonts w:ascii="Times New Roman" w:hAnsi="Times New Roman" w:cs="Times New Roman"/>
          <w:w w:val="95"/>
          <w:sz w:val="24"/>
          <w:szCs w:val="24"/>
        </w:rPr>
        <w:t>обліку призовників,</w:t>
      </w:r>
      <w:r w:rsidRPr="00E757C2">
        <w:rPr>
          <w:rFonts w:ascii="Times New Roman" w:hAnsi="Times New Roman" w:cs="Times New Roman"/>
          <w:spacing w:val="-69"/>
          <w:w w:val="95"/>
          <w:sz w:val="24"/>
          <w:szCs w:val="24"/>
        </w:rPr>
        <w:t xml:space="preserve"> </w:t>
      </w:r>
      <w:r w:rsidRPr="00E757C2">
        <w:rPr>
          <w:rFonts w:ascii="Times New Roman" w:hAnsi="Times New Roman" w:cs="Times New Roman"/>
          <w:sz w:val="24"/>
          <w:szCs w:val="24"/>
        </w:rPr>
        <w:t>військовозобов’язаних</w:t>
      </w:r>
      <w:r w:rsidRPr="00E757C2">
        <w:rPr>
          <w:rFonts w:ascii="Times New Roman" w:hAnsi="Times New Roman" w:cs="Times New Roman"/>
          <w:spacing w:val="-4"/>
          <w:sz w:val="24"/>
          <w:szCs w:val="24"/>
        </w:rPr>
        <w:t xml:space="preserve"> </w:t>
      </w:r>
      <w:r w:rsidRPr="00E757C2">
        <w:rPr>
          <w:rFonts w:ascii="Times New Roman" w:hAnsi="Times New Roman" w:cs="Times New Roman"/>
          <w:sz w:val="24"/>
          <w:szCs w:val="24"/>
        </w:rPr>
        <w:t>та</w:t>
      </w:r>
      <w:r w:rsidRPr="00E757C2">
        <w:rPr>
          <w:rFonts w:ascii="Times New Roman" w:hAnsi="Times New Roman" w:cs="Times New Roman"/>
          <w:spacing w:val="19"/>
          <w:sz w:val="24"/>
          <w:szCs w:val="24"/>
        </w:rPr>
        <w:t xml:space="preserve"> </w:t>
      </w:r>
      <w:r w:rsidRPr="00E757C2">
        <w:rPr>
          <w:rFonts w:ascii="Times New Roman" w:hAnsi="Times New Roman" w:cs="Times New Roman"/>
          <w:sz w:val="24"/>
          <w:szCs w:val="24"/>
        </w:rPr>
        <w:t>резервістів</w:t>
      </w:r>
      <w:r w:rsidRPr="00E757C2">
        <w:rPr>
          <w:rFonts w:ascii="Times New Roman" w:hAnsi="Times New Roman" w:cs="Times New Roman"/>
          <w:spacing w:val="18"/>
          <w:sz w:val="24"/>
          <w:szCs w:val="24"/>
        </w:rPr>
        <w:t xml:space="preserve"> </w:t>
      </w:r>
      <w:r w:rsidRPr="00E757C2">
        <w:rPr>
          <w:rFonts w:ascii="Times New Roman" w:hAnsi="Times New Roman" w:cs="Times New Roman"/>
          <w:sz w:val="24"/>
          <w:szCs w:val="24"/>
        </w:rPr>
        <w:t>на</w:t>
      </w:r>
      <w:r w:rsidRPr="00E757C2">
        <w:rPr>
          <w:rFonts w:ascii="Times New Roman" w:hAnsi="Times New Roman" w:cs="Times New Roman"/>
          <w:spacing w:val="-5"/>
          <w:sz w:val="24"/>
          <w:szCs w:val="24"/>
        </w:rPr>
        <w:t xml:space="preserve"> </w:t>
      </w:r>
      <w:r w:rsidRPr="00E757C2">
        <w:rPr>
          <w:rFonts w:ascii="Times New Roman" w:hAnsi="Times New Roman" w:cs="Times New Roman"/>
          <w:sz w:val="24"/>
          <w:szCs w:val="24"/>
        </w:rPr>
        <w:t>2024</w:t>
      </w:r>
      <w:r w:rsidRPr="00E757C2">
        <w:rPr>
          <w:rFonts w:ascii="Times New Roman" w:hAnsi="Times New Roman" w:cs="Times New Roman"/>
          <w:spacing w:val="9"/>
          <w:sz w:val="24"/>
          <w:szCs w:val="24"/>
        </w:rPr>
        <w:t xml:space="preserve"> </w:t>
      </w:r>
      <w:r w:rsidRPr="00E757C2">
        <w:rPr>
          <w:rFonts w:ascii="Times New Roman" w:hAnsi="Times New Roman" w:cs="Times New Roman"/>
          <w:sz w:val="24"/>
          <w:szCs w:val="24"/>
        </w:rPr>
        <w:t>рік</w:t>
      </w:r>
    </w:p>
    <w:p w:rsidR="00E757C2" w:rsidRDefault="00E757C2" w:rsidP="00E757C2">
      <w:pPr>
        <w:spacing w:before="2"/>
        <w:rPr>
          <w:sz w:val="9"/>
        </w:rPr>
      </w:pPr>
    </w:p>
    <w:tbl>
      <w:tblPr>
        <w:tblStyle w:val="TableNormal"/>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3994"/>
        <w:gridCol w:w="2132"/>
        <w:gridCol w:w="1710"/>
        <w:gridCol w:w="1288"/>
      </w:tblGrid>
      <w:tr w:rsidR="00E757C2" w:rsidTr="00E4604A">
        <w:trPr>
          <w:trHeight w:val="1180"/>
        </w:trPr>
        <w:tc>
          <w:tcPr>
            <w:tcW w:w="557" w:type="dxa"/>
          </w:tcPr>
          <w:p w:rsidR="00E757C2" w:rsidRPr="006709E8" w:rsidRDefault="00E757C2" w:rsidP="00E4604A">
            <w:pPr>
              <w:pStyle w:val="TableParagraph"/>
              <w:spacing w:line="273" w:lineRule="exact"/>
              <w:ind w:left="163"/>
              <w:rPr>
                <w:rFonts w:ascii="Courier New"/>
                <w:sz w:val="30"/>
                <w:lang w:val="uk-UA"/>
              </w:rPr>
            </w:pPr>
            <w:r>
              <w:rPr>
                <w:rFonts w:ascii="Courier New"/>
                <w:w w:val="90"/>
                <w:sz w:val="30"/>
              </w:rPr>
              <w:t>N</w:t>
            </w:r>
          </w:p>
          <w:p w:rsidR="00E757C2" w:rsidRDefault="00E757C2" w:rsidP="00E4604A">
            <w:pPr>
              <w:pStyle w:val="TableParagraph"/>
              <w:spacing w:line="216" w:lineRule="exact"/>
              <w:ind w:left="138"/>
            </w:pPr>
            <w:r>
              <w:rPr>
                <w:w w:val="90"/>
              </w:rPr>
              <w:t>з/л</w:t>
            </w:r>
          </w:p>
        </w:tc>
        <w:tc>
          <w:tcPr>
            <w:tcW w:w="3994" w:type="dxa"/>
          </w:tcPr>
          <w:p w:rsidR="00E757C2" w:rsidRPr="006709E8" w:rsidRDefault="00E757C2" w:rsidP="00E4604A">
            <w:pPr>
              <w:pStyle w:val="TableParagraph"/>
              <w:spacing w:before="49"/>
              <w:ind w:right="1433"/>
              <w:jc w:val="center"/>
              <w:rPr>
                <w:rFonts w:ascii="Cambria" w:hAnsi="Cambria"/>
                <w:sz w:val="19"/>
                <w:lang w:val="uk-UA"/>
              </w:rPr>
            </w:pPr>
            <w:r>
              <w:rPr>
                <w:rFonts w:ascii="Cambria" w:hAnsi="Cambria"/>
                <w:sz w:val="19"/>
                <w:lang w:val="uk-UA"/>
              </w:rPr>
              <w:t>З</w:t>
            </w:r>
            <w:r>
              <w:rPr>
                <w:rFonts w:ascii="Cambria" w:hAnsi="Cambria"/>
                <w:sz w:val="19"/>
              </w:rPr>
              <w:t>MI</w:t>
            </w:r>
            <w:r>
              <w:rPr>
                <w:rFonts w:ascii="Cambria" w:hAnsi="Cambria"/>
                <w:sz w:val="19"/>
                <w:lang w:val="uk-UA"/>
              </w:rPr>
              <w:t>С</w:t>
            </w:r>
            <w:r>
              <w:rPr>
                <w:rFonts w:ascii="Cambria" w:hAnsi="Cambria"/>
                <w:sz w:val="19"/>
              </w:rPr>
              <w:t>T</w:t>
            </w:r>
            <w:r>
              <w:rPr>
                <w:rFonts w:ascii="Cambria" w:hAnsi="Cambria"/>
                <w:sz w:val="19"/>
                <w:lang w:val="uk-UA"/>
              </w:rPr>
              <w:t xml:space="preserve"> </w:t>
            </w:r>
            <w:r>
              <w:rPr>
                <w:rFonts w:ascii="Cambria" w:hAnsi="Cambria"/>
                <w:sz w:val="19"/>
              </w:rPr>
              <w:t>З</w:t>
            </w:r>
            <w:r>
              <w:rPr>
                <w:rFonts w:ascii="Cambria" w:hAnsi="Cambria"/>
                <w:sz w:val="19"/>
                <w:lang w:val="uk-UA"/>
              </w:rPr>
              <w:t>АХОДУ</w:t>
            </w:r>
          </w:p>
        </w:tc>
        <w:tc>
          <w:tcPr>
            <w:tcW w:w="2132" w:type="dxa"/>
          </w:tcPr>
          <w:p w:rsidR="00E757C2" w:rsidRPr="006709E8" w:rsidRDefault="00E757C2" w:rsidP="00E4604A">
            <w:pPr>
              <w:pStyle w:val="TableParagraph"/>
              <w:spacing w:before="49"/>
              <w:ind w:right="169"/>
              <w:jc w:val="right"/>
              <w:rPr>
                <w:rFonts w:ascii="Cambria" w:hAnsi="Cambria"/>
                <w:sz w:val="19"/>
                <w:lang w:val="uk-UA"/>
              </w:rPr>
            </w:pPr>
            <w:r>
              <w:rPr>
                <w:rFonts w:ascii="Cambria" w:hAnsi="Cambria"/>
                <w:sz w:val="19"/>
              </w:rPr>
              <w:t>CT</w:t>
            </w:r>
            <w:r>
              <w:rPr>
                <w:rFonts w:ascii="Cambria" w:hAnsi="Cambria"/>
                <w:sz w:val="19"/>
                <w:lang w:val="uk-UA"/>
              </w:rPr>
              <w:t>Р</w:t>
            </w:r>
            <w:r>
              <w:rPr>
                <w:rFonts w:ascii="Cambria" w:hAnsi="Cambria"/>
                <w:sz w:val="19"/>
              </w:rPr>
              <w:t>OK</w:t>
            </w:r>
            <w:r>
              <w:rPr>
                <w:rFonts w:ascii="Cambria" w:hAnsi="Cambria"/>
                <w:spacing w:val="7"/>
                <w:sz w:val="19"/>
              </w:rPr>
              <w:t xml:space="preserve"> </w:t>
            </w:r>
            <w:r>
              <w:rPr>
                <w:rFonts w:ascii="Cambria" w:hAnsi="Cambria"/>
                <w:sz w:val="19"/>
              </w:rPr>
              <w:t>ВИКОН</w:t>
            </w:r>
            <w:r>
              <w:rPr>
                <w:rFonts w:ascii="Cambria" w:hAnsi="Cambria"/>
                <w:sz w:val="19"/>
                <w:lang w:val="uk-UA"/>
              </w:rPr>
              <w:t>АННЯ</w:t>
            </w:r>
          </w:p>
        </w:tc>
        <w:tc>
          <w:tcPr>
            <w:tcW w:w="1710" w:type="dxa"/>
          </w:tcPr>
          <w:p w:rsidR="00E757C2" w:rsidRDefault="00E757C2" w:rsidP="00E4604A">
            <w:pPr>
              <w:pStyle w:val="TableParagraph"/>
              <w:spacing w:before="49"/>
              <w:ind w:left="42"/>
              <w:rPr>
                <w:rFonts w:ascii="Cambria" w:hAnsi="Cambria"/>
                <w:sz w:val="19"/>
              </w:rPr>
            </w:pPr>
            <w:r>
              <w:rPr>
                <w:rFonts w:ascii="Cambria" w:hAnsi="Cambria"/>
                <w:sz w:val="19"/>
              </w:rPr>
              <w:t>В</w:t>
            </w:r>
            <w:r>
              <w:rPr>
                <w:rFonts w:ascii="Cambria" w:hAnsi="Cambria"/>
                <w:sz w:val="19"/>
                <w:lang w:val="uk-UA"/>
              </w:rPr>
              <w:t>І</w:t>
            </w:r>
            <w:proofErr w:type="spellStart"/>
            <w:r>
              <w:rPr>
                <w:rFonts w:ascii="Cambria" w:hAnsi="Cambria"/>
                <w:sz w:val="19"/>
              </w:rPr>
              <w:t>ДПОВlД</w:t>
            </w:r>
            <w:proofErr w:type="spellEnd"/>
            <w:r>
              <w:rPr>
                <w:rFonts w:ascii="Cambria" w:hAnsi="Cambria"/>
                <w:sz w:val="19"/>
                <w:lang w:val="uk-UA"/>
              </w:rPr>
              <w:t>А</w:t>
            </w:r>
            <w:r>
              <w:rPr>
                <w:rFonts w:ascii="Cambria" w:hAnsi="Cambria"/>
                <w:sz w:val="19"/>
              </w:rPr>
              <w:t>Л</w:t>
            </w:r>
            <w:r>
              <w:rPr>
                <w:rFonts w:ascii="Cambria" w:hAnsi="Cambria"/>
                <w:sz w:val="19"/>
                <w:lang w:val="uk-UA"/>
              </w:rPr>
              <w:t>Ь</w:t>
            </w:r>
            <w:r>
              <w:rPr>
                <w:rFonts w:ascii="Cambria" w:hAnsi="Cambria"/>
                <w:sz w:val="19"/>
              </w:rPr>
              <w:t>НИЙ</w:t>
            </w:r>
          </w:p>
        </w:tc>
        <w:tc>
          <w:tcPr>
            <w:tcW w:w="1288" w:type="dxa"/>
          </w:tcPr>
          <w:p w:rsidR="00E757C2" w:rsidRPr="00DB7060" w:rsidRDefault="00E757C2" w:rsidP="00E4604A">
            <w:pPr>
              <w:pStyle w:val="TableParagraph"/>
              <w:spacing w:before="58"/>
              <w:ind w:left="67" w:right="85"/>
              <w:jc w:val="center"/>
              <w:rPr>
                <w:rFonts w:ascii="Courier New" w:hAnsi="Courier New"/>
                <w:sz w:val="20"/>
                <w:lang w:val="ru-RU"/>
              </w:rPr>
            </w:pPr>
            <w:proofErr w:type="spellStart"/>
            <w:r>
              <w:rPr>
                <w:rFonts w:ascii="Cambria" w:hAnsi="Cambria"/>
                <w:sz w:val="25"/>
                <w:lang w:val="ru-RU"/>
              </w:rPr>
              <w:t>Відмітка</w:t>
            </w:r>
            <w:proofErr w:type="spellEnd"/>
            <w:r>
              <w:rPr>
                <w:rFonts w:ascii="Cambria" w:hAnsi="Cambria"/>
                <w:sz w:val="25"/>
                <w:lang w:val="ru-RU"/>
              </w:rPr>
              <w:t xml:space="preserve"> про </w:t>
            </w:r>
            <w:proofErr w:type="spellStart"/>
            <w:r>
              <w:rPr>
                <w:rFonts w:ascii="Cambria" w:hAnsi="Cambria"/>
                <w:sz w:val="25"/>
                <w:lang w:val="ru-RU"/>
              </w:rPr>
              <w:t>виконанн</w:t>
            </w:r>
            <w:proofErr w:type="spellEnd"/>
          </w:p>
        </w:tc>
      </w:tr>
      <w:tr w:rsidR="00E757C2" w:rsidTr="00E4604A">
        <w:trPr>
          <w:trHeight w:val="251"/>
        </w:trPr>
        <w:tc>
          <w:tcPr>
            <w:tcW w:w="9681" w:type="dxa"/>
            <w:gridSpan w:val="5"/>
          </w:tcPr>
          <w:p w:rsidR="00E757C2" w:rsidRPr="000D78D1" w:rsidRDefault="00E757C2" w:rsidP="00E4604A">
            <w:pPr>
              <w:pStyle w:val="TableParagraph"/>
              <w:tabs>
                <w:tab w:val="left" w:pos="3900"/>
              </w:tabs>
              <w:rPr>
                <w:b/>
                <w:sz w:val="18"/>
                <w:lang w:val="uk-UA"/>
              </w:rPr>
            </w:pPr>
            <w:r>
              <w:rPr>
                <w:sz w:val="18"/>
              </w:rPr>
              <w:tab/>
            </w:r>
            <w:r w:rsidRPr="000D78D1">
              <w:rPr>
                <w:b/>
                <w:sz w:val="18"/>
              </w:rPr>
              <w:t>I</w:t>
            </w:r>
            <w:r w:rsidRPr="000D78D1">
              <w:rPr>
                <w:b/>
                <w:sz w:val="18"/>
                <w:lang w:val="uk-UA"/>
              </w:rPr>
              <w:t>. ПОСТІЙНІ ЗАХОДИ</w:t>
            </w:r>
          </w:p>
        </w:tc>
      </w:tr>
      <w:tr w:rsidR="00E757C2" w:rsidTr="00E4604A">
        <w:trPr>
          <w:trHeight w:val="2526"/>
        </w:trPr>
        <w:tc>
          <w:tcPr>
            <w:tcW w:w="557" w:type="dxa"/>
          </w:tcPr>
          <w:p w:rsidR="00E757C2" w:rsidRPr="000D78D1" w:rsidRDefault="00E757C2" w:rsidP="00E4604A">
            <w:pPr>
              <w:pStyle w:val="TableParagraph"/>
              <w:rPr>
                <w:sz w:val="3"/>
                <w:lang w:val="ru-RU"/>
              </w:rPr>
            </w:pPr>
          </w:p>
          <w:p w:rsidR="00E757C2" w:rsidRPr="000D78D1" w:rsidRDefault="00E757C2" w:rsidP="00E4604A">
            <w:pPr>
              <w:pStyle w:val="TableParagraph"/>
              <w:spacing w:line="153" w:lineRule="exact"/>
              <w:ind w:left="251"/>
              <w:rPr>
                <w:sz w:val="15"/>
                <w:lang w:val="ru-RU"/>
              </w:rPr>
            </w:pPr>
            <w:r>
              <w:rPr>
                <w:noProof/>
                <w:position w:val="-2"/>
                <w:sz w:val="15"/>
                <w:lang w:eastAsia="uk-UA"/>
              </w:rPr>
              <w:drawing>
                <wp:inline distT="0" distB="0" distL="0" distR="0" wp14:anchorId="3C9C855B" wp14:editId="5BB4BF49">
                  <wp:extent cx="36574" cy="97535"/>
                  <wp:effectExtent l="0" t="0" r="0" b="0"/>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9" cstate="print"/>
                          <a:stretch>
                            <a:fillRect/>
                          </a:stretch>
                        </pic:blipFill>
                        <pic:spPr>
                          <a:xfrm>
                            <a:off x="0" y="0"/>
                            <a:ext cx="36574" cy="97535"/>
                          </a:xfrm>
                          <a:prstGeom prst="rect">
                            <a:avLst/>
                          </a:prstGeom>
                        </pic:spPr>
                      </pic:pic>
                    </a:graphicData>
                  </a:graphic>
                </wp:inline>
              </w:drawing>
            </w:r>
          </w:p>
        </w:tc>
        <w:tc>
          <w:tcPr>
            <w:tcW w:w="3994" w:type="dxa"/>
          </w:tcPr>
          <w:p w:rsidR="00E757C2" w:rsidRPr="00BB4F55" w:rsidRDefault="00E757C2" w:rsidP="00E4604A">
            <w:pPr>
              <w:pStyle w:val="TableParagraph"/>
              <w:spacing w:before="15" w:line="228" w:lineRule="auto"/>
              <w:ind w:left="26" w:right="5" w:firstLine="8"/>
              <w:jc w:val="both"/>
              <w:rPr>
                <w:sz w:val="26"/>
                <w:lang w:val="ru-RU"/>
              </w:rPr>
            </w:pPr>
            <w:proofErr w:type="spellStart"/>
            <w:r w:rsidRPr="000D78D1">
              <w:rPr>
                <w:sz w:val="25"/>
                <w:lang w:val="ru-RU"/>
              </w:rPr>
              <w:t>Перевірка</w:t>
            </w:r>
            <w:proofErr w:type="spellEnd"/>
            <w:r w:rsidRPr="000D78D1">
              <w:rPr>
                <w:spacing w:val="1"/>
                <w:sz w:val="25"/>
                <w:lang w:val="ru-RU"/>
              </w:rPr>
              <w:t xml:space="preserve"> </w:t>
            </w:r>
            <w:r w:rsidRPr="000D78D1">
              <w:rPr>
                <w:sz w:val="25"/>
                <w:lang w:val="ru-RU"/>
              </w:rPr>
              <w:t>у</w:t>
            </w:r>
            <w:r w:rsidRPr="000D78D1">
              <w:rPr>
                <w:spacing w:val="1"/>
                <w:sz w:val="25"/>
                <w:lang w:val="ru-RU"/>
              </w:rPr>
              <w:t xml:space="preserve"> </w:t>
            </w:r>
            <w:proofErr w:type="spellStart"/>
            <w:r w:rsidRPr="000D78D1">
              <w:rPr>
                <w:sz w:val="25"/>
                <w:lang w:val="ru-RU"/>
              </w:rPr>
              <w:t>громадян</w:t>
            </w:r>
            <w:proofErr w:type="spellEnd"/>
            <w:r w:rsidRPr="000D78D1">
              <w:rPr>
                <w:spacing w:val="1"/>
                <w:sz w:val="25"/>
                <w:lang w:val="ru-RU"/>
              </w:rPr>
              <w:t xml:space="preserve"> </w:t>
            </w:r>
            <w:proofErr w:type="spellStart"/>
            <w:r w:rsidRPr="000D78D1">
              <w:rPr>
                <w:sz w:val="25"/>
                <w:lang w:val="ru-RU"/>
              </w:rPr>
              <w:t>наявності</w:t>
            </w:r>
            <w:proofErr w:type="spellEnd"/>
            <w:r w:rsidRPr="000D78D1">
              <w:rPr>
                <w:spacing w:val="1"/>
                <w:sz w:val="25"/>
                <w:lang w:val="ru-RU"/>
              </w:rPr>
              <w:t xml:space="preserve"> </w:t>
            </w:r>
            <w:proofErr w:type="spellStart"/>
            <w:r w:rsidRPr="000D78D1">
              <w:rPr>
                <w:sz w:val="25"/>
                <w:lang w:val="ru-RU"/>
              </w:rPr>
              <w:t>військово-обліков</w:t>
            </w:r>
            <w:r>
              <w:rPr>
                <w:sz w:val="25"/>
                <w:lang w:val="uk-UA"/>
              </w:rPr>
              <w:t>их</w:t>
            </w:r>
            <w:proofErr w:type="spellEnd"/>
            <w:r w:rsidRPr="000D78D1">
              <w:rPr>
                <w:spacing w:val="1"/>
                <w:sz w:val="25"/>
                <w:lang w:val="ru-RU"/>
              </w:rPr>
              <w:t xml:space="preserve"> </w:t>
            </w:r>
            <w:proofErr w:type="spellStart"/>
            <w:r w:rsidRPr="000D78D1">
              <w:rPr>
                <w:sz w:val="25"/>
                <w:lang w:val="ru-RU"/>
              </w:rPr>
              <w:t>документів</w:t>
            </w:r>
            <w:proofErr w:type="spellEnd"/>
            <w:r w:rsidRPr="000D78D1">
              <w:rPr>
                <w:spacing w:val="1"/>
                <w:sz w:val="25"/>
                <w:lang w:val="ru-RU"/>
              </w:rPr>
              <w:t xml:space="preserve"> </w:t>
            </w:r>
            <w:r w:rsidRPr="000D78D1">
              <w:rPr>
                <w:sz w:val="25"/>
                <w:lang w:val="ru-RU"/>
              </w:rPr>
              <w:t>та</w:t>
            </w:r>
            <w:r w:rsidRPr="000D78D1">
              <w:rPr>
                <w:spacing w:val="1"/>
                <w:sz w:val="25"/>
                <w:lang w:val="ru-RU"/>
              </w:rPr>
              <w:t xml:space="preserve"> </w:t>
            </w:r>
            <w:proofErr w:type="spellStart"/>
            <w:r w:rsidRPr="000D78D1">
              <w:rPr>
                <w:sz w:val="25"/>
                <w:lang w:val="ru-RU"/>
              </w:rPr>
              <w:t>відмітки</w:t>
            </w:r>
            <w:proofErr w:type="spellEnd"/>
            <w:r w:rsidRPr="000D78D1">
              <w:rPr>
                <w:spacing w:val="1"/>
                <w:sz w:val="25"/>
                <w:lang w:val="ru-RU"/>
              </w:rPr>
              <w:t xml:space="preserve"> </w:t>
            </w:r>
            <w:r w:rsidRPr="000D78D1">
              <w:rPr>
                <w:sz w:val="25"/>
                <w:lang w:val="ru-RU"/>
              </w:rPr>
              <w:t>про</w:t>
            </w:r>
            <w:r w:rsidRPr="000D78D1">
              <w:rPr>
                <w:spacing w:val="1"/>
                <w:sz w:val="25"/>
                <w:lang w:val="ru-RU"/>
              </w:rPr>
              <w:t xml:space="preserve"> </w:t>
            </w:r>
            <w:proofErr w:type="spellStart"/>
            <w:r w:rsidRPr="000D78D1">
              <w:rPr>
                <w:sz w:val="25"/>
                <w:lang w:val="ru-RU"/>
              </w:rPr>
              <w:t>взяття</w:t>
            </w:r>
            <w:proofErr w:type="spellEnd"/>
            <w:r w:rsidRPr="000D78D1">
              <w:rPr>
                <w:spacing w:val="1"/>
                <w:sz w:val="25"/>
                <w:lang w:val="ru-RU"/>
              </w:rPr>
              <w:t xml:space="preserve"> </w:t>
            </w:r>
            <w:r w:rsidRPr="000D78D1">
              <w:rPr>
                <w:sz w:val="25"/>
                <w:lang w:val="ru-RU"/>
              </w:rPr>
              <w:t>на</w:t>
            </w:r>
            <w:r w:rsidRPr="000D78D1">
              <w:rPr>
                <w:spacing w:val="1"/>
                <w:sz w:val="25"/>
                <w:lang w:val="ru-RU"/>
              </w:rPr>
              <w:t xml:space="preserve"> </w:t>
            </w:r>
            <w:proofErr w:type="spellStart"/>
            <w:r w:rsidRPr="000D78D1">
              <w:rPr>
                <w:sz w:val="25"/>
                <w:lang w:val="ru-RU"/>
              </w:rPr>
              <w:t>військовий</w:t>
            </w:r>
            <w:proofErr w:type="spellEnd"/>
            <w:r w:rsidRPr="000D78D1">
              <w:rPr>
                <w:spacing w:val="1"/>
                <w:sz w:val="25"/>
                <w:lang w:val="ru-RU"/>
              </w:rPr>
              <w:t xml:space="preserve"> </w:t>
            </w:r>
            <w:proofErr w:type="spellStart"/>
            <w:proofErr w:type="gramStart"/>
            <w:r w:rsidRPr="000D78D1">
              <w:rPr>
                <w:sz w:val="25"/>
                <w:lang w:val="ru-RU"/>
              </w:rPr>
              <w:t>обл</w:t>
            </w:r>
            <w:proofErr w:type="gramEnd"/>
            <w:r w:rsidRPr="000D78D1">
              <w:rPr>
                <w:sz w:val="25"/>
                <w:lang w:val="ru-RU"/>
              </w:rPr>
              <w:t>ік</w:t>
            </w:r>
            <w:proofErr w:type="spellEnd"/>
            <w:r w:rsidRPr="000D78D1">
              <w:rPr>
                <w:spacing w:val="1"/>
                <w:sz w:val="25"/>
                <w:lang w:val="ru-RU"/>
              </w:rPr>
              <w:t xml:space="preserve"> </w:t>
            </w:r>
            <w:r w:rsidRPr="000D78D1">
              <w:rPr>
                <w:sz w:val="25"/>
                <w:lang w:val="ru-RU"/>
              </w:rPr>
              <w:t>у</w:t>
            </w:r>
            <w:r w:rsidRPr="000D78D1">
              <w:rPr>
                <w:spacing w:val="1"/>
                <w:sz w:val="25"/>
                <w:lang w:val="ru-RU"/>
              </w:rPr>
              <w:t xml:space="preserve"> </w:t>
            </w:r>
            <w:proofErr w:type="spellStart"/>
            <w:r w:rsidRPr="000D78D1">
              <w:rPr>
                <w:sz w:val="25"/>
                <w:lang w:val="ru-RU"/>
              </w:rPr>
              <w:t>територіальному</w:t>
            </w:r>
            <w:proofErr w:type="spellEnd"/>
            <w:r w:rsidRPr="000D78D1">
              <w:rPr>
                <w:spacing w:val="1"/>
                <w:sz w:val="25"/>
                <w:lang w:val="ru-RU"/>
              </w:rPr>
              <w:t xml:space="preserve"> </w:t>
            </w:r>
            <w:proofErr w:type="spellStart"/>
            <w:r w:rsidRPr="00BB4F55">
              <w:rPr>
                <w:sz w:val="25"/>
                <w:lang w:val="ru-RU"/>
              </w:rPr>
              <w:t>центрі</w:t>
            </w:r>
            <w:proofErr w:type="spellEnd"/>
            <w:r w:rsidRPr="00BB4F55">
              <w:rPr>
                <w:spacing w:val="1"/>
                <w:sz w:val="25"/>
                <w:lang w:val="ru-RU"/>
              </w:rPr>
              <w:t xml:space="preserve"> </w:t>
            </w:r>
            <w:proofErr w:type="spellStart"/>
            <w:r w:rsidRPr="00BB4F55">
              <w:rPr>
                <w:sz w:val="25"/>
                <w:lang w:val="ru-RU"/>
              </w:rPr>
              <w:t>комплектування</w:t>
            </w:r>
            <w:proofErr w:type="spellEnd"/>
            <w:r w:rsidRPr="00BB4F55">
              <w:rPr>
                <w:spacing w:val="1"/>
                <w:sz w:val="25"/>
                <w:lang w:val="ru-RU"/>
              </w:rPr>
              <w:t xml:space="preserve"> </w:t>
            </w:r>
            <w:r w:rsidRPr="00BB4F55">
              <w:rPr>
                <w:sz w:val="25"/>
                <w:lang w:val="ru-RU"/>
              </w:rPr>
              <w:t>та</w:t>
            </w:r>
            <w:r w:rsidRPr="00BB4F55">
              <w:rPr>
                <w:spacing w:val="1"/>
                <w:sz w:val="25"/>
                <w:lang w:val="ru-RU"/>
              </w:rPr>
              <w:t xml:space="preserve"> </w:t>
            </w:r>
            <w:proofErr w:type="spellStart"/>
            <w:r w:rsidRPr="00BB4F55">
              <w:rPr>
                <w:sz w:val="25"/>
                <w:lang w:val="ru-RU"/>
              </w:rPr>
              <w:t>соціальноі</w:t>
            </w:r>
            <w:proofErr w:type="spellEnd"/>
            <w:r w:rsidRPr="00BB4F55">
              <w:rPr>
                <w:spacing w:val="1"/>
                <w:sz w:val="25"/>
                <w:lang w:val="ru-RU"/>
              </w:rPr>
              <w:t xml:space="preserve"> </w:t>
            </w:r>
            <w:proofErr w:type="spellStart"/>
            <w:r w:rsidRPr="00BB4F55">
              <w:rPr>
                <w:spacing w:val="-1"/>
                <w:sz w:val="25"/>
                <w:lang w:val="ru-RU"/>
              </w:rPr>
              <w:t>підтримки</w:t>
            </w:r>
            <w:proofErr w:type="spellEnd"/>
            <w:r w:rsidRPr="00BB4F55">
              <w:rPr>
                <w:spacing w:val="-1"/>
                <w:sz w:val="25"/>
                <w:lang w:val="ru-RU"/>
              </w:rPr>
              <w:t xml:space="preserve"> (</w:t>
            </w:r>
            <w:proofErr w:type="spellStart"/>
            <w:r w:rsidRPr="00BB4F55">
              <w:rPr>
                <w:spacing w:val="-1"/>
                <w:sz w:val="25"/>
                <w:lang w:val="ru-RU"/>
              </w:rPr>
              <w:t>далі</w:t>
            </w:r>
            <w:proofErr w:type="spellEnd"/>
            <w:r w:rsidRPr="00BB4F55">
              <w:rPr>
                <w:spacing w:val="-1"/>
                <w:sz w:val="25"/>
                <w:lang w:val="ru-RU"/>
              </w:rPr>
              <w:t xml:space="preserve"> - ТЦК та СП)/</w:t>
            </w:r>
            <w:proofErr w:type="spellStart"/>
            <w:r w:rsidRPr="00BB4F55">
              <w:rPr>
                <w:spacing w:val="-1"/>
                <w:sz w:val="25"/>
                <w:lang w:val="ru-RU"/>
              </w:rPr>
              <w:t>органі</w:t>
            </w:r>
            <w:proofErr w:type="spellEnd"/>
            <w:r w:rsidRPr="00BB4F55">
              <w:rPr>
                <w:sz w:val="25"/>
                <w:lang w:val="ru-RU"/>
              </w:rPr>
              <w:t xml:space="preserve"> </w:t>
            </w:r>
            <w:proofErr w:type="spellStart"/>
            <w:r w:rsidRPr="00BB4F55">
              <w:rPr>
                <w:sz w:val="25"/>
                <w:lang w:val="ru-RU"/>
              </w:rPr>
              <w:t>Служби</w:t>
            </w:r>
            <w:proofErr w:type="spellEnd"/>
            <w:r w:rsidRPr="00BB4F55">
              <w:rPr>
                <w:spacing w:val="1"/>
                <w:sz w:val="25"/>
                <w:lang w:val="ru-RU"/>
              </w:rPr>
              <w:t xml:space="preserve"> </w:t>
            </w:r>
            <w:proofErr w:type="spellStart"/>
            <w:r w:rsidRPr="00BB4F55">
              <w:rPr>
                <w:sz w:val="25"/>
                <w:lang w:val="ru-RU"/>
              </w:rPr>
              <w:t>безвеки</w:t>
            </w:r>
            <w:proofErr w:type="spellEnd"/>
            <w:r w:rsidRPr="00BB4F55">
              <w:rPr>
                <w:spacing w:val="1"/>
                <w:sz w:val="25"/>
                <w:lang w:val="ru-RU"/>
              </w:rPr>
              <w:t xml:space="preserve"> </w:t>
            </w:r>
            <w:proofErr w:type="spellStart"/>
            <w:r w:rsidRPr="00BB4F55">
              <w:rPr>
                <w:sz w:val="25"/>
                <w:lang w:val="ru-RU"/>
              </w:rPr>
              <w:t>України</w:t>
            </w:r>
            <w:proofErr w:type="spellEnd"/>
            <w:r w:rsidRPr="00BB4F55">
              <w:rPr>
                <w:spacing w:val="1"/>
                <w:sz w:val="25"/>
                <w:lang w:val="ru-RU"/>
              </w:rPr>
              <w:t xml:space="preserve"> </w:t>
            </w:r>
            <w:r w:rsidRPr="00BB4F55">
              <w:rPr>
                <w:sz w:val="25"/>
                <w:lang w:val="ru-RU"/>
              </w:rPr>
              <w:t>(</w:t>
            </w:r>
            <w:proofErr w:type="spellStart"/>
            <w:r w:rsidRPr="00BB4F55">
              <w:rPr>
                <w:sz w:val="25"/>
                <w:lang w:val="ru-RU"/>
              </w:rPr>
              <w:t>далі</w:t>
            </w:r>
            <w:proofErr w:type="spellEnd"/>
            <w:r w:rsidRPr="00BB4F55">
              <w:rPr>
                <w:spacing w:val="1"/>
                <w:sz w:val="25"/>
                <w:lang w:val="ru-RU"/>
              </w:rPr>
              <w:t xml:space="preserve"> </w:t>
            </w:r>
            <w:r w:rsidRPr="00BB4F55">
              <w:rPr>
                <w:sz w:val="25"/>
                <w:lang w:val="ru-RU"/>
              </w:rPr>
              <w:t>-</w:t>
            </w:r>
            <w:r w:rsidRPr="00BB4F55">
              <w:rPr>
                <w:spacing w:val="-60"/>
                <w:sz w:val="25"/>
                <w:lang w:val="ru-RU"/>
              </w:rPr>
              <w:t xml:space="preserve"> </w:t>
            </w:r>
            <w:r w:rsidRPr="00BB4F55">
              <w:rPr>
                <w:sz w:val="25"/>
                <w:lang w:val="ru-RU"/>
              </w:rPr>
              <w:t>СБУ)/</w:t>
            </w:r>
            <w:proofErr w:type="spellStart"/>
            <w:r w:rsidRPr="00BB4F55">
              <w:rPr>
                <w:sz w:val="25"/>
                <w:lang w:val="ru-RU"/>
              </w:rPr>
              <w:t>підрозділі</w:t>
            </w:r>
            <w:proofErr w:type="spellEnd"/>
            <w:r w:rsidRPr="00BB4F55">
              <w:rPr>
                <w:spacing w:val="1"/>
                <w:sz w:val="25"/>
                <w:lang w:val="ru-RU"/>
              </w:rPr>
              <w:t xml:space="preserve"> </w:t>
            </w:r>
            <w:proofErr w:type="spellStart"/>
            <w:r w:rsidRPr="00BB4F55">
              <w:rPr>
                <w:sz w:val="25"/>
                <w:lang w:val="ru-RU"/>
              </w:rPr>
              <w:t>Служби</w:t>
            </w:r>
            <w:proofErr w:type="spellEnd"/>
            <w:r w:rsidRPr="00BB4F55">
              <w:rPr>
                <w:spacing w:val="1"/>
                <w:sz w:val="25"/>
                <w:lang w:val="ru-RU"/>
              </w:rPr>
              <w:t xml:space="preserve"> </w:t>
            </w:r>
            <w:proofErr w:type="spellStart"/>
            <w:r w:rsidRPr="00BB4F55">
              <w:rPr>
                <w:sz w:val="25"/>
                <w:lang w:val="ru-RU"/>
              </w:rPr>
              <w:t>зовнітньоі</w:t>
            </w:r>
            <w:proofErr w:type="spellEnd"/>
            <w:r w:rsidRPr="00BB4F55">
              <w:rPr>
                <w:spacing w:val="-60"/>
                <w:sz w:val="25"/>
                <w:lang w:val="ru-RU"/>
              </w:rPr>
              <w:t xml:space="preserve"> </w:t>
            </w:r>
            <w:proofErr w:type="spellStart"/>
            <w:r w:rsidRPr="00BB4F55">
              <w:rPr>
                <w:sz w:val="26"/>
                <w:lang w:val="ru-RU"/>
              </w:rPr>
              <w:t>розвідки</w:t>
            </w:r>
            <w:proofErr w:type="spellEnd"/>
            <w:r w:rsidRPr="00BB4F55">
              <w:rPr>
                <w:spacing w:val="-3"/>
                <w:sz w:val="26"/>
                <w:lang w:val="ru-RU"/>
              </w:rPr>
              <w:t xml:space="preserve"> </w:t>
            </w:r>
            <w:r w:rsidRPr="00BB4F55">
              <w:rPr>
                <w:sz w:val="26"/>
                <w:lang w:val="ru-RU"/>
              </w:rPr>
              <w:t>(</w:t>
            </w:r>
            <w:proofErr w:type="spellStart"/>
            <w:r w:rsidRPr="00BB4F55">
              <w:rPr>
                <w:sz w:val="26"/>
                <w:lang w:val="ru-RU"/>
              </w:rPr>
              <w:t>далі</w:t>
            </w:r>
            <w:proofErr w:type="spellEnd"/>
            <w:r w:rsidRPr="00BB4F55">
              <w:rPr>
                <w:spacing w:val="1"/>
                <w:sz w:val="26"/>
                <w:lang w:val="ru-RU"/>
              </w:rPr>
              <w:t xml:space="preserve"> </w:t>
            </w:r>
            <w:r w:rsidRPr="00BB4F55">
              <w:rPr>
                <w:sz w:val="26"/>
                <w:lang w:val="ru-RU"/>
              </w:rPr>
              <w:t>-</w:t>
            </w:r>
            <w:r w:rsidRPr="00BB4F55">
              <w:rPr>
                <w:spacing w:val="-11"/>
                <w:sz w:val="26"/>
                <w:lang w:val="ru-RU"/>
              </w:rPr>
              <w:t xml:space="preserve"> </w:t>
            </w:r>
            <w:r w:rsidRPr="00BB4F55">
              <w:rPr>
                <w:sz w:val="26"/>
                <w:lang w:val="ru-RU"/>
              </w:rPr>
              <w:t>СЗР)</w:t>
            </w:r>
          </w:p>
        </w:tc>
        <w:tc>
          <w:tcPr>
            <w:tcW w:w="2132" w:type="dxa"/>
          </w:tcPr>
          <w:p w:rsidR="00E757C2" w:rsidRPr="00DB7060" w:rsidRDefault="00E757C2" w:rsidP="00E4604A">
            <w:pPr>
              <w:pStyle w:val="TableParagraph"/>
              <w:spacing w:before="10" w:line="232" w:lineRule="auto"/>
              <w:ind w:left="571" w:right="116" w:hanging="441"/>
              <w:rPr>
                <w:sz w:val="25"/>
                <w:lang w:val="ru-RU"/>
              </w:rPr>
            </w:pPr>
            <w:proofErr w:type="spellStart"/>
            <w:proofErr w:type="gramStart"/>
            <w:r w:rsidRPr="00DB7060">
              <w:rPr>
                <w:w w:val="95"/>
                <w:sz w:val="25"/>
                <w:lang w:val="ru-RU"/>
              </w:rPr>
              <w:t>П</w:t>
            </w:r>
            <w:proofErr w:type="gramEnd"/>
            <w:r w:rsidRPr="00DB7060">
              <w:rPr>
                <w:w w:val="95"/>
                <w:sz w:val="25"/>
                <w:lang w:val="ru-RU"/>
              </w:rPr>
              <w:t>ід</w:t>
            </w:r>
            <w:proofErr w:type="spellEnd"/>
            <w:r w:rsidRPr="00DB7060">
              <w:rPr>
                <w:spacing w:val="4"/>
                <w:w w:val="95"/>
                <w:sz w:val="25"/>
                <w:lang w:val="ru-RU"/>
              </w:rPr>
              <w:t xml:space="preserve"> </w:t>
            </w:r>
            <w:r w:rsidRPr="00DB7060">
              <w:rPr>
                <w:w w:val="95"/>
                <w:sz w:val="25"/>
                <w:lang w:val="ru-RU"/>
              </w:rPr>
              <w:t>час</w:t>
            </w:r>
            <w:r w:rsidRPr="00DB7060">
              <w:rPr>
                <w:spacing w:val="1"/>
                <w:w w:val="95"/>
                <w:sz w:val="25"/>
                <w:lang w:val="ru-RU"/>
              </w:rPr>
              <w:t xml:space="preserve"> </w:t>
            </w:r>
            <w:proofErr w:type="spellStart"/>
            <w:r>
              <w:rPr>
                <w:w w:val="95"/>
                <w:sz w:val="25"/>
                <w:lang w:val="ru-RU"/>
              </w:rPr>
              <w:t>прийн</w:t>
            </w:r>
            <w:r w:rsidRPr="00DB7060">
              <w:rPr>
                <w:w w:val="95"/>
                <w:sz w:val="25"/>
                <w:lang w:val="ru-RU"/>
              </w:rPr>
              <w:t>яття</w:t>
            </w:r>
            <w:proofErr w:type="spellEnd"/>
            <w:r w:rsidRPr="00DB7060">
              <w:rPr>
                <w:spacing w:val="-57"/>
                <w:w w:val="95"/>
                <w:sz w:val="25"/>
                <w:lang w:val="ru-RU"/>
              </w:rPr>
              <w:t xml:space="preserve"> </w:t>
            </w:r>
            <w:r w:rsidRPr="00DB7060">
              <w:rPr>
                <w:sz w:val="25"/>
                <w:lang w:val="ru-RU"/>
              </w:rPr>
              <w:t>на</w:t>
            </w:r>
            <w:r w:rsidRPr="00DB7060">
              <w:rPr>
                <w:spacing w:val="-15"/>
                <w:sz w:val="25"/>
                <w:lang w:val="ru-RU"/>
              </w:rPr>
              <w:t xml:space="preserve"> </w:t>
            </w:r>
            <w:r w:rsidRPr="00DB7060">
              <w:rPr>
                <w:sz w:val="25"/>
                <w:lang w:val="ru-RU"/>
              </w:rPr>
              <w:t>роботу</w:t>
            </w:r>
          </w:p>
        </w:tc>
        <w:tc>
          <w:tcPr>
            <w:tcW w:w="1710" w:type="dxa"/>
            <w:tcBorders>
              <w:top w:val="single" w:sz="12" w:space="0" w:color="000000"/>
            </w:tcBorders>
          </w:tcPr>
          <w:p w:rsidR="00E757C2" w:rsidRPr="00DB7060" w:rsidRDefault="00E757C2" w:rsidP="00E4604A">
            <w:pPr>
              <w:pStyle w:val="TableParagraph"/>
              <w:rPr>
                <w:sz w:val="24"/>
                <w:lang w:val="ru-RU"/>
              </w:rPr>
            </w:pPr>
          </w:p>
        </w:tc>
        <w:tc>
          <w:tcPr>
            <w:tcW w:w="1288" w:type="dxa"/>
          </w:tcPr>
          <w:p w:rsidR="00E757C2" w:rsidRPr="00DB7060" w:rsidRDefault="00E757C2" w:rsidP="00E4604A">
            <w:pPr>
              <w:pStyle w:val="TableParagraph"/>
              <w:rPr>
                <w:sz w:val="24"/>
                <w:lang w:val="ru-RU"/>
              </w:rPr>
            </w:pPr>
          </w:p>
        </w:tc>
      </w:tr>
      <w:tr w:rsidR="00E757C2" w:rsidTr="00E4604A">
        <w:trPr>
          <w:trHeight w:val="1151"/>
        </w:trPr>
        <w:tc>
          <w:tcPr>
            <w:tcW w:w="557" w:type="dxa"/>
          </w:tcPr>
          <w:p w:rsidR="00E757C2" w:rsidRDefault="00E757C2" w:rsidP="00E4604A">
            <w:pPr>
              <w:pStyle w:val="TableParagraph"/>
              <w:spacing w:line="260" w:lineRule="exact"/>
              <w:ind w:left="21"/>
              <w:jc w:val="center"/>
              <w:rPr>
                <w:sz w:val="25"/>
              </w:rPr>
            </w:pPr>
            <w:r>
              <w:rPr>
                <w:w w:val="94"/>
                <w:sz w:val="25"/>
              </w:rPr>
              <w:t>2</w:t>
            </w:r>
          </w:p>
        </w:tc>
        <w:tc>
          <w:tcPr>
            <w:tcW w:w="3994" w:type="dxa"/>
          </w:tcPr>
          <w:p w:rsidR="00E757C2" w:rsidRPr="00DB7060" w:rsidRDefault="00E757C2" w:rsidP="00E4604A">
            <w:pPr>
              <w:pStyle w:val="TableParagraph"/>
              <w:tabs>
                <w:tab w:val="left" w:pos="2641"/>
              </w:tabs>
              <w:spacing w:before="15" w:line="235" w:lineRule="auto"/>
              <w:ind w:left="29" w:right="15" w:firstLine="7"/>
              <w:jc w:val="both"/>
              <w:rPr>
                <w:sz w:val="24"/>
                <w:lang w:val="ru-RU"/>
              </w:rPr>
            </w:pPr>
            <w:proofErr w:type="spellStart"/>
            <w:r w:rsidRPr="00DB7060">
              <w:rPr>
                <w:sz w:val="24"/>
                <w:lang w:val="ru-RU"/>
              </w:rPr>
              <w:t>Ознайомлення</w:t>
            </w:r>
            <w:proofErr w:type="spellEnd"/>
            <w:r w:rsidRPr="00DB7060">
              <w:rPr>
                <w:sz w:val="24"/>
                <w:lang w:val="ru-RU"/>
              </w:rPr>
              <w:tab/>
            </w:r>
            <w:proofErr w:type="spellStart"/>
            <w:r w:rsidRPr="00DB7060">
              <w:rPr>
                <w:spacing w:val="-1"/>
                <w:sz w:val="24"/>
                <w:lang w:val="ru-RU"/>
              </w:rPr>
              <w:t>призовників</w:t>
            </w:r>
            <w:proofErr w:type="spellEnd"/>
            <w:r w:rsidRPr="00DB7060">
              <w:rPr>
                <w:spacing w:val="-1"/>
                <w:sz w:val="24"/>
                <w:lang w:val="ru-RU"/>
              </w:rPr>
              <w:t>,</w:t>
            </w:r>
            <w:r w:rsidRPr="00DB7060">
              <w:rPr>
                <w:spacing w:val="-58"/>
                <w:sz w:val="24"/>
                <w:lang w:val="ru-RU"/>
              </w:rPr>
              <w:t xml:space="preserve"> </w:t>
            </w:r>
            <w:proofErr w:type="spellStart"/>
            <w:r w:rsidRPr="00DB7060">
              <w:rPr>
                <w:w w:val="95"/>
                <w:sz w:val="25"/>
                <w:lang w:val="ru-RU"/>
              </w:rPr>
              <w:t>військовозобов'язаних</w:t>
            </w:r>
            <w:proofErr w:type="spellEnd"/>
            <w:r w:rsidRPr="00DB7060">
              <w:rPr>
                <w:spacing w:val="56"/>
                <w:sz w:val="25"/>
                <w:lang w:val="ru-RU"/>
              </w:rPr>
              <w:t xml:space="preserve"> </w:t>
            </w:r>
            <w:r w:rsidRPr="00DB7060">
              <w:rPr>
                <w:w w:val="95"/>
                <w:sz w:val="25"/>
                <w:lang w:val="ru-RU"/>
              </w:rPr>
              <w:t>та</w:t>
            </w:r>
            <w:r w:rsidRPr="00DB7060">
              <w:rPr>
                <w:spacing w:val="56"/>
                <w:sz w:val="25"/>
                <w:lang w:val="ru-RU"/>
              </w:rPr>
              <w:t xml:space="preserve"> </w:t>
            </w:r>
            <w:proofErr w:type="spellStart"/>
            <w:r w:rsidRPr="00DB7060">
              <w:rPr>
                <w:w w:val="95"/>
                <w:sz w:val="25"/>
                <w:lang w:val="ru-RU"/>
              </w:rPr>
              <w:t>резерві</w:t>
            </w:r>
            <w:proofErr w:type="gramStart"/>
            <w:r w:rsidRPr="00DB7060">
              <w:rPr>
                <w:w w:val="95"/>
                <w:sz w:val="25"/>
                <w:lang w:val="ru-RU"/>
              </w:rPr>
              <w:t>ст</w:t>
            </w:r>
            <w:proofErr w:type="gramEnd"/>
            <w:r w:rsidRPr="00DB7060">
              <w:rPr>
                <w:w w:val="95"/>
                <w:sz w:val="25"/>
                <w:lang w:val="ru-RU"/>
              </w:rPr>
              <w:t>ів</w:t>
            </w:r>
            <w:proofErr w:type="spellEnd"/>
            <w:r w:rsidRPr="00DB7060">
              <w:rPr>
                <w:spacing w:val="1"/>
                <w:w w:val="95"/>
                <w:sz w:val="25"/>
                <w:lang w:val="ru-RU"/>
              </w:rPr>
              <w:t xml:space="preserve"> </w:t>
            </w:r>
            <w:proofErr w:type="spellStart"/>
            <w:r w:rsidRPr="00DB7060">
              <w:rPr>
                <w:sz w:val="24"/>
                <w:lang w:val="ru-RU"/>
              </w:rPr>
              <w:t>із</w:t>
            </w:r>
            <w:proofErr w:type="spellEnd"/>
            <w:r w:rsidRPr="00DB7060">
              <w:rPr>
                <w:sz w:val="24"/>
                <w:lang w:val="ru-RU"/>
              </w:rPr>
              <w:t xml:space="preserve"> правилами</w:t>
            </w:r>
            <w:r w:rsidRPr="00DB7060">
              <w:rPr>
                <w:spacing w:val="1"/>
                <w:sz w:val="24"/>
                <w:lang w:val="ru-RU"/>
              </w:rPr>
              <w:t xml:space="preserve"> </w:t>
            </w:r>
            <w:proofErr w:type="spellStart"/>
            <w:r w:rsidRPr="00DB7060">
              <w:rPr>
                <w:sz w:val="24"/>
                <w:lang w:val="ru-RU"/>
              </w:rPr>
              <w:t>військового</w:t>
            </w:r>
            <w:proofErr w:type="spellEnd"/>
            <w:r w:rsidRPr="00DB7060">
              <w:rPr>
                <w:spacing w:val="1"/>
                <w:sz w:val="24"/>
                <w:lang w:val="ru-RU"/>
              </w:rPr>
              <w:t xml:space="preserve"> </w:t>
            </w:r>
            <w:proofErr w:type="spellStart"/>
            <w:r w:rsidRPr="00DB7060">
              <w:rPr>
                <w:sz w:val="24"/>
                <w:lang w:val="ru-RU"/>
              </w:rPr>
              <w:t>обліку</w:t>
            </w:r>
            <w:proofErr w:type="spellEnd"/>
            <w:r w:rsidRPr="00DB7060">
              <w:rPr>
                <w:sz w:val="24"/>
                <w:lang w:val="ru-RU"/>
              </w:rPr>
              <w:t xml:space="preserve"> </w:t>
            </w:r>
            <w:proofErr w:type="spellStart"/>
            <w:r w:rsidRPr="00DB7060">
              <w:rPr>
                <w:sz w:val="24"/>
                <w:lang w:val="ru-RU"/>
              </w:rPr>
              <w:t>під</w:t>
            </w:r>
            <w:proofErr w:type="spellEnd"/>
            <w:r w:rsidRPr="00DB7060">
              <w:rPr>
                <w:spacing w:val="1"/>
                <w:sz w:val="24"/>
                <w:lang w:val="ru-RU"/>
              </w:rPr>
              <w:t xml:space="preserve"> </w:t>
            </w:r>
            <w:proofErr w:type="spellStart"/>
            <w:r w:rsidRPr="00DB7060">
              <w:rPr>
                <w:sz w:val="24"/>
                <w:lang w:val="ru-RU"/>
              </w:rPr>
              <w:t>особистий</w:t>
            </w:r>
            <w:proofErr w:type="spellEnd"/>
            <w:r w:rsidRPr="00DB7060">
              <w:rPr>
                <w:spacing w:val="20"/>
                <w:sz w:val="24"/>
                <w:lang w:val="ru-RU"/>
              </w:rPr>
              <w:t xml:space="preserve"> </w:t>
            </w:r>
            <w:proofErr w:type="spellStart"/>
            <w:r w:rsidRPr="00DB7060">
              <w:rPr>
                <w:sz w:val="24"/>
                <w:lang w:val="ru-RU"/>
              </w:rPr>
              <w:t>підпис</w:t>
            </w:r>
            <w:proofErr w:type="spellEnd"/>
          </w:p>
        </w:tc>
        <w:tc>
          <w:tcPr>
            <w:tcW w:w="2132" w:type="dxa"/>
          </w:tcPr>
          <w:p w:rsidR="00E757C2" w:rsidRPr="00DB7060" w:rsidRDefault="00E757C2" w:rsidP="00E4604A">
            <w:pPr>
              <w:pStyle w:val="TableParagraph"/>
              <w:spacing w:before="20"/>
              <w:ind w:left="34" w:right="36"/>
              <w:jc w:val="center"/>
              <w:rPr>
                <w:sz w:val="23"/>
                <w:lang w:val="ru-RU"/>
              </w:rPr>
            </w:pPr>
            <w:proofErr w:type="spellStart"/>
            <w:proofErr w:type="gramStart"/>
            <w:r w:rsidRPr="00DB7060">
              <w:rPr>
                <w:w w:val="105"/>
                <w:sz w:val="23"/>
                <w:lang w:val="ru-RU"/>
              </w:rPr>
              <w:t>П</w:t>
            </w:r>
            <w:proofErr w:type="gramEnd"/>
            <w:r w:rsidRPr="00DB7060">
              <w:rPr>
                <w:w w:val="105"/>
                <w:sz w:val="23"/>
                <w:lang w:val="ru-RU"/>
              </w:rPr>
              <w:t>ід</w:t>
            </w:r>
            <w:proofErr w:type="spellEnd"/>
            <w:r w:rsidRPr="00DB7060">
              <w:rPr>
                <w:spacing w:val="-10"/>
                <w:w w:val="105"/>
                <w:sz w:val="23"/>
                <w:lang w:val="ru-RU"/>
              </w:rPr>
              <w:t xml:space="preserve"> </w:t>
            </w:r>
            <w:r w:rsidRPr="00DB7060">
              <w:rPr>
                <w:w w:val="105"/>
                <w:sz w:val="23"/>
                <w:lang w:val="ru-RU"/>
              </w:rPr>
              <w:t>час</w:t>
            </w:r>
            <w:r w:rsidRPr="00DB7060">
              <w:rPr>
                <w:spacing w:val="-14"/>
                <w:w w:val="105"/>
                <w:sz w:val="23"/>
                <w:lang w:val="ru-RU"/>
              </w:rPr>
              <w:t xml:space="preserve"> </w:t>
            </w:r>
            <w:proofErr w:type="spellStart"/>
            <w:r w:rsidRPr="00DB7060">
              <w:rPr>
                <w:w w:val="105"/>
                <w:sz w:val="23"/>
                <w:lang w:val="ru-RU"/>
              </w:rPr>
              <w:t>прийнятгя</w:t>
            </w:r>
            <w:proofErr w:type="spellEnd"/>
          </w:p>
          <w:p w:rsidR="00E757C2" w:rsidRPr="00DB7060" w:rsidRDefault="00E757C2" w:rsidP="00E4604A">
            <w:pPr>
              <w:pStyle w:val="TableParagraph"/>
              <w:ind w:left="42" w:right="36"/>
              <w:jc w:val="center"/>
              <w:rPr>
                <w:sz w:val="25"/>
                <w:lang w:val="ru-RU"/>
              </w:rPr>
            </w:pPr>
            <w:proofErr w:type="gramStart"/>
            <w:r w:rsidRPr="00DB7060">
              <w:rPr>
                <w:w w:val="95"/>
                <w:sz w:val="25"/>
                <w:lang w:val="ru-RU"/>
              </w:rPr>
              <w:t>на</w:t>
            </w:r>
            <w:proofErr w:type="gramEnd"/>
            <w:r w:rsidRPr="00DB7060">
              <w:rPr>
                <w:spacing w:val="-1"/>
                <w:w w:val="95"/>
                <w:sz w:val="25"/>
                <w:lang w:val="ru-RU"/>
              </w:rPr>
              <w:t xml:space="preserve"> </w:t>
            </w:r>
            <w:r w:rsidRPr="00DB7060">
              <w:rPr>
                <w:w w:val="95"/>
                <w:sz w:val="25"/>
                <w:lang w:val="ru-RU"/>
              </w:rPr>
              <w:t>роботу</w:t>
            </w:r>
          </w:p>
        </w:tc>
        <w:tc>
          <w:tcPr>
            <w:tcW w:w="1710" w:type="dxa"/>
          </w:tcPr>
          <w:p w:rsidR="00E757C2" w:rsidRPr="00DB7060" w:rsidRDefault="00E757C2" w:rsidP="00E4604A">
            <w:pPr>
              <w:pStyle w:val="TableParagraph"/>
              <w:rPr>
                <w:sz w:val="24"/>
                <w:lang w:val="ru-RU"/>
              </w:rPr>
            </w:pPr>
          </w:p>
        </w:tc>
        <w:tc>
          <w:tcPr>
            <w:tcW w:w="1288" w:type="dxa"/>
          </w:tcPr>
          <w:p w:rsidR="00E757C2" w:rsidRPr="00DB7060" w:rsidRDefault="00E757C2" w:rsidP="00E4604A">
            <w:pPr>
              <w:pStyle w:val="TableParagraph"/>
              <w:rPr>
                <w:sz w:val="24"/>
                <w:lang w:val="ru-RU"/>
              </w:rPr>
            </w:pPr>
          </w:p>
        </w:tc>
      </w:tr>
      <w:tr w:rsidR="00E757C2" w:rsidTr="00E4604A">
        <w:trPr>
          <w:trHeight w:val="1693"/>
        </w:trPr>
        <w:tc>
          <w:tcPr>
            <w:tcW w:w="557" w:type="dxa"/>
          </w:tcPr>
          <w:p w:rsidR="00E757C2" w:rsidRPr="00DB7060" w:rsidRDefault="00E757C2" w:rsidP="00E4604A">
            <w:pPr>
              <w:pStyle w:val="TableParagraph"/>
              <w:spacing w:before="8"/>
              <w:rPr>
                <w:sz w:val="3"/>
                <w:lang w:val="ru-RU"/>
              </w:rPr>
            </w:pPr>
          </w:p>
          <w:p w:rsidR="00E757C2" w:rsidRDefault="00E757C2" w:rsidP="00E4604A">
            <w:pPr>
              <w:pStyle w:val="TableParagraph"/>
              <w:spacing w:line="163" w:lineRule="exact"/>
              <w:ind w:left="232"/>
              <w:rPr>
                <w:sz w:val="16"/>
              </w:rPr>
            </w:pPr>
            <w:r>
              <w:rPr>
                <w:noProof/>
                <w:position w:val="-2"/>
                <w:sz w:val="16"/>
                <w:lang w:eastAsia="uk-UA"/>
              </w:rPr>
              <w:drawing>
                <wp:inline distT="0" distB="0" distL="0" distR="0" wp14:anchorId="401B3B72" wp14:editId="6FC45BC7">
                  <wp:extent cx="54861" cy="103632"/>
                  <wp:effectExtent l="0" t="0" r="0" b="0"/>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0" cstate="print"/>
                          <a:stretch>
                            <a:fillRect/>
                          </a:stretch>
                        </pic:blipFill>
                        <pic:spPr>
                          <a:xfrm>
                            <a:off x="0" y="0"/>
                            <a:ext cx="54861" cy="103632"/>
                          </a:xfrm>
                          <a:prstGeom prst="rect">
                            <a:avLst/>
                          </a:prstGeom>
                        </pic:spPr>
                      </pic:pic>
                    </a:graphicData>
                  </a:graphic>
                </wp:inline>
              </w:drawing>
            </w:r>
          </w:p>
        </w:tc>
        <w:tc>
          <w:tcPr>
            <w:tcW w:w="3994" w:type="dxa"/>
          </w:tcPr>
          <w:p w:rsidR="00E757C2" w:rsidRDefault="00E757C2" w:rsidP="00E4604A">
            <w:pPr>
              <w:pStyle w:val="TableParagraph"/>
              <w:tabs>
                <w:tab w:val="left" w:pos="1775"/>
                <w:tab w:val="left" w:pos="3591"/>
              </w:tabs>
              <w:spacing w:before="17" w:line="237" w:lineRule="auto"/>
              <w:ind w:left="29" w:right="5" w:hanging="3"/>
              <w:jc w:val="both"/>
              <w:rPr>
                <w:sz w:val="24"/>
              </w:rPr>
            </w:pPr>
            <w:proofErr w:type="spellStart"/>
            <w:r>
              <w:rPr>
                <w:sz w:val="23"/>
              </w:rPr>
              <w:t>Внесення</w:t>
            </w:r>
            <w:proofErr w:type="spellEnd"/>
            <w:r>
              <w:rPr>
                <w:spacing w:val="1"/>
                <w:sz w:val="23"/>
              </w:rPr>
              <w:t xml:space="preserve"> </w:t>
            </w:r>
            <w:proofErr w:type="spellStart"/>
            <w:r>
              <w:rPr>
                <w:sz w:val="23"/>
              </w:rPr>
              <w:t>до</w:t>
            </w:r>
            <w:proofErr w:type="spellEnd"/>
            <w:r>
              <w:rPr>
                <w:spacing w:val="1"/>
                <w:sz w:val="23"/>
              </w:rPr>
              <w:t xml:space="preserve"> </w:t>
            </w:r>
            <w:proofErr w:type="spellStart"/>
            <w:r>
              <w:rPr>
                <w:sz w:val="23"/>
              </w:rPr>
              <w:t>сп</w:t>
            </w:r>
            <w:proofErr w:type="spellEnd"/>
            <w:r>
              <w:rPr>
                <w:sz w:val="23"/>
                <w:lang w:val="uk-UA"/>
              </w:rPr>
              <w:t>и</w:t>
            </w:r>
            <w:proofErr w:type="spellStart"/>
            <w:r>
              <w:rPr>
                <w:sz w:val="23"/>
              </w:rPr>
              <w:t>сків</w:t>
            </w:r>
            <w:proofErr w:type="spellEnd"/>
            <w:r>
              <w:rPr>
                <w:spacing w:val="1"/>
                <w:sz w:val="23"/>
              </w:rPr>
              <w:t xml:space="preserve"> </w:t>
            </w:r>
            <w:proofErr w:type="spellStart"/>
            <w:r>
              <w:rPr>
                <w:sz w:val="23"/>
              </w:rPr>
              <w:t>персовального</w:t>
            </w:r>
            <w:proofErr w:type="spellEnd"/>
            <w:r>
              <w:rPr>
                <w:spacing w:val="1"/>
                <w:sz w:val="23"/>
              </w:rPr>
              <w:t xml:space="preserve"> </w:t>
            </w:r>
            <w:proofErr w:type="spellStart"/>
            <w:r>
              <w:rPr>
                <w:sz w:val="24"/>
              </w:rPr>
              <w:t>військового</w:t>
            </w:r>
            <w:proofErr w:type="spellEnd"/>
            <w:r>
              <w:rPr>
                <w:sz w:val="24"/>
              </w:rPr>
              <w:t xml:space="preserve"> </w:t>
            </w:r>
            <w:proofErr w:type="spellStart"/>
            <w:r>
              <w:rPr>
                <w:sz w:val="24"/>
              </w:rPr>
              <w:t>обліку</w:t>
            </w:r>
            <w:proofErr w:type="spellEnd"/>
            <w:r>
              <w:rPr>
                <w:sz w:val="24"/>
              </w:rPr>
              <w:t xml:space="preserve"> (</w:t>
            </w:r>
            <w:proofErr w:type="spellStart"/>
            <w:r>
              <w:rPr>
                <w:sz w:val="24"/>
              </w:rPr>
              <w:t>далі</w:t>
            </w:r>
            <w:proofErr w:type="spellEnd"/>
            <w:r>
              <w:rPr>
                <w:sz w:val="24"/>
              </w:rPr>
              <w:t xml:space="preserve"> - </w:t>
            </w:r>
            <w:proofErr w:type="spellStart"/>
            <w:r>
              <w:rPr>
                <w:sz w:val="24"/>
              </w:rPr>
              <w:t>списки</w:t>
            </w:r>
            <w:proofErr w:type="spellEnd"/>
            <w:r>
              <w:rPr>
                <w:sz w:val="24"/>
              </w:rPr>
              <w:t xml:space="preserve">) </w:t>
            </w:r>
            <w:proofErr w:type="spellStart"/>
            <w:r>
              <w:rPr>
                <w:sz w:val="24"/>
              </w:rPr>
              <w:t>та</w:t>
            </w:r>
            <w:proofErr w:type="spellEnd"/>
            <w:r>
              <w:rPr>
                <w:spacing w:val="1"/>
                <w:sz w:val="24"/>
              </w:rPr>
              <w:t xml:space="preserve"> </w:t>
            </w:r>
            <w:proofErr w:type="spellStart"/>
            <w:r>
              <w:rPr>
                <w:sz w:val="24"/>
              </w:rPr>
              <w:t>відомості</w:t>
            </w:r>
            <w:proofErr w:type="spellEnd"/>
            <w:r>
              <w:rPr>
                <w:sz w:val="24"/>
              </w:rPr>
              <w:t xml:space="preserve"> </w:t>
            </w:r>
            <w:proofErr w:type="spellStart"/>
            <w:r>
              <w:rPr>
                <w:sz w:val="24"/>
              </w:rPr>
              <w:t>оперативного</w:t>
            </w:r>
            <w:proofErr w:type="spellEnd"/>
            <w:r>
              <w:rPr>
                <w:sz w:val="24"/>
              </w:rPr>
              <w:t xml:space="preserve"> </w:t>
            </w:r>
            <w:proofErr w:type="spellStart"/>
            <w:r>
              <w:rPr>
                <w:sz w:val="24"/>
              </w:rPr>
              <w:t>обліку</w:t>
            </w:r>
            <w:proofErr w:type="spellEnd"/>
            <w:r>
              <w:rPr>
                <w:sz w:val="24"/>
              </w:rPr>
              <w:t xml:space="preserve"> (</w:t>
            </w:r>
            <w:proofErr w:type="spellStart"/>
            <w:r>
              <w:rPr>
                <w:sz w:val="24"/>
              </w:rPr>
              <w:t>далі</w:t>
            </w:r>
            <w:proofErr w:type="spellEnd"/>
            <w:r>
              <w:rPr>
                <w:sz w:val="24"/>
              </w:rPr>
              <w:t xml:space="preserve"> -</w:t>
            </w:r>
            <w:r>
              <w:rPr>
                <w:spacing w:val="1"/>
                <w:sz w:val="24"/>
              </w:rPr>
              <w:t xml:space="preserve"> </w:t>
            </w:r>
            <w:proofErr w:type="spellStart"/>
            <w:r>
              <w:rPr>
                <w:sz w:val="24"/>
              </w:rPr>
              <w:t>відомість</w:t>
            </w:r>
            <w:proofErr w:type="spellEnd"/>
            <w:r>
              <w:rPr>
                <w:sz w:val="24"/>
              </w:rPr>
              <w:t>)</w:t>
            </w:r>
            <w:r>
              <w:rPr>
                <w:sz w:val="24"/>
              </w:rPr>
              <w:tab/>
            </w:r>
            <w:proofErr w:type="spellStart"/>
            <w:r>
              <w:rPr>
                <w:sz w:val="24"/>
              </w:rPr>
              <w:t>інформац</w:t>
            </w:r>
            <w:r>
              <w:rPr>
                <w:sz w:val="24"/>
                <w:lang w:val="uk-UA"/>
              </w:rPr>
              <w:t>ії</w:t>
            </w:r>
            <w:proofErr w:type="spellEnd"/>
            <w:r>
              <w:rPr>
                <w:sz w:val="24"/>
              </w:rPr>
              <w:tab/>
            </w:r>
            <w:proofErr w:type="spellStart"/>
            <w:r>
              <w:rPr>
                <w:sz w:val="24"/>
              </w:rPr>
              <w:t>про</w:t>
            </w:r>
            <w:proofErr w:type="spellEnd"/>
            <w:r>
              <w:rPr>
                <w:spacing w:val="-58"/>
                <w:sz w:val="24"/>
              </w:rPr>
              <w:t xml:space="preserve"> </w:t>
            </w:r>
            <w:proofErr w:type="spellStart"/>
            <w:r>
              <w:rPr>
                <w:sz w:val="25"/>
              </w:rPr>
              <w:t>прийняття</w:t>
            </w:r>
            <w:proofErr w:type="spellEnd"/>
            <w:r>
              <w:rPr>
                <w:sz w:val="25"/>
              </w:rPr>
              <w:t>/</w:t>
            </w:r>
            <w:proofErr w:type="spellStart"/>
            <w:r>
              <w:rPr>
                <w:sz w:val="25"/>
              </w:rPr>
              <w:t>звільнення</w:t>
            </w:r>
            <w:proofErr w:type="spellEnd"/>
            <w:r>
              <w:rPr>
                <w:spacing w:val="1"/>
                <w:sz w:val="25"/>
              </w:rPr>
              <w:t xml:space="preserve"> </w:t>
            </w:r>
            <w:proofErr w:type="spellStart"/>
            <w:r>
              <w:rPr>
                <w:sz w:val="25"/>
              </w:rPr>
              <w:t>призов</w:t>
            </w:r>
            <w:r>
              <w:rPr>
                <w:sz w:val="25"/>
                <w:lang w:val="uk-UA"/>
              </w:rPr>
              <w:t>ни</w:t>
            </w:r>
            <w:r>
              <w:rPr>
                <w:sz w:val="25"/>
              </w:rPr>
              <w:t>ків</w:t>
            </w:r>
            <w:proofErr w:type="spellEnd"/>
            <w:r>
              <w:rPr>
                <w:sz w:val="25"/>
              </w:rPr>
              <w:t>,</w:t>
            </w:r>
            <w:r>
              <w:rPr>
                <w:spacing w:val="1"/>
                <w:sz w:val="25"/>
              </w:rPr>
              <w:t xml:space="preserve"> </w:t>
            </w:r>
            <w:proofErr w:type="spellStart"/>
            <w:r>
              <w:rPr>
                <w:sz w:val="24"/>
              </w:rPr>
              <w:t>військовозобов'язан</w:t>
            </w:r>
            <w:proofErr w:type="spellEnd"/>
            <w:r>
              <w:rPr>
                <w:sz w:val="24"/>
                <w:lang w:val="uk-UA"/>
              </w:rPr>
              <w:t>и</w:t>
            </w:r>
            <w:r>
              <w:rPr>
                <w:sz w:val="24"/>
              </w:rPr>
              <w:t>х</w:t>
            </w:r>
            <w:r>
              <w:rPr>
                <w:spacing w:val="-15"/>
                <w:sz w:val="24"/>
              </w:rPr>
              <w:t xml:space="preserve"> </w:t>
            </w:r>
            <w:proofErr w:type="spellStart"/>
            <w:r>
              <w:rPr>
                <w:sz w:val="24"/>
              </w:rPr>
              <w:t>та</w:t>
            </w:r>
            <w:proofErr w:type="spellEnd"/>
            <w:r>
              <w:rPr>
                <w:spacing w:val="-7"/>
                <w:sz w:val="24"/>
              </w:rPr>
              <w:t xml:space="preserve"> </w:t>
            </w:r>
            <w:proofErr w:type="spellStart"/>
            <w:r>
              <w:rPr>
                <w:sz w:val="24"/>
              </w:rPr>
              <w:t>резервістів</w:t>
            </w:r>
            <w:proofErr w:type="spellEnd"/>
          </w:p>
        </w:tc>
        <w:tc>
          <w:tcPr>
            <w:tcW w:w="2132" w:type="dxa"/>
          </w:tcPr>
          <w:p w:rsidR="00E757C2" w:rsidRDefault="00E757C2" w:rsidP="00E4604A">
            <w:pPr>
              <w:pStyle w:val="TableParagraph"/>
              <w:spacing w:line="258" w:lineRule="exact"/>
              <w:ind w:right="155"/>
              <w:jc w:val="right"/>
              <w:rPr>
                <w:sz w:val="24"/>
              </w:rPr>
            </w:pPr>
            <w:r>
              <w:rPr>
                <w:sz w:val="24"/>
              </w:rPr>
              <w:t>У</w:t>
            </w:r>
            <w:r>
              <w:rPr>
                <w:spacing w:val="-1"/>
                <w:sz w:val="24"/>
              </w:rPr>
              <w:t xml:space="preserve"> </w:t>
            </w:r>
            <w:r>
              <w:rPr>
                <w:sz w:val="24"/>
              </w:rPr>
              <w:t>5-де</w:t>
            </w:r>
            <w:r>
              <w:rPr>
                <w:sz w:val="24"/>
                <w:lang w:val="uk-UA"/>
              </w:rPr>
              <w:t>н</w:t>
            </w:r>
            <w:proofErr w:type="spellStart"/>
            <w:r>
              <w:rPr>
                <w:sz w:val="24"/>
              </w:rPr>
              <w:t>ний</w:t>
            </w:r>
            <w:proofErr w:type="spellEnd"/>
            <w:r>
              <w:rPr>
                <w:spacing w:val="7"/>
                <w:sz w:val="24"/>
              </w:rPr>
              <w:t xml:space="preserve"> </w:t>
            </w:r>
            <w:proofErr w:type="spellStart"/>
            <w:r>
              <w:rPr>
                <w:sz w:val="24"/>
              </w:rPr>
              <w:t>строк</w:t>
            </w:r>
            <w:proofErr w:type="spellEnd"/>
          </w:p>
        </w:tc>
        <w:tc>
          <w:tcPr>
            <w:tcW w:w="1710" w:type="dxa"/>
          </w:tcPr>
          <w:p w:rsidR="00E757C2" w:rsidRDefault="00E757C2" w:rsidP="00E4604A">
            <w:pPr>
              <w:pStyle w:val="TableParagraph"/>
              <w:rPr>
                <w:sz w:val="24"/>
              </w:rPr>
            </w:pPr>
          </w:p>
        </w:tc>
        <w:tc>
          <w:tcPr>
            <w:tcW w:w="1288" w:type="dxa"/>
          </w:tcPr>
          <w:p w:rsidR="00E757C2" w:rsidRDefault="00E757C2" w:rsidP="00E4604A">
            <w:pPr>
              <w:pStyle w:val="TableParagraph"/>
              <w:rPr>
                <w:sz w:val="24"/>
              </w:rPr>
            </w:pPr>
          </w:p>
        </w:tc>
      </w:tr>
      <w:tr w:rsidR="00E757C2" w:rsidTr="00E4604A">
        <w:trPr>
          <w:trHeight w:val="1679"/>
        </w:trPr>
        <w:tc>
          <w:tcPr>
            <w:tcW w:w="557" w:type="dxa"/>
          </w:tcPr>
          <w:p w:rsidR="00E757C2" w:rsidRDefault="00E757C2" w:rsidP="00E4604A">
            <w:pPr>
              <w:pStyle w:val="TableParagraph"/>
              <w:spacing w:line="265" w:lineRule="exact"/>
              <w:ind w:left="22"/>
              <w:jc w:val="center"/>
              <w:rPr>
                <w:sz w:val="25"/>
              </w:rPr>
            </w:pPr>
            <w:r>
              <w:rPr>
                <w:sz w:val="25"/>
              </w:rPr>
              <w:t>4</w:t>
            </w:r>
          </w:p>
        </w:tc>
        <w:tc>
          <w:tcPr>
            <w:tcW w:w="3994" w:type="dxa"/>
          </w:tcPr>
          <w:p w:rsidR="00E757C2" w:rsidRPr="00DB7060" w:rsidRDefault="00E757C2" w:rsidP="00E4604A">
            <w:pPr>
              <w:pStyle w:val="TableParagraph"/>
              <w:tabs>
                <w:tab w:val="left" w:pos="2641"/>
              </w:tabs>
              <w:spacing w:before="18" w:line="237" w:lineRule="auto"/>
              <w:ind w:left="32" w:right="29" w:firstLine="3"/>
              <w:jc w:val="both"/>
              <w:rPr>
                <w:sz w:val="24"/>
                <w:lang w:val="ru-RU"/>
              </w:rPr>
            </w:pPr>
            <w:proofErr w:type="spellStart"/>
            <w:r w:rsidRPr="00DB7060">
              <w:rPr>
                <w:sz w:val="24"/>
                <w:lang w:val="ru-RU"/>
              </w:rPr>
              <w:t>Надсилання</w:t>
            </w:r>
            <w:proofErr w:type="spellEnd"/>
            <w:r w:rsidRPr="00DB7060">
              <w:rPr>
                <w:sz w:val="24"/>
                <w:lang w:val="ru-RU"/>
              </w:rPr>
              <w:t xml:space="preserve"> до ТЦК та СП/СБУ/СЗР</w:t>
            </w:r>
            <w:r w:rsidRPr="00DB7060">
              <w:rPr>
                <w:spacing w:val="1"/>
                <w:sz w:val="24"/>
                <w:lang w:val="ru-RU"/>
              </w:rPr>
              <w:t xml:space="preserve"> </w:t>
            </w:r>
            <w:proofErr w:type="spellStart"/>
            <w:r w:rsidRPr="00DB7060">
              <w:rPr>
                <w:sz w:val="24"/>
                <w:lang w:val="ru-RU"/>
              </w:rPr>
              <w:t>повідомлення</w:t>
            </w:r>
            <w:proofErr w:type="spellEnd"/>
            <w:r w:rsidRPr="00DB7060">
              <w:rPr>
                <w:spacing w:val="1"/>
                <w:sz w:val="24"/>
                <w:lang w:val="ru-RU"/>
              </w:rPr>
              <w:t xml:space="preserve"> </w:t>
            </w:r>
            <w:r w:rsidRPr="00DB7060">
              <w:rPr>
                <w:sz w:val="24"/>
                <w:lang w:val="ru-RU"/>
              </w:rPr>
              <w:t>про</w:t>
            </w:r>
            <w:r w:rsidRPr="00DB7060">
              <w:rPr>
                <w:spacing w:val="1"/>
                <w:sz w:val="24"/>
                <w:lang w:val="ru-RU"/>
              </w:rPr>
              <w:t xml:space="preserve"> </w:t>
            </w:r>
            <w:proofErr w:type="spellStart"/>
            <w:r w:rsidRPr="00DB7060">
              <w:rPr>
                <w:sz w:val="24"/>
                <w:lang w:val="ru-RU"/>
              </w:rPr>
              <w:t>зміну</w:t>
            </w:r>
            <w:proofErr w:type="spellEnd"/>
            <w:r w:rsidRPr="00DB7060">
              <w:rPr>
                <w:spacing w:val="1"/>
                <w:sz w:val="24"/>
                <w:lang w:val="ru-RU"/>
              </w:rPr>
              <w:t xml:space="preserve"> </w:t>
            </w:r>
            <w:proofErr w:type="spellStart"/>
            <w:proofErr w:type="gramStart"/>
            <w:r w:rsidRPr="00DB7060">
              <w:rPr>
                <w:sz w:val="24"/>
                <w:lang w:val="ru-RU"/>
              </w:rPr>
              <w:t>обл</w:t>
            </w:r>
            <w:proofErr w:type="gramEnd"/>
            <w:r w:rsidRPr="00DB7060">
              <w:rPr>
                <w:sz w:val="24"/>
                <w:lang w:val="ru-RU"/>
              </w:rPr>
              <w:t>ікових</w:t>
            </w:r>
            <w:proofErr w:type="spellEnd"/>
            <w:r w:rsidRPr="00DB7060">
              <w:rPr>
                <w:spacing w:val="1"/>
                <w:sz w:val="24"/>
                <w:lang w:val="ru-RU"/>
              </w:rPr>
              <w:t xml:space="preserve"> </w:t>
            </w:r>
            <w:proofErr w:type="spellStart"/>
            <w:r w:rsidRPr="00DB7060">
              <w:rPr>
                <w:sz w:val="24"/>
                <w:lang w:val="ru-RU"/>
              </w:rPr>
              <w:t>даних</w:t>
            </w:r>
            <w:proofErr w:type="spellEnd"/>
            <w:r w:rsidRPr="00DB7060">
              <w:rPr>
                <w:sz w:val="24"/>
                <w:lang w:val="ru-RU"/>
              </w:rPr>
              <w:tab/>
            </w:r>
            <w:proofErr w:type="spellStart"/>
            <w:r w:rsidRPr="00DB7060">
              <w:rPr>
                <w:w w:val="95"/>
                <w:sz w:val="24"/>
                <w:lang w:val="ru-RU"/>
              </w:rPr>
              <w:t>призовників</w:t>
            </w:r>
            <w:proofErr w:type="spellEnd"/>
            <w:r w:rsidRPr="00DB7060">
              <w:rPr>
                <w:w w:val="95"/>
                <w:sz w:val="24"/>
                <w:lang w:val="ru-RU"/>
              </w:rPr>
              <w:t>,</w:t>
            </w:r>
          </w:p>
          <w:p w:rsidR="00E757C2" w:rsidRPr="00DB7060" w:rsidRDefault="00E757C2" w:rsidP="00E4604A">
            <w:pPr>
              <w:pStyle w:val="TableParagraph"/>
              <w:spacing w:line="235" w:lineRule="auto"/>
              <w:ind w:left="30" w:right="27" w:hanging="1"/>
              <w:jc w:val="both"/>
              <w:rPr>
                <w:rFonts w:ascii="Cambria" w:hAnsi="Cambria"/>
                <w:sz w:val="24"/>
                <w:lang w:val="ru-RU"/>
              </w:rPr>
            </w:pPr>
            <w:proofErr w:type="spellStart"/>
            <w:r w:rsidRPr="00DB7060">
              <w:rPr>
                <w:sz w:val="24"/>
                <w:lang w:val="ru-RU"/>
              </w:rPr>
              <w:t>військовозобов'язаних</w:t>
            </w:r>
            <w:proofErr w:type="spellEnd"/>
            <w:r w:rsidRPr="00DB7060">
              <w:rPr>
                <w:sz w:val="24"/>
                <w:lang w:val="ru-RU"/>
              </w:rPr>
              <w:t xml:space="preserve"> та </w:t>
            </w:r>
            <w:proofErr w:type="spellStart"/>
            <w:r w:rsidRPr="00DB7060">
              <w:rPr>
                <w:sz w:val="24"/>
                <w:lang w:val="ru-RU"/>
              </w:rPr>
              <w:t>резерві</w:t>
            </w:r>
            <w:proofErr w:type="gramStart"/>
            <w:r w:rsidRPr="00DB7060">
              <w:rPr>
                <w:sz w:val="24"/>
                <w:lang w:val="ru-RU"/>
              </w:rPr>
              <w:t>ст</w:t>
            </w:r>
            <w:proofErr w:type="gramEnd"/>
            <w:r w:rsidRPr="00DB7060">
              <w:rPr>
                <w:sz w:val="24"/>
                <w:lang w:val="ru-RU"/>
              </w:rPr>
              <w:t>ів</w:t>
            </w:r>
            <w:proofErr w:type="spellEnd"/>
            <w:r w:rsidRPr="00DB7060">
              <w:rPr>
                <w:sz w:val="24"/>
                <w:lang w:val="ru-RU"/>
              </w:rPr>
              <w:t>,</w:t>
            </w:r>
            <w:r w:rsidRPr="00DB7060">
              <w:rPr>
                <w:spacing w:val="1"/>
                <w:sz w:val="24"/>
                <w:lang w:val="ru-RU"/>
              </w:rPr>
              <w:t xml:space="preserve"> </w:t>
            </w:r>
            <w:proofErr w:type="spellStart"/>
            <w:r w:rsidRPr="00DB7060">
              <w:rPr>
                <w:sz w:val="24"/>
                <w:lang w:val="ru-RU"/>
              </w:rPr>
              <w:t>прийнятих</w:t>
            </w:r>
            <w:proofErr w:type="spellEnd"/>
            <w:r w:rsidRPr="00DB7060">
              <w:rPr>
                <w:spacing w:val="60"/>
                <w:sz w:val="24"/>
                <w:lang w:val="ru-RU"/>
              </w:rPr>
              <w:t xml:space="preserve"> </w:t>
            </w:r>
            <w:r w:rsidRPr="00DB7060">
              <w:rPr>
                <w:sz w:val="24"/>
                <w:lang w:val="ru-RU"/>
              </w:rPr>
              <w:t xml:space="preserve">на роботу </w:t>
            </w:r>
            <w:r>
              <w:rPr>
                <w:sz w:val="24"/>
              </w:rPr>
              <w:t>a</w:t>
            </w:r>
            <w:r w:rsidRPr="00DB7060">
              <w:rPr>
                <w:sz w:val="24"/>
                <w:lang w:val="ru-RU"/>
              </w:rPr>
              <w:t>6</w:t>
            </w:r>
            <w:r>
              <w:rPr>
                <w:sz w:val="24"/>
              </w:rPr>
              <w:t>o</w:t>
            </w:r>
            <w:r w:rsidRPr="00DB7060">
              <w:rPr>
                <w:sz w:val="24"/>
                <w:lang w:val="ru-RU"/>
              </w:rPr>
              <w:t xml:space="preserve"> </w:t>
            </w:r>
            <w:proofErr w:type="spellStart"/>
            <w:r w:rsidRPr="00DB7060">
              <w:rPr>
                <w:sz w:val="24"/>
                <w:lang w:val="ru-RU"/>
              </w:rPr>
              <w:t>звільнених</w:t>
            </w:r>
            <w:proofErr w:type="spellEnd"/>
            <w:r w:rsidRPr="00DB7060">
              <w:rPr>
                <w:spacing w:val="1"/>
                <w:sz w:val="24"/>
                <w:lang w:val="ru-RU"/>
              </w:rPr>
              <w:t xml:space="preserve"> </w:t>
            </w:r>
            <w:proofErr w:type="spellStart"/>
            <w:r w:rsidRPr="00DB7060">
              <w:rPr>
                <w:rFonts w:ascii="Cambria" w:hAnsi="Cambria"/>
                <w:sz w:val="24"/>
                <w:lang w:val="ru-RU"/>
              </w:rPr>
              <w:t>із</w:t>
            </w:r>
            <w:proofErr w:type="spellEnd"/>
            <w:r w:rsidRPr="00DB7060">
              <w:rPr>
                <w:rFonts w:ascii="Cambria" w:hAnsi="Cambria"/>
                <w:spacing w:val="-6"/>
                <w:sz w:val="24"/>
                <w:lang w:val="ru-RU"/>
              </w:rPr>
              <w:t xml:space="preserve"> </w:t>
            </w:r>
            <w:proofErr w:type="spellStart"/>
            <w:r w:rsidRPr="00DB7060">
              <w:rPr>
                <w:rFonts w:ascii="Cambria" w:hAnsi="Cambria"/>
                <w:sz w:val="24"/>
                <w:lang w:val="ru-RU"/>
              </w:rPr>
              <w:t>роботи</w:t>
            </w:r>
            <w:proofErr w:type="spellEnd"/>
          </w:p>
        </w:tc>
        <w:tc>
          <w:tcPr>
            <w:tcW w:w="2132" w:type="dxa"/>
          </w:tcPr>
          <w:p w:rsidR="00E757C2" w:rsidRPr="00DB7060" w:rsidRDefault="00E757C2" w:rsidP="00E4604A">
            <w:pPr>
              <w:pStyle w:val="TableParagraph"/>
              <w:spacing w:before="18" w:line="237" w:lineRule="auto"/>
              <w:ind w:left="55" w:right="36"/>
              <w:jc w:val="center"/>
              <w:rPr>
                <w:sz w:val="24"/>
                <w:lang w:val="ru-RU"/>
              </w:rPr>
            </w:pPr>
            <w:r w:rsidRPr="00DB7060">
              <w:rPr>
                <w:sz w:val="24"/>
                <w:lang w:val="ru-RU"/>
              </w:rPr>
              <w:t xml:space="preserve">У 7-денний строк </w:t>
            </w:r>
            <w:proofErr w:type="spellStart"/>
            <w:r w:rsidRPr="00DB7060">
              <w:rPr>
                <w:sz w:val="24"/>
                <w:lang w:val="ru-RU"/>
              </w:rPr>
              <w:t>із</w:t>
            </w:r>
            <w:proofErr w:type="spellEnd"/>
            <w:r w:rsidRPr="00DB7060">
              <w:rPr>
                <w:spacing w:val="-57"/>
                <w:sz w:val="24"/>
                <w:lang w:val="ru-RU"/>
              </w:rPr>
              <w:t xml:space="preserve"> </w:t>
            </w:r>
            <w:r w:rsidRPr="00DB7060">
              <w:rPr>
                <w:sz w:val="24"/>
                <w:lang w:val="ru-RU"/>
              </w:rPr>
              <w:t xml:space="preserve">дна </w:t>
            </w:r>
            <w:proofErr w:type="spellStart"/>
            <w:r w:rsidRPr="00DB7060">
              <w:rPr>
                <w:sz w:val="24"/>
                <w:lang w:val="ru-RU"/>
              </w:rPr>
              <w:t>прийняття</w:t>
            </w:r>
            <w:proofErr w:type="spellEnd"/>
            <w:r w:rsidRPr="00DB7060">
              <w:rPr>
                <w:sz w:val="24"/>
                <w:lang w:val="ru-RU"/>
              </w:rPr>
              <w:t>/</w:t>
            </w:r>
            <w:r w:rsidRPr="00DB7060">
              <w:rPr>
                <w:spacing w:val="1"/>
                <w:sz w:val="24"/>
                <w:lang w:val="ru-RU"/>
              </w:rPr>
              <w:t xml:space="preserve"> </w:t>
            </w:r>
            <w:proofErr w:type="spellStart"/>
            <w:r w:rsidRPr="00DB7060">
              <w:rPr>
                <w:sz w:val="24"/>
                <w:lang w:val="ru-RU"/>
              </w:rPr>
              <w:t>звільнення</w:t>
            </w:r>
            <w:proofErr w:type="spellEnd"/>
          </w:p>
        </w:tc>
        <w:tc>
          <w:tcPr>
            <w:tcW w:w="1710" w:type="dxa"/>
          </w:tcPr>
          <w:p w:rsidR="00E757C2" w:rsidRPr="00DB7060" w:rsidRDefault="00E757C2" w:rsidP="00E4604A">
            <w:pPr>
              <w:pStyle w:val="TableParagraph"/>
              <w:rPr>
                <w:sz w:val="24"/>
                <w:lang w:val="ru-RU"/>
              </w:rPr>
            </w:pPr>
          </w:p>
        </w:tc>
        <w:tc>
          <w:tcPr>
            <w:tcW w:w="1288" w:type="dxa"/>
          </w:tcPr>
          <w:p w:rsidR="00E757C2" w:rsidRPr="00DB7060" w:rsidRDefault="00E757C2" w:rsidP="00E4604A">
            <w:pPr>
              <w:pStyle w:val="TableParagraph"/>
              <w:rPr>
                <w:sz w:val="24"/>
                <w:lang w:val="ru-RU"/>
              </w:rPr>
            </w:pPr>
          </w:p>
        </w:tc>
      </w:tr>
      <w:tr w:rsidR="00E757C2" w:rsidTr="00E4604A">
        <w:trPr>
          <w:trHeight w:val="3585"/>
        </w:trPr>
        <w:tc>
          <w:tcPr>
            <w:tcW w:w="557" w:type="dxa"/>
          </w:tcPr>
          <w:p w:rsidR="00E757C2" w:rsidRDefault="00E757C2" w:rsidP="00E4604A">
            <w:pPr>
              <w:pStyle w:val="TableParagraph"/>
              <w:spacing w:line="279" w:lineRule="exact"/>
              <w:ind w:left="20"/>
              <w:jc w:val="center"/>
              <w:rPr>
                <w:sz w:val="25"/>
              </w:rPr>
            </w:pPr>
            <w:r>
              <w:rPr>
                <w:w w:val="96"/>
                <w:sz w:val="25"/>
              </w:rPr>
              <w:t>5</w:t>
            </w:r>
          </w:p>
        </w:tc>
        <w:tc>
          <w:tcPr>
            <w:tcW w:w="3994" w:type="dxa"/>
          </w:tcPr>
          <w:p w:rsidR="00E757C2" w:rsidRPr="006709E8" w:rsidRDefault="00E757C2" w:rsidP="00E4604A">
            <w:pPr>
              <w:pStyle w:val="TableParagraph"/>
              <w:tabs>
                <w:tab w:val="left" w:pos="864"/>
                <w:tab w:val="left" w:pos="1104"/>
                <w:tab w:val="left" w:pos="1173"/>
                <w:tab w:val="left" w:pos="1213"/>
                <w:tab w:val="left" w:pos="1246"/>
                <w:tab w:val="left" w:pos="1286"/>
                <w:tab w:val="left" w:pos="1426"/>
                <w:tab w:val="left" w:pos="1603"/>
                <w:tab w:val="left" w:pos="1670"/>
                <w:tab w:val="left" w:pos="1730"/>
                <w:tab w:val="left" w:pos="1940"/>
                <w:tab w:val="left" w:pos="2436"/>
                <w:tab w:val="left" w:pos="2700"/>
                <w:tab w:val="left" w:pos="2734"/>
                <w:tab w:val="left" w:pos="2929"/>
                <w:tab w:val="left" w:pos="3239"/>
                <w:tab w:val="left" w:pos="3271"/>
                <w:tab w:val="left" w:pos="3389"/>
                <w:tab w:val="left" w:pos="3423"/>
                <w:tab w:val="left" w:pos="3706"/>
                <w:tab w:val="left" w:pos="3757"/>
              </w:tabs>
              <w:spacing w:before="25"/>
              <w:ind w:left="29" w:right="-15" w:firstLine="6"/>
              <w:rPr>
                <w:sz w:val="23"/>
                <w:lang w:val="ru-RU"/>
              </w:rPr>
            </w:pPr>
            <w:proofErr w:type="spellStart"/>
            <w:r w:rsidRPr="006709E8">
              <w:rPr>
                <w:sz w:val="24"/>
                <w:lang w:val="ru-RU"/>
              </w:rPr>
              <w:t>Внесеняя</w:t>
            </w:r>
            <w:proofErr w:type="spellEnd"/>
            <w:r w:rsidRPr="006709E8">
              <w:rPr>
                <w:sz w:val="24"/>
                <w:lang w:val="ru-RU"/>
              </w:rPr>
              <w:tab/>
            </w:r>
            <w:r w:rsidRPr="006709E8">
              <w:rPr>
                <w:sz w:val="24"/>
                <w:lang w:val="ru-RU"/>
              </w:rPr>
              <w:tab/>
            </w:r>
            <w:r w:rsidRPr="006709E8">
              <w:rPr>
                <w:sz w:val="24"/>
                <w:lang w:val="ru-RU"/>
              </w:rPr>
              <w:tab/>
            </w:r>
            <w:r w:rsidRPr="006709E8">
              <w:rPr>
                <w:sz w:val="24"/>
                <w:lang w:val="ru-RU"/>
              </w:rPr>
              <w:tab/>
              <w:t>до</w:t>
            </w:r>
            <w:r w:rsidRPr="006709E8">
              <w:rPr>
                <w:sz w:val="24"/>
                <w:lang w:val="ru-RU"/>
              </w:rPr>
              <w:tab/>
            </w:r>
            <w:r w:rsidRPr="006709E8">
              <w:rPr>
                <w:sz w:val="24"/>
                <w:lang w:val="ru-RU"/>
              </w:rPr>
              <w:tab/>
            </w:r>
            <w:r w:rsidRPr="006709E8">
              <w:rPr>
                <w:sz w:val="24"/>
                <w:lang w:val="ru-RU"/>
              </w:rPr>
              <w:tab/>
            </w:r>
            <w:proofErr w:type="spellStart"/>
            <w:r w:rsidRPr="006709E8">
              <w:rPr>
                <w:sz w:val="24"/>
                <w:lang w:val="ru-RU"/>
              </w:rPr>
              <w:t>списків</w:t>
            </w:r>
            <w:proofErr w:type="spellEnd"/>
            <w:r w:rsidRPr="006709E8">
              <w:rPr>
                <w:sz w:val="24"/>
                <w:lang w:val="ru-RU"/>
              </w:rPr>
              <w:tab/>
            </w:r>
            <w:r w:rsidRPr="006709E8">
              <w:rPr>
                <w:sz w:val="24"/>
                <w:lang w:val="ru-RU"/>
              </w:rPr>
              <w:tab/>
            </w:r>
            <w:proofErr w:type="spellStart"/>
            <w:r w:rsidRPr="006709E8">
              <w:rPr>
                <w:sz w:val="24"/>
                <w:lang w:val="ru-RU"/>
              </w:rPr>
              <w:t>змін</w:t>
            </w:r>
            <w:proofErr w:type="spellEnd"/>
            <w:r w:rsidRPr="006709E8">
              <w:rPr>
                <w:sz w:val="24"/>
                <w:lang w:val="ru-RU"/>
              </w:rPr>
              <w:tab/>
            </w:r>
            <w:r w:rsidRPr="006709E8">
              <w:rPr>
                <w:sz w:val="24"/>
                <w:lang w:val="ru-RU"/>
              </w:rPr>
              <w:tab/>
            </w:r>
            <w:r w:rsidRPr="006709E8">
              <w:rPr>
                <w:sz w:val="24"/>
                <w:lang w:val="ru-RU"/>
              </w:rPr>
              <w:tab/>
            </w:r>
            <w:r w:rsidRPr="006709E8">
              <w:rPr>
                <w:sz w:val="24"/>
                <w:lang w:val="ru-RU"/>
              </w:rPr>
              <w:tab/>
            </w:r>
            <w:proofErr w:type="spellStart"/>
            <w:r w:rsidRPr="006709E8">
              <w:rPr>
                <w:sz w:val="24"/>
                <w:lang w:val="ru-RU"/>
              </w:rPr>
              <w:t>щодо</w:t>
            </w:r>
            <w:proofErr w:type="spellEnd"/>
            <w:r w:rsidRPr="006709E8">
              <w:rPr>
                <w:spacing w:val="-57"/>
                <w:sz w:val="24"/>
                <w:lang w:val="ru-RU"/>
              </w:rPr>
              <w:t xml:space="preserve"> </w:t>
            </w:r>
            <w:proofErr w:type="spellStart"/>
            <w:proofErr w:type="gramStart"/>
            <w:r w:rsidRPr="006709E8">
              <w:rPr>
                <w:sz w:val="24"/>
                <w:lang w:val="ru-RU"/>
              </w:rPr>
              <w:t>пр</w:t>
            </w:r>
            <w:proofErr w:type="gramEnd"/>
            <w:r w:rsidRPr="006709E8">
              <w:rPr>
                <w:sz w:val="24"/>
                <w:lang w:val="ru-RU"/>
              </w:rPr>
              <w:t>ізвища</w:t>
            </w:r>
            <w:proofErr w:type="spellEnd"/>
            <w:r w:rsidRPr="006709E8">
              <w:rPr>
                <w:sz w:val="24"/>
                <w:lang w:val="ru-RU"/>
              </w:rPr>
              <w:t>,</w:t>
            </w:r>
            <w:r w:rsidRPr="006709E8">
              <w:rPr>
                <w:sz w:val="24"/>
                <w:lang w:val="ru-RU"/>
              </w:rPr>
              <w:tab/>
            </w:r>
            <w:r w:rsidRPr="006709E8">
              <w:rPr>
                <w:sz w:val="24"/>
                <w:lang w:val="ru-RU"/>
              </w:rPr>
              <w:tab/>
            </w:r>
            <w:r w:rsidRPr="006709E8">
              <w:rPr>
                <w:sz w:val="24"/>
                <w:lang w:val="ru-RU"/>
              </w:rPr>
              <w:tab/>
            </w:r>
            <w:r w:rsidRPr="006709E8">
              <w:rPr>
                <w:sz w:val="24"/>
                <w:lang w:val="ru-RU"/>
              </w:rPr>
              <w:tab/>
            </w:r>
            <w:r w:rsidRPr="006709E8">
              <w:rPr>
                <w:sz w:val="24"/>
                <w:lang w:val="ru-RU"/>
              </w:rPr>
              <w:tab/>
            </w:r>
            <w:proofErr w:type="spellStart"/>
            <w:r w:rsidRPr="006709E8">
              <w:rPr>
                <w:sz w:val="24"/>
                <w:lang w:val="ru-RU"/>
              </w:rPr>
              <w:t>власного</w:t>
            </w:r>
            <w:proofErr w:type="spellEnd"/>
            <w:r w:rsidRPr="006709E8">
              <w:rPr>
                <w:sz w:val="24"/>
                <w:lang w:val="ru-RU"/>
              </w:rPr>
              <w:tab/>
            </w:r>
            <w:proofErr w:type="spellStart"/>
            <w:r w:rsidRPr="006709E8">
              <w:rPr>
                <w:sz w:val="24"/>
                <w:lang w:val="ru-RU"/>
              </w:rPr>
              <w:t>імені</w:t>
            </w:r>
            <w:proofErr w:type="spellEnd"/>
            <w:r w:rsidRPr="006709E8">
              <w:rPr>
                <w:sz w:val="24"/>
                <w:lang w:val="ru-RU"/>
              </w:rPr>
              <w:tab/>
              <w:t>та</w:t>
            </w:r>
            <w:r w:rsidRPr="006709E8">
              <w:rPr>
                <w:sz w:val="24"/>
                <w:lang w:val="ru-RU"/>
              </w:rPr>
              <w:tab/>
              <w:t>по</w:t>
            </w:r>
            <w:r w:rsidRPr="006709E8">
              <w:rPr>
                <w:spacing w:val="-57"/>
                <w:sz w:val="24"/>
                <w:lang w:val="ru-RU"/>
              </w:rPr>
              <w:t xml:space="preserve"> </w:t>
            </w:r>
            <w:proofErr w:type="spellStart"/>
            <w:r w:rsidRPr="006709E8">
              <w:rPr>
                <w:sz w:val="24"/>
                <w:lang w:val="ru-RU"/>
              </w:rPr>
              <w:t>батькові</w:t>
            </w:r>
            <w:proofErr w:type="spellEnd"/>
            <w:r w:rsidRPr="006709E8">
              <w:rPr>
                <w:sz w:val="24"/>
                <w:lang w:val="ru-RU"/>
              </w:rPr>
              <w:tab/>
              <w:t>(за</w:t>
            </w:r>
            <w:r w:rsidRPr="006709E8">
              <w:rPr>
                <w:sz w:val="24"/>
                <w:lang w:val="ru-RU"/>
              </w:rPr>
              <w:tab/>
            </w:r>
            <w:r w:rsidRPr="006709E8">
              <w:rPr>
                <w:sz w:val="24"/>
                <w:lang w:val="ru-RU"/>
              </w:rPr>
              <w:tab/>
            </w:r>
            <w:r>
              <w:rPr>
                <w:w w:val="95"/>
                <w:sz w:val="24"/>
                <w:lang w:val="uk-UA"/>
              </w:rPr>
              <w:t>н</w:t>
            </w:r>
            <w:proofErr w:type="spellStart"/>
            <w:r w:rsidRPr="006709E8">
              <w:rPr>
                <w:w w:val="95"/>
                <w:sz w:val="24"/>
                <w:lang w:val="ru-RU"/>
              </w:rPr>
              <w:t>аявності</w:t>
            </w:r>
            <w:proofErr w:type="spellEnd"/>
            <w:r w:rsidRPr="006709E8">
              <w:rPr>
                <w:w w:val="95"/>
                <w:sz w:val="24"/>
                <w:lang w:val="ru-RU"/>
              </w:rPr>
              <w:t>),</w:t>
            </w:r>
            <w:r w:rsidRPr="006709E8">
              <w:rPr>
                <w:w w:val="95"/>
                <w:sz w:val="24"/>
                <w:lang w:val="ru-RU"/>
              </w:rPr>
              <w:tab/>
            </w:r>
            <w:r w:rsidRPr="006709E8">
              <w:rPr>
                <w:w w:val="95"/>
                <w:sz w:val="24"/>
                <w:lang w:val="ru-RU"/>
              </w:rPr>
              <w:tab/>
            </w:r>
            <w:r w:rsidRPr="006709E8">
              <w:rPr>
                <w:w w:val="95"/>
                <w:sz w:val="24"/>
                <w:lang w:val="ru-RU"/>
              </w:rPr>
              <w:tab/>
            </w:r>
            <w:proofErr w:type="spellStart"/>
            <w:r w:rsidRPr="006709E8">
              <w:rPr>
                <w:sz w:val="24"/>
                <w:lang w:val="ru-RU"/>
              </w:rPr>
              <w:t>реквізитів</w:t>
            </w:r>
            <w:proofErr w:type="spellEnd"/>
            <w:r w:rsidRPr="006709E8">
              <w:rPr>
                <w:spacing w:val="-57"/>
                <w:sz w:val="24"/>
                <w:lang w:val="ru-RU"/>
              </w:rPr>
              <w:t xml:space="preserve"> </w:t>
            </w:r>
            <w:r w:rsidRPr="006709E8">
              <w:rPr>
                <w:sz w:val="23"/>
                <w:lang w:val="ru-RU"/>
              </w:rPr>
              <w:t>паспорта</w:t>
            </w:r>
            <w:r w:rsidRPr="006709E8">
              <w:rPr>
                <w:sz w:val="23"/>
                <w:lang w:val="ru-RU"/>
              </w:rPr>
              <w:tab/>
            </w:r>
            <w:r w:rsidRPr="006709E8">
              <w:rPr>
                <w:sz w:val="23"/>
                <w:lang w:val="ru-RU"/>
              </w:rPr>
              <w:tab/>
            </w:r>
            <w:proofErr w:type="spellStart"/>
            <w:r w:rsidRPr="006709E8">
              <w:rPr>
                <w:sz w:val="23"/>
                <w:lang w:val="ru-RU"/>
              </w:rPr>
              <w:t>громадян</w:t>
            </w:r>
            <w:proofErr w:type="spellEnd"/>
            <w:r>
              <w:rPr>
                <w:sz w:val="23"/>
                <w:lang w:val="uk-UA"/>
              </w:rPr>
              <w:t>и</w:t>
            </w:r>
            <w:r w:rsidRPr="006709E8">
              <w:rPr>
                <w:sz w:val="23"/>
                <w:lang w:val="ru-RU"/>
              </w:rPr>
              <w:t>на</w:t>
            </w:r>
            <w:r w:rsidRPr="006709E8">
              <w:rPr>
                <w:sz w:val="23"/>
                <w:lang w:val="ru-RU"/>
              </w:rPr>
              <w:tab/>
            </w:r>
            <w:r w:rsidRPr="006709E8">
              <w:rPr>
                <w:sz w:val="23"/>
                <w:lang w:val="ru-RU"/>
              </w:rPr>
              <w:tab/>
            </w:r>
            <w:proofErr w:type="spellStart"/>
            <w:r w:rsidRPr="006709E8">
              <w:rPr>
                <w:sz w:val="23"/>
                <w:lang w:val="ru-RU"/>
              </w:rPr>
              <w:t>України</w:t>
            </w:r>
            <w:proofErr w:type="spellEnd"/>
            <w:r w:rsidRPr="006709E8">
              <w:rPr>
                <w:sz w:val="23"/>
                <w:lang w:val="ru-RU"/>
              </w:rPr>
              <w:tab/>
            </w:r>
            <w:r w:rsidRPr="006709E8">
              <w:rPr>
                <w:sz w:val="23"/>
                <w:lang w:val="ru-RU"/>
              </w:rPr>
              <w:tab/>
              <w:t>та</w:t>
            </w:r>
            <w:r w:rsidRPr="006709E8">
              <w:rPr>
                <w:spacing w:val="-55"/>
                <w:sz w:val="23"/>
                <w:lang w:val="ru-RU"/>
              </w:rPr>
              <w:t xml:space="preserve"> </w:t>
            </w:r>
            <w:r w:rsidRPr="006709E8">
              <w:rPr>
                <w:sz w:val="23"/>
                <w:lang w:val="ru-RU"/>
              </w:rPr>
              <w:t>паспорта</w:t>
            </w:r>
            <w:r w:rsidRPr="006709E8">
              <w:rPr>
                <w:spacing w:val="42"/>
                <w:sz w:val="23"/>
                <w:lang w:val="ru-RU"/>
              </w:rPr>
              <w:t xml:space="preserve"> </w:t>
            </w:r>
            <w:proofErr w:type="spellStart"/>
            <w:r w:rsidRPr="006709E8">
              <w:rPr>
                <w:sz w:val="23"/>
                <w:lang w:val="ru-RU"/>
              </w:rPr>
              <w:t>громадян</w:t>
            </w:r>
            <w:proofErr w:type="spellEnd"/>
            <w:r>
              <w:rPr>
                <w:sz w:val="23"/>
                <w:lang w:val="uk-UA"/>
              </w:rPr>
              <w:t>и</w:t>
            </w:r>
            <w:r w:rsidRPr="006709E8">
              <w:rPr>
                <w:sz w:val="23"/>
                <w:lang w:val="ru-RU"/>
              </w:rPr>
              <w:t>на</w:t>
            </w:r>
            <w:r w:rsidRPr="006709E8">
              <w:rPr>
                <w:spacing w:val="45"/>
                <w:sz w:val="23"/>
                <w:lang w:val="ru-RU"/>
              </w:rPr>
              <w:t xml:space="preserve"> </w:t>
            </w:r>
            <w:proofErr w:type="spellStart"/>
            <w:r w:rsidRPr="006709E8">
              <w:rPr>
                <w:sz w:val="23"/>
                <w:lang w:val="ru-RU"/>
              </w:rPr>
              <w:t>Укр</w:t>
            </w:r>
            <w:r>
              <w:rPr>
                <w:sz w:val="23"/>
                <w:lang w:val="uk-UA"/>
              </w:rPr>
              <w:t>аї</w:t>
            </w:r>
            <w:proofErr w:type="spellEnd"/>
            <w:r w:rsidRPr="006709E8">
              <w:rPr>
                <w:sz w:val="23"/>
                <w:lang w:val="ru-RU"/>
              </w:rPr>
              <w:t>ни</w:t>
            </w:r>
            <w:r w:rsidRPr="006709E8">
              <w:rPr>
                <w:spacing w:val="36"/>
                <w:sz w:val="23"/>
                <w:lang w:val="ru-RU"/>
              </w:rPr>
              <w:t xml:space="preserve"> </w:t>
            </w:r>
            <w:r w:rsidRPr="006709E8">
              <w:rPr>
                <w:sz w:val="23"/>
                <w:lang w:val="ru-RU"/>
              </w:rPr>
              <w:t>для</w:t>
            </w:r>
            <w:r w:rsidRPr="006709E8">
              <w:rPr>
                <w:spacing w:val="-55"/>
                <w:sz w:val="23"/>
                <w:lang w:val="ru-RU"/>
              </w:rPr>
              <w:t xml:space="preserve"> </w:t>
            </w:r>
            <w:proofErr w:type="spellStart"/>
            <w:r w:rsidRPr="006709E8">
              <w:rPr>
                <w:sz w:val="24"/>
                <w:lang w:val="ru-RU"/>
              </w:rPr>
              <w:t>виїзду</w:t>
            </w:r>
            <w:proofErr w:type="spellEnd"/>
            <w:r w:rsidRPr="006709E8">
              <w:rPr>
                <w:sz w:val="24"/>
                <w:lang w:val="ru-RU"/>
              </w:rPr>
              <w:tab/>
            </w:r>
            <w:r w:rsidRPr="006709E8">
              <w:rPr>
                <w:sz w:val="24"/>
                <w:lang w:val="ru-RU"/>
              </w:rPr>
              <w:tab/>
            </w:r>
            <w:r w:rsidRPr="006709E8">
              <w:rPr>
                <w:sz w:val="24"/>
                <w:lang w:val="ru-RU"/>
              </w:rPr>
              <w:tab/>
            </w:r>
            <w:r w:rsidRPr="006709E8">
              <w:rPr>
                <w:sz w:val="24"/>
                <w:lang w:val="ru-RU"/>
              </w:rPr>
              <w:tab/>
              <w:t>за</w:t>
            </w:r>
            <w:r w:rsidRPr="006709E8">
              <w:rPr>
                <w:sz w:val="24"/>
                <w:lang w:val="ru-RU"/>
              </w:rPr>
              <w:tab/>
            </w:r>
            <w:r w:rsidRPr="006709E8">
              <w:rPr>
                <w:sz w:val="24"/>
                <w:lang w:val="ru-RU"/>
              </w:rPr>
              <w:tab/>
            </w:r>
            <w:r w:rsidRPr="006709E8">
              <w:rPr>
                <w:sz w:val="24"/>
                <w:lang w:val="ru-RU"/>
              </w:rPr>
              <w:tab/>
            </w:r>
            <w:r w:rsidRPr="006709E8">
              <w:rPr>
                <w:sz w:val="24"/>
                <w:lang w:val="ru-RU"/>
              </w:rPr>
              <w:tab/>
            </w:r>
            <w:r w:rsidRPr="006709E8">
              <w:rPr>
                <w:sz w:val="24"/>
                <w:lang w:val="ru-RU"/>
              </w:rPr>
              <w:tab/>
              <w:t>кордон,</w:t>
            </w:r>
            <w:r w:rsidRPr="006709E8">
              <w:rPr>
                <w:sz w:val="24"/>
                <w:lang w:val="ru-RU"/>
              </w:rPr>
              <w:tab/>
            </w:r>
            <w:r w:rsidRPr="006709E8">
              <w:rPr>
                <w:sz w:val="24"/>
                <w:lang w:val="ru-RU"/>
              </w:rPr>
              <w:tab/>
            </w:r>
            <w:r w:rsidRPr="006709E8">
              <w:rPr>
                <w:sz w:val="24"/>
                <w:lang w:val="ru-RU"/>
              </w:rPr>
              <w:tab/>
            </w:r>
            <w:r w:rsidRPr="006709E8">
              <w:rPr>
                <w:sz w:val="24"/>
                <w:lang w:val="ru-RU"/>
              </w:rPr>
              <w:tab/>
            </w:r>
            <w:proofErr w:type="spellStart"/>
            <w:r w:rsidRPr="006709E8">
              <w:rPr>
                <w:sz w:val="24"/>
                <w:lang w:val="ru-RU"/>
              </w:rPr>
              <w:t>адреси</w:t>
            </w:r>
            <w:proofErr w:type="spellEnd"/>
            <w:r w:rsidRPr="006709E8">
              <w:rPr>
                <w:spacing w:val="-57"/>
                <w:sz w:val="24"/>
                <w:lang w:val="ru-RU"/>
              </w:rPr>
              <w:t xml:space="preserve"> </w:t>
            </w:r>
            <w:proofErr w:type="spellStart"/>
            <w:r>
              <w:rPr>
                <w:sz w:val="24"/>
                <w:lang w:val="ru-RU"/>
              </w:rPr>
              <w:t>задекларованого</w:t>
            </w:r>
            <w:proofErr w:type="spellEnd"/>
            <w:r w:rsidRPr="006709E8">
              <w:rPr>
                <w:sz w:val="24"/>
                <w:lang w:val="ru-RU"/>
              </w:rPr>
              <w:t>/</w:t>
            </w:r>
            <w:proofErr w:type="spellStart"/>
            <w:r>
              <w:rPr>
                <w:sz w:val="24"/>
                <w:lang w:val="ru-RU"/>
              </w:rPr>
              <w:t>зареє</w:t>
            </w:r>
            <w:r w:rsidRPr="006709E8">
              <w:rPr>
                <w:sz w:val="24"/>
                <w:lang w:val="ru-RU"/>
              </w:rPr>
              <w:t>строваного</w:t>
            </w:r>
            <w:proofErr w:type="spellEnd"/>
            <w:r w:rsidRPr="006709E8">
              <w:rPr>
                <w:spacing w:val="1"/>
                <w:sz w:val="24"/>
                <w:lang w:val="ru-RU"/>
              </w:rPr>
              <w:t xml:space="preserve"> </w:t>
            </w:r>
            <w:proofErr w:type="spellStart"/>
            <w:r w:rsidRPr="006709E8">
              <w:rPr>
                <w:sz w:val="24"/>
                <w:lang w:val="ru-RU"/>
              </w:rPr>
              <w:t>місця</w:t>
            </w:r>
            <w:proofErr w:type="spellEnd"/>
            <w:r w:rsidRPr="006709E8">
              <w:rPr>
                <w:sz w:val="24"/>
                <w:lang w:val="ru-RU"/>
              </w:rPr>
              <w:tab/>
            </w:r>
            <w:proofErr w:type="spellStart"/>
            <w:r>
              <w:rPr>
                <w:sz w:val="24"/>
                <w:lang w:val="ru-RU"/>
              </w:rPr>
              <w:t>проживання</w:t>
            </w:r>
            <w:proofErr w:type="spellEnd"/>
            <w:r>
              <w:rPr>
                <w:sz w:val="24"/>
                <w:lang w:val="ru-RU"/>
              </w:rPr>
              <w:t>,</w:t>
            </w:r>
            <w:r>
              <w:rPr>
                <w:sz w:val="24"/>
                <w:lang w:val="ru-RU"/>
              </w:rPr>
              <w:tab/>
            </w:r>
            <w:proofErr w:type="spellStart"/>
            <w:r>
              <w:rPr>
                <w:sz w:val="24"/>
                <w:lang w:val="ru-RU"/>
              </w:rPr>
              <w:t>адреси</w:t>
            </w:r>
            <w:proofErr w:type="spellEnd"/>
            <w:r>
              <w:rPr>
                <w:sz w:val="24"/>
                <w:lang w:val="ru-RU"/>
              </w:rPr>
              <w:tab/>
            </w:r>
            <w:r>
              <w:rPr>
                <w:sz w:val="24"/>
                <w:lang w:val="ru-RU"/>
              </w:rPr>
              <w:tab/>
            </w:r>
            <w:r>
              <w:rPr>
                <w:sz w:val="24"/>
                <w:lang w:val="ru-RU"/>
              </w:rPr>
              <w:tab/>
            </w:r>
            <w:proofErr w:type="spellStart"/>
            <w:r>
              <w:rPr>
                <w:sz w:val="24"/>
                <w:lang w:val="ru-RU"/>
              </w:rPr>
              <w:t>місц</w:t>
            </w:r>
            <w:r w:rsidRPr="006709E8">
              <w:rPr>
                <w:sz w:val="24"/>
                <w:lang w:val="ru-RU"/>
              </w:rPr>
              <w:t>я</w:t>
            </w:r>
            <w:proofErr w:type="spellEnd"/>
            <w:r w:rsidRPr="006709E8">
              <w:rPr>
                <w:spacing w:val="-57"/>
                <w:sz w:val="24"/>
                <w:lang w:val="ru-RU"/>
              </w:rPr>
              <w:t xml:space="preserve"> </w:t>
            </w:r>
            <w:r>
              <w:rPr>
                <w:sz w:val="23"/>
                <w:lang w:val="ru-RU"/>
              </w:rPr>
              <w:t>фактичного</w:t>
            </w:r>
            <w:r>
              <w:rPr>
                <w:sz w:val="23"/>
                <w:lang w:val="ru-RU"/>
              </w:rPr>
              <w:tab/>
            </w:r>
            <w:r>
              <w:rPr>
                <w:sz w:val="23"/>
                <w:lang w:val="ru-RU"/>
              </w:rPr>
              <w:tab/>
            </w:r>
            <w:r>
              <w:rPr>
                <w:sz w:val="23"/>
                <w:lang w:val="ru-RU"/>
              </w:rPr>
              <w:tab/>
            </w:r>
            <w:r>
              <w:rPr>
                <w:sz w:val="23"/>
                <w:lang w:val="ru-RU"/>
              </w:rPr>
              <w:tab/>
            </w:r>
            <w:r>
              <w:rPr>
                <w:sz w:val="23"/>
                <w:lang w:val="ru-RU"/>
              </w:rPr>
              <w:tab/>
              <w:t>проживания,</w:t>
            </w:r>
            <w:r>
              <w:rPr>
                <w:sz w:val="23"/>
                <w:lang w:val="ru-RU"/>
              </w:rPr>
              <w:tab/>
            </w:r>
            <w:proofErr w:type="spellStart"/>
            <w:r>
              <w:rPr>
                <w:sz w:val="23"/>
                <w:lang w:val="ru-RU"/>
              </w:rPr>
              <w:t>сімей</w:t>
            </w:r>
            <w:r w:rsidRPr="006709E8">
              <w:rPr>
                <w:sz w:val="23"/>
                <w:lang w:val="ru-RU"/>
              </w:rPr>
              <w:t>ного</w:t>
            </w:r>
            <w:proofErr w:type="spellEnd"/>
            <w:r w:rsidRPr="006709E8">
              <w:rPr>
                <w:spacing w:val="1"/>
                <w:sz w:val="23"/>
                <w:lang w:val="ru-RU"/>
              </w:rPr>
              <w:t xml:space="preserve"> </w:t>
            </w:r>
            <w:r w:rsidRPr="006709E8">
              <w:rPr>
                <w:sz w:val="24"/>
                <w:lang w:val="ru-RU"/>
              </w:rPr>
              <w:t>стану,</w:t>
            </w:r>
            <w:r w:rsidRPr="006709E8">
              <w:rPr>
                <w:spacing w:val="34"/>
                <w:sz w:val="24"/>
                <w:lang w:val="ru-RU"/>
              </w:rPr>
              <w:t xml:space="preserve"> </w:t>
            </w:r>
            <w:proofErr w:type="spellStart"/>
            <w:r w:rsidRPr="006709E8">
              <w:rPr>
                <w:sz w:val="24"/>
                <w:lang w:val="ru-RU"/>
              </w:rPr>
              <w:t>освіти</w:t>
            </w:r>
            <w:proofErr w:type="spellEnd"/>
            <w:r w:rsidRPr="006709E8">
              <w:rPr>
                <w:sz w:val="24"/>
                <w:lang w:val="ru-RU"/>
              </w:rPr>
              <w:t>,</w:t>
            </w:r>
            <w:r w:rsidRPr="006709E8">
              <w:rPr>
                <w:spacing w:val="34"/>
                <w:sz w:val="24"/>
                <w:lang w:val="ru-RU"/>
              </w:rPr>
              <w:t xml:space="preserve"> </w:t>
            </w:r>
            <w:proofErr w:type="spellStart"/>
            <w:r w:rsidRPr="006709E8">
              <w:rPr>
                <w:sz w:val="24"/>
                <w:lang w:val="ru-RU"/>
              </w:rPr>
              <w:t>місця</w:t>
            </w:r>
            <w:proofErr w:type="spellEnd"/>
            <w:r w:rsidRPr="006709E8">
              <w:rPr>
                <w:spacing w:val="35"/>
                <w:sz w:val="24"/>
                <w:lang w:val="ru-RU"/>
              </w:rPr>
              <w:t xml:space="preserve"> </w:t>
            </w:r>
            <w:proofErr w:type="spellStart"/>
            <w:r w:rsidRPr="006709E8">
              <w:rPr>
                <w:sz w:val="24"/>
                <w:lang w:val="ru-RU"/>
              </w:rPr>
              <w:t>робот</w:t>
            </w:r>
            <w:r>
              <w:rPr>
                <w:sz w:val="24"/>
                <w:lang w:val="ru-RU"/>
              </w:rPr>
              <w:t>и</w:t>
            </w:r>
            <w:proofErr w:type="spellEnd"/>
            <w:r w:rsidRPr="006709E8">
              <w:rPr>
                <w:spacing w:val="46"/>
                <w:sz w:val="24"/>
                <w:lang w:val="ru-RU"/>
              </w:rPr>
              <w:t xml:space="preserve"> </w:t>
            </w:r>
            <w:r w:rsidRPr="006709E8">
              <w:rPr>
                <w:sz w:val="24"/>
                <w:lang w:val="ru-RU"/>
              </w:rPr>
              <w:t>й</w:t>
            </w:r>
            <w:r w:rsidRPr="006709E8">
              <w:rPr>
                <w:spacing w:val="31"/>
                <w:sz w:val="24"/>
                <w:lang w:val="ru-RU"/>
              </w:rPr>
              <w:t xml:space="preserve"> </w:t>
            </w:r>
            <w:r w:rsidRPr="006709E8">
              <w:rPr>
                <w:sz w:val="24"/>
                <w:lang w:val="ru-RU"/>
              </w:rPr>
              <w:t>посади</w:t>
            </w:r>
            <w:r w:rsidRPr="006709E8">
              <w:rPr>
                <w:spacing w:val="-57"/>
                <w:sz w:val="24"/>
                <w:lang w:val="ru-RU"/>
              </w:rPr>
              <w:t xml:space="preserve"> </w:t>
            </w:r>
            <w:proofErr w:type="spellStart"/>
            <w:r w:rsidRPr="006709E8">
              <w:rPr>
                <w:sz w:val="23"/>
                <w:lang w:val="ru-RU"/>
              </w:rPr>
              <w:t>призовників</w:t>
            </w:r>
            <w:proofErr w:type="spellEnd"/>
            <w:r w:rsidRPr="006709E8">
              <w:rPr>
                <w:sz w:val="23"/>
                <w:lang w:val="ru-RU"/>
              </w:rPr>
              <w:t>,</w:t>
            </w:r>
            <w:r w:rsidRPr="006709E8">
              <w:rPr>
                <w:sz w:val="23"/>
                <w:lang w:val="ru-RU"/>
              </w:rPr>
              <w:tab/>
            </w:r>
            <w:r w:rsidRPr="006709E8">
              <w:rPr>
                <w:sz w:val="23"/>
                <w:lang w:val="ru-RU"/>
              </w:rPr>
              <w:tab/>
            </w:r>
            <w:r w:rsidRPr="006709E8">
              <w:rPr>
                <w:sz w:val="23"/>
                <w:lang w:val="ru-RU"/>
              </w:rPr>
              <w:tab/>
            </w:r>
            <w:proofErr w:type="spellStart"/>
            <w:r w:rsidRPr="006709E8">
              <w:rPr>
                <w:sz w:val="23"/>
                <w:lang w:val="ru-RU"/>
              </w:rPr>
              <w:t>військовозобов'язаних</w:t>
            </w:r>
            <w:proofErr w:type="spellEnd"/>
            <w:r w:rsidRPr="006709E8">
              <w:rPr>
                <w:spacing w:val="1"/>
                <w:sz w:val="23"/>
                <w:lang w:val="ru-RU"/>
              </w:rPr>
              <w:t xml:space="preserve"> </w:t>
            </w:r>
            <w:r w:rsidRPr="006709E8">
              <w:rPr>
                <w:sz w:val="23"/>
                <w:lang w:val="ru-RU"/>
              </w:rPr>
              <w:t>та</w:t>
            </w:r>
            <w:r w:rsidRPr="006709E8">
              <w:rPr>
                <w:spacing w:val="4"/>
                <w:sz w:val="23"/>
                <w:lang w:val="ru-RU"/>
              </w:rPr>
              <w:t xml:space="preserve"> </w:t>
            </w:r>
            <w:proofErr w:type="spellStart"/>
            <w:r w:rsidRPr="006709E8">
              <w:rPr>
                <w:sz w:val="23"/>
                <w:lang w:val="ru-RU"/>
              </w:rPr>
              <w:t>резерві</w:t>
            </w:r>
            <w:proofErr w:type="gramStart"/>
            <w:r w:rsidRPr="006709E8">
              <w:rPr>
                <w:sz w:val="23"/>
                <w:lang w:val="ru-RU"/>
              </w:rPr>
              <w:t>ст</w:t>
            </w:r>
            <w:proofErr w:type="gramEnd"/>
            <w:r w:rsidRPr="006709E8">
              <w:rPr>
                <w:sz w:val="23"/>
                <w:lang w:val="ru-RU"/>
              </w:rPr>
              <w:t>ів</w:t>
            </w:r>
            <w:proofErr w:type="spellEnd"/>
          </w:p>
        </w:tc>
        <w:tc>
          <w:tcPr>
            <w:tcW w:w="2132" w:type="dxa"/>
          </w:tcPr>
          <w:p w:rsidR="00E757C2" w:rsidRPr="00DB7060" w:rsidRDefault="00E757C2" w:rsidP="00E4604A">
            <w:pPr>
              <w:pStyle w:val="TableParagraph"/>
              <w:spacing w:before="27" w:line="228" w:lineRule="auto"/>
              <w:ind w:left="54" w:right="36"/>
              <w:jc w:val="center"/>
              <w:rPr>
                <w:sz w:val="24"/>
                <w:lang w:val="ru-RU"/>
              </w:rPr>
            </w:pPr>
            <w:r w:rsidRPr="00DB7060">
              <w:rPr>
                <w:w w:val="95"/>
                <w:sz w:val="25"/>
                <w:lang w:val="ru-RU"/>
              </w:rPr>
              <w:t>У</w:t>
            </w:r>
            <w:r w:rsidRPr="00DB7060">
              <w:rPr>
                <w:spacing w:val="-7"/>
                <w:w w:val="95"/>
                <w:sz w:val="25"/>
                <w:lang w:val="ru-RU"/>
              </w:rPr>
              <w:t xml:space="preserve"> </w:t>
            </w:r>
            <w:r>
              <w:rPr>
                <w:w w:val="95"/>
                <w:sz w:val="25"/>
                <w:lang w:val="ru-RU"/>
              </w:rPr>
              <w:t>5-денн</w:t>
            </w:r>
            <w:r w:rsidRPr="00DB7060">
              <w:rPr>
                <w:w w:val="95"/>
                <w:sz w:val="25"/>
                <w:lang w:val="ru-RU"/>
              </w:rPr>
              <w:t>ий</w:t>
            </w:r>
            <w:r w:rsidRPr="00DB7060">
              <w:rPr>
                <w:spacing w:val="13"/>
                <w:w w:val="95"/>
                <w:sz w:val="25"/>
                <w:lang w:val="ru-RU"/>
              </w:rPr>
              <w:t xml:space="preserve"> </w:t>
            </w:r>
            <w:r w:rsidRPr="00DB7060">
              <w:rPr>
                <w:w w:val="95"/>
                <w:sz w:val="25"/>
                <w:lang w:val="ru-RU"/>
              </w:rPr>
              <w:t>строк</w:t>
            </w:r>
            <w:r w:rsidRPr="00DB7060">
              <w:rPr>
                <w:spacing w:val="13"/>
                <w:w w:val="95"/>
                <w:sz w:val="25"/>
                <w:lang w:val="ru-RU"/>
              </w:rPr>
              <w:t xml:space="preserve"> </w:t>
            </w:r>
            <w:proofErr w:type="spellStart"/>
            <w:r w:rsidRPr="00DB7060">
              <w:rPr>
                <w:w w:val="95"/>
                <w:sz w:val="25"/>
                <w:lang w:val="ru-RU"/>
              </w:rPr>
              <w:t>із</w:t>
            </w:r>
            <w:proofErr w:type="spellEnd"/>
            <w:r w:rsidRPr="00DB7060">
              <w:rPr>
                <w:spacing w:val="-56"/>
                <w:w w:val="95"/>
                <w:sz w:val="25"/>
                <w:lang w:val="ru-RU"/>
              </w:rPr>
              <w:t xml:space="preserve"> </w:t>
            </w:r>
            <w:r w:rsidRPr="00DB7060">
              <w:rPr>
                <w:sz w:val="25"/>
                <w:lang w:val="ru-RU"/>
              </w:rPr>
              <w:t xml:space="preserve">дня </w:t>
            </w:r>
            <w:proofErr w:type="spellStart"/>
            <w:r w:rsidRPr="00DB7060">
              <w:rPr>
                <w:sz w:val="25"/>
                <w:lang w:val="ru-RU"/>
              </w:rPr>
              <w:t>подання</w:t>
            </w:r>
            <w:proofErr w:type="spellEnd"/>
            <w:r w:rsidRPr="00DB7060">
              <w:rPr>
                <w:spacing w:val="1"/>
                <w:sz w:val="25"/>
                <w:lang w:val="ru-RU"/>
              </w:rPr>
              <w:t xml:space="preserve"> </w:t>
            </w:r>
            <w:proofErr w:type="spellStart"/>
            <w:r w:rsidRPr="00DB7060">
              <w:rPr>
                <w:sz w:val="25"/>
                <w:lang w:val="ru-RU"/>
              </w:rPr>
              <w:t>відповідних</w:t>
            </w:r>
            <w:proofErr w:type="spellEnd"/>
            <w:r w:rsidRPr="00DB7060">
              <w:rPr>
                <w:spacing w:val="1"/>
                <w:sz w:val="25"/>
                <w:lang w:val="ru-RU"/>
              </w:rPr>
              <w:t xml:space="preserve"> </w:t>
            </w:r>
            <w:proofErr w:type="spellStart"/>
            <w:r w:rsidRPr="00DB7060">
              <w:rPr>
                <w:sz w:val="25"/>
                <w:lang w:val="ru-RU"/>
              </w:rPr>
              <w:t>документів</w:t>
            </w:r>
            <w:proofErr w:type="spellEnd"/>
            <w:r w:rsidRPr="00DB7060">
              <w:rPr>
                <w:sz w:val="25"/>
                <w:lang w:val="ru-RU"/>
              </w:rPr>
              <w:t xml:space="preserve"> </w:t>
            </w:r>
            <w:r>
              <w:rPr>
                <w:sz w:val="25"/>
              </w:rPr>
              <w:t>a</w:t>
            </w:r>
            <w:r>
              <w:rPr>
                <w:sz w:val="25"/>
                <w:lang w:val="ru-RU"/>
              </w:rPr>
              <w:t>б</w:t>
            </w:r>
            <w:r>
              <w:rPr>
                <w:sz w:val="25"/>
              </w:rPr>
              <w:t>o</w:t>
            </w:r>
            <w:r w:rsidRPr="00DB7060">
              <w:rPr>
                <w:spacing w:val="1"/>
                <w:sz w:val="25"/>
                <w:lang w:val="ru-RU"/>
              </w:rPr>
              <w:t xml:space="preserve"> </w:t>
            </w:r>
            <w:proofErr w:type="spellStart"/>
            <w:r>
              <w:rPr>
                <w:sz w:val="24"/>
                <w:lang w:val="ru-RU"/>
              </w:rPr>
              <w:t>відображен</w:t>
            </w:r>
            <w:r w:rsidRPr="00DB7060">
              <w:rPr>
                <w:sz w:val="24"/>
                <w:lang w:val="ru-RU"/>
              </w:rPr>
              <w:t>ня</w:t>
            </w:r>
            <w:proofErr w:type="spellEnd"/>
            <w:r w:rsidRPr="00DB7060">
              <w:rPr>
                <w:spacing w:val="15"/>
                <w:sz w:val="24"/>
                <w:lang w:val="ru-RU"/>
              </w:rPr>
              <w:t xml:space="preserve"> </w:t>
            </w:r>
            <w:r w:rsidRPr="00DB7060">
              <w:rPr>
                <w:sz w:val="24"/>
                <w:lang w:val="ru-RU"/>
              </w:rPr>
              <w:t>в</w:t>
            </w:r>
            <w:r w:rsidRPr="00DB7060">
              <w:rPr>
                <w:spacing w:val="1"/>
                <w:sz w:val="24"/>
                <w:lang w:val="ru-RU"/>
              </w:rPr>
              <w:t xml:space="preserve"> </w:t>
            </w:r>
            <w:proofErr w:type="spellStart"/>
            <w:r w:rsidRPr="00DB7060">
              <w:rPr>
                <w:w w:val="95"/>
                <w:sz w:val="25"/>
                <w:lang w:val="ru-RU"/>
              </w:rPr>
              <w:t>електронній</w:t>
            </w:r>
            <w:proofErr w:type="spellEnd"/>
            <w:r w:rsidRPr="00DB7060">
              <w:rPr>
                <w:spacing w:val="7"/>
                <w:w w:val="95"/>
                <w:sz w:val="25"/>
                <w:lang w:val="ru-RU"/>
              </w:rPr>
              <w:t xml:space="preserve"> </w:t>
            </w:r>
            <w:proofErr w:type="spellStart"/>
            <w:r w:rsidRPr="00DB7060">
              <w:rPr>
                <w:w w:val="95"/>
                <w:sz w:val="25"/>
                <w:lang w:val="ru-RU"/>
              </w:rPr>
              <w:t>формі</w:t>
            </w:r>
            <w:proofErr w:type="spellEnd"/>
            <w:r w:rsidRPr="00DB7060">
              <w:rPr>
                <w:spacing w:val="1"/>
                <w:w w:val="95"/>
                <w:sz w:val="25"/>
                <w:lang w:val="ru-RU"/>
              </w:rPr>
              <w:t xml:space="preserve"> </w:t>
            </w:r>
            <w:proofErr w:type="spellStart"/>
            <w:r w:rsidRPr="00DB7060">
              <w:rPr>
                <w:sz w:val="25"/>
                <w:lang w:val="ru-RU"/>
              </w:rPr>
              <w:t>інформації</w:t>
            </w:r>
            <w:proofErr w:type="spellEnd"/>
            <w:r w:rsidRPr="00DB7060">
              <w:rPr>
                <w:sz w:val="25"/>
                <w:lang w:val="ru-RU"/>
              </w:rPr>
              <w:t>,</w:t>
            </w:r>
            <w:r w:rsidRPr="00DB7060">
              <w:rPr>
                <w:spacing w:val="7"/>
                <w:sz w:val="25"/>
                <w:lang w:val="ru-RU"/>
              </w:rPr>
              <w:t xml:space="preserve"> </w:t>
            </w:r>
            <w:proofErr w:type="spellStart"/>
            <w:r w:rsidRPr="00DB7060">
              <w:rPr>
                <w:sz w:val="25"/>
                <w:lang w:val="ru-RU"/>
              </w:rPr>
              <w:t>що</w:t>
            </w:r>
            <w:proofErr w:type="spellEnd"/>
            <w:r w:rsidRPr="00DB7060">
              <w:rPr>
                <w:spacing w:val="1"/>
                <w:sz w:val="25"/>
                <w:lang w:val="ru-RU"/>
              </w:rPr>
              <w:t xml:space="preserve"> </w:t>
            </w:r>
            <w:proofErr w:type="spellStart"/>
            <w:r>
              <w:rPr>
                <w:spacing w:val="-1"/>
                <w:w w:val="95"/>
                <w:sz w:val="25"/>
                <w:lang w:val="ru-RU"/>
              </w:rPr>
              <w:t>містять</w:t>
            </w:r>
            <w:proofErr w:type="spellEnd"/>
            <w:r>
              <w:rPr>
                <w:spacing w:val="-1"/>
                <w:w w:val="95"/>
                <w:sz w:val="25"/>
                <w:lang w:val="ru-RU"/>
              </w:rPr>
              <w:t xml:space="preserve"> </w:t>
            </w:r>
            <w:proofErr w:type="spellStart"/>
            <w:r>
              <w:rPr>
                <w:spacing w:val="-1"/>
                <w:w w:val="95"/>
                <w:sz w:val="25"/>
                <w:lang w:val="ru-RU"/>
              </w:rPr>
              <w:t>докум</w:t>
            </w:r>
            <w:r w:rsidRPr="00DB7060">
              <w:rPr>
                <w:spacing w:val="-1"/>
                <w:w w:val="95"/>
                <w:sz w:val="25"/>
                <w:lang w:val="ru-RU"/>
              </w:rPr>
              <w:t>енти</w:t>
            </w:r>
            <w:proofErr w:type="spellEnd"/>
            <w:r w:rsidRPr="00DB7060">
              <w:rPr>
                <w:spacing w:val="-1"/>
                <w:w w:val="95"/>
                <w:sz w:val="25"/>
                <w:lang w:val="ru-RU"/>
              </w:rPr>
              <w:t>,</w:t>
            </w:r>
            <w:r w:rsidRPr="00DB7060">
              <w:rPr>
                <w:spacing w:val="-57"/>
                <w:w w:val="95"/>
                <w:sz w:val="25"/>
                <w:lang w:val="ru-RU"/>
              </w:rPr>
              <w:t xml:space="preserve"> </w:t>
            </w:r>
            <w:proofErr w:type="spellStart"/>
            <w:r w:rsidRPr="00DB7060">
              <w:rPr>
                <w:sz w:val="25"/>
                <w:lang w:val="ru-RU"/>
              </w:rPr>
              <w:t>які</w:t>
            </w:r>
            <w:proofErr w:type="spellEnd"/>
            <w:r w:rsidRPr="00DB7060">
              <w:rPr>
                <w:sz w:val="25"/>
                <w:lang w:val="ru-RU"/>
              </w:rPr>
              <w:t xml:space="preserve"> </w:t>
            </w:r>
            <w:proofErr w:type="spellStart"/>
            <w:r w:rsidRPr="00DB7060">
              <w:rPr>
                <w:sz w:val="25"/>
                <w:lang w:val="ru-RU"/>
              </w:rPr>
              <w:t>можна</w:t>
            </w:r>
            <w:proofErr w:type="spellEnd"/>
            <w:r w:rsidRPr="00DB7060">
              <w:rPr>
                <w:spacing w:val="1"/>
                <w:sz w:val="25"/>
                <w:lang w:val="ru-RU"/>
              </w:rPr>
              <w:t xml:space="preserve"> </w:t>
            </w:r>
            <w:proofErr w:type="spellStart"/>
            <w:proofErr w:type="gramStart"/>
            <w:r w:rsidRPr="00DB7060">
              <w:rPr>
                <w:sz w:val="25"/>
                <w:lang w:val="ru-RU"/>
              </w:rPr>
              <w:t>пред</w:t>
            </w:r>
            <w:proofErr w:type="gramEnd"/>
            <w:r w:rsidRPr="00DB7060">
              <w:rPr>
                <w:sz w:val="25"/>
                <w:lang w:val="ru-RU"/>
              </w:rPr>
              <w:t>'являти</w:t>
            </w:r>
            <w:proofErr w:type="spellEnd"/>
            <w:r w:rsidRPr="00DB7060">
              <w:rPr>
                <w:sz w:val="25"/>
                <w:lang w:val="ru-RU"/>
              </w:rPr>
              <w:t>/</w:t>
            </w:r>
            <w:r w:rsidRPr="00DB7060">
              <w:rPr>
                <w:spacing w:val="1"/>
                <w:sz w:val="25"/>
                <w:lang w:val="ru-RU"/>
              </w:rPr>
              <w:t xml:space="preserve"> </w:t>
            </w:r>
            <w:proofErr w:type="spellStart"/>
            <w:r>
              <w:rPr>
                <w:sz w:val="25"/>
                <w:lang w:val="ru-RU"/>
              </w:rPr>
              <w:t>надавати</w:t>
            </w:r>
            <w:proofErr w:type="spellEnd"/>
            <w:r w:rsidRPr="00DB7060">
              <w:rPr>
                <w:sz w:val="25"/>
                <w:lang w:val="ru-RU"/>
              </w:rPr>
              <w:t>,</w:t>
            </w:r>
            <w:r w:rsidRPr="00DB7060">
              <w:rPr>
                <w:spacing w:val="3"/>
                <w:sz w:val="25"/>
                <w:lang w:val="ru-RU"/>
              </w:rPr>
              <w:t xml:space="preserve"> </w:t>
            </w:r>
            <w:r w:rsidRPr="00DB7060">
              <w:rPr>
                <w:sz w:val="25"/>
                <w:lang w:val="ru-RU"/>
              </w:rPr>
              <w:t>через</w:t>
            </w:r>
            <w:r w:rsidRPr="00DB7060">
              <w:rPr>
                <w:spacing w:val="1"/>
                <w:sz w:val="25"/>
                <w:lang w:val="ru-RU"/>
              </w:rPr>
              <w:t xml:space="preserve"> </w:t>
            </w:r>
            <w:proofErr w:type="spellStart"/>
            <w:r w:rsidRPr="00DB7060">
              <w:rPr>
                <w:sz w:val="24"/>
                <w:lang w:val="ru-RU"/>
              </w:rPr>
              <w:t>мобільний</w:t>
            </w:r>
            <w:proofErr w:type="spellEnd"/>
            <w:r w:rsidRPr="00DB7060">
              <w:rPr>
                <w:spacing w:val="2"/>
                <w:sz w:val="24"/>
                <w:lang w:val="ru-RU"/>
              </w:rPr>
              <w:t xml:space="preserve"> </w:t>
            </w:r>
            <w:proofErr w:type="spellStart"/>
            <w:r w:rsidRPr="00DB7060">
              <w:rPr>
                <w:sz w:val="24"/>
                <w:lang w:val="ru-RU"/>
              </w:rPr>
              <w:t>додаток</w:t>
            </w:r>
            <w:proofErr w:type="spellEnd"/>
          </w:p>
        </w:tc>
        <w:tc>
          <w:tcPr>
            <w:tcW w:w="1710" w:type="dxa"/>
          </w:tcPr>
          <w:p w:rsidR="00E757C2" w:rsidRPr="00DB7060" w:rsidRDefault="00E757C2" w:rsidP="00E4604A">
            <w:pPr>
              <w:pStyle w:val="TableParagraph"/>
              <w:rPr>
                <w:sz w:val="24"/>
                <w:lang w:val="ru-RU"/>
              </w:rPr>
            </w:pPr>
          </w:p>
        </w:tc>
        <w:tc>
          <w:tcPr>
            <w:tcW w:w="1288" w:type="dxa"/>
          </w:tcPr>
          <w:p w:rsidR="00E757C2" w:rsidRPr="00DB7060" w:rsidRDefault="00E757C2" w:rsidP="00E4604A">
            <w:pPr>
              <w:pStyle w:val="TableParagraph"/>
              <w:rPr>
                <w:sz w:val="24"/>
                <w:lang w:val="ru-RU"/>
              </w:rPr>
            </w:pPr>
          </w:p>
        </w:tc>
      </w:tr>
    </w:tbl>
    <w:p w:rsidR="00E757C2" w:rsidRDefault="00E757C2" w:rsidP="00E757C2">
      <w:pPr>
        <w:rPr>
          <w:sz w:val="24"/>
        </w:rPr>
        <w:sectPr w:rsidR="00E757C2">
          <w:pgSz w:w="11990" w:h="16910"/>
          <w:pgMar w:top="460" w:right="280" w:bottom="280" w:left="1680" w:header="720" w:footer="720" w:gutter="0"/>
          <w:cols w:space="720"/>
        </w:sectPr>
      </w:pPr>
    </w:p>
    <w:p w:rsidR="00E757C2" w:rsidRDefault="00E757C2" w:rsidP="00E757C2">
      <w:pPr>
        <w:pStyle w:val="ac"/>
        <w:tabs>
          <w:tab w:val="left" w:pos="7021"/>
        </w:tabs>
        <w:spacing w:before="66"/>
        <w:ind w:left="4689"/>
        <w:rPr>
          <w:rFonts w:ascii="Times New Roman" w:hAnsi="Times New Roman"/>
        </w:rPr>
      </w:pPr>
      <w:r>
        <w:rPr>
          <w:rFonts w:ascii="Times New Roman" w:hAnsi="Times New Roman"/>
          <w:position w:val="2"/>
          <w:sz w:val="25"/>
        </w:rPr>
        <w:lastRenderedPageBreak/>
        <w:t>2</w:t>
      </w:r>
      <w:r>
        <w:rPr>
          <w:rFonts w:ascii="Times New Roman" w:hAnsi="Times New Roman"/>
          <w:position w:val="2"/>
          <w:sz w:val="25"/>
        </w:rPr>
        <w:tab/>
      </w:r>
    </w:p>
    <w:p w:rsidR="00E757C2" w:rsidRDefault="00E757C2" w:rsidP="00E757C2">
      <w:pPr>
        <w:spacing w:before="7" w:after="1"/>
        <w:rPr>
          <w:sz w:val="20"/>
        </w:rPr>
      </w:pPr>
    </w:p>
    <w:tbl>
      <w:tblPr>
        <w:tblStyle w:val="TableNormal"/>
        <w:tblW w:w="0" w:type="auto"/>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3993"/>
        <w:gridCol w:w="2131"/>
        <w:gridCol w:w="1704"/>
        <w:gridCol w:w="1296"/>
      </w:tblGrid>
      <w:tr w:rsidR="00E757C2" w:rsidTr="00E4604A">
        <w:trPr>
          <w:trHeight w:val="3695"/>
        </w:trPr>
        <w:tc>
          <w:tcPr>
            <w:tcW w:w="566" w:type="dxa"/>
          </w:tcPr>
          <w:p w:rsidR="00E757C2" w:rsidRDefault="00E757C2" w:rsidP="00E4604A">
            <w:pPr>
              <w:pStyle w:val="TableParagraph"/>
              <w:spacing w:line="275" w:lineRule="exact"/>
              <w:ind w:left="54"/>
              <w:jc w:val="center"/>
              <w:rPr>
                <w:sz w:val="25"/>
              </w:rPr>
            </w:pPr>
            <w:r>
              <w:rPr>
                <w:w w:val="99"/>
                <w:sz w:val="25"/>
              </w:rPr>
              <w:t>6</w:t>
            </w:r>
          </w:p>
        </w:tc>
        <w:tc>
          <w:tcPr>
            <w:tcW w:w="3993" w:type="dxa"/>
          </w:tcPr>
          <w:p w:rsidR="00E757C2" w:rsidRPr="00DB7060" w:rsidRDefault="00E757C2" w:rsidP="00E4604A">
            <w:pPr>
              <w:pStyle w:val="TableParagraph"/>
              <w:tabs>
                <w:tab w:val="left" w:pos="2653"/>
              </w:tabs>
              <w:spacing w:before="35"/>
              <w:ind w:left="45" w:right="8" w:firstLine="1"/>
              <w:jc w:val="both"/>
              <w:rPr>
                <w:sz w:val="24"/>
                <w:lang w:val="ru-RU"/>
              </w:rPr>
            </w:pPr>
            <w:proofErr w:type="spellStart"/>
            <w:r>
              <w:rPr>
                <w:w w:val="95"/>
                <w:sz w:val="25"/>
                <w:lang w:val="ru-RU"/>
              </w:rPr>
              <w:t>Над</w:t>
            </w:r>
            <w:r w:rsidRPr="00DB7060">
              <w:rPr>
                <w:w w:val="95"/>
                <w:sz w:val="25"/>
                <w:lang w:val="ru-RU"/>
              </w:rPr>
              <w:t>силання</w:t>
            </w:r>
            <w:proofErr w:type="spellEnd"/>
            <w:r w:rsidRPr="00DB7060">
              <w:rPr>
                <w:w w:val="95"/>
                <w:sz w:val="25"/>
                <w:lang w:val="ru-RU"/>
              </w:rPr>
              <w:t xml:space="preserve"> до ТЦК та СП/СБУ/СЗР</w:t>
            </w:r>
            <w:r w:rsidRPr="00DB7060">
              <w:rPr>
                <w:spacing w:val="1"/>
                <w:w w:val="95"/>
                <w:sz w:val="25"/>
                <w:lang w:val="ru-RU"/>
              </w:rPr>
              <w:t xml:space="preserve"> </w:t>
            </w:r>
            <w:proofErr w:type="spellStart"/>
            <w:r>
              <w:rPr>
                <w:sz w:val="24"/>
                <w:lang w:val="ru-RU"/>
              </w:rPr>
              <w:t>повідомлен</w:t>
            </w:r>
            <w:r w:rsidRPr="00DB7060">
              <w:rPr>
                <w:sz w:val="24"/>
                <w:lang w:val="ru-RU"/>
              </w:rPr>
              <w:t>ня</w:t>
            </w:r>
            <w:proofErr w:type="spellEnd"/>
            <w:r w:rsidRPr="00DB7060">
              <w:rPr>
                <w:spacing w:val="1"/>
                <w:sz w:val="24"/>
                <w:lang w:val="ru-RU"/>
              </w:rPr>
              <w:t xml:space="preserve"> </w:t>
            </w:r>
            <w:r w:rsidRPr="00DB7060">
              <w:rPr>
                <w:sz w:val="24"/>
                <w:lang w:val="ru-RU"/>
              </w:rPr>
              <w:t>про</w:t>
            </w:r>
            <w:r w:rsidRPr="00DB7060">
              <w:rPr>
                <w:spacing w:val="1"/>
                <w:sz w:val="24"/>
                <w:lang w:val="ru-RU"/>
              </w:rPr>
              <w:t xml:space="preserve"> </w:t>
            </w:r>
            <w:proofErr w:type="spellStart"/>
            <w:r w:rsidRPr="00DB7060">
              <w:rPr>
                <w:sz w:val="24"/>
                <w:lang w:val="ru-RU"/>
              </w:rPr>
              <w:t>зміни</w:t>
            </w:r>
            <w:proofErr w:type="spellEnd"/>
            <w:r w:rsidRPr="00DB7060">
              <w:rPr>
                <w:spacing w:val="1"/>
                <w:sz w:val="24"/>
                <w:lang w:val="ru-RU"/>
              </w:rPr>
              <w:t xml:space="preserve"> </w:t>
            </w:r>
            <w:proofErr w:type="spellStart"/>
            <w:proofErr w:type="gramStart"/>
            <w:r w:rsidRPr="00DB7060">
              <w:rPr>
                <w:sz w:val="24"/>
                <w:lang w:val="ru-RU"/>
              </w:rPr>
              <w:t>обл</w:t>
            </w:r>
            <w:proofErr w:type="gramEnd"/>
            <w:r w:rsidRPr="00DB7060">
              <w:rPr>
                <w:sz w:val="24"/>
                <w:lang w:val="ru-RU"/>
              </w:rPr>
              <w:t>ікових</w:t>
            </w:r>
            <w:proofErr w:type="spellEnd"/>
            <w:r w:rsidRPr="00DB7060">
              <w:rPr>
                <w:spacing w:val="-57"/>
                <w:sz w:val="24"/>
                <w:lang w:val="ru-RU"/>
              </w:rPr>
              <w:t xml:space="preserve"> </w:t>
            </w:r>
            <w:proofErr w:type="spellStart"/>
            <w:r>
              <w:rPr>
                <w:sz w:val="24"/>
                <w:lang w:val="ru-RU"/>
              </w:rPr>
              <w:t>дани</w:t>
            </w:r>
            <w:r w:rsidRPr="00DB7060">
              <w:rPr>
                <w:sz w:val="24"/>
                <w:lang w:val="ru-RU"/>
              </w:rPr>
              <w:t>х</w:t>
            </w:r>
            <w:proofErr w:type="spellEnd"/>
            <w:r>
              <w:rPr>
                <w:sz w:val="24"/>
                <w:lang w:val="ru-RU"/>
              </w:rPr>
              <w:t xml:space="preserve"> </w:t>
            </w:r>
            <w:proofErr w:type="spellStart"/>
            <w:r w:rsidRPr="00DB7060">
              <w:rPr>
                <w:spacing w:val="-1"/>
                <w:sz w:val="24"/>
                <w:lang w:val="ru-RU"/>
              </w:rPr>
              <w:t>призовників</w:t>
            </w:r>
            <w:proofErr w:type="spellEnd"/>
            <w:r w:rsidRPr="00DB7060">
              <w:rPr>
                <w:spacing w:val="-1"/>
                <w:sz w:val="24"/>
                <w:lang w:val="ru-RU"/>
              </w:rPr>
              <w:t>,</w:t>
            </w:r>
          </w:p>
          <w:p w:rsidR="00E757C2" w:rsidRPr="00DB7060" w:rsidRDefault="00E757C2" w:rsidP="00E4604A">
            <w:pPr>
              <w:pStyle w:val="TableParagraph"/>
              <w:spacing w:line="242" w:lineRule="auto"/>
              <w:ind w:left="38" w:firstLine="6"/>
              <w:jc w:val="both"/>
              <w:rPr>
                <w:sz w:val="24"/>
                <w:lang w:val="ru-RU"/>
              </w:rPr>
            </w:pPr>
            <w:proofErr w:type="spellStart"/>
            <w:r w:rsidRPr="00DB7060">
              <w:rPr>
                <w:sz w:val="24"/>
                <w:lang w:val="ru-RU"/>
              </w:rPr>
              <w:t>військовозобов'язаних</w:t>
            </w:r>
            <w:proofErr w:type="spellEnd"/>
            <w:r w:rsidRPr="00DB7060">
              <w:rPr>
                <w:spacing w:val="1"/>
                <w:sz w:val="24"/>
                <w:lang w:val="ru-RU"/>
              </w:rPr>
              <w:t xml:space="preserve"> </w:t>
            </w:r>
            <w:r w:rsidRPr="00DB7060">
              <w:rPr>
                <w:sz w:val="24"/>
                <w:lang w:val="ru-RU"/>
              </w:rPr>
              <w:t>та</w:t>
            </w:r>
            <w:r w:rsidRPr="00DB7060">
              <w:rPr>
                <w:spacing w:val="1"/>
                <w:sz w:val="24"/>
                <w:lang w:val="ru-RU"/>
              </w:rPr>
              <w:t xml:space="preserve"> </w:t>
            </w:r>
            <w:proofErr w:type="spellStart"/>
            <w:r w:rsidRPr="00DB7060">
              <w:rPr>
                <w:sz w:val="24"/>
                <w:lang w:val="ru-RU"/>
              </w:rPr>
              <w:t>резерві</w:t>
            </w:r>
            <w:proofErr w:type="gramStart"/>
            <w:r w:rsidRPr="00DB7060">
              <w:rPr>
                <w:sz w:val="24"/>
                <w:lang w:val="ru-RU"/>
              </w:rPr>
              <w:t>ст</w:t>
            </w:r>
            <w:proofErr w:type="gramEnd"/>
            <w:r w:rsidRPr="00DB7060">
              <w:rPr>
                <w:sz w:val="24"/>
                <w:lang w:val="ru-RU"/>
              </w:rPr>
              <w:t>ів</w:t>
            </w:r>
            <w:proofErr w:type="spellEnd"/>
            <w:r w:rsidRPr="00DB7060">
              <w:rPr>
                <w:spacing w:val="1"/>
                <w:sz w:val="24"/>
                <w:lang w:val="ru-RU"/>
              </w:rPr>
              <w:t xml:space="preserve"> </w:t>
            </w:r>
            <w:proofErr w:type="spellStart"/>
            <w:r w:rsidRPr="00DB7060">
              <w:rPr>
                <w:sz w:val="23"/>
                <w:lang w:val="ru-RU"/>
              </w:rPr>
              <w:t>щодо</w:t>
            </w:r>
            <w:proofErr w:type="spellEnd"/>
            <w:r w:rsidRPr="00DB7060">
              <w:rPr>
                <w:spacing w:val="1"/>
                <w:sz w:val="23"/>
                <w:lang w:val="ru-RU"/>
              </w:rPr>
              <w:t xml:space="preserve"> </w:t>
            </w:r>
            <w:proofErr w:type="spellStart"/>
            <w:r>
              <w:rPr>
                <w:sz w:val="23"/>
                <w:lang w:val="ru-RU"/>
              </w:rPr>
              <w:t>прізви</w:t>
            </w:r>
            <w:r w:rsidRPr="00DB7060">
              <w:rPr>
                <w:sz w:val="23"/>
                <w:lang w:val="ru-RU"/>
              </w:rPr>
              <w:t>ща</w:t>
            </w:r>
            <w:proofErr w:type="spellEnd"/>
            <w:r w:rsidRPr="00DB7060">
              <w:rPr>
                <w:sz w:val="23"/>
                <w:lang w:val="ru-RU"/>
              </w:rPr>
              <w:t>,</w:t>
            </w:r>
            <w:r w:rsidRPr="00DB7060">
              <w:rPr>
                <w:spacing w:val="1"/>
                <w:sz w:val="23"/>
                <w:lang w:val="ru-RU"/>
              </w:rPr>
              <w:t xml:space="preserve"> </w:t>
            </w:r>
            <w:proofErr w:type="spellStart"/>
            <w:r w:rsidRPr="00DB7060">
              <w:rPr>
                <w:sz w:val="23"/>
                <w:lang w:val="ru-RU"/>
              </w:rPr>
              <w:t>власного</w:t>
            </w:r>
            <w:proofErr w:type="spellEnd"/>
            <w:r w:rsidRPr="00DB7060">
              <w:rPr>
                <w:spacing w:val="1"/>
                <w:sz w:val="23"/>
                <w:lang w:val="ru-RU"/>
              </w:rPr>
              <w:t xml:space="preserve"> </w:t>
            </w:r>
            <w:proofErr w:type="spellStart"/>
            <w:r w:rsidRPr="00DB7060">
              <w:rPr>
                <w:sz w:val="23"/>
                <w:lang w:val="ru-RU"/>
              </w:rPr>
              <w:t>імені</w:t>
            </w:r>
            <w:proofErr w:type="spellEnd"/>
            <w:r w:rsidRPr="00DB7060">
              <w:rPr>
                <w:spacing w:val="1"/>
                <w:sz w:val="23"/>
                <w:lang w:val="ru-RU"/>
              </w:rPr>
              <w:t xml:space="preserve"> </w:t>
            </w:r>
            <w:r w:rsidRPr="00DB7060">
              <w:rPr>
                <w:sz w:val="23"/>
                <w:lang w:val="ru-RU"/>
              </w:rPr>
              <w:t>та по</w:t>
            </w:r>
            <w:r w:rsidRPr="00DB7060">
              <w:rPr>
                <w:spacing w:val="1"/>
                <w:sz w:val="23"/>
                <w:lang w:val="ru-RU"/>
              </w:rPr>
              <w:t xml:space="preserve"> </w:t>
            </w:r>
            <w:proofErr w:type="spellStart"/>
            <w:r w:rsidRPr="00DB7060">
              <w:rPr>
                <w:sz w:val="24"/>
                <w:lang w:val="ru-RU"/>
              </w:rPr>
              <w:t>батькові</w:t>
            </w:r>
            <w:proofErr w:type="spellEnd"/>
            <w:r w:rsidRPr="00DB7060">
              <w:rPr>
                <w:spacing w:val="1"/>
                <w:sz w:val="24"/>
                <w:lang w:val="ru-RU"/>
              </w:rPr>
              <w:t xml:space="preserve"> </w:t>
            </w:r>
            <w:r w:rsidRPr="00DB7060">
              <w:rPr>
                <w:sz w:val="24"/>
                <w:lang w:val="ru-RU"/>
              </w:rPr>
              <w:t>(за</w:t>
            </w:r>
            <w:r w:rsidRPr="00DB7060">
              <w:rPr>
                <w:spacing w:val="1"/>
                <w:sz w:val="24"/>
                <w:lang w:val="ru-RU"/>
              </w:rPr>
              <w:t xml:space="preserve"> </w:t>
            </w:r>
            <w:proofErr w:type="spellStart"/>
            <w:r>
              <w:rPr>
                <w:sz w:val="24"/>
                <w:lang w:val="ru-RU"/>
              </w:rPr>
              <w:t>н</w:t>
            </w:r>
            <w:r w:rsidRPr="00DB7060">
              <w:rPr>
                <w:sz w:val="24"/>
                <w:lang w:val="ru-RU"/>
              </w:rPr>
              <w:t>аявності</w:t>
            </w:r>
            <w:proofErr w:type="spellEnd"/>
            <w:r w:rsidRPr="00DB7060">
              <w:rPr>
                <w:sz w:val="24"/>
                <w:lang w:val="ru-RU"/>
              </w:rPr>
              <w:t>),</w:t>
            </w:r>
            <w:r w:rsidRPr="00DB7060">
              <w:rPr>
                <w:spacing w:val="1"/>
                <w:sz w:val="24"/>
                <w:lang w:val="ru-RU"/>
              </w:rPr>
              <w:t xml:space="preserve"> </w:t>
            </w:r>
            <w:proofErr w:type="spellStart"/>
            <w:r w:rsidRPr="00DB7060">
              <w:rPr>
                <w:sz w:val="24"/>
                <w:lang w:val="ru-RU"/>
              </w:rPr>
              <w:t>реквізитів</w:t>
            </w:r>
            <w:proofErr w:type="spellEnd"/>
            <w:r w:rsidRPr="00DB7060">
              <w:rPr>
                <w:spacing w:val="1"/>
                <w:sz w:val="24"/>
                <w:lang w:val="ru-RU"/>
              </w:rPr>
              <w:t xml:space="preserve"> </w:t>
            </w:r>
            <w:r w:rsidRPr="00DB7060">
              <w:rPr>
                <w:sz w:val="24"/>
                <w:lang w:val="ru-RU"/>
              </w:rPr>
              <w:t>паспорта</w:t>
            </w:r>
            <w:r w:rsidRPr="00DB7060">
              <w:rPr>
                <w:spacing w:val="1"/>
                <w:sz w:val="24"/>
                <w:lang w:val="ru-RU"/>
              </w:rPr>
              <w:t xml:space="preserve"> </w:t>
            </w:r>
            <w:proofErr w:type="spellStart"/>
            <w:r>
              <w:rPr>
                <w:sz w:val="24"/>
                <w:lang w:val="ru-RU"/>
              </w:rPr>
              <w:t>громадян</w:t>
            </w:r>
            <w:r w:rsidRPr="00DB7060">
              <w:rPr>
                <w:sz w:val="24"/>
                <w:lang w:val="ru-RU"/>
              </w:rPr>
              <w:t>ина</w:t>
            </w:r>
            <w:proofErr w:type="spellEnd"/>
            <w:r w:rsidRPr="00DB7060">
              <w:rPr>
                <w:spacing w:val="1"/>
                <w:sz w:val="24"/>
                <w:lang w:val="ru-RU"/>
              </w:rPr>
              <w:t xml:space="preserve"> </w:t>
            </w:r>
            <w:proofErr w:type="spellStart"/>
            <w:r w:rsidRPr="00DB7060">
              <w:rPr>
                <w:sz w:val="24"/>
                <w:lang w:val="ru-RU"/>
              </w:rPr>
              <w:t>України</w:t>
            </w:r>
            <w:proofErr w:type="spellEnd"/>
            <w:r w:rsidRPr="00DB7060">
              <w:rPr>
                <w:spacing w:val="1"/>
                <w:sz w:val="24"/>
                <w:lang w:val="ru-RU"/>
              </w:rPr>
              <w:t xml:space="preserve"> </w:t>
            </w:r>
            <w:r w:rsidRPr="00DB7060">
              <w:rPr>
                <w:sz w:val="24"/>
                <w:lang w:val="ru-RU"/>
              </w:rPr>
              <w:t>та</w:t>
            </w:r>
            <w:r w:rsidRPr="00DB7060">
              <w:rPr>
                <w:spacing w:val="1"/>
                <w:sz w:val="24"/>
                <w:lang w:val="ru-RU"/>
              </w:rPr>
              <w:t xml:space="preserve"> </w:t>
            </w:r>
            <w:r w:rsidRPr="00DB7060">
              <w:rPr>
                <w:sz w:val="24"/>
                <w:lang w:val="ru-RU"/>
              </w:rPr>
              <w:t>паспорта</w:t>
            </w:r>
            <w:r w:rsidRPr="00DB7060">
              <w:rPr>
                <w:spacing w:val="1"/>
                <w:sz w:val="24"/>
                <w:lang w:val="ru-RU"/>
              </w:rPr>
              <w:t xml:space="preserve"> </w:t>
            </w:r>
            <w:proofErr w:type="spellStart"/>
            <w:r w:rsidRPr="00DB7060">
              <w:rPr>
                <w:sz w:val="24"/>
                <w:lang w:val="ru-RU"/>
              </w:rPr>
              <w:t>громадянина</w:t>
            </w:r>
            <w:proofErr w:type="spellEnd"/>
            <w:r w:rsidRPr="00DB7060">
              <w:rPr>
                <w:spacing w:val="1"/>
                <w:sz w:val="24"/>
                <w:lang w:val="ru-RU"/>
              </w:rPr>
              <w:t xml:space="preserve"> </w:t>
            </w:r>
            <w:proofErr w:type="spellStart"/>
            <w:r w:rsidRPr="00DB7060">
              <w:rPr>
                <w:sz w:val="24"/>
                <w:lang w:val="ru-RU"/>
              </w:rPr>
              <w:t>України</w:t>
            </w:r>
            <w:proofErr w:type="spellEnd"/>
            <w:r w:rsidRPr="00DB7060">
              <w:rPr>
                <w:spacing w:val="1"/>
                <w:sz w:val="24"/>
                <w:lang w:val="ru-RU"/>
              </w:rPr>
              <w:t xml:space="preserve"> </w:t>
            </w:r>
            <w:r w:rsidRPr="00DB7060">
              <w:rPr>
                <w:sz w:val="24"/>
                <w:lang w:val="ru-RU"/>
              </w:rPr>
              <w:t>для</w:t>
            </w:r>
            <w:r w:rsidRPr="00DB7060">
              <w:rPr>
                <w:spacing w:val="1"/>
                <w:sz w:val="24"/>
                <w:lang w:val="ru-RU"/>
              </w:rPr>
              <w:t xml:space="preserve"> </w:t>
            </w:r>
            <w:proofErr w:type="spellStart"/>
            <w:r w:rsidRPr="00DB7060">
              <w:rPr>
                <w:sz w:val="25"/>
                <w:lang w:val="ru-RU"/>
              </w:rPr>
              <w:t>виїзду</w:t>
            </w:r>
            <w:proofErr w:type="spellEnd"/>
            <w:r w:rsidRPr="00DB7060">
              <w:rPr>
                <w:spacing w:val="1"/>
                <w:sz w:val="25"/>
                <w:lang w:val="ru-RU"/>
              </w:rPr>
              <w:t xml:space="preserve"> </w:t>
            </w:r>
            <w:r w:rsidRPr="00DB7060">
              <w:rPr>
                <w:sz w:val="25"/>
                <w:lang w:val="ru-RU"/>
              </w:rPr>
              <w:t>за</w:t>
            </w:r>
            <w:r w:rsidRPr="00DB7060">
              <w:rPr>
                <w:spacing w:val="1"/>
                <w:sz w:val="25"/>
                <w:lang w:val="ru-RU"/>
              </w:rPr>
              <w:t xml:space="preserve"> </w:t>
            </w:r>
            <w:r w:rsidRPr="00DB7060">
              <w:rPr>
                <w:sz w:val="25"/>
                <w:lang w:val="ru-RU"/>
              </w:rPr>
              <w:t>кордон,</w:t>
            </w:r>
            <w:r w:rsidRPr="00DB7060">
              <w:rPr>
                <w:spacing w:val="1"/>
                <w:sz w:val="25"/>
                <w:lang w:val="ru-RU"/>
              </w:rPr>
              <w:t xml:space="preserve"> </w:t>
            </w:r>
            <w:proofErr w:type="spellStart"/>
            <w:r w:rsidRPr="00DB7060">
              <w:rPr>
                <w:sz w:val="25"/>
                <w:lang w:val="ru-RU"/>
              </w:rPr>
              <w:t>адреси</w:t>
            </w:r>
            <w:proofErr w:type="spellEnd"/>
            <w:r w:rsidRPr="00DB7060">
              <w:rPr>
                <w:spacing w:val="1"/>
                <w:sz w:val="25"/>
                <w:lang w:val="ru-RU"/>
              </w:rPr>
              <w:t xml:space="preserve"> </w:t>
            </w:r>
            <w:proofErr w:type="spellStart"/>
            <w:r>
              <w:rPr>
                <w:sz w:val="24"/>
                <w:lang w:val="ru-RU"/>
              </w:rPr>
              <w:t>задекларованого</w:t>
            </w:r>
            <w:proofErr w:type="spellEnd"/>
            <w:r>
              <w:rPr>
                <w:sz w:val="24"/>
                <w:lang w:val="ru-RU"/>
              </w:rPr>
              <w:t>/</w:t>
            </w:r>
            <w:proofErr w:type="spellStart"/>
            <w:r>
              <w:rPr>
                <w:sz w:val="24"/>
                <w:lang w:val="ru-RU"/>
              </w:rPr>
              <w:t>зареє</w:t>
            </w:r>
            <w:r w:rsidRPr="00DB7060">
              <w:rPr>
                <w:sz w:val="24"/>
                <w:lang w:val="ru-RU"/>
              </w:rPr>
              <w:t>строваного</w:t>
            </w:r>
            <w:proofErr w:type="spellEnd"/>
          </w:p>
          <w:p w:rsidR="00E757C2" w:rsidRPr="003D74C4" w:rsidRDefault="00E757C2" w:rsidP="00E4604A">
            <w:pPr>
              <w:pStyle w:val="TableParagraph"/>
              <w:spacing w:before="68"/>
              <w:ind w:left="38"/>
              <w:jc w:val="both"/>
              <w:rPr>
                <w:sz w:val="24"/>
                <w:szCs w:val="24"/>
                <w:lang w:val="uk-UA"/>
              </w:rPr>
            </w:pPr>
            <w:proofErr w:type="spellStart"/>
            <w:proofErr w:type="gramStart"/>
            <w:r w:rsidRPr="003D74C4">
              <w:rPr>
                <w:w w:val="105"/>
                <w:sz w:val="24"/>
                <w:szCs w:val="24"/>
                <w:lang w:val="ru-RU"/>
              </w:rPr>
              <w:t>м</w:t>
            </w:r>
            <w:proofErr w:type="gramEnd"/>
            <w:r w:rsidRPr="003D74C4">
              <w:rPr>
                <w:w w:val="105"/>
                <w:sz w:val="24"/>
                <w:szCs w:val="24"/>
                <w:lang w:val="ru-RU"/>
              </w:rPr>
              <w:t>ісця</w:t>
            </w:r>
            <w:proofErr w:type="spellEnd"/>
            <w:r w:rsidRPr="003D74C4">
              <w:rPr>
                <w:w w:val="105"/>
                <w:sz w:val="24"/>
                <w:szCs w:val="24"/>
                <w:lang w:val="ru-RU"/>
              </w:rPr>
              <w:t xml:space="preserve"> </w:t>
            </w:r>
            <w:proofErr w:type="spellStart"/>
            <w:r w:rsidRPr="003D74C4">
              <w:rPr>
                <w:w w:val="105"/>
                <w:sz w:val="24"/>
                <w:szCs w:val="24"/>
                <w:lang w:val="ru-RU"/>
              </w:rPr>
              <w:t>проживання</w:t>
            </w:r>
            <w:proofErr w:type="spellEnd"/>
            <w:r w:rsidRPr="003D74C4">
              <w:rPr>
                <w:w w:val="105"/>
                <w:sz w:val="24"/>
                <w:szCs w:val="24"/>
                <w:lang w:val="ru-RU"/>
              </w:rPr>
              <w:t xml:space="preserve">,    </w:t>
            </w:r>
            <w:r w:rsidRPr="003D74C4">
              <w:rPr>
                <w:spacing w:val="32"/>
                <w:w w:val="105"/>
                <w:sz w:val="24"/>
                <w:szCs w:val="24"/>
                <w:lang w:val="ru-RU"/>
              </w:rPr>
              <w:t xml:space="preserve"> </w:t>
            </w:r>
            <w:r w:rsidRPr="003D74C4">
              <w:rPr>
                <w:w w:val="105"/>
                <w:sz w:val="24"/>
                <w:szCs w:val="24"/>
                <w:lang w:val="uk-UA"/>
              </w:rPr>
              <w:t>адреси місця</w:t>
            </w:r>
          </w:p>
          <w:p w:rsidR="00E757C2" w:rsidRPr="00DB7060" w:rsidRDefault="00E757C2" w:rsidP="00E4604A">
            <w:pPr>
              <w:pStyle w:val="TableParagraph"/>
              <w:spacing w:before="27" w:line="213" w:lineRule="auto"/>
              <w:ind w:left="41" w:right="9" w:hanging="2"/>
              <w:jc w:val="both"/>
              <w:rPr>
                <w:sz w:val="25"/>
                <w:lang w:val="ru-RU"/>
              </w:rPr>
            </w:pPr>
            <w:proofErr w:type="gramStart"/>
            <w:r w:rsidRPr="00DB7060">
              <w:rPr>
                <w:w w:val="90"/>
                <w:sz w:val="25"/>
                <w:lang w:val="ru-RU"/>
              </w:rPr>
              <w:t>фактичного</w:t>
            </w:r>
            <w:proofErr w:type="gramEnd"/>
            <w:r w:rsidRPr="00DB7060">
              <w:rPr>
                <w:spacing w:val="1"/>
                <w:w w:val="90"/>
                <w:sz w:val="25"/>
                <w:lang w:val="ru-RU"/>
              </w:rPr>
              <w:t xml:space="preserve"> </w:t>
            </w:r>
            <w:proofErr w:type="spellStart"/>
            <w:r w:rsidRPr="00DB7060">
              <w:rPr>
                <w:w w:val="90"/>
                <w:sz w:val="25"/>
                <w:lang w:val="ru-RU"/>
              </w:rPr>
              <w:t>проживан</w:t>
            </w:r>
            <w:r>
              <w:rPr>
                <w:w w:val="90"/>
                <w:sz w:val="25"/>
                <w:lang w:val="ru-RU"/>
              </w:rPr>
              <w:t>ня</w:t>
            </w:r>
            <w:proofErr w:type="spellEnd"/>
            <w:r w:rsidRPr="00DB7060">
              <w:rPr>
                <w:w w:val="90"/>
                <w:position w:val="-1"/>
                <w:sz w:val="25"/>
                <w:lang w:val="ru-RU"/>
              </w:rPr>
              <w:t>,</w:t>
            </w:r>
            <w:r w:rsidRPr="00DB7060">
              <w:rPr>
                <w:spacing w:val="1"/>
                <w:w w:val="90"/>
                <w:position w:val="-1"/>
                <w:sz w:val="25"/>
                <w:lang w:val="ru-RU"/>
              </w:rPr>
              <w:t xml:space="preserve"> </w:t>
            </w:r>
            <w:proofErr w:type="spellStart"/>
            <w:r w:rsidRPr="00DB7060">
              <w:rPr>
                <w:w w:val="90"/>
                <w:sz w:val="25"/>
                <w:lang w:val="ru-RU"/>
              </w:rPr>
              <w:t>сімейного</w:t>
            </w:r>
            <w:proofErr w:type="spellEnd"/>
            <w:r w:rsidRPr="00DB7060">
              <w:rPr>
                <w:spacing w:val="-54"/>
                <w:w w:val="90"/>
                <w:sz w:val="25"/>
                <w:lang w:val="ru-RU"/>
              </w:rPr>
              <w:t xml:space="preserve"> </w:t>
            </w:r>
            <w:r>
              <w:rPr>
                <w:w w:val="95"/>
                <w:sz w:val="25"/>
                <w:lang w:val="ru-RU"/>
              </w:rPr>
              <w:t>с</w:t>
            </w:r>
            <w:r w:rsidRPr="00DB7060">
              <w:rPr>
                <w:w w:val="95"/>
                <w:sz w:val="25"/>
                <w:lang w:val="ru-RU"/>
              </w:rPr>
              <w:t>тану,</w:t>
            </w:r>
            <w:r w:rsidRPr="00DB7060">
              <w:rPr>
                <w:spacing w:val="-1"/>
                <w:w w:val="95"/>
                <w:sz w:val="25"/>
                <w:lang w:val="ru-RU"/>
              </w:rPr>
              <w:t xml:space="preserve"> </w:t>
            </w:r>
            <w:proofErr w:type="spellStart"/>
            <w:r w:rsidRPr="00DB7060">
              <w:rPr>
                <w:w w:val="95"/>
                <w:sz w:val="25"/>
                <w:lang w:val="ru-RU"/>
              </w:rPr>
              <w:t>освіти</w:t>
            </w:r>
            <w:proofErr w:type="spellEnd"/>
            <w:r w:rsidRPr="00DB7060">
              <w:rPr>
                <w:w w:val="95"/>
                <w:sz w:val="25"/>
                <w:lang w:val="ru-RU"/>
              </w:rPr>
              <w:t>,</w:t>
            </w:r>
            <w:r w:rsidRPr="00DB7060">
              <w:rPr>
                <w:spacing w:val="-7"/>
                <w:w w:val="95"/>
                <w:sz w:val="25"/>
                <w:lang w:val="ru-RU"/>
              </w:rPr>
              <w:t xml:space="preserve"> </w:t>
            </w:r>
            <w:proofErr w:type="spellStart"/>
            <w:r>
              <w:rPr>
                <w:w w:val="95"/>
                <w:sz w:val="25"/>
                <w:lang w:val="ru-RU"/>
              </w:rPr>
              <w:t>мі</w:t>
            </w:r>
            <w:r w:rsidRPr="00DB7060">
              <w:rPr>
                <w:w w:val="95"/>
                <w:sz w:val="25"/>
                <w:lang w:val="ru-RU"/>
              </w:rPr>
              <w:t>ісця</w:t>
            </w:r>
            <w:proofErr w:type="spellEnd"/>
            <w:r w:rsidRPr="00DB7060">
              <w:rPr>
                <w:spacing w:val="-4"/>
                <w:w w:val="95"/>
                <w:sz w:val="25"/>
                <w:lang w:val="ru-RU"/>
              </w:rPr>
              <w:t xml:space="preserve"> </w:t>
            </w:r>
            <w:proofErr w:type="spellStart"/>
            <w:r w:rsidRPr="00DB7060">
              <w:rPr>
                <w:w w:val="95"/>
                <w:sz w:val="25"/>
                <w:lang w:val="ru-RU"/>
              </w:rPr>
              <w:t>роботи</w:t>
            </w:r>
            <w:proofErr w:type="spellEnd"/>
            <w:r w:rsidRPr="00DB7060">
              <w:rPr>
                <w:spacing w:val="1"/>
                <w:w w:val="95"/>
                <w:sz w:val="25"/>
                <w:lang w:val="ru-RU"/>
              </w:rPr>
              <w:t xml:space="preserve"> </w:t>
            </w:r>
            <w:r w:rsidRPr="00DB7060">
              <w:rPr>
                <w:w w:val="95"/>
                <w:sz w:val="25"/>
                <w:lang w:val="ru-RU"/>
              </w:rPr>
              <w:t>й</w:t>
            </w:r>
            <w:r w:rsidRPr="00DB7060">
              <w:rPr>
                <w:spacing w:val="-10"/>
                <w:w w:val="95"/>
                <w:sz w:val="25"/>
                <w:lang w:val="ru-RU"/>
              </w:rPr>
              <w:t xml:space="preserve"> </w:t>
            </w:r>
            <w:r w:rsidRPr="00DB7060">
              <w:rPr>
                <w:w w:val="95"/>
                <w:sz w:val="25"/>
                <w:lang w:val="ru-RU"/>
              </w:rPr>
              <w:t>посади</w:t>
            </w:r>
          </w:p>
        </w:tc>
        <w:tc>
          <w:tcPr>
            <w:tcW w:w="2131" w:type="dxa"/>
          </w:tcPr>
          <w:p w:rsidR="00E757C2" w:rsidRPr="003D74C4" w:rsidRDefault="00E757C2" w:rsidP="00E4604A">
            <w:pPr>
              <w:pStyle w:val="TableParagraph"/>
              <w:spacing w:before="114" w:line="340" w:lineRule="auto"/>
              <w:ind w:left="603" w:hanging="373"/>
              <w:rPr>
                <w:sz w:val="24"/>
                <w:szCs w:val="24"/>
                <w:lang w:val="ru-RU"/>
              </w:rPr>
            </w:pPr>
            <w:r>
              <w:rPr>
                <w:sz w:val="24"/>
                <w:szCs w:val="24"/>
                <w:lang w:val="ru-RU"/>
              </w:rPr>
              <w:t xml:space="preserve">До </w:t>
            </w:r>
            <w:proofErr w:type="gramStart"/>
            <w:r>
              <w:rPr>
                <w:sz w:val="24"/>
                <w:szCs w:val="24"/>
                <w:lang w:val="ru-RU"/>
              </w:rPr>
              <w:t>п</w:t>
            </w:r>
            <w:r>
              <w:rPr>
                <w:sz w:val="24"/>
                <w:szCs w:val="24"/>
              </w:rPr>
              <w:t>’</w:t>
            </w:r>
            <w:proofErr w:type="spellStart"/>
            <w:r>
              <w:rPr>
                <w:sz w:val="24"/>
                <w:szCs w:val="24"/>
                <w:lang w:val="ru-RU"/>
              </w:rPr>
              <w:t>ятого</w:t>
            </w:r>
            <w:proofErr w:type="spellEnd"/>
            <w:proofErr w:type="gramEnd"/>
            <w:r>
              <w:rPr>
                <w:sz w:val="24"/>
                <w:szCs w:val="24"/>
                <w:lang w:val="ru-RU"/>
              </w:rPr>
              <w:t xml:space="preserve"> </w:t>
            </w:r>
            <w:r w:rsidRPr="003D74C4">
              <w:rPr>
                <w:sz w:val="24"/>
                <w:szCs w:val="24"/>
                <w:lang w:val="ru-RU"/>
              </w:rPr>
              <w:t xml:space="preserve">числа </w:t>
            </w:r>
            <w:proofErr w:type="spellStart"/>
            <w:r w:rsidRPr="003D74C4">
              <w:rPr>
                <w:sz w:val="24"/>
                <w:szCs w:val="24"/>
                <w:lang w:val="ru-RU"/>
              </w:rPr>
              <w:t>щомісяця</w:t>
            </w:r>
            <w:proofErr w:type="spellEnd"/>
          </w:p>
        </w:tc>
        <w:tc>
          <w:tcPr>
            <w:tcW w:w="1704" w:type="dxa"/>
          </w:tcPr>
          <w:p w:rsidR="00E757C2" w:rsidRPr="00DB7060" w:rsidRDefault="00E757C2" w:rsidP="00E4604A">
            <w:pPr>
              <w:pStyle w:val="TableParagraph"/>
              <w:rPr>
                <w:lang w:val="ru-RU"/>
              </w:rPr>
            </w:pPr>
          </w:p>
        </w:tc>
        <w:tc>
          <w:tcPr>
            <w:tcW w:w="1296" w:type="dxa"/>
          </w:tcPr>
          <w:p w:rsidR="00E757C2" w:rsidRPr="00DB7060" w:rsidRDefault="00E757C2" w:rsidP="00E4604A">
            <w:pPr>
              <w:pStyle w:val="TableParagraph"/>
              <w:rPr>
                <w:lang w:val="ru-RU"/>
              </w:rPr>
            </w:pPr>
          </w:p>
        </w:tc>
      </w:tr>
      <w:tr w:rsidR="00E757C2" w:rsidTr="00E4604A">
        <w:trPr>
          <w:trHeight w:val="2250"/>
        </w:trPr>
        <w:tc>
          <w:tcPr>
            <w:tcW w:w="566" w:type="dxa"/>
          </w:tcPr>
          <w:p w:rsidR="00E757C2" w:rsidRDefault="00E757C2" w:rsidP="00E4604A">
            <w:pPr>
              <w:pStyle w:val="TableParagraph"/>
              <w:spacing w:line="251" w:lineRule="exact"/>
              <w:ind w:left="38"/>
              <w:jc w:val="center"/>
              <w:rPr>
                <w:sz w:val="25"/>
              </w:rPr>
            </w:pPr>
            <w:r>
              <w:rPr>
                <w:w w:val="99"/>
                <w:sz w:val="25"/>
              </w:rPr>
              <w:t>7</w:t>
            </w:r>
          </w:p>
        </w:tc>
        <w:tc>
          <w:tcPr>
            <w:tcW w:w="3993" w:type="dxa"/>
          </w:tcPr>
          <w:p w:rsidR="00E757C2" w:rsidRPr="003D74C4" w:rsidRDefault="00E757C2" w:rsidP="00E4604A">
            <w:pPr>
              <w:pStyle w:val="TableParagraph"/>
              <w:spacing w:before="11" w:line="230" w:lineRule="auto"/>
              <w:ind w:left="34" w:right="1" w:firstLine="1"/>
              <w:jc w:val="both"/>
              <w:rPr>
                <w:sz w:val="25"/>
                <w:lang w:val="ru-RU"/>
              </w:rPr>
            </w:pPr>
            <w:proofErr w:type="spellStart"/>
            <w:r w:rsidRPr="003D74C4">
              <w:rPr>
                <w:w w:val="95"/>
                <w:sz w:val="25"/>
                <w:lang w:val="ru-RU"/>
              </w:rPr>
              <w:t>Внесення</w:t>
            </w:r>
            <w:proofErr w:type="spellEnd"/>
            <w:r w:rsidRPr="003D74C4">
              <w:rPr>
                <w:spacing w:val="1"/>
                <w:w w:val="95"/>
                <w:sz w:val="25"/>
                <w:lang w:val="ru-RU"/>
              </w:rPr>
              <w:t xml:space="preserve"> </w:t>
            </w:r>
            <w:r w:rsidRPr="003D74C4">
              <w:rPr>
                <w:w w:val="95"/>
                <w:sz w:val="25"/>
                <w:lang w:val="ru-RU"/>
              </w:rPr>
              <w:t xml:space="preserve">до </w:t>
            </w:r>
            <w:proofErr w:type="spellStart"/>
            <w:r w:rsidRPr="003D74C4">
              <w:rPr>
                <w:w w:val="95"/>
                <w:sz w:val="25"/>
                <w:lang w:val="ru-RU"/>
              </w:rPr>
              <w:t>списків</w:t>
            </w:r>
            <w:proofErr w:type="spellEnd"/>
            <w:r w:rsidRPr="003D74C4">
              <w:rPr>
                <w:w w:val="95"/>
                <w:sz w:val="25"/>
                <w:lang w:val="ru-RU"/>
              </w:rPr>
              <w:t xml:space="preserve"> </w:t>
            </w:r>
            <w:proofErr w:type="spellStart"/>
            <w:r w:rsidRPr="003D74C4">
              <w:rPr>
                <w:w w:val="95"/>
                <w:sz w:val="25"/>
                <w:lang w:val="ru-RU"/>
              </w:rPr>
              <w:t>інформац</w:t>
            </w:r>
            <w:r>
              <w:rPr>
                <w:w w:val="95"/>
                <w:sz w:val="25"/>
                <w:lang w:val="ru-RU"/>
              </w:rPr>
              <w:t>ії</w:t>
            </w:r>
            <w:proofErr w:type="spellEnd"/>
            <w:r w:rsidRPr="003D74C4">
              <w:rPr>
                <w:spacing w:val="1"/>
                <w:w w:val="95"/>
                <w:sz w:val="25"/>
                <w:lang w:val="ru-RU"/>
              </w:rPr>
              <w:t xml:space="preserve"> </w:t>
            </w:r>
            <w:r w:rsidRPr="003D74C4">
              <w:rPr>
                <w:w w:val="95"/>
                <w:sz w:val="25"/>
                <w:lang w:val="ru-RU"/>
              </w:rPr>
              <w:t>про</w:t>
            </w:r>
            <w:r w:rsidRPr="003D74C4">
              <w:rPr>
                <w:spacing w:val="1"/>
                <w:w w:val="95"/>
                <w:sz w:val="25"/>
                <w:lang w:val="ru-RU"/>
              </w:rPr>
              <w:t xml:space="preserve"> </w:t>
            </w:r>
            <w:proofErr w:type="spellStart"/>
            <w:r>
              <w:rPr>
                <w:sz w:val="25"/>
                <w:lang w:val="ru-RU"/>
              </w:rPr>
              <w:t>виключе</w:t>
            </w:r>
            <w:r w:rsidRPr="003D74C4">
              <w:rPr>
                <w:sz w:val="25"/>
                <w:lang w:val="ru-RU"/>
              </w:rPr>
              <w:t>ння</w:t>
            </w:r>
            <w:proofErr w:type="spellEnd"/>
            <w:r w:rsidRPr="003D74C4">
              <w:rPr>
                <w:spacing w:val="1"/>
                <w:sz w:val="25"/>
                <w:lang w:val="ru-RU"/>
              </w:rPr>
              <w:t xml:space="preserve"> </w:t>
            </w:r>
            <w:proofErr w:type="spellStart"/>
            <w:r w:rsidRPr="003D74C4">
              <w:rPr>
                <w:sz w:val="25"/>
                <w:lang w:val="ru-RU"/>
              </w:rPr>
              <w:t>військовозобов'я</w:t>
            </w:r>
            <w:proofErr w:type="spellEnd"/>
            <w:r>
              <w:rPr>
                <w:sz w:val="25"/>
                <w:lang w:val="uk-UA"/>
              </w:rPr>
              <w:t>з</w:t>
            </w:r>
            <w:proofErr w:type="spellStart"/>
            <w:r w:rsidRPr="003D74C4">
              <w:rPr>
                <w:sz w:val="25"/>
                <w:lang w:val="ru-RU"/>
              </w:rPr>
              <w:t>аного</w:t>
            </w:r>
            <w:proofErr w:type="spellEnd"/>
            <w:r w:rsidRPr="003D74C4">
              <w:rPr>
                <w:spacing w:val="-60"/>
                <w:sz w:val="25"/>
                <w:lang w:val="ru-RU"/>
              </w:rPr>
              <w:t xml:space="preserve"> </w:t>
            </w:r>
            <w:proofErr w:type="spellStart"/>
            <w:r>
              <w:rPr>
                <w:sz w:val="25"/>
                <w:lang w:val="ru-RU"/>
              </w:rPr>
              <w:t>чи</w:t>
            </w:r>
            <w:proofErr w:type="spellEnd"/>
            <w:r>
              <w:rPr>
                <w:sz w:val="25"/>
                <w:lang w:val="ru-RU"/>
              </w:rPr>
              <w:t xml:space="preserve"> </w:t>
            </w:r>
            <w:proofErr w:type="spellStart"/>
            <w:r>
              <w:rPr>
                <w:sz w:val="25"/>
                <w:lang w:val="ru-RU"/>
              </w:rPr>
              <w:t>резервіста</w:t>
            </w:r>
            <w:proofErr w:type="spellEnd"/>
            <w:r>
              <w:rPr>
                <w:sz w:val="25"/>
                <w:lang w:val="ru-RU"/>
              </w:rPr>
              <w:t xml:space="preserve"> з </w:t>
            </w:r>
            <w:proofErr w:type="spellStart"/>
            <w:r>
              <w:rPr>
                <w:sz w:val="25"/>
                <w:lang w:val="ru-RU"/>
              </w:rPr>
              <w:t>вій</w:t>
            </w:r>
            <w:r w:rsidRPr="003D74C4">
              <w:rPr>
                <w:sz w:val="25"/>
                <w:lang w:val="ru-RU"/>
              </w:rPr>
              <w:t>ськового</w:t>
            </w:r>
            <w:proofErr w:type="spellEnd"/>
            <w:r w:rsidRPr="003D74C4">
              <w:rPr>
                <w:sz w:val="25"/>
                <w:lang w:val="ru-RU"/>
              </w:rPr>
              <w:t xml:space="preserve"> </w:t>
            </w:r>
            <w:proofErr w:type="spellStart"/>
            <w:proofErr w:type="gramStart"/>
            <w:r w:rsidRPr="003D74C4">
              <w:rPr>
                <w:sz w:val="25"/>
                <w:lang w:val="ru-RU"/>
              </w:rPr>
              <w:t>обл</w:t>
            </w:r>
            <w:proofErr w:type="gramEnd"/>
            <w:r w:rsidRPr="003D74C4">
              <w:rPr>
                <w:sz w:val="25"/>
                <w:lang w:val="ru-RU"/>
              </w:rPr>
              <w:t>іку</w:t>
            </w:r>
            <w:proofErr w:type="spellEnd"/>
            <w:r w:rsidRPr="003D74C4">
              <w:rPr>
                <w:sz w:val="25"/>
                <w:lang w:val="ru-RU"/>
              </w:rPr>
              <w:t>,</w:t>
            </w:r>
            <w:r w:rsidRPr="003D74C4">
              <w:rPr>
                <w:spacing w:val="1"/>
                <w:sz w:val="25"/>
                <w:lang w:val="ru-RU"/>
              </w:rPr>
              <w:t xml:space="preserve"> </w:t>
            </w:r>
            <w:proofErr w:type="spellStart"/>
            <w:r w:rsidRPr="003D74C4">
              <w:rPr>
                <w:sz w:val="25"/>
                <w:lang w:val="ru-RU"/>
              </w:rPr>
              <w:t>змін</w:t>
            </w:r>
            <w:proofErr w:type="spellEnd"/>
            <w:r w:rsidRPr="003D74C4">
              <w:rPr>
                <w:spacing w:val="-9"/>
                <w:sz w:val="25"/>
                <w:lang w:val="ru-RU"/>
              </w:rPr>
              <w:t xml:space="preserve"> </w:t>
            </w:r>
            <w:r w:rsidRPr="003D74C4">
              <w:rPr>
                <w:sz w:val="25"/>
                <w:lang w:val="ru-RU"/>
              </w:rPr>
              <w:t>до</w:t>
            </w:r>
            <w:r w:rsidRPr="003D74C4">
              <w:rPr>
                <w:spacing w:val="-8"/>
                <w:sz w:val="25"/>
                <w:lang w:val="ru-RU"/>
              </w:rPr>
              <w:t xml:space="preserve"> </w:t>
            </w:r>
            <w:proofErr w:type="spellStart"/>
            <w:r w:rsidRPr="003D74C4">
              <w:rPr>
                <w:sz w:val="25"/>
                <w:lang w:val="ru-RU"/>
              </w:rPr>
              <w:t>відомості</w:t>
            </w:r>
            <w:proofErr w:type="spellEnd"/>
          </w:p>
        </w:tc>
        <w:tc>
          <w:tcPr>
            <w:tcW w:w="2131" w:type="dxa"/>
          </w:tcPr>
          <w:p w:rsidR="00E757C2" w:rsidRPr="00DB7060" w:rsidRDefault="00E757C2" w:rsidP="00E4604A">
            <w:pPr>
              <w:pStyle w:val="TableParagraph"/>
              <w:spacing w:before="1"/>
              <w:ind w:left="51" w:right="28"/>
              <w:jc w:val="center"/>
              <w:rPr>
                <w:sz w:val="26"/>
                <w:lang w:val="ru-RU"/>
              </w:rPr>
            </w:pPr>
            <w:proofErr w:type="spellStart"/>
            <w:proofErr w:type="gramStart"/>
            <w:r w:rsidRPr="00DB7060">
              <w:rPr>
                <w:w w:val="90"/>
                <w:sz w:val="26"/>
                <w:lang w:val="ru-RU"/>
              </w:rPr>
              <w:t>П</w:t>
            </w:r>
            <w:proofErr w:type="gramEnd"/>
            <w:r w:rsidRPr="00DB7060">
              <w:rPr>
                <w:w w:val="90"/>
                <w:sz w:val="26"/>
                <w:lang w:val="ru-RU"/>
              </w:rPr>
              <w:t>ісля</w:t>
            </w:r>
            <w:proofErr w:type="spellEnd"/>
            <w:r w:rsidRPr="00DB7060">
              <w:rPr>
                <w:spacing w:val="10"/>
                <w:w w:val="90"/>
                <w:sz w:val="26"/>
                <w:lang w:val="ru-RU"/>
              </w:rPr>
              <w:t xml:space="preserve"> </w:t>
            </w:r>
            <w:proofErr w:type="spellStart"/>
            <w:r w:rsidRPr="00DB7060">
              <w:rPr>
                <w:w w:val="90"/>
                <w:sz w:val="26"/>
                <w:lang w:val="ru-RU"/>
              </w:rPr>
              <w:t>надання</w:t>
            </w:r>
            <w:proofErr w:type="spellEnd"/>
          </w:p>
          <w:p w:rsidR="00E757C2" w:rsidRPr="003D74C4" w:rsidRDefault="00E757C2" w:rsidP="00E4604A">
            <w:pPr>
              <w:pStyle w:val="TableParagraph"/>
              <w:spacing w:before="64" w:line="195" w:lineRule="exact"/>
              <w:ind w:left="57" w:right="28"/>
              <w:jc w:val="center"/>
              <w:rPr>
                <w:sz w:val="24"/>
                <w:szCs w:val="24"/>
                <w:lang w:val="ru-RU"/>
              </w:rPr>
            </w:pPr>
            <w:proofErr w:type="spellStart"/>
            <w:r w:rsidRPr="003D74C4">
              <w:rPr>
                <w:sz w:val="24"/>
                <w:szCs w:val="24"/>
                <w:lang w:val="ru-RU"/>
              </w:rPr>
              <w:t>військово</w:t>
            </w:r>
            <w:proofErr w:type="spellEnd"/>
            <w:r w:rsidRPr="003D74C4">
              <w:rPr>
                <w:sz w:val="24"/>
                <w:szCs w:val="24"/>
                <w:lang w:val="ru-RU"/>
              </w:rPr>
              <w:t>-</w:t>
            </w:r>
          </w:p>
          <w:p w:rsidR="00E757C2" w:rsidRPr="00DB7060" w:rsidRDefault="00E757C2" w:rsidP="00E4604A">
            <w:pPr>
              <w:pStyle w:val="TableParagraph"/>
              <w:spacing w:before="6" w:line="232" w:lineRule="auto"/>
              <w:ind w:left="218" w:right="190" w:hanging="15"/>
              <w:jc w:val="center"/>
              <w:rPr>
                <w:sz w:val="25"/>
                <w:lang w:val="ru-RU"/>
              </w:rPr>
            </w:pPr>
            <w:proofErr w:type="spellStart"/>
            <w:proofErr w:type="gramStart"/>
            <w:r w:rsidRPr="00DB7060">
              <w:rPr>
                <w:sz w:val="25"/>
                <w:lang w:val="ru-RU"/>
              </w:rPr>
              <w:t>обл</w:t>
            </w:r>
            <w:proofErr w:type="gramEnd"/>
            <w:r w:rsidRPr="00DB7060">
              <w:rPr>
                <w:sz w:val="25"/>
                <w:lang w:val="ru-RU"/>
              </w:rPr>
              <w:t>ікових</w:t>
            </w:r>
            <w:proofErr w:type="spellEnd"/>
            <w:r w:rsidRPr="00DB7060">
              <w:rPr>
                <w:spacing w:val="1"/>
                <w:sz w:val="25"/>
                <w:lang w:val="ru-RU"/>
              </w:rPr>
              <w:t xml:space="preserve"> </w:t>
            </w:r>
            <w:proofErr w:type="spellStart"/>
            <w:r w:rsidRPr="00DB7060">
              <w:rPr>
                <w:sz w:val="25"/>
                <w:lang w:val="ru-RU"/>
              </w:rPr>
              <w:t>документів</w:t>
            </w:r>
            <w:proofErr w:type="spellEnd"/>
            <w:r w:rsidRPr="00DB7060">
              <w:rPr>
                <w:spacing w:val="1"/>
                <w:sz w:val="25"/>
                <w:lang w:val="ru-RU"/>
              </w:rPr>
              <w:t xml:space="preserve"> </w:t>
            </w:r>
            <w:proofErr w:type="spellStart"/>
            <w:r w:rsidRPr="00DB7060">
              <w:rPr>
                <w:w w:val="95"/>
                <w:sz w:val="25"/>
                <w:lang w:val="ru-RU"/>
              </w:rPr>
              <w:t>працівником</w:t>
            </w:r>
            <w:proofErr w:type="spellEnd"/>
            <w:r w:rsidRPr="00DB7060">
              <w:rPr>
                <w:spacing w:val="-2"/>
                <w:w w:val="95"/>
                <w:sz w:val="25"/>
                <w:lang w:val="ru-RU"/>
              </w:rPr>
              <w:t xml:space="preserve"> </w:t>
            </w:r>
            <w:r>
              <w:rPr>
                <w:w w:val="95"/>
                <w:sz w:val="25"/>
              </w:rPr>
              <w:t>a</w:t>
            </w:r>
            <w:r w:rsidRPr="00DB7060">
              <w:rPr>
                <w:w w:val="95"/>
                <w:sz w:val="25"/>
                <w:lang w:val="ru-RU"/>
              </w:rPr>
              <w:t>6</w:t>
            </w:r>
            <w:r>
              <w:rPr>
                <w:w w:val="95"/>
                <w:sz w:val="25"/>
              </w:rPr>
              <w:t>o</w:t>
            </w:r>
          </w:p>
          <w:p w:rsidR="00E757C2" w:rsidRPr="00DB7060" w:rsidRDefault="00E757C2" w:rsidP="00E4604A">
            <w:pPr>
              <w:pStyle w:val="TableParagraph"/>
              <w:spacing w:before="66"/>
              <w:ind w:left="44" w:right="28"/>
              <w:jc w:val="center"/>
              <w:rPr>
                <w:sz w:val="16"/>
                <w:lang w:val="ru-RU"/>
              </w:rPr>
            </w:pPr>
            <w:r w:rsidRPr="00DB7060">
              <w:rPr>
                <w:w w:val="105"/>
                <w:sz w:val="16"/>
                <w:lang w:val="ru-RU"/>
              </w:rPr>
              <w:t>ОТ</w:t>
            </w:r>
            <w:proofErr w:type="spellStart"/>
            <w:r w:rsidRPr="00C17169">
              <w:rPr>
                <w:w w:val="105"/>
                <w:sz w:val="24"/>
                <w:szCs w:val="24"/>
                <w:lang w:val="uk-UA"/>
              </w:rPr>
              <w:t>ри</w:t>
            </w:r>
            <w:r w:rsidRPr="00C17169">
              <w:rPr>
                <w:w w:val="105"/>
                <w:sz w:val="24"/>
                <w:szCs w:val="24"/>
                <w:lang w:val="ru-RU"/>
              </w:rPr>
              <w:t>ма</w:t>
            </w:r>
            <w:r w:rsidRPr="00DB7060">
              <w:rPr>
                <w:w w:val="105"/>
                <w:sz w:val="16"/>
                <w:lang w:val="ru-RU"/>
              </w:rPr>
              <w:t>ННЯ</w:t>
            </w:r>
            <w:proofErr w:type="spellEnd"/>
          </w:p>
          <w:p w:rsidR="00E757C2" w:rsidRPr="00DB7060" w:rsidRDefault="00E757C2" w:rsidP="00E4604A">
            <w:pPr>
              <w:pStyle w:val="TableParagraph"/>
              <w:spacing w:before="18" w:line="228" w:lineRule="auto"/>
              <w:ind w:left="45" w:right="28"/>
              <w:jc w:val="center"/>
              <w:rPr>
                <w:sz w:val="25"/>
                <w:lang w:val="ru-RU"/>
              </w:rPr>
            </w:pPr>
            <w:proofErr w:type="spellStart"/>
            <w:r w:rsidRPr="00DB7060">
              <w:rPr>
                <w:w w:val="95"/>
                <w:sz w:val="25"/>
                <w:lang w:val="ru-RU"/>
              </w:rPr>
              <w:t>інформації</w:t>
            </w:r>
            <w:proofErr w:type="spellEnd"/>
            <w:r w:rsidRPr="00DB7060">
              <w:rPr>
                <w:spacing w:val="10"/>
                <w:w w:val="95"/>
                <w:sz w:val="25"/>
                <w:lang w:val="ru-RU"/>
              </w:rPr>
              <w:t xml:space="preserve"> </w:t>
            </w:r>
            <w:proofErr w:type="spellStart"/>
            <w:r w:rsidRPr="00DB7060">
              <w:rPr>
                <w:w w:val="95"/>
                <w:sz w:val="25"/>
                <w:lang w:val="ru-RU"/>
              </w:rPr>
              <w:t>від</w:t>
            </w:r>
            <w:proofErr w:type="spellEnd"/>
            <w:r w:rsidRPr="00DB7060">
              <w:rPr>
                <w:spacing w:val="-9"/>
                <w:w w:val="95"/>
                <w:sz w:val="25"/>
                <w:lang w:val="ru-RU"/>
              </w:rPr>
              <w:t xml:space="preserve"> </w:t>
            </w:r>
            <w:r w:rsidRPr="00DB7060">
              <w:rPr>
                <w:w w:val="95"/>
                <w:sz w:val="25"/>
                <w:lang w:val="ru-RU"/>
              </w:rPr>
              <w:t>ТЦК</w:t>
            </w:r>
            <w:r w:rsidRPr="00DB7060">
              <w:rPr>
                <w:spacing w:val="-56"/>
                <w:w w:val="95"/>
                <w:sz w:val="25"/>
                <w:lang w:val="ru-RU"/>
              </w:rPr>
              <w:t xml:space="preserve"> </w:t>
            </w:r>
            <w:r w:rsidRPr="00DB7060">
              <w:rPr>
                <w:sz w:val="25"/>
                <w:lang w:val="ru-RU"/>
              </w:rPr>
              <w:t>та</w:t>
            </w:r>
            <w:r w:rsidRPr="00DB7060">
              <w:rPr>
                <w:spacing w:val="-15"/>
                <w:sz w:val="25"/>
                <w:lang w:val="ru-RU"/>
              </w:rPr>
              <w:t xml:space="preserve"> </w:t>
            </w:r>
            <w:proofErr w:type="gramStart"/>
            <w:r>
              <w:rPr>
                <w:sz w:val="25"/>
              </w:rPr>
              <w:t>C</w:t>
            </w:r>
            <w:proofErr w:type="gramEnd"/>
            <w:r w:rsidRPr="00DB7060">
              <w:rPr>
                <w:sz w:val="25"/>
                <w:lang w:val="ru-RU"/>
              </w:rPr>
              <w:t>П/</w:t>
            </w:r>
            <w:r w:rsidRPr="00DB7060">
              <w:rPr>
                <w:spacing w:val="-11"/>
                <w:sz w:val="25"/>
                <w:lang w:val="ru-RU"/>
              </w:rPr>
              <w:t xml:space="preserve"> </w:t>
            </w:r>
            <w:r w:rsidRPr="00DB7060">
              <w:rPr>
                <w:sz w:val="25"/>
                <w:lang w:val="ru-RU"/>
              </w:rPr>
              <w:t>СБУ/СЗР</w:t>
            </w:r>
          </w:p>
        </w:tc>
        <w:tc>
          <w:tcPr>
            <w:tcW w:w="1704" w:type="dxa"/>
          </w:tcPr>
          <w:p w:rsidR="00E757C2" w:rsidRPr="00DB7060" w:rsidRDefault="00E757C2" w:rsidP="00E4604A">
            <w:pPr>
              <w:pStyle w:val="TableParagraph"/>
              <w:rPr>
                <w:lang w:val="ru-RU"/>
              </w:rPr>
            </w:pPr>
          </w:p>
        </w:tc>
        <w:tc>
          <w:tcPr>
            <w:tcW w:w="1296" w:type="dxa"/>
          </w:tcPr>
          <w:p w:rsidR="00E757C2" w:rsidRPr="00DB7060" w:rsidRDefault="00E757C2" w:rsidP="00E4604A">
            <w:pPr>
              <w:pStyle w:val="TableParagraph"/>
              <w:rPr>
                <w:lang w:val="ru-RU"/>
              </w:rPr>
            </w:pPr>
          </w:p>
        </w:tc>
      </w:tr>
      <w:tr w:rsidR="00E757C2" w:rsidTr="00E4604A">
        <w:trPr>
          <w:trHeight w:val="2236"/>
        </w:trPr>
        <w:tc>
          <w:tcPr>
            <w:tcW w:w="566" w:type="dxa"/>
          </w:tcPr>
          <w:p w:rsidR="00E757C2" w:rsidRDefault="00E757C2" w:rsidP="00E4604A">
            <w:pPr>
              <w:pStyle w:val="TableParagraph"/>
              <w:spacing w:line="251" w:lineRule="exact"/>
              <w:ind w:left="32"/>
              <w:jc w:val="center"/>
              <w:rPr>
                <w:sz w:val="25"/>
              </w:rPr>
            </w:pPr>
            <w:r>
              <w:rPr>
                <w:w w:val="88"/>
                <w:sz w:val="25"/>
              </w:rPr>
              <w:t>8</w:t>
            </w:r>
          </w:p>
        </w:tc>
        <w:tc>
          <w:tcPr>
            <w:tcW w:w="3993" w:type="dxa"/>
          </w:tcPr>
          <w:p w:rsidR="00E757C2" w:rsidRPr="00DB7060" w:rsidRDefault="00E757C2" w:rsidP="00E4604A">
            <w:pPr>
              <w:pStyle w:val="TableParagraph"/>
              <w:tabs>
                <w:tab w:val="left" w:pos="1708"/>
                <w:tab w:val="left" w:pos="2591"/>
                <w:tab w:val="left" w:pos="3751"/>
              </w:tabs>
              <w:spacing w:before="8" w:line="228" w:lineRule="auto"/>
              <w:ind w:left="32" w:right="7" w:firstLine="4"/>
              <w:jc w:val="both"/>
              <w:rPr>
                <w:sz w:val="24"/>
                <w:lang w:val="ru-RU"/>
              </w:rPr>
            </w:pPr>
            <w:r w:rsidRPr="00DB7060">
              <w:rPr>
                <w:sz w:val="25"/>
                <w:lang w:val="ru-RU"/>
              </w:rPr>
              <w:t>Контроль</w:t>
            </w:r>
            <w:r w:rsidRPr="00DB7060">
              <w:rPr>
                <w:sz w:val="25"/>
                <w:lang w:val="ru-RU"/>
              </w:rPr>
              <w:tab/>
              <w:t>за</w:t>
            </w:r>
            <w:r w:rsidRPr="00DB7060">
              <w:rPr>
                <w:sz w:val="25"/>
                <w:lang w:val="ru-RU"/>
              </w:rPr>
              <w:tab/>
            </w:r>
            <w:proofErr w:type="spellStart"/>
            <w:r w:rsidRPr="00DB7060">
              <w:rPr>
                <w:w w:val="95"/>
                <w:sz w:val="25"/>
                <w:lang w:val="ru-RU"/>
              </w:rPr>
              <w:t>дотриманням</w:t>
            </w:r>
            <w:proofErr w:type="spellEnd"/>
            <w:r w:rsidRPr="00DB7060">
              <w:rPr>
                <w:spacing w:val="-57"/>
                <w:w w:val="95"/>
                <w:sz w:val="25"/>
                <w:lang w:val="ru-RU"/>
              </w:rPr>
              <w:t xml:space="preserve"> </w:t>
            </w:r>
            <w:proofErr w:type="spellStart"/>
            <w:r w:rsidRPr="00DB7060">
              <w:rPr>
                <w:spacing w:val="-1"/>
                <w:w w:val="95"/>
                <w:sz w:val="26"/>
                <w:lang w:val="ru-RU"/>
              </w:rPr>
              <w:t>посадовими</w:t>
            </w:r>
            <w:proofErr w:type="spellEnd"/>
            <w:r w:rsidRPr="00DB7060">
              <w:rPr>
                <w:spacing w:val="-1"/>
                <w:w w:val="95"/>
                <w:sz w:val="26"/>
                <w:lang w:val="ru-RU"/>
              </w:rPr>
              <w:t xml:space="preserve"> </w:t>
            </w:r>
            <w:r>
              <w:rPr>
                <w:w w:val="95"/>
                <w:sz w:val="26"/>
                <w:lang w:val="ru-RU"/>
              </w:rPr>
              <w:t xml:space="preserve">особами </w:t>
            </w:r>
            <w:proofErr w:type="spellStart"/>
            <w:r>
              <w:rPr>
                <w:w w:val="95"/>
                <w:sz w:val="26"/>
                <w:lang w:val="ru-RU"/>
              </w:rPr>
              <w:t>ви</w:t>
            </w:r>
            <w:r w:rsidRPr="00DB7060">
              <w:rPr>
                <w:w w:val="95"/>
                <w:sz w:val="26"/>
                <w:lang w:val="ru-RU"/>
              </w:rPr>
              <w:t>мог</w:t>
            </w:r>
            <w:proofErr w:type="spellEnd"/>
            <w:r w:rsidRPr="00DB7060">
              <w:rPr>
                <w:w w:val="95"/>
                <w:sz w:val="26"/>
                <w:lang w:val="ru-RU"/>
              </w:rPr>
              <w:t xml:space="preserve"> Порядку</w:t>
            </w:r>
            <w:r w:rsidRPr="00DB7060">
              <w:rPr>
                <w:spacing w:val="1"/>
                <w:w w:val="95"/>
                <w:sz w:val="26"/>
                <w:lang w:val="ru-RU"/>
              </w:rPr>
              <w:t xml:space="preserve"> </w:t>
            </w:r>
            <w:proofErr w:type="spellStart"/>
            <w:r w:rsidRPr="00DB7060">
              <w:rPr>
                <w:sz w:val="25"/>
                <w:lang w:val="ru-RU"/>
              </w:rPr>
              <w:t>організаці</w:t>
            </w:r>
            <w:r>
              <w:rPr>
                <w:sz w:val="25"/>
                <w:lang w:val="ru-RU"/>
              </w:rPr>
              <w:t>ї</w:t>
            </w:r>
            <w:proofErr w:type="spellEnd"/>
            <w:r w:rsidRPr="00DB7060">
              <w:rPr>
                <w:spacing w:val="1"/>
                <w:sz w:val="25"/>
                <w:lang w:val="ru-RU"/>
              </w:rPr>
              <w:t xml:space="preserve"> </w:t>
            </w:r>
            <w:r w:rsidRPr="00DB7060">
              <w:rPr>
                <w:sz w:val="25"/>
                <w:lang w:val="ru-RU"/>
              </w:rPr>
              <w:t>та</w:t>
            </w:r>
            <w:r w:rsidRPr="00DB7060">
              <w:rPr>
                <w:spacing w:val="1"/>
                <w:sz w:val="25"/>
                <w:lang w:val="ru-RU"/>
              </w:rPr>
              <w:t xml:space="preserve"> </w:t>
            </w:r>
            <w:r w:rsidRPr="00DB7060">
              <w:rPr>
                <w:sz w:val="25"/>
                <w:lang w:val="ru-RU"/>
              </w:rPr>
              <w:t>ведения</w:t>
            </w:r>
            <w:r w:rsidRPr="00DB7060">
              <w:rPr>
                <w:spacing w:val="1"/>
                <w:sz w:val="25"/>
                <w:lang w:val="ru-RU"/>
              </w:rPr>
              <w:t xml:space="preserve"> </w:t>
            </w:r>
            <w:proofErr w:type="spellStart"/>
            <w:r>
              <w:rPr>
                <w:sz w:val="25"/>
                <w:lang w:val="ru-RU"/>
              </w:rPr>
              <w:t>вій</w:t>
            </w:r>
            <w:r w:rsidRPr="00DB7060">
              <w:rPr>
                <w:sz w:val="25"/>
                <w:lang w:val="ru-RU"/>
              </w:rPr>
              <w:t>ськового</w:t>
            </w:r>
            <w:proofErr w:type="spellEnd"/>
            <w:r w:rsidRPr="00DB7060">
              <w:rPr>
                <w:spacing w:val="1"/>
                <w:sz w:val="25"/>
                <w:lang w:val="ru-RU"/>
              </w:rPr>
              <w:t xml:space="preserve"> </w:t>
            </w:r>
            <w:proofErr w:type="gramStart"/>
            <w:r w:rsidRPr="00DB7060">
              <w:rPr>
                <w:spacing w:val="-1"/>
                <w:sz w:val="25"/>
                <w:lang w:val="ru-RU"/>
              </w:rPr>
              <w:t>о</w:t>
            </w:r>
            <w:r>
              <w:rPr>
                <w:spacing w:val="-1"/>
                <w:sz w:val="25"/>
                <w:lang w:val="uk-UA"/>
              </w:rPr>
              <w:t>б</w:t>
            </w:r>
            <w:proofErr w:type="spellStart"/>
            <w:r w:rsidRPr="00DB7060">
              <w:rPr>
                <w:spacing w:val="-1"/>
                <w:sz w:val="25"/>
                <w:lang w:val="ru-RU"/>
              </w:rPr>
              <w:t>л</w:t>
            </w:r>
            <w:proofErr w:type="gramEnd"/>
            <w:r w:rsidRPr="00DB7060">
              <w:rPr>
                <w:spacing w:val="-1"/>
                <w:sz w:val="25"/>
                <w:lang w:val="ru-RU"/>
              </w:rPr>
              <w:t>іку</w:t>
            </w:r>
            <w:proofErr w:type="spellEnd"/>
            <w:r w:rsidRPr="00DB7060">
              <w:rPr>
                <w:spacing w:val="-1"/>
                <w:sz w:val="25"/>
                <w:lang w:val="ru-RU"/>
              </w:rPr>
              <w:t>,</w:t>
            </w:r>
            <w:r w:rsidRPr="00DB7060">
              <w:rPr>
                <w:sz w:val="25"/>
                <w:lang w:val="ru-RU"/>
              </w:rPr>
              <w:t xml:space="preserve"> </w:t>
            </w:r>
            <w:proofErr w:type="spellStart"/>
            <w:r w:rsidRPr="00DB7060">
              <w:rPr>
                <w:sz w:val="25"/>
                <w:lang w:val="ru-RU"/>
              </w:rPr>
              <w:t>виконанням</w:t>
            </w:r>
            <w:proofErr w:type="spellEnd"/>
            <w:r w:rsidRPr="00DB7060">
              <w:rPr>
                <w:spacing w:val="1"/>
                <w:sz w:val="25"/>
                <w:lang w:val="ru-RU"/>
              </w:rPr>
              <w:t xml:space="preserve"> </w:t>
            </w:r>
            <w:proofErr w:type="spellStart"/>
            <w:r w:rsidRPr="00DB7060">
              <w:rPr>
                <w:sz w:val="25"/>
                <w:lang w:val="ru-RU"/>
              </w:rPr>
              <w:t>призовниками</w:t>
            </w:r>
            <w:proofErr w:type="spellEnd"/>
            <w:r w:rsidRPr="00DB7060">
              <w:rPr>
                <w:sz w:val="25"/>
                <w:lang w:val="ru-RU"/>
              </w:rPr>
              <w:t>,</w:t>
            </w:r>
            <w:r w:rsidRPr="00DB7060">
              <w:rPr>
                <w:spacing w:val="1"/>
                <w:sz w:val="25"/>
                <w:lang w:val="ru-RU"/>
              </w:rPr>
              <w:t xml:space="preserve"> </w:t>
            </w:r>
            <w:proofErr w:type="spellStart"/>
            <w:r>
              <w:rPr>
                <w:spacing w:val="-1"/>
                <w:sz w:val="25"/>
                <w:lang w:val="ru-RU"/>
              </w:rPr>
              <w:t>вій</w:t>
            </w:r>
            <w:r w:rsidRPr="00DB7060">
              <w:rPr>
                <w:spacing w:val="-1"/>
                <w:sz w:val="25"/>
                <w:lang w:val="ru-RU"/>
              </w:rPr>
              <w:t>ськовозобов'язаними</w:t>
            </w:r>
            <w:proofErr w:type="spellEnd"/>
            <w:r w:rsidRPr="00DB7060">
              <w:rPr>
                <w:spacing w:val="-1"/>
                <w:sz w:val="25"/>
                <w:lang w:val="ru-RU"/>
              </w:rPr>
              <w:tab/>
            </w:r>
            <w:r>
              <w:rPr>
                <w:spacing w:val="-1"/>
                <w:sz w:val="25"/>
                <w:lang w:val="ru-RU"/>
              </w:rPr>
              <w:t xml:space="preserve"> </w:t>
            </w:r>
            <w:r w:rsidRPr="00DB7060">
              <w:rPr>
                <w:spacing w:val="-4"/>
                <w:sz w:val="25"/>
                <w:lang w:val="ru-RU"/>
              </w:rPr>
              <w:t>та</w:t>
            </w:r>
            <w:r w:rsidRPr="00DB7060">
              <w:rPr>
                <w:spacing w:val="-61"/>
                <w:sz w:val="25"/>
                <w:lang w:val="ru-RU"/>
              </w:rPr>
              <w:t xml:space="preserve"> </w:t>
            </w:r>
            <w:proofErr w:type="spellStart"/>
            <w:r w:rsidRPr="00DB7060">
              <w:rPr>
                <w:sz w:val="25"/>
                <w:lang w:val="ru-RU"/>
              </w:rPr>
              <w:t>резервістами</w:t>
            </w:r>
            <w:proofErr w:type="spellEnd"/>
            <w:r w:rsidRPr="00DB7060">
              <w:rPr>
                <w:spacing w:val="1"/>
                <w:sz w:val="25"/>
                <w:lang w:val="ru-RU"/>
              </w:rPr>
              <w:t xml:space="preserve"> </w:t>
            </w:r>
            <w:r w:rsidRPr="00DB7060">
              <w:rPr>
                <w:sz w:val="25"/>
                <w:lang w:val="ru-RU"/>
              </w:rPr>
              <w:t>правил</w:t>
            </w:r>
            <w:r w:rsidRPr="00DB7060">
              <w:rPr>
                <w:spacing w:val="1"/>
                <w:sz w:val="25"/>
                <w:lang w:val="ru-RU"/>
              </w:rPr>
              <w:t xml:space="preserve"> </w:t>
            </w:r>
            <w:proofErr w:type="spellStart"/>
            <w:r>
              <w:rPr>
                <w:sz w:val="25"/>
                <w:lang w:val="ru-RU"/>
              </w:rPr>
              <w:t>військ</w:t>
            </w:r>
            <w:r w:rsidRPr="00DB7060">
              <w:rPr>
                <w:sz w:val="25"/>
                <w:lang w:val="ru-RU"/>
              </w:rPr>
              <w:t>ового</w:t>
            </w:r>
            <w:proofErr w:type="spellEnd"/>
            <w:r w:rsidRPr="00DB7060">
              <w:rPr>
                <w:spacing w:val="1"/>
                <w:sz w:val="25"/>
                <w:lang w:val="ru-RU"/>
              </w:rPr>
              <w:t xml:space="preserve"> </w:t>
            </w:r>
            <w:proofErr w:type="spellStart"/>
            <w:r w:rsidRPr="00DB7060">
              <w:rPr>
                <w:sz w:val="24"/>
                <w:lang w:val="ru-RU"/>
              </w:rPr>
              <w:t>об</w:t>
            </w:r>
            <w:r>
              <w:rPr>
                <w:sz w:val="24"/>
                <w:lang w:val="ru-RU"/>
              </w:rPr>
              <w:t>ліку</w:t>
            </w:r>
            <w:proofErr w:type="spellEnd"/>
            <w:r>
              <w:rPr>
                <w:sz w:val="24"/>
                <w:lang w:val="ru-RU"/>
              </w:rPr>
              <w:t xml:space="preserve"> та проведения </w:t>
            </w:r>
            <w:proofErr w:type="spellStart"/>
            <w:r>
              <w:rPr>
                <w:sz w:val="24"/>
                <w:lang w:val="ru-RU"/>
              </w:rPr>
              <w:t>роз'яснювальн</w:t>
            </w:r>
            <w:r w:rsidRPr="00DB7060">
              <w:rPr>
                <w:sz w:val="24"/>
                <w:lang w:val="ru-RU"/>
              </w:rPr>
              <w:t>о</w:t>
            </w:r>
            <w:r>
              <w:rPr>
                <w:sz w:val="24"/>
                <w:lang w:val="ru-RU"/>
              </w:rPr>
              <w:t>ї</w:t>
            </w:r>
            <w:proofErr w:type="spellEnd"/>
            <w:r w:rsidRPr="00DB7060">
              <w:rPr>
                <w:spacing w:val="-57"/>
                <w:sz w:val="24"/>
                <w:lang w:val="ru-RU"/>
              </w:rPr>
              <w:t xml:space="preserve"> </w:t>
            </w:r>
            <w:proofErr w:type="spellStart"/>
            <w:r w:rsidRPr="00DB7060">
              <w:rPr>
                <w:sz w:val="24"/>
                <w:lang w:val="ru-RU"/>
              </w:rPr>
              <w:t>роботи</w:t>
            </w:r>
            <w:proofErr w:type="spellEnd"/>
          </w:p>
        </w:tc>
        <w:tc>
          <w:tcPr>
            <w:tcW w:w="2131" w:type="dxa"/>
          </w:tcPr>
          <w:p w:rsidR="00E757C2" w:rsidRDefault="00E757C2" w:rsidP="00E4604A">
            <w:pPr>
              <w:pStyle w:val="TableParagraph"/>
              <w:spacing w:before="47"/>
              <w:ind w:left="54" w:right="28"/>
              <w:jc w:val="center"/>
              <w:rPr>
                <w:sz w:val="17"/>
              </w:rPr>
            </w:pPr>
            <w:r>
              <w:rPr>
                <w:w w:val="105"/>
                <w:sz w:val="17"/>
                <w:lang w:val="uk-UA"/>
              </w:rPr>
              <w:t>П</w:t>
            </w:r>
            <w:r>
              <w:rPr>
                <w:w w:val="105"/>
                <w:sz w:val="17"/>
              </w:rPr>
              <w:t>О</w:t>
            </w:r>
            <w:r>
              <w:rPr>
                <w:w w:val="105"/>
                <w:sz w:val="17"/>
                <w:lang w:val="uk-UA"/>
              </w:rPr>
              <w:t>С</w:t>
            </w:r>
            <w:r>
              <w:rPr>
                <w:w w:val="105"/>
                <w:sz w:val="17"/>
              </w:rPr>
              <w:t>ТІЙНО</w:t>
            </w:r>
          </w:p>
        </w:tc>
        <w:tc>
          <w:tcPr>
            <w:tcW w:w="1704" w:type="dxa"/>
          </w:tcPr>
          <w:p w:rsidR="00E757C2" w:rsidRDefault="00E757C2" w:rsidP="00E4604A">
            <w:pPr>
              <w:pStyle w:val="TableParagraph"/>
            </w:pPr>
          </w:p>
        </w:tc>
        <w:tc>
          <w:tcPr>
            <w:tcW w:w="1296" w:type="dxa"/>
          </w:tcPr>
          <w:p w:rsidR="00E757C2" w:rsidRDefault="00E757C2" w:rsidP="00E4604A">
            <w:pPr>
              <w:pStyle w:val="TableParagraph"/>
            </w:pPr>
          </w:p>
        </w:tc>
      </w:tr>
      <w:tr w:rsidR="00E757C2" w:rsidTr="00E4604A">
        <w:trPr>
          <w:trHeight w:val="1972"/>
        </w:trPr>
        <w:tc>
          <w:tcPr>
            <w:tcW w:w="566" w:type="dxa"/>
          </w:tcPr>
          <w:p w:rsidR="00E757C2" w:rsidRDefault="00E757C2" w:rsidP="00E4604A">
            <w:pPr>
              <w:pStyle w:val="TableParagraph"/>
              <w:spacing w:line="255" w:lineRule="exact"/>
              <w:ind w:left="36"/>
              <w:jc w:val="center"/>
              <w:rPr>
                <w:sz w:val="25"/>
              </w:rPr>
            </w:pPr>
            <w:r>
              <w:rPr>
                <w:w w:val="99"/>
                <w:sz w:val="25"/>
              </w:rPr>
              <w:t>9</w:t>
            </w:r>
          </w:p>
        </w:tc>
        <w:tc>
          <w:tcPr>
            <w:tcW w:w="3993" w:type="dxa"/>
          </w:tcPr>
          <w:p w:rsidR="00E757C2" w:rsidRPr="00C17169" w:rsidRDefault="00E757C2" w:rsidP="00E4604A">
            <w:pPr>
              <w:pStyle w:val="TableParagraph"/>
              <w:spacing w:before="11" w:line="242" w:lineRule="auto"/>
              <w:ind w:left="28" w:right="4" w:firstLine="8"/>
              <w:jc w:val="both"/>
              <w:rPr>
                <w:sz w:val="24"/>
                <w:lang w:val="ru-RU"/>
              </w:rPr>
            </w:pPr>
            <w:r w:rsidRPr="00C17169">
              <w:rPr>
                <w:sz w:val="24"/>
                <w:lang w:val="ru-RU"/>
              </w:rPr>
              <w:t>Контроль</w:t>
            </w:r>
            <w:r w:rsidRPr="00C17169">
              <w:rPr>
                <w:spacing w:val="1"/>
                <w:sz w:val="24"/>
                <w:lang w:val="ru-RU"/>
              </w:rPr>
              <w:t xml:space="preserve"> </w:t>
            </w:r>
            <w:r w:rsidRPr="00C17169">
              <w:rPr>
                <w:sz w:val="24"/>
                <w:lang w:val="ru-RU"/>
              </w:rPr>
              <w:t>за</w:t>
            </w:r>
            <w:r w:rsidRPr="00C17169">
              <w:rPr>
                <w:spacing w:val="1"/>
                <w:sz w:val="24"/>
                <w:lang w:val="ru-RU"/>
              </w:rPr>
              <w:t xml:space="preserve"> </w:t>
            </w:r>
            <w:proofErr w:type="spellStart"/>
            <w:r w:rsidRPr="00C17169">
              <w:rPr>
                <w:sz w:val="24"/>
                <w:lang w:val="ru-RU"/>
              </w:rPr>
              <w:t>тим</w:t>
            </w:r>
            <w:proofErr w:type="spellEnd"/>
            <w:r w:rsidRPr="00C17169">
              <w:rPr>
                <w:sz w:val="24"/>
                <w:lang w:val="ru-RU"/>
              </w:rPr>
              <w:t>,</w:t>
            </w:r>
            <w:r w:rsidRPr="00C17169">
              <w:rPr>
                <w:spacing w:val="1"/>
                <w:sz w:val="24"/>
                <w:lang w:val="ru-RU"/>
              </w:rPr>
              <w:t xml:space="preserve"> </w:t>
            </w:r>
            <w:proofErr w:type="spellStart"/>
            <w:r w:rsidRPr="00C17169">
              <w:rPr>
                <w:sz w:val="24"/>
                <w:lang w:val="ru-RU"/>
              </w:rPr>
              <w:t>щоб</w:t>
            </w:r>
            <w:proofErr w:type="spellEnd"/>
            <w:r w:rsidRPr="00C17169">
              <w:rPr>
                <w:spacing w:val="1"/>
                <w:sz w:val="24"/>
                <w:lang w:val="ru-RU"/>
              </w:rPr>
              <w:t xml:space="preserve"> </w:t>
            </w:r>
            <w:r w:rsidRPr="00C17169">
              <w:rPr>
                <w:sz w:val="24"/>
                <w:lang w:val="ru-RU"/>
              </w:rPr>
              <w:t>правила</w:t>
            </w:r>
            <w:r w:rsidRPr="00C17169">
              <w:rPr>
                <w:spacing w:val="1"/>
                <w:sz w:val="24"/>
                <w:lang w:val="ru-RU"/>
              </w:rPr>
              <w:t xml:space="preserve"> </w:t>
            </w:r>
            <w:r>
              <w:rPr>
                <w:lang w:val="uk-UA"/>
              </w:rPr>
              <w:t>військового</w:t>
            </w:r>
            <w:r>
              <w:rPr>
                <w:spacing w:val="1"/>
                <w:lang w:val="uk-UA"/>
              </w:rPr>
              <w:t xml:space="preserve"> </w:t>
            </w:r>
            <w:proofErr w:type="spellStart"/>
            <w:proofErr w:type="gramStart"/>
            <w:r w:rsidRPr="00C17169">
              <w:rPr>
                <w:lang w:val="ru-RU"/>
              </w:rPr>
              <w:t>обл</w:t>
            </w:r>
            <w:proofErr w:type="gramEnd"/>
            <w:r w:rsidRPr="00C17169">
              <w:rPr>
                <w:lang w:val="ru-RU"/>
              </w:rPr>
              <w:t>іку</w:t>
            </w:r>
            <w:proofErr w:type="spellEnd"/>
            <w:r w:rsidRPr="00C17169">
              <w:rPr>
                <w:lang w:val="ru-RU"/>
              </w:rPr>
              <w:t>,</w:t>
            </w:r>
            <w:r w:rsidRPr="00C17169">
              <w:rPr>
                <w:spacing w:val="1"/>
                <w:lang w:val="ru-RU"/>
              </w:rPr>
              <w:t xml:space="preserve"> </w:t>
            </w:r>
            <w:proofErr w:type="spellStart"/>
            <w:r>
              <w:rPr>
                <w:lang w:val="ru-RU"/>
              </w:rPr>
              <w:t>ввготовл</w:t>
            </w:r>
            <w:r w:rsidRPr="00C17169">
              <w:rPr>
                <w:lang w:val="ru-RU"/>
              </w:rPr>
              <w:t>ені</w:t>
            </w:r>
            <w:proofErr w:type="spellEnd"/>
            <w:r w:rsidRPr="00C17169">
              <w:rPr>
                <w:spacing w:val="1"/>
                <w:lang w:val="ru-RU"/>
              </w:rPr>
              <w:t xml:space="preserve"> </w:t>
            </w:r>
            <w:proofErr w:type="spellStart"/>
            <w:r w:rsidRPr="00C17169">
              <w:rPr>
                <w:sz w:val="25"/>
                <w:lang w:val="ru-RU"/>
              </w:rPr>
              <w:t>друкарським</w:t>
            </w:r>
            <w:proofErr w:type="spellEnd"/>
            <w:r w:rsidRPr="00C17169">
              <w:rPr>
                <w:spacing w:val="1"/>
                <w:sz w:val="25"/>
                <w:lang w:val="ru-RU"/>
              </w:rPr>
              <w:t xml:space="preserve"> </w:t>
            </w:r>
            <w:r w:rsidRPr="00C17169">
              <w:rPr>
                <w:sz w:val="25"/>
                <w:lang w:val="ru-RU"/>
              </w:rPr>
              <w:t>способом,</w:t>
            </w:r>
            <w:r w:rsidRPr="00C17169">
              <w:rPr>
                <w:spacing w:val="1"/>
                <w:sz w:val="25"/>
                <w:lang w:val="ru-RU"/>
              </w:rPr>
              <w:t xml:space="preserve"> </w:t>
            </w:r>
            <w:r w:rsidRPr="00C17169">
              <w:rPr>
                <w:sz w:val="25"/>
                <w:lang w:val="ru-RU"/>
              </w:rPr>
              <w:t>та</w:t>
            </w:r>
            <w:r w:rsidRPr="00C17169">
              <w:rPr>
                <w:spacing w:val="1"/>
                <w:sz w:val="25"/>
                <w:lang w:val="ru-RU"/>
              </w:rPr>
              <w:t xml:space="preserve"> </w:t>
            </w:r>
            <w:proofErr w:type="spellStart"/>
            <w:r>
              <w:rPr>
                <w:sz w:val="25"/>
                <w:lang w:val="ru-RU"/>
              </w:rPr>
              <w:t>інш</w:t>
            </w:r>
            <w:r w:rsidRPr="00C17169">
              <w:rPr>
                <w:sz w:val="25"/>
                <w:lang w:val="ru-RU"/>
              </w:rPr>
              <w:t>і</w:t>
            </w:r>
            <w:proofErr w:type="spellEnd"/>
            <w:r w:rsidRPr="00C17169">
              <w:rPr>
                <w:spacing w:val="1"/>
                <w:sz w:val="25"/>
                <w:lang w:val="ru-RU"/>
              </w:rPr>
              <w:t xml:space="preserve"> </w:t>
            </w:r>
            <w:proofErr w:type="spellStart"/>
            <w:r w:rsidRPr="00C17169">
              <w:rPr>
                <w:sz w:val="24"/>
                <w:lang w:val="ru-RU"/>
              </w:rPr>
              <w:t>документи</w:t>
            </w:r>
            <w:proofErr w:type="spellEnd"/>
            <w:r w:rsidRPr="00C17169">
              <w:rPr>
                <w:sz w:val="24"/>
                <w:lang w:val="ru-RU"/>
              </w:rPr>
              <w:t xml:space="preserve"> з </w:t>
            </w:r>
            <w:proofErr w:type="spellStart"/>
            <w:r w:rsidRPr="00C17169">
              <w:rPr>
                <w:sz w:val="24"/>
                <w:lang w:val="ru-RU"/>
              </w:rPr>
              <w:t>військового</w:t>
            </w:r>
            <w:proofErr w:type="spellEnd"/>
            <w:r w:rsidRPr="00C17169">
              <w:rPr>
                <w:sz w:val="24"/>
                <w:lang w:val="ru-RU"/>
              </w:rPr>
              <w:t xml:space="preserve"> </w:t>
            </w:r>
            <w:proofErr w:type="spellStart"/>
            <w:r w:rsidRPr="00C17169">
              <w:rPr>
                <w:sz w:val="24"/>
                <w:lang w:val="ru-RU"/>
              </w:rPr>
              <w:t>обліку</w:t>
            </w:r>
            <w:proofErr w:type="spellEnd"/>
            <w:r w:rsidRPr="00C17169">
              <w:rPr>
                <w:sz w:val="24"/>
                <w:lang w:val="ru-RU"/>
              </w:rPr>
              <w:t xml:space="preserve"> </w:t>
            </w:r>
            <w:proofErr w:type="spellStart"/>
            <w:r w:rsidRPr="00C17169">
              <w:rPr>
                <w:sz w:val="24"/>
                <w:lang w:val="ru-RU"/>
              </w:rPr>
              <w:t>були</w:t>
            </w:r>
            <w:proofErr w:type="spellEnd"/>
            <w:r w:rsidRPr="00C17169">
              <w:rPr>
                <w:spacing w:val="1"/>
                <w:sz w:val="24"/>
                <w:lang w:val="ru-RU"/>
              </w:rPr>
              <w:t xml:space="preserve"> </w:t>
            </w:r>
            <w:proofErr w:type="spellStart"/>
            <w:r>
              <w:rPr>
                <w:sz w:val="23"/>
                <w:lang w:val="ru-RU"/>
              </w:rPr>
              <w:t>розміщ</w:t>
            </w:r>
            <w:r w:rsidRPr="00C17169">
              <w:rPr>
                <w:sz w:val="23"/>
                <w:lang w:val="ru-RU"/>
              </w:rPr>
              <w:t>ені</w:t>
            </w:r>
            <w:proofErr w:type="spellEnd"/>
            <w:r w:rsidRPr="00C17169">
              <w:rPr>
                <w:spacing w:val="1"/>
                <w:sz w:val="23"/>
                <w:lang w:val="ru-RU"/>
              </w:rPr>
              <w:t xml:space="preserve"> </w:t>
            </w:r>
            <w:r w:rsidRPr="00C17169">
              <w:rPr>
                <w:sz w:val="23"/>
                <w:lang w:val="ru-RU"/>
              </w:rPr>
              <w:t>у</w:t>
            </w:r>
            <w:r w:rsidRPr="00C17169">
              <w:rPr>
                <w:spacing w:val="1"/>
                <w:sz w:val="23"/>
                <w:lang w:val="ru-RU"/>
              </w:rPr>
              <w:t xml:space="preserve"> </w:t>
            </w:r>
            <w:proofErr w:type="spellStart"/>
            <w:r w:rsidRPr="00C17169">
              <w:rPr>
                <w:sz w:val="23"/>
                <w:lang w:val="ru-RU"/>
              </w:rPr>
              <w:t>загальнодоступних</w:t>
            </w:r>
            <w:proofErr w:type="spellEnd"/>
            <w:r w:rsidRPr="00C17169">
              <w:rPr>
                <w:spacing w:val="1"/>
                <w:sz w:val="23"/>
                <w:lang w:val="ru-RU"/>
              </w:rPr>
              <w:t xml:space="preserve"> </w:t>
            </w:r>
            <w:proofErr w:type="spellStart"/>
            <w:r w:rsidRPr="00C17169">
              <w:rPr>
                <w:sz w:val="24"/>
                <w:lang w:val="ru-RU"/>
              </w:rPr>
              <w:t>приміщеннях</w:t>
            </w:r>
            <w:proofErr w:type="spellEnd"/>
            <w:r w:rsidRPr="00C17169">
              <w:rPr>
                <w:spacing w:val="1"/>
                <w:sz w:val="24"/>
                <w:lang w:val="ru-RU"/>
              </w:rPr>
              <w:t xml:space="preserve"> </w:t>
            </w:r>
            <w:r w:rsidRPr="00C17169">
              <w:rPr>
                <w:sz w:val="24"/>
                <w:lang w:val="ru-RU"/>
              </w:rPr>
              <w:t>та</w:t>
            </w:r>
            <w:r w:rsidRPr="00C17169">
              <w:rPr>
                <w:spacing w:val="1"/>
                <w:sz w:val="24"/>
                <w:lang w:val="ru-RU"/>
              </w:rPr>
              <w:t xml:space="preserve"> </w:t>
            </w:r>
            <w:proofErr w:type="spellStart"/>
            <w:r w:rsidRPr="00C17169">
              <w:rPr>
                <w:sz w:val="24"/>
                <w:lang w:val="ru-RU"/>
              </w:rPr>
              <w:t>відображали</w:t>
            </w:r>
            <w:proofErr w:type="spellEnd"/>
            <w:r w:rsidRPr="00C17169">
              <w:rPr>
                <w:spacing w:val="1"/>
                <w:sz w:val="24"/>
                <w:lang w:val="ru-RU"/>
              </w:rPr>
              <w:t xml:space="preserve"> </w:t>
            </w:r>
            <w:proofErr w:type="spellStart"/>
            <w:r>
              <w:rPr>
                <w:sz w:val="24"/>
                <w:lang w:val="ru-RU"/>
              </w:rPr>
              <w:t>актуал</w:t>
            </w:r>
            <w:r w:rsidRPr="00C17169">
              <w:rPr>
                <w:sz w:val="24"/>
                <w:lang w:val="ru-RU"/>
              </w:rPr>
              <w:t>ьну</w:t>
            </w:r>
            <w:proofErr w:type="spellEnd"/>
            <w:r w:rsidRPr="00C17169">
              <w:rPr>
                <w:spacing w:val="14"/>
                <w:sz w:val="24"/>
                <w:lang w:val="ru-RU"/>
              </w:rPr>
              <w:t xml:space="preserve"> </w:t>
            </w:r>
            <w:proofErr w:type="spellStart"/>
            <w:r w:rsidRPr="00C17169">
              <w:rPr>
                <w:sz w:val="24"/>
                <w:lang w:val="ru-RU"/>
              </w:rPr>
              <w:t>інформацію</w:t>
            </w:r>
            <w:proofErr w:type="spellEnd"/>
          </w:p>
        </w:tc>
        <w:tc>
          <w:tcPr>
            <w:tcW w:w="2131" w:type="dxa"/>
          </w:tcPr>
          <w:p w:rsidR="00E757C2" w:rsidRPr="00C17169" w:rsidRDefault="00E757C2" w:rsidP="00E4604A">
            <w:pPr>
              <w:pStyle w:val="TableParagraph"/>
              <w:spacing w:before="10"/>
              <w:rPr>
                <w:sz w:val="2"/>
                <w:lang w:val="ru-RU"/>
              </w:rPr>
            </w:pPr>
          </w:p>
          <w:p w:rsidR="00E757C2" w:rsidRDefault="00E757C2" w:rsidP="00E4604A">
            <w:pPr>
              <w:pStyle w:val="TableParagraph"/>
              <w:spacing w:line="182" w:lineRule="exact"/>
              <w:ind w:left="607"/>
              <w:rPr>
                <w:sz w:val="18"/>
              </w:rPr>
            </w:pPr>
            <w:r>
              <w:rPr>
                <w:noProof/>
                <w:position w:val="-3"/>
                <w:sz w:val="18"/>
                <w:lang w:eastAsia="uk-UA"/>
              </w:rPr>
              <w:drawing>
                <wp:inline distT="0" distB="0" distL="0" distR="0" wp14:anchorId="5B01D98D" wp14:editId="7103E497">
                  <wp:extent cx="591326" cy="115824"/>
                  <wp:effectExtent l="0" t="0" r="0" b="0"/>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11" cstate="print"/>
                          <a:stretch>
                            <a:fillRect/>
                          </a:stretch>
                        </pic:blipFill>
                        <pic:spPr>
                          <a:xfrm>
                            <a:off x="0" y="0"/>
                            <a:ext cx="591326" cy="115824"/>
                          </a:xfrm>
                          <a:prstGeom prst="rect">
                            <a:avLst/>
                          </a:prstGeom>
                        </pic:spPr>
                      </pic:pic>
                    </a:graphicData>
                  </a:graphic>
                </wp:inline>
              </w:drawing>
            </w:r>
          </w:p>
        </w:tc>
        <w:tc>
          <w:tcPr>
            <w:tcW w:w="1704" w:type="dxa"/>
          </w:tcPr>
          <w:p w:rsidR="00E757C2" w:rsidRDefault="00E757C2" w:rsidP="00E4604A">
            <w:pPr>
              <w:pStyle w:val="TableParagraph"/>
            </w:pPr>
          </w:p>
        </w:tc>
        <w:tc>
          <w:tcPr>
            <w:tcW w:w="1296" w:type="dxa"/>
          </w:tcPr>
          <w:p w:rsidR="00E757C2" w:rsidRDefault="00E757C2" w:rsidP="00E4604A">
            <w:pPr>
              <w:pStyle w:val="TableParagraph"/>
            </w:pPr>
          </w:p>
        </w:tc>
      </w:tr>
      <w:tr w:rsidR="00E757C2" w:rsidTr="00E4604A">
        <w:trPr>
          <w:trHeight w:val="1948"/>
        </w:trPr>
        <w:tc>
          <w:tcPr>
            <w:tcW w:w="566" w:type="dxa"/>
          </w:tcPr>
          <w:p w:rsidR="00E757C2" w:rsidRDefault="00E757C2" w:rsidP="00E4604A">
            <w:pPr>
              <w:pStyle w:val="TableParagraph"/>
              <w:spacing w:line="255" w:lineRule="exact"/>
              <w:ind w:left="136" w:right="112"/>
              <w:jc w:val="center"/>
              <w:rPr>
                <w:sz w:val="25"/>
              </w:rPr>
            </w:pPr>
            <w:r>
              <w:rPr>
                <w:sz w:val="25"/>
              </w:rPr>
              <w:t>10</w:t>
            </w:r>
          </w:p>
        </w:tc>
        <w:tc>
          <w:tcPr>
            <w:tcW w:w="3993" w:type="dxa"/>
          </w:tcPr>
          <w:p w:rsidR="00E757C2" w:rsidRDefault="00E757C2" w:rsidP="00E4604A">
            <w:pPr>
              <w:pStyle w:val="TableParagraph"/>
              <w:spacing w:line="237" w:lineRule="auto"/>
              <w:ind w:left="25" w:right="15" w:firstLine="11"/>
              <w:jc w:val="both"/>
              <w:rPr>
                <w:sz w:val="24"/>
              </w:rPr>
            </w:pPr>
            <w:proofErr w:type="spellStart"/>
            <w:r>
              <w:rPr>
                <w:sz w:val="25"/>
              </w:rPr>
              <w:t>Ведення</w:t>
            </w:r>
            <w:proofErr w:type="spellEnd"/>
            <w:r>
              <w:rPr>
                <w:spacing w:val="1"/>
                <w:sz w:val="25"/>
              </w:rPr>
              <w:t xml:space="preserve"> </w:t>
            </w:r>
            <w:proofErr w:type="spellStart"/>
            <w:r>
              <w:rPr>
                <w:sz w:val="25"/>
              </w:rPr>
              <w:t>та</w:t>
            </w:r>
            <w:proofErr w:type="spellEnd"/>
            <w:r>
              <w:rPr>
                <w:spacing w:val="1"/>
                <w:sz w:val="25"/>
              </w:rPr>
              <w:t xml:space="preserve"> </w:t>
            </w:r>
            <w:r>
              <w:rPr>
                <w:sz w:val="25"/>
              </w:rPr>
              <w:t>з</w:t>
            </w:r>
            <w:proofErr w:type="spellStart"/>
            <w:r>
              <w:rPr>
                <w:sz w:val="25"/>
                <w:lang w:val="uk-UA"/>
              </w:rPr>
              <w:t>бе</w:t>
            </w:r>
            <w:r>
              <w:rPr>
                <w:sz w:val="25"/>
              </w:rPr>
              <w:t>ерігання</w:t>
            </w:r>
            <w:proofErr w:type="spellEnd"/>
            <w:r>
              <w:rPr>
                <w:spacing w:val="1"/>
                <w:sz w:val="25"/>
              </w:rPr>
              <w:t xml:space="preserve"> </w:t>
            </w:r>
            <w:proofErr w:type="spellStart"/>
            <w:r>
              <w:rPr>
                <w:sz w:val="25"/>
              </w:rPr>
              <w:t>журналу</w:t>
            </w:r>
            <w:proofErr w:type="spellEnd"/>
            <w:r>
              <w:rPr>
                <w:spacing w:val="1"/>
                <w:sz w:val="25"/>
              </w:rPr>
              <w:t xml:space="preserve"> </w:t>
            </w:r>
            <w:proofErr w:type="spellStart"/>
            <w:r>
              <w:rPr>
                <w:sz w:val="24"/>
              </w:rPr>
              <w:t>обліку</w:t>
            </w:r>
            <w:proofErr w:type="spellEnd"/>
            <w:r>
              <w:rPr>
                <w:spacing w:val="1"/>
                <w:sz w:val="24"/>
              </w:rPr>
              <w:t xml:space="preserve"> </w:t>
            </w:r>
            <w:proofErr w:type="spellStart"/>
            <w:r>
              <w:rPr>
                <w:sz w:val="24"/>
              </w:rPr>
              <w:t>результатів</w:t>
            </w:r>
            <w:proofErr w:type="spellEnd"/>
            <w:r>
              <w:rPr>
                <w:spacing w:val="1"/>
                <w:sz w:val="24"/>
              </w:rPr>
              <w:t xml:space="preserve"> </w:t>
            </w:r>
            <w:proofErr w:type="spellStart"/>
            <w:r>
              <w:rPr>
                <w:sz w:val="24"/>
              </w:rPr>
              <w:t>перевірки</w:t>
            </w:r>
            <w:proofErr w:type="spellEnd"/>
            <w:r>
              <w:rPr>
                <w:spacing w:val="1"/>
                <w:sz w:val="24"/>
              </w:rPr>
              <w:t xml:space="preserve"> </w:t>
            </w:r>
            <w:proofErr w:type="spellStart"/>
            <w:r>
              <w:rPr>
                <w:sz w:val="24"/>
              </w:rPr>
              <w:t>стану</w:t>
            </w:r>
            <w:proofErr w:type="spellEnd"/>
            <w:r>
              <w:rPr>
                <w:spacing w:val="1"/>
                <w:sz w:val="24"/>
              </w:rPr>
              <w:t xml:space="preserve"> </w:t>
            </w:r>
            <w:proofErr w:type="spellStart"/>
            <w:r>
              <w:rPr>
                <w:sz w:val="24"/>
              </w:rPr>
              <w:t>військового</w:t>
            </w:r>
            <w:proofErr w:type="spellEnd"/>
            <w:r>
              <w:rPr>
                <w:spacing w:val="1"/>
                <w:sz w:val="24"/>
              </w:rPr>
              <w:t xml:space="preserve"> </w:t>
            </w:r>
            <w:proofErr w:type="spellStart"/>
            <w:r>
              <w:rPr>
                <w:sz w:val="24"/>
              </w:rPr>
              <w:t>обліку</w:t>
            </w:r>
            <w:proofErr w:type="spellEnd"/>
            <w:r>
              <w:rPr>
                <w:spacing w:val="1"/>
                <w:sz w:val="24"/>
              </w:rPr>
              <w:t xml:space="preserve"> </w:t>
            </w:r>
            <w:proofErr w:type="spellStart"/>
            <w:r>
              <w:rPr>
                <w:sz w:val="24"/>
              </w:rPr>
              <w:t>призовників</w:t>
            </w:r>
            <w:proofErr w:type="spellEnd"/>
            <w:r>
              <w:rPr>
                <w:sz w:val="24"/>
              </w:rPr>
              <w:t>,</w:t>
            </w:r>
            <w:r>
              <w:rPr>
                <w:spacing w:val="1"/>
                <w:sz w:val="24"/>
              </w:rPr>
              <w:t xml:space="preserve"> </w:t>
            </w:r>
            <w:proofErr w:type="spellStart"/>
            <w:r>
              <w:rPr>
                <w:sz w:val="24"/>
              </w:rPr>
              <w:t>військовозобов'язанях</w:t>
            </w:r>
            <w:proofErr w:type="spellEnd"/>
            <w:r>
              <w:rPr>
                <w:sz w:val="24"/>
              </w:rPr>
              <w:t xml:space="preserve"> </w:t>
            </w:r>
            <w:proofErr w:type="spellStart"/>
            <w:r>
              <w:rPr>
                <w:sz w:val="24"/>
              </w:rPr>
              <w:t>та</w:t>
            </w:r>
            <w:proofErr w:type="spellEnd"/>
            <w:r>
              <w:rPr>
                <w:sz w:val="24"/>
              </w:rPr>
              <w:t xml:space="preserve"> </w:t>
            </w:r>
            <w:proofErr w:type="spellStart"/>
            <w:r>
              <w:rPr>
                <w:sz w:val="24"/>
              </w:rPr>
              <w:t>резервістів</w:t>
            </w:r>
            <w:proofErr w:type="spellEnd"/>
            <w:r>
              <w:rPr>
                <w:sz w:val="24"/>
              </w:rPr>
              <w:t>,</w:t>
            </w:r>
            <w:r>
              <w:rPr>
                <w:spacing w:val="1"/>
                <w:sz w:val="24"/>
              </w:rPr>
              <w:t xml:space="preserve"> </w:t>
            </w:r>
            <w:proofErr w:type="spellStart"/>
            <w:r>
              <w:rPr>
                <w:sz w:val="24"/>
              </w:rPr>
              <w:t>звіряння</w:t>
            </w:r>
            <w:proofErr w:type="spellEnd"/>
            <w:r>
              <w:rPr>
                <w:sz w:val="24"/>
              </w:rPr>
              <w:t xml:space="preserve"> </w:t>
            </w:r>
            <w:proofErr w:type="spellStart"/>
            <w:r>
              <w:rPr>
                <w:sz w:val="24"/>
              </w:rPr>
              <w:t>ïx</w:t>
            </w:r>
            <w:proofErr w:type="spellEnd"/>
            <w:r>
              <w:rPr>
                <w:sz w:val="24"/>
              </w:rPr>
              <w:t xml:space="preserve"> </w:t>
            </w:r>
            <w:proofErr w:type="spellStart"/>
            <w:r>
              <w:rPr>
                <w:sz w:val="24"/>
              </w:rPr>
              <w:t>облі</w:t>
            </w:r>
            <w:proofErr w:type="spellEnd"/>
            <w:r>
              <w:rPr>
                <w:sz w:val="24"/>
                <w:lang w:val="uk-UA"/>
              </w:rPr>
              <w:t>к</w:t>
            </w:r>
            <w:proofErr w:type="spellStart"/>
            <w:r>
              <w:rPr>
                <w:sz w:val="24"/>
              </w:rPr>
              <w:t>ових</w:t>
            </w:r>
            <w:proofErr w:type="spellEnd"/>
            <w:r>
              <w:rPr>
                <w:sz w:val="24"/>
              </w:rPr>
              <w:t xml:space="preserve"> </w:t>
            </w:r>
            <w:proofErr w:type="spellStart"/>
            <w:r>
              <w:rPr>
                <w:sz w:val="24"/>
              </w:rPr>
              <w:t>да</w:t>
            </w:r>
            <w:proofErr w:type="spellEnd"/>
            <w:r>
              <w:rPr>
                <w:sz w:val="24"/>
                <w:lang w:val="uk-UA"/>
              </w:rPr>
              <w:t>н</w:t>
            </w:r>
            <w:proofErr w:type="spellStart"/>
            <w:r>
              <w:rPr>
                <w:sz w:val="24"/>
              </w:rPr>
              <w:t>их</w:t>
            </w:r>
            <w:proofErr w:type="spellEnd"/>
            <w:r>
              <w:rPr>
                <w:sz w:val="24"/>
              </w:rPr>
              <w:t xml:space="preserve"> з </w:t>
            </w:r>
            <w:proofErr w:type="spellStart"/>
            <w:r>
              <w:rPr>
                <w:sz w:val="24"/>
              </w:rPr>
              <w:t>даними</w:t>
            </w:r>
            <w:proofErr w:type="spellEnd"/>
            <w:r>
              <w:rPr>
                <w:spacing w:val="1"/>
                <w:sz w:val="24"/>
              </w:rPr>
              <w:t xml:space="preserve"> </w:t>
            </w:r>
            <w:proofErr w:type="spellStart"/>
            <w:r>
              <w:rPr>
                <w:sz w:val="24"/>
              </w:rPr>
              <w:t>районних</w:t>
            </w:r>
            <w:proofErr w:type="spellEnd"/>
            <w:r>
              <w:rPr>
                <w:spacing w:val="50"/>
                <w:sz w:val="24"/>
              </w:rPr>
              <w:t xml:space="preserve"> </w:t>
            </w:r>
            <w:r>
              <w:rPr>
                <w:sz w:val="24"/>
              </w:rPr>
              <w:t>(</w:t>
            </w:r>
            <w:proofErr w:type="spellStart"/>
            <w:r>
              <w:rPr>
                <w:sz w:val="24"/>
              </w:rPr>
              <w:t>міських</w:t>
            </w:r>
            <w:proofErr w:type="spellEnd"/>
            <w:r>
              <w:rPr>
                <w:sz w:val="24"/>
              </w:rPr>
              <w:t>)</w:t>
            </w:r>
            <w:r>
              <w:rPr>
                <w:spacing w:val="48"/>
                <w:sz w:val="24"/>
              </w:rPr>
              <w:t xml:space="preserve"> </w:t>
            </w:r>
            <w:r>
              <w:rPr>
                <w:sz w:val="24"/>
              </w:rPr>
              <w:t>ТЦК</w:t>
            </w:r>
            <w:r>
              <w:rPr>
                <w:spacing w:val="40"/>
                <w:sz w:val="24"/>
              </w:rPr>
              <w:t xml:space="preserve"> </w:t>
            </w:r>
            <w:proofErr w:type="spellStart"/>
            <w:r>
              <w:rPr>
                <w:sz w:val="24"/>
              </w:rPr>
              <w:t>та</w:t>
            </w:r>
            <w:proofErr w:type="spellEnd"/>
            <w:r>
              <w:rPr>
                <w:spacing w:val="31"/>
                <w:sz w:val="24"/>
              </w:rPr>
              <w:t xml:space="preserve"> </w:t>
            </w:r>
            <w:r>
              <w:rPr>
                <w:sz w:val="24"/>
              </w:rPr>
              <w:t>CП/</w:t>
            </w:r>
          </w:p>
          <w:p w:rsidR="00E757C2" w:rsidRDefault="00E757C2" w:rsidP="00E4604A">
            <w:pPr>
              <w:pStyle w:val="TableParagraph"/>
              <w:spacing w:line="278" w:lineRule="exact"/>
              <w:ind w:left="29"/>
              <w:rPr>
                <w:sz w:val="34"/>
              </w:rPr>
            </w:pPr>
            <w:r>
              <w:rPr>
                <w:sz w:val="34"/>
              </w:rPr>
              <w:t>с</w:t>
            </w:r>
            <w:r>
              <w:rPr>
                <w:sz w:val="28"/>
                <w:szCs w:val="28"/>
                <w:lang w:val="uk-UA"/>
              </w:rPr>
              <w:t>БУ</w:t>
            </w:r>
            <w:r>
              <w:rPr>
                <w:sz w:val="34"/>
              </w:rPr>
              <w:t>/</w:t>
            </w:r>
            <w:r w:rsidRPr="00C17169">
              <w:rPr>
                <w:sz w:val="28"/>
                <w:szCs w:val="28"/>
                <w:lang w:val="uk-UA"/>
              </w:rPr>
              <w:t>СЗ</w:t>
            </w:r>
            <w:r w:rsidRPr="00C17169">
              <w:rPr>
                <w:sz w:val="28"/>
                <w:szCs w:val="28"/>
              </w:rPr>
              <w:t>Р</w:t>
            </w:r>
          </w:p>
        </w:tc>
        <w:tc>
          <w:tcPr>
            <w:tcW w:w="2131" w:type="dxa"/>
          </w:tcPr>
          <w:p w:rsidR="00E757C2" w:rsidRDefault="00E757C2" w:rsidP="00E4604A">
            <w:pPr>
              <w:pStyle w:val="TableParagraph"/>
              <w:spacing w:before="52"/>
              <w:ind w:left="153" w:right="28"/>
              <w:jc w:val="center"/>
              <w:rPr>
                <w:sz w:val="17"/>
              </w:rPr>
            </w:pPr>
            <w:r>
              <w:rPr>
                <w:sz w:val="17"/>
                <w:lang w:val="uk-UA"/>
              </w:rPr>
              <w:t>П</w:t>
            </w:r>
            <w:r>
              <w:rPr>
                <w:sz w:val="17"/>
              </w:rPr>
              <w:t>ОСТЇЙ</w:t>
            </w:r>
            <w:r>
              <w:rPr>
                <w:sz w:val="17"/>
                <w:lang w:val="uk-UA"/>
              </w:rPr>
              <w:t>Н</w:t>
            </w:r>
            <w:r>
              <w:rPr>
                <w:sz w:val="17"/>
              </w:rPr>
              <w:t>О</w:t>
            </w:r>
          </w:p>
        </w:tc>
        <w:tc>
          <w:tcPr>
            <w:tcW w:w="1704" w:type="dxa"/>
          </w:tcPr>
          <w:p w:rsidR="00E757C2" w:rsidRDefault="00E757C2" w:rsidP="00E4604A">
            <w:pPr>
              <w:pStyle w:val="TableParagraph"/>
            </w:pPr>
          </w:p>
        </w:tc>
        <w:tc>
          <w:tcPr>
            <w:tcW w:w="1296" w:type="dxa"/>
          </w:tcPr>
          <w:p w:rsidR="00E757C2" w:rsidRDefault="00E757C2" w:rsidP="00E4604A">
            <w:pPr>
              <w:pStyle w:val="TableParagraph"/>
            </w:pPr>
          </w:p>
        </w:tc>
      </w:tr>
      <w:tr w:rsidR="00E757C2" w:rsidTr="00E4604A">
        <w:trPr>
          <w:trHeight w:val="1415"/>
        </w:trPr>
        <w:tc>
          <w:tcPr>
            <w:tcW w:w="566" w:type="dxa"/>
          </w:tcPr>
          <w:p w:rsidR="00E757C2" w:rsidRDefault="00E757C2" w:rsidP="00E4604A">
            <w:pPr>
              <w:pStyle w:val="TableParagraph"/>
              <w:spacing w:line="248" w:lineRule="exact"/>
              <w:ind w:left="128" w:right="112"/>
              <w:jc w:val="center"/>
              <w:rPr>
                <w:sz w:val="24"/>
              </w:rPr>
            </w:pPr>
            <w:r>
              <w:rPr>
                <w:sz w:val="24"/>
              </w:rPr>
              <w:t>11</w:t>
            </w:r>
          </w:p>
        </w:tc>
        <w:tc>
          <w:tcPr>
            <w:tcW w:w="3993" w:type="dxa"/>
          </w:tcPr>
          <w:p w:rsidR="00E757C2" w:rsidRDefault="00E757C2" w:rsidP="00E4604A">
            <w:pPr>
              <w:pStyle w:val="TableParagraph"/>
              <w:tabs>
                <w:tab w:val="left" w:pos="2801"/>
              </w:tabs>
              <w:spacing w:before="22" w:line="228" w:lineRule="auto"/>
              <w:ind w:left="24" w:right="13" w:firstLine="7"/>
              <w:jc w:val="both"/>
              <w:rPr>
                <w:sz w:val="25"/>
              </w:rPr>
            </w:pPr>
            <w:proofErr w:type="spellStart"/>
            <w:r>
              <w:rPr>
                <w:sz w:val="24"/>
              </w:rPr>
              <w:t>Формуван</w:t>
            </w:r>
            <w:proofErr w:type="spellEnd"/>
            <w:r>
              <w:rPr>
                <w:sz w:val="24"/>
                <w:lang w:val="uk-UA"/>
              </w:rPr>
              <w:t>н</w:t>
            </w:r>
            <w:r>
              <w:rPr>
                <w:sz w:val="24"/>
              </w:rPr>
              <w:t>я</w:t>
            </w:r>
            <w:r>
              <w:rPr>
                <w:spacing w:val="60"/>
                <w:sz w:val="24"/>
              </w:rPr>
              <w:t xml:space="preserve"> </w:t>
            </w:r>
            <w:proofErr w:type="spellStart"/>
            <w:r>
              <w:rPr>
                <w:sz w:val="24"/>
              </w:rPr>
              <w:t>до</w:t>
            </w:r>
            <w:proofErr w:type="spellEnd"/>
            <w:r>
              <w:rPr>
                <w:sz w:val="24"/>
              </w:rPr>
              <w:t xml:space="preserve"> </w:t>
            </w:r>
            <w:proofErr w:type="spellStart"/>
            <w:r>
              <w:rPr>
                <w:sz w:val="24"/>
              </w:rPr>
              <w:t>списків</w:t>
            </w:r>
            <w:proofErr w:type="spellEnd"/>
            <w:r>
              <w:rPr>
                <w:sz w:val="24"/>
                <w:lang w:val="uk-UA"/>
              </w:rPr>
              <w:t xml:space="preserve"> к</w:t>
            </w:r>
            <w:proofErr w:type="spellStart"/>
            <w:r>
              <w:rPr>
                <w:sz w:val="24"/>
              </w:rPr>
              <w:t>ожної</w:t>
            </w:r>
            <w:proofErr w:type="spellEnd"/>
            <w:r>
              <w:rPr>
                <w:sz w:val="24"/>
              </w:rPr>
              <w:t xml:space="preserve"> </w:t>
            </w:r>
            <w:proofErr w:type="spellStart"/>
            <w:r>
              <w:rPr>
                <w:sz w:val="24"/>
              </w:rPr>
              <w:t>групи</w:t>
            </w:r>
            <w:proofErr w:type="spellEnd"/>
            <w:r>
              <w:rPr>
                <w:spacing w:val="-57"/>
                <w:sz w:val="24"/>
              </w:rPr>
              <w:t xml:space="preserve"> </w:t>
            </w:r>
            <w:proofErr w:type="spellStart"/>
            <w:r>
              <w:rPr>
                <w:sz w:val="24"/>
              </w:rPr>
              <w:t>i</w:t>
            </w:r>
            <w:proofErr w:type="spellEnd"/>
            <w:r>
              <w:rPr>
                <w:spacing w:val="1"/>
                <w:sz w:val="24"/>
              </w:rPr>
              <w:t xml:space="preserve"> </w:t>
            </w:r>
            <w:proofErr w:type="spellStart"/>
            <w:r>
              <w:rPr>
                <w:sz w:val="24"/>
              </w:rPr>
              <w:t>збері</w:t>
            </w:r>
            <w:r>
              <w:rPr>
                <w:sz w:val="24"/>
                <w:lang w:val="uk-UA"/>
              </w:rPr>
              <w:t>ган</w:t>
            </w:r>
            <w:r>
              <w:rPr>
                <w:sz w:val="24"/>
              </w:rPr>
              <w:t>ня</w:t>
            </w:r>
            <w:proofErr w:type="spellEnd"/>
            <w:r>
              <w:rPr>
                <w:spacing w:val="1"/>
                <w:sz w:val="24"/>
              </w:rPr>
              <w:t xml:space="preserve"> </w:t>
            </w:r>
            <w:proofErr w:type="spellStart"/>
            <w:r>
              <w:rPr>
                <w:sz w:val="24"/>
              </w:rPr>
              <w:t>справ</w:t>
            </w:r>
            <w:proofErr w:type="spellEnd"/>
            <w:r>
              <w:rPr>
                <w:spacing w:val="1"/>
                <w:sz w:val="24"/>
              </w:rPr>
              <w:t xml:space="preserve"> </w:t>
            </w:r>
            <w:r>
              <w:rPr>
                <w:sz w:val="24"/>
              </w:rPr>
              <w:t>з</w:t>
            </w:r>
            <w:r>
              <w:rPr>
                <w:spacing w:val="1"/>
                <w:sz w:val="24"/>
              </w:rPr>
              <w:t xml:space="preserve"> </w:t>
            </w:r>
            <w:proofErr w:type="spellStart"/>
            <w:r>
              <w:rPr>
                <w:sz w:val="24"/>
              </w:rPr>
              <w:t>копіями</w:t>
            </w:r>
            <w:proofErr w:type="spellEnd"/>
            <w:r>
              <w:rPr>
                <w:spacing w:val="1"/>
                <w:sz w:val="24"/>
              </w:rPr>
              <w:t xml:space="preserve"> </w:t>
            </w:r>
            <w:r>
              <w:rPr>
                <w:spacing w:val="-1"/>
                <w:w w:val="95"/>
                <w:sz w:val="25"/>
              </w:rPr>
              <w:t>в</w:t>
            </w:r>
            <w:proofErr w:type="spellStart"/>
            <w:r>
              <w:rPr>
                <w:spacing w:val="-1"/>
                <w:w w:val="95"/>
                <w:sz w:val="25"/>
                <w:lang w:val="uk-UA"/>
              </w:rPr>
              <w:t>ій</w:t>
            </w:r>
            <w:r>
              <w:rPr>
                <w:spacing w:val="-1"/>
                <w:w w:val="95"/>
                <w:sz w:val="25"/>
              </w:rPr>
              <w:t>ськово-облікових</w:t>
            </w:r>
            <w:proofErr w:type="spellEnd"/>
            <w:r>
              <w:rPr>
                <w:spacing w:val="-1"/>
                <w:w w:val="95"/>
                <w:sz w:val="25"/>
              </w:rPr>
              <w:tab/>
            </w:r>
            <w:proofErr w:type="spellStart"/>
            <w:r>
              <w:rPr>
                <w:w w:val="95"/>
                <w:sz w:val="25"/>
              </w:rPr>
              <w:t>документів</w:t>
            </w:r>
            <w:proofErr w:type="spellEnd"/>
            <w:r>
              <w:rPr>
                <w:spacing w:val="-57"/>
                <w:w w:val="95"/>
                <w:sz w:val="25"/>
              </w:rPr>
              <w:t xml:space="preserve"> </w:t>
            </w:r>
            <w:proofErr w:type="spellStart"/>
            <w:r>
              <w:rPr>
                <w:w w:val="95"/>
                <w:sz w:val="25"/>
              </w:rPr>
              <w:t>призовників</w:t>
            </w:r>
            <w:proofErr w:type="spellEnd"/>
            <w:r>
              <w:rPr>
                <w:w w:val="95"/>
                <w:sz w:val="25"/>
              </w:rPr>
              <w:t>,</w:t>
            </w:r>
            <w:r>
              <w:rPr>
                <w:spacing w:val="116"/>
                <w:sz w:val="25"/>
              </w:rPr>
              <w:t xml:space="preserve"> </w:t>
            </w:r>
            <w:proofErr w:type="spellStart"/>
            <w:r>
              <w:rPr>
                <w:w w:val="95"/>
                <w:sz w:val="25"/>
              </w:rPr>
              <w:t>військовозобов'язаних</w:t>
            </w:r>
            <w:proofErr w:type="spellEnd"/>
            <w:r>
              <w:rPr>
                <w:spacing w:val="1"/>
                <w:w w:val="95"/>
                <w:sz w:val="25"/>
              </w:rPr>
              <w:t xml:space="preserve"> </w:t>
            </w:r>
            <w:proofErr w:type="spellStart"/>
            <w:r>
              <w:rPr>
                <w:sz w:val="25"/>
              </w:rPr>
              <w:t>та</w:t>
            </w:r>
            <w:proofErr w:type="spellEnd"/>
            <w:r>
              <w:rPr>
                <w:spacing w:val="-12"/>
                <w:sz w:val="25"/>
              </w:rPr>
              <w:t xml:space="preserve"> </w:t>
            </w:r>
            <w:proofErr w:type="spellStart"/>
            <w:r>
              <w:rPr>
                <w:sz w:val="25"/>
              </w:rPr>
              <w:t>резервістів</w:t>
            </w:r>
            <w:proofErr w:type="spellEnd"/>
          </w:p>
        </w:tc>
        <w:tc>
          <w:tcPr>
            <w:tcW w:w="2131" w:type="dxa"/>
          </w:tcPr>
          <w:p w:rsidR="00E757C2" w:rsidRDefault="00E757C2" w:rsidP="00E4604A">
            <w:pPr>
              <w:pStyle w:val="TableParagraph"/>
              <w:spacing w:before="47"/>
              <w:ind w:left="44" w:right="28"/>
              <w:jc w:val="center"/>
              <w:rPr>
                <w:sz w:val="17"/>
              </w:rPr>
            </w:pPr>
            <w:r>
              <w:rPr>
                <w:w w:val="105"/>
                <w:sz w:val="17"/>
                <w:lang w:val="uk-UA"/>
              </w:rPr>
              <w:t>П</w:t>
            </w:r>
            <w:r>
              <w:rPr>
                <w:w w:val="105"/>
                <w:sz w:val="17"/>
              </w:rPr>
              <w:t>ОСТІЙНО</w:t>
            </w:r>
          </w:p>
        </w:tc>
        <w:tc>
          <w:tcPr>
            <w:tcW w:w="1704" w:type="dxa"/>
          </w:tcPr>
          <w:p w:rsidR="00E757C2" w:rsidRDefault="00E757C2" w:rsidP="00E4604A">
            <w:pPr>
              <w:pStyle w:val="TableParagraph"/>
            </w:pPr>
          </w:p>
        </w:tc>
        <w:tc>
          <w:tcPr>
            <w:tcW w:w="1296" w:type="dxa"/>
          </w:tcPr>
          <w:p w:rsidR="00E757C2" w:rsidRDefault="00E757C2" w:rsidP="00E4604A">
            <w:pPr>
              <w:pStyle w:val="TableParagraph"/>
            </w:pPr>
          </w:p>
        </w:tc>
      </w:tr>
      <w:tr w:rsidR="00E757C2" w:rsidTr="00E4604A">
        <w:trPr>
          <w:trHeight w:val="858"/>
        </w:trPr>
        <w:tc>
          <w:tcPr>
            <w:tcW w:w="566" w:type="dxa"/>
          </w:tcPr>
          <w:p w:rsidR="00E757C2" w:rsidRDefault="00E757C2" w:rsidP="00E4604A">
            <w:pPr>
              <w:pStyle w:val="TableParagraph"/>
              <w:spacing w:line="251" w:lineRule="exact"/>
              <w:ind w:left="136" w:right="112"/>
              <w:jc w:val="center"/>
              <w:rPr>
                <w:sz w:val="25"/>
              </w:rPr>
            </w:pPr>
            <w:r>
              <w:rPr>
                <w:sz w:val="25"/>
              </w:rPr>
              <w:t>12</w:t>
            </w:r>
          </w:p>
        </w:tc>
        <w:tc>
          <w:tcPr>
            <w:tcW w:w="3993" w:type="dxa"/>
          </w:tcPr>
          <w:p w:rsidR="00E757C2" w:rsidRPr="00DB7060" w:rsidRDefault="00E757C2" w:rsidP="00E4604A">
            <w:pPr>
              <w:pStyle w:val="TableParagraph"/>
              <w:tabs>
                <w:tab w:val="left" w:pos="1859"/>
              </w:tabs>
              <w:spacing w:before="6" w:line="230" w:lineRule="auto"/>
              <w:ind w:left="26" w:right="-15" w:firstLine="5"/>
              <w:jc w:val="both"/>
              <w:rPr>
                <w:sz w:val="24"/>
                <w:lang w:val="ru-RU"/>
              </w:rPr>
            </w:pPr>
            <w:proofErr w:type="spellStart"/>
            <w:r>
              <w:rPr>
                <w:sz w:val="25"/>
                <w:lang w:val="ru-RU"/>
              </w:rPr>
              <w:t>Формуванн</w:t>
            </w:r>
            <w:r w:rsidRPr="00DB7060">
              <w:rPr>
                <w:sz w:val="25"/>
                <w:lang w:val="ru-RU"/>
              </w:rPr>
              <w:t>я</w:t>
            </w:r>
            <w:proofErr w:type="spellEnd"/>
            <w:r w:rsidRPr="00DB7060">
              <w:rPr>
                <w:spacing w:val="1"/>
                <w:sz w:val="25"/>
                <w:lang w:val="ru-RU"/>
              </w:rPr>
              <w:t xml:space="preserve"> </w:t>
            </w:r>
            <w:r>
              <w:rPr>
                <w:sz w:val="25"/>
                <w:lang w:val="ru-RU"/>
              </w:rPr>
              <w:t xml:space="preserve">та </w:t>
            </w:r>
            <w:proofErr w:type="spellStart"/>
            <w:r>
              <w:rPr>
                <w:sz w:val="25"/>
                <w:lang w:val="ru-RU"/>
              </w:rPr>
              <w:t>зберігання</w:t>
            </w:r>
            <w:proofErr w:type="spellEnd"/>
            <w:r>
              <w:rPr>
                <w:sz w:val="25"/>
                <w:lang w:val="ru-RU"/>
              </w:rPr>
              <w:t xml:space="preserve"> справ</w:t>
            </w:r>
            <w:r w:rsidRPr="00DB7060">
              <w:rPr>
                <w:sz w:val="25"/>
                <w:lang w:val="ru-RU"/>
              </w:rPr>
              <w:t xml:space="preserve"> з</w:t>
            </w:r>
            <w:r w:rsidRPr="00DB7060">
              <w:rPr>
                <w:spacing w:val="1"/>
                <w:sz w:val="25"/>
                <w:lang w:val="ru-RU"/>
              </w:rPr>
              <w:t xml:space="preserve"> </w:t>
            </w:r>
            <w:proofErr w:type="spellStart"/>
            <w:r>
              <w:rPr>
                <w:sz w:val="24"/>
                <w:lang w:val="ru-RU"/>
              </w:rPr>
              <w:t>копіями</w:t>
            </w:r>
            <w:proofErr w:type="spellEnd"/>
            <w:r>
              <w:rPr>
                <w:sz w:val="24"/>
                <w:lang w:val="ru-RU"/>
              </w:rPr>
              <w:t xml:space="preserve"> </w:t>
            </w:r>
            <w:proofErr w:type="spellStart"/>
            <w:r>
              <w:rPr>
                <w:sz w:val="24"/>
                <w:lang w:val="ru-RU"/>
              </w:rPr>
              <w:t>війс</w:t>
            </w:r>
            <w:r w:rsidRPr="00DB7060">
              <w:rPr>
                <w:sz w:val="24"/>
                <w:lang w:val="ru-RU"/>
              </w:rPr>
              <w:t>ьково-облікових</w:t>
            </w:r>
            <w:proofErr w:type="spellEnd"/>
            <w:r w:rsidRPr="00DB7060">
              <w:rPr>
                <w:spacing w:val="-58"/>
                <w:sz w:val="24"/>
                <w:lang w:val="ru-RU"/>
              </w:rPr>
              <w:t xml:space="preserve"> </w:t>
            </w:r>
            <w:proofErr w:type="spellStart"/>
            <w:r w:rsidRPr="00DB7060">
              <w:rPr>
                <w:sz w:val="24"/>
                <w:lang w:val="ru-RU"/>
              </w:rPr>
              <w:t>документів</w:t>
            </w:r>
            <w:proofErr w:type="spellEnd"/>
            <w:r w:rsidRPr="00DB7060">
              <w:rPr>
                <w:spacing w:val="29"/>
                <w:sz w:val="24"/>
                <w:lang w:val="ru-RU"/>
              </w:rPr>
              <w:t xml:space="preserve"> </w:t>
            </w:r>
            <w:proofErr w:type="spellStart"/>
            <w:r w:rsidRPr="00DB7060">
              <w:rPr>
                <w:sz w:val="24"/>
                <w:lang w:val="ru-RU"/>
              </w:rPr>
              <w:t>працівників</w:t>
            </w:r>
            <w:proofErr w:type="spellEnd"/>
            <w:r w:rsidRPr="00DB7060">
              <w:rPr>
                <w:sz w:val="24"/>
                <w:lang w:val="ru-RU"/>
              </w:rPr>
              <w:t>,</w:t>
            </w:r>
            <w:r w:rsidRPr="00DB7060">
              <w:rPr>
                <w:spacing w:val="27"/>
                <w:sz w:val="24"/>
                <w:lang w:val="ru-RU"/>
              </w:rPr>
              <w:t xml:space="preserve"> </w:t>
            </w:r>
            <w:proofErr w:type="spellStart"/>
            <w:r w:rsidRPr="00DB7060">
              <w:rPr>
                <w:sz w:val="24"/>
                <w:lang w:val="ru-RU"/>
              </w:rPr>
              <w:t>які</w:t>
            </w:r>
            <w:proofErr w:type="spellEnd"/>
            <w:r w:rsidRPr="00DB7060">
              <w:rPr>
                <w:spacing w:val="12"/>
                <w:sz w:val="24"/>
                <w:lang w:val="ru-RU"/>
              </w:rPr>
              <w:t xml:space="preserve"> </w:t>
            </w:r>
            <w:r w:rsidRPr="00DB7060">
              <w:rPr>
                <w:sz w:val="24"/>
                <w:lang w:val="ru-RU"/>
              </w:rPr>
              <w:t>не</w:t>
            </w:r>
            <w:r>
              <w:rPr>
                <w:sz w:val="24"/>
                <w:lang w:val="ru-RU"/>
              </w:rPr>
              <w:t xml:space="preserve"> </w:t>
            </w:r>
            <w:proofErr w:type="spellStart"/>
            <w:r>
              <w:rPr>
                <w:sz w:val="24"/>
                <w:lang w:val="ru-RU"/>
              </w:rPr>
              <w:t>досягли</w:t>
            </w:r>
            <w:proofErr w:type="spellEnd"/>
            <w:r>
              <w:rPr>
                <w:sz w:val="24"/>
                <w:lang w:val="ru-RU"/>
              </w:rPr>
              <w:t xml:space="preserve"> граничного </w:t>
            </w:r>
            <w:proofErr w:type="spellStart"/>
            <w:r>
              <w:rPr>
                <w:sz w:val="24"/>
                <w:lang w:val="ru-RU"/>
              </w:rPr>
              <w:t>віку</w:t>
            </w:r>
            <w:proofErr w:type="spellEnd"/>
            <w:r>
              <w:rPr>
                <w:sz w:val="24"/>
                <w:lang w:val="ru-RU"/>
              </w:rPr>
              <w:t xml:space="preserve"> </w:t>
            </w:r>
            <w:proofErr w:type="spellStart"/>
            <w:r>
              <w:rPr>
                <w:sz w:val="24"/>
                <w:lang w:val="ru-RU"/>
              </w:rPr>
              <w:t>перебування</w:t>
            </w:r>
            <w:proofErr w:type="spellEnd"/>
            <w:r>
              <w:rPr>
                <w:sz w:val="24"/>
                <w:lang w:val="ru-RU"/>
              </w:rPr>
              <w:t xml:space="preserve"> в </w:t>
            </w:r>
            <w:proofErr w:type="spellStart"/>
            <w:r>
              <w:rPr>
                <w:sz w:val="24"/>
                <w:lang w:val="ru-RU"/>
              </w:rPr>
              <w:t>запасі</w:t>
            </w:r>
            <w:proofErr w:type="spellEnd"/>
            <w:r>
              <w:rPr>
                <w:sz w:val="24"/>
                <w:lang w:val="ru-RU"/>
              </w:rPr>
              <w:t xml:space="preserve"> та </w:t>
            </w:r>
            <w:proofErr w:type="spellStart"/>
            <w:r>
              <w:rPr>
                <w:sz w:val="24"/>
                <w:lang w:val="ru-RU"/>
              </w:rPr>
              <w:t>яких</w:t>
            </w:r>
            <w:proofErr w:type="spellEnd"/>
            <w:r>
              <w:rPr>
                <w:sz w:val="24"/>
                <w:lang w:val="ru-RU"/>
              </w:rPr>
              <w:t xml:space="preserve"> </w:t>
            </w:r>
            <w:proofErr w:type="spellStart"/>
            <w:r>
              <w:rPr>
                <w:sz w:val="24"/>
                <w:lang w:val="ru-RU"/>
              </w:rPr>
              <w:t>виключили</w:t>
            </w:r>
            <w:proofErr w:type="spellEnd"/>
            <w:r>
              <w:rPr>
                <w:sz w:val="24"/>
                <w:lang w:val="ru-RU"/>
              </w:rPr>
              <w:t xml:space="preserve"> з </w:t>
            </w:r>
            <w:proofErr w:type="spellStart"/>
            <w:r>
              <w:rPr>
                <w:sz w:val="24"/>
                <w:lang w:val="ru-RU"/>
              </w:rPr>
              <w:t>військового</w:t>
            </w:r>
            <w:proofErr w:type="spellEnd"/>
            <w:r>
              <w:rPr>
                <w:sz w:val="24"/>
                <w:lang w:val="ru-RU"/>
              </w:rPr>
              <w:t xml:space="preserve"> </w:t>
            </w:r>
            <w:proofErr w:type="spellStart"/>
            <w:proofErr w:type="gramStart"/>
            <w:r>
              <w:rPr>
                <w:sz w:val="24"/>
                <w:lang w:val="ru-RU"/>
              </w:rPr>
              <w:t>обл</w:t>
            </w:r>
            <w:proofErr w:type="gramEnd"/>
            <w:r>
              <w:rPr>
                <w:sz w:val="24"/>
                <w:lang w:val="ru-RU"/>
              </w:rPr>
              <w:t>іку</w:t>
            </w:r>
            <w:proofErr w:type="spellEnd"/>
          </w:p>
        </w:tc>
        <w:tc>
          <w:tcPr>
            <w:tcW w:w="2131" w:type="dxa"/>
          </w:tcPr>
          <w:p w:rsidR="00E757C2" w:rsidRPr="00DB7060" w:rsidRDefault="00E757C2" w:rsidP="00E4604A">
            <w:pPr>
              <w:pStyle w:val="TableParagraph"/>
              <w:spacing w:line="277" w:lineRule="exact"/>
              <w:ind w:left="171"/>
              <w:rPr>
                <w:rFonts w:ascii="Cambria" w:hAnsi="Cambria"/>
                <w:sz w:val="24"/>
                <w:lang w:val="ru-RU"/>
              </w:rPr>
            </w:pPr>
            <w:proofErr w:type="spellStart"/>
            <w:proofErr w:type="gramStart"/>
            <w:r w:rsidRPr="00DB7060">
              <w:rPr>
                <w:rFonts w:ascii="Cambria" w:hAnsi="Cambria"/>
                <w:w w:val="95"/>
                <w:sz w:val="24"/>
                <w:lang w:val="ru-RU"/>
              </w:rPr>
              <w:t>Постійно</w:t>
            </w:r>
            <w:proofErr w:type="spellEnd"/>
            <w:r w:rsidRPr="00DB7060">
              <w:rPr>
                <w:rFonts w:ascii="Cambria" w:hAnsi="Cambria"/>
                <w:spacing w:val="3"/>
                <w:w w:val="95"/>
                <w:sz w:val="24"/>
                <w:lang w:val="ru-RU"/>
              </w:rPr>
              <w:t xml:space="preserve"> </w:t>
            </w:r>
            <w:r w:rsidRPr="00DB7060">
              <w:rPr>
                <w:rFonts w:ascii="Cambria" w:hAnsi="Cambria"/>
                <w:w w:val="95"/>
                <w:sz w:val="24"/>
                <w:lang w:val="ru-RU"/>
              </w:rPr>
              <w:t>(</w:t>
            </w:r>
            <w:proofErr w:type="spellStart"/>
            <w:r w:rsidRPr="00DB7060">
              <w:rPr>
                <w:rFonts w:ascii="Cambria" w:hAnsi="Cambria"/>
                <w:w w:val="95"/>
                <w:sz w:val="24"/>
                <w:lang w:val="ru-RU"/>
              </w:rPr>
              <w:t>якщо</w:t>
            </w:r>
            <w:proofErr w:type="spellEnd"/>
            <w:r w:rsidRPr="00DB7060">
              <w:rPr>
                <w:rFonts w:ascii="Cambria" w:hAnsi="Cambria"/>
                <w:spacing w:val="7"/>
                <w:w w:val="95"/>
                <w:sz w:val="24"/>
                <w:lang w:val="ru-RU"/>
              </w:rPr>
              <w:t xml:space="preserve"> </w:t>
            </w:r>
            <w:r>
              <w:rPr>
                <w:rFonts w:ascii="Cambria" w:hAnsi="Cambria"/>
                <w:w w:val="95"/>
                <w:sz w:val="24"/>
                <w:lang w:val="ru-RU"/>
              </w:rPr>
              <w:t>є</w:t>
            </w:r>
            <w:proofErr w:type="gramEnd"/>
          </w:p>
          <w:p w:rsidR="00E757C2" w:rsidRPr="00DB7060" w:rsidRDefault="00E757C2" w:rsidP="00E4604A">
            <w:pPr>
              <w:pStyle w:val="TableParagraph"/>
              <w:spacing w:line="256" w:lineRule="exact"/>
              <w:ind w:left="217"/>
              <w:rPr>
                <w:rFonts w:ascii="Cambria" w:hAnsi="Cambria"/>
                <w:lang w:val="ru-RU"/>
              </w:rPr>
            </w:pPr>
            <w:proofErr w:type="spellStart"/>
            <w:r w:rsidRPr="00DB7060">
              <w:rPr>
                <w:rFonts w:ascii="Cambria" w:hAnsi="Cambria"/>
                <w:lang w:val="ru-RU"/>
              </w:rPr>
              <w:t>такі</w:t>
            </w:r>
            <w:proofErr w:type="spellEnd"/>
            <w:r w:rsidRPr="00DB7060">
              <w:rPr>
                <w:rFonts w:ascii="Cambria" w:hAnsi="Cambria"/>
                <w:spacing w:val="-4"/>
                <w:lang w:val="ru-RU"/>
              </w:rPr>
              <w:t xml:space="preserve"> </w:t>
            </w:r>
            <w:proofErr w:type="spellStart"/>
            <w:r w:rsidRPr="00DB7060">
              <w:rPr>
                <w:rFonts w:ascii="Cambria" w:hAnsi="Cambria"/>
                <w:lang w:val="ru-RU"/>
              </w:rPr>
              <w:t>працівники</w:t>
            </w:r>
            <w:proofErr w:type="spellEnd"/>
            <w:r w:rsidRPr="00DB7060">
              <w:rPr>
                <w:rFonts w:ascii="Cambria" w:hAnsi="Cambria"/>
                <w:lang w:val="ru-RU"/>
              </w:rPr>
              <w:t>)</w:t>
            </w:r>
          </w:p>
        </w:tc>
        <w:tc>
          <w:tcPr>
            <w:tcW w:w="1704" w:type="dxa"/>
          </w:tcPr>
          <w:p w:rsidR="00E757C2" w:rsidRPr="00DB7060" w:rsidRDefault="00E757C2" w:rsidP="00E4604A">
            <w:pPr>
              <w:pStyle w:val="TableParagraph"/>
              <w:rPr>
                <w:lang w:val="ru-RU"/>
              </w:rPr>
            </w:pPr>
          </w:p>
        </w:tc>
        <w:tc>
          <w:tcPr>
            <w:tcW w:w="1296" w:type="dxa"/>
          </w:tcPr>
          <w:p w:rsidR="00E757C2" w:rsidRPr="00DB7060" w:rsidRDefault="00E757C2" w:rsidP="00E4604A">
            <w:pPr>
              <w:pStyle w:val="TableParagraph"/>
              <w:rPr>
                <w:lang w:val="ru-RU"/>
              </w:rPr>
            </w:pPr>
          </w:p>
        </w:tc>
      </w:tr>
      <w:tr w:rsidR="00E757C2" w:rsidTr="00E4604A">
        <w:trPr>
          <w:trHeight w:val="552"/>
        </w:trPr>
        <w:tc>
          <w:tcPr>
            <w:tcW w:w="9690" w:type="dxa"/>
            <w:gridSpan w:val="5"/>
          </w:tcPr>
          <w:p w:rsidR="00E757C2" w:rsidRPr="00DB7060" w:rsidRDefault="00E757C2" w:rsidP="00E4604A">
            <w:pPr>
              <w:pStyle w:val="TableParagraph"/>
              <w:rPr>
                <w:lang w:val="ru-RU"/>
              </w:rPr>
            </w:pPr>
            <w:r>
              <w:rPr>
                <w:sz w:val="25"/>
                <w:lang w:val="uk-UA"/>
              </w:rPr>
              <w:lastRenderedPageBreak/>
              <w:t xml:space="preserve">                                                     </w:t>
            </w:r>
            <w:r>
              <w:t>II</w:t>
            </w:r>
            <w:r>
              <w:rPr>
                <w:lang w:val="uk-UA"/>
              </w:rPr>
              <w:t>. ПЕРІОДИЧНІ ЗАХОДИ</w:t>
            </w:r>
          </w:p>
        </w:tc>
      </w:tr>
      <w:tr w:rsidR="00E757C2" w:rsidTr="00E4604A">
        <w:trPr>
          <w:trHeight w:val="858"/>
        </w:trPr>
        <w:tc>
          <w:tcPr>
            <w:tcW w:w="566" w:type="dxa"/>
          </w:tcPr>
          <w:p w:rsidR="00E757C2" w:rsidRPr="007D74A6" w:rsidRDefault="00E757C2" w:rsidP="00E4604A">
            <w:pPr>
              <w:pStyle w:val="TableParagraph"/>
              <w:spacing w:line="251" w:lineRule="exact"/>
              <w:ind w:left="136" w:right="112"/>
              <w:jc w:val="center"/>
              <w:rPr>
                <w:sz w:val="25"/>
                <w:lang w:val="ru-RU"/>
              </w:rPr>
            </w:pPr>
            <w:r>
              <w:rPr>
                <w:sz w:val="25"/>
                <w:lang w:val="ru-RU"/>
              </w:rPr>
              <w:t>13</w:t>
            </w:r>
          </w:p>
        </w:tc>
        <w:tc>
          <w:tcPr>
            <w:tcW w:w="3993" w:type="dxa"/>
          </w:tcPr>
          <w:p w:rsidR="00E757C2" w:rsidRDefault="00E757C2" w:rsidP="00E4604A">
            <w:pPr>
              <w:pStyle w:val="TableParagraph"/>
              <w:tabs>
                <w:tab w:val="left" w:pos="1859"/>
              </w:tabs>
              <w:spacing w:before="6" w:line="230" w:lineRule="auto"/>
              <w:ind w:left="26" w:right="-15" w:firstLine="5"/>
              <w:jc w:val="both"/>
              <w:rPr>
                <w:sz w:val="25"/>
                <w:lang w:val="ru-RU"/>
              </w:rPr>
            </w:pPr>
            <w:proofErr w:type="spellStart"/>
            <w:r>
              <w:rPr>
                <w:sz w:val="25"/>
                <w:lang w:val="ru-RU"/>
              </w:rPr>
              <w:t>Підписання</w:t>
            </w:r>
            <w:proofErr w:type="spellEnd"/>
            <w:r>
              <w:rPr>
                <w:sz w:val="25"/>
                <w:lang w:val="ru-RU"/>
              </w:rPr>
              <w:t xml:space="preserve"> та </w:t>
            </w:r>
            <w:proofErr w:type="spellStart"/>
            <w:r>
              <w:rPr>
                <w:sz w:val="25"/>
                <w:lang w:val="ru-RU"/>
              </w:rPr>
              <w:t>реєстрація</w:t>
            </w:r>
            <w:proofErr w:type="spellEnd"/>
            <w:r>
              <w:rPr>
                <w:sz w:val="25"/>
                <w:lang w:val="ru-RU"/>
              </w:rPr>
              <w:t xml:space="preserve"> </w:t>
            </w:r>
            <w:proofErr w:type="spellStart"/>
            <w:r>
              <w:rPr>
                <w:sz w:val="25"/>
                <w:lang w:val="ru-RU"/>
              </w:rPr>
              <w:t>списків</w:t>
            </w:r>
            <w:proofErr w:type="spellEnd"/>
            <w:r>
              <w:rPr>
                <w:sz w:val="25"/>
                <w:lang w:val="ru-RU"/>
              </w:rPr>
              <w:t xml:space="preserve"> і </w:t>
            </w:r>
            <w:proofErr w:type="spellStart"/>
            <w:proofErr w:type="gramStart"/>
            <w:r>
              <w:rPr>
                <w:sz w:val="25"/>
                <w:lang w:val="ru-RU"/>
              </w:rPr>
              <w:t>в</w:t>
            </w:r>
            <w:proofErr w:type="gramEnd"/>
            <w:r>
              <w:rPr>
                <w:sz w:val="25"/>
                <w:lang w:val="ru-RU"/>
              </w:rPr>
              <w:t>ідомості</w:t>
            </w:r>
            <w:proofErr w:type="spellEnd"/>
            <w:r>
              <w:rPr>
                <w:sz w:val="25"/>
                <w:lang w:val="ru-RU"/>
              </w:rPr>
              <w:t xml:space="preserve"> у </w:t>
            </w:r>
            <w:proofErr w:type="spellStart"/>
            <w:r>
              <w:rPr>
                <w:sz w:val="25"/>
                <w:lang w:val="ru-RU"/>
              </w:rPr>
              <w:t>службі</w:t>
            </w:r>
            <w:proofErr w:type="spellEnd"/>
            <w:r>
              <w:rPr>
                <w:sz w:val="25"/>
                <w:lang w:val="ru-RU"/>
              </w:rPr>
              <w:t xml:space="preserve"> </w:t>
            </w:r>
            <w:proofErr w:type="spellStart"/>
            <w:r>
              <w:rPr>
                <w:sz w:val="25"/>
                <w:lang w:val="ru-RU"/>
              </w:rPr>
              <w:t>діловодства</w:t>
            </w:r>
            <w:proofErr w:type="spellEnd"/>
          </w:p>
        </w:tc>
        <w:tc>
          <w:tcPr>
            <w:tcW w:w="2131" w:type="dxa"/>
          </w:tcPr>
          <w:p w:rsidR="00E757C2" w:rsidRPr="00DB7060" w:rsidRDefault="00E757C2" w:rsidP="00E4604A">
            <w:pPr>
              <w:pStyle w:val="TableParagraph"/>
              <w:spacing w:line="277" w:lineRule="exact"/>
              <w:ind w:left="171"/>
              <w:jc w:val="center"/>
              <w:rPr>
                <w:rFonts w:ascii="Cambria" w:hAnsi="Cambria"/>
                <w:w w:val="95"/>
                <w:sz w:val="24"/>
                <w:lang w:val="ru-RU"/>
              </w:rPr>
            </w:pPr>
            <w:r>
              <w:rPr>
                <w:rFonts w:ascii="Cambria" w:hAnsi="Cambria"/>
                <w:w w:val="95"/>
                <w:sz w:val="24"/>
                <w:lang w:val="ru-RU"/>
              </w:rPr>
              <w:t xml:space="preserve">До 25 </w:t>
            </w:r>
            <w:proofErr w:type="spellStart"/>
            <w:r>
              <w:rPr>
                <w:rFonts w:ascii="Cambria" w:hAnsi="Cambria"/>
                <w:w w:val="95"/>
                <w:sz w:val="24"/>
                <w:lang w:val="ru-RU"/>
              </w:rPr>
              <w:t>січня</w:t>
            </w:r>
            <w:proofErr w:type="spellEnd"/>
            <w:r>
              <w:rPr>
                <w:rFonts w:ascii="Cambria" w:hAnsi="Cambria"/>
                <w:w w:val="95"/>
                <w:sz w:val="24"/>
                <w:lang w:val="ru-RU"/>
              </w:rPr>
              <w:t xml:space="preserve"> (станом на 1 </w:t>
            </w:r>
            <w:proofErr w:type="spellStart"/>
            <w:r>
              <w:rPr>
                <w:rFonts w:ascii="Cambria" w:hAnsi="Cambria"/>
                <w:w w:val="95"/>
                <w:sz w:val="24"/>
                <w:lang w:val="ru-RU"/>
              </w:rPr>
              <w:t>січня</w:t>
            </w:r>
            <w:proofErr w:type="spellEnd"/>
            <w:r>
              <w:rPr>
                <w:rFonts w:ascii="Cambria" w:hAnsi="Cambria"/>
                <w:w w:val="95"/>
                <w:sz w:val="24"/>
                <w:lang w:val="ru-RU"/>
              </w:rPr>
              <w:t>)</w:t>
            </w:r>
          </w:p>
        </w:tc>
        <w:tc>
          <w:tcPr>
            <w:tcW w:w="1704" w:type="dxa"/>
          </w:tcPr>
          <w:p w:rsidR="00E757C2" w:rsidRPr="00DB7060" w:rsidRDefault="00E757C2" w:rsidP="00E4604A">
            <w:pPr>
              <w:pStyle w:val="TableParagraph"/>
              <w:rPr>
                <w:lang w:val="ru-RU"/>
              </w:rPr>
            </w:pPr>
          </w:p>
        </w:tc>
        <w:tc>
          <w:tcPr>
            <w:tcW w:w="1296" w:type="dxa"/>
          </w:tcPr>
          <w:p w:rsidR="00E757C2" w:rsidRPr="00DB7060" w:rsidRDefault="00E757C2" w:rsidP="00E4604A">
            <w:pPr>
              <w:pStyle w:val="TableParagraph"/>
              <w:rPr>
                <w:lang w:val="ru-RU"/>
              </w:rPr>
            </w:pPr>
          </w:p>
        </w:tc>
      </w:tr>
      <w:tr w:rsidR="00E757C2" w:rsidTr="00E4604A">
        <w:trPr>
          <w:trHeight w:val="858"/>
        </w:trPr>
        <w:tc>
          <w:tcPr>
            <w:tcW w:w="566" w:type="dxa"/>
          </w:tcPr>
          <w:p w:rsidR="00E757C2" w:rsidRDefault="00E757C2" w:rsidP="00E4604A">
            <w:pPr>
              <w:pStyle w:val="TableParagraph"/>
              <w:spacing w:line="251" w:lineRule="exact"/>
              <w:ind w:left="136" w:right="112"/>
              <w:jc w:val="center"/>
              <w:rPr>
                <w:sz w:val="25"/>
                <w:lang w:val="ru-RU"/>
              </w:rPr>
            </w:pPr>
            <w:r>
              <w:rPr>
                <w:sz w:val="25"/>
                <w:lang w:val="ru-RU"/>
              </w:rPr>
              <w:t>14</w:t>
            </w:r>
          </w:p>
        </w:tc>
        <w:tc>
          <w:tcPr>
            <w:tcW w:w="3993" w:type="dxa"/>
          </w:tcPr>
          <w:p w:rsidR="00E757C2" w:rsidRDefault="00E757C2" w:rsidP="00E4604A">
            <w:pPr>
              <w:pStyle w:val="TableParagraph"/>
              <w:tabs>
                <w:tab w:val="left" w:pos="1859"/>
              </w:tabs>
              <w:spacing w:before="6" w:line="230" w:lineRule="auto"/>
              <w:ind w:left="26" w:right="-15" w:firstLine="5"/>
              <w:jc w:val="both"/>
              <w:rPr>
                <w:sz w:val="25"/>
                <w:lang w:val="ru-RU"/>
              </w:rPr>
            </w:pPr>
            <w:proofErr w:type="spellStart"/>
            <w:r>
              <w:rPr>
                <w:sz w:val="25"/>
                <w:lang w:val="ru-RU"/>
              </w:rPr>
              <w:t>Складання</w:t>
            </w:r>
            <w:proofErr w:type="spellEnd"/>
            <w:r>
              <w:rPr>
                <w:sz w:val="25"/>
                <w:lang w:val="ru-RU"/>
              </w:rPr>
              <w:t xml:space="preserve"> проекту наказу про стан </w:t>
            </w:r>
            <w:proofErr w:type="spellStart"/>
            <w:r>
              <w:rPr>
                <w:sz w:val="25"/>
                <w:lang w:val="ru-RU"/>
              </w:rPr>
              <w:t>військового</w:t>
            </w:r>
            <w:proofErr w:type="spellEnd"/>
            <w:r>
              <w:rPr>
                <w:sz w:val="25"/>
                <w:lang w:val="ru-RU"/>
              </w:rPr>
              <w:t xml:space="preserve"> </w:t>
            </w:r>
            <w:proofErr w:type="spellStart"/>
            <w:proofErr w:type="gramStart"/>
            <w:r>
              <w:rPr>
                <w:sz w:val="25"/>
                <w:lang w:val="ru-RU"/>
              </w:rPr>
              <w:t>обл</w:t>
            </w:r>
            <w:proofErr w:type="gramEnd"/>
            <w:r>
              <w:rPr>
                <w:sz w:val="25"/>
                <w:lang w:val="ru-RU"/>
              </w:rPr>
              <w:t>іку</w:t>
            </w:r>
            <w:proofErr w:type="spellEnd"/>
            <w:r>
              <w:rPr>
                <w:sz w:val="25"/>
                <w:lang w:val="ru-RU"/>
              </w:rPr>
              <w:t xml:space="preserve"> за </w:t>
            </w:r>
            <w:proofErr w:type="spellStart"/>
            <w:r>
              <w:rPr>
                <w:sz w:val="25"/>
                <w:lang w:val="ru-RU"/>
              </w:rPr>
              <w:t>минулий</w:t>
            </w:r>
            <w:proofErr w:type="spellEnd"/>
            <w:r>
              <w:rPr>
                <w:sz w:val="25"/>
                <w:lang w:val="ru-RU"/>
              </w:rPr>
              <w:t xml:space="preserve"> </w:t>
            </w:r>
            <w:proofErr w:type="spellStart"/>
            <w:r>
              <w:rPr>
                <w:sz w:val="25"/>
                <w:lang w:val="ru-RU"/>
              </w:rPr>
              <w:t>рік</w:t>
            </w:r>
            <w:proofErr w:type="spellEnd"/>
            <w:r>
              <w:rPr>
                <w:sz w:val="25"/>
                <w:lang w:val="ru-RU"/>
              </w:rPr>
              <w:t xml:space="preserve"> і </w:t>
            </w:r>
            <w:proofErr w:type="spellStart"/>
            <w:r>
              <w:rPr>
                <w:sz w:val="25"/>
                <w:lang w:val="ru-RU"/>
              </w:rPr>
              <w:t>завдання</w:t>
            </w:r>
            <w:proofErr w:type="spellEnd"/>
            <w:r>
              <w:rPr>
                <w:sz w:val="25"/>
                <w:lang w:val="ru-RU"/>
              </w:rPr>
              <w:t xml:space="preserve"> на </w:t>
            </w:r>
            <w:proofErr w:type="spellStart"/>
            <w:r>
              <w:rPr>
                <w:sz w:val="25"/>
                <w:lang w:val="ru-RU"/>
              </w:rPr>
              <w:t>наступний</w:t>
            </w:r>
            <w:proofErr w:type="spellEnd"/>
            <w:r>
              <w:rPr>
                <w:sz w:val="25"/>
                <w:lang w:val="ru-RU"/>
              </w:rPr>
              <w:t xml:space="preserve"> </w:t>
            </w:r>
            <w:proofErr w:type="spellStart"/>
            <w:r>
              <w:rPr>
                <w:sz w:val="25"/>
                <w:lang w:val="ru-RU"/>
              </w:rPr>
              <w:t>рік</w:t>
            </w:r>
            <w:proofErr w:type="spellEnd"/>
          </w:p>
        </w:tc>
        <w:tc>
          <w:tcPr>
            <w:tcW w:w="2131" w:type="dxa"/>
          </w:tcPr>
          <w:p w:rsidR="00E757C2" w:rsidRDefault="00E757C2" w:rsidP="00E4604A">
            <w:pPr>
              <w:pStyle w:val="TableParagraph"/>
              <w:spacing w:line="277" w:lineRule="exact"/>
              <w:ind w:left="171"/>
              <w:jc w:val="center"/>
              <w:rPr>
                <w:rFonts w:ascii="Cambria" w:hAnsi="Cambria"/>
                <w:w w:val="95"/>
                <w:sz w:val="24"/>
                <w:lang w:val="ru-RU"/>
              </w:rPr>
            </w:pPr>
            <w:r>
              <w:rPr>
                <w:rFonts w:ascii="Cambria" w:hAnsi="Cambria"/>
                <w:w w:val="95"/>
                <w:sz w:val="24"/>
                <w:lang w:val="ru-RU"/>
              </w:rPr>
              <w:t>До 1 лютого</w:t>
            </w:r>
          </w:p>
        </w:tc>
        <w:tc>
          <w:tcPr>
            <w:tcW w:w="1704" w:type="dxa"/>
          </w:tcPr>
          <w:p w:rsidR="00E757C2" w:rsidRPr="00DB7060" w:rsidRDefault="00E757C2" w:rsidP="00E4604A">
            <w:pPr>
              <w:pStyle w:val="TableParagraph"/>
              <w:rPr>
                <w:lang w:val="ru-RU"/>
              </w:rPr>
            </w:pPr>
          </w:p>
        </w:tc>
        <w:tc>
          <w:tcPr>
            <w:tcW w:w="1296" w:type="dxa"/>
          </w:tcPr>
          <w:p w:rsidR="00E757C2" w:rsidRPr="00DB7060" w:rsidRDefault="00E757C2" w:rsidP="00E4604A">
            <w:pPr>
              <w:pStyle w:val="TableParagraph"/>
              <w:rPr>
                <w:lang w:val="ru-RU"/>
              </w:rPr>
            </w:pPr>
          </w:p>
        </w:tc>
      </w:tr>
      <w:tr w:rsidR="00E757C2" w:rsidRPr="007D74A6" w:rsidTr="00E4604A">
        <w:trPr>
          <w:trHeight w:val="858"/>
        </w:trPr>
        <w:tc>
          <w:tcPr>
            <w:tcW w:w="566" w:type="dxa"/>
          </w:tcPr>
          <w:p w:rsidR="00E757C2" w:rsidRDefault="00E757C2" w:rsidP="00E4604A">
            <w:pPr>
              <w:pStyle w:val="TableParagraph"/>
              <w:spacing w:line="251" w:lineRule="exact"/>
              <w:ind w:left="136" w:right="112"/>
              <w:jc w:val="center"/>
              <w:rPr>
                <w:sz w:val="25"/>
                <w:lang w:val="ru-RU"/>
              </w:rPr>
            </w:pPr>
            <w:r>
              <w:rPr>
                <w:sz w:val="25"/>
                <w:lang w:val="ru-RU"/>
              </w:rPr>
              <w:t>15</w:t>
            </w:r>
          </w:p>
        </w:tc>
        <w:tc>
          <w:tcPr>
            <w:tcW w:w="3993" w:type="dxa"/>
          </w:tcPr>
          <w:p w:rsidR="00E757C2" w:rsidRPr="007D74A6" w:rsidRDefault="00E757C2" w:rsidP="00E4604A">
            <w:pPr>
              <w:pStyle w:val="TableParagraph"/>
              <w:tabs>
                <w:tab w:val="left" w:pos="1859"/>
              </w:tabs>
              <w:spacing w:before="6" w:line="230" w:lineRule="auto"/>
              <w:ind w:left="26" w:right="-15" w:firstLine="5"/>
              <w:jc w:val="both"/>
              <w:rPr>
                <w:sz w:val="25"/>
                <w:lang w:val="ru-RU"/>
              </w:rPr>
            </w:pPr>
            <w:proofErr w:type="spellStart"/>
            <w:r>
              <w:rPr>
                <w:sz w:val="25"/>
                <w:lang w:val="ru-RU"/>
              </w:rPr>
              <w:t>Звіряння</w:t>
            </w:r>
            <w:proofErr w:type="spellEnd"/>
            <w:r>
              <w:rPr>
                <w:sz w:val="25"/>
                <w:lang w:val="ru-RU"/>
              </w:rPr>
              <w:t xml:space="preserve"> </w:t>
            </w:r>
            <w:proofErr w:type="spellStart"/>
            <w:r>
              <w:rPr>
                <w:sz w:val="25"/>
                <w:lang w:val="ru-RU"/>
              </w:rPr>
              <w:t>списків</w:t>
            </w:r>
            <w:proofErr w:type="spellEnd"/>
            <w:r>
              <w:rPr>
                <w:sz w:val="25"/>
                <w:lang w:val="ru-RU"/>
              </w:rPr>
              <w:t xml:space="preserve"> </w:t>
            </w:r>
            <w:proofErr w:type="spellStart"/>
            <w:r>
              <w:rPr>
                <w:sz w:val="25"/>
                <w:lang w:val="ru-RU"/>
              </w:rPr>
              <w:t>із</w:t>
            </w:r>
            <w:proofErr w:type="spellEnd"/>
            <w:r>
              <w:rPr>
                <w:sz w:val="25"/>
                <w:lang w:val="ru-RU"/>
              </w:rPr>
              <w:t xml:space="preserve"> </w:t>
            </w:r>
            <w:proofErr w:type="spellStart"/>
            <w:r>
              <w:rPr>
                <w:sz w:val="25"/>
                <w:lang w:val="ru-RU"/>
              </w:rPr>
              <w:t>записами</w:t>
            </w:r>
            <w:proofErr w:type="spellEnd"/>
            <w:r>
              <w:rPr>
                <w:sz w:val="25"/>
                <w:lang w:val="ru-RU"/>
              </w:rPr>
              <w:t xml:space="preserve"> у </w:t>
            </w:r>
            <w:proofErr w:type="spellStart"/>
            <w:r>
              <w:rPr>
                <w:sz w:val="25"/>
                <w:lang w:val="ru-RU"/>
              </w:rPr>
              <w:t>військово-облікових</w:t>
            </w:r>
            <w:proofErr w:type="spellEnd"/>
            <w:r>
              <w:rPr>
                <w:sz w:val="25"/>
                <w:lang w:val="ru-RU"/>
              </w:rPr>
              <w:t xml:space="preserve"> документах </w:t>
            </w:r>
            <w:proofErr w:type="spellStart"/>
            <w:r>
              <w:rPr>
                <w:sz w:val="25"/>
                <w:lang w:val="ru-RU"/>
              </w:rPr>
              <w:t>призовників</w:t>
            </w:r>
            <w:proofErr w:type="spellEnd"/>
            <w:r>
              <w:rPr>
                <w:sz w:val="25"/>
                <w:lang w:val="ru-RU"/>
              </w:rPr>
              <w:t xml:space="preserve">, </w:t>
            </w:r>
            <w:proofErr w:type="spellStart"/>
            <w:r>
              <w:rPr>
                <w:sz w:val="25"/>
                <w:lang w:val="ru-RU"/>
              </w:rPr>
              <w:t>військовозобов</w:t>
            </w:r>
            <w:r w:rsidRPr="007D74A6">
              <w:rPr>
                <w:sz w:val="25"/>
                <w:lang w:val="ru-RU"/>
              </w:rPr>
              <w:t>’</w:t>
            </w:r>
            <w:r>
              <w:rPr>
                <w:sz w:val="25"/>
                <w:lang w:val="ru-RU"/>
              </w:rPr>
              <w:t>язаних</w:t>
            </w:r>
            <w:proofErr w:type="spellEnd"/>
            <w:r>
              <w:rPr>
                <w:sz w:val="25"/>
                <w:lang w:val="ru-RU"/>
              </w:rPr>
              <w:t xml:space="preserve"> та </w:t>
            </w:r>
            <w:proofErr w:type="spellStart"/>
            <w:r>
              <w:rPr>
                <w:sz w:val="25"/>
                <w:lang w:val="ru-RU"/>
              </w:rPr>
              <w:t>резерві</w:t>
            </w:r>
            <w:proofErr w:type="gramStart"/>
            <w:r>
              <w:rPr>
                <w:sz w:val="25"/>
                <w:lang w:val="ru-RU"/>
              </w:rPr>
              <w:t>ст</w:t>
            </w:r>
            <w:proofErr w:type="gramEnd"/>
            <w:r>
              <w:rPr>
                <w:sz w:val="25"/>
                <w:lang w:val="ru-RU"/>
              </w:rPr>
              <w:t>ів</w:t>
            </w:r>
            <w:proofErr w:type="spellEnd"/>
          </w:p>
        </w:tc>
        <w:tc>
          <w:tcPr>
            <w:tcW w:w="2131" w:type="dxa"/>
          </w:tcPr>
          <w:p w:rsidR="00E757C2" w:rsidRPr="00ED1378" w:rsidRDefault="00E757C2" w:rsidP="00E4604A">
            <w:pPr>
              <w:pStyle w:val="TableParagraph"/>
              <w:spacing w:line="277" w:lineRule="exact"/>
              <w:ind w:left="171"/>
              <w:jc w:val="center"/>
              <w:rPr>
                <w:rFonts w:ascii="Cambria" w:hAnsi="Cambria"/>
                <w:w w:val="95"/>
                <w:sz w:val="24"/>
                <w:lang w:val="uk-UA"/>
              </w:rPr>
            </w:pPr>
            <w:r>
              <w:rPr>
                <w:rFonts w:ascii="Cambria" w:hAnsi="Cambria"/>
                <w:w w:val="95"/>
                <w:sz w:val="24"/>
                <w:lang w:val="uk-UA"/>
              </w:rPr>
              <w:t>Один раз на рік відповідно графіка</w:t>
            </w:r>
          </w:p>
        </w:tc>
        <w:tc>
          <w:tcPr>
            <w:tcW w:w="1704" w:type="dxa"/>
          </w:tcPr>
          <w:p w:rsidR="00E757C2" w:rsidRPr="00DB7060" w:rsidRDefault="00E757C2" w:rsidP="00E4604A">
            <w:pPr>
              <w:pStyle w:val="TableParagraph"/>
              <w:rPr>
                <w:lang w:val="ru-RU"/>
              </w:rPr>
            </w:pPr>
          </w:p>
        </w:tc>
        <w:tc>
          <w:tcPr>
            <w:tcW w:w="1296" w:type="dxa"/>
          </w:tcPr>
          <w:p w:rsidR="00E757C2" w:rsidRPr="00DB7060" w:rsidRDefault="00E757C2" w:rsidP="00E4604A">
            <w:pPr>
              <w:pStyle w:val="TableParagraph"/>
              <w:rPr>
                <w:lang w:val="ru-RU"/>
              </w:rPr>
            </w:pPr>
          </w:p>
        </w:tc>
      </w:tr>
      <w:tr w:rsidR="00E757C2" w:rsidRPr="007D74A6" w:rsidTr="00E4604A">
        <w:trPr>
          <w:trHeight w:val="858"/>
        </w:trPr>
        <w:tc>
          <w:tcPr>
            <w:tcW w:w="566" w:type="dxa"/>
          </w:tcPr>
          <w:p w:rsidR="00E757C2" w:rsidRDefault="00E757C2" w:rsidP="00E4604A">
            <w:pPr>
              <w:pStyle w:val="TableParagraph"/>
              <w:spacing w:line="251" w:lineRule="exact"/>
              <w:ind w:left="136" w:right="112"/>
              <w:jc w:val="center"/>
              <w:rPr>
                <w:sz w:val="25"/>
                <w:lang w:val="ru-RU"/>
              </w:rPr>
            </w:pPr>
            <w:r>
              <w:rPr>
                <w:sz w:val="25"/>
                <w:lang w:val="ru-RU"/>
              </w:rPr>
              <w:t>16</w:t>
            </w:r>
          </w:p>
        </w:tc>
        <w:tc>
          <w:tcPr>
            <w:tcW w:w="3993" w:type="dxa"/>
          </w:tcPr>
          <w:p w:rsidR="00E757C2" w:rsidRDefault="00E757C2" w:rsidP="00E4604A">
            <w:pPr>
              <w:pStyle w:val="TableParagraph"/>
              <w:tabs>
                <w:tab w:val="left" w:pos="1859"/>
              </w:tabs>
              <w:spacing w:before="6" w:line="230" w:lineRule="auto"/>
              <w:ind w:left="26" w:right="-15" w:firstLine="5"/>
              <w:jc w:val="both"/>
              <w:rPr>
                <w:sz w:val="25"/>
                <w:lang w:val="ru-RU"/>
              </w:rPr>
            </w:pPr>
            <w:proofErr w:type="spellStart"/>
            <w:r>
              <w:rPr>
                <w:sz w:val="25"/>
                <w:lang w:val="ru-RU"/>
              </w:rPr>
              <w:t>Звіряння</w:t>
            </w:r>
            <w:proofErr w:type="spellEnd"/>
            <w:r>
              <w:rPr>
                <w:sz w:val="25"/>
                <w:lang w:val="ru-RU"/>
              </w:rPr>
              <w:t xml:space="preserve"> </w:t>
            </w:r>
            <w:proofErr w:type="spellStart"/>
            <w:r>
              <w:rPr>
                <w:sz w:val="25"/>
                <w:lang w:val="ru-RU"/>
              </w:rPr>
              <w:t>списків</w:t>
            </w:r>
            <w:proofErr w:type="spellEnd"/>
            <w:r>
              <w:rPr>
                <w:sz w:val="25"/>
                <w:lang w:val="ru-RU"/>
              </w:rPr>
              <w:t xml:space="preserve"> </w:t>
            </w:r>
            <w:proofErr w:type="spellStart"/>
            <w:r>
              <w:rPr>
                <w:sz w:val="25"/>
                <w:lang w:val="ru-RU"/>
              </w:rPr>
              <w:t>із</w:t>
            </w:r>
            <w:proofErr w:type="spellEnd"/>
            <w:r>
              <w:rPr>
                <w:sz w:val="25"/>
                <w:lang w:val="ru-RU"/>
              </w:rPr>
              <w:t xml:space="preserve"> </w:t>
            </w:r>
            <w:proofErr w:type="spellStart"/>
            <w:proofErr w:type="gramStart"/>
            <w:r>
              <w:rPr>
                <w:sz w:val="25"/>
                <w:lang w:val="ru-RU"/>
              </w:rPr>
              <w:t>обл</w:t>
            </w:r>
            <w:proofErr w:type="gramEnd"/>
            <w:r>
              <w:rPr>
                <w:sz w:val="25"/>
                <w:lang w:val="ru-RU"/>
              </w:rPr>
              <w:t>іковими</w:t>
            </w:r>
            <w:proofErr w:type="spellEnd"/>
            <w:r>
              <w:rPr>
                <w:sz w:val="25"/>
                <w:lang w:val="ru-RU"/>
              </w:rPr>
              <w:t xml:space="preserve"> документами ТЦК та СП/СБУ/СЗР, в </w:t>
            </w:r>
            <w:proofErr w:type="spellStart"/>
            <w:r>
              <w:rPr>
                <w:sz w:val="25"/>
                <w:lang w:val="ru-RU"/>
              </w:rPr>
              <w:t>яких</w:t>
            </w:r>
            <w:proofErr w:type="spellEnd"/>
            <w:r>
              <w:rPr>
                <w:sz w:val="25"/>
                <w:lang w:val="ru-RU"/>
              </w:rPr>
              <w:t xml:space="preserve"> </w:t>
            </w:r>
            <w:proofErr w:type="spellStart"/>
            <w:r>
              <w:rPr>
                <w:sz w:val="25"/>
                <w:lang w:val="ru-RU"/>
              </w:rPr>
              <w:t>перебувають</w:t>
            </w:r>
            <w:proofErr w:type="spellEnd"/>
            <w:r>
              <w:rPr>
                <w:sz w:val="25"/>
                <w:lang w:val="ru-RU"/>
              </w:rPr>
              <w:t xml:space="preserve"> на </w:t>
            </w:r>
            <w:proofErr w:type="spellStart"/>
            <w:r>
              <w:rPr>
                <w:sz w:val="25"/>
                <w:lang w:val="ru-RU"/>
              </w:rPr>
              <w:t>військовому</w:t>
            </w:r>
            <w:proofErr w:type="spellEnd"/>
            <w:r>
              <w:rPr>
                <w:sz w:val="25"/>
                <w:lang w:val="ru-RU"/>
              </w:rPr>
              <w:t xml:space="preserve"> </w:t>
            </w:r>
            <w:proofErr w:type="spellStart"/>
            <w:r>
              <w:rPr>
                <w:sz w:val="25"/>
                <w:lang w:val="ru-RU"/>
              </w:rPr>
              <w:t>обліку</w:t>
            </w:r>
            <w:proofErr w:type="spellEnd"/>
            <w:r>
              <w:rPr>
                <w:sz w:val="25"/>
                <w:lang w:val="ru-RU"/>
              </w:rPr>
              <w:t xml:space="preserve"> </w:t>
            </w:r>
            <w:proofErr w:type="spellStart"/>
            <w:r>
              <w:rPr>
                <w:sz w:val="25"/>
                <w:lang w:val="ru-RU"/>
              </w:rPr>
              <w:t>призовники</w:t>
            </w:r>
            <w:proofErr w:type="spellEnd"/>
            <w:r>
              <w:rPr>
                <w:sz w:val="25"/>
                <w:lang w:val="ru-RU"/>
              </w:rPr>
              <w:t xml:space="preserve">, </w:t>
            </w:r>
            <w:proofErr w:type="spellStart"/>
            <w:r>
              <w:rPr>
                <w:sz w:val="25"/>
                <w:lang w:val="ru-RU"/>
              </w:rPr>
              <w:t>військовозобовязані</w:t>
            </w:r>
            <w:proofErr w:type="spellEnd"/>
            <w:r>
              <w:rPr>
                <w:sz w:val="25"/>
                <w:lang w:val="ru-RU"/>
              </w:rPr>
              <w:t xml:space="preserve"> та </w:t>
            </w:r>
            <w:proofErr w:type="spellStart"/>
            <w:r>
              <w:rPr>
                <w:sz w:val="25"/>
                <w:lang w:val="ru-RU"/>
              </w:rPr>
              <w:t>резервісти</w:t>
            </w:r>
            <w:proofErr w:type="spellEnd"/>
          </w:p>
        </w:tc>
        <w:tc>
          <w:tcPr>
            <w:tcW w:w="2131" w:type="dxa"/>
          </w:tcPr>
          <w:p w:rsidR="00E757C2" w:rsidRDefault="00E757C2" w:rsidP="00E4604A">
            <w:pPr>
              <w:pStyle w:val="TableParagraph"/>
              <w:spacing w:line="277" w:lineRule="exact"/>
              <w:ind w:left="171"/>
              <w:jc w:val="center"/>
              <w:rPr>
                <w:rFonts w:ascii="Cambria" w:hAnsi="Cambria"/>
                <w:w w:val="95"/>
                <w:sz w:val="24"/>
                <w:lang w:val="ru-RU"/>
              </w:rPr>
            </w:pPr>
            <w:r>
              <w:rPr>
                <w:rFonts w:ascii="Cambria" w:hAnsi="Cambria"/>
                <w:w w:val="95"/>
                <w:sz w:val="24"/>
                <w:lang w:val="uk-UA"/>
              </w:rPr>
              <w:t>Один раз на рік відповідно графіка</w:t>
            </w:r>
          </w:p>
        </w:tc>
        <w:tc>
          <w:tcPr>
            <w:tcW w:w="1704" w:type="dxa"/>
          </w:tcPr>
          <w:p w:rsidR="00E757C2" w:rsidRPr="00DB7060" w:rsidRDefault="00E757C2" w:rsidP="00E4604A">
            <w:pPr>
              <w:pStyle w:val="TableParagraph"/>
              <w:rPr>
                <w:lang w:val="ru-RU"/>
              </w:rPr>
            </w:pPr>
          </w:p>
        </w:tc>
        <w:tc>
          <w:tcPr>
            <w:tcW w:w="1296" w:type="dxa"/>
          </w:tcPr>
          <w:p w:rsidR="00E757C2" w:rsidRPr="00DB7060" w:rsidRDefault="00E757C2" w:rsidP="00E4604A">
            <w:pPr>
              <w:pStyle w:val="TableParagraph"/>
              <w:rPr>
                <w:lang w:val="ru-RU"/>
              </w:rPr>
            </w:pPr>
          </w:p>
        </w:tc>
      </w:tr>
      <w:tr w:rsidR="00E757C2" w:rsidRPr="007D74A6" w:rsidTr="00E4604A">
        <w:trPr>
          <w:trHeight w:val="858"/>
        </w:trPr>
        <w:tc>
          <w:tcPr>
            <w:tcW w:w="566" w:type="dxa"/>
          </w:tcPr>
          <w:p w:rsidR="00E757C2" w:rsidRDefault="00E757C2" w:rsidP="00E4604A">
            <w:pPr>
              <w:pStyle w:val="TableParagraph"/>
              <w:spacing w:line="251" w:lineRule="exact"/>
              <w:ind w:left="136" w:right="112"/>
              <w:jc w:val="center"/>
              <w:rPr>
                <w:sz w:val="25"/>
                <w:lang w:val="ru-RU"/>
              </w:rPr>
            </w:pPr>
            <w:r>
              <w:rPr>
                <w:sz w:val="25"/>
                <w:lang w:val="ru-RU"/>
              </w:rPr>
              <w:t>17</w:t>
            </w:r>
          </w:p>
        </w:tc>
        <w:tc>
          <w:tcPr>
            <w:tcW w:w="3993" w:type="dxa"/>
          </w:tcPr>
          <w:p w:rsidR="00E757C2" w:rsidRDefault="00E757C2" w:rsidP="00E4604A">
            <w:pPr>
              <w:pStyle w:val="TableParagraph"/>
              <w:tabs>
                <w:tab w:val="left" w:pos="1859"/>
              </w:tabs>
              <w:spacing w:before="6" w:line="230" w:lineRule="auto"/>
              <w:ind w:left="26" w:right="-15" w:firstLine="5"/>
              <w:jc w:val="both"/>
              <w:rPr>
                <w:sz w:val="25"/>
                <w:lang w:val="ru-RU"/>
              </w:rPr>
            </w:pPr>
            <w:proofErr w:type="spellStart"/>
            <w:r>
              <w:rPr>
                <w:sz w:val="25"/>
                <w:lang w:val="ru-RU"/>
              </w:rPr>
              <w:t>Подання</w:t>
            </w:r>
            <w:proofErr w:type="spellEnd"/>
            <w:r>
              <w:rPr>
                <w:sz w:val="25"/>
                <w:lang w:val="ru-RU"/>
              </w:rPr>
              <w:t xml:space="preserve"> до ТЦК та СП </w:t>
            </w:r>
            <w:proofErr w:type="spellStart"/>
            <w:r>
              <w:rPr>
                <w:sz w:val="25"/>
                <w:lang w:val="ru-RU"/>
              </w:rPr>
              <w:t>списків</w:t>
            </w:r>
            <w:proofErr w:type="spellEnd"/>
            <w:r>
              <w:rPr>
                <w:sz w:val="25"/>
                <w:lang w:val="ru-RU"/>
              </w:rPr>
              <w:t xml:space="preserve"> </w:t>
            </w:r>
            <w:proofErr w:type="spellStart"/>
            <w:r>
              <w:rPr>
                <w:sz w:val="25"/>
                <w:lang w:val="ru-RU"/>
              </w:rPr>
              <w:t>громадян</w:t>
            </w:r>
            <w:proofErr w:type="spellEnd"/>
            <w:r>
              <w:rPr>
                <w:sz w:val="25"/>
                <w:lang w:val="ru-RU"/>
              </w:rPr>
              <w:t xml:space="preserve">, </w:t>
            </w:r>
            <w:proofErr w:type="spellStart"/>
            <w:r>
              <w:rPr>
                <w:sz w:val="25"/>
                <w:lang w:val="ru-RU"/>
              </w:rPr>
              <w:t>які</w:t>
            </w:r>
            <w:proofErr w:type="spellEnd"/>
            <w:r>
              <w:rPr>
                <w:sz w:val="25"/>
                <w:lang w:val="ru-RU"/>
              </w:rPr>
              <w:t xml:space="preserve"> </w:t>
            </w:r>
            <w:proofErr w:type="spellStart"/>
            <w:proofErr w:type="gramStart"/>
            <w:r>
              <w:rPr>
                <w:sz w:val="25"/>
                <w:lang w:val="ru-RU"/>
              </w:rPr>
              <w:t>п</w:t>
            </w:r>
            <w:proofErr w:type="gramEnd"/>
            <w:r>
              <w:rPr>
                <w:sz w:val="25"/>
                <w:lang w:val="ru-RU"/>
              </w:rPr>
              <w:t>ідлягають</w:t>
            </w:r>
            <w:proofErr w:type="spellEnd"/>
            <w:r>
              <w:rPr>
                <w:sz w:val="25"/>
                <w:lang w:val="ru-RU"/>
              </w:rPr>
              <w:t xml:space="preserve"> </w:t>
            </w:r>
            <w:proofErr w:type="spellStart"/>
            <w:r>
              <w:rPr>
                <w:sz w:val="25"/>
                <w:lang w:val="ru-RU"/>
              </w:rPr>
              <w:t>приписці</w:t>
            </w:r>
            <w:proofErr w:type="spellEnd"/>
            <w:r>
              <w:rPr>
                <w:sz w:val="25"/>
                <w:lang w:val="ru-RU"/>
              </w:rPr>
              <w:t xml:space="preserve"> до </w:t>
            </w:r>
            <w:proofErr w:type="spellStart"/>
            <w:r>
              <w:rPr>
                <w:sz w:val="25"/>
                <w:lang w:val="ru-RU"/>
              </w:rPr>
              <w:t>призовних</w:t>
            </w:r>
            <w:proofErr w:type="spellEnd"/>
            <w:r>
              <w:rPr>
                <w:sz w:val="25"/>
                <w:lang w:val="ru-RU"/>
              </w:rPr>
              <w:t xml:space="preserve"> </w:t>
            </w:r>
            <w:proofErr w:type="spellStart"/>
            <w:r>
              <w:rPr>
                <w:sz w:val="25"/>
                <w:lang w:val="ru-RU"/>
              </w:rPr>
              <w:t>дільниць</w:t>
            </w:r>
            <w:proofErr w:type="spellEnd"/>
          </w:p>
        </w:tc>
        <w:tc>
          <w:tcPr>
            <w:tcW w:w="2131" w:type="dxa"/>
          </w:tcPr>
          <w:p w:rsidR="00E757C2" w:rsidRPr="00ED1378" w:rsidRDefault="00E757C2" w:rsidP="00E4604A">
            <w:pPr>
              <w:pStyle w:val="TableParagraph"/>
              <w:spacing w:line="277" w:lineRule="exact"/>
              <w:ind w:left="171"/>
              <w:jc w:val="center"/>
              <w:rPr>
                <w:rFonts w:ascii="Cambria" w:hAnsi="Cambria"/>
                <w:w w:val="95"/>
                <w:sz w:val="24"/>
                <w:lang w:val="ru-RU"/>
              </w:rPr>
            </w:pPr>
            <w:r>
              <w:rPr>
                <w:rFonts w:ascii="Cambria" w:hAnsi="Cambria"/>
                <w:w w:val="95"/>
                <w:sz w:val="24"/>
                <w:lang w:val="ru-RU"/>
              </w:rPr>
              <w:t xml:space="preserve">До 1 </w:t>
            </w:r>
            <w:proofErr w:type="spellStart"/>
            <w:r>
              <w:rPr>
                <w:rFonts w:ascii="Cambria" w:hAnsi="Cambria"/>
                <w:w w:val="95"/>
                <w:sz w:val="24"/>
                <w:lang w:val="ru-RU"/>
              </w:rPr>
              <w:t>грудня</w:t>
            </w:r>
            <w:proofErr w:type="spellEnd"/>
            <w:r>
              <w:rPr>
                <w:rFonts w:ascii="Cambria" w:hAnsi="Cambria"/>
                <w:w w:val="95"/>
                <w:sz w:val="24"/>
                <w:lang w:val="ru-RU"/>
              </w:rPr>
              <w:t xml:space="preserve"> (</w:t>
            </w:r>
            <w:proofErr w:type="spellStart"/>
            <w:r>
              <w:rPr>
                <w:rFonts w:ascii="Cambria" w:hAnsi="Cambria"/>
                <w:w w:val="95"/>
                <w:sz w:val="24"/>
                <w:lang w:val="ru-RU"/>
              </w:rPr>
              <w:t>якщо</w:t>
            </w:r>
            <w:proofErr w:type="spellEnd"/>
            <w:r>
              <w:rPr>
                <w:rFonts w:ascii="Cambria" w:hAnsi="Cambria"/>
                <w:w w:val="95"/>
                <w:sz w:val="24"/>
                <w:lang w:val="ru-RU"/>
              </w:rPr>
              <w:t xml:space="preserve"> є </w:t>
            </w:r>
            <w:proofErr w:type="spellStart"/>
            <w:r>
              <w:rPr>
                <w:rFonts w:ascii="Cambria" w:hAnsi="Cambria"/>
                <w:w w:val="95"/>
                <w:sz w:val="24"/>
                <w:lang w:val="ru-RU"/>
              </w:rPr>
              <w:t>такі</w:t>
            </w:r>
            <w:proofErr w:type="spellEnd"/>
            <w:r>
              <w:rPr>
                <w:rFonts w:ascii="Cambria" w:hAnsi="Cambria"/>
                <w:w w:val="95"/>
                <w:sz w:val="24"/>
                <w:lang w:val="ru-RU"/>
              </w:rPr>
              <w:t xml:space="preserve"> </w:t>
            </w:r>
            <w:proofErr w:type="spellStart"/>
            <w:r>
              <w:rPr>
                <w:rFonts w:ascii="Cambria" w:hAnsi="Cambria"/>
                <w:w w:val="95"/>
                <w:sz w:val="24"/>
                <w:lang w:val="ru-RU"/>
              </w:rPr>
              <w:t>громадяни</w:t>
            </w:r>
            <w:proofErr w:type="spellEnd"/>
            <w:r>
              <w:rPr>
                <w:rFonts w:ascii="Cambria" w:hAnsi="Cambria"/>
                <w:w w:val="95"/>
                <w:sz w:val="24"/>
                <w:lang w:val="ru-RU"/>
              </w:rPr>
              <w:t>)</w:t>
            </w:r>
          </w:p>
        </w:tc>
        <w:tc>
          <w:tcPr>
            <w:tcW w:w="1704" w:type="dxa"/>
          </w:tcPr>
          <w:p w:rsidR="00E757C2" w:rsidRPr="00DB7060" w:rsidRDefault="00E757C2" w:rsidP="00E4604A">
            <w:pPr>
              <w:pStyle w:val="TableParagraph"/>
              <w:rPr>
                <w:lang w:val="ru-RU"/>
              </w:rPr>
            </w:pPr>
          </w:p>
        </w:tc>
        <w:tc>
          <w:tcPr>
            <w:tcW w:w="1296" w:type="dxa"/>
          </w:tcPr>
          <w:p w:rsidR="00E757C2" w:rsidRPr="00DB7060" w:rsidRDefault="00E757C2" w:rsidP="00E4604A">
            <w:pPr>
              <w:pStyle w:val="TableParagraph"/>
              <w:rPr>
                <w:lang w:val="ru-RU"/>
              </w:rPr>
            </w:pPr>
          </w:p>
        </w:tc>
      </w:tr>
      <w:tr w:rsidR="00E757C2" w:rsidRPr="007D74A6" w:rsidTr="00E4604A">
        <w:trPr>
          <w:trHeight w:val="858"/>
        </w:trPr>
        <w:tc>
          <w:tcPr>
            <w:tcW w:w="566" w:type="dxa"/>
          </w:tcPr>
          <w:p w:rsidR="00E757C2" w:rsidRDefault="00E757C2" w:rsidP="00E4604A">
            <w:pPr>
              <w:pStyle w:val="TableParagraph"/>
              <w:spacing w:line="251" w:lineRule="exact"/>
              <w:ind w:left="136" w:right="112"/>
              <w:jc w:val="center"/>
              <w:rPr>
                <w:sz w:val="25"/>
                <w:lang w:val="ru-RU"/>
              </w:rPr>
            </w:pPr>
            <w:r>
              <w:rPr>
                <w:sz w:val="25"/>
                <w:lang w:val="ru-RU"/>
              </w:rPr>
              <w:t>18</w:t>
            </w:r>
          </w:p>
        </w:tc>
        <w:tc>
          <w:tcPr>
            <w:tcW w:w="3993" w:type="dxa"/>
          </w:tcPr>
          <w:p w:rsidR="00E757C2" w:rsidRDefault="00E757C2" w:rsidP="00E4604A">
            <w:pPr>
              <w:pStyle w:val="TableParagraph"/>
              <w:tabs>
                <w:tab w:val="left" w:pos="1859"/>
              </w:tabs>
              <w:spacing w:before="6" w:line="230" w:lineRule="auto"/>
              <w:ind w:left="26" w:right="-15" w:firstLine="5"/>
              <w:jc w:val="both"/>
              <w:rPr>
                <w:sz w:val="25"/>
                <w:lang w:val="ru-RU"/>
              </w:rPr>
            </w:pPr>
            <w:proofErr w:type="spellStart"/>
            <w:r>
              <w:rPr>
                <w:sz w:val="25"/>
                <w:lang w:val="ru-RU"/>
              </w:rPr>
              <w:t>Планування</w:t>
            </w:r>
            <w:proofErr w:type="spellEnd"/>
            <w:r>
              <w:rPr>
                <w:sz w:val="25"/>
                <w:lang w:val="ru-RU"/>
              </w:rPr>
              <w:t xml:space="preserve"> </w:t>
            </w:r>
            <w:proofErr w:type="spellStart"/>
            <w:r>
              <w:rPr>
                <w:sz w:val="25"/>
                <w:lang w:val="ru-RU"/>
              </w:rPr>
              <w:t>роботи</w:t>
            </w:r>
            <w:proofErr w:type="spellEnd"/>
            <w:r>
              <w:rPr>
                <w:sz w:val="25"/>
                <w:lang w:val="ru-RU"/>
              </w:rPr>
              <w:t xml:space="preserve"> з </w:t>
            </w:r>
            <w:proofErr w:type="spellStart"/>
            <w:r>
              <w:rPr>
                <w:sz w:val="25"/>
                <w:lang w:val="ru-RU"/>
              </w:rPr>
              <w:t>військового</w:t>
            </w:r>
            <w:proofErr w:type="spellEnd"/>
            <w:r>
              <w:rPr>
                <w:sz w:val="25"/>
                <w:lang w:val="ru-RU"/>
              </w:rPr>
              <w:t xml:space="preserve"> </w:t>
            </w:r>
            <w:proofErr w:type="spellStart"/>
            <w:proofErr w:type="gramStart"/>
            <w:r>
              <w:rPr>
                <w:sz w:val="25"/>
                <w:lang w:val="ru-RU"/>
              </w:rPr>
              <w:t>обл</w:t>
            </w:r>
            <w:proofErr w:type="gramEnd"/>
            <w:r>
              <w:rPr>
                <w:sz w:val="25"/>
                <w:lang w:val="ru-RU"/>
              </w:rPr>
              <w:t>іку</w:t>
            </w:r>
            <w:proofErr w:type="spellEnd"/>
            <w:r>
              <w:rPr>
                <w:sz w:val="25"/>
                <w:lang w:val="ru-RU"/>
              </w:rPr>
              <w:t xml:space="preserve"> </w:t>
            </w:r>
            <w:proofErr w:type="spellStart"/>
            <w:r>
              <w:rPr>
                <w:sz w:val="25"/>
                <w:lang w:val="ru-RU"/>
              </w:rPr>
              <w:t>призовників</w:t>
            </w:r>
            <w:proofErr w:type="spellEnd"/>
            <w:r>
              <w:rPr>
                <w:sz w:val="25"/>
                <w:lang w:val="ru-RU"/>
              </w:rPr>
              <w:t xml:space="preserve">, </w:t>
            </w:r>
            <w:proofErr w:type="spellStart"/>
            <w:r>
              <w:rPr>
                <w:sz w:val="25"/>
                <w:lang w:val="ru-RU"/>
              </w:rPr>
              <w:t>військовозобов</w:t>
            </w:r>
            <w:r w:rsidRPr="00ED1378">
              <w:rPr>
                <w:sz w:val="25"/>
                <w:lang w:val="ru-RU"/>
              </w:rPr>
              <w:t>’</w:t>
            </w:r>
            <w:r>
              <w:rPr>
                <w:sz w:val="25"/>
                <w:lang w:val="ru-RU"/>
              </w:rPr>
              <w:t>язаних</w:t>
            </w:r>
            <w:proofErr w:type="spellEnd"/>
            <w:r>
              <w:rPr>
                <w:sz w:val="25"/>
                <w:lang w:val="ru-RU"/>
              </w:rPr>
              <w:t xml:space="preserve"> та </w:t>
            </w:r>
            <w:proofErr w:type="spellStart"/>
            <w:r>
              <w:rPr>
                <w:sz w:val="25"/>
                <w:lang w:val="ru-RU"/>
              </w:rPr>
              <w:t>резервістів</w:t>
            </w:r>
            <w:proofErr w:type="spellEnd"/>
            <w:r>
              <w:rPr>
                <w:sz w:val="25"/>
                <w:lang w:val="ru-RU"/>
              </w:rPr>
              <w:t xml:space="preserve"> на </w:t>
            </w:r>
            <w:proofErr w:type="spellStart"/>
            <w:r>
              <w:rPr>
                <w:sz w:val="25"/>
                <w:lang w:val="ru-RU"/>
              </w:rPr>
              <w:t>наступний</w:t>
            </w:r>
            <w:proofErr w:type="spellEnd"/>
            <w:r>
              <w:rPr>
                <w:sz w:val="25"/>
                <w:lang w:val="ru-RU"/>
              </w:rPr>
              <w:t xml:space="preserve"> </w:t>
            </w:r>
            <w:proofErr w:type="spellStart"/>
            <w:r>
              <w:rPr>
                <w:sz w:val="25"/>
                <w:lang w:val="ru-RU"/>
              </w:rPr>
              <w:t>рік</w:t>
            </w:r>
            <w:proofErr w:type="spellEnd"/>
          </w:p>
        </w:tc>
        <w:tc>
          <w:tcPr>
            <w:tcW w:w="2131" w:type="dxa"/>
          </w:tcPr>
          <w:p w:rsidR="00E757C2" w:rsidRDefault="00E757C2" w:rsidP="00E4604A">
            <w:pPr>
              <w:pStyle w:val="TableParagraph"/>
              <w:spacing w:line="277" w:lineRule="exact"/>
              <w:ind w:left="171"/>
              <w:jc w:val="center"/>
              <w:rPr>
                <w:rFonts w:ascii="Cambria" w:hAnsi="Cambria"/>
                <w:w w:val="95"/>
                <w:sz w:val="24"/>
                <w:lang w:val="ru-RU"/>
              </w:rPr>
            </w:pPr>
            <w:proofErr w:type="spellStart"/>
            <w:r>
              <w:rPr>
                <w:rFonts w:ascii="Cambria" w:hAnsi="Cambria"/>
                <w:w w:val="95"/>
                <w:sz w:val="24"/>
                <w:lang w:val="ru-RU"/>
              </w:rPr>
              <w:t>Грудень</w:t>
            </w:r>
            <w:proofErr w:type="spellEnd"/>
          </w:p>
        </w:tc>
        <w:tc>
          <w:tcPr>
            <w:tcW w:w="1704" w:type="dxa"/>
          </w:tcPr>
          <w:p w:rsidR="00E757C2" w:rsidRPr="00DB7060" w:rsidRDefault="00E757C2" w:rsidP="00E4604A">
            <w:pPr>
              <w:pStyle w:val="TableParagraph"/>
              <w:rPr>
                <w:lang w:val="ru-RU"/>
              </w:rPr>
            </w:pPr>
          </w:p>
        </w:tc>
        <w:tc>
          <w:tcPr>
            <w:tcW w:w="1296" w:type="dxa"/>
          </w:tcPr>
          <w:p w:rsidR="00E757C2" w:rsidRPr="00DB7060" w:rsidRDefault="00E757C2" w:rsidP="00E4604A">
            <w:pPr>
              <w:pStyle w:val="TableParagraph"/>
              <w:rPr>
                <w:lang w:val="ru-RU"/>
              </w:rPr>
            </w:pPr>
          </w:p>
        </w:tc>
      </w:tr>
      <w:tr w:rsidR="00E757C2" w:rsidRPr="007D74A6" w:rsidTr="00E4604A">
        <w:trPr>
          <w:trHeight w:val="858"/>
        </w:trPr>
        <w:tc>
          <w:tcPr>
            <w:tcW w:w="566" w:type="dxa"/>
          </w:tcPr>
          <w:p w:rsidR="00E757C2" w:rsidRPr="00ED1378" w:rsidRDefault="00E757C2" w:rsidP="00E4604A">
            <w:pPr>
              <w:pStyle w:val="TableParagraph"/>
              <w:spacing w:line="251" w:lineRule="exact"/>
              <w:ind w:left="136" w:right="112"/>
              <w:jc w:val="center"/>
              <w:rPr>
                <w:sz w:val="25"/>
              </w:rPr>
            </w:pPr>
            <w:r>
              <w:rPr>
                <w:sz w:val="25"/>
              </w:rPr>
              <w:t>19</w:t>
            </w:r>
          </w:p>
        </w:tc>
        <w:tc>
          <w:tcPr>
            <w:tcW w:w="3993" w:type="dxa"/>
          </w:tcPr>
          <w:p w:rsidR="00E757C2" w:rsidRPr="00ED1378" w:rsidRDefault="00E757C2" w:rsidP="00E4604A">
            <w:pPr>
              <w:pStyle w:val="TableParagraph"/>
              <w:tabs>
                <w:tab w:val="left" w:pos="1859"/>
              </w:tabs>
              <w:spacing w:before="6" w:line="230" w:lineRule="auto"/>
              <w:ind w:left="26" w:right="-15" w:firstLine="5"/>
              <w:jc w:val="both"/>
              <w:rPr>
                <w:sz w:val="25"/>
                <w:lang w:val="uk-UA"/>
              </w:rPr>
            </w:pPr>
            <w:r>
              <w:rPr>
                <w:sz w:val="25"/>
                <w:lang w:val="uk-UA"/>
              </w:rPr>
              <w:t>Планування звіряння у наступному році списків із записами у військово-облікових документах призовників, військовозобов’язаних та резервістів та з обліковими документами ТЦК та СП/СБУ/СЗР, в яких працівники перебувають на військовому обліку</w:t>
            </w:r>
          </w:p>
        </w:tc>
        <w:tc>
          <w:tcPr>
            <w:tcW w:w="2131" w:type="dxa"/>
          </w:tcPr>
          <w:p w:rsidR="00E757C2" w:rsidRPr="00ED1378" w:rsidRDefault="00E757C2" w:rsidP="00E4604A">
            <w:pPr>
              <w:pStyle w:val="TableParagraph"/>
              <w:spacing w:line="277" w:lineRule="exact"/>
              <w:ind w:left="171"/>
              <w:jc w:val="center"/>
              <w:rPr>
                <w:rFonts w:ascii="Cambria" w:hAnsi="Cambria"/>
                <w:w w:val="95"/>
                <w:sz w:val="24"/>
                <w:lang w:val="uk-UA"/>
              </w:rPr>
            </w:pPr>
            <w:r>
              <w:rPr>
                <w:rFonts w:ascii="Cambria" w:hAnsi="Cambria"/>
                <w:w w:val="95"/>
                <w:sz w:val="24"/>
                <w:lang w:val="uk-UA"/>
              </w:rPr>
              <w:t>Грудень</w:t>
            </w:r>
          </w:p>
        </w:tc>
        <w:tc>
          <w:tcPr>
            <w:tcW w:w="1704" w:type="dxa"/>
          </w:tcPr>
          <w:p w:rsidR="00E757C2" w:rsidRPr="00DB7060" w:rsidRDefault="00E757C2" w:rsidP="00E4604A">
            <w:pPr>
              <w:pStyle w:val="TableParagraph"/>
              <w:rPr>
                <w:lang w:val="ru-RU"/>
              </w:rPr>
            </w:pPr>
          </w:p>
        </w:tc>
        <w:tc>
          <w:tcPr>
            <w:tcW w:w="1296" w:type="dxa"/>
          </w:tcPr>
          <w:p w:rsidR="00E757C2" w:rsidRPr="00DB7060" w:rsidRDefault="00E757C2" w:rsidP="00E4604A">
            <w:pPr>
              <w:pStyle w:val="TableParagraph"/>
              <w:rPr>
                <w:lang w:val="ru-RU"/>
              </w:rPr>
            </w:pPr>
          </w:p>
        </w:tc>
      </w:tr>
      <w:tr w:rsidR="00E757C2" w:rsidRPr="007D74A6" w:rsidTr="00E4604A">
        <w:trPr>
          <w:trHeight w:val="428"/>
        </w:trPr>
        <w:tc>
          <w:tcPr>
            <w:tcW w:w="9690" w:type="dxa"/>
            <w:gridSpan w:val="5"/>
          </w:tcPr>
          <w:p w:rsidR="00E757C2" w:rsidRPr="00DB7060" w:rsidRDefault="00E757C2" w:rsidP="00E4604A">
            <w:pPr>
              <w:pStyle w:val="TableParagraph"/>
              <w:rPr>
                <w:lang w:val="ru-RU"/>
              </w:rPr>
            </w:pPr>
            <w:r>
              <w:rPr>
                <w:sz w:val="25"/>
                <w:lang w:val="uk-UA"/>
              </w:rPr>
              <w:t xml:space="preserve">                                           </w:t>
            </w:r>
            <w:r>
              <w:rPr>
                <w:sz w:val="25"/>
              </w:rPr>
              <w:t>III</w:t>
            </w:r>
            <w:r w:rsidRPr="00ED1378">
              <w:rPr>
                <w:sz w:val="25"/>
                <w:lang w:val="ru-RU"/>
              </w:rPr>
              <w:t>.</w:t>
            </w:r>
            <w:r>
              <w:rPr>
                <w:sz w:val="25"/>
                <w:lang w:val="uk-UA"/>
              </w:rPr>
              <w:t xml:space="preserve"> Заходи, що виконуються за потреби</w:t>
            </w:r>
          </w:p>
        </w:tc>
      </w:tr>
      <w:tr w:rsidR="00E757C2" w:rsidRPr="00ED1378" w:rsidTr="00E4604A">
        <w:trPr>
          <w:trHeight w:val="858"/>
        </w:trPr>
        <w:tc>
          <w:tcPr>
            <w:tcW w:w="566" w:type="dxa"/>
          </w:tcPr>
          <w:p w:rsidR="00E757C2" w:rsidRPr="00ED1378" w:rsidRDefault="00E757C2" w:rsidP="00E4604A">
            <w:pPr>
              <w:pStyle w:val="TableParagraph"/>
              <w:spacing w:line="251" w:lineRule="exact"/>
              <w:ind w:left="136" w:right="112"/>
              <w:jc w:val="center"/>
              <w:rPr>
                <w:sz w:val="25"/>
                <w:lang w:val="uk-UA"/>
              </w:rPr>
            </w:pPr>
            <w:r>
              <w:rPr>
                <w:sz w:val="25"/>
                <w:lang w:val="uk-UA"/>
              </w:rPr>
              <w:t>20</w:t>
            </w:r>
          </w:p>
        </w:tc>
        <w:tc>
          <w:tcPr>
            <w:tcW w:w="3993" w:type="dxa"/>
          </w:tcPr>
          <w:p w:rsidR="00E757C2" w:rsidRPr="00ED1378" w:rsidRDefault="00E757C2" w:rsidP="00E4604A">
            <w:pPr>
              <w:pStyle w:val="TableParagraph"/>
              <w:tabs>
                <w:tab w:val="left" w:pos="1859"/>
              </w:tabs>
              <w:spacing w:before="6" w:line="230" w:lineRule="auto"/>
              <w:ind w:left="26" w:right="-15" w:firstLine="5"/>
              <w:rPr>
                <w:sz w:val="25"/>
                <w:lang w:val="uk-UA"/>
              </w:rPr>
            </w:pPr>
            <w:r>
              <w:rPr>
                <w:sz w:val="25"/>
                <w:lang w:val="uk-UA"/>
              </w:rPr>
              <w:t>Оповіщення на вимогу ТЦК та СП/СБУ/СЗР призовників, військовозобов’язаних т резервістів про їх виклик, забезпечення своєчасного прибуття</w:t>
            </w:r>
          </w:p>
        </w:tc>
        <w:tc>
          <w:tcPr>
            <w:tcW w:w="2131" w:type="dxa"/>
          </w:tcPr>
          <w:p w:rsidR="00E757C2" w:rsidRPr="00ED1378" w:rsidRDefault="00E757C2" w:rsidP="00E4604A">
            <w:pPr>
              <w:pStyle w:val="TableParagraph"/>
              <w:spacing w:line="277" w:lineRule="exact"/>
              <w:ind w:left="171"/>
              <w:jc w:val="center"/>
              <w:rPr>
                <w:rFonts w:ascii="Cambria" w:hAnsi="Cambria"/>
                <w:w w:val="95"/>
                <w:sz w:val="24"/>
                <w:lang w:val="uk-UA"/>
              </w:rPr>
            </w:pPr>
            <w:r>
              <w:rPr>
                <w:rFonts w:ascii="Cambria" w:hAnsi="Cambria"/>
                <w:w w:val="95"/>
                <w:sz w:val="24"/>
                <w:lang w:val="uk-UA"/>
              </w:rPr>
              <w:t>За розпорядженням</w:t>
            </w:r>
          </w:p>
        </w:tc>
        <w:tc>
          <w:tcPr>
            <w:tcW w:w="1704" w:type="dxa"/>
          </w:tcPr>
          <w:p w:rsidR="00E757C2" w:rsidRPr="00ED1378" w:rsidRDefault="00E757C2" w:rsidP="00E4604A">
            <w:pPr>
              <w:pStyle w:val="TableParagraph"/>
              <w:rPr>
                <w:lang w:val="uk-UA"/>
              </w:rPr>
            </w:pPr>
          </w:p>
        </w:tc>
        <w:tc>
          <w:tcPr>
            <w:tcW w:w="1296" w:type="dxa"/>
          </w:tcPr>
          <w:p w:rsidR="00E757C2" w:rsidRPr="00ED1378" w:rsidRDefault="00E757C2" w:rsidP="00E4604A">
            <w:pPr>
              <w:pStyle w:val="TableParagraph"/>
              <w:rPr>
                <w:lang w:val="uk-UA"/>
              </w:rPr>
            </w:pPr>
          </w:p>
        </w:tc>
      </w:tr>
      <w:tr w:rsidR="00E757C2" w:rsidRPr="00ED1378" w:rsidTr="00E4604A">
        <w:trPr>
          <w:trHeight w:val="858"/>
        </w:trPr>
        <w:tc>
          <w:tcPr>
            <w:tcW w:w="566" w:type="dxa"/>
          </w:tcPr>
          <w:p w:rsidR="00E757C2" w:rsidRPr="00ED1378" w:rsidRDefault="00E757C2" w:rsidP="00E4604A">
            <w:pPr>
              <w:pStyle w:val="TableParagraph"/>
              <w:spacing w:line="251" w:lineRule="exact"/>
              <w:ind w:left="136" w:right="112"/>
              <w:jc w:val="center"/>
              <w:rPr>
                <w:sz w:val="25"/>
                <w:lang w:val="uk-UA"/>
              </w:rPr>
            </w:pPr>
            <w:r>
              <w:rPr>
                <w:sz w:val="25"/>
                <w:lang w:val="uk-UA"/>
              </w:rPr>
              <w:t>21</w:t>
            </w:r>
          </w:p>
        </w:tc>
        <w:tc>
          <w:tcPr>
            <w:tcW w:w="3993" w:type="dxa"/>
          </w:tcPr>
          <w:p w:rsidR="00E757C2" w:rsidRPr="00ED1378" w:rsidRDefault="00E757C2" w:rsidP="00E4604A">
            <w:pPr>
              <w:pStyle w:val="TableParagraph"/>
              <w:tabs>
                <w:tab w:val="left" w:pos="1859"/>
              </w:tabs>
              <w:spacing w:before="6" w:line="230" w:lineRule="auto"/>
              <w:ind w:left="26" w:right="-15" w:firstLine="5"/>
              <w:rPr>
                <w:sz w:val="25"/>
                <w:lang w:val="uk-UA"/>
              </w:rPr>
            </w:pPr>
            <w:r>
              <w:rPr>
                <w:sz w:val="25"/>
                <w:lang w:val="uk-UA"/>
              </w:rPr>
              <w:t>Подання до ТЦК та СП/СБУ/СЗР відомостей про призовників, військовозобов’язаних та резервістів</w:t>
            </w:r>
          </w:p>
        </w:tc>
        <w:tc>
          <w:tcPr>
            <w:tcW w:w="2131" w:type="dxa"/>
          </w:tcPr>
          <w:p w:rsidR="00E757C2" w:rsidRPr="00ED1378" w:rsidRDefault="00E757C2" w:rsidP="00E4604A">
            <w:pPr>
              <w:pStyle w:val="TableParagraph"/>
              <w:spacing w:line="277" w:lineRule="exact"/>
              <w:ind w:left="171"/>
              <w:jc w:val="center"/>
              <w:rPr>
                <w:rFonts w:ascii="Cambria" w:hAnsi="Cambria"/>
                <w:w w:val="95"/>
                <w:sz w:val="24"/>
                <w:lang w:val="ru-RU"/>
              </w:rPr>
            </w:pPr>
            <w:r>
              <w:rPr>
                <w:rFonts w:ascii="Cambria" w:hAnsi="Cambria"/>
                <w:w w:val="95"/>
                <w:sz w:val="24"/>
                <w:lang w:val="ru-RU"/>
              </w:rPr>
              <w:t xml:space="preserve">На </w:t>
            </w:r>
            <w:proofErr w:type="spellStart"/>
            <w:r>
              <w:rPr>
                <w:rFonts w:ascii="Cambria" w:hAnsi="Cambria"/>
                <w:w w:val="95"/>
                <w:sz w:val="24"/>
                <w:lang w:val="ru-RU"/>
              </w:rPr>
              <w:t>вимогу</w:t>
            </w:r>
            <w:proofErr w:type="spellEnd"/>
          </w:p>
        </w:tc>
        <w:tc>
          <w:tcPr>
            <w:tcW w:w="1704" w:type="dxa"/>
          </w:tcPr>
          <w:p w:rsidR="00E757C2" w:rsidRPr="00ED1378" w:rsidRDefault="00E757C2" w:rsidP="00E4604A">
            <w:pPr>
              <w:pStyle w:val="TableParagraph"/>
              <w:rPr>
                <w:lang w:val="ru-RU"/>
              </w:rPr>
            </w:pPr>
          </w:p>
        </w:tc>
        <w:tc>
          <w:tcPr>
            <w:tcW w:w="1296" w:type="dxa"/>
          </w:tcPr>
          <w:p w:rsidR="00E757C2" w:rsidRPr="00ED1378" w:rsidRDefault="00E757C2" w:rsidP="00E4604A">
            <w:pPr>
              <w:pStyle w:val="TableParagraph"/>
              <w:rPr>
                <w:lang w:val="ru-RU"/>
              </w:rPr>
            </w:pPr>
          </w:p>
        </w:tc>
      </w:tr>
      <w:tr w:rsidR="00E757C2" w:rsidRPr="00ED1378" w:rsidTr="00E4604A">
        <w:trPr>
          <w:trHeight w:val="858"/>
        </w:trPr>
        <w:tc>
          <w:tcPr>
            <w:tcW w:w="566" w:type="dxa"/>
          </w:tcPr>
          <w:p w:rsidR="00E757C2" w:rsidRPr="00386270" w:rsidRDefault="00E757C2" w:rsidP="00E4604A">
            <w:pPr>
              <w:pStyle w:val="TableParagraph"/>
              <w:spacing w:line="251" w:lineRule="exact"/>
              <w:ind w:left="136" w:right="112"/>
              <w:jc w:val="center"/>
              <w:rPr>
                <w:sz w:val="25"/>
                <w:lang w:val="uk-UA"/>
              </w:rPr>
            </w:pPr>
            <w:r>
              <w:rPr>
                <w:sz w:val="25"/>
                <w:lang w:val="uk-UA"/>
              </w:rPr>
              <w:t>22</w:t>
            </w:r>
          </w:p>
        </w:tc>
        <w:tc>
          <w:tcPr>
            <w:tcW w:w="3993" w:type="dxa"/>
          </w:tcPr>
          <w:p w:rsidR="00E757C2" w:rsidRPr="00386270" w:rsidRDefault="00E757C2" w:rsidP="00E4604A">
            <w:pPr>
              <w:pStyle w:val="TableParagraph"/>
              <w:tabs>
                <w:tab w:val="left" w:pos="1859"/>
              </w:tabs>
              <w:spacing w:before="6" w:line="230" w:lineRule="auto"/>
              <w:ind w:left="26" w:right="-15" w:firstLine="5"/>
              <w:rPr>
                <w:sz w:val="25"/>
                <w:lang w:val="uk-UA"/>
              </w:rPr>
            </w:pPr>
            <w:r>
              <w:rPr>
                <w:sz w:val="25"/>
                <w:lang w:val="uk-UA"/>
              </w:rPr>
              <w:t>Приймання під розписку у бланках розписок від призовників, військовозобов’язаних та резервістів їхніх військово-облікових документів для звіряння з обліковими даними ТЦК та СП/СБУ/СЗР, а також оформлення бронювання</w:t>
            </w:r>
          </w:p>
        </w:tc>
        <w:tc>
          <w:tcPr>
            <w:tcW w:w="2131" w:type="dxa"/>
          </w:tcPr>
          <w:p w:rsidR="00E757C2" w:rsidRPr="00386270" w:rsidRDefault="00E757C2" w:rsidP="00E4604A">
            <w:pPr>
              <w:pStyle w:val="TableParagraph"/>
              <w:spacing w:line="277" w:lineRule="exact"/>
              <w:ind w:left="171"/>
              <w:jc w:val="center"/>
              <w:rPr>
                <w:rFonts w:ascii="Cambria" w:hAnsi="Cambria"/>
                <w:w w:val="95"/>
                <w:sz w:val="24"/>
                <w:lang w:val="uk-UA"/>
              </w:rPr>
            </w:pPr>
            <w:r>
              <w:rPr>
                <w:rFonts w:ascii="Cambria" w:hAnsi="Cambria"/>
                <w:w w:val="95"/>
                <w:sz w:val="24"/>
                <w:lang w:val="uk-UA"/>
              </w:rPr>
              <w:t>За потреби</w:t>
            </w:r>
          </w:p>
        </w:tc>
        <w:tc>
          <w:tcPr>
            <w:tcW w:w="1704" w:type="dxa"/>
          </w:tcPr>
          <w:p w:rsidR="00E757C2" w:rsidRPr="00386270" w:rsidRDefault="00E757C2" w:rsidP="00E4604A">
            <w:pPr>
              <w:pStyle w:val="TableParagraph"/>
              <w:rPr>
                <w:lang w:val="uk-UA"/>
              </w:rPr>
            </w:pPr>
          </w:p>
        </w:tc>
        <w:tc>
          <w:tcPr>
            <w:tcW w:w="1296" w:type="dxa"/>
          </w:tcPr>
          <w:p w:rsidR="00E757C2" w:rsidRPr="00386270" w:rsidRDefault="00E757C2" w:rsidP="00E4604A">
            <w:pPr>
              <w:pStyle w:val="TableParagraph"/>
              <w:rPr>
                <w:lang w:val="uk-UA"/>
              </w:rPr>
            </w:pPr>
          </w:p>
        </w:tc>
      </w:tr>
    </w:tbl>
    <w:p w:rsidR="00E757C2" w:rsidRDefault="00E757C2" w:rsidP="00E757C2">
      <w:pPr>
        <w:sectPr w:rsidR="00E757C2">
          <w:pgSz w:w="11910" w:h="16840"/>
          <w:pgMar w:top="460" w:right="220" w:bottom="0" w:left="1680" w:header="720" w:footer="720" w:gutter="0"/>
          <w:cols w:space="720"/>
        </w:sectPr>
      </w:pPr>
      <w:r>
        <w:rPr>
          <w:rFonts w:ascii="Cambria" w:hAnsi="Cambria"/>
          <w:noProof/>
          <w:lang w:eastAsia="uk-UA"/>
        </w:rPr>
        <mc:AlternateContent>
          <mc:Choice Requires="wpg">
            <w:drawing>
              <wp:anchor distT="0" distB="0" distL="114300" distR="114300" simplePos="0" relativeHeight="251676672" behindDoc="0" locked="0" layoutInCell="1" allowOverlap="1">
                <wp:simplePos x="0" y="0"/>
                <wp:positionH relativeFrom="page">
                  <wp:posOffset>12065</wp:posOffset>
                </wp:positionH>
                <wp:positionV relativeFrom="page">
                  <wp:posOffset>10676890</wp:posOffset>
                </wp:positionV>
                <wp:extent cx="7504430" cy="64135"/>
                <wp:effectExtent l="12065" t="8890" r="17780" b="3175"/>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4430" cy="64135"/>
                          <a:chOff x="19" y="16713"/>
                          <a:chExt cx="11818" cy="101"/>
                        </a:xfrm>
                      </wpg:grpSpPr>
                      <wps:wsp>
                        <wps:cNvPr id="12" name="Line 7"/>
                        <wps:cNvCnPr/>
                        <wps:spPr bwMode="auto">
                          <a:xfrm>
                            <a:off x="19" y="16797"/>
                            <a:ext cx="11818"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wps:spPr bwMode="auto">
                          <a:xfrm>
                            <a:off x="19" y="16730"/>
                            <a:ext cx="11818" cy="0"/>
                          </a:xfrm>
                          <a:prstGeom prst="line">
                            <a:avLst/>
                          </a:prstGeom>
                          <a:noFill/>
                          <a:ln w="2133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 o:spid="_x0000_s1026" style="position:absolute;margin-left:.95pt;margin-top:840.7pt;width:590.9pt;height:5.05pt;z-index:251676672;mso-position-horizontal-relative:page;mso-position-vertical-relative:page" coordorigin="19,16713" coordsize="1181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">
                <v:line id="Line 7" o:spid="_x0000_s1027" style="position:absolute;visibility:visible;mso-wrap-style:square" from="19,16797" to="11837,16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dcJ8QAAADbAAAADwAAAGRycy9kb3ducmV2LnhtbESPT2sCMRDF74V+hzCFXopm9SCyGkUK&#10;2tKL+AfP42a6WdxM1k3cTb99IwjeZnjv9+bNfBltLTpqfeVYwWiYgSAunK64VHA8rAdTED4ga6wd&#10;k4I/8rBcvL7MMdeu5x11+1CKFMI+RwUmhCaX0heGLPqha4iT9utaiyGtbSl1i30Kt7UcZ9lEWqw4&#10;XTDY0Keh4rK/2VSj62McXW7Xj6+fzUnL8257XRml3t/iagYiUAxP84P+1okbw/2XNI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l1wnxAAAANsAAAAPAAAAAAAAAAAA&#10;AAAAAKECAABkcnMvZG93bnJldi54bWxQSwUGAAAAAAQABAD5AAAAkgMAAAAA&#10;" strokeweight=".59264mm"/>
                <v:line id="Line 8" o:spid="_x0000_s1028" style="position:absolute;visibility:visible;mso-wrap-style:square" from="19,16730" to="11837,1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JhyMQAAADbAAAADwAAAGRycy9kb3ducmV2LnhtbESPQWsCMRCF70L/Q5hCL1KzikhZjSIF&#10;tXgp2tLzuJluFjeTdRN34783BaG3Gd773rxZrKKtRUetrxwrGI8yEMSF0xWXCr6/Nq9vIHxA1lg7&#10;JgU38rBaPg0WmGvX84G6YyhFCmGfowITQpNL6QtDFv3INcRJ+3WtxZDWtpS6xT6F21pOsmwmLVac&#10;Lhhs6N1QcT5ebarR9TGOz9fLcLff/mh5Onxe1kapl+e4noMIFMO/+UF/6MRN4e+XNI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mHIxAAAANsAAAAPAAAAAAAAAAAA&#10;AAAAAKECAABkcnMvZG93bnJldi54bWxQSwUGAAAAAAQABAD5AAAAkgMAAAAA&#10;" strokeweight=".59264mm"/>
                <w10:wrap anchorx="page" anchory="page"/>
              </v:group>
            </w:pict>
          </mc:Fallback>
        </mc:AlternateContent>
      </w:r>
    </w:p>
    <w:p w:rsidR="00E757C2" w:rsidRDefault="00E757C2" w:rsidP="00E757C2">
      <w:pPr>
        <w:pStyle w:val="ac"/>
        <w:tabs>
          <w:tab w:val="left" w:pos="6992"/>
        </w:tabs>
        <w:spacing w:before="62"/>
        <w:rPr>
          <w:rFonts w:ascii="Times New Roman" w:hAnsi="Times New Roman"/>
        </w:rPr>
      </w:pPr>
      <w:r>
        <w:rPr>
          <w:rFonts w:ascii="Times New Roman" w:hAnsi="Times New Roman"/>
        </w:rPr>
        <w:lastRenderedPageBreak/>
        <w:t xml:space="preserve">                                                                                             </w:t>
      </w:r>
    </w:p>
    <w:p w:rsidR="00E757C2" w:rsidRDefault="00E757C2" w:rsidP="00E757C2">
      <w:pPr>
        <w:spacing w:after="1"/>
        <w:rPr>
          <w:sz w:val="21"/>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3993"/>
        <w:gridCol w:w="2131"/>
        <w:gridCol w:w="1704"/>
        <w:gridCol w:w="1286"/>
      </w:tblGrid>
      <w:tr w:rsidR="00E757C2" w:rsidTr="00E4604A">
        <w:trPr>
          <w:trHeight w:val="1729"/>
        </w:trPr>
        <w:tc>
          <w:tcPr>
            <w:tcW w:w="566" w:type="dxa"/>
          </w:tcPr>
          <w:p w:rsidR="00E757C2" w:rsidRDefault="00E757C2" w:rsidP="00E4604A">
            <w:pPr>
              <w:pStyle w:val="TableParagraph"/>
              <w:spacing w:line="275" w:lineRule="exact"/>
              <w:ind w:left="139" w:right="102"/>
              <w:jc w:val="center"/>
              <w:rPr>
                <w:sz w:val="25"/>
              </w:rPr>
            </w:pPr>
            <w:r>
              <w:rPr>
                <w:sz w:val="25"/>
              </w:rPr>
              <w:t>23</w:t>
            </w:r>
          </w:p>
        </w:tc>
        <w:tc>
          <w:tcPr>
            <w:tcW w:w="3993" w:type="dxa"/>
          </w:tcPr>
          <w:p w:rsidR="00E757C2" w:rsidRDefault="00E757C2" w:rsidP="00E4604A">
            <w:pPr>
              <w:pStyle w:val="TableParagraph"/>
              <w:spacing w:before="35" w:line="230" w:lineRule="auto"/>
              <w:ind w:left="35" w:right="7"/>
              <w:jc w:val="both"/>
              <w:rPr>
                <w:sz w:val="25"/>
              </w:rPr>
            </w:pPr>
            <w:proofErr w:type="spellStart"/>
            <w:r>
              <w:rPr>
                <w:sz w:val="25"/>
              </w:rPr>
              <w:t>Повідомлення</w:t>
            </w:r>
            <w:proofErr w:type="spellEnd"/>
            <w:r>
              <w:rPr>
                <w:spacing w:val="1"/>
                <w:sz w:val="25"/>
              </w:rPr>
              <w:t xml:space="preserve"> </w:t>
            </w:r>
            <w:r>
              <w:rPr>
                <w:sz w:val="25"/>
              </w:rPr>
              <w:t>ТЦК</w:t>
            </w:r>
            <w:r>
              <w:rPr>
                <w:spacing w:val="1"/>
                <w:sz w:val="25"/>
              </w:rPr>
              <w:t xml:space="preserve"> </w:t>
            </w:r>
            <w:proofErr w:type="spellStart"/>
            <w:r>
              <w:rPr>
                <w:sz w:val="25"/>
              </w:rPr>
              <w:t>та</w:t>
            </w:r>
            <w:proofErr w:type="spellEnd"/>
            <w:r>
              <w:rPr>
                <w:spacing w:val="1"/>
                <w:sz w:val="25"/>
              </w:rPr>
              <w:t xml:space="preserve"> </w:t>
            </w:r>
            <w:r>
              <w:rPr>
                <w:sz w:val="25"/>
              </w:rPr>
              <w:t>CП</w:t>
            </w:r>
            <w:r>
              <w:rPr>
                <w:spacing w:val="1"/>
                <w:sz w:val="25"/>
              </w:rPr>
              <w:t xml:space="preserve"> </w:t>
            </w:r>
            <w:proofErr w:type="spellStart"/>
            <w:r>
              <w:rPr>
                <w:sz w:val="25"/>
              </w:rPr>
              <w:t>про</w:t>
            </w:r>
            <w:proofErr w:type="spellEnd"/>
            <w:r>
              <w:rPr>
                <w:spacing w:val="1"/>
                <w:sz w:val="25"/>
              </w:rPr>
              <w:t xml:space="preserve"> </w:t>
            </w:r>
            <w:proofErr w:type="spellStart"/>
            <w:r>
              <w:rPr>
                <w:sz w:val="25"/>
              </w:rPr>
              <w:t>працівниць</w:t>
            </w:r>
            <w:proofErr w:type="spellEnd"/>
            <w:r>
              <w:rPr>
                <w:spacing w:val="1"/>
                <w:sz w:val="25"/>
              </w:rPr>
              <w:t xml:space="preserve"> </w:t>
            </w:r>
            <w:proofErr w:type="spellStart"/>
            <w:r>
              <w:rPr>
                <w:sz w:val="25"/>
              </w:rPr>
              <w:t>із</w:t>
            </w:r>
            <w:proofErr w:type="spellEnd"/>
            <w:r>
              <w:rPr>
                <w:spacing w:val="1"/>
                <w:sz w:val="25"/>
              </w:rPr>
              <w:t xml:space="preserve"> </w:t>
            </w:r>
            <w:r>
              <w:rPr>
                <w:sz w:val="25"/>
              </w:rPr>
              <w:t>.</w:t>
            </w:r>
            <w:proofErr w:type="spellStart"/>
            <w:r>
              <w:rPr>
                <w:sz w:val="25"/>
              </w:rPr>
              <w:t>мед</w:t>
            </w:r>
            <w:proofErr w:type="spellEnd"/>
            <w:r>
              <w:rPr>
                <w:sz w:val="25"/>
                <w:lang w:val="uk-UA"/>
              </w:rPr>
              <w:t>и</w:t>
            </w:r>
            <w:proofErr w:type="spellStart"/>
            <w:r>
              <w:rPr>
                <w:sz w:val="25"/>
              </w:rPr>
              <w:t>чною</w:t>
            </w:r>
            <w:proofErr w:type="spellEnd"/>
            <w:r>
              <w:rPr>
                <w:spacing w:val="1"/>
                <w:sz w:val="25"/>
              </w:rPr>
              <w:t xml:space="preserve"> </w:t>
            </w:r>
            <w:r>
              <w:rPr>
                <w:sz w:val="25"/>
              </w:rPr>
              <w:t>a6o</w:t>
            </w:r>
            <w:r>
              <w:rPr>
                <w:spacing w:val="1"/>
                <w:sz w:val="25"/>
              </w:rPr>
              <w:t xml:space="preserve"> </w:t>
            </w:r>
            <w:proofErr w:type="spellStart"/>
            <w:r>
              <w:rPr>
                <w:w w:val="95"/>
                <w:sz w:val="25"/>
              </w:rPr>
              <w:t>фармацевтичною</w:t>
            </w:r>
            <w:proofErr w:type="spellEnd"/>
            <w:r>
              <w:rPr>
                <w:spacing w:val="1"/>
                <w:w w:val="95"/>
                <w:sz w:val="25"/>
              </w:rPr>
              <w:t xml:space="preserve"> </w:t>
            </w:r>
            <w:proofErr w:type="spellStart"/>
            <w:r>
              <w:rPr>
                <w:w w:val="95"/>
                <w:sz w:val="25"/>
              </w:rPr>
              <w:t>спедіальністю</w:t>
            </w:r>
            <w:proofErr w:type="spellEnd"/>
            <w:r>
              <w:rPr>
                <w:w w:val="95"/>
                <w:sz w:val="25"/>
              </w:rPr>
              <w:t>,</w:t>
            </w:r>
            <w:r>
              <w:rPr>
                <w:spacing w:val="57"/>
                <w:sz w:val="25"/>
              </w:rPr>
              <w:t xml:space="preserve"> </w:t>
            </w:r>
            <w:proofErr w:type="spellStart"/>
            <w:r>
              <w:rPr>
                <w:w w:val="95"/>
                <w:sz w:val="25"/>
              </w:rPr>
              <w:t>які</w:t>
            </w:r>
            <w:proofErr w:type="spellEnd"/>
            <w:r>
              <w:rPr>
                <w:spacing w:val="-57"/>
                <w:w w:val="95"/>
                <w:sz w:val="25"/>
              </w:rPr>
              <w:t xml:space="preserve"> </w:t>
            </w:r>
            <w:r>
              <w:rPr>
                <w:sz w:val="25"/>
                <w:lang w:val="uk-UA"/>
              </w:rPr>
              <w:t>н</w:t>
            </w:r>
            <w:r>
              <w:rPr>
                <w:sz w:val="25"/>
              </w:rPr>
              <w:t>е</w:t>
            </w:r>
            <w:r>
              <w:rPr>
                <w:spacing w:val="1"/>
                <w:sz w:val="25"/>
              </w:rPr>
              <w:t xml:space="preserve"> </w:t>
            </w:r>
            <w:proofErr w:type="spellStart"/>
            <w:r>
              <w:rPr>
                <w:sz w:val="25"/>
              </w:rPr>
              <w:t>перебувають</w:t>
            </w:r>
            <w:proofErr w:type="spellEnd"/>
            <w:r>
              <w:rPr>
                <w:spacing w:val="1"/>
                <w:sz w:val="25"/>
              </w:rPr>
              <w:t xml:space="preserve"> </w:t>
            </w:r>
            <w:proofErr w:type="spellStart"/>
            <w:r>
              <w:rPr>
                <w:sz w:val="25"/>
              </w:rPr>
              <w:t>на</w:t>
            </w:r>
            <w:proofErr w:type="spellEnd"/>
            <w:r>
              <w:rPr>
                <w:spacing w:val="1"/>
                <w:sz w:val="25"/>
              </w:rPr>
              <w:t xml:space="preserve"> </w:t>
            </w:r>
            <w:proofErr w:type="spellStart"/>
            <w:r>
              <w:rPr>
                <w:sz w:val="25"/>
              </w:rPr>
              <w:t>військовому</w:t>
            </w:r>
            <w:proofErr w:type="spellEnd"/>
            <w:r>
              <w:rPr>
                <w:spacing w:val="1"/>
                <w:sz w:val="25"/>
              </w:rPr>
              <w:t xml:space="preserve"> </w:t>
            </w:r>
            <w:proofErr w:type="spellStart"/>
            <w:r>
              <w:rPr>
                <w:sz w:val="25"/>
              </w:rPr>
              <w:t>обліку</w:t>
            </w:r>
            <w:proofErr w:type="spellEnd"/>
            <w:r>
              <w:rPr>
                <w:spacing w:val="1"/>
                <w:sz w:val="25"/>
              </w:rPr>
              <w:t xml:space="preserve"> </w:t>
            </w:r>
            <w:proofErr w:type="spellStart"/>
            <w:r>
              <w:rPr>
                <w:sz w:val="25"/>
              </w:rPr>
              <w:t>i</w:t>
            </w:r>
            <w:proofErr w:type="spellEnd"/>
            <w:r>
              <w:rPr>
                <w:spacing w:val="1"/>
                <w:sz w:val="25"/>
              </w:rPr>
              <w:t xml:space="preserve"> </w:t>
            </w:r>
            <w:proofErr w:type="spellStart"/>
            <w:r>
              <w:rPr>
                <w:sz w:val="25"/>
              </w:rPr>
              <w:t>працевла</w:t>
            </w:r>
            <w:proofErr w:type="spellEnd"/>
            <w:r>
              <w:rPr>
                <w:sz w:val="25"/>
                <w:lang w:val="uk-UA"/>
              </w:rPr>
              <w:t>ш</w:t>
            </w:r>
            <w:proofErr w:type="spellStart"/>
            <w:r>
              <w:rPr>
                <w:sz w:val="25"/>
              </w:rPr>
              <w:t>товані</w:t>
            </w:r>
            <w:proofErr w:type="spellEnd"/>
            <w:r>
              <w:rPr>
                <w:spacing w:val="1"/>
                <w:sz w:val="25"/>
              </w:rPr>
              <w:t xml:space="preserve"> </w:t>
            </w:r>
            <w:proofErr w:type="spellStart"/>
            <w:r>
              <w:rPr>
                <w:sz w:val="25"/>
              </w:rPr>
              <w:t>як</w:t>
            </w:r>
            <w:proofErr w:type="spellEnd"/>
            <w:r>
              <w:rPr>
                <w:spacing w:val="1"/>
                <w:sz w:val="25"/>
              </w:rPr>
              <w:t xml:space="preserve"> </w:t>
            </w:r>
            <w:proofErr w:type="spellStart"/>
            <w:r>
              <w:rPr>
                <w:sz w:val="25"/>
              </w:rPr>
              <w:t>неві</w:t>
            </w:r>
            <w:proofErr w:type="spellEnd"/>
            <w:r>
              <w:rPr>
                <w:sz w:val="25"/>
                <w:lang w:val="uk-UA"/>
              </w:rPr>
              <w:t>й</w:t>
            </w:r>
            <w:proofErr w:type="spellStart"/>
            <w:r>
              <w:rPr>
                <w:sz w:val="25"/>
              </w:rPr>
              <w:t>ськовозобов'язані</w:t>
            </w:r>
            <w:proofErr w:type="spellEnd"/>
          </w:p>
        </w:tc>
        <w:tc>
          <w:tcPr>
            <w:tcW w:w="2131" w:type="dxa"/>
          </w:tcPr>
          <w:p w:rsidR="00E757C2" w:rsidRDefault="00E757C2" w:rsidP="00E4604A">
            <w:pPr>
              <w:pStyle w:val="TableParagraph"/>
              <w:spacing w:before="51" w:line="228" w:lineRule="auto"/>
              <w:ind w:left="525" w:right="430" w:hanging="50"/>
              <w:rPr>
                <w:sz w:val="25"/>
              </w:rPr>
            </w:pPr>
            <w:proofErr w:type="spellStart"/>
            <w:r>
              <w:rPr>
                <w:w w:val="95"/>
                <w:sz w:val="25"/>
              </w:rPr>
              <w:t>Якщо</w:t>
            </w:r>
            <w:proofErr w:type="spellEnd"/>
            <w:r>
              <w:rPr>
                <w:w w:val="95"/>
                <w:sz w:val="25"/>
              </w:rPr>
              <w:t xml:space="preserve"> </w:t>
            </w:r>
            <w:r>
              <w:rPr>
                <w:w w:val="95"/>
                <w:sz w:val="25"/>
                <w:lang w:val="uk-UA"/>
              </w:rPr>
              <w:t>є</w:t>
            </w:r>
            <w:r>
              <w:rPr>
                <w:w w:val="95"/>
                <w:sz w:val="25"/>
              </w:rPr>
              <w:t xml:space="preserve"> </w:t>
            </w:r>
            <w:proofErr w:type="spellStart"/>
            <w:r>
              <w:rPr>
                <w:w w:val="95"/>
                <w:sz w:val="25"/>
              </w:rPr>
              <w:t>такі</w:t>
            </w:r>
            <w:proofErr w:type="spellEnd"/>
            <w:r>
              <w:rPr>
                <w:spacing w:val="-57"/>
                <w:w w:val="95"/>
                <w:sz w:val="25"/>
              </w:rPr>
              <w:t xml:space="preserve"> </w:t>
            </w:r>
            <w:proofErr w:type="spellStart"/>
            <w:r>
              <w:rPr>
                <w:w w:val="95"/>
                <w:sz w:val="25"/>
              </w:rPr>
              <w:t>працівниці</w:t>
            </w:r>
            <w:proofErr w:type="spellEnd"/>
          </w:p>
        </w:tc>
        <w:tc>
          <w:tcPr>
            <w:tcW w:w="1704" w:type="dxa"/>
            <w:tcBorders>
              <w:bottom w:val="single" w:sz="8" w:space="0" w:color="000000"/>
            </w:tcBorders>
          </w:tcPr>
          <w:p w:rsidR="00E757C2" w:rsidRDefault="00E757C2" w:rsidP="00E4604A">
            <w:pPr>
              <w:pStyle w:val="TableParagraph"/>
              <w:rPr>
                <w:sz w:val="24"/>
              </w:rPr>
            </w:pPr>
          </w:p>
        </w:tc>
        <w:tc>
          <w:tcPr>
            <w:tcW w:w="1286" w:type="dxa"/>
          </w:tcPr>
          <w:p w:rsidR="00E757C2" w:rsidRDefault="00E757C2" w:rsidP="00E4604A">
            <w:pPr>
              <w:pStyle w:val="TableParagraph"/>
              <w:rPr>
                <w:sz w:val="24"/>
              </w:rPr>
            </w:pPr>
          </w:p>
        </w:tc>
      </w:tr>
      <w:tr w:rsidR="00E757C2" w:rsidTr="00E4604A">
        <w:trPr>
          <w:trHeight w:val="1419"/>
        </w:trPr>
        <w:tc>
          <w:tcPr>
            <w:tcW w:w="566" w:type="dxa"/>
          </w:tcPr>
          <w:p w:rsidR="00E757C2" w:rsidRDefault="00E757C2" w:rsidP="00E4604A">
            <w:pPr>
              <w:pStyle w:val="TableParagraph"/>
              <w:spacing w:line="253" w:lineRule="exact"/>
              <w:ind w:left="139" w:right="111"/>
              <w:jc w:val="center"/>
              <w:rPr>
                <w:sz w:val="25"/>
              </w:rPr>
            </w:pPr>
            <w:r>
              <w:rPr>
                <w:sz w:val="25"/>
              </w:rPr>
              <w:t>24</w:t>
            </w:r>
          </w:p>
        </w:tc>
        <w:tc>
          <w:tcPr>
            <w:tcW w:w="3993" w:type="dxa"/>
          </w:tcPr>
          <w:p w:rsidR="00E757C2" w:rsidRPr="00DE07E4" w:rsidRDefault="00E757C2" w:rsidP="00E4604A">
            <w:pPr>
              <w:pStyle w:val="TableParagraph"/>
              <w:spacing w:before="11" w:line="237" w:lineRule="auto"/>
              <w:ind w:left="32" w:right="8" w:hanging="1"/>
              <w:jc w:val="both"/>
              <w:rPr>
                <w:sz w:val="25"/>
                <w:lang w:val="ru-RU"/>
              </w:rPr>
            </w:pPr>
            <w:proofErr w:type="spellStart"/>
            <w:r w:rsidRPr="00DB7060">
              <w:rPr>
                <w:w w:val="95"/>
                <w:sz w:val="25"/>
                <w:lang w:val="ru-RU"/>
              </w:rPr>
              <w:t>Направлення</w:t>
            </w:r>
            <w:proofErr w:type="spellEnd"/>
            <w:r w:rsidRPr="00DE07E4">
              <w:rPr>
                <w:spacing w:val="57"/>
                <w:sz w:val="25"/>
                <w:lang w:val="ru-RU"/>
              </w:rPr>
              <w:t xml:space="preserve"> </w:t>
            </w:r>
            <w:proofErr w:type="spellStart"/>
            <w:r w:rsidRPr="00DB7060">
              <w:rPr>
                <w:w w:val="95"/>
                <w:sz w:val="25"/>
                <w:lang w:val="ru-RU"/>
              </w:rPr>
              <w:t>військовозобов</w:t>
            </w:r>
            <w:r w:rsidRPr="00DE07E4">
              <w:rPr>
                <w:w w:val="95"/>
                <w:sz w:val="25"/>
                <w:lang w:val="ru-RU"/>
              </w:rPr>
              <w:t>'</w:t>
            </w:r>
            <w:r w:rsidRPr="00DB7060">
              <w:rPr>
                <w:w w:val="95"/>
                <w:sz w:val="25"/>
                <w:lang w:val="ru-RU"/>
              </w:rPr>
              <w:t>язаних</w:t>
            </w:r>
            <w:proofErr w:type="spellEnd"/>
            <w:r w:rsidRPr="00DE07E4">
              <w:rPr>
                <w:spacing w:val="-57"/>
                <w:w w:val="95"/>
                <w:sz w:val="25"/>
                <w:lang w:val="ru-RU"/>
              </w:rPr>
              <w:t xml:space="preserve"> </w:t>
            </w:r>
            <w:r w:rsidRPr="00DB7060">
              <w:rPr>
                <w:sz w:val="25"/>
                <w:lang w:val="ru-RU"/>
              </w:rPr>
              <w:t>та</w:t>
            </w:r>
            <w:r w:rsidRPr="00DE07E4">
              <w:rPr>
                <w:sz w:val="25"/>
                <w:lang w:val="ru-RU"/>
              </w:rPr>
              <w:t xml:space="preserve"> </w:t>
            </w:r>
            <w:proofErr w:type="spellStart"/>
            <w:r w:rsidRPr="00DB7060">
              <w:rPr>
                <w:sz w:val="25"/>
                <w:lang w:val="ru-RU"/>
              </w:rPr>
              <w:t>резерві</w:t>
            </w:r>
            <w:proofErr w:type="gramStart"/>
            <w:r w:rsidRPr="00DB7060">
              <w:rPr>
                <w:sz w:val="25"/>
                <w:lang w:val="ru-RU"/>
              </w:rPr>
              <w:t>ст</w:t>
            </w:r>
            <w:proofErr w:type="gramEnd"/>
            <w:r w:rsidRPr="00DB7060">
              <w:rPr>
                <w:sz w:val="25"/>
                <w:lang w:val="ru-RU"/>
              </w:rPr>
              <w:t>ів</w:t>
            </w:r>
            <w:proofErr w:type="spellEnd"/>
            <w:r w:rsidRPr="00DE07E4">
              <w:rPr>
                <w:spacing w:val="1"/>
                <w:sz w:val="25"/>
                <w:lang w:val="ru-RU"/>
              </w:rPr>
              <w:t xml:space="preserve"> </w:t>
            </w:r>
            <w:r w:rsidRPr="00DB7060">
              <w:rPr>
                <w:sz w:val="25"/>
                <w:lang w:val="ru-RU"/>
              </w:rPr>
              <w:t>до</w:t>
            </w:r>
            <w:r w:rsidRPr="00DE07E4">
              <w:rPr>
                <w:sz w:val="25"/>
                <w:lang w:val="ru-RU"/>
              </w:rPr>
              <w:t xml:space="preserve"> </w:t>
            </w:r>
            <w:r w:rsidRPr="00DB7060">
              <w:rPr>
                <w:sz w:val="25"/>
                <w:lang w:val="ru-RU"/>
              </w:rPr>
              <w:t>ТЦК</w:t>
            </w:r>
            <w:r w:rsidRPr="00DE07E4">
              <w:rPr>
                <w:sz w:val="25"/>
                <w:lang w:val="ru-RU"/>
              </w:rPr>
              <w:t xml:space="preserve"> </w:t>
            </w:r>
            <w:r w:rsidRPr="00DB7060">
              <w:rPr>
                <w:sz w:val="25"/>
                <w:lang w:val="ru-RU"/>
              </w:rPr>
              <w:t>та</w:t>
            </w:r>
            <w:r w:rsidRPr="00DE07E4">
              <w:rPr>
                <w:sz w:val="25"/>
                <w:lang w:val="ru-RU"/>
              </w:rPr>
              <w:t xml:space="preserve"> </w:t>
            </w:r>
            <w:r w:rsidRPr="00DB7060">
              <w:rPr>
                <w:sz w:val="25"/>
                <w:lang w:val="ru-RU"/>
              </w:rPr>
              <w:t>СІІ</w:t>
            </w:r>
            <w:r w:rsidRPr="00DE07E4">
              <w:rPr>
                <w:sz w:val="25"/>
                <w:lang w:val="ru-RU"/>
              </w:rPr>
              <w:t>/</w:t>
            </w:r>
            <w:r w:rsidRPr="00DB7060">
              <w:rPr>
                <w:sz w:val="25"/>
                <w:lang w:val="ru-RU"/>
              </w:rPr>
              <w:t>СБУ</w:t>
            </w:r>
            <w:r w:rsidRPr="00DE07E4">
              <w:rPr>
                <w:sz w:val="25"/>
                <w:lang w:val="ru-RU"/>
              </w:rPr>
              <w:t>/</w:t>
            </w:r>
            <w:r w:rsidRPr="00DE07E4">
              <w:rPr>
                <w:spacing w:val="1"/>
                <w:sz w:val="25"/>
                <w:lang w:val="ru-RU"/>
              </w:rPr>
              <w:t xml:space="preserve"> </w:t>
            </w:r>
            <w:r w:rsidRPr="00DB7060">
              <w:rPr>
                <w:sz w:val="23"/>
                <w:lang w:val="ru-RU"/>
              </w:rPr>
              <w:t>СЗР</w:t>
            </w:r>
            <w:r w:rsidRPr="00DE07E4">
              <w:rPr>
                <w:spacing w:val="1"/>
                <w:sz w:val="23"/>
                <w:lang w:val="ru-RU"/>
              </w:rPr>
              <w:t xml:space="preserve"> </w:t>
            </w:r>
            <w:r w:rsidRPr="00DB7060">
              <w:rPr>
                <w:sz w:val="23"/>
                <w:lang w:val="ru-RU"/>
              </w:rPr>
              <w:t>для</w:t>
            </w:r>
            <w:r w:rsidRPr="00DE07E4">
              <w:rPr>
                <w:spacing w:val="1"/>
                <w:sz w:val="23"/>
                <w:lang w:val="ru-RU"/>
              </w:rPr>
              <w:t xml:space="preserve"> </w:t>
            </w:r>
            <w:proofErr w:type="spellStart"/>
            <w:r>
              <w:rPr>
                <w:sz w:val="23"/>
                <w:lang w:val="ru-RU"/>
              </w:rPr>
              <w:t>виключення</w:t>
            </w:r>
            <w:proofErr w:type="spellEnd"/>
            <w:r>
              <w:rPr>
                <w:sz w:val="23"/>
                <w:lang w:val="ru-RU"/>
              </w:rPr>
              <w:t xml:space="preserve"> з </w:t>
            </w:r>
            <w:proofErr w:type="spellStart"/>
            <w:r>
              <w:rPr>
                <w:sz w:val="23"/>
                <w:lang w:val="ru-RU"/>
              </w:rPr>
              <w:t>військового</w:t>
            </w:r>
            <w:proofErr w:type="spellEnd"/>
            <w:r w:rsidRPr="00DE07E4">
              <w:rPr>
                <w:spacing w:val="1"/>
                <w:sz w:val="23"/>
                <w:lang w:val="ru-RU"/>
              </w:rPr>
              <w:t xml:space="preserve"> </w:t>
            </w:r>
            <w:proofErr w:type="spellStart"/>
            <w:r w:rsidRPr="00DB7060">
              <w:rPr>
                <w:sz w:val="25"/>
                <w:lang w:val="ru-RU"/>
              </w:rPr>
              <w:t>обліку</w:t>
            </w:r>
            <w:proofErr w:type="spellEnd"/>
          </w:p>
        </w:tc>
        <w:tc>
          <w:tcPr>
            <w:tcW w:w="2131" w:type="dxa"/>
          </w:tcPr>
          <w:p w:rsidR="00E757C2" w:rsidRPr="00314432" w:rsidRDefault="00E757C2" w:rsidP="00E4604A">
            <w:pPr>
              <w:pStyle w:val="TableParagraph"/>
              <w:spacing w:before="33" w:line="242" w:lineRule="auto"/>
              <w:ind w:left="61" w:right="28"/>
              <w:jc w:val="center"/>
              <w:rPr>
                <w:lang w:val="ru-RU"/>
              </w:rPr>
            </w:pPr>
            <w:r w:rsidRPr="00314432">
              <w:rPr>
                <w:w w:val="90"/>
                <w:lang w:val="ru-RU"/>
              </w:rPr>
              <w:t>У</w:t>
            </w:r>
            <w:r w:rsidRPr="00314432">
              <w:rPr>
                <w:spacing w:val="35"/>
                <w:w w:val="90"/>
                <w:lang w:val="ru-RU"/>
              </w:rPr>
              <w:t xml:space="preserve"> </w:t>
            </w:r>
            <w:r w:rsidRPr="00314432">
              <w:rPr>
                <w:w w:val="90"/>
                <w:lang w:val="ru-RU"/>
              </w:rPr>
              <w:t>7-денний</w:t>
            </w:r>
            <w:r w:rsidRPr="00314432">
              <w:rPr>
                <w:spacing w:val="20"/>
                <w:w w:val="90"/>
                <w:lang w:val="ru-RU"/>
              </w:rPr>
              <w:t xml:space="preserve"> </w:t>
            </w:r>
            <w:r w:rsidRPr="00314432">
              <w:rPr>
                <w:w w:val="90"/>
                <w:lang w:val="ru-RU"/>
              </w:rPr>
              <w:t>строк</w:t>
            </w:r>
            <w:r w:rsidRPr="00314432">
              <w:rPr>
                <w:spacing w:val="8"/>
                <w:w w:val="90"/>
                <w:lang w:val="ru-RU"/>
              </w:rPr>
              <w:t xml:space="preserve"> </w:t>
            </w:r>
            <w:proofErr w:type="spellStart"/>
            <w:r w:rsidRPr="00314432">
              <w:rPr>
                <w:w w:val="90"/>
                <w:lang w:val="ru-RU"/>
              </w:rPr>
              <w:t>із</w:t>
            </w:r>
            <w:proofErr w:type="spellEnd"/>
            <w:r w:rsidRPr="00314432">
              <w:rPr>
                <w:spacing w:val="-43"/>
                <w:w w:val="90"/>
                <w:lang w:val="ru-RU"/>
              </w:rPr>
              <w:t xml:space="preserve"> </w:t>
            </w:r>
            <w:r w:rsidRPr="00314432">
              <w:rPr>
                <w:lang w:val="ru-RU"/>
              </w:rPr>
              <w:t>дня</w:t>
            </w:r>
            <w:r w:rsidRPr="00314432">
              <w:rPr>
                <w:spacing w:val="-4"/>
                <w:lang w:val="ru-RU"/>
              </w:rPr>
              <w:t xml:space="preserve"> </w:t>
            </w:r>
            <w:proofErr w:type="spellStart"/>
            <w:r w:rsidRPr="00314432">
              <w:rPr>
                <w:lang w:val="ru-RU"/>
              </w:rPr>
              <w:t>досягнення</w:t>
            </w:r>
            <w:proofErr w:type="spellEnd"/>
          </w:p>
          <w:p w:rsidR="00E757C2" w:rsidRPr="00314432" w:rsidRDefault="00E757C2" w:rsidP="00E4604A">
            <w:pPr>
              <w:pStyle w:val="TableParagraph"/>
              <w:spacing w:before="69"/>
              <w:ind w:left="56" w:right="28"/>
              <w:jc w:val="center"/>
              <w:rPr>
                <w:b/>
                <w:lang w:val="ru-RU"/>
              </w:rPr>
            </w:pPr>
            <w:r w:rsidRPr="00314432">
              <w:rPr>
                <w:b/>
                <w:w w:val="105"/>
                <w:lang w:val="ru-RU"/>
              </w:rPr>
              <w:t>граничного</w:t>
            </w:r>
            <w:r w:rsidRPr="00314432">
              <w:rPr>
                <w:b/>
                <w:spacing w:val="18"/>
                <w:w w:val="105"/>
                <w:lang w:val="ru-RU"/>
              </w:rPr>
              <w:t xml:space="preserve"> </w:t>
            </w:r>
            <w:r w:rsidRPr="00314432">
              <w:rPr>
                <w:b/>
                <w:w w:val="105"/>
                <w:lang w:val="uk-UA"/>
              </w:rPr>
              <w:t>віку</w:t>
            </w:r>
          </w:p>
          <w:p w:rsidR="00E757C2" w:rsidRPr="00314432" w:rsidRDefault="00E757C2" w:rsidP="00E4604A">
            <w:pPr>
              <w:pStyle w:val="TableParagraph"/>
              <w:spacing w:before="19"/>
              <w:ind w:left="52" w:right="28"/>
              <w:jc w:val="center"/>
              <w:rPr>
                <w:lang w:val="ru-RU"/>
              </w:rPr>
            </w:pPr>
            <w:r w:rsidRPr="00314432">
              <w:rPr>
                <w:w w:val="95"/>
                <w:lang w:val="uk-UA"/>
              </w:rPr>
              <w:t>п</w:t>
            </w:r>
            <w:proofErr w:type="spellStart"/>
            <w:r w:rsidRPr="00314432">
              <w:rPr>
                <w:w w:val="95"/>
                <w:lang w:val="ru-RU"/>
              </w:rPr>
              <w:t>еребування</w:t>
            </w:r>
            <w:proofErr w:type="spellEnd"/>
            <w:r w:rsidRPr="00314432">
              <w:rPr>
                <w:spacing w:val="14"/>
                <w:w w:val="95"/>
                <w:lang w:val="ru-RU"/>
              </w:rPr>
              <w:t xml:space="preserve"> </w:t>
            </w:r>
            <w:r w:rsidRPr="00314432">
              <w:rPr>
                <w:w w:val="95"/>
                <w:lang w:val="ru-RU"/>
              </w:rPr>
              <w:t>у</w:t>
            </w:r>
          </w:p>
          <w:p w:rsidR="00E757C2" w:rsidRPr="00314432" w:rsidRDefault="00E757C2" w:rsidP="00E4604A">
            <w:pPr>
              <w:pStyle w:val="TableParagraph"/>
              <w:spacing w:before="32"/>
              <w:ind w:left="53" w:right="28"/>
              <w:jc w:val="center"/>
              <w:rPr>
                <w:lang w:val="ru-RU"/>
              </w:rPr>
            </w:pPr>
            <w:proofErr w:type="spellStart"/>
            <w:r w:rsidRPr="00314432">
              <w:rPr>
                <w:w w:val="115"/>
                <w:lang w:val="ru-RU"/>
              </w:rPr>
              <w:t>запасі</w:t>
            </w:r>
            <w:proofErr w:type="spellEnd"/>
          </w:p>
        </w:tc>
        <w:tc>
          <w:tcPr>
            <w:tcW w:w="1704" w:type="dxa"/>
            <w:tcBorders>
              <w:top w:val="single" w:sz="8" w:space="0" w:color="000000"/>
              <w:bottom w:val="single" w:sz="8" w:space="0" w:color="000000"/>
            </w:tcBorders>
          </w:tcPr>
          <w:p w:rsidR="00E757C2" w:rsidRPr="00314432" w:rsidRDefault="00E757C2" w:rsidP="00E4604A">
            <w:pPr>
              <w:pStyle w:val="TableParagraph"/>
              <w:rPr>
                <w:lang w:val="ru-RU"/>
              </w:rPr>
            </w:pPr>
          </w:p>
        </w:tc>
        <w:tc>
          <w:tcPr>
            <w:tcW w:w="1286" w:type="dxa"/>
            <w:tcBorders>
              <w:bottom w:val="single" w:sz="8" w:space="0" w:color="000000"/>
            </w:tcBorders>
          </w:tcPr>
          <w:p w:rsidR="00E757C2" w:rsidRPr="00DB7060" w:rsidRDefault="00E757C2" w:rsidP="00E4604A">
            <w:pPr>
              <w:pStyle w:val="TableParagraph"/>
              <w:rPr>
                <w:sz w:val="24"/>
                <w:lang w:val="ru-RU"/>
              </w:rPr>
            </w:pPr>
          </w:p>
        </w:tc>
      </w:tr>
      <w:tr w:rsidR="00E757C2" w:rsidTr="00E4604A">
        <w:trPr>
          <w:trHeight w:val="2223"/>
        </w:trPr>
        <w:tc>
          <w:tcPr>
            <w:tcW w:w="566" w:type="dxa"/>
          </w:tcPr>
          <w:p w:rsidR="00E757C2" w:rsidRDefault="00E757C2" w:rsidP="00E4604A">
            <w:pPr>
              <w:pStyle w:val="TableParagraph"/>
              <w:spacing w:line="253" w:lineRule="exact"/>
              <w:ind w:left="139" w:right="104"/>
              <w:jc w:val="center"/>
              <w:rPr>
                <w:sz w:val="25"/>
              </w:rPr>
            </w:pPr>
            <w:r>
              <w:rPr>
                <w:sz w:val="25"/>
              </w:rPr>
              <w:t>25</w:t>
            </w:r>
          </w:p>
        </w:tc>
        <w:tc>
          <w:tcPr>
            <w:tcW w:w="3993" w:type="dxa"/>
          </w:tcPr>
          <w:p w:rsidR="00E757C2" w:rsidRDefault="00E757C2" w:rsidP="00E4604A">
            <w:pPr>
              <w:pStyle w:val="TableParagraph"/>
              <w:spacing w:before="24" w:line="228" w:lineRule="auto"/>
              <w:ind w:left="27" w:right="14" w:firstLine="2"/>
              <w:jc w:val="both"/>
              <w:rPr>
                <w:sz w:val="25"/>
              </w:rPr>
            </w:pPr>
            <w:proofErr w:type="spellStart"/>
            <w:r>
              <w:rPr>
                <w:sz w:val="24"/>
              </w:rPr>
              <w:t>Інформування</w:t>
            </w:r>
            <w:proofErr w:type="spellEnd"/>
            <w:r>
              <w:rPr>
                <w:spacing w:val="1"/>
                <w:sz w:val="24"/>
              </w:rPr>
              <w:t xml:space="preserve"> </w:t>
            </w:r>
            <w:r>
              <w:rPr>
                <w:sz w:val="24"/>
              </w:rPr>
              <w:t>ТЦК</w:t>
            </w:r>
            <w:r>
              <w:rPr>
                <w:spacing w:val="1"/>
                <w:sz w:val="24"/>
              </w:rPr>
              <w:t xml:space="preserve"> </w:t>
            </w:r>
            <w:proofErr w:type="spellStart"/>
            <w:r>
              <w:rPr>
                <w:sz w:val="24"/>
              </w:rPr>
              <w:t>та</w:t>
            </w:r>
            <w:proofErr w:type="spellEnd"/>
            <w:r>
              <w:rPr>
                <w:spacing w:val="1"/>
                <w:sz w:val="24"/>
              </w:rPr>
              <w:t xml:space="preserve"> </w:t>
            </w:r>
            <w:r>
              <w:rPr>
                <w:sz w:val="24"/>
              </w:rPr>
              <w:t>СП/СБУ/СЗР</w:t>
            </w:r>
            <w:r>
              <w:rPr>
                <w:spacing w:val="1"/>
                <w:sz w:val="24"/>
              </w:rPr>
              <w:t xml:space="preserve"> </w:t>
            </w:r>
            <w:proofErr w:type="spellStart"/>
            <w:r>
              <w:rPr>
                <w:w w:val="95"/>
                <w:sz w:val="25"/>
              </w:rPr>
              <w:t>про</w:t>
            </w:r>
            <w:proofErr w:type="spellEnd"/>
            <w:r>
              <w:rPr>
                <w:w w:val="95"/>
                <w:sz w:val="25"/>
              </w:rPr>
              <w:t xml:space="preserve"> </w:t>
            </w:r>
            <w:proofErr w:type="spellStart"/>
            <w:r>
              <w:rPr>
                <w:w w:val="95"/>
                <w:sz w:val="25"/>
              </w:rPr>
              <w:t>посадових</w:t>
            </w:r>
            <w:proofErr w:type="spellEnd"/>
            <w:r>
              <w:rPr>
                <w:w w:val="95"/>
                <w:sz w:val="25"/>
              </w:rPr>
              <w:t xml:space="preserve"> </w:t>
            </w:r>
            <w:proofErr w:type="spellStart"/>
            <w:r>
              <w:rPr>
                <w:w w:val="95"/>
                <w:sz w:val="25"/>
              </w:rPr>
              <w:t>осіб</w:t>
            </w:r>
            <w:proofErr w:type="spellEnd"/>
            <w:r>
              <w:rPr>
                <w:w w:val="95"/>
                <w:sz w:val="25"/>
              </w:rPr>
              <w:t xml:space="preserve"> </w:t>
            </w:r>
            <w:proofErr w:type="spellStart"/>
            <w:r>
              <w:rPr>
                <w:w w:val="95"/>
                <w:sz w:val="25"/>
              </w:rPr>
              <w:t>підпри</w:t>
            </w:r>
            <w:proofErr w:type="spellEnd"/>
            <w:r>
              <w:rPr>
                <w:w w:val="95"/>
                <w:sz w:val="25"/>
                <w:lang w:val="uk-UA"/>
              </w:rPr>
              <w:t>є</w:t>
            </w:r>
            <w:proofErr w:type="spellStart"/>
            <w:r>
              <w:rPr>
                <w:w w:val="95"/>
                <w:sz w:val="25"/>
              </w:rPr>
              <w:t>мства</w:t>
            </w:r>
            <w:proofErr w:type="spellEnd"/>
            <w:r>
              <w:rPr>
                <w:w w:val="95"/>
                <w:sz w:val="25"/>
              </w:rPr>
              <w:t xml:space="preserve">, </w:t>
            </w:r>
            <w:proofErr w:type="spellStart"/>
            <w:r>
              <w:rPr>
                <w:w w:val="95"/>
                <w:sz w:val="25"/>
              </w:rPr>
              <w:t>які</w:t>
            </w:r>
            <w:proofErr w:type="spellEnd"/>
            <w:r>
              <w:rPr>
                <w:spacing w:val="1"/>
                <w:w w:val="95"/>
                <w:sz w:val="25"/>
              </w:rPr>
              <w:t xml:space="preserve"> </w:t>
            </w:r>
            <w:proofErr w:type="spellStart"/>
            <w:r>
              <w:rPr>
                <w:sz w:val="25"/>
              </w:rPr>
              <w:t>порушують</w:t>
            </w:r>
            <w:proofErr w:type="spellEnd"/>
            <w:r>
              <w:rPr>
                <w:spacing w:val="1"/>
                <w:sz w:val="25"/>
              </w:rPr>
              <w:t xml:space="preserve"> </w:t>
            </w:r>
            <w:proofErr w:type="spellStart"/>
            <w:r>
              <w:rPr>
                <w:sz w:val="25"/>
              </w:rPr>
              <w:t>вимоги</w:t>
            </w:r>
            <w:proofErr w:type="spellEnd"/>
            <w:r>
              <w:rPr>
                <w:spacing w:val="1"/>
                <w:sz w:val="25"/>
              </w:rPr>
              <w:t xml:space="preserve"> </w:t>
            </w:r>
            <w:proofErr w:type="spellStart"/>
            <w:r>
              <w:rPr>
                <w:sz w:val="25"/>
              </w:rPr>
              <w:t>Порядку</w:t>
            </w:r>
            <w:proofErr w:type="spellEnd"/>
            <w:r>
              <w:rPr>
                <w:spacing w:val="1"/>
                <w:sz w:val="25"/>
              </w:rPr>
              <w:t xml:space="preserve"> </w:t>
            </w:r>
            <w:proofErr w:type="spellStart"/>
            <w:r>
              <w:rPr>
                <w:sz w:val="25"/>
              </w:rPr>
              <w:t>організа</w:t>
            </w:r>
            <w:r>
              <w:rPr>
                <w:sz w:val="25"/>
                <w:lang w:val="uk-UA"/>
              </w:rPr>
              <w:t>ції</w:t>
            </w:r>
            <w:proofErr w:type="spellEnd"/>
            <w:r>
              <w:rPr>
                <w:spacing w:val="1"/>
                <w:sz w:val="25"/>
              </w:rPr>
              <w:t xml:space="preserve"> </w:t>
            </w:r>
            <w:proofErr w:type="spellStart"/>
            <w:r>
              <w:rPr>
                <w:sz w:val="25"/>
              </w:rPr>
              <w:t>та</w:t>
            </w:r>
            <w:proofErr w:type="spellEnd"/>
            <w:r>
              <w:rPr>
                <w:spacing w:val="1"/>
                <w:sz w:val="25"/>
              </w:rPr>
              <w:t xml:space="preserve"> </w:t>
            </w:r>
            <w:proofErr w:type="spellStart"/>
            <w:r>
              <w:rPr>
                <w:sz w:val="25"/>
              </w:rPr>
              <w:t>ведення</w:t>
            </w:r>
            <w:proofErr w:type="spellEnd"/>
            <w:r>
              <w:rPr>
                <w:spacing w:val="1"/>
                <w:sz w:val="25"/>
              </w:rPr>
              <w:t xml:space="preserve"> </w:t>
            </w:r>
            <w:proofErr w:type="spellStart"/>
            <w:r>
              <w:rPr>
                <w:sz w:val="25"/>
              </w:rPr>
              <w:t>військового</w:t>
            </w:r>
            <w:proofErr w:type="spellEnd"/>
            <w:r>
              <w:rPr>
                <w:spacing w:val="1"/>
                <w:sz w:val="25"/>
              </w:rPr>
              <w:t xml:space="preserve"> </w:t>
            </w:r>
            <w:proofErr w:type="spellStart"/>
            <w:r>
              <w:rPr>
                <w:sz w:val="25"/>
              </w:rPr>
              <w:t>обліку</w:t>
            </w:r>
            <w:proofErr w:type="spellEnd"/>
            <w:r>
              <w:rPr>
                <w:sz w:val="25"/>
              </w:rPr>
              <w:t>,</w:t>
            </w:r>
            <w:r>
              <w:rPr>
                <w:spacing w:val="1"/>
                <w:sz w:val="25"/>
              </w:rPr>
              <w:t xml:space="preserve"> </w:t>
            </w:r>
            <w:r>
              <w:rPr>
                <w:sz w:val="25"/>
              </w:rPr>
              <w:t>а</w:t>
            </w:r>
            <w:r>
              <w:rPr>
                <w:spacing w:val="1"/>
                <w:sz w:val="25"/>
              </w:rPr>
              <w:t xml:space="preserve"> </w:t>
            </w:r>
            <w:proofErr w:type="spellStart"/>
            <w:r>
              <w:rPr>
                <w:sz w:val="25"/>
              </w:rPr>
              <w:t>також</w:t>
            </w:r>
            <w:proofErr w:type="spellEnd"/>
            <w:r>
              <w:rPr>
                <w:spacing w:val="1"/>
                <w:sz w:val="25"/>
              </w:rPr>
              <w:t xml:space="preserve"> </w:t>
            </w:r>
            <w:proofErr w:type="spellStart"/>
            <w:r>
              <w:rPr>
                <w:sz w:val="25"/>
              </w:rPr>
              <w:t>про</w:t>
            </w:r>
            <w:proofErr w:type="spellEnd"/>
            <w:r>
              <w:rPr>
                <w:spacing w:val="1"/>
                <w:sz w:val="25"/>
              </w:rPr>
              <w:t xml:space="preserve"> </w:t>
            </w:r>
            <w:proofErr w:type="spellStart"/>
            <w:r>
              <w:rPr>
                <w:sz w:val="25"/>
              </w:rPr>
              <w:t>призов</w:t>
            </w:r>
            <w:proofErr w:type="spellEnd"/>
            <w:r>
              <w:rPr>
                <w:sz w:val="25"/>
                <w:lang w:val="uk-UA"/>
              </w:rPr>
              <w:t>н</w:t>
            </w:r>
            <w:proofErr w:type="spellStart"/>
            <w:r>
              <w:rPr>
                <w:sz w:val="25"/>
              </w:rPr>
              <w:t>иків</w:t>
            </w:r>
            <w:proofErr w:type="spellEnd"/>
            <w:r>
              <w:rPr>
                <w:sz w:val="25"/>
              </w:rPr>
              <w:t>,</w:t>
            </w:r>
            <w:r>
              <w:rPr>
                <w:spacing w:val="1"/>
                <w:sz w:val="25"/>
              </w:rPr>
              <w:t xml:space="preserve"> </w:t>
            </w:r>
            <w:proofErr w:type="spellStart"/>
            <w:r>
              <w:rPr>
                <w:w w:val="95"/>
                <w:sz w:val="25"/>
              </w:rPr>
              <w:t>військовозобов’язаних</w:t>
            </w:r>
            <w:proofErr w:type="spellEnd"/>
            <w:r>
              <w:rPr>
                <w:w w:val="95"/>
                <w:sz w:val="25"/>
              </w:rPr>
              <w:t xml:space="preserve"> </w:t>
            </w:r>
            <w:proofErr w:type="spellStart"/>
            <w:r>
              <w:rPr>
                <w:w w:val="95"/>
                <w:sz w:val="25"/>
              </w:rPr>
              <w:t>та</w:t>
            </w:r>
            <w:proofErr w:type="spellEnd"/>
            <w:r>
              <w:rPr>
                <w:w w:val="95"/>
                <w:sz w:val="25"/>
              </w:rPr>
              <w:t xml:space="preserve"> </w:t>
            </w:r>
            <w:proofErr w:type="spellStart"/>
            <w:r>
              <w:rPr>
                <w:w w:val="95"/>
                <w:sz w:val="25"/>
              </w:rPr>
              <w:t>резервістів</w:t>
            </w:r>
            <w:proofErr w:type="spellEnd"/>
            <w:r>
              <w:rPr>
                <w:w w:val="95"/>
                <w:sz w:val="25"/>
              </w:rPr>
              <w:t>,</w:t>
            </w:r>
            <w:r>
              <w:rPr>
                <w:spacing w:val="1"/>
                <w:w w:val="95"/>
                <w:sz w:val="25"/>
              </w:rPr>
              <w:t xml:space="preserve"> </w:t>
            </w:r>
            <w:proofErr w:type="spellStart"/>
            <w:r>
              <w:rPr>
                <w:w w:val="95"/>
                <w:sz w:val="25"/>
              </w:rPr>
              <w:t>які</w:t>
            </w:r>
            <w:proofErr w:type="spellEnd"/>
            <w:r>
              <w:rPr>
                <w:spacing w:val="1"/>
                <w:w w:val="95"/>
                <w:sz w:val="25"/>
              </w:rPr>
              <w:t xml:space="preserve"> </w:t>
            </w:r>
            <w:proofErr w:type="spellStart"/>
            <w:r>
              <w:rPr>
                <w:w w:val="95"/>
                <w:sz w:val="25"/>
              </w:rPr>
              <w:t>пору</w:t>
            </w:r>
            <w:proofErr w:type="spellEnd"/>
            <w:r>
              <w:rPr>
                <w:w w:val="95"/>
                <w:sz w:val="25"/>
                <w:lang w:val="uk-UA"/>
              </w:rPr>
              <w:t>ш</w:t>
            </w:r>
            <w:proofErr w:type="spellStart"/>
            <w:r>
              <w:rPr>
                <w:w w:val="95"/>
                <w:sz w:val="25"/>
              </w:rPr>
              <w:t>ують</w:t>
            </w:r>
            <w:proofErr w:type="spellEnd"/>
            <w:r>
              <w:rPr>
                <w:spacing w:val="1"/>
                <w:w w:val="95"/>
                <w:sz w:val="25"/>
              </w:rPr>
              <w:t xml:space="preserve"> </w:t>
            </w:r>
            <w:proofErr w:type="spellStart"/>
            <w:r>
              <w:rPr>
                <w:w w:val="95"/>
                <w:sz w:val="25"/>
              </w:rPr>
              <w:t>правила</w:t>
            </w:r>
            <w:proofErr w:type="spellEnd"/>
            <w:r>
              <w:rPr>
                <w:spacing w:val="1"/>
                <w:w w:val="95"/>
                <w:sz w:val="25"/>
              </w:rPr>
              <w:t xml:space="preserve"> </w:t>
            </w:r>
            <w:proofErr w:type="spellStart"/>
            <w:r>
              <w:rPr>
                <w:w w:val="95"/>
                <w:sz w:val="25"/>
              </w:rPr>
              <w:t>військового</w:t>
            </w:r>
            <w:proofErr w:type="spellEnd"/>
            <w:r>
              <w:rPr>
                <w:spacing w:val="1"/>
                <w:w w:val="95"/>
                <w:sz w:val="25"/>
              </w:rPr>
              <w:t xml:space="preserve"> </w:t>
            </w:r>
            <w:proofErr w:type="spellStart"/>
            <w:r>
              <w:rPr>
                <w:sz w:val="25"/>
              </w:rPr>
              <w:t>обліку</w:t>
            </w:r>
            <w:proofErr w:type="spellEnd"/>
          </w:p>
        </w:tc>
        <w:tc>
          <w:tcPr>
            <w:tcW w:w="2131" w:type="dxa"/>
          </w:tcPr>
          <w:p w:rsidR="00E757C2" w:rsidRPr="00314432" w:rsidRDefault="00E757C2" w:rsidP="00E4604A">
            <w:pPr>
              <w:pStyle w:val="TableParagraph"/>
              <w:spacing w:line="272" w:lineRule="exact"/>
              <w:ind w:right="91"/>
              <w:jc w:val="right"/>
              <w:rPr>
                <w:lang w:val="uk-UA"/>
              </w:rPr>
            </w:pPr>
            <w:r w:rsidRPr="00314432">
              <w:rPr>
                <w:w w:val="90"/>
                <w:lang w:val="uk-UA"/>
              </w:rPr>
              <w:t>Я</w:t>
            </w:r>
            <w:proofErr w:type="spellStart"/>
            <w:r w:rsidRPr="00314432">
              <w:rPr>
                <w:w w:val="90"/>
              </w:rPr>
              <w:t>к</w:t>
            </w:r>
            <w:r>
              <w:rPr>
                <w:w w:val="90"/>
              </w:rPr>
              <w:t>щ</w:t>
            </w:r>
            <w:r w:rsidRPr="00314432">
              <w:rPr>
                <w:i/>
                <w:w w:val="90"/>
              </w:rPr>
              <w:t>o</w:t>
            </w:r>
            <w:proofErr w:type="spellEnd"/>
            <w:r w:rsidRPr="00314432">
              <w:rPr>
                <w:i/>
                <w:spacing w:val="9"/>
                <w:w w:val="90"/>
              </w:rPr>
              <w:t xml:space="preserve"> </w:t>
            </w:r>
            <w:r w:rsidRPr="00314432">
              <w:rPr>
                <w:w w:val="90"/>
                <w:lang w:val="uk-UA"/>
              </w:rPr>
              <w:t>є</w:t>
            </w:r>
            <w:r w:rsidRPr="00314432">
              <w:rPr>
                <w:spacing w:val="16"/>
                <w:w w:val="90"/>
              </w:rPr>
              <w:t xml:space="preserve"> </w:t>
            </w:r>
            <w:proofErr w:type="spellStart"/>
            <w:r w:rsidRPr="00314432">
              <w:rPr>
                <w:w w:val="90"/>
              </w:rPr>
              <w:t>пору</w:t>
            </w:r>
            <w:r w:rsidRPr="00314432">
              <w:rPr>
                <w:w w:val="90"/>
                <w:lang w:val="uk-UA"/>
              </w:rPr>
              <w:t>шення</w:t>
            </w:r>
            <w:proofErr w:type="spellEnd"/>
          </w:p>
        </w:tc>
        <w:tc>
          <w:tcPr>
            <w:tcW w:w="1704" w:type="dxa"/>
            <w:tcBorders>
              <w:top w:val="single" w:sz="8" w:space="0" w:color="000000"/>
            </w:tcBorders>
          </w:tcPr>
          <w:p w:rsidR="00E757C2" w:rsidRPr="00314432" w:rsidRDefault="00E757C2" w:rsidP="00E4604A">
            <w:pPr>
              <w:pStyle w:val="TableParagraph"/>
            </w:pPr>
          </w:p>
        </w:tc>
        <w:tc>
          <w:tcPr>
            <w:tcW w:w="1286" w:type="dxa"/>
            <w:tcBorders>
              <w:top w:val="single" w:sz="8" w:space="0" w:color="000000"/>
              <w:bottom w:val="double" w:sz="2" w:space="0" w:color="000000"/>
            </w:tcBorders>
          </w:tcPr>
          <w:p w:rsidR="00E757C2" w:rsidRDefault="00E757C2" w:rsidP="00E4604A">
            <w:pPr>
              <w:pStyle w:val="TableParagraph"/>
              <w:rPr>
                <w:sz w:val="24"/>
              </w:rPr>
            </w:pPr>
          </w:p>
        </w:tc>
      </w:tr>
      <w:tr w:rsidR="00E757C2" w:rsidTr="00E4604A">
        <w:trPr>
          <w:trHeight w:val="1414"/>
        </w:trPr>
        <w:tc>
          <w:tcPr>
            <w:tcW w:w="566" w:type="dxa"/>
          </w:tcPr>
          <w:p w:rsidR="00E757C2" w:rsidRDefault="00E757C2" w:rsidP="00E4604A">
            <w:pPr>
              <w:pStyle w:val="TableParagraph"/>
              <w:spacing w:line="240" w:lineRule="exact"/>
              <w:ind w:left="130" w:right="112"/>
              <w:jc w:val="center"/>
              <w:rPr>
                <w:sz w:val="25"/>
              </w:rPr>
            </w:pPr>
            <w:r>
              <w:rPr>
                <w:sz w:val="25"/>
              </w:rPr>
              <w:t>26</w:t>
            </w:r>
          </w:p>
        </w:tc>
        <w:tc>
          <w:tcPr>
            <w:tcW w:w="3993" w:type="dxa"/>
          </w:tcPr>
          <w:p w:rsidR="00E757C2" w:rsidRDefault="00E757C2" w:rsidP="00E4604A">
            <w:pPr>
              <w:pStyle w:val="TableParagraph"/>
              <w:tabs>
                <w:tab w:val="left" w:pos="2260"/>
                <w:tab w:val="left" w:pos="3140"/>
              </w:tabs>
              <w:spacing w:line="230" w:lineRule="auto"/>
              <w:ind w:left="30" w:right="8" w:hanging="4"/>
              <w:jc w:val="both"/>
              <w:rPr>
                <w:sz w:val="25"/>
              </w:rPr>
            </w:pPr>
            <w:proofErr w:type="spellStart"/>
            <w:r>
              <w:rPr>
                <w:sz w:val="25"/>
              </w:rPr>
              <w:t>Повідомлення</w:t>
            </w:r>
            <w:proofErr w:type="spellEnd"/>
            <w:r>
              <w:rPr>
                <w:spacing w:val="1"/>
                <w:sz w:val="25"/>
              </w:rPr>
              <w:t xml:space="preserve"> </w:t>
            </w:r>
            <w:r>
              <w:rPr>
                <w:sz w:val="25"/>
              </w:rPr>
              <w:t>ТЦК</w:t>
            </w:r>
            <w:r>
              <w:rPr>
                <w:spacing w:val="1"/>
                <w:sz w:val="25"/>
              </w:rPr>
              <w:t xml:space="preserve"> </w:t>
            </w:r>
            <w:proofErr w:type="spellStart"/>
            <w:r>
              <w:rPr>
                <w:sz w:val="25"/>
              </w:rPr>
              <w:t>та</w:t>
            </w:r>
            <w:proofErr w:type="spellEnd"/>
            <w:r>
              <w:rPr>
                <w:spacing w:val="1"/>
                <w:sz w:val="25"/>
              </w:rPr>
              <w:t xml:space="preserve"> </w:t>
            </w:r>
            <w:r>
              <w:rPr>
                <w:sz w:val="25"/>
              </w:rPr>
              <w:t>CП</w:t>
            </w:r>
            <w:r>
              <w:rPr>
                <w:spacing w:val="1"/>
                <w:sz w:val="25"/>
              </w:rPr>
              <w:t xml:space="preserve"> </w:t>
            </w:r>
            <w:proofErr w:type="spellStart"/>
            <w:r>
              <w:rPr>
                <w:sz w:val="25"/>
              </w:rPr>
              <w:t>про</w:t>
            </w:r>
            <w:proofErr w:type="spellEnd"/>
            <w:r>
              <w:rPr>
                <w:spacing w:val="1"/>
                <w:sz w:val="25"/>
              </w:rPr>
              <w:t xml:space="preserve"> </w:t>
            </w:r>
            <w:proofErr w:type="spellStart"/>
            <w:r>
              <w:rPr>
                <w:sz w:val="25"/>
              </w:rPr>
              <w:t>приз</w:t>
            </w:r>
            <w:r>
              <w:rPr>
                <w:sz w:val="25"/>
                <w:lang w:val="uk-UA"/>
              </w:rPr>
              <w:t>нач</w:t>
            </w:r>
            <w:r>
              <w:rPr>
                <w:sz w:val="25"/>
              </w:rPr>
              <w:t>ення</w:t>
            </w:r>
            <w:proofErr w:type="spellEnd"/>
            <w:r>
              <w:rPr>
                <w:sz w:val="25"/>
              </w:rPr>
              <w:t>,</w:t>
            </w:r>
            <w:r>
              <w:rPr>
                <w:spacing w:val="1"/>
                <w:sz w:val="25"/>
              </w:rPr>
              <w:t xml:space="preserve"> </w:t>
            </w:r>
            <w:proofErr w:type="spellStart"/>
            <w:r>
              <w:rPr>
                <w:sz w:val="25"/>
              </w:rPr>
              <w:t>переміщення</w:t>
            </w:r>
            <w:proofErr w:type="spellEnd"/>
            <w:r>
              <w:rPr>
                <w:spacing w:val="1"/>
                <w:sz w:val="25"/>
              </w:rPr>
              <w:t xml:space="preserve"> </w:t>
            </w:r>
            <w:proofErr w:type="spellStart"/>
            <w:r>
              <w:rPr>
                <w:sz w:val="25"/>
              </w:rPr>
              <w:t>i</w:t>
            </w:r>
            <w:proofErr w:type="spellEnd"/>
            <w:r>
              <w:rPr>
                <w:spacing w:val="1"/>
                <w:sz w:val="25"/>
              </w:rPr>
              <w:t xml:space="preserve"> </w:t>
            </w:r>
            <w:proofErr w:type="spellStart"/>
            <w:r>
              <w:rPr>
                <w:sz w:val="25"/>
              </w:rPr>
              <w:t>звільнен</w:t>
            </w:r>
            <w:proofErr w:type="spellEnd"/>
            <w:r>
              <w:rPr>
                <w:sz w:val="25"/>
                <w:lang w:val="uk-UA"/>
              </w:rPr>
              <w:t>н</w:t>
            </w:r>
            <w:r>
              <w:rPr>
                <w:sz w:val="25"/>
              </w:rPr>
              <w:t>я</w:t>
            </w:r>
            <w:r>
              <w:rPr>
                <w:spacing w:val="1"/>
                <w:sz w:val="25"/>
              </w:rPr>
              <w:t xml:space="preserve"> </w:t>
            </w:r>
            <w:proofErr w:type="spellStart"/>
            <w:r>
              <w:rPr>
                <w:sz w:val="25"/>
              </w:rPr>
              <w:t>керівництва</w:t>
            </w:r>
            <w:proofErr w:type="spellEnd"/>
            <w:r>
              <w:rPr>
                <w:spacing w:val="1"/>
                <w:sz w:val="25"/>
              </w:rPr>
              <w:t xml:space="preserve"> </w:t>
            </w:r>
            <w:proofErr w:type="spellStart"/>
            <w:r>
              <w:rPr>
                <w:sz w:val="25"/>
              </w:rPr>
              <w:t>та</w:t>
            </w:r>
            <w:proofErr w:type="spellEnd"/>
            <w:r>
              <w:rPr>
                <w:spacing w:val="1"/>
                <w:sz w:val="25"/>
              </w:rPr>
              <w:t xml:space="preserve"> </w:t>
            </w:r>
            <w:proofErr w:type="spellStart"/>
            <w:r>
              <w:rPr>
                <w:sz w:val="25"/>
              </w:rPr>
              <w:t>осіб</w:t>
            </w:r>
            <w:proofErr w:type="spellEnd"/>
            <w:r>
              <w:rPr>
                <w:sz w:val="25"/>
              </w:rPr>
              <w:t>,</w:t>
            </w:r>
            <w:r>
              <w:rPr>
                <w:spacing w:val="-60"/>
                <w:sz w:val="25"/>
              </w:rPr>
              <w:t xml:space="preserve"> </w:t>
            </w:r>
            <w:proofErr w:type="spellStart"/>
            <w:r>
              <w:rPr>
                <w:sz w:val="25"/>
              </w:rPr>
              <w:t>відвовідальвих</w:t>
            </w:r>
            <w:proofErr w:type="spellEnd"/>
            <w:r>
              <w:rPr>
                <w:sz w:val="25"/>
              </w:rPr>
              <w:tab/>
            </w:r>
            <w:proofErr w:type="spellStart"/>
            <w:r>
              <w:rPr>
                <w:sz w:val="25"/>
              </w:rPr>
              <w:t>за</w:t>
            </w:r>
            <w:proofErr w:type="spellEnd"/>
            <w:r>
              <w:rPr>
                <w:sz w:val="25"/>
              </w:rPr>
              <w:tab/>
            </w:r>
            <w:proofErr w:type="spellStart"/>
            <w:r>
              <w:rPr>
                <w:w w:val="95"/>
                <w:sz w:val="25"/>
              </w:rPr>
              <w:t>ведення</w:t>
            </w:r>
            <w:proofErr w:type="spellEnd"/>
            <w:r>
              <w:rPr>
                <w:spacing w:val="-57"/>
                <w:w w:val="95"/>
                <w:sz w:val="25"/>
              </w:rPr>
              <w:t xml:space="preserve"> </w:t>
            </w:r>
            <w:proofErr w:type="spellStart"/>
            <w:r>
              <w:rPr>
                <w:sz w:val="25"/>
              </w:rPr>
              <w:t>військового</w:t>
            </w:r>
            <w:proofErr w:type="spellEnd"/>
            <w:r>
              <w:rPr>
                <w:spacing w:val="6"/>
                <w:sz w:val="25"/>
              </w:rPr>
              <w:t xml:space="preserve"> </w:t>
            </w:r>
            <w:proofErr w:type="spellStart"/>
            <w:r>
              <w:rPr>
                <w:sz w:val="25"/>
              </w:rPr>
              <w:t>обліку</w:t>
            </w:r>
            <w:proofErr w:type="spellEnd"/>
          </w:p>
        </w:tc>
        <w:tc>
          <w:tcPr>
            <w:tcW w:w="2131" w:type="dxa"/>
          </w:tcPr>
          <w:p w:rsidR="00E757C2" w:rsidRDefault="00E757C2" w:rsidP="00E4604A">
            <w:pPr>
              <w:pStyle w:val="TableParagraph"/>
              <w:ind w:right="146"/>
              <w:jc w:val="right"/>
              <w:rPr>
                <w:sz w:val="21"/>
              </w:rPr>
            </w:pPr>
            <w:r>
              <w:rPr>
                <w:sz w:val="21"/>
              </w:rPr>
              <w:t>У</w:t>
            </w:r>
            <w:r>
              <w:rPr>
                <w:spacing w:val="28"/>
                <w:sz w:val="21"/>
              </w:rPr>
              <w:t xml:space="preserve"> </w:t>
            </w:r>
            <w:r>
              <w:rPr>
                <w:sz w:val="21"/>
              </w:rPr>
              <w:t>7-де</w:t>
            </w:r>
            <w:proofErr w:type="spellStart"/>
            <w:r>
              <w:rPr>
                <w:sz w:val="21"/>
                <w:lang w:val="uk-UA"/>
              </w:rPr>
              <w:t>нний</w:t>
            </w:r>
            <w:proofErr w:type="spellEnd"/>
            <w:r>
              <w:rPr>
                <w:spacing w:val="42"/>
                <w:sz w:val="21"/>
              </w:rPr>
              <w:t xml:space="preserve"> </w:t>
            </w:r>
            <w:proofErr w:type="spellStart"/>
            <w:r>
              <w:rPr>
                <w:sz w:val="21"/>
              </w:rPr>
              <w:t>строк</w:t>
            </w:r>
            <w:proofErr w:type="spellEnd"/>
          </w:p>
        </w:tc>
        <w:tc>
          <w:tcPr>
            <w:tcW w:w="1704" w:type="dxa"/>
          </w:tcPr>
          <w:p w:rsidR="00E757C2" w:rsidRDefault="00E757C2" w:rsidP="00E4604A">
            <w:pPr>
              <w:pStyle w:val="TableParagraph"/>
              <w:rPr>
                <w:sz w:val="24"/>
              </w:rPr>
            </w:pPr>
          </w:p>
        </w:tc>
        <w:tc>
          <w:tcPr>
            <w:tcW w:w="1286" w:type="dxa"/>
            <w:tcBorders>
              <w:top w:val="double" w:sz="2" w:space="0" w:color="000000"/>
            </w:tcBorders>
          </w:tcPr>
          <w:p w:rsidR="00E757C2" w:rsidRDefault="00E757C2" w:rsidP="00E4604A">
            <w:pPr>
              <w:pStyle w:val="TableParagraph"/>
              <w:rPr>
                <w:sz w:val="24"/>
              </w:rPr>
            </w:pPr>
          </w:p>
        </w:tc>
      </w:tr>
      <w:tr w:rsidR="00E757C2" w:rsidTr="00E4604A">
        <w:trPr>
          <w:trHeight w:val="887"/>
        </w:trPr>
        <w:tc>
          <w:tcPr>
            <w:tcW w:w="566" w:type="dxa"/>
          </w:tcPr>
          <w:p w:rsidR="00E757C2" w:rsidRDefault="00E757C2" w:rsidP="00E4604A">
            <w:pPr>
              <w:pStyle w:val="TableParagraph"/>
              <w:spacing w:line="260" w:lineRule="exact"/>
              <w:ind w:left="139" w:right="109"/>
              <w:jc w:val="center"/>
              <w:rPr>
                <w:sz w:val="25"/>
              </w:rPr>
            </w:pPr>
            <w:r>
              <w:rPr>
                <w:sz w:val="25"/>
              </w:rPr>
              <w:t>27</w:t>
            </w:r>
          </w:p>
        </w:tc>
        <w:tc>
          <w:tcPr>
            <w:tcW w:w="3993" w:type="dxa"/>
          </w:tcPr>
          <w:p w:rsidR="00E757C2" w:rsidRPr="00B77C0F" w:rsidRDefault="00E757C2" w:rsidP="00E4604A">
            <w:pPr>
              <w:pStyle w:val="TableParagraph"/>
              <w:spacing w:before="11" w:line="230" w:lineRule="auto"/>
              <w:ind w:left="35" w:right="24"/>
              <w:jc w:val="both"/>
              <w:rPr>
                <w:sz w:val="25"/>
                <w:lang w:val="ru-RU"/>
              </w:rPr>
            </w:pPr>
            <w:proofErr w:type="spellStart"/>
            <w:r w:rsidRPr="00B77C0F">
              <w:rPr>
                <w:spacing w:val="-1"/>
                <w:sz w:val="25"/>
                <w:lang w:val="ru-RU"/>
              </w:rPr>
              <w:t>Повідомлення</w:t>
            </w:r>
            <w:proofErr w:type="spellEnd"/>
            <w:r w:rsidRPr="00B77C0F">
              <w:rPr>
                <w:spacing w:val="-1"/>
                <w:sz w:val="25"/>
                <w:lang w:val="ru-RU"/>
              </w:rPr>
              <w:t xml:space="preserve"> ТЦК </w:t>
            </w:r>
            <w:r w:rsidRPr="00B77C0F">
              <w:rPr>
                <w:sz w:val="25"/>
                <w:lang w:val="ru-RU"/>
              </w:rPr>
              <w:t xml:space="preserve">та </w:t>
            </w:r>
            <w:r>
              <w:rPr>
                <w:sz w:val="25"/>
              </w:rPr>
              <w:t>C</w:t>
            </w:r>
            <w:r w:rsidRPr="00B77C0F">
              <w:rPr>
                <w:sz w:val="25"/>
                <w:lang w:val="ru-RU"/>
              </w:rPr>
              <w:t xml:space="preserve">П про </w:t>
            </w:r>
            <w:proofErr w:type="spellStart"/>
            <w:r w:rsidRPr="00B77C0F">
              <w:rPr>
                <w:sz w:val="25"/>
                <w:lang w:val="ru-RU"/>
              </w:rPr>
              <w:t>зміну</w:t>
            </w:r>
            <w:proofErr w:type="spellEnd"/>
            <w:r w:rsidRPr="00B77C0F">
              <w:rPr>
                <w:spacing w:val="1"/>
                <w:sz w:val="25"/>
                <w:lang w:val="ru-RU"/>
              </w:rPr>
              <w:t xml:space="preserve"> </w:t>
            </w:r>
            <w:r>
              <w:rPr>
                <w:w w:val="95"/>
                <w:sz w:val="25"/>
                <w:lang w:val="uk-UA"/>
              </w:rPr>
              <w:t>н</w:t>
            </w:r>
            <w:proofErr w:type="spellStart"/>
            <w:r w:rsidRPr="00B77C0F">
              <w:rPr>
                <w:w w:val="95"/>
                <w:sz w:val="25"/>
                <w:lang w:val="ru-RU"/>
              </w:rPr>
              <w:t>азви</w:t>
            </w:r>
            <w:proofErr w:type="spellEnd"/>
            <w:r w:rsidRPr="00B77C0F">
              <w:rPr>
                <w:w w:val="95"/>
                <w:sz w:val="25"/>
                <w:lang w:val="ru-RU"/>
              </w:rPr>
              <w:t>,</w:t>
            </w:r>
            <w:r w:rsidRPr="00B77C0F">
              <w:rPr>
                <w:spacing w:val="1"/>
                <w:w w:val="95"/>
                <w:sz w:val="25"/>
                <w:lang w:val="ru-RU"/>
              </w:rPr>
              <w:t xml:space="preserve"> </w:t>
            </w:r>
            <w:proofErr w:type="spellStart"/>
            <w:r>
              <w:rPr>
                <w:w w:val="95"/>
                <w:sz w:val="25"/>
                <w:lang w:val="ru-RU"/>
              </w:rPr>
              <w:t>місцезнаходжен</w:t>
            </w:r>
            <w:r w:rsidRPr="00B77C0F">
              <w:rPr>
                <w:w w:val="95"/>
                <w:sz w:val="25"/>
                <w:lang w:val="ru-RU"/>
              </w:rPr>
              <w:t>ня</w:t>
            </w:r>
            <w:proofErr w:type="spellEnd"/>
            <w:r w:rsidRPr="00B77C0F">
              <w:rPr>
                <w:w w:val="95"/>
                <w:sz w:val="25"/>
                <w:lang w:val="ru-RU"/>
              </w:rPr>
              <w:t>,</w:t>
            </w:r>
            <w:r w:rsidRPr="00B77C0F">
              <w:rPr>
                <w:spacing w:val="1"/>
                <w:w w:val="95"/>
                <w:sz w:val="25"/>
                <w:lang w:val="ru-RU"/>
              </w:rPr>
              <w:t xml:space="preserve"> </w:t>
            </w:r>
            <w:proofErr w:type="spellStart"/>
            <w:r w:rsidRPr="00B77C0F">
              <w:rPr>
                <w:w w:val="95"/>
                <w:sz w:val="25"/>
                <w:lang w:val="ru-RU"/>
              </w:rPr>
              <w:t>телефонів</w:t>
            </w:r>
            <w:proofErr w:type="spellEnd"/>
            <w:r w:rsidRPr="00B77C0F">
              <w:rPr>
                <w:spacing w:val="-57"/>
                <w:w w:val="95"/>
                <w:sz w:val="25"/>
                <w:lang w:val="ru-RU"/>
              </w:rPr>
              <w:t xml:space="preserve"> </w:t>
            </w:r>
            <w:proofErr w:type="spellStart"/>
            <w:proofErr w:type="gramStart"/>
            <w:r>
              <w:rPr>
                <w:w w:val="95"/>
                <w:sz w:val="25"/>
                <w:lang w:val="ru-RU"/>
              </w:rPr>
              <w:t>п</w:t>
            </w:r>
            <w:proofErr w:type="gramEnd"/>
            <w:r>
              <w:rPr>
                <w:w w:val="95"/>
                <w:sz w:val="25"/>
                <w:lang w:val="ru-RU"/>
              </w:rPr>
              <w:t>ідприє</w:t>
            </w:r>
            <w:r w:rsidRPr="00B77C0F">
              <w:rPr>
                <w:w w:val="95"/>
                <w:sz w:val="25"/>
                <w:lang w:val="ru-RU"/>
              </w:rPr>
              <w:t>мства</w:t>
            </w:r>
            <w:proofErr w:type="spellEnd"/>
            <w:r w:rsidRPr="00B77C0F">
              <w:rPr>
                <w:spacing w:val="10"/>
                <w:w w:val="95"/>
                <w:sz w:val="25"/>
                <w:lang w:val="ru-RU"/>
              </w:rPr>
              <w:t xml:space="preserve"> </w:t>
            </w:r>
            <w:r w:rsidRPr="00B77C0F">
              <w:rPr>
                <w:w w:val="95"/>
                <w:sz w:val="25"/>
                <w:lang w:val="ru-RU"/>
              </w:rPr>
              <w:t>(установи,</w:t>
            </w:r>
            <w:r w:rsidRPr="00B77C0F">
              <w:rPr>
                <w:spacing w:val="10"/>
                <w:w w:val="95"/>
                <w:sz w:val="25"/>
                <w:lang w:val="ru-RU"/>
              </w:rPr>
              <w:t xml:space="preserve"> </w:t>
            </w:r>
            <w:proofErr w:type="spellStart"/>
            <w:r w:rsidRPr="00B77C0F">
              <w:rPr>
                <w:w w:val="95"/>
                <w:sz w:val="25"/>
                <w:lang w:val="ru-RU"/>
              </w:rPr>
              <w:t>організації</w:t>
            </w:r>
            <w:proofErr w:type="spellEnd"/>
            <w:r w:rsidRPr="00B77C0F">
              <w:rPr>
                <w:w w:val="95"/>
                <w:sz w:val="25"/>
                <w:lang w:val="ru-RU"/>
              </w:rPr>
              <w:t>)</w:t>
            </w:r>
          </w:p>
        </w:tc>
        <w:tc>
          <w:tcPr>
            <w:tcW w:w="2131" w:type="dxa"/>
          </w:tcPr>
          <w:p w:rsidR="00E757C2" w:rsidRDefault="00E757C2" w:rsidP="00E4604A">
            <w:pPr>
              <w:pStyle w:val="TableParagraph"/>
              <w:spacing w:line="260" w:lineRule="exact"/>
              <w:ind w:right="153"/>
              <w:jc w:val="right"/>
              <w:rPr>
                <w:sz w:val="25"/>
              </w:rPr>
            </w:pPr>
            <w:r>
              <w:rPr>
                <w:w w:val="95"/>
                <w:sz w:val="25"/>
              </w:rPr>
              <w:t>У</w:t>
            </w:r>
            <w:r>
              <w:rPr>
                <w:spacing w:val="1"/>
                <w:w w:val="95"/>
                <w:sz w:val="25"/>
              </w:rPr>
              <w:t xml:space="preserve"> </w:t>
            </w:r>
            <w:r>
              <w:rPr>
                <w:w w:val="95"/>
                <w:sz w:val="25"/>
              </w:rPr>
              <w:t>7-денний</w:t>
            </w:r>
            <w:r>
              <w:rPr>
                <w:spacing w:val="9"/>
                <w:w w:val="95"/>
                <w:sz w:val="25"/>
              </w:rPr>
              <w:t xml:space="preserve"> </w:t>
            </w:r>
            <w:proofErr w:type="spellStart"/>
            <w:r>
              <w:rPr>
                <w:w w:val="95"/>
                <w:sz w:val="25"/>
              </w:rPr>
              <w:t>строк</w:t>
            </w:r>
            <w:proofErr w:type="spellEnd"/>
          </w:p>
        </w:tc>
        <w:tc>
          <w:tcPr>
            <w:tcW w:w="1704" w:type="dxa"/>
          </w:tcPr>
          <w:p w:rsidR="00E757C2" w:rsidRDefault="00E757C2" w:rsidP="00E4604A">
            <w:pPr>
              <w:pStyle w:val="TableParagraph"/>
              <w:rPr>
                <w:sz w:val="24"/>
              </w:rPr>
            </w:pPr>
          </w:p>
        </w:tc>
        <w:tc>
          <w:tcPr>
            <w:tcW w:w="1286" w:type="dxa"/>
          </w:tcPr>
          <w:p w:rsidR="00E757C2" w:rsidRDefault="00E757C2" w:rsidP="00E4604A">
            <w:pPr>
              <w:pStyle w:val="TableParagraph"/>
              <w:rPr>
                <w:sz w:val="24"/>
              </w:rPr>
            </w:pPr>
          </w:p>
        </w:tc>
      </w:tr>
    </w:tbl>
    <w:p w:rsidR="00E757C2" w:rsidRDefault="00E757C2" w:rsidP="00E757C2">
      <w:pPr>
        <w:spacing w:before="5"/>
      </w:pPr>
    </w:p>
    <w:p w:rsidR="00E757C2" w:rsidRPr="009517B2" w:rsidRDefault="00E757C2" w:rsidP="00E757C2">
      <w:pPr>
        <w:tabs>
          <w:tab w:val="left" w:pos="1920"/>
        </w:tabs>
        <w:spacing w:line="264" w:lineRule="auto"/>
        <w:ind w:right="135"/>
        <w:rPr>
          <w:rFonts w:ascii="Times New Roman" w:hAnsi="Times New Roman" w:cs="Times New Roman"/>
          <w:sz w:val="25"/>
        </w:rPr>
      </w:pPr>
      <w:r w:rsidRPr="009517B2">
        <w:rPr>
          <w:rFonts w:ascii="Times New Roman" w:hAnsi="Times New Roman" w:cs="Times New Roman"/>
          <w:w w:val="95"/>
          <w:sz w:val="28"/>
          <w:szCs w:val="28"/>
        </w:rPr>
        <w:t>Відповідальний за ведення</w:t>
      </w:r>
      <w:r w:rsidRPr="009517B2">
        <w:rPr>
          <w:rFonts w:ascii="Times New Roman" w:hAnsi="Times New Roman" w:cs="Times New Roman"/>
          <w:spacing w:val="1"/>
          <w:w w:val="95"/>
          <w:sz w:val="28"/>
          <w:szCs w:val="28"/>
        </w:rPr>
        <w:t xml:space="preserve"> </w:t>
      </w:r>
      <w:r w:rsidRPr="009517B2">
        <w:rPr>
          <w:rFonts w:ascii="Times New Roman" w:hAnsi="Times New Roman" w:cs="Times New Roman"/>
          <w:w w:val="95"/>
          <w:sz w:val="28"/>
          <w:szCs w:val="28"/>
        </w:rPr>
        <w:t>військового</w:t>
      </w:r>
      <w:r w:rsidRPr="009517B2">
        <w:rPr>
          <w:rFonts w:ascii="Times New Roman" w:hAnsi="Times New Roman" w:cs="Times New Roman"/>
          <w:spacing w:val="1"/>
          <w:w w:val="95"/>
          <w:sz w:val="28"/>
          <w:szCs w:val="28"/>
        </w:rPr>
        <w:t xml:space="preserve"> </w:t>
      </w:r>
      <w:r w:rsidRPr="009517B2">
        <w:rPr>
          <w:rFonts w:ascii="Times New Roman" w:hAnsi="Times New Roman" w:cs="Times New Roman"/>
          <w:sz w:val="28"/>
          <w:szCs w:val="28"/>
        </w:rPr>
        <w:t>обліку</w:t>
      </w:r>
      <w:r w:rsidRPr="009517B2">
        <w:rPr>
          <w:rFonts w:ascii="Times New Roman" w:hAnsi="Times New Roman" w:cs="Times New Roman"/>
          <w:sz w:val="25"/>
        </w:rPr>
        <w:t xml:space="preserve">                              Ірина ОЛІЙНИК</w:t>
      </w:r>
    </w:p>
    <w:p w:rsidR="00E757C2" w:rsidRDefault="00E757C2" w:rsidP="00E757C2"/>
    <w:p w:rsidR="00E757C2" w:rsidRDefault="00E757C2" w:rsidP="00E757C2"/>
    <w:p w:rsidR="00730D85" w:rsidRDefault="00730D85" w:rsidP="00730D85"/>
    <w:p w:rsidR="00FE3844" w:rsidRDefault="00FE3844" w:rsidP="00E35F13">
      <w:pPr>
        <w:tabs>
          <w:tab w:val="left" w:pos="1080"/>
        </w:tabs>
        <w:rPr>
          <w:rFonts w:ascii="Times New Roman" w:hAnsi="Times New Roman" w:cs="Times New Roman"/>
          <w:sz w:val="28"/>
          <w:szCs w:val="28"/>
        </w:rPr>
      </w:pPr>
    </w:p>
    <w:p w:rsidR="00FE3844" w:rsidRPr="00FE3844" w:rsidRDefault="00FE3844" w:rsidP="00FE3844">
      <w:pPr>
        <w:rPr>
          <w:rFonts w:ascii="Times New Roman" w:hAnsi="Times New Roman" w:cs="Times New Roman"/>
          <w:sz w:val="28"/>
          <w:szCs w:val="28"/>
        </w:rPr>
      </w:pPr>
    </w:p>
    <w:p w:rsidR="00FE3844" w:rsidRDefault="00FE3844" w:rsidP="00FE3844">
      <w:pPr>
        <w:rPr>
          <w:rFonts w:ascii="Times New Roman" w:hAnsi="Times New Roman" w:cs="Times New Roman"/>
          <w:sz w:val="28"/>
          <w:szCs w:val="28"/>
        </w:rPr>
      </w:pPr>
    </w:p>
    <w:p w:rsidR="00730D85" w:rsidRDefault="00FE3844" w:rsidP="00FE3844">
      <w:pPr>
        <w:tabs>
          <w:tab w:val="left" w:pos="3444"/>
        </w:tabs>
        <w:rPr>
          <w:rFonts w:ascii="Times New Roman" w:hAnsi="Times New Roman" w:cs="Times New Roman"/>
          <w:sz w:val="28"/>
          <w:szCs w:val="28"/>
        </w:rPr>
      </w:pPr>
      <w:r>
        <w:rPr>
          <w:rFonts w:ascii="Times New Roman" w:hAnsi="Times New Roman" w:cs="Times New Roman"/>
          <w:sz w:val="28"/>
          <w:szCs w:val="28"/>
        </w:rPr>
        <w:tab/>
      </w:r>
    </w:p>
    <w:p w:rsidR="00FE3844" w:rsidRDefault="00FE3844" w:rsidP="00FE3844">
      <w:pPr>
        <w:tabs>
          <w:tab w:val="left" w:pos="3444"/>
        </w:tabs>
        <w:rPr>
          <w:rFonts w:ascii="Times New Roman" w:hAnsi="Times New Roman" w:cs="Times New Roman"/>
          <w:sz w:val="28"/>
          <w:szCs w:val="28"/>
        </w:rPr>
      </w:pPr>
    </w:p>
    <w:p w:rsidR="00FE3844" w:rsidRDefault="00FE3844" w:rsidP="00FE3844">
      <w:pPr>
        <w:tabs>
          <w:tab w:val="left" w:pos="3444"/>
        </w:tabs>
        <w:rPr>
          <w:rFonts w:ascii="Times New Roman" w:hAnsi="Times New Roman" w:cs="Times New Roman"/>
          <w:sz w:val="28"/>
          <w:szCs w:val="28"/>
        </w:rPr>
      </w:pPr>
    </w:p>
    <w:p w:rsidR="00FE3844" w:rsidRDefault="00FE3844" w:rsidP="00FE3844">
      <w:pPr>
        <w:tabs>
          <w:tab w:val="left" w:pos="3444"/>
        </w:tabs>
        <w:rPr>
          <w:rFonts w:ascii="Times New Roman" w:hAnsi="Times New Roman" w:cs="Times New Roman"/>
          <w:sz w:val="28"/>
          <w:szCs w:val="28"/>
        </w:rPr>
      </w:pPr>
    </w:p>
    <w:p w:rsidR="00FE3844" w:rsidRDefault="00FE3844" w:rsidP="00FE3844">
      <w:pPr>
        <w:tabs>
          <w:tab w:val="left" w:pos="3444"/>
        </w:tabs>
        <w:rPr>
          <w:rFonts w:ascii="Times New Roman" w:hAnsi="Times New Roman" w:cs="Times New Roman"/>
          <w:sz w:val="28"/>
          <w:szCs w:val="28"/>
        </w:rPr>
      </w:pPr>
    </w:p>
    <w:p w:rsidR="00FE3844" w:rsidRDefault="00FE3844" w:rsidP="00FE3844">
      <w:pPr>
        <w:tabs>
          <w:tab w:val="left" w:pos="3026"/>
        </w:tabs>
      </w:pPr>
    </w:p>
    <w:p w:rsidR="00FE3844" w:rsidRPr="000F4098" w:rsidRDefault="00FE3844" w:rsidP="00FE3844">
      <w:pPr>
        <w:tabs>
          <w:tab w:val="left" w:pos="2520"/>
        </w:tabs>
        <w:rPr>
          <w:rFonts w:ascii="Times New Roman" w:hAnsi="Times New Roman"/>
        </w:rPr>
      </w:pPr>
      <w:r w:rsidRPr="000F4098">
        <w:rPr>
          <w:noProof/>
          <w:lang w:eastAsia="uk-UA"/>
        </w:rPr>
        <w:drawing>
          <wp:anchor distT="0" distB="0" distL="114300" distR="114300" simplePos="0" relativeHeight="251678720" behindDoc="0" locked="0" layoutInCell="1" allowOverlap="1" wp14:anchorId="683C5064" wp14:editId="6CE50DBA">
            <wp:simplePos x="0" y="0"/>
            <wp:positionH relativeFrom="column">
              <wp:posOffset>3055620</wp:posOffset>
            </wp:positionH>
            <wp:positionV relativeFrom="paragraph">
              <wp:posOffset>90805</wp:posOffset>
            </wp:positionV>
            <wp:extent cx="448310" cy="571500"/>
            <wp:effectExtent l="0" t="0" r="889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E3844" w:rsidRPr="000F4098" w:rsidRDefault="00FE3844" w:rsidP="00FE3844">
      <w:pPr>
        <w:pStyle w:val="ac"/>
        <w:jc w:val="both"/>
      </w:pPr>
    </w:p>
    <w:p w:rsidR="00FE3844" w:rsidRDefault="00FE3844" w:rsidP="00FE3844">
      <w:pPr>
        <w:tabs>
          <w:tab w:val="left" w:pos="708"/>
          <w:tab w:val="left" w:pos="1416"/>
          <w:tab w:val="left" w:pos="2124"/>
          <w:tab w:val="left" w:pos="2832"/>
          <w:tab w:val="left" w:pos="3540"/>
          <w:tab w:val="center" w:pos="4960"/>
        </w:tabs>
        <w:rPr>
          <w:rFonts w:ascii="Times New Roman" w:hAnsi="Times New Roman"/>
          <w:b/>
          <w:sz w:val="26"/>
          <w:szCs w:val="26"/>
        </w:rPr>
      </w:pPr>
    </w:p>
    <w:p w:rsidR="00FE3844" w:rsidRPr="000F4098" w:rsidRDefault="00FE3844" w:rsidP="00FE3844">
      <w:pPr>
        <w:tabs>
          <w:tab w:val="left" w:pos="708"/>
          <w:tab w:val="left" w:pos="1416"/>
          <w:tab w:val="left" w:pos="2124"/>
          <w:tab w:val="left" w:pos="2832"/>
          <w:tab w:val="left" w:pos="3540"/>
          <w:tab w:val="center" w:pos="4960"/>
        </w:tabs>
        <w:jc w:val="center"/>
        <w:rPr>
          <w:rFonts w:ascii="Times New Roman" w:hAnsi="Times New Roman"/>
          <w:b/>
          <w:sz w:val="26"/>
          <w:szCs w:val="26"/>
        </w:rPr>
      </w:pPr>
      <w:r w:rsidRPr="000F4098">
        <w:rPr>
          <w:rFonts w:ascii="Times New Roman" w:hAnsi="Times New Roman"/>
          <w:b/>
          <w:sz w:val="26"/>
          <w:szCs w:val="26"/>
        </w:rPr>
        <w:t>ПІЩАНСЬКА СІЛ</w:t>
      </w:r>
      <w:r>
        <w:rPr>
          <w:rFonts w:ascii="Times New Roman" w:hAnsi="Times New Roman"/>
          <w:b/>
          <w:sz w:val="26"/>
          <w:szCs w:val="26"/>
        </w:rPr>
        <w:t xml:space="preserve">ЬСЬКА РАДА ПОДІЛЬСЬКОГО РАЙОНУ </w:t>
      </w:r>
    </w:p>
    <w:p w:rsidR="00FE3844" w:rsidRPr="000F4098" w:rsidRDefault="00FE3844" w:rsidP="00FE3844">
      <w:pPr>
        <w:tabs>
          <w:tab w:val="left" w:pos="708"/>
          <w:tab w:val="left" w:pos="1416"/>
          <w:tab w:val="left" w:pos="2124"/>
          <w:tab w:val="left" w:pos="2832"/>
          <w:tab w:val="left" w:pos="3540"/>
          <w:tab w:val="center" w:pos="4960"/>
        </w:tabs>
        <w:jc w:val="center"/>
        <w:rPr>
          <w:rFonts w:ascii="Times New Roman" w:hAnsi="Times New Roman"/>
          <w:b/>
          <w:sz w:val="26"/>
          <w:szCs w:val="26"/>
        </w:rPr>
      </w:pPr>
      <w:r>
        <w:rPr>
          <w:rFonts w:ascii="Times New Roman" w:hAnsi="Times New Roman"/>
          <w:b/>
          <w:sz w:val="26"/>
          <w:szCs w:val="26"/>
        </w:rPr>
        <w:t xml:space="preserve">ОДЕСЬКОЇ ОБЛАСТІ                       </w:t>
      </w:r>
    </w:p>
    <w:p w:rsidR="00FE3844" w:rsidRPr="000F4098" w:rsidRDefault="00FE3844" w:rsidP="00FE3844">
      <w:pPr>
        <w:pStyle w:val="Standard"/>
        <w:spacing w:before="4"/>
        <w:ind w:firstLine="709"/>
        <w:rPr>
          <w:b/>
          <w:caps/>
          <w:sz w:val="26"/>
          <w:szCs w:val="26"/>
          <w:lang w:val="uk-UA"/>
        </w:rPr>
      </w:pPr>
      <w:r w:rsidRPr="000F4098">
        <w:rPr>
          <w:caps/>
          <w:sz w:val="32"/>
          <w:szCs w:val="32"/>
          <w:lang w:val="uk-UA"/>
        </w:rPr>
        <w:t xml:space="preserve">                                   </w:t>
      </w:r>
      <w:r w:rsidR="00194C99">
        <w:rPr>
          <w:caps/>
          <w:sz w:val="32"/>
          <w:szCs w:val="32"/>
          <w:lang w:val="uk-UA"/>
        </w:rPr>
        <w:t xml:space="preserve">  </w:t>
      </w:r>
      <w:r w:rsidRPr="000F4098">
        <w:rPr>
          <w:b/>
          <w:caps/>
          <w:sz w:val="26"/>
          <w:szCs w:val="26"/>
          <w:lang w:val="uk-UA"/>
        </w:rPr>
        <w:t xml:space="preserve">Піщанський ліцей  </w:t>
      </w:r>
    </w:p>
    <w:p w:rsidR="00FE3844" w:rsidRPr="000F4098" w:rsidRDefault="00FE3844" w:rsidP="00FE3844">
      <w:pPr>
        <w:pStyle w:val="Standard"/>
        <w:tabs>
          <w:tab w:val="left" w:pos="4380"/>
        </w:tabs>
        <w:spacing w:before="4"/>
        <w:rPr>
          <w:b/>
          <w:caps/>
          <w:sz w:val="26"/>
          <w:szCs w:val="26"/>
          <w:lang w:val="uk-UA"/>
        </w:rPr>
      </w:pPr>
      <w:r w:rsidRPr="000F4098">
        <w:rPr>
          <w:b/>
          <w:caps/>
          <w:sz w:val="26"/>
          <w:szCs w:val="26"/>
          <w:lang w:val="uk-UA"/>
        </w:rPr>
        <w:tab/>
      </w:r>
    </w:p>
    <w:p w:rsidR="00FE3844" w:rsidRPr="000F4098" w:rsidRDefault="00FE3844" w:rsidP="00FE3844">
      <w:pPr>
        <w:pStyle w:val="Standard"/>
        <w:tabs>
          <w:tab w:val="left" w:pos="4380"/>
        </w:tabs>
        <w:spacing w:before="4"/>
        <w:ind w:firstLine="709"/>
        <w:jc w:val="center"/>
        <w:rPr>
          <w:caps/>
          <w:sz w:val="26"/>
          <w:szCs w:val="26"/>
          <w:lang w:val="uk-UA"/>
        </w:rPr>
      </w:pPr>
      <w:r w:rsidRPr="000F4098">
        <w:rPr>
          <w:caps/>
          <w:sz w:val="26"/>
          <w:szCs w:val="26"/>
          <w:lang w:val="uk-UA"/>
        </w:rPr>
        <w:t>НАКАЗ</w:t>
      </w:r>
    </w:p>
    <w:p w:rsidR="00FE3844" w:rsidRPr="000F4098" w:rsidRDefault="00FE3844" w:rsidP="00FE3844">
      <w:pPr>
        <w:rPr>
          <w:rFonts w:ascii="Times New Roman" w:hAnsi="Times New Roman"/>
        </w:rPr>
      </w:pPr>
    </w:p>
    <w:p w:rsidR="00FE3844" w:rsidRPr="00641108" w:rsidRDefault="00FE3844" w:rsidP="00FE3844">
      <w:pPr>
        <w:tabs>
          <w:tab w:val="left" w:pos="3330"/>
        </w:tabs>
        <w:rPr>
          <w:rFonts w:ascii="Times New Roman" w:hAnsi="Times New Roman"/>
          <w:sz w:val="24"/>
          <w:szCs w:val="24"/>
        </w:rPr>
      </w:pPr>
      <w:r>
        <w:rPr>
          <w:rFonts w:ascii="Times New Roman" w:hAnsi="Times New Roman"/>
        </w:rPr>
        <w:t xml:space="preserve">       </w:t>
      </w:r>
      <w:r w:rsidR="002D0377">
        <w:rPr>
          <w:rFonts w:ascii="Times New Roman" w:hAnsi="Times New Roman"/>
          <w:sz w:val="24"/>
          <w:szCs w:val="24"/>
        </w:rPr>
        <w:t>20</w:t>
      </w:r>
      <w:r>
        <w:rPr>
          <w:rFonts w:ascii="Times New Roman" w:hAnsi="Times New Roman"/>
          <w:sz w:val="24"/>
          <w:szCs w:val="24"/>
        </w:rPr>
        <w:t>.03.2024</w:t>
      </w:r>
      <w:r w:rsidRPr="00641108">
        <w:rPr>
          <w:rFonts w:ascii="Times New Roman" w:hAnsi="Times New Roman"/>
          <w:sz w:val="24"/>
          <w:szCs w:val="24"/>
        </w:rPr>
        <w:t xml:space="preserve">                       </w:t>
      </w:r>
      <w:r>
        <w:rPr>
          <w:rFonts w:ascii="Times New Roman" w:hAnsi="Times New Roman"/>
          <w:sz w:val="24"/>
          <w:szCs w:val="24"/>
        </w:rPr>
        <w:t xml:space="preserve">    </w:t>
      </w:r>
      <w:r w:rsidR="00360C13">
        <w:rPr>
          <w:rFonts w:ascii="Times New Roman" w:hAnsi="Times New Roman"/>
          <w:sz w:val="24"/>
          <w:szCs w:val="24"/>
        </w:rPr>
        <w:t xml:space="preserve">                            </w:t>
      </w:r>
      <w:r w:rsidRPr="00641108">
        <w:rPr>
          <w:rFonts w:ascii="Times New Roman" w:hAnsi="Times New Roman"/>
          <w:sz w:val="24"/>
          <w:szCs w:val="24"/>
        </w:rPr>
        <w:t xml:space="preserve">  Піщана                          </w:t>
      </w:r>
      <w:r>
        <w:rPr>
          <w:rFonts w:ascii="Times New Roman" w:hAnsi="Times New Roman"/>
          <w:sz w:val="24"/>
          <w:szCs w:val="24"/>
        </w:rPr>
        <w:t xml:space="preserve">                             №42</w:t>
      </w:r>
    </w:p>
    <w:p w:rsidR="00FE3844" w:rsidRPr="0024121E" w:rsidRDefault="00FE3844" w:rsidP="00FE3844">
      <w:pPr>
        <w:tabs>
          <w:tab w:val="left" w:pos="1410"/>
        </w:tabs>
        <w:spacing w:after="0" w:line="240" w:lineRule="auto"/>
        <w:rPr>
          <w:rFonts w:ascii="Times New Roman" w:hAnsi="Times New Roman"/>
          <w:sz w:val="24"/>
          <w:szCs w:val="24"/>
        </w:rPr>
      </w:pPr>
      <w:r w:rsidRPr="0024121E">
        <w:rPr>
          <w:rFonts w:ascii="Times New Roman" w:hAnsi="Times New Roman"/>
          <w:sz w:val="24"/>
          <w:szCs w:val="24"/>
        </w:rPr>
        <w:t>Про проходження практики</w:t>
      </w:r>
    </w:p>
    <w:p w:rsidR="00FE3844" w:rsidRDefault="00360C13" w:rsidP="00A94881">
      <w:pPr>
        <w:spacing w:after="0" w:line="240" w:lineRule="auto"/>
        <w:rPr>
          <w:rFonts w:ascii="Times New Roman" w:hAnsi="Times New Roman"/>
          <w:sz w:val="24"/>
          <w:szCs w:val="24"/>
        </w:rPr>
      </w:pPr>
      <w:r>
        <w:rPr>
          <w:rFonts w:ascii="Times New Roman" w:hAnsi="Times New Roman"/>
          <w:sz w:val="24"/>
          <w:szCs w:val="24"/>
        </w:rPr>
        <w:t>с</w:t>
      </w:r>
      <w:bookmarkStart w:id="0" w:name="_GoBack"/>
      <w:bookmarkEnd w:id="0"/>
      <w:r>
        <w:rPr>
          <w:rFonts w:ascii="Times New Roman" w:hAnsi="Times New Roman"/>
          <w:sz w:val="24"/>
          <w:szCs w:val="24"/>
        </w:rPr>
        <w:t xml:space="preserve">тудентки </w:t>
      </w:r>
      <w:proofErr w:type="spellStart"/>
      <w:r w:rsidR="00A94881">
        <w:rPr>
          <w:rFonts w:ascii="Times New Roman" w:hAnsi="Times New Roman"/>
          <w:sz w:val="24"/>
          <w:szCs w:val="24"/>
        </w:rPr>
        <w:t>Халус</w:t>
      </w:r>
      <w:proofErr w:type="spellEnd"/>
      <w:r w:rsidR="00A94881">
        <w:rPr>
          <w:rFonts w:ascii="Times New Roman" w:hAnsi="Times New Roman"/>
          <w:sz w:val="24"/>
          <w:szCs w:val="24"/>
        </w:rPr>
        <w:t xml:space="preserve"> Яни</w:t>
      </w:r>
    </w:p>
    <w:p w:rsidR="00360C13" w:rsidRPr="000F4098" w:rsidRDefault="00360C13" w:rsidP="00A94881">
      <w:pPr>
        <w:spacing w:after="0" w:line="240" w:lineRule="auto"/>
        <w:rPr>
          <w:rFonts w:ascii="Times New Roman" w:hAnsi="Times New Roman"/>
        </w:rPr>
      </w:pPr>
    </w:p>
    <w:p w:rsidR="00FE3844" w:rsidRPr="0024121E" w:rsidRDefault="00FE3844" w:rsidP="00FE3844">
      <w:pPr>
        <w:spacing w:after="0" w:line="240" w:lineRule="auto"/>
        <w:jc w:val="distribute"/>
        <w:rPr>
          <w:rFonts w:ascii="Times New Roman" w:hAnsi="Times New Roman"/>
          <w:sz w:val="24"/>
          <w:szCs w:val="24"/>
        </w:rPr>
      </w:pPr>
      <w:r w:rsidRPr="0024121E">
        <w:rPr>
          <w:rFonts w:ascii="Times New Roman" w:hAnsi="Times New Roman"/>
          <w:sz w:val="24"/>
          <w:szCs w:val="24"/>
        </w:rPr>
        <w:t xml:space="preserve">        Згідно договору №7585 від 22.01.2024року на проведення практики від Вінницького державного педагогічного університету імені Михайла Коцюбинського</w:t>
      </w:r>
    </w:p>
    <w:p w:rsidR="00FE3844" w:rsidRPr="000F4098" w:rsidRDefault="00FE3844" w:rsidP="00FE3844">
      <w:pPr>
        <w:tabs>
          <w:tab w:val="left" w:pos="2595"/>
        </w:tabs>
        <w:spacing w:after="0" w:line="240" w:lineRule="auto"/>
        <w:jc w:val="both"/>
        <w:rPr>
          <w:rFonts w:ascii="Times New Roman" w:hAnsi="Times New Roman"/>
          <w:sz w:val="28"/>
          <w:szCs w:val="28"/>
        </w:rPr>
      </w:pPr>
    </w:p>
    <w:p w:rsidR="00FE3844" w:rsidRPr="000F4098" w:rsidRDefault="00FE3844" w:rsidP="00FE3844">
      <w:pPr>
        <w:tabs>
          <w:tab w:val="left" w:pos="2595"/>
        </w:tabs>
        <w:spacing w:after="0" w:line="240" w:lineRule="auto"/>
        <w:jc w:val="both"/>
        <w:rPr>
          <w:rFonts w:ascii="Times New Roman" w:hAnsi="Times New Roman"/>
          <w:sz w:val="28"/>
          <w:szCs w:val="28"/>
        </w:rPr>
      </w:pPr>
      <w:r w:rsidRPr="000F4098">
        <w:rPr>
          <w:rFonts w:ascii="Times New Roman" w:hAnsi="Times New Roman"/>
          <w:sz w:val="28"/>
          <w:szCs w:val="28"/>
        </w:rPr>
        <w:t>НАКАЗУЮ:</w:t>
      </w:r>
    </w:p>
    <w:p w:rsidR="00FE3844" w:rsidRPr="000F4098" w:rsidRDefault="00FE3844" w:rsidP="00FE3844">
      <w:pPr>
        <w:tabs>
          <w:tab w:val="left" w:pos="2595"/>
        </w:tabs>
        <w:spacing w:after="0" w:line="240" w:lineRule="auto"/>
        <w:jc w:val="both"/>
        <w:rPr>
          <w:rFonts w:ascii="Times New Roman" w:hAnsi="Times New Roman"/>
          <w:sz w:val="28"/>
          <w:szCs w:val="28"/>
        </w:rPr>
      </w:pPr>
    </w:p>
    <w:p w:rsidR="00FE3844" w:rsidRPr="000F4098" w:rsidRDefault="00FE3844" w:rsidP="00FE3844">
      <w:pPr>
        <w:tabs>
          <w:tab w:val="left" w:pos="2595"/>
        </w:tabs>
        <w:spacing w:after="0" w:line="240" w:lineRule="auto"/>
        <w:rPr>
          <w:rFonts w:ascii="Times New Roman" w:hAnsi="Times New Roman"/>
          <w:sz w:val="28"/>
          <w:szCs w:val="28"/>
        </w:rPr>
      </w:pPr>
      <w:r>
        <w:rPr>
          <w:rFonts w:ascii="Times New Roman" w:hAnsi="Times New Roman"/>
          <w:sz w:val="28"/>
          <w:szCs w:val="28"/>
        </w:rPr>
        <w:t>1. Прийняти з 25.03.24р. по 26.04.24</w:t>
      </w:r>
      <w:r w:rsidRPr="000F4098">
        <w:rPr>
          <w:rFonts w:ascii="Times New Roman" w:hAnsi="Times New Roman"/>
          <w:sz w:val="28"/>
          <w:szCs w:val="28"/>
        </w:rPr>
        <w:t>р. н</w:t>
      </w:r>
      <w:r>
        <w:rPr>
          <w:rFonts w:ascii="Times New Roman" w:hAnsi="Times New Roman"/>
          <w:sz w:val="28"/>
          <w:szCs w:val="28"/>
        </w:rPr>
        <w:t>а проходження практики студентки</w:t>
      </w:r>
      <w:r w:rsidRPr="000F4098">
        <w:rPr>
          <w:rFonts w:ascii="Times New Roman" w:hAnsi="Times New Roman"/>
          <w:sz w:val="28"/>
          <w:szCs w:val="28"/>
        </w:rPr>
        <w:t xml:space="preserve"> </w:t>
      </w:r>
      <w:r>
        <w:rPr>
          <w:rFonts w:ascii="Times New Roman" w:hAnsi="Times New Roman"/>
          <w:sz w:val="28"/>
          <w:szCs w:val="28"/>
        </w:rPr>
        <w:t xml:space="preserve">ДЗ «Південноукраїнського національного </w:t>
      </w:r>
      <w:r w:rsidRPr="000F4098">
        <w:rPr>
          <w:rFonts w:ascii="Times New Roman" w:hAnsi="Times New Roman"/>
          <w:sz w:val="28"/>
          <w:szCs w:val="28"/>
        </w:rPr>
        <w:t xml:space="preserve"> педагогічного університету імені </w:t>
      </w:r>
      <w:proofErr w:type="spellStart"/>
      <w:r>
        <w:rPr>
          <w:rFonts w:ascii="Times New Roman" w:hAnsi="Times New Roman"/>
          <w:sz w:val="28"/>
          <w:szCs w:val="28"/>
        </w:rPr>
        <w:t>К.Д.Ушинського</w:t>
      </w:r>
      <w:proofErr w:type="spellEnd"/>
      <w:r w:rsidRPr="000F4098">
        <w:rPr>
          <w:rFonts w:ascii="Times New Roman" w:hAnsi="Times New Roman"/>
          <w:sz w:val="28"/>
          <w:szCs w:val="28"/>
        </w:rPr>
        <w:t xml:space="preserve"> </w:t>
      </w:r>
      <w:proofErr w:type="spellStart"/>
      <w:r>
        <w:rPr>
          <w:rFonts w:ascii="Times New Roman" w:hAnsi="Times New Roman"/>
          <w:sz w:val="28"/>
          <w:szCs w:val="28"/>
        </w:rPr>
        <w:t>Халус</w:t>
      </w:r>
      <w:proofErr w:type="spellEnd"/>
      <w:r>
        <w:rPr>
          <w:rFonts w:ascii="Times New Roman" w:hAnsi="Times New Roman"/>
          <w:sz w:val="28"/>
          <w:szCs w:val="28"/>
        </w:rPr>
        <w:t xml:space="preserve"> Яни</w:t>
      </w:r>
      <w:r w:rsidR="009711FB">
        <w:rPr>
          <w:rFonts w:ascii="Times New Roman" w:hAnsi="Times New Roman"/>
          <w:sz w:val="28"/>
          <w:szCs w:val="28"/>
        </w:rPr>
        <w:t xml:space="preserve"> Олександрівни</w:t>
      </w:r>
      <w:r w:rsidRPr="000F4098">
        <w:rPr>
          <w:rFonts w:ascii="Times New Roman" w:hAnsi="Times New Roman"/>
          <w:sz w:val="28"/>
          <w:szCs w:val="28"/>
        </w:rPr>
        <w:t>.</w:t>
      </w:r>
    </w:p>
    <w:p w:rsidR="00FE3844" w:rsidRPr="000F4098" w:rsidRDefault="00FE3844" w:rsidP="00FE3844">
      <w:pPr>
        <w:spacing w:after="0" w:line="240" w:lineRule="auto"/>
        <w:rPr>
          <w:rFonts w:ascii="Times New Roman" w:hAnsi="Times New Roman"/>
          <w:sz w:val="28"/>
          <w:szCs w:val="28"/>
        </w:rPr>
      </w:pPr>
      <w:r w:rsidRPr="000F4098">
        <w:rPr>
          <w:rFonts w:ascii="Times New Roman" w:hAnsi="Times New Roman"/>
          <w:sz w:val="28"/>
          <w:szCs w:val="28"/>
        </w:rPr>
        <w:t>2. Призначити  відповідальним з</w:t>
      </w:r>
      <w:r>
        <w:rPr>
          <w:rFonts w:ascii="Times New Roman" w:hAnsi="Times New Roman"/>
          <w:sz w:val="28"/>
          <w:szCs w:val="28"/>
        </w:rPr>
        <w:t>а проходження практики студента</w:t>
      </w:r>
      <w:r w:rsidRPr="000F4098">
        <w:rPr>
          <w:rFonts w:ascii="Times New Roman" w:hAnsi="Times New Roman"/>
          <w:sz w:val="28"/>
          <w:szCs w:val="28"/>
        </w:rPr>
        <w:t xml:space="preserve"> </w:t>
      </w:r>
      <w:r>
        <w:rPr>
          <w:rFonts w:ascii="Times New Roman" w:hAnsi="Times New Roman"/>
          <w:sz w:val="28"/>
          <w:szCs w:val="28"/>
        </w:rPr>
        <w:t xml:space="preserve">вчителя фізичного виховання </w:t>
      </w:r>
      <w:proofErr w:type="spellStart"/>
      <w:r w:rsidRPr="000F4098">
        <w:rPr>
          <w:rFonts w:ascii="Times New Roman" w:hAnsi="Times New Roman"/>
          <w:sz w:val="28"/>
          <w:szCs w:val="28"/>
        </w:rPr>
        <w:t>Піщанського</w:t>
      </w:r>
      <w:proofErr w:type="spellEnd"/>
      <w:r w:rsidRPr="000F4098">
        <w:rPr>
          <w:rFonts w:ascii="Times New Roman" w:hAnsi="Times New Roman"/>
          <w:sz w:val="28"/>
          <w:szCs w:val="28"/>
        </w:rPr>
        <w:t xml:space="preserve"> ліцею </w:t>
      </w:r>
      <w:r>
        <w:rPr>
          <w:rFonts w:ascii="Times New Roman" w:hAnsi="Times New Roman"/>
          <w:sz w:val="28"/>
          <w:szCs w:val="28"/>
        </w:rPr>
        <w:t>Мазуренка Артема Вікторовича.</w:t>
      </w:r>
    </w:p>
    <w:p w:rsidR="00FE3844" w:rsidRPr="000F4098" w:rsidRDefault="00FE3844" w:rsidP="00FE3844">
      <w:pPr>
        <w:spacing w:after="0" w:line="240" w:lineRule="auto"/>
        <w:rPr>
          <w:rFonts w:ascii="Times New Roman" w:hAnsi="Times New Roman"/>
          <w:sz w:val="28"/>
          <w:szCs w:val="28"/>
        </w:rPr>
      </w:pPr>
      <w:r>
        <w:rPr>
          <w:rFonts w:ascii="Times New Roman" w:hAnsi="Times New Roman"/>
          <w:sz w:val="28"/>
          <w:szCs w:val="28"/>
        </w:rPr>
        <w:t>3. Студентці</w:t>
      </w:r>
      <w:r w:rsidRPr="000F4098">
        <w:rPr>
          <w:rFonts w:ascii="Times New Roman" w:hAnsi="Times New Roman"/>
          <w:sz w:val="28"/>
          <w:szCs w:val="28"/>
        </w:rPr>
        <w:t xml:space="preserve"> створити необхідні умови для виконання  практики, забезпечити безпечні умови роботи на робочому місці та провести інструктаж з техніки безпеки та охорони праці.</w:t>
      </w:r>
    </w:p>
    <w:p w:rsidR="00FE3844" w:rsidRPr="000F4098" w:rsidRDefault="00FE3844" w:rsidP="00FE3844">
      <w:pPr>
        <w:spacing w:after="0" w:line="240" w:lineRule="auto"/>
        <w:rPr>
          <w:rFonts w:ascii="Times New Roman" w:hAnsi="Times New Roman"/>
        </w:rPr>
      </w:pPr>
    </w:p>
    <w:p w:rsidR="00FE3844" w:rsidRPr="000F4098" w:rsidRDefault="00FE3844" w:rsidP="00FE3844">
      <w:pPr>
        <w:spacing w:after="0" w:line="240" w:lineRule="auto"/>
        <w:jc w:val="center"/>
        <w:rPr>
          <w:rFonts w:ascii="Times New Roman" w:hAnsi="Times New Roman"/>
        </w:rPr>
      </w:pPr>
    </w:p>
    <w:p w:rsidR="00FE3844" w:rsidRPr="000F4098" w:rsidRDefault="00FE3844" w:rsidP="00FE3844">
      <w:pPr>
        <w:tabs>
          <w:tab w:val="left" w:pos="5920"/>
        </w:tabs>
        <w:spacing w:after="0" w:line="240" w:lineRule="auto"/>
        <w:rPr>
          <w:rFonts w:ascii="Times New Roman" w:hAnsi="Times New Roman"/>
          <w:color w:val="333333"/>
          <w:sz w:val="28"/>
          <w:szCs w:val="28"/>
        </w:rPr>
      </w:pPr>
      <w:r w:rsidRPr="000F4098">
        <w:rPr>
          <w:rFonts w:ascii="Times New Roman" w:hAnsi="Times New Roman"/>
          <w:color w:val="333333"/>
        </w:rPr>
        <w:t>Д</w:t>
      </w:r>
      <w:r w:rsidRPr="000F4098">
        <w:rPr>
          <w:rFonts w:ascii="Times New Roman" w:hAnsi="Times New Roman"/>
          <w:color w:val="333333"/>
          <w:sz w:val="28"/>
          <w:szCs w:val="28"/>
        </w:rPr>
        <w:t>иректор                                                           Валентина ГРУЦЕНКО</w:t>
      </w:r>
    </w:p>
    <w:p w:rsidR="00FE3844" w:rsidRPr="000F4098" w:rsidRDefault="00FE3844" w:rsidP="00FE3844">
      <w:pPr>
        <w:tabs>
          <w:tab w:val="left" w:pos="521"/>
          <w:tab w:val="left" w:pos="1020"/>
        </w:tabs>
        <w:spacing w:after="0" w:line="240" w:lineRule="auto"/>
        <w:rPr>
          <w:rFonts w:ascii="Times New Roman" w:hAnsi="Times New Roman"/>
          <w:color w:val="333333"/>
          <w:sz w:val="28"/>
          <w:szCs w:val="28"/>
        </w:rPr>
      </w:pPr>
    </w:p>
    <w:p w:rsidR="00FE3844" w:rsidRDefault="00194C99" w:rsidP="00FE3844">
      <w:pPr>
        <w:tabs>
          <w:tab w:val="left" w:pos="521"/>
          <w:tab w:val="left" w:pos="1020"/>
        </w:tabs>
        <w:spacing w:after="0" w:line="240" w:lineRule="auto"/>
        <w:rPr>
          <w:rFonts w:ascii="Times New Roman" w:hAnsi="Times New Roman"/>
          <w:sz w:val="28"/>
          <w:szCs w:val="28"/>
        </w:rPr>
      </w:pPr>
      <w:r>
        <w:rPr>
          <w:rFonts w:ascii="Times New Roman" w:hAnsi="Times New Roman"/>
          <w:sz w:val="28"/>
          <w:szCs w:val="28"/>
        </w:rPr>
        <w:t>З наказом  ознайомлений</w:t>
      </w:r>
      <w:r w:rsidR="00FE3844" w:rsidRPr="000F4098">
        <w:rPr>
          <w:rFonts w:ascii="Times New Roman" w:hAnsi="Times New Roman"/>
          <w:sz w:val="28"/>
          <w:szCs w:val="28"/>
        </w:rPr>
        <w:t xml:space="preserve">                </w:t>
      </w:r>
      <w:r w:rsidR="009517B2">
        <w:rPr>
          <w:rFonts w:ascii="Times New Roman" w:hAnsi="Times New Roman"/>
          <w:sz w:val="28"/>
          <w:szCs w:val="28"/>
        </w:rPr>
        <w:t xml:space="preserve">                  Артем МАЗУР</w:t>
      </w:r>
      <w:r w:rsidR="00FE3844">
        <w:rPr>
          <w:rFonts w:ascii="Times New Roman" w:hAnsi="Times New Roman"/>
          <w:sz w:val="28"/>
          <w:szCs w:val="28"/>
        </w:rPr>
        <w:t>ЕНКО</w:t>
      </w:r>
    </w:p>
    <w:p w:rsidR="00FE3844" w:rsidRPr="000F4098" w:rsidRDefault="00FE3844" w:rsidP="00FE3844">
      <w:pPr>
        <w:tabs>
          <w:tab w:val="left" w:pos="521"/>
          <w:tab w:val="left" w:pos="1020"/>
        </w:tabs>
        <w:spacing w:after="0" w:line="240" w:lineRule="auto"/>
        <w:rPr>
          <w:rFonts w:ascii="Times New Roman" w:hAnsi="Times New Roman"/>
          <w:sz w:val="28"/>
          <w:szCs w:val="28"/>
        </w:rPr>
      </w:pPr>
      <w:r>
        <w:rPr>
          <w:rFonts w:ascii="Times New Roman" w:hAnsi="Times New Roman"/>
          <w:sz w:val="28"/>
          <w:szCs w:val="28"/>
        </w:rPr>
        <w:t xml:space="preserve">                                                                          </w:t>
      </w:r>
    </w:p>
    <w:p w:rsidR="00FE3844" w:rsidRPr="000F4098" w:rsidRDefault="00FE3844" w:rsidP="00FE3844">
      <w:pPr>
        <w:tabs>
          <w:tab w:val="left" w:pos="3105"/>
        </w:tabs>
        <w:spacing w:after="0" w:line="240" w:lineRule="auto"/>
        <w:rPr>
          <w:rFonts w:ascii="Times New Roman" w:hAnsi="Times New Roman"/>
          <w:sz w:val="28"/>
          <w:szCs w:val="28"/>
        </w:rPr>
      </w:pPr>
    </w:p>
    <w:p w:rsidR="00FE3844" w:rsidRDefault="00FE3844" w:rsidP="00FE3844">
      <w:pPr>
        <w:tabs>
          <w:tab w:val="left" w:pos="1170"/>
        </w:tabs>
        <w:rPr>
          <w:color w:val="333333"/>
        </w:rPr>
      </w:pPr>
    </w:p>
    <w:p w:rsidR="00FE3844" w:rsidRDefault="00FE3844" w:rsidP="00FE3844">
      <w:pPr>
        <w:tabs>
          <w:tab w:val="left" w:pos="3444"/>
        </w:tabs>
        <w:rPr>
          <w:rFonts w:ascii="Times New Roman" w:hAnsi="Times New Roman" w:cs="Times New Roman"/>
          <w:sz w:val="28"/>
          <w:szCs w:val="28"/>
        </w:rPr>
      </w:pPr>
    </w:p>
    <w:p w:rsidR="002D0377" w:rsidRDefault="002D0377" w:rsidP="00FE3844">
      <w:pPr>
        <w:tabs>
          <w:tab w:val="left" w:pos="3444"/>
        </w:tabs>
        <w:rPr>
          <w:rFonts w:ascii="Times New Roman" w:hAnsi="Times New Roman" w:cs="Times New Roman"/>
          <w:sz w:val="28"/>
          <w:szCs w:val="28"/>
        </w:rPr>
      </w:pPr>
    </w:p>
    <w:p w:rsidR="002D0377" w:rsidRDefault="002D0377" w:rsidP="00FE3844">
      <w:pPr>
        <w:tabs>
          <w:tab w:val="left" w:pos="3444"/>
        </w:tabs>
        <w:rPr>
          <w:rFonts w:ascii="Times New Roman" w:hAnsi="Times New Roman" w:cs="Times New Roman"/>
          <w:sz w:val="28"/>
          <w:szCs w:val="28"/>
        </w:rPr>
      </w:pPr>
    </w:p>
    <w:p w:rsidR="002D0377" w:rsidRDefault="002D0377" w:rsidP="00FE3844">
      <w:pPr>
        <w:tabs>
          <w:tab w:val="left" w:pos="3444"/>
        </w:tabs>
        <w:rPr>
          <w:rFonts w:ascii="Times New Roman" w:hAnsi="Times New Roman" w:cs="Times New Roman"/>
          <w:sz w:val="28"/>
          <w:szCs w:val="28"/>
        </w:rPr>
      </w:pPr>
    </w:p>
    <w:p w:rsidR="002D0377" w:rsidRDefault="002D0377" w:rsidP="00FE3844">
      <w:pPr>
        <w:tabs>
          <w:tab w:val="left" w:pos="3444"/>
        </w:tabs>
        <w:rPr>
          <w:rFonts w:ascii="Times New Roman" w:hAnsi="Times New Roman" w:cs="Times New Roman"/>
          <w:sz w:val="28"/>
          <w:szCs w:val="28"/>
        </w:rPr>
      </w:pPr>
    </w:p>
    <w:p w:rsidR="002D0377" w:rsidRDefault="002D0377" w:rsidP="00FE3844">
      <w:pPr>
        <w:tabs>
          <w:tab w:val="left" w:pos="3444"/>
        </w:tabs>
        <w:rPr>
          <w:rFonts w:ascii="Times New Roman" w:hAnsi="Times New Roman" w:cs="Times New Roman"/>
          <w:sz w:val="28"/>
          <w:szCs w:val="28"/>
        </w:rPr>
      </w:pPr>
    </w:p>
    <w:p w:rsidR="002D0377" w:rsidRPr="002D0377" w:rsidRDefault="002D0377" w:rsidP="002D0377">
      <w:pPr>
        <w:tabs>
          <w:tab w:val="left" w:pos="3105"/>
        </w:tabs>
        <w:spacing w:after="0" w:line="240" w:lineRule="auto"/>
        <w:rPr>
          <w:rFonts w:ascii="Times New Roman" w:hAnsi="Times New Roman" w:cs="Times New Roman"/>
          <w:sz w:val="28"/>
          <w:szCs w:val="28"/>
        </w:rPr>
      </w:pPr>
    </w:p>
    <w:p w:rsidR="002D0377" w:rsidRPr="002D0377" w:rsidRDefault="002D0377" w:rsidP="002D0377">
      <w:pPr>
        <w:pStyle w:val="ac"/>
        <w:jc w:val="both"/>
        <w:rPr>
          <w:rFonts w:ascii="Times New Roman" w:hAnsi="Times New Roman" w:cs="Times New Roman"/>
        </w:rPr>
      </w:pPr>
      <w:r w:rsidRPr="002D0377">
        <w:rPr>
          <w:rFonts w:ascii="Times New Roman" w:hAnsi="Times New Roman" w:cs="Times New Roman"/>
          <w:noProof/>
          <w:lang w:eastAsia="uk-UA"/>
        </w:rPr>
        <w:drawing>
          <wp:anchor distT="0" distB="0" distL="114300" distR="114300" simplePos="0" relativeHeight="251680768" behindDoc="0" locked="0" layoutInCell="1" allowOverlap="1" wp14:anchorId="22EF37F8" wp14:editId="4E42F7BD">
            <wp:simplePos x="0" y="0"/>
            <wp:positionH relativeFrom="column">
              <wp:posOffset>2987040</wp:posOffset>
            </wp:positionH>
            <wp:positionV relativeFrom="paragraph">
              <wp:posOffset>26670</wp:posOffset>
            </wp:positionV>
            <wp:extent cx="448310" cy="571500"/>
            <wp:effectExtent l="0" t="0" r="889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2D0377" w:rsidRPr="002D0377" w:rsidRDefault="002D0377" w:rsidP="002D0377">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p>
    <w:p w:rsidR="002D0377" w:rsidRPr="002D0377" w:rsidRDefault="002D0377" w:rsidP="002D037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2D0377" w:rsidRPr="002D0377" w:rsidRDefault="002D0377" w:rsidP="002D0377">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2D0377" w:rsidRPr="002D0377" w:rsidRDefault="002D0377" w:rsidP="002D037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 xml:space="preserve">ПІЩАНСЬКА СІЛЬСЬКА РАДА ПОДІЛЬСЬКОГО РАЙОНУ </w:t>
      </w:r>
    </w:p>
    <w:p w:rsidR="002D0377" w:rsidRPr="002D0377" w:rsidRDefault="002D0377" w:rsidP="002D037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2D0377" w:rsidRPr="002D0377" w:rsidRDefault="002D0377" w:rsidP="002D037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2D0377" w:rsidRPr="002D0377" w:rsidRDefault="002D0377" w:rsidP="002D0377">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2D0377" w:rsidRPr="002D0377" w:rsidRDefault="002D0377" w:rsidP="002D0377">
      <w:pPr>
        <w:pStyle w:val="Standard"/>
        <w:ind w:firstLine="709"/>
        <w:rPr>
          <w:b/>
          <w:caps/>
          <w:sz w:val="28"/>
          <w:szCs w:val="28"/>
          <w:lang w:val="uk-UA"/>
        </w:rPr>
      </w:pPr>
      <w:r w:rsidRPr="002D0377">
        <w:rPr>
          <w:caps/>
          <w:sz w:val="28"/>
          <w:szCs w:val="28"/>
          <w:lang w:val="uk-UA"/>
        </w:rPr>
        <w:t xml:space="preserve">                                     </w:t>
      </w:r>
      <w:r w:rsidRPr="002D0377">
        <w:rPr>
          <w:b/>
          <w:caps/>
          <w:sz w:val="28"/>
          <w:szCs w:val="28"/>
          <w:lang w:val="uk-UA"/>
        </w:rPr>
        <w:t xml:space="preserve">Піщанський ЛІЦЕЙ  </w:t>
      </w:r>
    </w:p>
    <w:p w:rsidR="002D0377" w:rsidRPr="002D0377" w:rsidRDefault="002D0377" w:rsidP="002D0377">
      <w:pPr>
        <w:tabs>
          <w:tab w:val="left" w:pos="3780"/>
        </w:tabs>
        <w:spacing w:after="0" w:line="240" w:lineRule="auto"/>
        <w:rPr>
          <w:rFonts w:ascii="Times New Roman" w:hAnsi="Times New Roman" w:cs="Times New Roman"/>
          <w:sz w:val="28"/>
          <w:szCs w:val="28"/>
        </w:rPr>
      </w:pPr>
    </w:p>
    <w:p w:rsidR="002D0377" w:rsidRPr="002D0377" w:rsidRDefault="002D0377" w:rsidP="002D0377">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2D0377" w:rsidRPr="002D0377" w:rsidRDefault="002D0377" w:rsidP="002D0377">
      <w:pPr>
        <w:spacing w:after="0" w:line="240" w:lineRule="auto"/>
        <w:jc w:val="both"/>
        <w:rPr>
          <w:rFonts w:ascii="Times New Roman" w:hAnsi="Times New Roman" w:cs="Times New Roman"/>
        </w:rPr>
      </w:pPr>
    </w:p>
    <w:p w:rsidR="002D0377" w:rsidRPr="002D0377" w:rsidRDefault="002D0377" w:rsidP="002D0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2D0377">
        <w:rPr>
          <w:rFonts w:ascii="Times New Roman" w:hAnsi="Times New Roman" w:cs="Times New Roman"/>
          <w:sz w:val="24"/>
          <w:szCs w:val="24"/>
        </w:rPr>
        <w:t>.</w:t>
      </w:r>
      <w:r>
        <w:rPr>
          <w:rFonts w:ascii="Times New Roman" w:hAnsi="Times New Roman" w:cs="Times New Roman"/>
          <w:sz w:val="24"/>
          <w:szCs w:val="24"/>
        </w:rPr>
        <w:t>03.2024</w:t>
      </w:r>
      <w:r w:rsidRPr="002D0377">
        <w:rPr>
          <w:rFonts w:ascii="Times New Roman" w:hAnsi="Times New Roman" w:cs="Times New Roman"/>
          <w:sz w:val="24"/>
          <w:szCs w:val="24"/>
        </w:rPr>
        <w:t xml:space="preserve">                                                         </w:t>
      </w:r>
      <w:r w:rsidR="009517B2">
        <w:rPr>
          <w:rFonts w:ascii="Times New Roman" w:hAnsi="Times New Roman" w:cs="Times New Roman"/>
          <w:sz w:val="24"/>
          <w:szCs w:val="24"/>
        </w:rPr>
        <w:t xml:space="preserve">   </w:t>
      </w:r>
      <w:r w:rsidRPr="002D0377">
        <w:rPr>
          <w:rFonts w:ascii="Times New Roman" w:hAnsi="Times New Roman" w:cs="Times New Roman"/>
          <w:sz w:val="24"/>
          <w:szCs w:val="24"/>
        </w:rPr>
        <w:t>Піщана                                                            №</w:t>
      </w:r>
      <w:r>
        <w:rPr>
          <w:rFonts w:ascii="Times New Roman" w:hAnsi="Times New Roman" w:cs="Times New Roman"/>
          <w:sz w:val="24"/>
          <w:szCs w:val="24"/>
        </w:rPr>
        <w:t>43</w:t>
      </w:r>
    </w:p>
    <w:p w:rsidR="002D0377" w:rsidRPr="002D0377" w:rsidRDefault="002D0377" w:rsidP="002D0377">
      <w:pPr>
        <w:spacing w:after="0" w:line="240" w:lineRule="auto"/>
        <w:rPr>
          <w:rFonts w:ascii="Times New Roman" w:hAnsi="Times New Roman" w:cs="Times New Roman"/>
        </w:rPr>
      </w:pPr>
    </w:p>
    <w:p w:rsidR="002D0377" w:rsidRPr="002D0377" w:rsidRDefault="002D0377" w:rsidP="002D0377">
      <w:pPr>
        <w:spacing w:after="0" w:line="240" w:lineRule="auto"/>
        <w:rPr>
          <w:rFonts w:ascii="Times New Roman" w:hAnsi="Times New Roman" w:cs="Times New Roman"/>
        </w:rPr>
      </w:pPr>
    </w:p>
    <w:p w:rsidR="002D0377" w:rsidRPr="002D0377" w:rsidRDefault="002D0377" w:rsidP="002D03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зарахування учениці</w:t>
      </w:r>
    </w:p>
    <w:p w:rsidR="002D0377" w:rsidRPr="002D0377" w:rsidRDefault="002D0377" w:rsidP="002D0377">
      <w:pPr>
        <w:spacing w:after="0" w:line="240" w:lineRule="auto"/>
        <w:jc w:val="both"/>
        <w:rPr>
          <w:rFonts w:ascii="Times New Roman" w:hAnsi="Times New Roman" w:cs="Times New Roman"/>
          <w:sz w:val="28"/>
          <w:szCs w:val="28"/>
        </w:rPr>
      </w:pPr>
      <w:r w:rsidRPr="002D0377">
        <w:rPr>
          <w:rFonts w:ascii="Times New Roman" w:hAnsi="Times New Roman" w:cs="Times New Roman"/>
          <w:sz w:val="24"/>
          <w:szCs w:val="24"/>
        </w:rPr>
        <w:t>до закладу</w:t>
      </w:r>
    </w:p>
    <w:p w:rsidR="002D0377" w:rsidRPr="002D0377" w:rsidRDefault="002D0377" w:rsidP="002D0377">
      <w:pPr>
        <w:spacing w:after="0" w:line="240" w:lineRule="auto"/>
        <w:jc w:val="both"/>
        <w:rPr>
          <w:rFonts w:ascii="Times New Roman" w:hAnsi="Times New Roman" w:cs="Times New Roman"/>
          <w:sz w:val="28"/>
          <w:szCs w:val="28"/>
        </w:rPr>
      </w:pPr>
    </w:p>
    <w:p w:rsidR="002D0377" w:rsidRPr="002D0377" w:rsidRDefault="002D0377" w:rsidP="002D0377">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На підставі поданої заяв</w:t>
      </w:r>
      <w:r>
        <w:rPr>
          <w:rFonts w:ascii="Times New Roman" w:hAnsi="Times New Roman" w:cs="Times New Roman"/>
          <w:sz w:val="28"/>
          <w:szCs w:val="28"/>
        </w:rPr>
        <w:t>и</w:t>
      </w:r>
      <w:r w:rsidRPr="002D0377">
        <w:rPr>
          <w:rFonts w:ascii="Times New Roman" w:hAnsi="Times New Roman" w:cs="Times New Roman"/>
          <w:sz w:val="28"/>
          <w:szCs w:val="28"/>
        </w:rPr>
        <w:t xml:space="preserve"> </w:t>
      </w:r>
      <w:r>
        <w:rPr>
          <w:rFonts w:ascii="Times New Roman" w:hAnsi="Times New Roman" w:cs="Times New Roman"/>
          <w:sz w:val="28"/>
          <w:szCs w:val="28"/>
        </w:rPr>
        <w:t xml:space="preserve">патронатного вихователя </w:t>
      </w:r>
      <w:r w:rsidR="00BD562B">
        <w:rPr>
          <w:rFonts w:ascii="Times New Roman" w:hAnsi="Times New Roman" w:cs="Times New Roman"/>
          <w:sz w:val="28"/>
          <w:szCs w:val="28"/>
        </w:rPr>
        <w:t>Ф</w:t>
      </w:r>
      <w:r>
        <w:rPr>
          <w:rFonts w:ascii="Times New Roman" w:hAnsi="Times New Roman" w:cs="Times New Roman"/>
          <w:sz w:val="28"/>
          <w:szCs w:val="28"/>
        </w:rPr>
        <w:t xml:space="preserve">едорченка Романа Миколайовича </w:t>
      </w:r>
      <w:r w:rsidRPr="002D0377">
        <w:rPr>
          <w:rFonts w:ascii="Times New Roman" w:hAnsi="Times New Roman" w:cs="Times New Roman"/>
          <w:sz w:val="28"/>
          <w:szCs w:val="28"/>
        </w:rPr>
        <w:t xml:space="preserve">від </w:t>
      </w:r>
      <w:r>
        <w:rPr>
          <w:rFonts w:ascii="Times New Roman" w:hAnsi="Times New Roman" w:cs="Times New Roman"/>
          <w:sz w:val="28"/>
          <w:szCs w:val="28"/>
        </w:rPr>
        <w:t>20.03.2024</w:t>
      </w:r>
      <w:r w:rsidRPr="002D0377">
        <w:rPr>
          <w:rFonts w:ascii="Times New Roman" w:hAnsi="Times New Roman" w:cs="Times New Roman"/>
          <w:sz w:val="28"/>
          <w:szCs w:val="28"/>
        </w:rPr>
        <w:t xml:space="preserve"> року, </w:t>
      </w:r>
    </w:p>
    <w:p w:rsidR="002D0377" w:rsidRPr="002D0377" w:rsidRDefault="002D0377" w:rsidP="002D0377">
      <w:pPr>
        <w:spacing w:after="0" w:line="240" w:lineRule="auto"/>
        <w:jc w:val="both"/>
        <w:rPr>
          <w:rFonts w:ascii="Times New Roman" w:hAnsi="Times New Roman" w:cs="Times New Roman"/>
          <w:sz w:val="28"/>
          <w:szCs w:val="28"/>
        </w:rPr>
      </w:pPr>
    </w:p>
    <w:p w:rsidR="002D0377" w:rsidRPr="002D0377" w:rsidRDefault="002D0377" w:rsidP="002D0377">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НАКАЗУЮ:</w:t>
      </w:r>
    </w:p>
    <w:p w:rsidR="002D0377" w:rsidRPr="002D0377" w:rsidRDefault="002D0377" w:rsidP="002D0377">
      <w:pPr>
        <w:spacing w:after="0" w:line="240" w:lineRule="auto"/>
        <w:jc w:val="both"/>
        <w:rPr>
          <w:rFonts w:ascii="Times New Roman" w:hAnsi="Times New Roman" w:cs="Times New Roman"/>
          <w:sz w:val="28"/>
          <w:szCs w:val="28"/>
        </w:rPr>
      </w:pPr>
    </w:p>
    <w:p w:rsidR="002D0377" w:rsidRPr="002D0377" w:rsidRDefault="002D0377" w:rsidP="002D0377">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 xml:space="preserve">  1.ЗАРАХУВАТИ з  </w:t>
      </w:r>
      <w:r w:rsidR="00BD562B">
        <w:rPr>
          <w:rFonts w:ascii="Times New Roman" w:hAnsi="Times New Roman" w:cs="Times New Roman"/>
          <w:sz w:val="28"/>
          <w:szCs w:val="28"/>
        </w:rPr>
        <w:t>20 березня  2024</w:t>
      </w:r>
      <w:r w:rsidRPr="002D0377">
        <w:rPr>
          <w:rFonts w:ascii="Times New Roman" w:hAnsi="Times New Roman" w:cs="Times New Roman"/>
          <w:sz w:val="28"/>
          <w:szCs w:val="28"/>
        </w:rPr>
        <w:t xml:space="preserve"> року  до </w:t>
      </w:r>
      <w:r>
        <w:rPr>
          <w:rFonts w:ascii="Times New Roman" w:hAnsi="Times New Roman" w:cs="Times New Roman"/>
          <w:sz w:val="28"/>
          <w:szCs w:val="28"/>
        </w:rPr>
        <w:t xml:space="preserve">1 класу </w:t>
      </w:r>
      <w:proofErr w:type="spellStart"/>
      <w:r>
        <w:rPr>
          <w:rFonts w:ascii="Times New Roman" w:hAnsi="Times New Roman" w:cs="Times New Roman"/>
          <w:sz w:val="28"/>
          <w:szCs w:val="28"/>
        </w:rPr>
        <w:t>Марінчук</w:t>
      </w:r>
      <w:proofErr w:type="spellEnd"/>
      <w:r>
        <w:rPr>
          <w:rFonts w:ascii="Times New Roman" w:hAnsi="Times New Roman" w:cs="Times New Roman"/>
          <w:sz w:val="28"/>
          <w:szCs w:val="28"/>
        </w:rPr>
        <w:t xml:space="preserve"> Дар’ю Ігорівну, 22.07.2015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w:t>
      </w:r>
    </w:p>
    <w:p w:rsidR="002D0377" w:rsidRPr="002D0377" w:rsidRDefault="002D0377" w:rsidP="002D0377">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 xml:space="preserve">  2.</w:t>
      </w:r>
      <w:r>
        <w:rPr>
          <w:rFonts w:ascii="Times New Roman" w:hAnsi="Times New Roman" w:cs="Times New Roman"/>
          <w:sz w:val="28"/>
          <w:szCs w:val="28"/>
        </w:rPr>
        <w:t xml:space="preserve">Класному  керівнику 1 класу,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ученицю до списку учнів в журналі та  в папці </w:t>
      </w:r>
      <w:r w:rsidRPr="002D0377">
        <w:rPr>
          <w:rFonts w:ascii="Times New Roman" w:hAnsi="Times New Roman" w:cs="Times New Roman"/>
          <w:sz w:val="28"/>
          <w:szCs w:val="28"/>
        </w:rPr>
        <w:t>особових справ.</w:t>
      </w:r>
    </w:p>
    <w:p w:rsidR="002D0377" w:rsidRPr="002D0377" w:rsidRDefault="002D0377" w:rsidP="002D0377">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 xml:space="preserve">  3. Контроль за виконанням даного наказу покласти на заступника директора</w:t>
      </w:r>
    </w:p>
    <w:p w:rsidR="002D0377" w:rsidRPr="002D0377" w:rsidRDefault="002D0377" w:rsidP="002D0377">
      <w:pPr>
        <w:spacing w:after="0" w:line="240" w:lineRule="auto"/>
        <w:jc w:val="both"/>
        <w:rPr>
          <w:rFonts w:ascii="Times New Roman" w:hAnsi="Times New Roman" w:cs="Times New Roman"/>
          <w:sz w:val="28"/>
          <w:szCs w:val="28"/>
        </w:rPr>
      </w:pPr>
      <w:r w:rsidRPr="002D0377">
        <w:rPr>
          <w:rFonts w:ascii="Times New Roman" w:hAnsi="Times New Roman" w:cs="Times New Roman"/>
          <w:sz w:val="28"/>
          <w:szCs w:val="28"/>
        </w:rPr>
        <w:t xml:space="preserve">      з НВР Олійник І.С.</w:t>
      </w:r>
    </w:p>
    <w:p w:rsidR="002D0377" w:rsidRPr="002D0377" w:rsidRDefault="002D0377" w:rsidP="002D0377">
      <w:pPr>
        <w:tabs>
          <w:tab w:val="left" w:pos="6733"/>
        </w:tabs>
        <w:spacing w:after="0" w:line="240" w:lineRule="auto"/>
        <w:rPr>
          <w:rFonts w:ascii="Times New Roman" w:hAnsi="Times New Roman" w:cs="Times New Roman"/>
          <w:sz w:val="28"/>
          <w:szCs w:val="28"/>
          <w:lang w:eastAsia="uk-UA"/>
        </w:rPr>
      </w:pPr>
    </w:p>
    <w:p w:rsidR="002D0377" w:rsidRPr="002D0377" w:rsidRDefault="002D0377" w:rsidP="002D0377">
      <w:pPr>
        <w:tabs>
          <w:tab w:val="left" w:pos="6733"/>
        </w:tabs>
        <w:spacing w:after="0" w:line="240" w:lineRule="auto"/>
        <w:jc w:val="center"/>
        <w:rPr>
          <w:rFonts w:ascii="Times New Roman" w:hAnsi="Times New Roman" w:cs="Times New Roman"/>
          <w:sz w:val="28"/>
          <w:szCs w:val="28"/>
        </w:rPr>
      </w:pPr>
    </w:p>
    <w:p w:rsidR="002D0377" w:rsidRPr="002D0377" w:rsidRDefault="002D0377" w:rsidP="002D0377">
      <w:pPr>
        <w:spacing w:after="0" w:line="240" w:lineRule="auto"/>
        <w:jc w:val="both"/>
        <w:rPr>
          <w:rFonts w:ascii="Times New Roman" w:hAnsi="Times New Roman" w:cs="Times New Roman"/>
          <w:sz w:val="28"/>
          <w:szCs w:val="28"/>
        </w:rPr>
      </w:pPr>
      <w:r w:rsidRPr="002D0377">
        <w:rPr>
          <w:rFonts w:ascii="Times New Roman" w:hAnsi="Times New Roman" w:cs="Times New Roman"/>
          <w:color w:val="000000"/>
          <w:sz w:val="28"/>
          <w:szCs w:val="28"/>
        </w:rPr>
        <w:t>Директор                                                    Валентина ГРУЦЕНКО</w:t>
      </w:r>
    </w:p>
    <w:p w:rsidR="002D0377" w:rsidRPr="002D0377" w:rsidRDefault="002D0377" w:rsidP="002D0377">
      <w:pPr>
        <w:spacing w:after="0" w:line="240" w:lineRule="auto"/>
        <w:rPr>
          <w:rFonts w:ascii="Times New Roman" w:hAnsi="Times New Roman" w:cs="Times New Roman"/>
          <w:sz w:val="28"/>
          <w:szCs w:val="28"/>
        </w:rPr>
      </w:pPr>
    </w:p>
    <w:p w:rsidR="002D0377" w:rsidRDefault="002D0377" w:rsidP="002D0377">
      <w:pPr>
        <w:tabs>
          <w:tab w:val="left" w:pos="6180"/>
        </w:tabs>
        <w:spacing w:after="0" w:line="240" w:lineRule="auto"/>
        <w:rPr>
          <w:sz w:val="28"/>
          <w:szCs w:val="28"/>
        </w:rPr>
      </w:pPr>
      <w:r>
        <w:rPr>
          <w:rFonts w:ascii="Times New Roman" w:hAnsi="Times New Roman" w:cs="Times New Roman"/>
          <w:sz w:val="28"/>
          <w:szCs w:val="28"/>
        </w:rPr>
        <w:lastRenderedPageBreak/>
        <w:t>З наказом  ознайомлена</w:t>
      </w:r>
      <w:r w:rsidRPr="002D0377">
        <w:rPr>
          <w:rFonts w:ascii="Times New Roman" w:hAnsi="Times New Roman" w:cs="Times New Roman"/>
          <w:sz w:val="28"/>
          <w:szCs w:val="28"/>
        </w:rPr>
        <w:t xml:space="preserve">                             </w:t>
      </w:r>
      <w:r>
        <w:rPr>
          <w:rFonts w:ascii="Times New Roman" w:hAnsi="Times New Roman" w:cs="Times New Roman"/>
          <w:sz w:val="28"/>
          <w:szCs w:val="28"/>
        </w:rPr>
        <w:t>Інна СОКЕРЧАК</w:t>
      </w:r>
    </w:p>
    <w:p w:rsidR="002D0377" w:rsidRPr="006E522C" w:rsidRDefault="002D0377" w:rsidP="002D0377">
      <w:pPr>
        <w:tabs>
          <w:tab w:val="left" w:pos="6180"/>
        </w:tabs>
        <w:rPr>
          <w:sz w:val="28"/>
          <w:szCs w:val="28"/>
        </w:rPr>
      </w:pPr>
    </w:p>
    <w:p w:rsidR="003B2A90" w:rsidRDefault="002D0377" w:rsidP="002D0377">
      <w:pPr>
        <w:tabs>
          <w:tab w:val="left" w:pos="3444"/>
        </w:tabs>
        <w:rPr>
          <w:rFonts w:ascii="Times New Roman" w:hAnsi="Times New Roman" w:cs="Times New Roman"/>
          <w:sz w:val="28"/>
          <w:szCs w:val="28"/>
        </w:rPr>
      </w:pPr>
      <w:r w:rsidRPr="006E522C">
        <w:rPr>
          <w:sz w:val="28"/>
          <w:szCs w:val="28"/>
        </w:rPr>
        <w:t xml:space="preserve">                              </w:t>
      </w:r>
    </w:p>
    <w:p w:rsidR="002D0377" w:rsidRDefault="003B2A90" w:rsidP="003B2A90">
      <w:pPr>
        <w:tabs>
          <w:tab w:val="left" w:pos="1188"/>
        </w:tabs>
        <w:rPr>
          <w:rFonts w:ascii="Times New Roman" w:hAnsi="Times New Roman" w:cs="Times New Roman"/>
          <w:sz w:val="28"/>
          <w:szCs w:val="28"/>
        </w:rPr>
      </w:pPr>
      <w:r>
        <w:rPr>
          <w:rFonts w:ascii="Times New Roman" w:hAnsi="Times New Roman" w:cs="Times New Roman"/>
          <w:sz w:val="28"/>
          <w:szCs w:val="28"/>
        </w:rPr>
        <w:tab/>
      </w:r>
    </w:p>
    <w:p w:rsidR="003B2A90" w:rsidRDefault="003B2A90" w:rsidP="003B2A90">
      <w:pPr>
        <w:tabs>
          <w:tab w:val="left" w:pos="1188"/>
        </w:tabs>
        <w:rPr>
          <w:rFonts w:ascii="Times New Roman" w:hAnsi="Times New Roman" w:cs="Times New Roman"/>
          <w:sz w:val="28"/>
          <w:szCs w:val="28"/>
        </w:rPr>
      </w:pPr>
    </w:p>
    <w:p w:rsidR="003B2A90" w:rsidRDefault="003B2A90" w:rsidP="003B2A90">
      <w:pPr>
        <w:tabs>
          <w:tab w:val="left" w:pos="1188"/>
        </w:tabs>
        <w:rPr>
          <w:rFonts w:ascii="Times New Roman" w:hAnsi="Times New Roman" w:cs="Times New Roman"/>
          <w:sz w:val="28"/>
          <w:szCs w:val="28"/>
        </w:rPr>
      </w:pPr>
    </w:p>
    <w:p w:rsidR="003B2A90" w:rsidRDefault="003B2A90" w:rsidP="003B2A90">
      <w:pPr>
        <w:tabs>
          <w:tab w:val="left" w:pos="3444"/>
        </w:tabs>
        <w:rPr>
          <w:rFonts w:ascii="Times New Roman" w:hAnsi="Times New Roman" w:cs="Times New Roman"/>
          <w:sz w:val="28"/>
          <w:szCs w:val="28"/>
        </w:rPr>
      </w:pPr>
    </w:p>
    <w:p w:rsidR="003B2A90" w:rsidRDefault="003B2A90" w:rsidP="003B2A90">
      <w:pPr>
        <w:tabs>
          <w:tab w:val="left" w:pos="3444"/>
        </w:tabs>
        <w:rPr>
          <w:rFonts w:ascii="Times New Roman" w:hAnsi="Times New Roman" w:cs="Times New Roman"/>
          <w:sz w:val="28"/>
          <w:szCs w:val="28"/>
        </w:rPr>
      </w:pPr>
    </w:p>
    <w:p w:rsidR="003B2A90" w:rsidRPr="002D0377" w:rsidRDefault="003B2A90" w:rsidP="003B2A90">
      <w:pPr>
        <w:tabs>
          <w:tab w:val="left" w:pos="3105"/>
        </w:tabs>
        <w:spacing w:after="0" w:line="240" w:lineRule="auto"/>
        <w:rPr>
          <w:rFonts w:ascii="Times New Roman" w:hAnsi="Times New Roman" w:cs="Times New Roman"/>
          <w:sz w:val="28"/>
          <w:szCs w:val="28"/>
        </w:rPr>
      </w:pPr>
    </w:p>
    <w:p w:rsidR="003B2A90" w:rsidRPr="002D0377" w:rsidRDefault="003B2A90" w:rsidP="003B2A90">
      <w:pPr>
        <w:pStyle w:val="ac"/>
        <w:jc w:val="both"/>
        <w:rPr>
          <w:rFonts w:ascii="Times New Roman" w:hAnsi="Times New Roman" w:cs="Times New Roman"/>
        </w:rPr>
      </w:pPr>
    </w:p>
    <w:p w:rsidR="003B2A90" w:rsidRPr="002D0377" w:rsidRDefault="009517B2" w:rsidP="003B2A90">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r w:rsidRPr="002D0377">
        <w:rPr>
          <w:rFonts w:ascii="Times New Roman" w:hAnsi="Times New Roman" w:cs="Times New Roman"/>
          <w:noProof/>
          <w:lang w:eastAsia="uk-UA"/>
        </w:rPr>
        <w:drawing>
          <wp:anchor distT="0" distB="0" distL="114300" distR="114300" simplePos="0" relativeHeight="251682816" behindDoc="0" locked="0" layoutInCell="1" allowOverlap="1" wp14:anchorId="1A4447F7" wp14:editId="48897FF5">
            <wp:simplePos x="0" y="0"/>
            <wp:positionH relativeFrom="column">
              <wp:posOffset>3055620</wp:posOffset>
            </wp:positionH>
            <wp:positionV relativeFrom="paragraph">
              <wp:posOffset>81280</wp:posOffset>
            </wp:positionV>
            <wp:extent cx="448310" cy="57150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3B2A90" w:rsidRPr="002D0377" w:rsidRDefault="003B2A90" w:rsidP="003B2A9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3B2A90" w:rsidRPr="002D0377" w:rsidRDefault="003B2A90" w:rsidP="003B2A90">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9517B2" w:rsidRDefault="009517B2" w:rsidP="003B2A9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3B2A90" w:rsidRPr="002D0377" w:rsidRDefault="003B2A90" w:rsidP="003B2A9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 xml:space="preserve">ПІЩАНСЬКА СІЛЬСЬКА РАДА ПОДІЛЬСЬКОГО РАЙОНУ </w:t>
      </w:r>
    </w:p>
    <w:p w:rsidR="003B2A90" w:rsidRPr="002D0377" w:rsidRDefault="003B2A90" w:rsidP="003B2A9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3B2A90" w:rsidRPr="002D0377" w:rsidRDefault="003B2A90" w:rsidP="003B2A9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3B2A90" w:rsidRPr="002D0377" w:rsidRDefault="003B2A90" w:rsidP="003B2A90">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3B2A90" w:rsidRPr="002D0377" w:rsidRDefault="003B2A90" w:rsidP="003B2A90">
      <w:pPr>
        <w:pStyle w:val="Standard"/>
        <w:ind w:firstLine="709"/>
        <w:rPr>
          <w:b/>
          <w:caps/>
          <w:sz w:val="28"/>
          <w:szCs w:val="28"/>
          <w:lang w:val="uk-UA"/>
        </w:rPr>
      </w:pPr>
      <w:r w:rsidRPr="002D0377">
        <w:rPr>
          <w:caps/>
          <w:sz w:val="28"/>
          <w:szCs w:val="28"/>
          <w:lang w:val="uk-UA"/>
        </w:rPr>
        <w:t xml:space="preserve">                                     </w:t>
      </w:r>
      <w:r w:rsidR="00F958F5">
        <w:rPr>
          <w:caps/>
          <w:sz w:val="28"/>
          <w:szCs w:val="28"/>
          <w:lang w:val="uk-UA"/>
        </w:rPr>
        <w:t xml:space="preserve">      </w:t>
      </w:r>
      <w:r w:rsidRPr="002D0377">
        <w:rPr>
          <w:b/>
          <w:caps/>
          <w:sz w:val="28"/>
          <w:szCs w:val="28"/>
          <w:lang w:val="uk-UA"/>
        </w:rPr>
        <w:t xml:space="preserve">Піщанський ЛІЦЕЙ  </w:t>
      </w:r>
    </w:p>
    <w:p w:rsidR="003B2A90" w:rsidRPr="002D0377" w:rsidRDefault="003B2A90" w:rsidP="003B2A90">
      <w:pPr>
        <w:tabs>
          <w:tab w:val="left" w:pos="3780"/>
        </w:tabs>
        <w:spacing w:after="0" w:line="240" w:lineRule="auto"/>
        <w:rPr>
          <w:rFonts w:ascii="Times New Roman" w:hAnsi="Times New Roman" w:cs="Times New Roman"/>
          <w:sz w:val="28"/>
          <w:szCs w:val="28"/>
        </w:rPr>
      </w:pPr>
    </w:p>
    <w:p w:rsidR="003B2A90" w:rsidRPr="002D0377" w:rsidRDefault="003B2A90" w:rsidP="003B2A90">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3B2A90" w:rsidRPr="002D0377" w:rsidRDefault="003B2A90" w:rsidP="003B2A90">
      <w:pPr>
        <w:spacing w:after="0" w:line="240" w:lineRule="auto"/>
        <w:jc w:val="both"/>
        <w:rPr>
          <w:rFonts w:ascii="Times New Roman" w:hAnsi="Times New Roman" w:cs="Times New Roman"/>
        </w:rPr>
      </w:pPr>
    </w:p>
    <w:p w:rsidR="003B2A90" w:rsidRPr="003B2A90" w:rsidRDefault="003B2A90" w:rsidP="003B2A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2D0377">
        <w:rPr>
          <w:rFonts w:ascii="Times New Roman" w:hAnsi="Times New Roman" w:cs="Times New Roman"/>
          <w:sz w:val="24"/>
          <w:szCs w:val="24"/>
        </w:rPr>
        <w:t>.</w:t>
      </w:r>
      <w:r>
        <w:rPr>
          <w:rFonts w:ascii="Times New Roman" w:hAnsi="Times New Roman" w:cs="Times New Roman"/>
          <w:sz w:val="24"/>
          <w:szCs w:val="24"/>
        </w:rPr>
        <w:t>03.2024</w:t>
      </w:r>
      <w:r w:rsidRPr="002D0377">
        <w:rPr>
          <w:rFonts w:ascii="Times New Roman" w:hAnsi="Times New Roman" w:cs="Times New Roman"/>
          <w:sz w:val="24"/>
          <w:szCs w:val="24"/>
        </w:rPr>
        <w:t xml:space="preserve">                                                        </w:t>
      </w:r>
      <w:r w:rsidR="00194C99">
        <w:rPr>
          <w:rFonts w:ascii="Times New Roman" w:hAnsi="Times New Roman" w:cs="Times New Roman"/>
          <w:sz w:val="24"/>
          <w:szCs w:val="24"/>
        </w:rPr>
        <w:t xml:space="preserve">   </w:t>
      </w:r>
      <w:r w:rsidRPr="002D0377">
        <w:rPr>
          <w:rFonts w:ascii="Times New Roman" w:hAnsi="Times New Roman" w:cs="Times New Roman"/>
          <w:sz w:val="24"/>
          <w:szCs w:val="24"/>
        </w:rPr>
        <w:t xml:space="preserve"> Піщана                                                            №</w:t>
      </w:r>
      <w:r>
        <w:rPr>
          <w:rFonts w:ascii="Times New Roman" w:hAnsi="Times New Roman" w:cs="Times New Roman"/>
          <w:sz w:val="24"/>
          <w:szCs w:val="24"/>
        </w:rPr>
        <w:t>44</w:t>
      </w:r>
    </w:p>
    <w:p w:rsidR="003B2A90" w:rsidRDefault="003B2A90" w:rsidP="003B2A90">
      <w:pPr>
        <w:tabs>
          <w:tab w:val="left" w:pos="6187"/>
        </w:tabs>
        <w:spacing w:after="0" w:line="240" w:lineRule="auto"/>
        <w:textAlignment w:val="baseline"/>
        <w:rPr>
          <w:rFonts w:ascii="Times New Roman" w:hAnsi="Times New Roman" w:cs="Times New Roman"/>
        </w:rPr>
      </w:pPr>
    </w:p>
    <w:p w:rsidR="003B2A90" w:rsidRPr="003B2A90" w:rsidRDefault="003B2A90" w:rsidP="003B2A90">
      <w:pPr>
        <w:tabs>
          <w:tab w:val="left" w:pos="6187"/>
        </w:tabs>
        <w:spacing w:after="0" w:line="240" w:lineRule="auto"/>
        <w:textAlignment w:val="baseline"/>
        <w:rPr>
          <w:rFonts w:ascii="Times New Roman" w:hAnsi="Times New Roman" w:cs="Times New Roman"/>
          <w:sz w:val="24"/>
          <w:szCs w:val="24"/>
        </w:rPr>
      </w:pPr>
      <w:r w:rsidRPr="003B2A90">
        <w:rPr>
          <w:rFonts w:ascii="Times New Roman" w:hAnsi="Times New Roman" w:cs="Times New Roman"/>
          <w:sz w:val="24"/>
          <w:szCs w:val="24"/>
        </w:rPr>
        <w:t>Про затвердження рішення педагогічної ради</w:t>
      </w:r>
    </w:p>
    <w:p w:rsidR="003B2A90" w:rsidRPr="003B2A90" w:rsidRDefault="003B2A90" w:rsidP="003B2A90">
      <w:pPr>
        <w:tabs>
          <w:tab w:val="left" w:pos="6187"/>
        </w:tabs>
        <w:spacing w:after="0" w:line="240" w:lineRule="auto"/>
        <w:textAlignment w:val="baseline"/>
        <w:rPr>
          <w:rFonts w:ascii="Times New Roman" w:hAnsi="Times New Roman" w:cs="Times New Roman"/>
          <w:sz w:val="24"/>
          <w:szCs w:val="24"/>
        </w:rPr>
      </w:pPr>
      <w:r w:rsidRPr="003B2A90">
        <w:rPr>
          <w:rFonts w:ascii="Times New Roman" w:hAnsi="Times New Roman" w:cs="Times New Roman"/>
          <w:sz w:val="24"/>
          <w:szCs w:val="24"/>
        </w:rPr>
        <w:t>від 19.03.2024, протокол № 6</w:t>
      </w:r>
    </w:p>
    <w:p w:rsidR="003B2A90" w:rsidRPr="003B2A90" w:rsidRDefault="003B2A90" w:rsidP="003B2A90">
      <w:pPr>
        <w:tabs>
          <w:tab w:val="left" w:pos="6187"/>
        </w:tabs>
        <w:ind w:firstLine="708"/>
        <w:textAlignment w:val="baseline"/>
        <w:rPr>
          <w:rFonts w:ascii="Times New Roman" w:hAnsi="Times New Roman" w:cs="Times New Roman"/>
        </w:rPr>
      </w:pPr>
    </w:p>
    <w:p w:rsidR="003B2A90" w:rsidRPr="003B2A90" w:rsidRDefault="003B2A90" w:rsidP="003B2A90">
      <w:pPr>
        <w:pStyle w:val="aa"/>
        <w:shd w:val="clear" w:color="auto" w:fill="FFFFFF"/>
        <w:tabs>
          <w:tab w:val="left" w:pos="6187"/>
        </w:tabs>
        <w:spacing w:before="0" w:beforeAutospacing="0" w:after="0" w:afterAutospacing="0"/>
        <w:textAlignment w:val="baseline"/>
        <w:rPr>
          <w:sz w:val="28"/>
          <w:szCs w:val="28"/>
          <w:lang w:val="uk-UA"/>
        </w:rPr>
      </w:pPr>
      <w:r w:rsidRPr="003B2A90">
        <w:rPr>
          <w:sz w:val="28"/>
          <w:szCs w:val="28"/>
          <w:lang w:val="uk-UA"/>
        </w:rPr>
        <w:t xml:space="preserve"> </w:t>
      </w:r>
      <w:r>
        <w:rPr>
          <w:sz w:val="28"/>
          <w:szCs w:val="28"/>
          <w:lang w:val="uk-UA"/>
        </w:rPr>
        <w:t xml:space="preserve">        </w:t>
      </w:r>
      <w:r w:rsidRPr="003B2A90">
        <w:rPr>
          <w:sz w:val="28"/>
          <w:szCs w:val="28"/>
          <w:lang w:val="uk-UA"/>
        </w:rPr>
        <w:t xml:space="preserve">Відповідно до  частини шостої статті 59 Закону України «Про освіту», статті 40 Закону України «Про повну загальну середню освіту», постанови Кабінету Міністрів України від 21 серпня 2019 року </w:t>
      </w:r>
      <w:r w:rsidRPr="003B2A90">
        <w:rPr>
          <w:sz w:val="28"/>
          <w:szCs w:val="28"/>
        </w:rPr>
        <w:t>N</w:t>
      </w:r>
      <w:r w:rsidRPr="003B2A90">
        <w:rPr>
          <w:sz w:val="28"/>
          <w:szCs w:val="28"/>
          <w:lang w:val="uk-UA"/>
        </w:rPr>
        <w:t xml:space="preserve"> 800 « Порядок підвищення кваліфікації педагогічних і науково-педагогічних працівників» ,клопотань педагогічних працівників ліцею про визнання результатів підвищення кваліфікації та документів про проходження підвищення кваліфікації</w:t>
      </w:r>
    </w:p>
    <w:p w:rsidR="003B2A90" w:rsidRPr="003B2A90" w:rsidRDefault="003B2A90" w:rsidP="003B2A90">
      <w:pPr>
        <w:tabs>
          <w:tab w:val="left" w:pos="6187"/>
        </w:tabs>
        <w:textAlignment w:val="baseline"/>
        <w:rPr>
          <w:rFonts w:ascii="Times New Roman" w:hAnsi="Times New Roman" w:cs="Times New Roman"/>
          <w:sz w:val="28"/>
          <w:szCs w:val="28"/>
        </w:rPr>
      </w:pPr>
    </w:p>
    <w:p w:rsidR="003B2A90" w:rsidRPr="003B2A90" w:rsidRDefault="003B2A90" w:rsidP="003B2A90">
      <w:pPr>
        <w:tabs>
          <w:tab w:val="left" w:pos="6187"/>
        </w:tabs>
        <w:textAlignment w:val="baseline"/>
        <w:rPr>
          <w:rFonts w:ascii="Times New Roman" w:hAnsi="Times New Roman" w:cs="Times New Roman"/>
          <w:sz w:val="28"/>
          <w:szCs w:val="28"/>
        </w:rPr>
      </w:pPr>
      <w:r w:rsidRPr="003B2A90">
        <w:rPr>
          <w:rFonts w:ascii="Times New Roman" w:hAnsi="Times New Roman" w:cs="Times New Roman"/>
          <w:sz w:val="28"/>
          <w:szCs w:val="28"/>
        </w:rPr>
        <w:t>НАКАЗУЮ:</w:t>
      </w:r>
    </w:p>
    <w:p w:rsidR="003B2A90" w:rsidRPr="003B2A90" w:rsidRDefault="003B2A90" w:rsidP="003B2A90">
      <w:pPr>
        <w:tabs>
          <w:tab w:val="left" w:pos="6187"/>
        </w:tabs>
        <w:spacing w:after="0" w:line="240" w:lineRule="auto"/>
        <w:textAlignment w:val="baseline"/>
        <w:rPr>
          <w:rFonts w:ascii="Times New Roman" w:hAnsi="Times New Roman" w:cs="Times New Roman"/>
          <w:sz w:val="28"/>
          <w:szCs w:val="28"/>
        </w:rPr>
      </w:pPr>
      <w:r w:rsidRPr="003B2A90">
        <w:rPr>
          <w:rFonts w:ascii="Times New Roman" w:hAnsi="Times New Roman" w:cs="Times New Roman"/>
          <w:sz w:val="28"/>
          <w:szCs w:val="28"/>
        </w:rPr>
        <w:t>1. Затвердити рішення педагогічної ради протокол від 19.03.2024, протокол № 6</w:t>
      </w:r>
    </w:p>
    <w:p w:rsidR="003B2A90" w:rsidRPr="003B2A90" w:rsidRDefault="003B2A90" w:rsidP="003B2A90">
      <w:pPr>
        <w:tabs>
          <w:tab w:val="left" w:pos="6187"/>
        </w:tabs>
        <w:spacing w:after="0" w:line="240" w:lineRule="auto"/>
        <w:ind w:hanging="425"/>
        <w:rPr>
          <w:rFonts w:ascii="Times New Roman" w:hAnsi="Times New Roman" w:cs="Times New Roman"/>
          <w:sz w:val="28"/>
          <w:szCs w:val="28"/>
        </w:rPr>
      </w:pPr>
      <w:r w:rsidRPr="003B2A90">
        <w:rPr>
          <w:rFonts w:ascii="Times New Roman" w:hAnsi="Times New Roman" w:cs="Times New Roman"/>
          <w:sz w:val="28"/>
          <w:szCs w:val="28"/>
        </w:rPr>
        <w:t xml:space="preserve">      1.1.Визнати результати підвищення кваліфікації педагогічних працівників ліцею </w:t>
      </w:r>
    </w:p>
    <w:p w:rsidR="003B2A90" w:rsidRPr="003B2A90" w:rsidRDefault="003B2A90" w:rsidP="003B2A90">
      <w:pPr>
        <w:pStyle w:val="1"/>
        <w:tabs>
          <w:tab w:val="left" w:pos="6187"/>
        </w:tabs>
        <w:ind w:left="0"/>
        <w:jc w:val="both"/>
        <w:rPr>
          <w:rFonts w:ascii="Times New Roman" w:hAnsi="Times New Roman"/>
          <w:sz w:val="28"/>
          <w:szCs w:val="28"/>
          <w:lang w:val="uk-UA"/>
        </w:rPr>
      </w:pPr>
      <w:r w:rsidRPr="003B2A90">
        <w:rPr>
          <w:rFonts w:ascii="Times New Roman" w:hAnsi="Times New Roman"/>
          <w:sz w:val="28"/>
          <w:szCs w:val="28"/>
          <w:lang w:val="uk-UA"/>
        </w:rPr>
        <w:lastRenderedPageBreak/>
        <w:t xml:space="preserve">                                                                                                                   (додаток 1) </w:t>
      </w:r>
    </w:p>
    <w:p w:rsidR="003B2A90" w:rsidRPr="003B2A90" w:rsidRDefault="003B2A90" w:rsidP="003B2A90">
      <w:pPr>
        <w:pStyle w:val="1"/>
        <w:tabs>
          <w:tab w:val="left" w:pos="6187"/>
        </w:tabs>
        <w:ind w:left="0"/>
        <w:jc w:val="both"/>
        <w:rPr>
          <w:rFonts w:ascii="Times New Roman" w:hAnsi="Times New Roman"/>
          <w:sz w:val="28"/>
          <w:szCs w:val="28"/>
          <w:lang w:val="uk-UA"/>
        </w:rPr>
      </w:pPr>
      <w:r w:rsidRPr="003B2A90">
        <w:rPr>
          <w:rFonts w:ascii="Times New Roman" w:hAnsi="Times New Roman"/>
          <w:sz w:val="28"/>
          <w:szCs w:val="28"/>
        </w:rPr>
        <w:t xml:space="preserve">2. </w:t>
      </w:r>
      <w:r w:rsidRPr="003B2A90">
        <w:rPr>
          <w:rFonts w:ascii="Times New Roman" w:hAnsi="Times New Roman"/>
          <w:sz w:val="28"/>
          <w:szCs w:val="28"/>
          <w:lang w:val="uk-UA"/>
        </w:rPr>
        <w:t xml:space="preserve">Олійник І.С., заступнику директора з НВР </w:t>
      </w:r>
      <w:r w:rsidRPr="003B2A90">
        <w:rPr>
          <w:rFonts w:ascii="Times New Roman" w:hAnsi="Times New Roman"/>
          <w:sz w:val="28"/>
          <w:szCs w:val="28"/>
        </w:rPr>
        <w:t xml:space="preserve"> </w:t>
      </w:r>
      <w:proofErr w:type="spellStart"/>
      <w:r w:rsidRPr="003B2A90">
        <w:rPr>
          <w:rFonts w:ascii="Times New Roman" w:hAnsi="Times New Roman"/>
          <w:sz w:val="28"/>
          <w:szCs w:val="28"/>
        </w:rPr>
        <w:t>розмістити</w:t>
      </w:r>
      <w:proofErr w:type="spellEnd"/>
      <w:r w:rsidRPr="003B2A90">
        <w:rPr>
          <w:rFonts w:ascii="Times New Roman" w:hAnsi="Times New Roman"/>
          <w:sz w:val="28"/>
          <w:szCs w:val="28"/>
        </w:rPr>
        <w:t xml:space="preserve"> наказ на </w:t>
      </w:r>
      <w:proofErr w:type="spellStart"/>
      <w:r w:rsidRPr="003B2A90">
        <w:rPr>
          <w:rFonts w:ascii="Times New Roman" w:hAnsi="Times New Roman"/>
          <w:sz w:val="28"/>
          <w:szCs w:val="28"/>
        </w:rPr>
        <w:t>офіційному</w:t>
      </w:r>
      <w:proofErr w:type="spellEnd"/>
      <w:r w:rsidRPr="003B2A90">
        <w:rPr>
          <w:rFonts w:ascii="Times New Roman" w:hAnsi="Times New Roman"/>
          <w:sz w:val="28"/>
          <w:szCs w:val="28"/>
        </w:rPr>
        <w:t xml:space="preserve"> </w:t>
      </w:r>
      <w:proofErr w:type="spellStart"/>
      <w:r w:rsidRPr="003B2A90">
        <w:rPr>
          <w:rFonts w:ascii="Times New Roman" w:hAnsi="Times New Roman"/>
          <w:sz w:val="28"/>
          <w:szCs w:val="28"/>
        </w:rPr>
        <w:t>сайті</w:t>
      </w:r>
      <w:proofErr w:type="spellEnd"/>
      <w:r w:rsidRPr="003B2A90">
        <w:rPr>
          <w:rFonts w:ascii="Times New Roman" w:hAnsi="Times New Roman"/>
          <w:sz w:val="28"/>
          <w:szCs w:val="28"/>
          <w:lang w:val="uk-UA"/>
        </w:rPr>
        <w:t xml:space="preserve"> ліцею</w:t>
      </w:r>
      <w:r w:rsidRPr="003B2A90">
        <w:rPr>
          <w:rFonts w:ascii="Times New Roman" w:hAnsi="Times New Roman"/>
          <w:sz w:val="28"/>
          <w:szCs w:val="28"/>
        </w:rPr>
        <w:t>.</w:t>
      </w:r>
    </w:p>
    <w:p w:rsidR="003B2A90" w:rsidRPr="003B2A90" w:rsidRDefault="003B2A90" w:rsidP="003B2A90">
      <w:pPr>
        <w:pStyle w:val="1"/>
        <w:tabs>
          <w:tab w:val="left" w:pos="6187"/>
        </w:tabs>
        <w:ind w:left="0"/>
        <w:jc w:val="both"/>
        <w:rPr>
          <w:rFonts w:ascii="Times New Roman" w:hAnsi="Times New Roman"/>
          <w:sz w:val="28"/>
          <w:szCs w:val="28"/>
          <w:lang w:val="uk-UA"/>
        </w:rPr>
      </w:pPr>
      <w:r w:rsidRPr="003B2A90">
        <w:rPr>
          <w:rFonts w:ascii="Times New Roman" w:hAnsi="Times New Roman"/>
          <w:sz w:val="28"/>
          <w:szCs w:val="28"/>
        </w:rPr>
        <w:t xml:space="preserve">3. Контроль за </w:t>
      </w:r>
      <w:proofErr w:type="spellStart"/>
      <w:r w:rsidRPr="003B2A90">
        <w:rPr>
          <w:rFonts w:ascii="Times New Roman" w:hAnsi="Times New Roman"/>
          <w:sz w:val="28"/>
          <w:szCs w:val="28"/>
        </w:rPr>
        <w:t>виконання</w:t>
      </w:r>
      <w:proofErr w:type="spellEnd"/>
      <w:r w:rsidRPr="003B2A90">
        <w:rPr>
          <w:rFonts w:ascii="Times New Roman" w:hAnsi="Times New Roman"/>
          <w:sz w:val="28"/>
          <w:szCs w:val="28"/>
        </w:rPr>
        <w:t xml:space="preserve"> наказу </w:t>
      </w:r>
      <w:proofErr w:type="spellStart"/>
      <w:r w:rsidRPr="003B2A90">
        <w:rPr>
          <w:rFonts w:ascii="Times New Roman" w:hAnsi="Times New Roman"/>
          <w:sz w:val="28"/>
          <w:szCs w:val="28"/>
        </w:rPr>
        <w:t>покласти</w:t>
      </w:r>
      <w:proofErr w:type="spellEnd"/>
      <w:r w:rsidRPr="003B2A90">
        <w:rPr>
          <w:rFonts w:ascii="Times New Roman" w:hAnsi="Times New Roman"/>
          <w:sz w:val="28"/>
          <w:szCs w:val="28"/>
        </w:rPr>
        <w:t xml:space="preserve"> на заступника директора</w:t>
      </w:r>
      <w:r w:rsidRPr="003B2A90">
        <w:rPr>
          <w:rFonts w:ascii="Times New Roman" w:hAnsi="Times New Roman"/>
          <w:sz w:val="28"/>
          <w:szCs w:val="28"/>
          <w:lang w:val="uk-UA"/>
        </w:rPr>
        <w:t xml:space="preserve"> </w:t>
      </w:r>
      <w:r w:rsidRPr="003B2A90">
        <w:rPr>
          <w:rFonts w:ascii="Times New Roman" w:hAnsi="Times New Roman"/>
          <w:sz w:val="28"/>
          <w:szCs w:val="28"/>
        </w:rPr>
        <w:t xml:space="preserve">з </w:t>
      </w:r>
      <w:proofErr w:type="spellStart"/>
      <w:r w:rsidRPr="003B2A90">
        <w:rPr>
          <w:rFonts w:ascii="Times New Roman" w:hAnsi="Times New Roman"/>
          <w:sz w:val="28"/>
          <w:szCs w:val="28"/>
        </w:rPr>
        <w:t>навчально</w:t>
      </w:r>
      <w:proofErr w:type="spellEnd"/>
      <w:r w:rsidRPr="003B2A90">
        <w:rPr>
          <w:rFonts w:ascii="Times New Roman" w:hAnsi="Times New Roman"/>
          <w:sz w:val="28"/>
          <w:szCs w:val="28"/>
        </w:rPr>
        <w:t xml:space="preserve"> – </w:t>
      </w:r>
      <w:proofErr w:type="spellStart"/>
      <w:r w:rsidRPr="003B2A90">
        <w:rPr>
          <w:rFonts w:ascii="Times New Roman" w:hAnsi="Times New Roman"/>
          <w:sz w:val="28"/>
          <w:szCs w:val="28"/>
        </w:rPr>
        <w:t>виховної</w:t>
      </w:r>
      <w:proofErr w:type="spellEnd"/>
      <w:r w:rsidRPr="003B2A90">
        <w:rPr>
          <w:rFonts w:ascii="Times New Roman" w:hAnsi="Times New Roman"/>
          <w:sz w:val="28"/>
          <w:szCs w:val="28"/>
        </w:rPr>
        <w:t xml:space="preserve"> </w:t>
      </w:r>
      <w:proofErr w:type="spellStart"/>
      <w:r w:rsidRPr="003B2A90">
        <w:rPr>
          <w:rFonts w:ascii="Times New Roman" w:hAnsi="Times New Roman"/>
          <w:sz w:val="28"/>
          <w:szCs w:val="28"/>
        </w:rPr>
        <w:t>роботи</w:t>
      </w:r>
      <w:proofErr w:type="spellEnd"/>
      <w:r w:rsidRPr="003B2A90">
        <w:rPr>
          <w:rFonts w:ascii="Times New Roman" w:hAnsi="Times New Roman"/>
          <w:sz w:val="28"/>
          <w:szCs w:val="28"/>
        </w:rPr>
        <w:t xml:space="preserve"> </w:t>
      </w:r>
      <w:r w:rsidRPr="003B2A90">
        <w:rPr>
          <w:rFonts w:ascii="Times New Roman" w:hAnsi="Times New Roman"/>
          <w:sz w:val="28"/>
          <w:szCs w:val="28"/>
          <w:lang w:val="uk-UA"/>
        </w:rPr>
        <w:t>Олійник</w:t>
      </w:r>
      <w:proofErr w:type="gramStart"/>
      <w:r w:rsidRPr="003B2A90">
        <w:rPr>
          <w:rFonts w:ascii="Times New Roman" w:hAnsi="Times New Roman"/>
          <w:sz w:val="28"/>
          <w:szCs w:val="28"/>
          <w:lang w:val="uk-UA"/>
        </w:rPr>
        <w:t xml:space="preserve"> І.</w:t>
      </w:r>
      <w:proofErr w:type="gramEnd"/>
      <w:r w:rsidRPr="003B2A90">
        <w:rPr>
          <w:rFonts w:ascii="Times New Roman" w:hAnsi="Times New Roman"/>
          <w:sz w:val="28"/>
          <w:szCs w:val="28"/>
          <w:lang w:val="uk-UA"/>
        </w:rPr>
        <w:t>С.</w:t>
      </w:r>
    </w:p>
    <w:p w:rsidR="003B2A90" w:rsidRPr="003B2A90" w:rsidRDefault="003B2A90" w:rsidP="003B2A90">
      <w:pPr>
        <w:pStyle w:val="1"/>
        <w:tabs>
          <w:tab w:val="left" w:pos="6187"/>
        </w:tabs>
        <w:ind w:left="360"/>
        <w:jc w:val="right"/>
        <w:rPr>
          <w:rFonts w:ascii="Times New Roman" w:hAnsi="Times New Roman"/>
          <w:sz w:val="28"/>
          <w:szCs w:val="28"/>
          <w:lang w:val="uk-UA"/>
        </w:rPr>
      </w:pPr>
      <w:r w:rsidRPr="003B2A90">
        <w:rPr>
          <w:rFonts w:ascii="Times New Roman" w:hAnsi="Times New Roman"/>
          <w:sz w:val="28"/>
          <w:szCs w:val="28"/>
          <w:lang w:val="uk-UA"/>
        </w:rPr>
        <w:t xml:space="preserve"> </w:t>
      </w:r>
    </w:p>
    <w:p w:rsidR="003B2A90" w:rsidRPr="003B2A90" w:rsidRDefault="003B2A90" w:rsidP="003B2A90">
      <w:pPr>
        <w:textAlignment w:val="baseline"/>
        <w:rPr>
          <w:rFonts w:ascii="Times New Roman" w:hAnsi="Times New Roman" w:cs="Times New Roman"/>
          <w:sz w:val="28"/>
          <w:szCs w:val="28"/>
        </w:rPr>
      </w:pPr>
      <w:r w:rsidRPr="003B2A90">
        <w:rPr>
          <w:rFonts w:ascii="Times New Roman" w:hAnsi="Times New Roman" w:cs="Times New Roman"/>
          <w:sz w:val="28"/>
          <w:szCs w:val="28"/>
        </w:rPr>
        <w:t>Директор                                                          Валентина ГРУЦЕНКО</w:t>
      </w:r>
    </w:p>
    <w:p w:rsidR="003B2A90" w:rsidRPr="003B2A90" w:rsidRDefault="003B2A90" w:rsidP="003B2A90">
      <w:pPr>
        <w:pStyle w:val="1"/>
        <w:tabs>
          <w:tab w:val="left" w:pos="6187"/>
        </w:tabs>
        <w:ind w:left="0"/>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Default="003B2A90" w:rsidP="003B2A90">
      <w:pPr>
        <w:pStyle w:val="1"/>
        <w:tabs>
          <w:tab w:val="left" w:pos="6187"/>
        </w:tabs>
        <w:ind w:left="360"/>
        <w:jc w:val="right"/>
        <w:rPr>
          <w:rFonts w:ascii="Times New Roman" w:hAnsi="Times New Roman"/>
          <w:lang w:val="uk-UA"/>
        </w:rPr>
      </w:pPr>
    </w:p>
    <w:p w:rsidR="003B2A90" w:rsidRPr="003B2A90" w:rsidRDefault="003B2A90" w:rsidP="003B2A90">
      <w:pPr>
        <w:pStyle w:val="1"/>
        <w:tabs>
          <w:tab w:val="left" w:pos="6187"/>
        </w:tabs>
        <w:ind w:left="360"/>
        <w:jc w:val="right"/>
        <w:rPr>
          <w:rFonts w:ascii="Times New Roman" w:hAnsi="Times New Roman"/>
          <w:lang w:val="uk-UA"/>
        </w:rPr>
      </w:pPr>
      <w:r w:rsidRPr="003B2A90">
        <w:rPr>
          <w:rFonts w:ascii="Times New Roman" w:hAnsi="Times New Roman"/>
          <w:lang w:val="uk-UA"/>
        </w:rPr>
        <w:t>Додаток 1</w:t>
      </w:r>
    </w:p>
    <w:p w:rsidR="003B2A90" w:rsidRPr="003B2A90" w:rsidRDefault="003B2A90" w:rsidP="003B2A90">
      <w:pPr>
        <w:pStyle w:val="1"/>
        <w:tabs>
          <w:tab w:val="left" w:pos="6187"/>
        </w:tabs>
        <w:ind w:left="360"/>
        <w:jc w:val="right"/>
        <w:rPr>
          <w:rFonts w:ascii="Times New Roman" w:hAnsi="Times New Roman"/>
          <w:lang w:val="uk-UA"/>
        </w:rPr>
      </w:pPr>
      <w:r w:rsidRPr="003B2A90">
        <w:rPr>
          <w:rFonts w:ascii="Times New Roman" w:hAnsi="Times New Roman"/>
          <w:lang w:val="uk-UA"/>
        </w:rPr>
        <w:t xml:space="preserve">до наказу </w:t>
      </w:r>
      <w:r>
        <w:rPr>
          <w:rFonts w:ascii="Times New Roman" w:hAnsi="Times New Roman"/>
          <w:lang w:val="uk-UA"/>
        </w:rPr>
        <w:t xml:space="preserve">№44 </w:t>
      </w:r>
      <w:r w:rsidRPr="003B2A90">
        <w:rPr>
          <w:rFonts w:ascii="Times New Roman" w:hAnsi="Times New Roman"/>
          <w:lang w:val="uk-UA"/>
        </w:rPr>
        <w:t>від</w:t>
      </w:r>
      <w:r>
        <w:rPr>
          <w:rFonts w:ascii="Times New Roman" w:hAnsi="Times New Roman"/>
          <w:lang w:val="uk-UA"/>
        </w:rPr>
        <w:t xml:space="preserve"> 20.03.2024р.</w:t>
      </w:r>
      <w:r w:rsidRPr="003B2A90">
        <w:rPr>
          <w:rFonts w:ascii="Times New Roman" w:hAnsi="Times New Roman"/>
          <w:lang w:val="uk-UA"/>
        </w:rPr>
        <w:t xml:space="preserve"> </w:t>
      </w:r>
    </w:p>
    <w:p w:rsidR="003B2A90" w:rsidRPr="003B2A90" w:rsidRDefault="003B2A90" w:rsidP="003B2A90">
      <w:pPr>
        <w:tabs>
          <w:tab w:val="left" w:pos="6187"/>
        </w:tabs>
        <w:textAlignment w:val="baseline"/>
        <w:rPr>
          <w:rFonts w:ascii="Times New Roman" w:hAnsi="Times New Roman" w:cs="Times New Roman"/>
        </w:rPr>
      </w:pPr>
    </w:p>
    <w:p w:rsidR="003B2A90" w:rsidRPr="003B2A90" w:rsidRDefault="003B2A90" w:rsidP="003B2A90">
      <w:pPr>
        <w:ind w:left="360"/>
        <w:contextualSpacing/>
        <w:jc w:val="both"/>
        <w:rPr>
          <w:rFonts w:ascii="Times New Roman" w:hAnsi="Times New Roman" w:cs="Times New Roman"/>
        </w:rPr>
      </w:pPr>
      <w:r w:rsidRPr="009517B2">
        <w:rPr>
          <w:rFonts w:ascii="Times New Roman" w:hAnsi="Times New Roman" w:cs="Times New Roman"/>
          <w:sz w:val="24"/>
          <w:szCs w:val="24"/>
        </w:rPr>
        <w:t>Визнати результати підвищення кваліфікації таких педагогічних працівників</w:t>
      </w:r>
      <w:r w:rsidRPr="003B2A90">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524"/>
        <w:gridCol w:w="4590"/>
        <w:gridCol w:w="1733"/>
      </w:tblGrid>
      <w:tr w:rsidR="003B2A90" w:rsidRPr="003B2A90" w:rsidTr="00E4604A">
        <w:tc>
          <w:tcPr>
            <w:tcW w:w="616" w:type="dxa"/>
            <w:vAlign w:val="center"/>
          </w:tcPr>
          <w:p w:rsidR="003B2A90" w:rsidRPr="003B2A90" w:rsidRDefault="003B2A90" w:rsidP="00E4604A">
            <w:pPr>
              <w:jc w:val="center"/>
              <w:rPr>
                <w:rFonts w:ascii="Times New Roman" w:hAnsi="Times New Roman" w:cs="Times New Roman"/>
                <w:b/>
                <w:lang w:eastAsia="ru-RU"/>
              </w:rPr>
            </w:pPr>
            <w:r w:rsidRPr="003B2A90">
              <w:rPr>
                <w:rFonts w:ascii="Times New Roman" w:hAnsi="Times New Roman" w:cs="Times New Roman"/>
                <w:b/>
                <w:lang w:eastAsia="ru-RU"/>
              </w:rPr>
              <w:t>№</w:t>
            </w:r>
          </w:p>
        </w:tc>
        <w:tc>
          <w:tcPr>
            <w:tcW w:w="2524" w:type="dxa"/>
            <w:vAlign w:val="center"/>
          </w:tcPr>
          <w:p w:rsidR="003B2A90" w:rsidRPr="003B2A90" w:rsidRDefault="003B2A90" w:rsidP="00E4604A">
            <w:pPr>
              <w:jc w:val="center"/>
              <w:rPr>
                <w:rFonts w:ascii="Times New Roman" w:hAnsi="Times New Roman" w:cs="Times New Roman"/>
                <w:b/>
                <w:lang w:eastAsia="ru-RU"/>
              </w:rPr>
            </w:pPr>
            <w:r w:rsidRPr="003B2A90">
              <w:rPr>
                <w:rFonts w:ascii="Times New Roman" w:hAnsi="Times New Roman" w:cs="Times New Roman"/>
                <w:b/>
                <w:lang w:eastAsia="ru-RU"/>
              </w:rPr>
              <w:t>ПІБ</w:t>
            </w:r>
          </w:p>
        </w:tc>
        <w:tc>
          <w:tcPr>
            <w:tcW w:w="4590" w:type="dxa"/>
            <w:vAlign w:val="center"/>
          </w:tcPr>
          <w:p w:rsidR="003B2A90" w:rsidRPr="003B2A90" w:rsidRDefault="003B2A90" w:rsidP="00E4604A">
            <w:pPr>
              <w:jc w:val="center"/>
              <w:rPr>
                <w:rFonts w:ascii="Times New Roman" w:hAnsi="Times New Roman" w:cs="Times New Roman"/>
                <w:b/>
                <w:lang w:eastAsia="ru-RU"/>
              </w:rPr>
            </w:pPr>
            <w:r w:rsidRPr="003B2A90">
              <w:rPr>
                <w:rFonts w:ascii="Times New Roman" w:hAnsi="Times New Roman" w:cs="Times New Roman"/>
                <w:b/>
                <w:lang w:eastAsia="ru-RU"/>
              </w:rPr>
              <w:t>Напрям</w:t>
            </w:r>
          </w:p>
        </w:tc>
        <w:tc>
          <w:tcPr>
            <w:tcW w:w="1733" w:type="dxa"/>
            <w:vAlign w:val="center"/>
          </w:tcPr>
          <w:p w:rsidR="003B2A90" w:rsidRPr="003B2A90" w:rsidRDefault="003B2A90" w:rsidP="00E4604A">
            <w:pPr>
              <w:jc w:val="center"/>
              <w:rPr>
                <w:rFonts w:ascii="Times New Roman" w:hAnsi="Times New Roman" w:cs="Times New Roman"/>
                <w:b/>
                <w:lang w:eastAsia="ru-RU"/>
              </w:rPr>
            </w:pPr>
            <w:r w:rsidRPr="003B2A90">
              <w:rPr>
                <w:rFonts w:ascii="Times New Roman" w:hAnsi="Times New Roman" w:cs="Times New Roman"/>
                <w:b/>
                <w:lang w:eastAsia="ru-RU"/>
              </w:rPr>
              <w:t>Кількість годин</w:t>
            </w:r>
          </w:p>
          <w:p w:rsidR="003B2A90" w:rsidRPr="003B2A90" w:rsidRDefault="003B2A90" w:rsidP="00E4604A">
            <w:pPr>
              <w:jc w:val="center"/>
              <w:rPr>
                <w:rFonts w:ascii="Times New Roman" w:hAnsi="Times New Roman" w:cs="Times New Roman"/>
                <w:b/>
                <w:lang w:eastAsia="ru-RU"/>
              </w:rPr>
            </w:pPr>
            <w:r w:rsidRPr="003B2A90">
              <w:rPr>
                <w:rFonts w:ascii="Times New Roman" w:hAnsi="Times New Roman" w:cs="Times New Roman"/>
                <w:b/>
                <w:lang w:eastAsia="ru-RU"/>
              </w:rPr>
              <w:t>(прописом)</w:t>
            </w:r>
          </w:p>
        </w:tc>
      </w:tr>
      <w:tr w:rsidR="003B2A90" w:rsidRPr="003B2A90" w:rsidTr="00E4604A">
        <w:tc>
          <w:tcPr>
            <w:tcW w:w="616" w:type="dxa"/>
            <w:vAlign w:val="center"/>
          </w:tcPr>
          <w:p w:rsidR="003B2A90" w:rsidRPr="003B2A90" w:rsidRDefault="003B2A90" w:rsidP="00E4604A">
            <w:pPr>
              <w:contextualSpacing/>
              <w:jc w:val="center"/>
              <w:rPr>
                <w:rFonts w:ascii="Times New Roman" w:hAnsi="Times New Roman" w:cs="Times New Roman"/>
              </w:rPr>
            </w:pPr>
            <w:r w:rsidRPr="003B2A90">
              <w:rPr>
                <w:rFonts w:ascii="Times New Roman" w:hAnsi="Times New Roman" w:cs="Times New Roman"/>
              </w:rPr>
              <w:t>1</w:t>
            </w:r>
          </w:p>
        </w:tc>
        <w:tc>
          <w:tcPr>
            <w:tcW w:w="2524" w:type="dxa"/>
            <w:vAlign w:val="center"/>
          </w:tcPr>
          <w:p w:rsidR="003B2A90" w:rsidRPr="003B2A90" w:rsidRDefault="003B2A90" w:rsidP="00E4604A">
            <w:pPr>
              <w:contextualSpacing/>
              <w:jc w:val="both"/>
              <w:rPr>
                <w:rFonts w:ascii="Times New Roman" w:hAnsi="Times New Roman" w:cs="Times New Roman"/>
              </w:rPr>
            </w:pPr>
            <w:r w:rsidRPr="003B2A90">
              <w:rPr>
                <w:rFonts w:ascii="Times New Roman" w:hAnsi="Times New Roman" w:cs="Times New Roman"/>
              </w:rPr>
              <w:t>Анін Н.Ф.</w:t>
            </w:r>
          </w:p>
          <w:p w:rsidR="003B2A90" w:rsidRPr="003B2A90" w:rsidRDefault="003B2A90" w:rsidP="00E4604A">
            <w:pPr>
              <w:contextualSpacing/>
              <w:jc w:val="center"/>
              <w:rPr>
                <w:rFonts w:ascii="Times New Roman" w:hAnsi="Times New Roman" w:cs="Times New Roman"/>
              </w:rPr>
            </w:pPr>
          </w:p>
        </w:tc>
        <w:tc>
          <w:tcPr>
            <w:tcW w:w="4590" w:type="dxa"/>
            <w:vAlign w:val="center"/>
          </w:tcPr>
          <w:p w:rsidR="003B2A90" w:rsidRPr="003B2A90" w:rsidRDefault="003B2A90" w:rsidP="00E4604A">
            <w:pPr>
              <w:contextualSpacing/>
              <w:jc w:val="center"/>
              <w:rPr>
                <w:rFonts w:ascii="Times New Roman" w:hAnsi="Times New Roman" w:cs="Times New Roman"/>
              </w:rPr>
            </w:pPr>
            <w:r w:rsidRPr="003B2A90">
              <w:rPr>
                <w:rFonts w:ascii="Times New Roman" w:hAnsi="Times New Roman" w:cs="Times New Roman"/>
              </w:rPr>
              <w:t xml:space="preserve">Реалізація колективної роботи на </w:t>
            </w:r>
            <w:proofErr w:type="spellStart"/>
            <w:r w:rsidRPr="003B2A90">
              <w:rPr>
                <w:rFonts w:ascii="Times New Roman" w:hAnsi="Times New Roman" w:cs="Times New Roman"/>
              </w:rPr>
              <w:t>уроках</w:t>
            </w:r>
            <w:proofErr w:type="spellEnd"/>
            <w:r w:rsidRPr="003B2A90">
              <w:rPr>
                <w:rFonts w:ascii="Times New Roman" w:hAnsi="Times New Roman" w:cs="Times New Roman"/>
              </w:rPr>
              <w:t>. Онлайн дошки. Мова та література Наздоженемо: курс про подолання освітніх втрат з української мови та літератури</w:t>
            </w:r>
          </w:p>
        </w:tc>
        <w:tc>
          <w:tcPr>
            <w:tcW w:w="1733" w:type="dxa"/>
            <w:vAlign w:val="center"/>
          </w:tcPr>
          <w:p w:rsidR="003B2A90" w:rsidRPr="003B2A90" w:rsidRDefault="003B2A90" w:rsidP="00E4604A">
            <w:pPr>
              <w:contextualSpacing/>
              <w:rPr>
                <w:rFonts w:ascii="Times New Roman" w:hAnsi="Times New Roman" w:cs="Times New Roman"/>
                <w:b/>
              </w:rPr>
            </w:pPr>
            <w:r w:rsidRPr="003B2A90">
              <w:rPr>
                <w:rFonts w:ascii="Times New Roman" w:hAnsi="Times New Roman" w:cs="Times New Roman"/>
                <w:b/>
              </w:rPr>
              <w:t xml:space="preserve">         30</w:t>
            </w:r>
          </w:p>
          <w:p w:rsidR="003B2A90" w:rsidRPr="003B2A90" w:rsidRDefault="003B2A90" w:rsidP="00E4604A">
            <w:pPr>
              <w:contextualSpacing/>
              <w:jc w:val="center"/>
              <w:rPr>
                <w:rFonts w:ascii="Times New Roman" w:hAnsi="Times New Roman" w:cs="Times New Roman"/>
              </w:rPr>
            </w:pPr>
            <w:r w:rsidRPr="003B2A90">
              <w:rPr>
                <w:rFonts w:ascii="Times New Roman" w:hAnsi="Times New Roman" w:cs="Times New Roman"/>
              </w:rPr>
              <w:t>(тридцять)</w:t>
            </w:r>
          </w:p>
          <w:p w:rsidR="003B2A90" w:rsidRPr="003B2A90" w:rsidRDefault="003B2A90" w:rsidP="00E4604A">
            <w:pPr>
              <w:contextualSpacing/>
              <w:rPr>
                <w:rFonts w:ascii="Times New Roman" w:hAnsi="Times New Roman" w:cs="Times New Roman"/>
                <w:b/>
              </w:rPr>
            </w:pPr>
            <w:r w:rsidRPr="003B2A90">
              <w:rPr>
                <w:rFonts w:ascii="Times New Roman" w:hAnsi="Times New Roman" w:cs="Times New Roman"/>
                <w:b/>
              </w:rPr>
              <w:t xml:space="preserve">         15</w:t>
            </w:r>
          </w:p>
          <w:p w:rsidR="003B2A90" w:rsidRPr="003B2A90" w:rsidRDefault="003B2A90" w:rsidP="00E4604A">
            <w:pPr>
              <w:contextualSpacing/>
              <w:jc w:val="center"/>
              <w:rPr>
                <w:rFonts w:ascii="Times New Roman" w:hAnsi="Times New Roman" w:cs="Times New Roman"/>
              </w:rPr>
            </w:pPr>
            <w:r w:rsidRPr="003B2A90">
              <w:rPr>
                <w:rFonts w:ascii="Times New Roman" w:hAnsi="Times New Roman" w:cs="Times New Roman"/>
              </w:rPr>
              <w:t>(п’ятнадцять)</w:t>
            </w:r>
          </w:p>
        </w:tc>
      </w:tr>
      <w:tr w:rsidR="003B2A90" w:rsidRPr="003B2A90" w:rsidTr="00E4604A">
        <w:tc>
          <w:tcPr>
            <w:tcW w:w="616" w:type="dxa"/>
            <w:vAlign w:val="center"/>
          </w:tcPr>
          <w:p w:rsidR="003B2A90" w:rsidRPr="003B2A90" w:rsidRDefault="003B2A90" w:rsidP="00E4604A">
            <w:pPr>
              <w:contextualSpacing/>
              <w:jc w:val="center"/>
              <w:rPr>
                <w:rFonts w:ascii="Times New Roman" w:hAnsi="Times New Roman" w:cs="Times New Roman"/>
              </w:rPr>
            </w:pPr>
            <w:r w:rsidRPr="003B2A90">
              <w:rPr>
                <w:rFonts w:ascii="Times New Roman" w:hAnsi="Times New Roman" w:cs="Times New Roman"/>
              </w:rPr>
              <w:t>2</w:t>
            </w:r>
          </w:p>
        </w:tc>
        <w:tc>
          <w:tcPr>
            <w:tcW w:w="2524" w:type="dxa"/>
            <w:vAlign w:val="center"/>
          </w:tcPr>
          <w:p w:rsidR="003B2A90" w:rsidRPr="003B2A90" w:rsidRDefault="003B2A90" w:rsidP="00E4604A">
            <w:pPr>
              <w:contextualSpacing/>
              <w:jc w:val="both"/>
              <w:rPr>
                <w:rFonts w:ascii="Times New Roman" w:hAnsi="Times New Roman" w:cs="Times New Roman"/>
                <w:lang w:eastAsia="ru-RU"/>
              </w:rPr>
            </w:pPr>
            <w:proofErr w:type="spellStart"/>
            <w:r w:rsidRPr="003B2A90">
              <w:rPr>
                <w:rFonts w:ascii="Times New Roman" w:hAnsi="Times New Roman" w:cs="Times New Roman"/>
              </w:rPr>
              <w:t>Фургал</w:t>
            </w:r>
            <w:proofErr w:type="spellEnd"/>
            <w:r w:rsidRPr="003B2A90">
              <w:rPr>
                <w:rFonts w:ascii="Times New Roman" w:hAnsi="Times New Roman" w:cs="Times New Roman"/>
              </w:rPr>
              <w:t xml:space="preserve"> І.О.</w:t>
            </w:r>
          </w:p>
          <w:p w:rsidR="003B2A90" w:rsidRPr="003B2A90" w:rsidRDefault="003B2A90" w:rsidP="00E4604A">
            <w:pPr>
              <w:jc w:val="center"/>
              <w:rPr>
                <w:rFonts w:ascii="Times New Roman" w:hAnsi="Times New Roman" w:cs="Times New Roman"/>
                <w:lang w:eastAsia="ru-RU"/>
              </w:rPr>
            </w:pPr>
          </w:p>
        </w:tc>
        <w:tc>
          <w:tcPr>
            <w:tcW w:w="4590" w:type="dxa"/>
            <w:vAlign w:val="center"/>
          </w:tcPr>
          <w:p w:rsidR="003B2A90" w:rsidRPr="003B2A90" w:rsidRDefault="003B2A90" w:rsidP="00E4604A">
            <w:pPr>
              <w:contextualSpacing/>
              <w:jc w:val="center"/>
              <w:rPr>
                <w:rFonts w:ascii="Times New Roman" w:hAnsi="Times New Roman" w:cs="Times New Roman"/>
              </w:rPr>
            </w:pPr>
            <w:r w:rsidRPr="003B2A90">
              <w:rPr>
                <w:rFonts w:ascii="Times New Roman" w:hAnsi="Times New Roman" w:cs="Times New Roman"/>
              </w:rPr>
              <w:t xml:space="preserve">   Критичне мислення для освітян</w:t>
            </w:r>
          </w:p>
        </w:tc>
        <w:tc>
          <w:tcPr>
            <w:tcW w:w="1733" w:type="dxa"/>
            <w:vAlign w:val="center"/>
          </w:tcPr>
          <w:p w:rsidR="003B2A90" w:rsidRPr="003B2A90" w:rsidRDefault="003B2A90" w:rsidP="00E4604A">
            <w:pPr>
              <w:contextualSpacing/>
              <w:rPr>
                <w:rFonts w:ascii="Times New Roman" w:hAnsi="Times New Roman" w:cs="Times New Roman"/>
                <w:b/>
              </w:rPr>
            </w:pPr>
            <w:r w:rsidRPr="003B2A90">
              <w:rPr>
                <w:rFonts w:ascii="Times New Roman" w:hAnsi="Times New Roman" w:cs="Times New Roman"/>
                <w:b/>
              </w:rPr>
              <w:t xml:space="preserve">         30</w:t>
            </w:r>
          </w:p>
          <w:p w:rsidR="003B2A90" w:rsidRPr="003B2A90" w:rsidRDefault="003B2A90" w:rsidP="00E4604A">
            <w:pPr>
              <w:contextualSpacing/>
              <w:jc w:val="center"/>
              <w:rPr>
                <w:rFonts w:ascii="Times New Roman" w:hAnsi="Times New Roman" w:cs="Times New Roman"/>
              </w:rPr>
            </w:pPr>
            <w:r w:rsidRPr="003B2A90">
              <w:rPr>
                <w:rFonts w:ascii="Times New Roman" w:hAnsi="Times New Roman" w:cs="Times New Roman"/>
              </w:rPr>
              <w:t>(тридцять)</w:t>
            </w:r>
          </w:p>
          <w:p w:rsidR="003B2A90" w:rsidRPr="003B2A90" w:rsidRDefault="003B2A90" w:rsidP="00E4604A">
            <w:pPr>
              <w:contextualSpacing/>
              <w:jc w:val="center"/>
              <w:rPr>
                <w:rFonts w:ascii="Times New Roman" w:hAnsi="Times New Roman" w:cs="Times New Roman"/>
              </w:rPr>
            </w:pPr>
          </w:p>
        </w:tc>
      </w:tr>
    </w:tbl>
    <w:p w:rsidR="003B2A90" w:rsidRPr="003B2A90" w:rsidRDefault="003B2A90" w:rsidP="003B2A90">
      <w:pPr>
        <w:rPr>
          <w:rFonts w:ascii="Times New Roman" w:hAnsi="Times New Roman" w:cs="Times New Roman"/>
        </w:rPr>
      </w:pPr>
    </w:p>
    <w:p w:rsidR="00F958F5" w:rsidRDefault="00F958F5" w:rsidP="003B2A90">
      <w:pPr>
        <w:tabs>
          <w:tab w:val="left" w:pos="1188"/>
        </w:tabs>
        <w:rPr>
          <w:rFonts w:ascii="Times New Roman" w:hAnsi="Times New Roman" w:cs="Times New Roman"/>
          <w:sz w:val="28"/>
          <w:szCs w:val="28"/>
        </w:rPr>
      </w:pPr>
    </w:p>
    <w:p w:rsidR="00F958F5" w:rsidRPr="00F958F5" w:rsidRDefault="00F958F5" w:rsidP="00F958F5">
      <w:pPr>
        <w:rPr>
          <w:rFonts w:ascii="Times New Roman" w:hAnsi="Times New Roman" w:cs="Times New Roman"/>
          <w:sz w:val="28"/>
          <w:szCs w:val="28"/>
        </w:rPr>
      </w:pPr>
    </w:p>
    <w:p w:rsidR="00F958F5" w:rsidRPr="00F958F5" w:rsidRDefault="00F958F5" w:rsidP="00F958F5">
      <w:pPr>
        <w:rPr>
          <w:rFonts w:ascii="Times New Roman" w:hAnsi="Times New Roman" w:cs="Times New Roman"/>
          <w:sz w:val="28"/>
          <w:szCs w:val="28"/>
        </w:rPr>
      </w:pPr>
    </w:p>
    <w:p w:rsidR="00F958F5" w:rsidRPr="00F958F5" w:rsidRDefault="00F958F5" w:rsidP="00F958F5">
      <w:pPr>
        <w:rPr>
          <w:rFonts w:ascii="Times New Roman" w:hAnsi="Times New Roman" w:cs="Times New Roman"/>
          <w:sz w:val="28"/>
          <w:szCs w:val="28"/>
        </w:rPr>
      </w:pPr>
    </w:p>
    <w:p w:rsidR="00F958F5" w:rsidRPr="00F958F5" w:rsidRDefault="00F958F5" w:rsidP="00F958F5">
      <w:pPr>
        <w:rPr>
          <w:rFonts w:ascii="Times New Roman" w:hAnsi="Times New Roman" w:cs="Times New Roman"/>
          <w:sz w:val="28"/>
          <w:szCs w:val="28"/>
        </w:rPr>
      </w:pPr>
    </w:p>
    <w:p w:rsidR="00F958F5" w:rsidRPr="00F958F5" w:rsidRDefault="00F958F5" w:rsidP="00F958F5">
      <w:pPr>
        <w:rPr>
          <w:rFonts w:ascii="Times New Roman" w:hAnsi="Times New Roman" w:cs="Times New Roman"/>
          <w:sz w:val="28"/>
          <w:szCs w:val="28"/>
        </w:rPr>
      </w:pPr>
    </w:p>
    <w:p w:rsidR="00F958F5" w:rsidRPr="00F958F5" w:rsidRDefault="00F958F5" w:rsidP="00F958F5">
      <w:pPr>
        <w:rPr>
          <w:rFonts w:ascii="Times New Roman" w:hAnsi="Times New Roman" w:cs="Times New Roman"/>
          <w:sz w:val="28"/>
          <w:szCs w:val="28"/>
        </w:rPr>
      </w:pPr>
    </w:p>
    <w:p w:rsidR="00F958F5" w:rsidRPr="00F958F5" w:rsidRDefault="00F958F5" w:rsidP="00F958F5">
      <w:pPr>
        <w:rPr>
          <w:rFonts w:ascii="Times New Roman" w:hAnsi="Times New Roman" w:cs="Times New Roman"/>
          <w:sz w:val="28"/>
          <w:szCs w:val="28"/>
        </w:rPr>
      </w:pPr>
    </w:p>
    <w:p w:rsidR="00F958F5" w:rsidRPr="00F958F5" w:rsidRDefault="00F958F5" w:rsidP="00F958F5">
      <w:pPr>
        <w:rPr>
          <w:rFonts w:ascii="Times New Roman" w:hAnsi="Times New Roman" w:cs="Times New Roman"/>
          <w:sz w:val="28"/>
          <w:szCs w:val="28"/>
        </w:rPr>
      </w:pPr>
    </w:p>
    <w:p w:rsidR="00F958F5" w:rsidRPr="00F958F5" w:rsidRDefault="00F958F5" w:rsidP="00F958F5">
      <w:pPr>
        <w:rPr>
          <w:rFonts w:ascii="Times New Roman" w:hAnsi="Times New Roman" w:cs="Times New Roman"/>
          <w:sz w:val="28"/>
          <w:szCs w:val="28"/>
        </w:rPr>
      </w:pPr>
    </w:p>
    <w:p w:rsidR="00F958F5" w:rsidRPr="00F958F5" w:rsidRDefault="00F958F5" w:rsidP="00F958F5">
      <w:pPr>
        <w:rPr>
          <w:rFonts w:ascii="Times New Roman" w:hAnsi="Times New Roman" w:cs="Times New Roman"/>
          <w:sz w:val="28"/>
          <w:szCs w:val="28"/>
        </w:rPr>
      </w:pPr>
    </w:p>
    <w:p w:rsidR="00F958F5" w:rsidRPr="00F958F5" w:rsidRDefault="00F958F5" w:rsidP="00F958F5">
      <w:pPr>
        <w:rPr>
          <w:rFonts w:ascii="Times New Roman" w:hAnsi="Times New Roman" w:cs="Times New Roman"/>
          <w:sz w:val="28"/>
          <w:szCs w:val="28"/>
        </w:rPr>
      </w:pPr>
    </w:p>
    <w:p w:rsidR="00F958F5" w:rsidRDefault="00F958F5" w:rsidP="00F958F5">
      <w:pPr>
        <w:rPr>
          <w:rFonts w:ascii="Times New Roman" w:hAnsi="Times New Roman" w:cs="Times New Roman"/>
          <w:sz w:val="28"/>
          <w:szCs w:val="28"/>
        </w:rPr>
      </w:pPr>
    </w:p>
    <w:p w:rsidR="00F958F5" w:rsidRDefault="00F958F5" w:rsidP="00F958F5">
      <w:pPr>
        <w:rPr>
          <w:rFonts w:ascii="Times New Roman" w:hAnsi="Times New Roman" w:cs="Times New Roman"/>
          <w:sz w:val="28"/>
          <w:szCs w:val="28"/>
        </w:rPr>
      </w:pPr>
    </w:p>
    <w:p w:rsidR="003B2A90" w:rsidRDefault="00F958F5" w:rsidP="00F958F5">
      <w:pPr>
        <w:tabs>
          <w:tab w:val="left" w:pos="960"/>
        </w:tabs>
        <w:rPr>
          <w:rFonts w:ascii="Times New Roman" w:hAnsi="Times New Roman" w:cs="Times New Roman"/>
          <w:sz w:val="28"/>
          <w:szCs w:val="28"/>
        </w:rPr>
      </w:pPr>
      <w:r>
        <w:rPr>
          <w:rFonts w:ascii="Times New Roman" w:hAnsi="Times New Roman" w:cs="Times New Roman"/>
          <w:sz w:val="28"/>
          <w:szCs w:val="28"/>
        </w:rPr>
        <w:tab/>
      </w:r>
    </w:p>
    <w:p w:rsidR="00F958F5" w:rsidRDefault="00F958F5" w:rsidP="00F958F5">
      <w:pPr>
        <w:tabs>
          <w:tab w:val="left" w:pos="960"/>
        </w:tabs>
        <w:rPr>
          <w:rFonts w:ascii="Times New Roman" w:hAnsi="Times New Roman" w:cs="Times New Roman"/>
          <w:sz w:val="28"/>
          <w:szCs w:val="28"/>
        </w:rPr>
      </w:pPr>
    </w:p>
    <w:p w:rsidR="00F958F5" w:rsidRDefault="00F958F5" w:rsidP="00F958F5">
      <w:pPr>
        <w:tabs>
          <w:tab w:val="left" w:pos="960"/>
        </w:tabs>
        <w:rPr>
          <w:rFonts w:ascii="Times New Roman" w:hAnsi="Times New Roman" w:cs="Times New Roman"/>
          <w:sz w:val="28"/>
          <w:szCs w:val="28"/>
        </w:rPr>
      </w:pPr>
    </w:p>
    <w:p w:rsidR="00F958F5" w:rsidRDefault="00F958F5" w:rsidP="00F958F5">
      <w:pPr>
        <w:tabs>
          <w:tab w:val="left" w:pos="960"/>
        </w:tabs>
        <w:rPr>
          <w:rFonts w:ascii="Times New Roman" w:hAnsi="Times New Roman" w:cs="Times New Roman"/>
          <w:sz w:val="28"/>
          <w:szCs w:val="28"/>
        </w:rPr>
      </w:pPr>
    </w:p>
    <w:p w:rsidR="00F958F5" w:rsidRPr="002D0377" w:rsidRDefault="00F958F5" w:rsidP="00F958F5">
      <w:pPr>
        <w:tabs>
          <w:tab w:val="left" w:pos="3105"/>
        </w:tabs>
        <w:spacing w:after="0" w:line="240" w:lineRule="auto"/>
        <w:rPr>
          <w:rFonts w:ascii="Times New Roman" w:hAnsi="Times New Roman" w:cs="Times New Roman"/>
          <w:sz w:val="28"/>
          <w:szCs w:val="28"/>
        </w:rPr>
      </w:pPr>
    </w:p>
    <w:p w:rsidR="00F958F5" w:rsidRPr="002D0377" w:rsidRDefault="00F958F5" w:rsidP="00F958F5">
      <w:pPr>
        <w:pStyle w:val="ac"/>
        <w:jc w:val="both"/>
        <w:rPr>
          <w:rFonts w:ascii="Times New Roman" w:hAnsi="Times New Roman" w:cs="Times New Roman"/>
        </w:rPr>
      </w:pPr>
      <w:r w:rsidRPr="002D0377">
        <w:rPr>
          <w:rFonts w:ascii="Times New Roman" w:hAnsi="Times New Roman" w:cs="Times New Roman"/>
          <w:noProof/>
          <w:lang w:eastAsia="uk-UA"/>
        </w:rPr>
        <w:drawing>
          <wp:anchor distT="0" distB="0" distL="114300" distR="114300" simplePos="0" relativeHeight="251684864" behindDoc="0" locked="0" layoutInCell="1" allowOverlap="1" wp14:anchorId="189515A2" wp14:editId="2A6BAC43">
            <wp:simplePos x="0" y="0"/>
            <wp:positionH relativeFrom="column">
              <wp:posOffset>2987040</wp:posOffset>
            </wp:positionH>
            <wp:positionV relativeFrom="paragraph">
              <wp:posOffset>26670</wp:posOffset>
            </wp:positionV>
            <wp:extent cx="448310" cy="571500"/>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F958F5" w:rsidRPr="002D0377" w:rsidRDefault="00F958F5" w:rsidP="00F958F5">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p>
    <w:p w:rsidR="00F958F5" w:rsidRPr="002D0377" w:rsidRDefault="00F958F5" w:rsidP="00F958F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F958F5" w:rsidRPr="002D0377" w:rsidRDefault="00F958F5" w:rsidP="00F958F5">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F958F5" w:rsidRPr="002D0377" w:rsidRDefault="00F958F5" w:rsidP="00F958F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 xml:space="preserve">ПІЩАНСЬКА СІЛЬСЬКА РАДА ПОДІЛЬСЬКОГО РАЙОНУ </w:t>
      </w:r>
    </w:p>
    <w:p w:rsidR="00F958F5" w:rsidRPr="002D0377" w:rsidRDefault="00F958F5" w:rsidP="00F958F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F958F5" w:rsidRPr="002D0377" w:rsidRDefault="00F958F5" w:rsidP="00F958F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F958F5" w:rsidRPr="002D0377" w:rsidRDefault="00F958F5" w:rsidP="00F958F5">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F958F5" w:rsidRPr="002D0377" w:rsidRDefault="00F958F5" w:rsidP="00F958F5">
      <w:pPr>
        <w:pStyle w:val="Standard"/>
        <w:ind w:firstLine="709"/>
        <w:rPr>
          <w:b/>
          <w:caps/>
          <w:sz w:val="28"/>
          <w:szCs w:val="28"/>
          <w:lang w:val="uk-UA"/>
        </w:rPr>
      </w:pPr>
      <w:r w:rsidRPr="002D0377">
        <w:rPr>
          <w:caps/>
          <w:sz w:val="28"/>
          <w:szCs w:val="28"/>
          <w:lang w:val="uk-UA"/>
        </w:rPr>
        <w:t xml:space="preserve">                                     </w:t>
      </w:r>
      <w:r>
        <w:rPr>
          <w:caps/>
          <w:sz w:val="28"/>
          <w:szCs w:val="28"/>
          <w:lang w:val="uk-UA"/>
        </w:rPr>
        <w:t xml:space="preserve">      </w:t>
      </w:r>
      <w:r w:rsidRPr="002D0377">
        <w:rPr>
          <w:b/>
          <w:caps/>
          <w:sz w:val="28"/>
          <w:szCs w:val="28"/>
          <w:lang w:val="uk-UA"/>
        </w:rPr>
        <w:t xml:space="preserve">Піщанський ЛІЦЕЙ  </w:t>
      </w:r>
    </w:p>
    <w:p w:rsidR="00F958F5" w:rsidRPr="002D0377" w:rsidRDefault="00F958F5" w:rsidP="00F958F5">
      <w:pPr>
        <w:tabs>
          <w:tab w:val="left" w:pos="3780"/>
        </w:tabs>
        <w:spacing w:after="0" w:line="240" w:lineRule="auto"/>
        <w:rPr>
          <w:rFonts w:ascii="Times New Roman" w:hAnsi="Times New Roman" w:cs="Times New Roman"/>
          <w:sz w:val="28"/>
          <w:szCs w:val="28"/>
        </w:rPr>
      </w:pPr>
    </w:p>
    <w:p w:rsidR="00F958F5" w:rsidRPr="002D0377" w:rsidRDefault="00F958F5" w:rsidP="00F958F5">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F958F5" w:rsidRPr="002D0377" w:rsidRDefault="00F958F5" w:rsidP="00F958F5">
      <w:pPr>
        <w:spacing w:after="0" w:line="240" w:lineRule="auto"/>
        <w:jc w:val="both"/>
        <w:rPr>
          <w:rFonts w:ascii="Times New Roman" w:hAnsi="Times New Roman" w:cs="Times New Roman"/>
        </w:rPr>
      </w:pPr>
    </w:p>
    <w:p w:rsidR="00F958F5" w:rsidRPr="003B2A90" w:rsidRDefault="00F958F5" w:rsidP="00F95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2D0377">
        <w:rPr>
          <w:rFonts w:ascii="Times New Roman" w:hAnsi="Times New Roman" w:cs="Times New Roman"/>
          <w:sz w:val="24"/>
          <w:szCs w:val="24"/>
        </w:rPr>
        <w:t>.</w:t>
      </w:r>
      <w:r>
        <w:rPr>
          <w:rFonts w:ascii="Times New Roman" w:hAnsi="Times New Roman" w:cs="Times New Roman"/>
          <w:sz w:val="24"/>
          <w:szCs w:val="24"/>
        </w:rPr>
        <w:t>03.2024</w:t>
      </w:r>
      <w:r w:rsidRPr="002D03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377">
        <w:rPr>
          <w:rFonts w:ascii="Times New Roman" w:hAnsi="Times New Roman" w:cs="Times New Roman"/>
          <w:sz w:val="24"/>
          <w:szCs w:val="24"/>
        </w:rPr>
        <w:t xml:space="preserve"> Піщана                                                            №</w:t>
      </w:r>
      <w:r>
        <w:rPr>
          <w:rFonts w:ascii="Times New Roman" w:hAnsi="Times New Roman" w:cs="Times New Roman"/>
          <w:sz w:val="24"/>
          <w:szCs w:val="24"/>
        </w:rPr>
        <w:t>44-А</w:t>
      </w:r>
    </w:p>
    <w:p w:rsidR="00F958F5" w:rsidRDefault="00F958F5" w:rsidP="00F958F5">
      <w:pPr>
        <w:spacing w:after="0" w:line="240" w:lineRule="auto"/>
        <w:rPr>
          <w:rFonts w:ascii="Times New Roman" w:hAnsi="Times New Roman" w:cs="Times New Roman"/>
          <w:sz w:val="24"/>
          <w:szCs w:val="24"/>
        </w:rPr>
      </w:pPr>
    </w:p>
    <w:p w:rsidR="00F958F5" w:rsidRPr="00047C52" w:rsidRDefault="00F958F5" w:rsidP="00F958F5">
      <w:pPr>
        <w:spacing w:after="0" w:line="240" w:lineRule="auto"/>
        <w:rPr>
          <w:rFonts w:ascii="Times New Roman" w:hAnsi="Times New Roman" w:cs="Times New Roman"/>
          <w:sz w:val="24"/>
          <w:szCs w:val="24"/>
        </w:rPr>
      </w:pPr>
      <w:r w:rsidRPr="00047C52">
        <w:rPr>
          <w:rFonts w:ascii="Times New Roman" w:hAnsi="Times New Roman" w:cs="Times New Roman"/>
          <w:sz w:val="24"/>
          <w:szCs w:val="24"/>
        </w:rPr>
        <w:t>Про організацію освітнього процесу згідно вимог НУШ</w:t>
      </w:r>
    </w:p>
    <w:p w:rsidR="00F958F5" w:rsidRDefault="00F958F5" w:rsidP="00F958F5">
      <w:pPr>
        <w:spacing w:after="0" w:line="240" w:lineRule="auto"/>
        <w:rPr>
          <w:rFonts w:ascii="Times New Roman" w:hAnsi="Times New Roman" w:cs="Times New Roman"/>
          <w:sz w:val="24"/>
          <w:szCs w:val="24"/>
        </w:rPr>
      </w:pPr>
      <w:r w:rsidRPr="00047C52">
        <w:rPr>
          <w:rFonts w:ascii="Times New Roman" w:hAnsi="Times New Roman" w:cs="Times New Roman"/>
          <w:sz w:val="24"/>
          <w:szCs w:val="24"/>
        </w:rPr>
        <w:t xml:space="preserve"> в 1 класі </w:t>
      </w:r>
      <w:proofErr w:type="spellStart"/>
      <w:r w:rsidRPr="00047C52">
        <w:rPr>
          <w:rFonts w:ascii="Times New Roman" w:hAnsi="Times New Roman" w:cs="Times New Roman"/>
          <w:sz w:val="24"/>
          <w:szCs w:val="24"/>
        </w:rPr>
        <w:t>Піщанського</w:t>
      </w:r>
      <w:proofErr w:type="spellEnd"/>
      <w:r w:rsidRPr="00047C52">
        <w:rPr>
          <w:rFonts w:ascii="Times New Roman" w:hAnsi="Times New Roman" w:cs="Times New Roman"/>
          <w:sz w:val="24"/>
          <w:szCs w:val="24"/>
        </w:rPr>
        <w:t xml:space="preserve"> ліцею</w:t>
      </w:r>
    </w:p>
    <w:p w:rsidR="00F958F5" w:rsidRPr="00047C52" w:rsidRDefault="00F958F5" w:rsidP="00F958F5">
      <w:pPr>
        <w:spacing w:after="0" w:line="240" w:lineRule="auto"/>
        <w:rPr>
          <w:rFonts w:ascii="Times New Roman" w:hAnsi="Times New Roman" w:cs="Times New Roman"/>
          <w:sz w:val="24"/>
          <w:szCs w:val="24"/>
        </w:rPr>
      </w:pPr>
    </w:p>
    <w:p w:rsidR="00F958F5" w:rsidRPr="00985492" w:rsidRDefault="00F958F5" w:rsidP="00F958F5">
      <w:pPr>
        <w:shd w:val="clear" w:color="auto" w:fill="FFFFFF"/>
        <w:spacing w:after="0" w:line="264" w:lineRule="atLeast"/>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 xml:space="preserve">Згідно плану </w:t>
      </w:r>
      <w:proofErr w:type="spellStart"/>
      <w:r w:rsidRPr="00985492">
        <w:rPr>
          <w:rFonts w:ascii="Times New Roman" w:eastAsia="Calibri" w:hAnsi="Times New Roman" w:cs="Times New Roman"/>
          <w:sz w:val="28"/>
          <w:szCs w:val="28"/>
        </w:rPr>
        <w:t>внутрішкільного</w:t>
      </w:r>
      <w:proofErr w:type="spellEnd"/>
      <w:r w:rsidRPr="00985492">
        <w:rPr>
          <w:rFonts w:ascii="Times New Roman" w:eastAsia="Calibri" w:hAnsi="Times New Roman" w:cs="Times New Roman"/>
          <w:sz w:val="28"/>
          <w:szCs w:val="28"/>
        </w:rPr>
        <w:t xml:space="preserve"> контролю адміністрацією ліцею протягом вересня-березня вивчався стан освітнього процесу в 1 класі з метою вивчення питання адаптації першокласників до нових умов навчання у школі (довідка додається).  </w:t>
      </w:r>
      <w:r w:rsidRPr="00985492">
        <w:rPr>
          <w:rFonts w:ascii="Times New Roman" w:eastAsia="Calibri" w:hAnsi="Times New Roman" w:cs="Times New Roman"/>
          <w:sz w:val="28"/>
          <w:szCs w:val="28"/>
        </w:rPr>
        <w:lastRenderedPageBreak/>
        <w:t xml:space="preserve">Адаптація в 2023-2024 </w:t>
      </w:r>
      <w:proofErr w:type="spellStart"/>
      <w:r w:rsidRPr="00985492">
        <w:rPr>
          <w:rFonts w:ascii="Times New Roman" w:eastAsia="Calibri" w:hAnsi="Times New Roman" w:cs="Times New Roman"/>
          <w:sz w:val="28"/>
          <w:szCs w:val="28"/>
        </w:rPr>
        <w:t>н.р</w:t>
      </w:r>
      <w:proofErr w:type="spellEnd"/>
      <w:r w:rsidRPr="00985492">
        <w:rPr>
          <w:rFonts w:ascii="Times New Roman" w:eastAsia="Calibri" w:hAnsi="Times New Roman" w:cs="Times New Roman"/>
          <w:sz w:val="28"/>
          <w:szCs w:val="28"/>
        </w:rPr>
        <w:t xml:space="preserve">. проходить в умовах війни, повітряних </w:t>
      </w:r>
      <w:proofErr w:type="spellStart"/>
      <w:r w:rsidRPr="00985492">
        <w:rPr>
          <w:rFonts w:ascii="Times New Roman" w:eastAsia="Calibri" w:hAnsi="Times New Roman" w:cs="Times New Roman"/>
          <w:sz w:val="28"/>
          <w:szCs w:val="28"/>
        </w:rPr>
        <w:t>тривог</w:t>
      </w:r>
      <w:proofErr w:type="spellEnd"/>
      <w:r w:rsidRPr="00985492">
        <w:rPr>
          <w:rFonts w:ascii="Times New Roman" w:eastAsia="Calibri" w:hAnsi="Times New Roman" w:cs="Times New Roman"/>
          <w:sz w:val="28"/>
          <w:szCs w:val="28"/>
        </w:rPr>
        <w:t>. Це, безумовно, накладає свій відбиток на весь навчальний процес.</w:t>
      </w:r>
    </w:p>
    <w:p w:rsidR="00F958F5" w:rsidRPr="00985492" w:rsidRDefault="00F958F5" w:rsidP="00F958F5">
      <w:pPr>
        <w:shd w:val="clear" w:color="auto" w:fill="FFFFFF"/>
        <w:spacing w:after="0" w:line="264" w:lineRule="atLeast"/>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 xml:space="preserve">       Навчання у 1-му класі відбувається за модельною навчальною програмою під керівництвом </w:t>
      </w:r>
      <w:proofErr w:type="spellStart"/>
      <w:r w:rsidRPr="00985492">
        <w:rPr>
          <w:rFonts w:ascii="Times New Roman" w:eastAsia="Calibri" w:hAnsi="Times New Roman" w:cs="Times New Roman"/>
          <w:sz w:val="28"/>
          <w:szCs w:val="28"/>
        </w:rPr>
        <w:t>О.Я.Савченко</w:t>
      </w:r>
      <w:proofErr w:type="spellEnd"/>
      <w:r w:rsidRPr="00985492">
        <w:rPr>
          <w:rFonts w:ascii="Times New Roman" w:eastAsia="Calibri" w:hAnsi="Times New Roman" w:cs="Times New Roman"/>
          <w:sz w:val="28"/>
          <w:szCs w:val="28"/>
        </w:rPr>
        <w:t xml:space="preserve">. </w:t>
      </w:r>
    </w:p>
    <w:p w:rsidR="00F958F5" w:rsidRPr="00985492" w:rsidRDefault="00F958F5" w:rsidP="00F958F5">
      <w:pPr>
        <w:shd w:val="clear" w:color="auto" w:fill="FFFFFF"/>
        <w:spacing w:after="0" w:line="264" w:lineRule="atLeast"/>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 xml:space="preserve">     Виходячи із вищезазначеного та з метою необхідності подальшої роботи з адаптації до умов шкільної системи освіти </w:t>
      </w:r>
    </w:p>
    <w:p w:rsidR="00F958F5" w:rsidRPr="00985492" w:rsidRDefault="00F958F5" w:rsidP="00F958F5">
      <w:pPr>
        <w:shd w:val="clear" w:color="auto" w:fill="FFFFFF"/>
        <w:spacing w:after="0" w:line="264" w:lineRule="atLeast"/>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 xml:space="preserve">                                            </w:t>
      </w:r>
    </w:p>
    <w:p w:rsidR="00F958F5" w:rsidRPr="00985492" w:rsidRDefault="00F958F5" w:rsidP="00F958F5">
      <w:pPr>
        <w:shd w:val="clear" w:color="auto" w:fill="FFFFFF"/>
        <w:spacing w:after="0" w:line="264" w:lineRule="atLeast"/>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НАКАЗУЮ: </w:t>
      </w:r>
    </w:p>
    <w:p w:rsidR="00F958F5" w:rsidRPr="00985492" w:rsidRDefault="00F958F5" w:rsidP="00F958F5">
      <w:pPr>
        <w:spacing w:after="0" w:line="240" w:lineRule="auto"/>
        <w:rPr>
          <w:rFonts w:ascii="Times New Roman" w:hAnsi="Times New Roman" w:cs="Times New Roman"/>
          <w:sz w:val="28"/>
          <w:szCs w:val="28"/>
        </w:rPr>
      </w:pPr>
      <w:r w:rsidRPr="00985492">
        <w:rPr>
          <w:rFonts w:ascii="Times New Roman" w:hAnsi="Times New Roman" w:cs="Times New Roman"/>
          <w:sz w:val="28"/>
          <w:szCs w:val="28"/>
        </w:rPr>
        <w:t xml:space="preserve">1.Довідку «Про організацію освітнього процесу згідно вимог НУШ в 1 класі </w:t>
      </w:r>
      <w:proofErr w:type="spellStart"/>
      <w:r w:rsidRPr="00985492">
        <w:rPr>
          <w:rFonts w:ascii="Times New Roman" w:hAnsi="Times New Roman" w:cs="Times New Roman"/>
          <w:sz w:val="28"/>
          <w:szCs w:val="28"/>
        </w:rPr>
        <w:t>Піщанського</w:t>
      </w:r>
      <w:proofErr w:type="spellEnd"/>
      <w:r w:rsidRPr="00985492">
        <w:rPr>
          <w:rFonts w:ascii="Times New Roman" w:hAnsi="Times New Roman" w:cs="Times New Roman"/>
          <w:sz w:val="28"/>
          <w:szCs w:val="28"/>
        </w:rPr>
        <w:t xml:space="preserve"> ліцею» взяти до уваги.</w:t>
      </w:r>
    </w:p>
    <w:p w:rsidR="00F958F5" w:rsidRPr="00985492" w:rsidRDefault="00F958F5" w:rsidP="00F958F5">
      <w:pPr>
        <w:spacing w:after="0" w:line="240" w:lineRule="auto"/>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2.Класному керівнику</w:t>
      </w:r>
      <w:r>
        <w:rPr>
          <w:rFonts w:ascii="Times New Roman" w:eastAsia="Calibri" w:hAnsi="Times New Roman" w:cs="Times New Roman"/>
          <w:sz w:val="28"/>
          <w:szCs w:val="28"/>
        </w:rPr>
        <w:t xml:space="preserve"> </w:t>
      </w:r>
      <w:proofErr w:type="spellStart"/>
      <w:r w:rsidRPr="00985492">
        <w:rPr>
          <w:rFonts w:ascii="Times New Roman" w:eastAsia="Calibri" w:hAnsi="Times New Roman" w:cs="Times New Roman"/>
          <w:sz w:val="28"/>
          <w:szCs w:val="28"/>
        </w:rPr>
        <w:t>Сокерчак</w:t>
      </w:r>
      <w:proofErr w:type="spellEnd"/>
      <w:r w:rsidRPr="00985492">
        <w:rPr>
          <w:rFonts w:ascii="Times New Roman" w:eastAsia="Calibri" w:hAnsi="Times New Roman" w:cs="Times New Roman"/>
          <w:sz w:val="28"/>
          <w:szCs w:val="28"/>
        </w:rPr>
        <w:t xml:space="preserve"> І.Ю.:</w:t>
      </w:r>
    </w:p>
    <w:p w:rsidR="00F958F5" w:rsidRPr="00985492" w:rsidRDefault="00F958F5" w:rsidP="00F958F5">
      <w:pPr>
        <w:spacing w:after="0" w:line="240" w:lineRule="auto"/>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2.1. Під час освітнього процесу особливу увагу приділяти дітям «групи ризику» (за результатами тестування)   та дітям, вік яких не досягнув 6 років.</w:t>
      </w:r>
    </w:p>
    <w:p w:rsidR="00F958F5" w:rsidRPr="00985492" w:rsidRDefault="00F958F5" w:rsidP="00F958F5">
      <w:pPr>
        <w:spacing w:after="0" w:line="240" w:lineRule="auto"/>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2.2. Враховувати отримані дані про стан здоров’я дітей при розсаджуванні та</w:t>
      </w:r>
    </w:p>
    <w:p w:rsidR="00F958F5" w:rsidRPr="00985492" w:rsidRDefault="00F958F5" w:rsidP="00F958F5">
      <w:pPr>
        <w:spacing w:after="0" w:line="240" w:lineRule="auto"/>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фізичних навантаженнях з метою подальшого його збереження.</w:t>
      </w:r>
    </w:p>
    <w:p w:rsidR="00F958F5" w:rsidRPr="00985492" w:rsidRDefault="00F958F5" w:rsidP="00F958F5">
      <w:pPr>
        <w:spacing w:after="0" w:line="240" w:lineRule="auto"/>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 xml:space="preserve">2.3. Провести індивідуальні та групові консультації для батьків з </w:t>
      </w:r>
    </w:p>
    <w:p w:rsidR="00F958F5" w:rsidRPr="00985492" w:rsidRDefault="00F958F5" w:rsidP="00F958F5">
      <w:pPr>
        <w:spacing w:after="0" w:line="240" w:lineRule="auto"/>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проблем навчання, соціалізації, тощо.</w:t>
      </w:r>
    </w:p>
    <w:p w:rsidR="00F958F5" w:rsidRPr="00985492" w:rsidRDefault="00F958F5" w:rsidP="00F958F5">
      <w:pPr>
        <w:spacing w:after="0" w:line="240" w:lineRule="auto"/>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2.4. Провести батьківські збори «Адаптація дитини до школи».</w:t>
      </w:r>
    </w:p>
    <w:p w:rsidR="00F958F5" w:rsidRPr="00985492" w:rsidRDefault="00F958F5" w:rsidP="00F958F5">
      <w:pPr>
        <w:spacing w:after="0" w:line="240" w:lineRule="auto"/>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3. Психологу ліцею Лещенко О.І.:</w:t>
      </w:r>
    </w:p>
    <w:p w:rsidR="00F958F5" w:rsidRPr="00985492" w:rsidRDefault="00F958F5" w:rsidP="00F958F5">
      <w:pPr>
        <w:spacing w:after="0" w:line="240" w:lineRule="auto"/>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3.1.Провести корекційно-розвивальну роботу з дітьми, у яких є труднощі в ад</w:t>
      </w:r>
      <w:r w:rsidR="00194C99">
        <w:rPr>
          <w:rFonts w:ascii="Times New Roman" w:eastAsia="Calibri" w:hAnsi="Times New Roman" w:cs="Times New Roman"/>
          <w:sz w:val="28"/>
          <w:szCs w:val="28"/>
        </w:rPr>
        <w:t>аптації до умов навчання у закладі</w:t>
      </w:r>
      <w:r w:rsidRPr="00985492">
        <w:rPr>
          <w:rFonts w:ascii="Times New Roman" w:eastAsia="Calibri" w:hAnsi="Times New Roman" w:cs="Times New Roman"/>
          <w:sz w:val="28"/>
          <w:szCs w:val="28"/>
        </w:rPr>
        <w:t>.</w:t>
      </w:r>
    </w:p>
    <w:p w:rsidR="00F958F5" w:rsidRPr="00985492" w:rsidRDefault="00F958F5" w:rsidP="00F958F5">
      <w:pPr>
        <w:spacing w:after="0" w:line="240" w:lineRule="auto"/>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3.2.  Розвивальні заняття провести протягом І семестру, з метою підвищення психологічної, соціальної адаптації дітей до шкільного навчання.</w:t>
      </w:r>
    </w:p>
    <w:p w:rsidR="00F958F5" w:rsidRPr="00985492" w:rsidRDefault="00F958F5" w:rsidP="00F958F5">
      <w:pPr>
        <w:spacing w:after="0" w:line="240" w:lineRule="auto"/>
        <w:jc w:val="both"/>
        <w:rPr>
          <w:rFonts w:ascii="Times New Roman" w:eastAsia="Calibri" w:hAnsi="Times New Roman" w:cs="Times New Roman"/>
          <w:sz w:val="28"/>
          <w:szCs w:val="28"/>
        </w:rPr>
      </w:pPr>
      <w:r w:rsidRPr="00985492">
        <w:rPr>
          <w:rFonts w:ascii="Times New Roman" w:eastAsia="Calibri" w:hAnsi="Times New Roman" w:cs="Times New Roman"/>
          <w:sz w:val="28"/>
          <w:szCs w:val="28"/>
        </w:rPr>
        <w:t>3.3. З метою аналізу ефективності психологічного супроводу адаптації першокласників провести вторинну діагностику наприкінці навчального року (квітень).</w:t>
      </w:r>
    </w:p>
    <w:p w:rsidR="00F958F5" w:rsidRDefault="00F958F5" w:rsidP="00F958F5">
      <w:pPr>
        <w:tabs>
          <w:tab w:val="left" w:pos="960"/>
        </w:tabs>
        <w:rPr>
          <w:rFonts w:ascii="Times New Roman" w:hAnsi="Times New Roman" w:cs="Times New Roman"/>
          <w:sz w:val="28"/>
          <w:szCs w:val="28"/>
        </w:rPr>
      </w:pPr>
      <w:r>
        <w:rPr>
          <w:rFonts w:ascii="Times New Roman" w:hAnsi="Times New Roman" w:cs="Times New Roman"/>
          <w:sz w:val="28"/>
          <w:szCs w:val="28"/>
        </w:rPr>
        <w:t>Директор                                               Валентина ГРУЦЕНКО</w:t>
      </w:r>
    </w:p>
    <w:p w:rsidR="00194C99" w:rsidRDefault="00194C99" w:rsidP="00F958F5">
      <w:pPr>
        <w:tabs>
          <w:tab w:val="left" w:pos="960"/>
        </w:tabs>
        <w:rPr>
          <w:rFonts w:ascii="Times New Roman" w:hAnsi="Times New Roman" w:cs="Times New Roman"/>
          <w:sz w:val="28"/>
          <w:szCs w:val="28"/>
        </w:rPr>
      </w:pPr>
    </w:p>
    <w:p w:rsidR="00194C99" w:rsidRDefault="00194C99" w:rsidP="00F958F5">
      <w:pPr>
        <w:tabs>
          <w:tab w:val="left" w:pos="960"/>
        </w:tabs>
        <w:rPr>
          <w:rFonts w:ascii="Times New Roman" w:hAnsi="Times New Roman" w:cs="Times New Roman"/>
          <w:sz w:val="28"/>
          <w:szCs w:val="28"/>
        </w:rPr>
      </w:pPr>
    </w:p>
    <w:p w:rsidR="00194C99" w:rsidRDefault="00194C99" w:rsidP="00F958F5">
      <w:pPr>
        <w:tabs>
          <w:tab w:val="left" w:pos="960"/>
        </w:tabs>
        <w:rPr>
          <w:rFonts w:ascii="Times New Roman" w:hAnsi="Times New Roman" w:cs="Times New Roman"/>
          <w:sz w:val="28"/>
          <w:szCs w:val="28"/>
        </w:rPr>
      </w:pPr>
    </w:p>
    <w:p w:rsidR="00194C99" w:rsidRDefault="00194C99" w:rsidP="00F958F5">
      <w:pPr>
        <w:tabs>
          <w:tab w:val="left" w:pos="960"/>
        </w:tabs>
        <w:rPr>
          <w:rFonts w:ascii="Times New Roman" w:hAnsi="Times New Roman" w:cs="Times New Roman"/>
          <w:sz w:val="28"/>
          <w:szCs w:val="28"/>
        </w:rPr>
      </w:pPr>
    </w:p>
    <w:p w:rsidR="00194C99" w:rsidRDefault="00194C99" w:rsidP="00F958F5">
      <w:pPr>
        <w:tabs>
          <w:tab w:val="left" w:pos="960"/>
        </w:tabs>
        <w:rPr>
          <w:rFonts w:ascii="Times New Roman" w:hAnsi="Times New Roman" w:cs="Times New Roman"/>
          <w:sz w:val="28"/>
          <w:szCs w:val="28"/>
        </w:rPr>
      </w:pPr>
    </w:p>
    <w:p w:rsidR="00194C99" w:rsidRDefault="00194C99" w:rsidP="00F958F5">
      <w:pPr>
        <w:tabs>
          <w:tab w:val="left" w:pos="960"/>
        </w:tabs>
        <w:rPr>
          <w:rFonts w:ascii="Times New Roman" w:hAnsi="Times New Roman" w:cs="Times New Roman"/>
          <w:sz w:val="28"/>
          <w:szCs w:val="28"/>
        </w:rPr>
      </w:pPr>
    </w:p>
    <w:p w:rsidR="00194C99" w:rsidRDefault="00194C99" w:rsidP="00F958F5">
      <w:pPr>
        <w:tabs>
          <w:tab w:val="left" w:pos="960"/>
        </w:tabs>
        <w:rPr>
          <w:rFonts w:ascii="Times New Roman" w:hAnsi="Times New Roman" w:cs="Times New Roman"/>
          <w:sz w:val="28"/>
          <w:szCs w:val="28"/>
        </w:rPr>
      </w:pPr>
    </w:p>
    <w:p w:rsidR="00194C99" w:rsidRDefault="00194C99" w:rsidP="00F958F5">
      <w:pPr>
        <w:tabs>
          <w:tab w:val="left" w:pos="960"/>
        </w:tabs>
        <w:rPr>
          <w:rFonts w:ascii="Times New Roman" w:hAnsi="Times New Roman" w:cs="Times New Roman"/>
          <w:sz w:val="28"/>
          <w:szCs w:val="28"/>
        </w:rPr>
      </w:pPr>
    </w:p>
    <w:p w:rsidR="00194C99" w:rsidRDefault="00194C99" w:rsidP="00F958F5">
      <w:pPr>
        <w:tabs>
          <w:tab w:val="left" w:pos="960"/>
        </w:tabs>
        <w:rPr>
          <w:rFonts w:ascii="Times New Roman" w:hAnsi="Times New Roman" w:cs="Times New Roman"/>
          <w:sz w:val="28"/>
          <w:szCs w:val="28"/>
        </w:rPr>
      </w:pPr>
    </w:p>
    <w:p w:rsidR="00094FAE" w:rsidRPr="002D0377" w:rsidRDefault="00094FAE" w:rsidP="00094FAE">
      <w:pPr>
        <w:tabs>
          <w:tab w:val="left" w:pos="3105"/>
        </w:tabs>
        <w:spacing w:after="0" w:line="240" w:lineRule="auto"/>
        <w:rPr>
          <w:rFonts w:ascii="Times New Roman" w:hAnsi="Times New Roman" w:cs="Times New Roman"/>
          <w:sz w:val="28"/>
          <w:szCs w:val="28"/>
        </w:rPr>
      </w:pPr>
    </w:p>
    <w:p w:rsidR="00094FAE" w:rsidRPr="002D0377" w:rsidRDefault="00094FAE" w:rsidP="00094FAE">
      <w:pPr>
        <w:pStyle w:val="ac"/>
        <w:jc w:val="both"/>
        <w:rPr>
          <w:rFonts w:ascii="Times New Roman" w:hAnsi="Times New Roman" w:cs="Times New Roman"/>
        </w:rPr>
      </w:pPr>
      <w:r w:rsidRPr="002D0377">
        <w:rPr>
          <w:rFonts w:ascii="Times New Roman" w:hAnsi="Times New Roman" w:cs="Times New Roman"/>
          <w:noProof/>
          <w:lang w:eastAsia="uk-UA"/>
        </w:rPr>
        <w:drawing>
          <wp:anchor distT="0" distB="0" distL="114300" distR="114300" simplePos="0" relativeHeight="251686912" behindDoc="0" locked="0" layoutInCell="1" allowOverlap="1" wp14:anchorId="3220EF4A" wp14:editId="3488AB4C">
            <wp:simplePos x="0" y="0"/>
            <wp:positionH relativeFrom="column">
              <wp:posOffset>2987040</wp:posOffset>
            </wp:positionH>
            <wp:positionV relativeFrom="paragraph">
              <wp:posOffset>26670</wp:posOffset>
            </wp:positionV>
            <wp:extent cx="448310" cy="571500"/>
            <wp:effectExtent l="0" t="0" r="889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571500"/>
                    </a:xfrm>
                    <a:prstGeom prst="rect">
                      <a:avLst/>
                    </a:prstGeom>
                    <a:noFill/>
                  </pic:spPr>
                </pic:pic>
              </a:graphicData>
            </a:graphic>
            <wp14:sizeRelH relativeFrom="page">
              <wp14:pctWidth>0</wp14:pctWidth>
            </wp14:sizeRelH>
            <wp14:sizeRelV relativeFrom="page">
              <wp14:pctHeight>0</wp14:pctHeight>
            </wp14:sizeRelV>
          </wp:anchor>
        </w:drawing>
      </w:r>
    </w:p>
    <w:p w:rsidR="00094FAE" w:rsidRPr="002D0377" w:rsidRDefault="00094FAE" w:rsidP="00094FAE">
      <w:pPr>
        <w:tabs>
          <w:tab w:val="left" w:pos="708"/>
          <w:tab w:val="left" w:pos="1416"/>
          <w:tab w:val="left" w:pos="2124"/>
          <w:tab w:val="left" w:pos="2832"/>
          <w:tab w:val="left" w:pos="3540"/>
          <w:tab w:val="center" w:pos="4960"/>
        </w:tabs>
        <w:spacing w:after="0" w:line="240" w:lineRule="auto"/>
        <w:rPr>
          <w:rFonts w:ascii="Times New Roman" w:hAnsi="Times New Roman" w:cs="Times New Roman"/>
          <w:b/>
        </w:rPr>
      </w:pPr>
    </w:p>
    <w:p w:rsidR="00094FAE" w:rsidRPr="002D0377" w:rsidRDefault="00094FAE" w:rsidP="00094FA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094FAE" w:rsidRPr="002D0377" w:rsidRDefault="00094FAE" w:rsidP="00094FAE">
      <w:pPr>
        <w:tabs>
          <w:tab w:val="left" w:pos="708"/>
          <w:tab w:val="left" w:pos="1416"/>
          <w:tab w:val="left" w:pos="2124"/>
          <w:tab w:val="left" w:pos="2832"/>
          <w:tab w:val="left" w:pos="3540"/>
          <w:tab w:val="center" w:pos="4960"/>
        </w:tabs>
        <w:spacing w:after="0" w:line="240" w:lineRule="auto"/>
        <w:rPr>
          <w:rFonts w:ascii="Times New Roman" w:hAnsi="Times New Roman" w:cs="Times New Roman"/>
          <w:b/>
          <w:sz w:val="28"/>
          <w:szCs w:val="28"/>
        </w:rPr>
      </w:pPr>
    </w:p>
    <w:p w:rsidR="00094FAE" w:rsidRPr="002D0377" w:rsidRDefault="00094FAE" w:rsidP="00094FA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 xml:space="preserve">ПІЩАНСЬКА СІЛЬСЬКА РАДА ПОДІЛЬСЬКОГО РАЙОНУ </w:t>
      </w:r>
    </w:p>
    <w:p w:rsidR="00094FAE" w:rsidRPr="002D0377" w:rsidRDefault="00094FAE" w:rsidP="00094FA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094FAE" w:rsidRPr="002D0377" w:rsidRDefault="00094FAE" w:rsidP="00094FA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r w:rsidRPr="002D0377">
        <w:rPr>
          <w:rFonts w:ascii="Times New Roman" w:hAnsi="Times New Roman" w:cs="Times New Roman"/>
          <w:b/>
          <w:sz w:val="28"/>
          <w:szCs w:val="28"/>
        </w:rPr>
        <w:t>ОДЕСЬКОЇ ОБЛАСТІ</w:t>
      </w:r>
    </w:p>
    <w:p w:rsidR="00094FAE" w:rsidRPr="002D0377" w:rsidRDefault="00094FAE" w:rsidP="00094FAE">
      <w:pPr>
        <w:tabs>
          <w:tab w:val="left" w:pos="708"/>
          <w:tab w:val="left" w:pos="1416"/>
          <w:tab w:val="left" w:pos="2124"/>
          <w:tab w:val="left" w:pos="2832"/>
          <w:tab w:val="left" w:pos="3540"/>
          <w:tab w:val="center" w:pos="4960"/>
        </w:tabs>
        <w:spacing w:after="0" w:line="240" w:lineRule="auto"/>
        <w:jc w:val="center"/>
        <w:rPr>
          <w:rFonts w:ascii="Times New Roman" w:hAnsi="Times New Roman" w:cs="Times New Roman"/>
          <w:b/>
          <w:sz w:val="28"/>
          <w:szCs w:val="28"/>
        </w:rPr>
      </w:pPr>
    </w:p>
    <w:p w:rsidR="00094FAE" w:rsidRPr="002D0377" w:rsidRDefault="00094FAE" w:rsidP="00094FAE">
      <w:pPr>
        <w:pStyle w:val="Standard"/>
        <w:ind w:firstLine="709"/>
        <w:rPr>
          <w:b/>
          <w:caps/>
          <w:sz w:val="28"/>
          <w:szCs w:val="28"/>
          <w:lang w:val="uk-UA"/>
        </w:rPr>
      </w:pPr>
      <w:r w:rsidRPr="002D0377">
        <w:rPr>
          <w:caps/>
          <w:sz w:val="28"/>
          <w:szCs w:val="28"/>
          <w:lang w:val="uk-UA"/>
        </w:rPr>
        <w:t xml:space="preserve">                                     </w:t>
      </w:r>
      <w:r>
        <w:rPr>
          <w:caps/>
          <w:sz w:val="28"/>
          <w:szCs w:val="28"/>
          <w:lang w:val="uk-UA"/>
        </w:rPr>
        <w:t xml:space="preserve">      </w:t>
      </w:r>
      <w:r w:rsidRPr="002D0377">
        <w:rPr>
          <w:b/>
          <w:caps/>
          <w:sz w:val="28"/>
          <w:szCs w:val="28"/>
          <w:lang w:val="uk-UA"/>
        </w:rPr>
        <w:t xml:space="preserve">Піщанський ЛІЦЕЙ  </w:t>
      </w:r>
    </w:p>
    <w:p w:rsidR="00094FAE" w:rsidRPr="002D0377" w:rsidRDefault="00094FAE" w:rsidP="00094FAE">
      <w:pPr>
        <w:tabs>
          <w:tab w:val="left" w:pos="3780"/>
        </w:tabs>
        <w:spacing w:after="0" w:line="240" w:lineRule="auto"/>
        <w:rPr>
          <w:rFonts w:ascii="Times New Roman" w:hAnsi="Times New Roman" w:cs="Times New Roman"/>
          <w:sz w:val="28"/>
          <w:szCs w:val="28"/>
        </w:rPr>
      </w:pPr>
    </w:p>
    <w:p w:rsidR="00094FAE" w:rsidRPr="002D0377" w:rsidRDefault="00094FAE" w:rsidP="00094FAE">
      <w:pPr>
        <w:spacing w:after="0" w:line="240" w:lineRule="auto"/>
        <w:jc w:val="center"/>
        <w:rPr>
          <w:rFonts w:ascii="Times New Roman" w:hAnsi="Times New Roman" w:cs="Times New Roman"/>
          <w:sz w:val="28"/>
          <w:szCs w:val="28"/>
        </w:rPr>
      </w:pPr>
      <w:r w:rsidRPr="002D0377">
        <w:rPr>
          <w:rFonts w:ascii="Times New Roman" w:hAnsi="Times New Roman" w:cs="Times New Roman"/>
          <w:sz w:val="28"/>
          <w:szCs w:val="28"/>
        </w:rPr>
        <w:t>НАКАЗ</w:t>
      </w:r>
    </w:p>
    <w:p w:rsidR="00094FAE" w:rsidRPr="002D0377" w:rsidRDefault="00094FAE" w:rsidP="00094FAE">
      <w:pPr>
        <w:spacing w:after="0" w:line="240" w:lineRule="auto"/>
        <w:jc w:val="both"/>
        <w:rPr>
          <w:rFonts w:ascii="Times New Roman" w:hAnsi="Times New Roman" w:cs="Times New Roman"/>
        </w:rPr>
      </w:pPr>
    </w:p>
    <w:p w:rsidR="00094FAE" w:rsidRDefault="00094FAE" w:rsidP="00094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2D0377">
        <w:rPr>
          <w:rFonts w:ascii="Times New Roman" w:hAnsi="Times New Roman" w:cs="Times New Roman"/>
          <w:sz w:val="24"/>
          <w:szCs w:val="24"/>
        </w:rPr>
        <w:t>.</w:t>
      </w:r>
      <w:r>
        <w:rPr>
          <w:rFonts w:ascii="Times New Roman" w:hAnsi="Times New Roman" w:cs="Times New Roman"/>
          <w:sz w:val="24"/>
          <w:szCs w:val="24"/>
        </w:rPr>
        <w:t>03.2024</w:t>
      </w:r>
      <w:r w:rsidRPr="002D0377">
        <w:rPr>
          <w:rFonts w:ascii="Times New Roman" w:hAnsi="Times New Roman" w:cs="Times New Roman"/>
          <w:sz w:val="24"/>
          <w:szCs w:val="24"/>
        </w:rPr>
        <w:t xml:space="preserve">                        </w:t>
      </w:r>
      <w:r w:rsidR="00194C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0377">
        <w:rPr>
          <w:rFonts w:ascii="Times New Roman" w:hAnsi="Times New Roman" w:cs="Times New Roman"/>
          <w:sz w:val="24"/>
          <w:szCs w:val="24"/>
        </w:rPr>
        <w:t xml:space="preserve"> Піщана                                                            №</w:t>
      </w:r>
      <w:r>
        <w:rPr>
          <w:rFonts w:ascii="Times New Roman" w:hAnsi="Times New Roman" w:cs="Times New Roman"/>
          <w:sz w:val="24"/>
          <w:szCs w:val="24"/>
        </w:rPr>
        <w:t>44-В</w:t>
      </w:r>
    </w:p>
    <w:p w:rsidR="00094FAE" w:rsidRPr="00094FAE" w:rsidRDefault="00094FAE" w:rsidP="00094FAE">
      <w:pPr>
        <w:spacing w:after="0" w:line="240" w:lineRule="auto"/>
        <w:jc w:val="both"/>
        <w:rPr>
          <w:rFonts w:ascii="Times New Roman" w:hAnsi="Times New Roman" w:cs="Times New Roman"/>
          <w:sz w:val="24"/>
          <w:szCs w:val="24"/>
        </w:rPr>
      </w:pPr>
    </w:p>
    <w:p w:rsidR="00094FAE" w:rsidRPr="00EA7ACB" w:rsidRDefault="00094FAE" w:rsidP="00094FAE">
      <w:pPr>
        <w:shd w:val="clear" w:color="auto" w:fill="FFFFFF"/>
        <w:spacing w:after="0" w:line="240" w:lineRule="auto"/>
        <w:rPr>
          <w:rFonts w:ascii="Times New Roman" w:eastAsia="Times New Roman" w:hAnsi="Times New Roman" w:cs="Times New Roman"/>
          <w:color w:val="181818"/>
          <w:lang w:eastAsia="uk-UA"/>
        </w:rPr>
      </w:pPr>
      <w:r w:rsidRPr="00EA7ACB">
        <w:rPr>
          <w:rFonts w:ascii="Times New Roman" w:eastAsia="Times New Roman" w:hAnsi="Times New Roman" w:cs="Times New Roman"/>
          <w:bCs/>
          <w:color w:val="181818"/>
          <w:lang w:eastAsia="uk-UA"/>
        </w:rPr>
        <w:t xml:space="preserve">Про проведення в </w:t>
      </w:r>
      <w:proofErr w:type="spellStart"/>
      <w:r w:rsidRPr="00EA7ACB">
        <w:rPr>
          <w:rFonts w:ascii="Times New Roman" w:eastAsia="Times New Roman" w:hAnsi="Times New Roman" w:cs="Times New Roman"/>
          <w:bCs/>
          <w:color w:val="181818"/>
          <w:lang w:eastAsia="uk-UA"/>
        </w:rPr>
        <w:t>Піщанському</w:t>
      </w:r>
      <w:proofErr w:type="spellEnd"/>
      <w:r w:rsidRPr="00EA7ACB">
        <w:rPr>
          <w:rFonts w:ascii="Times New Roman" w:eastAsia="Times New Roman" w:hAnsi="Times New Roman" w:cs="Times New Roman"/>
          <w:bCs/>
          <w:color w:val="181818"/>
          <w:lang w:eastAsia="uk-UA"/>
        </w:rPr>
        <w:t xml:space="preserve"> ліцеї</w:t>
      </w:r>
    </w:p>
    <w:p w:rsidR="00094FAE" w:rsidRDefault="00094FAE" w:rsidP="00094FAE">
      <w:pPr>
        <w:shd w:val="clear" w:color="auto" w:fill="FFFFFF"/>
        <w:spacing w:after="0" w:line="240" w:lineRule="auto"/>
        <w:rPr>
          <w:rFonts w:ascii="Times New Roman" w:eastAsia="Times New Roman" w:hAnsi="Times New Roman" w:cs="Times New Roman"/>
          <w:bCs/>
          <w:color w:val="181818"/>
          <w:lang w:eastAsia="uk-UA"/>
        </w:rPr>
      </w:pPr>
      <w:r w:rsidRPr="00EA7ACB">
        <w:rPr>
          <w:rFonts w:ascii="Times New Roman" w:eastAsia="Times New Roman" w:hAnsi="Times New Roman" w:cs="Times New Roman"/>
          <w:bCs/>
          <w:color w:val="181818"/>
          <w:lang w:eastAsia="uk-UA"/>
        </w:rPr>
        <w:t>„Місячника цивільного захисту ”</w:t>
      </w:r>
    </w:p>
    <w:p w:rsidR="00094FAE" w:rsidRPr="00EA7ACB" w:rsidRDefault="00094FAE" w:rsidP="00094FAE">
      <w:pPr>
        <w:shd w:val="clear" w:color="auto" w:fill="FFFFFF"/>
        <w:spacing w:after="0" w:line="240" w:lineRule="auto"/>
        <w:rPr>
          <w:rFonts w:ascii="Times New Roman" w:eastAsia="Times New Roman" w:hAnsi="Times New Roman" w:cs="Times New Roman"/>
          <w:color w:val="181818"/>
          <w:lang w:eastAsia="uk-UA"/>
        </w:rPr>
      </w:pPr>
    </w:p>
    <w:p w:rsidR="00094FAE" w:rsidRPr="00194C99" w:rsidRDefault="00094FAE" w:rsidP="00094FAE">
      <w:pPr>
        <w:shd w:val="clear" w:color="auto" w:fill="FFFFFF"/>
        <w:spacing w:after="360" w:line="240" w:lineRule="auto"/>
        <w:rPr>
          <w:rFonts w:ascii="Times New Roman" w:eastAsia="Times New Roman" w:hAnsi="Times New Roman" w:cs="Times New Roman"/>
          <w:color w:val="181818"/>
          <w:sz w:val="24"/>
          <w:szCs w:val="24"/>
          <w:lang w:eastAsia="uk-UA"/>
        </w:rPr>
      </w:pPr>
      <w:r w:rsidRPr="00194C99">
        <w:rPr>
          <w:rFonts w:ascii="Times New Roman" w:eastAsia="Times New Roman" w:hAnsi="Times New Roman" w:cs="Times New Roman"/>
          <w:color w:val="181818"/>
          <w:sz w:val="24"/>
          <w:szCs w:val="24"/>
          <w:lang w:eastAsia="uk-UA"/>
        </w:rPr>
        <w:t xml:space="preserve">    Відповідно до Плану основних заходів підготовки цивільного захисту </w:t>
      </w:r>
      <w:proofErr w:type="spellStart"/>
      <w:r w:rsidRPr="00194C99">
        <w:rPr>
          <w:rFonts w:ascii="Times New Roman" w:eastAsia="Times New Roman" w:hAnsi="Times New Roman" w:cs="Times New Roman"/>
          <w:color w:val="181818"/>
          <w:sz w:val="24"/>
          <w:szCs w:val="24"/>
          <w:lang w:eastAsia="uk-UA"/>
        </w:rPr>
        <w:t>Піщанського</w:t>
      </w:r>
      <w:proofErr w:type="spellEnd"/>
      <w:r w:rsidRPr="00194C99">
        <w:rPr>
          <w:rFonts w:ascii="Times New Roman" w:eastAsia="Times New Roman" w:hAnsi="Times New Roman" w:cs="Times New Roman"/>
          <w:color w:val="181818"/>
          <w:sz w:val="24"/>
          <w:szCs w:val="24"/>
          <w:lang w:eastAsia="uk-UA"/>
        </w:rPr>
        <w:t xml:space="preserve"> ліцею на 2024 рік, з метою всебічного напрацювання навичок та дій учасників освітнього процесу під час надзвичайних ситуацій; формування у дітей та дорослих ціннісного ставлення до життя і здоров’я людини і, насамперед, до власного та методології безпечної поведінки у разі зіткнення з небезпечними предметами чи потрапляння в екстремальні ситуації,   </w:t>
      </w:r>
    </w:p>
    <w:p w:rsidR="00094FAE" w:rsidRPr="00194C99" w:rsidRDefault="00094FAE" w:rsidP="00194C99">
      <w:pPr>
        <w:shd w:val="clear" w:color="auto" w:fill="FFFFFF"/>
        <w:spacing w:after="0" w:line="240" w:lineRule="auto"/>
        <w:rPr>
          <w:rFonts w:ascii="Times New Roman" w:eastAsia="Times New Roman" w:hAnsi="Times New Roman" w:cs="Times New Roman"/>
          <w:color w:val="181818"/>
          <w:sz w:val="24"/>
          <w:szCs w:val="24"/>
          <w:lang w:eastAsia="uk-UA"/>
        </w:rPr>
      </w:pPr>
      <w:r w:rsidRPr="00194C99">
        <w:rPr>
          <w:rFonts w:ascii="Times New Roman" w:eastAsia="Times New Roman" w:hAnsi="Times New Roman" w:cs="Times New Roman"/>
          <w:color w:val="181818"/>
          <w:sz w:val="24"/>
          <w:szCs w:val="24"/>
          <w:lang w:eastAsia="uk-UA"/>
        </w:rPr>
        <w:t>НАКАЗУЮ:</w:t>
      </w:r>
    </w:p>
    <w:p w:rsidR="00194C99" w:rsidRPr="00194C99" w:rsidRDefault="00194C99" w:rsidP="00194C99">
      <w:pPr>
        <w:pStyle w:val="ab"/>
        <w:shd w:val="clear" w:color="auto" w:fill="FFFFFF"/>
        <w:ind w:left="0"/>
        <w:rPr>
          <w:color w:val="181818"/>
          <w:sz w:val="24"/>
          <w:szCs w:val="24"/>
          <w:lang w:eastAsia="uk-UA"/>
        </w:rPr>
      </w:pPr>
      <w:r w:rsidRPr="00194C99">
        <w:rPr>
          <w:color w:val="181818"/>
          <w:sz w:val="24"/>
          <w:szCs w:val="24"/>
          <w:lang w:eastAsia="uk-UA"/>
        </w:rPr>
        <w:t>1</w:t>
      </w:r>
      <w:r w:rsidR="00094FAE" w:rsidRPr="00194C99">
        <w:rPr>
          <w:color w:val="181818"/>
          <w:sz w:val="24"/>
          <w:szCs w:val="24"/>
          <w:lang w:eastAsia="uk-UA"/>
        </w:rPr>
        <w:t>Провести з 01 квітня по 26 квітня 2024 року в закладі Місячник</w:t>
      </w:r>
      <w:r w:rsidRPr="00194C99">
        <w:rPr>
          <w:color w:val="181818"/>
          <w:sz w:val="24"/>
          <w:szCs w:val="24"/>
          <w:lang w:eastAsia="uk-UA"/>
        </w:rPr>
        <w:t xml:space="preserve"> цивільного захисту.</w:t>
      </w:r>
    </w:p>
    <w:p w:rsidR="00094FAE" w:rsidRPr="00194C99" w:rsidRDefault="00194C99" w:rsidP="00194C99">
      <w:pPr>
        <w:shd w:val="clear" w:color="auto" w:fill="FFFFFF"/>
        <w:spacing w:after="0" w:line="240" w:lineRule="auto"/>
        <w:rPr>
          <w:rFonts w:ascii="Times New Roman" w:hAnsi="Times New Roman" w:cs="Times New Roman"/>
          <w:color w:val="181818"/>
          <w:sz w:val="24"/>
          <w:szCs w:val="24"/>
          <w:lang w:eastAsia="uk-UA"/>
        </w:rPr>
      </w:pPr>
      <w:r w:rsidRPr="00194C99">
        <w:rPr>
          <w:rFonts w:ascii="Times New Roman" w:hAnsi="Times New Roman" w:cs="Times New Roman"/>
          <w:color w:val="181818"/>
          <w:sz w:val="24"/>
          <w:szCs w:val="24"/>
          <w:lang w:eastAsia="uk-UA"/>
        </w:rPr>
        <w:t>2.</w:t>
      </w:r>
      <w:r w:rsidR="00094FAE" w:rsidRPr="00194C99">
        <w:rPr>
          <w:rFonts w:ascii="Times New Roman" w:hAnsi="Times New Roman" w:cs="Times New Roman"/>
          <w:color w:val="181818"/>
          <w:sz w:val="24"/>
          <w:szCs w:val="24"/>
          <w:lang w:eastAsia="uk-UA"/>
        </w:rPr>
        <w:t>Заступнику директора з навчально-виховної роботи Олійник І.С.:</w:t>
      </w:r>
    </w:p>
    <w:p w:rsidR="00094FAE" w:rsidRPr="00194C99" w:rsidRDefault="00094FAE" w:rsidP="00194C99">
      <w:pPr>
        <w:numPr>
          <w:ilvl w:val="1"/>
          <w:numId w:val="6"/>
        </w:numPr>
        <w:shd w:val="clear" w:color="auto" w:fill="FFFFFF"/>
        <w:spacing w:after="0" w:line="240" w:lineRule="auto"/>
        <w:ind w:left="0"/>
        <w:rPr>
          <w:rFonts w:ascii="Times New Roman" w:eastAsia="Times New Roman" w:hAnsi="Times New Roman" w:cs="Times New Roman"/>
          <w:color w:val="181818"/>
          <w:sz w:val="24"/>
          <w:szCs w:val="24"/>
          <w:lang w:eastAsia="uk-UA"/>
        </w:rPr>
      </w:pPr>
      <w:r w:rsidRPr="00194C99">
        <w:rPr>
          <w:rFonts w:ascii="Times New Roman" w:eastAsia="Times New Roman" w:hAnsi="Times New Roman" w:cs="Times New Roman"/>
          <w:color w:val="181818"/>
          <w:sz w:val="24"/>
          <w:szCs w:val="24"/>
          <w:lang w:eastAsia="uk-UA"/>
        </w:rPr>
        <w:t>Розробити та подати на затвердження план заходів щодо проведення Місячника цивільного захисту (додаток  додається).</w:t>
      </w:r>
    </w:p>
    <w:p w:rsidR="00094FAE" w:rsidRPr="00194C99" w:rsidRDefault="00094FAE" w:rsidP="00194C99">
      <w:pPr>
        <w:numPr>
          <w:ilvl w:val="1"/>
          <w:numId w:val="6"/>
        </w:numPr>
        <w:shd w:val="clear" w:color="auto" w:fill="FFFFFF"/>
        <w:spacing w:after="0" w:line="240" w:lineRule="auto"/>
        <w:ind w:left="0"/>
        <w:rPr>
          <w:rFonts w:ascii="Times New Roman" w:eastAsia="Times New Roman" w:hAnsi="Times New Roman" w:cs="Times New Roman"/>
          <w:color w:val="181818"/>
          <w:sz w:val="24"/>
          <w:szCs w:val="24"/>
          <w:lang w:eastAsia="uk-UA"/>
        </w:rPr>
      </w:pPr>
      <w:r w:rsidRPr="00194C99">
        <w:rPr>
          <w:rFonts w:ascii="Times New Roman" w:eastAsia="Times New Roman" w:hAnsi="Times New Roman" w:cs="Times New Roman"/>
          <w:color w:val="181818"/>
          <w:sz w:val="24"/>
          <w:szCs w:val="24"/>
          <w:lang w:eastAsia="uk-UA"/>
        </w:rPr>
        <w:t>Відпрацювати систему оповіщення та порядок дій учасників освітнього процесу на випадок надзвичайних ситуацій.</w:t>
      </w:r>
    </w:p>
    <w:p w:rsidR="00094FAE" w:rsidRPr="00194C99" w:rsidRDefault="00094FAE" w:rsidP="00194C99">
      <w:pPr>
        <w:numPr>
          <w:ilvl w:val="1"/>
          <w:numId w:val="6"/>
        </w:numPr>
        <w:shd w:val="clear" w:color="auto" w:fill="FFFFFF"/>
        <w:spacing w:after="0" w:line="240" w:lineRule="auto"/>
        <w:ind w:left="0"/>
        <w:rPr>
          <w:rFonts w:ascii="Times New Roman" w:eastAsia="Times New Roman" w:hAnsi="Times New Roman" w:cs="Times New Roman"/>
          <w:color w:val="181818"/>
          <w:sz w:val="24"/>
          <w:szCs w:val="24"/>
          <w:lang w:eastAsia="uk-UA"/>
        </w:rPr>
      </w:pPr>
      <w:r w:rsidRPr="00194C99">
        <w:rPr>
          <w:rFonts w:ascii="Times New Roman" w:eastAsia="Times New Roman" w:hAnsi="Times New Roman" w:cs="Times New Roman"/>
          <w:color w:val="181818"/>
          <w:sz w:val="24"/>
          <w:szCs w:val="24"/>
          <w:lang w:eastAsia="uk-UA"/>
        </w:rPr>
        <w:t>Згідно з планами евакуації та розрахунку сил провести тренування евакуації учнів, членів трудового колективу з приміщень закладу освіти, організованого їх збору та подальших дій.</w:t>
      </w:r>
    </w:p>
    <w:p w:rsidR="00094FAE" w:rsidRPr="00194C99" w:rsidRDefault="00094FAE" w:rsidP="00194C99">
      <w:pPr>
        <w:numPr>
          <w:ilvl w:val="1"/>
          <w:numId w:val="6"/>
        </w:numPr>
        <w:shd w:val="clear" w:color="auto" w:fill="FFFFFF"/>
        <w:spacing w:after="0" w:line="240" w:lineRule="auto"/>
        <w:ind w:left="0"/>
        <w:rPr>
          <w:rFonts w:ascii="Times New Roman" w:eastAsia="Times New Roman" w:hAnsi="Times New Roman" w:cs="Times New Roman"/>
          <w:color w:val="181818"/>
          <w:sz w:val="24"/>
          <w:szCs w:val="24"/>
          <w:lang w:eastAsia="uk-UA"/>
        </w:rPr>
      </w:pPr>
      <w:r w:rsidRPr="00194C99">
        <w:rPr>
          <w:rFonts w:ascii="Times New Roman" w:eastAsia="Times New Roman" w:hAnsi="Times New Roman" w:cs="Times New Roman"/>
          <w:color w:val="181818"/>
          <w:sz w:val="24"/>
          <w:szCs w:val="24"/>
          <w:lang w:eastAsia="uk-UA"/>
        </w:rPr>
        <w:t>Розробити, затвердити та відпрацювати алгоритм дій на випадок сигналу «Повітряна тривога».</w:t>
      </w:r>
    </w:p>
    <w:p w:rsidR="00094FAE" w:rsidRPr="00194C99" w:rsidRDefault="00094FAE" w:rsidP="00194C99">
      <w:pPr>
        <w:numPr>
          <w:ilvl w:val="1"/>
          <w:numId w:val="6"/>
        </w:numPr>
        <w:shd w:val="clear" w:color="auto" w:fill="FFFFFF"/>
        <w:spacing w:after="0" w:line="240" w:lineRule="auto"/>
        <w:ind w:left="0"/>
        <w:rPr>
          <w:rFonts w:ascii="Times New Roman" w:eastAsia="Times New Roman" w:hAnsi="Times New Roman" w:cs="Times New Roman"/>
          <w:color w:val="181818"/>
          <w:sz w:val="24"/>
          <w:szCs w:val="24"/>
          <w:lang w:eastAsia="uk-UA"/>
        </w:rPr>
      </w:pPr>
      <w:r w:rsidRPr="00194C99">
        <w:rPr>
          <w:rFonts w:ascii="Times New Roman" w:eastAsia="Times New Roman" w:hAnsi="Times New Roman" w:cs="Times New Roman"/>
          <w:color w:val="181818"/>
          <w:sz w:val="24"/>
          <w:szCs w:val="24"/>
          <w:lang w:eastAsia="uk-UA"/>
        </w:rPr>
        <w:t>Організувати роботу щодо навчання дітей і дорослих правил безпечної поведінки в умовах наявності загроз від мін та вибухонебезпечних предметів.</w:t>
      </w:r>
    </w:p>
    <w:p w:rsidR="00094FAE" w:rsidRPr="00194C99" w:rsidRDefault="00094FAE" w:rsidP="00194C99">
      <w:pPr>
        <w:numPr>
          <w:ilvl w:val="1"/>
          <w:numId w:val="6"/>
        </w:numPr>
        <w:shd w:val="clear" w:color="auto" w:fill="FFFFFF"/>
        <w:spacing w:after="0" w:line="240" w:lineRule="auto"/>
        <w:ind w:left="0"/>
        <w:rPr>
          <w:rFonts w:ascii="Times New Roman" w:eastAsia="Times New Roman" w:hAnsi="Times New Roman" w:cs="Times New Roman"/>
          <w:color w:val="181818"/>
          <w:sz w:val="24"/>
          <w:szCs w:val="24"/>
          <w:lang w:eastAsia="uk-UA"/>
        </w:rPr>
      </w:pPr>
      <w:r w:rsidRPr="00194C99">
        <w:rPr>
          <w:rFonts w:ascii="Times New Roman" w:eastAsia="Times New Roman" w:hAnsi="Times New Roman" w:cs="Times New Roman"/>
          <w:color w:val="181818"/>
          <w:sz w:val="24"/>
          <w:szCs w:val="24"/>
          <w:lang w:eastAsia="uk-UA"/>
        </w:rPr>
        <w:t>Провести інструктажі для працівників закладу щодо запобігання поширенню корона вірусної інфекції (COVID-19), дотримання правил респіраторної гігієни та протиепідемічних заходів.</w:t>
      </w:r>
    </w:p>
    <w:p w:rsidR="00094FAE" w:rsidRPr="00194C99" w:rsidRDefault="00194C99" w:rsidP="00194C99">
      <w:pPr>
        <w:shd w:val="clear" w:color="auto" w:fill="FFFFFF"/>
        <w:spacing w:after="0" w:line="240" w:lineRule="auto"/>
        <w:rPr>
          <w:rFonts w:ascii="Times New Roman" w:eastAsia="Times New Roman" w:hAnsi="Times New Roman" w:cs="Times New Roman"/>
          <w:color w:val="181818"/>
          <w:sz w:val="24"/>
          <w:szCs w:val="24"/>
          <w:lang w:eastAsia="uk-UA"/>
        </w:rPr>
      </w:pPr>
      <w:r w:rsidRPr="00194C99">
        <w:rPr>
          <w:rFonts w:ascii="Times New Roman" w:eastAsia="Times New Roman" w:hAnsi="Times New Roman" w:cs="Times New Roman"/>
          <w:color w:val="181818"/>
          <w:sz w:val="24"/>
          <w:szCs w:val="24"/>
          <w:lang w:eastAsia="uk-UA"/>
        </w:rPr>
        <w:t>3.</w:t>
      </w:r>
      <w:r w:rsidR="00094FAE" w:rsidRPr="00194C99">
        <w:rPr>
          <w:rFonts w:ascii="Times New Roman" w:eastAsia="Times New Roman" w:hAnsi="Times New Roman" w:cs="Times New Roman"/>
          <w:color w:val="181818"/>
          <w:sz w:val="24"/>
          <w:szCs w:val="24"/>
          <w:lang w:eastAsia="uk-UA"/>
        </w:rPr>
        <w:t>Хід проведення Місячника цивільного захисту висвітлювати в засобах масової інформації.</w:t>
      </w:r>
    </w:p>
    <w:p w:rsidR="00094FAE" w:rsidRDefault="00194C99" w:rsidP="00194C99">
      <w:pPr>
        <w:shd w:val="clear" w:color="auto" w:fill="FFFFFF"/>
        <w:spacing w:after="0" w:line="240" w:lineRule="auto"/>
        <w:rPr>
          <w:rFonts w:ascii="Times New Roman" w:eastAsia="Times New Roman" w:hAnsi="Times New Roman" w:cs="Times New Roman"/>
          <w:color w:val="181818"/>
          <w:sz w:val="24"/>
          <w:szCs w:val="24"/>
          <w:lang w:eastAsia="uk-UA"/>
        </w:rPr>
      </w:pPr>
      <w:r w:rsidRPr="00194C99">
        <w:rPr>
          <w:rFonts w:ascii="Times New Roman" w:eastAsia="Times New Roman" w:hAnsi="Times New Roman" w:cs="Times New Roman"/>
          <w:color w:val="181818"/>
          <w:sz w:val="24"/>
          <w:szCs w:val="24"/>
          <w:lang w:eastAsia="uk-UA"/>
        </w:rPr>
        <w:t>4.</w:t>
      </w:r>
      <w:r w:rsidR="00094FAE" w:rsidRPr="00194C99">
        <w:rPr>
          <w:rFonts w:ascii="Times New Roman" w:eastAsia="Times New Roman" w:hAnsi="Times New Roman" w:cs="Times New Roman"/>
          <w:color w:val="181818"/>
          <w:sz w:val="24"/>
          <w:szCs w:val="24"/>
          <w:lang w:eastAsia="uk-UA"/>
        </w:rPr>
        <w:t>Контроль за виконанням даного наказу залишаю за собою.</w:t>
      </w:r>
    </w:p>
    <w:p w:rsidR="00194C99" w:rsidRPr="00194C99" w:rsidRDefault="00194C99" w:rsidP="00194C99">
      <w:pPr>
        <w:shd w:val="clear" w:color="auto" w:fill="FFFFFF"/>
        <w:spacing w:after="0" w:line="240" w:lineRule="auto"/>
        <w:rPr>
          <w:rFonts w:ascii="Times New Roman" w:eastAsia="Times New Roman" w:hAnsi="Times New Roman" w:cs="Times New Roman"/>
          <w:color w:val="181818"/>
          <w:sz w:val="24"/>
          <w:szCs w:val="24"/>
          <w:lang w:eastAsia="uk-UA"/>
        </w:rPr>
      </w:pPr>
    </w:p>
    <w:p w:rsidR="00094FAE" w:rsidRPr="00194C99" w:rsidRDefault="00094FAE" w:rsidP="00094FAE">
      <w:pPr>
        <w:shd w:val="clear" w:color="auto" w:fill="FFFFFF"/>
        <w:spacing w:after="360" w:line="240" w:lineRule="auto"/>
        <w:rPr>
          <w:rFonts w:ascii="Times New Roman" w:eastAsia="Times New Roman" w:hAnsi="Times New Roman" w:cs="Times New Roman"/>
          <w:color w:val="181818"/>
          <w:sz w:val="24"/>
          <w:szCs w:val="24"/>
          <w:lang w:eastAsia="uk-UA"/>
        </w:rPr>
      </w:pPr>
      <w:r w:rsidRPr="00194C99">
        <w:rPr>
          <w:rFonts w:ascii="Times New Roman" w:eastAsia="Times New Roman" w:hAnsi="Times New Roman" w:cs="Times New Roman"/>
          <w:color w:val="181818"/>
          <w:sz w:val="24"/>
          <w:szCs w:val="24"/>
          <w:lang w:eastAsia="uk-UA"/>
        </w:rPr>
        <w:t>         Директор                                                     Валентина ГРУЦЕНКО</w:t>
      </w:r>
    </w:p>
    <w:p w:rsidR="00094FAE" w:rsidRPr="00194C99" w:rsidRDefault="00194C99" w:rsidP="00094FAE">
      <w:pPr>
        <w:shd w:val="clear" w:color="auto" w:fill="FFFFFF"/>
        <w:spacing w:after="360" w:line="240" w:lineRule="auto"/>
        <w:rPr>
          <w:rFonts w:ascii="Times New Roman" w:eastAsia="Times New Roman" w:hAnsi="Times New Roman" w:cs="Times New Roman"/>
          <w:color w:val="181818"/>
          <w:sz w:val="24"/>
          <w:szCs w:val="24"/>
          <w:lang w:eastAsia="uk-UA"/>
        </w:rPr>
      </w:pPr>
      <w:r>
        <w:rPr>
          <w:rFonts w:ascii="Times New Roman" w:eastAsia="Times New Roman" w:hAnsi="Times New Roman" w:cs="Times New Roman"/>
          <w:color w:val="181818"/>
          <w:sz w:val="24"/>
          <w:szCs w:val="24"/>
          <w:lang w:eastAsia="uk-UA"/>
        </w:rPr>
        <w:t>З наказом ознайомлена</w:t>
      </w:r>
      <w:r w:rsidR="00094FAE" w:rsidRPr="00194C99">
        <w:rPr>
          <w:rFonts w:ascii="Times New Roman" w:eastAsia="Times New Roman" w:hAnsi="Times New Roman" w:cs="Times New Roman"/>
          <w:color w:val="181818"/>
          <w:sz w:val="24"/>
          <w:szCs w:val="24"/>
          <w:lang w:eastAsia="uk-UA"/>
        </w:rPr>
        <w:t xml:space="preserve">                                       Ірина ОЛІЙНИК</w:t>
      </w:r>
    </w:p>
    <w:p w:rsidR="00094FAE" w:rsidRDefault="00094FAE" w:rsidP="00094FAE">
      <w:pPr>
        <w:widowControl w:val="0"/>
        <w:shd w:val="clear" w:color="auto" w:fill="FFFFFF"/>
        <w:autoSpaceDE w:val="0"/>
        <w:autoSpaceDN w:val="0"/>
        <w:adjustRightInd w:val="0"/>
        <w:spacing w:after="0" w:line="288" w:lineRule="exact"/>
        <w:ind w:left="2688" w:firstLine="1435"/>
        <w:jc w:val="right"/>
        <w:rPr>
          <w:rFonts w:ascii="Times New Roman" w:eastAsia="Times New Roman" w:hAnsi="Times New Roman" w:cs="Times New Roman"/>
          <w:spacing w:val="-7"/>
          <w:sz w:val="26"/>
          <w:szCs w:val="26"/>
          <w:lang w:eastAsia="ru-RU"/>
        </w:rPr>
      </w:pPr>
    </w:p>
    <w:p w:rsidR="00094FAE" w:rsidRDefault="00094FAE" w:rsidP="00194C99">
      <w:pPr>
        <w:widowControl w:val="0"/>
        <w:shd w:val="clear" w:color="auto" w:fill="FFFFFF"/>
        <w:autoSpaceDE w:val="0"/>
        <w:autoSpaceDN w:val="0"/>
        <w:adjustRightInd w:val="0"/>
        <w:spacing w:after="0" w:line="288" w:lineRule="exact"/>
        <w:rPr>
          <w:rFonts w:ascii="Times New Roman" w:eastAsia="Times New Roman" w:hAnsi="Times New Roman" w:cs="Times New Roman"/>
          <w:spacing w:val="-7"/>
          <w:sz w:val="26"/>
          <w:szCs w:val="26"/>
          <w:lang w:eastAsia="ru-RU"/>
        </w:rPr>
      </w:pPr>
    </w:p>
    <w:p w:rsidR="00194C99" w:rsidRDefault="00194C99" w:rsidP="00194C99">
      <w:pPr>
        <w:widowControl w:val="0"/>
        <w:shd w:val="clear" w:color="auto" w:fill="FFFFFF"/>
        <w:autoSpaceDE w:val="0"/>
        <w:autoSpaceDN w:val="0"/>
        <w:adjustRightInd w:val="0"/>
        <w:spacing w:after="0" w:line="288" w:lineRule="exact"/>
        <w:rPr>
          <w:rFonts w:ascii="Times New Roman" w:eastAsia="Times New Roman" w:hAnsi="Times New Roman" w:cs="Times New Roman"/>
          <w:spacing w:val="-7"/>
          <w:sz w:val="26"/>
          <w:szCs w:val="26"/>
          <w:lang w:eastAsia="ru-RU"/>
        </w:rPr>
      </w:pPr>
    </w:p>
    <w:p w:rsidR="00094FAE" w:rsidRPr="009517B2" w:rsidRDefault="00094FAE" w:rsidP="00094FAE">
      <w:pPr>
        <w:widowControl w:val="0"/>
        <w:shd w:val="clear" w:color="auto" w:fill="FFFFFF"/>
        <w:autoSpaceDE w:val="0"/>
        <w:autoSpaceDN w:val="0"/>
        <w:adjustRightInd w:val="0"/>
        <w:spacing w:after="0" w:line="288" w:lineRule="exact"/>
        <w:ind w:left="2688" w:firstLine="1435"/>
        <w:jc w:val="right"/>
        <w:rPr>
          <w:rFonts w:ascii="Times New Roman" w:eastAsia="Times New Roman" w:hAnsi="Times New Roman" w:cs="Times New Roman"/>
          <w:spacing w:val="-7"/>
          <w:sz w:val="24"/>
          <w:szCs w:val="24"/>
          <w:lang w:eastAsia="ru-RU"/>
        </w:rPr>
      </w:pPr>
      <w:r w:rsidRPr="009517B2">
        <w:rPr>
          <w:rFonts w:ascii="Times New Roman" w:eastAsia="Times New Roman" w:hAnsi="Times New Roman" w:cs="Times New Roman"/>
          <w:spacing w:val="-7"/>
          <w:sz w:val="24"/>
          <w:szCs w:val="24"/>
          <w:lang w:eastAsia="ru-RU"/>
        </w:rPr>
        <w:lastRenderedPageBreak/>
        <w:t xml:space="preserve">Додаток </w:t>
      </w:r>
      <w:r w:rsidR="009517B2" w:rsidRPr="009517B2">
        <w:rPr>
          <w:rFonts w:ascii="Times New Roman" w:eastAsia="Times New Roman" w:hAnsi="Times New Roman" w:cs="Times New Roman"/>
          <w:spacing w:val="-7"/>
          <w:sz w:val="24"/>
          <w:szCs w:val="24"/>
          <w:lang w:eastAsia="ru-RU"/>
        </w:rPr>
        <w:t>1</w:t>
      </w:r>
    </w:p>
    <w:p w:rsidR="00094FAE" w:rsidRPr="00194C99" w:rsidRDefault="009517B2" w:rsidP="00194C99">
      <w:pPr>
        <w:widowControl w:val="0"/>
        <w:shd w:val="clear" w:color="auto" w:fill="FFFFFF"/>
        <w:autoSpaceDE w:val="0"/>
        <w:autoSpaceDN w:val="0"/>
        <w:adjustRightInd w:val="0"/>
        <w:spacing w:after="0" w:line="288" w:lineRule="exact"/>
        <w:ind w:left="2688" w:firstLine="1435"/>
        <w:jc w:val="right"/>
        <w:rPr>
          <w:rFonts w:ascii="Times New Roman" w:eastAsia="Times New Roman" w:hAnsi="Times New Roman" w:cs="Times New Roman"/>
          <w:spacing w:val="-7"/>
          <w:sz w:val="24"/>
          <w:szCs w:val="24"/>
          <w:lang w:eastAsia="ru-RU"/>
        </w:rPr>
      </w:pPr>
      <w:r w:rsidRPr="009517B2">
        <w:rPr>
          <w:rFonts w:ascii="Times New Roman" w:eastAsia="Times New Roman" w:hAnsi="Times New Roman" w:cs="Times New Roman"/>
          <w:spacing w:val="-7"/>
          <w:sz w:val="24"/>
          <w:szCs w:val="24"/>
          <w:lang w:eastAsia="ru-RU"/>
        </w:rPr>
        <w:t>до наказу№44-В від 29.03.2024р.</w:t>
      </w:r>
    </w:p>
    <w:p w:rsidR="00094FAE" w:rsidRPr="00194C99" w:rsidRDefault="00094FAE" w:rsidP="00094FAE">
      <w:pPr>
        <w:widowControl w:val="0"/>
        <w:shd w:val="clear" w:color="auto" w:fill="FFFFFF"/>
        <w:autoSpaceDE w:val="0"/>
        <w:autoSpaceDN w:val="0"/>
        <w:adjustRightInd w:val="0"/>
        <w:spacing w:after="0" w:line="288" w:lineRule="exact"/>
        <w:jc w:val="center"/>
        <w:rPr>
          <w:rFonts w:ascii="Times New Roman" w:eastAsia="Times New Roman" w:hAnsi="Times New Roman" w:cs="Times New Roman"/>
          <w:sz w:val="24"/>
          <w:szCs w:val="24"/>
          <w:lang w:eastAsia="ru-RU"/>
        </w:rPr>
      </w:pPr>
      <w:r w:rsidRPr="00194C99">
        <w:rPr>
          <w:rFonts w:ascii="Times New Roman" w:eastAsia="Times New Roman" w:hAnsi="Times New Roman" w:cs="Times New Roman"/>
          <w:sz w:val="24"/>
          <w:szCs w:val="24"/>
          <w:lang w:eastAsia="ru-RU"/>
        </w:rPr>
        <w:t>ПЛАН</w:t>
      </w:r>
    </w:p>
    <w:p w:rsidR="00094FAE" w:rsidRPr="00194C99" w:rsidRDefault="00094FAE" w:rsidP="00094FAE">
      <w:pPr>
        <w:widowControl w:val="0"/>
        <w:shd w:val="clear" w:color="auto" w:fill="FFFFFF"/>
        <w:autoSpaceDE w:val="0"/>
        <w:autoSpaceDN w:val="0"/>
        <w:adjustRightInd w:val="0"/>
        <w:spacing w:after="0" w:line="288" w:lineRule="exact"/>
        <w:jc w:val="center"/>
        <w:rPr>
          <w:rFonts w:ascii="Times New Roman" w:eastAsia="Times New Roman" w:hAnsi="Times New Roman" w:cs="Times New Roman"/>
          <w:sz w:val="24"/>
          <w:szCs w:val="24"/>
          <w:lang w:eastAsia="ru-RU"/>
        </w:rPr>
      </w:pPr>
      <w:r w:rsidRPr="00194C99">
        <w:rPr>
          <w:rFonts w:ascii="Times New Roman" w:eastAsia="Times New Roman" w:hAnsi="Times New Roman" w:cs="Times New Roman"/>
          <w:sz w:val="24"/>
          <w:szCs w:val="24"/>
          <w:lang w:eastAsia="ru-RU"/>
        </w:rPr>
        <w:t xml:space="preserve">проведення Місячника цивільного захисту  </w:t>
      </w:r>
    </w:p>
    <w:p w:rsidR="00094FAE" w:rsidRPr="00194C99" w:rsidRDefault="00094FAE" w:rsidP="00094FAE">
      <w:pPr>
        <w:widowControl w:val="0"/>
        <w:shd w:val="clear" w:color="auto" w:fill="FFFFFF"/>
        <w:autoSpaceDE w:val="0"/>
        <w:autoSpaceDN w:val="0"/>
        <w:adjustRightInd w:val="0"/>
        <w:spacing w:after="0" w:line="288" w:lineRule="exact"/>
        <w:jc w:val="center"/>
        <w:rPr>
          <w:rFonts w:ascii="Times New Roman" w:eastAsia="Times New Roman" w:hAnsi="Times New Roman" w:cs="Times New Roman"/>
          <w:sz w:val="24"/>
          <w:szCs w:val="24"/>
          <w:lang w:eastAsia="ru-RU"/>
        </w:rPr>
      </w:pPr>
      <w:r w:rsidRPr="00194C99">
        <w:rPr>
          <w:rFonts w:ascii="Times New Roman" w:eastAsia="Times New Roman" w:hAnsi="Times New Roman" w:cs="Times New Roman"/>
          <w:sz w:val="24"/>
          <w:szCs w:val="24"/>
          <w:lang w:eastAsia="ru-RU"/>
        </w:rPr>
        <w:t xml:space="preserve">в </w:t>
      </w:r>
      <w:proofErr w:type="spellStart"/>
      <w:r w:rsidRPr="00194C99">
        <w:rPr>
          <w:rFonts w:ascii="Times New Roman" w:eastAsia="Times New Roman" w:hAnsi="Times New Roman" w:cs="Times New Roman"/>
          <w:sz w:val="24"/>
          <w:szCs w:val="24"/>
          <w:lang w:eastAsia="ru-RU"/>
        </w:rPr>
        <w:t>Піщанському</w:t>
      </w:r>
      <w:proofErr w:type="spellEnd"/>
      <w:r w:rsidRPr="00194C99">
        <w:rPr>
          <w:rFonts w:ascii="Times New Roman" w:eastAsia="Times New Roman" w:hAnsi="Times New Roman" w:cs="Times New Roman"/>
          <w:sz w:val="24"/>
          <w:szCs w:val="24"/>
          <w:lang w:eastAsia="ru-RU"/>
        </w:rPr>
        <w:t xml:space="preserve"> ліцеї в 2024 р.</w:t>
      </w:r>
    </w:p>
    <w:tbl>
      <w:tblPr>
        <w:tblW w:w="10039" w:type="dxa"/>
        <w:tblLayout w:type="fixed"/>
        <w:tblCellMar>
          <w:left w:w="40" w:type="dxa"/>
          <w:right w:w="40" w:type="dxa"/>
        </w:tblCellMar>
        <w:tblLook w:val="0000" w:firstRow="0" w:lastRow="0" w:firstColumn="0" w:lastColumn="0" w:noHBand="0" w:noVBand="0"/>
      </w:tblPr>
      <w:tblGrid>
        <w:gridCol w:w="392"/>
        <w:gridCol w:w="4893"/>
        <w:gridCol w:w="1815"/>
        <w:gridCol w:w="2939"/>
      </w:tblGrid>
      <w:tr w:rsidR="00194C99" w:rsidRPr="00EA7ACB" w:rsidTr="0064696D">
        <w:trPr>
          <w:trHeight w:hRule="exact" w:val="725"/>
        </w:trPr>
        <w:tc>
          <w:tcPr>
            <w:tcW w:w="392"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w:t>
            </w:r>
          </w:p>
        </w:tc>
        <w:tc>
          <w:tcPr>
            <w:tcW w:w="4893"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2179"/>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Заходи</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26" w:lineRule="exact"/>
              <w:ind w:right="422"/>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Дата  проведення</w:t>
            </w:r>
          </w:p>
        </w:tc>
        <w:tc>
          <w:tcPr>
            <w:tcW w:w="2939"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82"/>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Хто проводить</w:t>
            </w:r>
          </w:p>
        </w:tc>
      </w:tr>
      <w:tr w:rsidR="00194C99" w:rsidRPr="00EA7ACB" w:rsidTr="0064696D">
        <w:trPr>
          <w:trHeight w:hRule="exact" w:val="1320"/>
        </w:trPr>
        <w:tc>
          <w:tcPr>
            <w:tcW w:w="392"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86"/>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1</w:t>
            </w:r>
          </w:p>
        </w:tc>
        <w:tc>
          <w:tcPr>
            <w:tcW w:w="4893"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16" w:lineRule="exact"/>
              <w:ind w:right="360" w:firstLine="14"/>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 xml:space="preserve">Вивчення адміністрацією ліцею, вчителями молодших класів і класними керівниками нормативних документів Міністерства освіти України, відділу освіти </w:t>
            </w:r>
            <w:proofErr w:type="spellStart"/>
            <w:r w:rsidRPr="00EA7ACB">
              <w:rPr>
                <w:rFonts w:ascii="Times New Roman" w:eastAsia="Times New Roman" w:hAnsi="Times New Roman" w:cs="Times New Roman"/>
                <w:sz w:val="20"/>
                <w:szCs w:val="20"/>
                <w:lang w:eastAsia="ru-RU"/>
              </w:rPr>
              <w:t>Піщанської</w:t>
            </w:r>
            <w:proofErr w:type="spellEnd"/>
            <w:r w:rsidRPr="00EA7ACB">
              <w:rPr>
                <w:rFonts w:ascii="Times New Roman" w:eastAsia="Times New Roman" w:hAnsi="Times New Roman" w:cs="Times New Roman"/>
                <w:sz w:val="20"/>
                <w:szCs w:val="20"/>
                <w:lang w:eastAsia="ru-RU"/>
              </w:rPr>
              <w:t xml:space="preserve"> сільської ради  з питань підготовки учнів за програмою «Цивільного захисту» і завдання планів ЦЗ на мирний та воєнний час.</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До 0</w:t>
            </w:r>
            <w:r w:rsidRPr="00EA7ACB">
              <w:rPr>
                <w:rFonts w:ascii="Times New Roman" w:eastAsia="Times New Roman" w:hAnsi="Times New Roman" w:cs="Times New Roman"/>
                <w:sz w:val="20"/>
                <w:szCs w:val="20"/>
                <w:lang w:val="en-US" w:eastAsia="ru-RU"/>
              </w:rPr>
              <w:t>4</w:t>
            </w:r>
            <w:r w:rsidRPr="00EA7ACB">
              <w:rPr>
                <w:rFonts w:ascii="Times New Roman" w:eastAsia="Times New Roman" w:hAnsi="Times New Roman" w:cs="Times New Roman"/>
                <w:sz w:val="20"/>
                <w:szCs w:val="20"/>
                <w:lang w:eastAsia="ru-RU"/>
              </w:rPr>
              <w:t>.04.24</w:t>
            </w:r>
          </w:p>
        </w:tc>
        <w:tc>
          <w:tcPr>
            <w:tcW w:w="2939"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16" w:lineRule="exact"/>
              <w:ind w:left="149" w:right="144" w:firstLine="182"/>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Адміністрація</w:t>
            </w:r>
          </w:p>
          <w:p w:rsidR="00194C99" w:rsidRPr="00EA7ACB" w:rsidRDefault="00194C99" w:rsidP="00E4604A">
            <w:pPr>
              <w:widowControl w:val="0"/>
              <w:shd w:val="clear" w:color="auto" w:fill="FFFFFF"/>
              <w:autoSpaceDE w:val="0"/>
              <w:autoSpaceDN w:val="0"/>
              <w:adjustRightInd w:val="0"/>
              <w:spacing w:after="0" w:line="216" w:lineRule="exact"/>
              <w:ind w:left="149" w:right="144" w:firstLine="182"/>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Класні керівники</w:t>
            </w:r>
          </w:p>
        </w:tc>
      </w:tr>
      <w:tr w:rsidR="00194C99" w:rsidRPr="00EA7ACB" w:rsidTr="0064696D">
        <w:trPr>
          <w:trHeight w:hRule="exact" w:val="907"/>
        </w:trPr>
        <w:tc>
          <w:tcPr>
            <w:tcW w:w="392"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62"/>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2</w:t>
            </w:r>
          </w:p>
        </w:tc>
        <w:tc>
          <w:tcPr>
            <w:tcW w:w="4893"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21" w:lineRule="exact"/>
              <w:ind w:right="307" w:firstLine="14"/>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Розгляд на службовій нараді питання  «Про стан цивільного захисту в ліцеї і завдання педколективу щодо підготовки Дня цивільного захисту»</w:t>
            </w:r>
          </w:p>
        </w:tc>
        <w:tc>
          <w:tcPr>
            <w:tcW w:w="1815"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08.04.24</w:t>
            </w:r>
          </w:p>
        </w:tc>
        <w:tc>
          <w:tcPr>
            <w:tcW w:w="2939"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67"/>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Начальник ЦЗ</w:t>
            </w:r>
          </w:p>
        </w:tc>
      </w:tr>
      <w:tr w:rsidR="00194C99" w:rsidRPr="00EA7ACB" w:rsidTr="0064696D">
        <w:trPr>
          <w:trHeight w:hRule="exact" w:val="1132"/>
        </w:trPr>
        <w:tc>
          <w:tcPr>
            <w:tcW w:w="392"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62"/>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3</w:t>
            </w:r>
          </w:p>
        </w:tc>
        <w:tc>
          <w:tcPr>
            <w:tcW w:w="4893"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21" w:lineRule="exact"/>
              <w:ind w:left="5" w:right="398"/>
              <w:rPr>
                <w:rFonts w:ascii="Times New Roman" w:eastAsia="Times New Roman" w:hAnsi="Times New Roman" w:cs="Times New Roman"/>
                <w:sz w:val="20"/>
                <w:szCs w:val="20"/>
                <w:lang w:val="ru-RU" w:eastAsia="ru-RU"/>
              </w:rPr>
            </w:pPr>
            <w:proofErr w:type="spellStart"/>
            <w:r w:rsidRPr="00EA7ACB">
              <w:rPr>
                <w:rFonts w:ascii="Times New Roman" w:eastAsia="Times New Roman" w:hAnsi="Times New Roman" w:cs="Times New Roman"/>
                <w:sz w:val="20"/>
                <w:szCs w:val="20"/>
                <w:lang w:eastAsia="ru-RU"/>
              </w:rPr>
              <w:t>Інструктивно</w:t>
            </w:r>
            <w:proofErr w:type="spellEnd"/>
            <w:r w:rsidRPr="00EA7ACB">
              <w:rPr>
                <w:rFonts w:ascii="Times New Roman" w:eastAsia="Times New Roman" w:hAnsi="Times New Roman" w:cs="Times New Roman"/>
                <w:sz w:val="20"/>
                <w:szCs w:val="20"/>
                <w:lang w:eastAsia="ru-RU"/>
              </w:rPr>
              <w:t>-методичне заняття членів комісії та підкомісії (журі) з вивчення Положення, суддівської і різних варіантів проведення заходів Дня цивільного захисту. Коригування плану проведення Дня цивільного захисту.</w:t>
            </w:r>
          </w:p>
        </w:tc>
        <w:tc>
          <w:tcPr>
            <w:tcW w:w="1815"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08.04.24</w:t>
            </w:r>
          </w:p>
        </w:tc>
        <w:tc>
          <w:tcPr>
            <w:tcW w:w="2939"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spacing w:after="0" w:line="240" w:lineRule="auto"/>
              <w:rPr>
                <w:rFonts w:ascii="Times New Roman" w:eastAsia="Times New Roman" w:hAnsi="Times New Roman" w:cs="Times New Roman"/>
                <w:sz w:val="20"/>
                <w:szCs w:val="20"/>
                <w:lang w:eastAsia="ru-RU"/>
              </w:rPr>
            </w:pPr>
            <w:proofErr w:type="spellStart"/>
            <w:r w:rsidRPr="00EA7ACB">
              <w:rPr>
                <w:rFonts w:ascii="Times New Roman" w:eastAsia="Times New Roman" w:hAnsi="Times New Roman" w:cs="Times New Roman"/>
                <w:sz w:val="20"/>
                <w:szCs w:val="20"/>
                <w:lang w:eastAsia="ru-RU"/>
              </w:rPr>
              <w:t>Нач.ЦЗ</w:t>
            </w:r>
            <w:proofErr w:type="spellEnd"/>
            <w:r w:rsidRPr="00EA7ACB">
              <w:rPr>
                <w:rFonts w:ascii="Times New Roman" w:eastAsia="Times New Roman" w:hAnsi="Times New Roman" w:cs="Times New Roman"/>
                <w:sz w:val="20"/>
                <w:szCs w:val="20"/>
                <w:lang w:eastAsia="ru-RU"/>
              </w:rPr>
              <w:t xml:space="preserve"> </w:t>
            </w:r>
            <w:proofErr w:type="spellStart"/>
            <w:r w:rsidRPr="00EA7ACB">
              <w:rPr>
                <w:rFonts w:ascii="Times New Roman" w:eastAsia="Times New Roman" w:hAnsi="Times New Roman" w:cs="Times New Roman"/>
                <w:sz w:val="20"/>
                <w:szCs w:val="20"/>
                <w:lang w:eastAsia="ru-RU"/>
              </w:rPr>
              <w:t>Груценко</w:t>
            </w:r>
            <w:proofErr w:type="spellEnd"/>
            <w:r w:rsidRPr="00EA7ACB">
              <w:rPr>
                <w:rFonts w:ascii="Times New Roman" w:eastAsia="Times New Roman" w:hAnsi="Times New Roman" w:cs="Times New Roman"/>
                <w:sz w:val="20"/>
                <w:szCs w:val="20"/>
                <w:lang w:eastAsia="ru-RU"/>
              </w:rPr>
              <w:t xml:space="preserve"> В.Ф.</w:t>
            </w:r>
          </w:p>
          <w:p w:rsidR="00194C99" w:rsidRPr="00EA7ACB" w:rsidRDefault="00194C99" w:rsidP="00E4604A">
            <w:pPr>
              <w:widowControl w:val="0"/>
              <w:shd w:val="clear" w:color="auto" w:fill="FFFFFF"/>
              <w:autoSpaceDE w:val="0"/>
              <w:autoSpaceDN w:val="0"/>
              <w:adjustRightInd w:val="0"/>
              <w:spacing w:after="0" w:line="216" w:lineRule="exact"/>
              <w:ind w:left="149" w:right="154"/>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 xml:space="preserve">Відповідальна </w:t>
            </w:r>
            <w:proofErr w:type="spellStart"/>
            <w:r w:rsidRPr="00EA7ACB">
              <w:rPr>
                <w:rFonts w:ascii="Times New Roman" w:eastAsia="Times New Roman" w:hAnsi="Times New Roman" w:cs="Times New Roman"/>
                <w:sz w:val="20"/>
                <w:szCs w:val="20"/>
                <w:lang w:eastAsia="ru-RU"/>
              </w:rPr>
              <w:t>особа.ЦЗ</w:t>
            </w:r>
            <w:proofErr w:type="spellEnd"/>
            <w:r w:rsidRPr="00EA7ACB">
              <w:rPr>
                <w:rFonts w:ascii="Times New Roman" w:eastAsia="Times New Roman" w:hAnsi="Times New Roman" w:cs="Times New Roman"/>
                <w:sz w:val="20"/>
                <w:szCs w:val="20"/>
                <w:lang w:eastAsia="ru-RU"/>
              </w:rPr>
              <w:t xml:space="preserve">  Олійник І.С.</w:t>
            </w:r>
          </w:p>
        </w:tc>
      </w:tr>
      <w:tr w:rsidR="00194C99" w:rsidRPr="00EA7ACB" w:rsidTr="0064696D">
        <w:trPr>
          <w:trHeight w:hRule="exact" w:val="851"/>
        </w:trPr>
        <w:tc>
          <w:tcPr>
            <w:tcW w:w="392"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4</w:t>
            </w:r>
          </w:p>
        </w:tc>
        <w:tc>
          <w:tcPr>
            <w:tcW w:w="4893"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16" w:lineRule="exact"/>
              <w:ind w:left="5" w:right="34"/>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Визначення складу учасників (гостей),які залучаються (запрошуються) для підготовки і проведення (участі ) Дня цивільного захисту. Призначення осіб, які відповідають за їх зустріч та супроводження.</w:t>
            </w:r>
          </w:p>
        </w:tc>
        <w:tc>
          <w:tcPr>
            <w:tcW w:w="1815"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08.04.24</w:t>
            </w:r>
          </w:p>
        </w:tc>
        <w:tc>
          <w:tcPr>
            <w:tcW w:w="2939"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spacing w:after="0" w:line="240" w:lineRule="auto"/>
              <w:rPr>
                <w:rFonts w:ascii="Times New Roman" w:eastAsia="Times New Roman" w:hAnsi="Times New Roman" w:cs="Times New Roman"/>
                <w:sz w:val="20"/>
                <w:szCs w:val="20"/>
                <w:lang w:eastAsia="ru-RU"/>
              </w:rPr>
            </w:pPr>
            <w:proofErr w:type="spellStart"/>
            <w:r w:rsidRPr="00EA7ACB">
              <w:rPr>
                <w:rFonts w:ascii="Times New Roman" w:eastAsia="Times New Roman" w:hAnsi="Times New Roman" w:cs="Times New Roman"/>
                <w:sz w:val="20"/>
                <w:szCs w:val="20"/>
                <w:lang w:eastAsia="ru-RU"/>
              </w:rPr>
              <w:t>Нач.ЦЗ</w:t>
            </w:r>
            <w:proofErr w:type="spellEnd"/>
            <w:r w:rsidRPr="00EA7ACB">
              <w:rPr>
                <w:rFonts w:ascii="Times New Roman" w:eastAsia="Times New Roman" w:hAnsi="Times New Roman" w:cs="Times New Roman"/>
                <w:sz w:val="20"/>
                <w:szCs w:val="20"/>
                <w:lang w:eastAsia="ru-RU"/>
              </w:rPr>
              <w:t xml:space="preserve"> </w:t>
            </w:r>
            <w:proofErr w:type="spellStart"/>
            <w:r w:rsidRPr="00EA7ACB">
              <w:rPr>
                <w:rFonts w:ascii="Times New Roman" w:eastAsia="Times New Roman" w:hAnsi="Times New Roman" w:cs="Times New Roman"/>
                <w:sz w:val="20"/>
                <w:szCs w:val="20"/>
                <w:lang w:eastAsia="ru-RU"/>
              </w:rPr>
              <w:t>Груценко</w:t>
            </w:r>
            <w:proofErr w:type="spellEnd"/>
            <w:r w:rsidRPr="00EA7ACB">
              <w:rPr>
                <w:rFonts w:ascii="Times New Roman" w:eastAsia="Times New Roman" w:hAnsi="Times New Roman" w:cs="Times New Roman"/>
                <w:sz w:val="20"/>
                <w:szCs w:val="20"/>
                <w:lang w:eastAsia="ru-RU"/>
              </w:rPr>
              <w:t xml:space="preserve"> В.Ф.</w:t>
            </w:r>
          </w:p>
          <w:p w:rsidR="00194C99" w:rsidRPr="00EA7ACB" w:rsidRDefault="00194C99" w:rsidP="00E4604A">
            <w:pPr>
              <w:widowControl w:val="0"/>
              <w:shd w:val="clear" w:color="auto" w:fill="FFFFFF"/>
              <w:autoSpaceDE w:val="0"/>
              <w:autoSpaceDN w:val="0"/>
              <w:adjustRightInd w:val="0"/>
              <w:spacing w:after="0" w:line="216" w:lineRule="exact"/>
              <w:ind w:left="24" w:right="24" w:firstLine="14"/>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 xml:space="preserve">Відповідальна </w:t>
            </w:r>
            <w:proofErr w:type="spellStart"/>
            <w:r w:rsidRPr="00EA7ACB">
              <w:rPr>
                <w:rFonts w:ascii="Times New Roman" w:eastAsia="Times New Roman" w:hAnsi="Times New Roman" w:cs="Times New Roman"/>
                <w:sz w:val="20"/>
                <w:szCs w:val="20"/>
                <w:lang w:eastAsia="ru-RU"/>
              </w:rPr>
              <w:t>особа.ЦЗ</w:t>
            </w:r>
            <w:proofErr w:type="spellEnd"/>
            <w:r w:rsidRPr="00EA7ACB">
              <w:rPr>
                <w:rFonts w:ascii="Times New Roman" w:eastAsia="Times New Roman" w:hAnsi="Times New Roman" w:cs="Times New Roman"/>
                <w:sz w:val="20"/>
                <w:szCs w:val="20"/>
                <w:lang w:eastAsia="ru-RU"/>
              </w:rPr>
              <w:t xml:space="preserve">  Олійник І.С.</w:t>
            </w:r>
          </w:p>
        </w:tc>
      </w:tr>
      <w:tr w:rsidR="00194C99" w:rsidRPr="00EA7ACB" w:rsidTr="0064696D">
        <w:trPr>
          <w:trHeight w:hRule="exact" w:val="694"/>
        </w:trPr>
        <w:tc>
          <w:tcPr>
            <w:tcW w:w="392"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62"/>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5</w:t>
            </w:r>
          </w:p>
        </w:tc>
        <w:tc>
          <w:tcPr>
            <w:tcW w:w="4893"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16" w:lineRule="exact"/>
              <w:ind w:left="10" w:right="149"/>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Відпрацювання порядку і послідовності (сценарію)Дня цивільного захисту з його організатором, членами комісії та підкомісії (журі).</w:t>
            </w:r>
          </w:p>
        </w:tc>
        <w:tc>
          <w:tcPr>
            <w:tcW w:w="1815"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Протягом місяця</w:t>
            </w:r>
          </w:p>
        </w:tc>
        <w:tc>
          <w:tcPr>
            <w:tcW w:w="2939"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16" w:lineRule="exact"/>
              <w:ind w:right="240"/>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Відповідальний за проведення Дня ЦЗ</w:t>
            </w:r>
          </w:p>
        </w:tc>
      </w:tr>
      <w:tr w:rsidR="00194C99" w:rsidRPr="00EA7ACB" w:rsidTr="0064696D">
        <w:trPr>
          <w:trHeight w:hRule="exact" w:val="987"/>
        </w:trPr>
        <w:tc>
          <w:tcPr>
            <w:tcW w:w="392"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62"/>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6</w:t>
            </w:r>
          </w:p>
        </w:tc>
        <w:tc>
          <w:tcPr>
            <w:tcW w:w="4893" w:type="dxa"/>
            <w:tcBorders>
              <w:top w:val="nil"/>
              <w:left w:val="single" w:sz="6" w:space="0" w:color="auto"/>
              <w:bottom w:val="single" w:sz="6" w:space="0" w:color="auto"/>
              <w:right w:val="single" w:sz="6" w:space="0" w:color="auto"/>
            </w:tcBorders>
            <w:shd w:val="clear" w:color="auto" w:fill="FFFFFF"/>
          </w:tcPr>
          <w:p w:rsidR="00194C99" w:rsidRDefault="00194C99" w:rsidP="00E4604A">
            <w:pPr>
              <w:widowControl w:val="0"/>
              <w:shd w:val="clear" w:color="auto" w:fill="FFFFFF"/>
              <w:autoSpaceDE w:val="0"/>
              <w:autoSpaceDN w:val="0"/>
              <w:adjustRightInd w:val="0"/>
              <w:spacing w:after="0" w:line="216" w:lineRule="exact"/>
              <w:ind w:left="14" w:right="130"/>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 xml:space="preserve">Організація та здійснення контролю за якістю знань і тренувань з програми цивільного захисту у  початковій (2 - 4-х </w:t>
            </w:r>
            <w:proofErr w:type="spellStart"/>
            <w:r w:rsidRPr="00EA7ACB">
              <w:rPr>
                <w:rFonts w:ascii="Times New Roman" w:eastAsia="Times New Roman" w:hAnsi="Times New Roman" w:cs="Times New Roman"/>
                <w:sz w:val="20"/>
                <w:szCs w:val="20"/>
                <w:lang w:eastAsia="ru-RU"/>
              </w:rPr>
              <w:t>кл</w:t>
            </w:r>
            <w:proofErr w:type="spellEnd"/>
            <w:r w:rsidRPr="00EA7ACB">
              <w:rPr>
                <w:rFonts w:ascii="Times New Roman" w:eastAsia="Times New Roman" w:hAnsi="Times New Roman" w:cs="Times New Roman"/>
                <w:sz w:val="20"/>
                <w:szCs w:val="20"/>
                <w:lang w:eastAsia="ru-RU"/>
              </w:rPr>
              <w:t xml:space="preserve">.), основній (5 - 9-х </w:t>
            </w:r>
            <w:proofErr w:type="spellStart"/>
            <w:r w:rsidRPr="00EA7ACB">
              <w:rPr>
                <w:rFonts w:ascii="Times New Roman" w:eastAsia="Times New Roman" w:hAnsi="Times New Roman" w:cs="Times New Roman"/>
                <w:sz w:val="20"/>
                <w:szCs w:val="20"/>
                <w:lang w:eastAsia="ru-RU"/>
              </w:rPr>
              <w:t>кл</w:t>
            </w:r>
            <w:proofErr w:type="spellEnd"/>
            <w:r w:rsidRPr="00EA7ACB">
              <w:rPr>
                <w:rFonts w:ascii="Times New Roman" w:eastAsia="Times New Roman" w:hAnsi="Times New Roman" w:cs="Times New Roman"/>
                <w:sz w:val="20"/>
                <w:szCs w:val="20"/>
                <w:lang w:eastAsia="ru-RU"/>
              </w:rPr>
              <w:t xml:space="preserve">.) і старшій (10- 11-х </w:t>
            </w:r>
            <w:proofErr w:type="spellStart"/>
            <w:r w:rsidRPr="00EA7ACB">
              <w:rPr>
                <w:rFonts w:ascii="Times New Roman" w:eastAsia="Times New Roman" w:hAnsi="Times New Roman" w:cs="Times New Roman"/>
                <w:sz w:val="20"/>
                <w:szCs w:val="20"/>
                <w:lang w:eastAsia="ru-RU"/>
              </w:rPr>
              <w:t>кл</w:t>
            </w:r>
            <w:proofErr w:type="spellEnd"/>
            <w:r w:rsidRPr="00EA7ACB">
              <w:rPr>
                <w:rFonts w:ascii="Times New Roman" w:eastAsia="Times New Roman" w:hAnsi="Times New Roman" w:cs="Times New Roman"/>
                <w:sz w:val="20"/>
                <w:szCs w:val="20"/>
                <w:lang w:eastAsia="ru-RU"/>
              </w:rPr>
              <w:t xml:space="preserve">.) школі у період підготовки до </w:t>
            </w:r>
          </w:p>
          <w:p w:rsidR="00194C99" w:rsidRPr="00EA7ACB" w:rsidRDefault="00194C99" w:rsidP="00E4604A">
            <w:pPr>
              <w:widowControl w:val="0"/>
              <w:shd w:val="clear" w:color="auto" w:fill="FFFFFF"/>
              <w:autoSpaceDE w:val="0"/>
              <w:autoSpaceDN w:val="0"/>
              <w:adjustRightInd w:val="0"/>
              <w:spacing w:after="0" w:line="216" w:lineRule="exact"/>
              <w:ind w:left="14" w:right="130"/>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Дня цивільного захисту.</w:t>
            </w:r>
          </w:p>
        </w:tc>
        <w:tc>
          <w:tcPr>
            <w:tcW w:w="1815"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Протягом місяця</w:t>
            </w:r>
          </w:p>
        </w:tc>
        <w:tc>
          <w:tcPr>
            <w:tcW w:w="2939"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spacing w:after="0" w:line="240" w:lineRule="auto"/>
              <w:rPr>
                <w:rFonts w:ascii="Times New Roman" w:eastAsia="Times New Roman" w:hAnsi="Times New Roman" w:cs="Times New Roman"/>
                <w:sz w:val="20"/>
                <w:szCs w:val="20"/>
                <w:lang w:eastAsia="ru-RU"/>
              </w:rPr>
            </w:pPr>
            <w:proofErr w:type="spellStart"/>
            <w:r w:rsidRPr="00EA7ACB">
              <w:rPr>
                <w:rFonts w:ascii="Times New Roman" w:eastAsia="Times New Roman" w:hAnsi="Times New Roman" w:cs="Times New Roman"/>
                <w:sz w:val="20"/>
                <w:szCs w:val="20"/>
                <w:lang w:eastAsia="ru-RU"/>
              </w:rPr>
              <w:t>Нач.ЦЗ</w:t>
            </w:r>
            <w:proofErr w:type="spellEnd"/>
            <w:r w:rsidRPr="00EA7ACB">
              <w:rPr>
                <w:rFonts w:ascii="Times New Roman" w:eastAsia="Times New Roman" w:hAnsi="Times New Roman" w:cs="Times New Roman"/>
                <w:sz w:val="20"/>
                <w:szCs w:val="20"/>
                <w:lang w:eastAsia="ru-RU"/>
              </w:rPr>
              <w:t xml:space="preserve"> </w:t>
            </w:r>
            <w:proofErr w:type="spellStart"/>
            <w:r w:rsidRPr="00EA7ACB">
              <w:rPr>
                <w:rFonts w:ascii="Times New Roman" w:eastAsia="Times New Roman" w:hAnsi="Times New Roman" w:cs="Times New Roman"/>
                <w:sz w:val="20"/>
                <w:szCs w:val="20"/>
                <w:lang w:eastAsia="ru-RU"/>
              </w:rPr>
              <w:t>Груценко</w:t>
            </w:r>
            <w:proofErr w:type="spellEnd"/>
            <w:r w:rsidRPr="00EA7ACB">
              <w:rPr>
                <w:rFonts w:ascii="Times New Roman" w:eastAsia="Times New Roman" w:hAnsi="Times New Roman" w:cs="Times New Roman"/>
                <w:sz w:val="20"/>
                <w:szCs w:val="20"/>
                <w:lang w:eastAsia="ru-RU"/>
              </w:rPr>
              <w:t xml:space="preserve"> В.Ф.</w:t>
            </w:r>
          </w:p>
          <w:p w:rsidR="00194C99" w:rsidRPr="00EA7ACB" w:rsidRDefault="00194C99" w:rsidP="00E4604A">
            <w:pPr>
              <w:widowControl w:val="0"/>
              <w:shd w:val="clear" w:color="auto" w:fill="FFFFFF"/>
              <w:autoSpaceDE w:val="0"/>
              <w:autoSpaceDN w:val="0"/>
              <w:adjustRightInd w:val="0"/>
              <w:spacing w:after="0" w:line="216" w:lineRule="exact"/>
              <w:ind w:left="154" w:right="149"/>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 xml:space="preserve">Відповідальна </w:t>
            </w:r>
            <w:proofErr w:type="spellStart"/>
            <w:r w:rsidRPr="00EA7ACB">
              <w:rPr>
                <w:rFonts w:ascii="Times New Roman" w:eastAsia="Times New Roman" w:hAnsi="Times New Roman" w:cs="Times New Roman"/>
                <w:sz w:val="20"/>
                <w:szCs w:val="20"/>
                <w:lang w:eastAsia="ru-RU"/>
              </w:rPr>
              <w:t>особа.ЦЗ</w:t>
            </w:r>
            <w:proofErr w:type="spellEnd"/>
            <w:r w:rsidRPr="00EA7ACB">
              <w:rPr>
                <w:rFonts w:ascii="Times New Roman" w:eastAsia="Times New Roman" w:hAnsi="Times New Roman" w:cs="Times New Roman"/>
                <w:sz w:val="20"/>
                <w:szCs w:val="20"/>
                <w:lang w:eastAsia="ru-RU"/>
              </w:rPr>
              <w:t xml:space="preserve">  Олійник І.С.</w:t>
            </w:r>
          </w:p>
          <w:p w:rsidR="00194C99" w:rsidRPr="00EA7ACB" w:rsidRDefault="00194C99" w:rsidP="00E4604A">
            <w:pPr>
              <w:widowControl w:val="0"/>
              <w:shd w:val="clear" w:color="auto" w:fill="FFFFFF"/>
              <w:autoSpaceDE w:val="0"/>
              <w:autoSpaceDN w:val="0"/>
              <w:adjustRightInd w:val="0"/>
              <w:spacing w:after="0" w:line="216" w:lineRule="exact"/>
              <w:ind w:left="154" w:right="149"/>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Класні керівники</w:t>
            </w:r>
          </w:p>
        </w:tc>
      </w:tr>
      <w:tr w:rsidR="00194C99" w:rsidRPr="00EA7ACB" w:rsidTr="0064696D">
        <w:trPr>
          <w:trHeight w:hRule="exact" w:val="718"/>
        </w:trPr>
        <w:tc>
          <w:tcPr>
            <w:tcW w:w="392"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72"/>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7</w:t>
            </w:r>
          </w:p>
        </w:tc>
        <w:tc>
          <w:tcPr>
            <w:tcW w:w="4893"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21" w:lineRule="exact"/>
              <w:ind w:left="5" w:right="53" w:firstLine="14"/>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Підготовка педагогічного складу і технічного персоналу з основних тем програми підготовки працівників та фахівців ЦЗ.</w:t>
            </w:r>
          </w:p>
        </w:tc>
        <w:tc>
          <w:tcPr>
            <w:tcW w:w="1815"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Протягом місяця</w:t>
            </w:r>
          </w:p>
        </w:tc>
        <w:tc>
          <w:tcPr>
            <w:tcW w:w="2939"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spacing w:after="0" w:line="240" w:lineRule="auto"/>
              <w:rPr>
                <w:rFonts w:ascii="Times New Roman" w:eastAsia="Times New Roman" w:hAnsi="Times New Roman" w:cs="Times New Roman"/>
                <w:sz w:val="20"/>
                <w:szCs w:val="20"/>
                <w:lang w:eastAsia="ru-RU"/>
              </w:rPr>
            </w:pPr>
            <w:proofErr w:type="spellStart"/>
            <w:r w:rsidRPr="00EA7ACB">
              <w:rPr>
                <w:rFonts w:ascii="Times New Roman" w:eastAsia="Times New Roman" w:hAnsi="Times New Roman" w:cs="Times New Roman"/>
                <w:sz w:val="20"/>
                <w:szCs w:val="20"/>
                <w:lang w:eastAsia="ru-RU"/>
              </w:rPr>
              <w:t>Нач.ЦЗ</w:t>
            </w:r>
            <w:proofErr w:type="spellEnd"/>
            <w:r w:rsidRPr="00EA7ACB">
              <w:rPr>
                <w:rFonts w:ascii="Times New Roman" w:eastAsia="Times New Roman" w:hAnsi="Times New Roman" w:cs="Times New Roman"/>
                <w:sz w:val="20"/>
                <w:szCs w:val="20"/>
                <w:lang w:eastAsia="ru-RU"/>
              </w:rPr>
              <w:t xml:space="preserve"> </w:t>
            </w:r>
            <w:proofErr w:type="spellStart"/>
            <w:r w:rsidRPr="00EA7ACB">
              <w:rPr>
                <w:rFonts w:ascii="Times New Roman" w:eastAsia="Times New Roman" w:hAnsi="Times New Roman" w:cs="Times New Roman"/>
                <w:sz w:val="20"/>
                <w:szCs w:val="20"/>
                <w:lang w:eastAsia="ru-RU"/>
              </w:rPr>
              <w:t>Груценко</w:t>
            </w:r>
            <w:proofErr w:type="spellEnd"/>
            <w:r w:rsidRPr="00EA7ACB">
              <w:rPr>
                <w:rFonts w:ascii="Times New Roman" w:eastAsia="Times New Roman" w:hAnsi="Times New Roman" w:cs="Times New Roman"/>
                <w:sz w:val="20"/>
                <w:szCs w:val="20"/>
                <w:lang w:eastAsia="ru-RU"/>
              </w:rPr>
              <w:t xml:space="preserve"> В.Ф.</w:t>
            </w:r>
          </w:p>
          <w:p w:rsidR="00194C99" w:rsidRPr="00EA7ACB" w:rsidRDefault="00194C99" w:rsidP="00E4604A">
            <w:pPr>
              <w:widowControl w:val="0"/>
              <w:shd w:val="clear" w:color="auto" w:fill="FFFFFF"/>
              <w:autoSpaceDE w:val="0"/>
              <w:autoSpaceDN w:val="0"/>
              <w:adjustRightInd w:val="0"/>
              <w:spacing w:after="0" w:line="240" w:lineRule="auto"/>
              <w:ind w:left="182"/>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 xml:space="preserve">Відповідальна </w:t>
            </w:r>
            <w:proofErr w:type="spellStart"/>
            <w:r w:rsidRPr="00EA7ACB">
              <w:rPr>
                <w:rFonts w:ascii="Times New Roman" w:eastAsia="Times New Roman" w:hAnsi="Times New Roman" w:cs="Times New Roman"/>
                <w:sz w:val="20"/>
                <w:szCs w:val="20"/>
                <w:lang w:eastAsia="ru-RU"/>
              </w:rPr>
              <w:t>особа.ЦЗ</w:t>
            </w:r>
            <w:proofErr w:type="spellEnd"/>
            <w:r w:rsidRPr="00EA7ACB">
              <w:rPr>
                <w:rFonts w:ascii="Times New Roman" w:eastAsia="Times New Roman" w:hAnsi="Times New Roman" w:cs="Times New Roman"/>
                <w:sz w:val="20"/>
                <w:szCs w:val="20"/>
                <w:lang w:eastAsia="ru-RU"/>
              </w:rPr>
              <w:t xml:space="preserve">  Олійник І.С.</w:t>
            </w:r>
          </w:p>
        </w:tc>
      </w:tr>
      <w:tr w:rsidR="00194C99" w:rsidRPr="00EA7ACB" w:rsidTr="0064696D">
        <w:trPr>
          <w:trHeight w:hRule="exact" w:val="430"/>
        </w:trPr>
        <w:tc>
          <w:tcPr>
            <w:tcW w:w="392" w:type="dxa"/>
            <w:tcBorders>
              <w:top w:val="single" w:sz="6" w:space="0" w:color="auto"/>
              <w:left w:val="single" w:sz="6" w:space="0" w:color="auto"/>
              <w:bottom w:val="nil"/>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62"/>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9</w:t>
            </w:r>
          </w:p>
        </w:tc>
        <w:tc>
          <w:tcPr>
            <w:tcW w:w="4893" w:type="dxa"/>
            <w:tcBorders>
              <w:top w:val="single" w:sz="6" w:space="0" w:color="auto"/>
              <w:left w:val="single" w:sz="6" w:space="0" w:color="auto"/>
              <w:bottom w:val="nil"/>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Організація і проведення занять з особами, які призначені на пункті видачі протигазів.</w:t>
            </w:r>
          </w:p>
        </w:tc>
        <w:tc>
          <w:tcPr>
            <w:tcW w:w="1815" w:type="dxa"/>
            <w:tcBorders>
              <w:top w:val="single" w:sz="6" w:space="0" w:color="auto"/>
              <w:left w:val="single" w:sz="6" w:space="0" w:color="auto"/>
              <w:bottom w:val="nil"/>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Протягом місяця</w:t>
            </w:r>
          </w:p>
        </w:tc>
        <w:tc>
          <w:tcPr>
            <w:tcW w:w="2939" w:type="dxa"/>
            <w:tcBorders>
              <w:top w:val="single" w:sz="6" w:space="0" w:color="auto"/>
              <w:left w:val="single" w:sz="6" w:space="0" w:color="auto"/>
              <w:bottom w:val="nil"/>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EA7ACB">
              <w:rPr>
                <w:rFonts w:ascii="Times New Roman" w:eastAsia="Times New Roman" w:hAnsi="Times New Roman" w:cs="Times New Roman"/>
                <w:sz w:val="20"/>
                <w:szCs w:val="20"/>
                <w:lang w:eastAsia="ru-RU"/>
              </w:rPr>
              <w:t>Росінський</w:t>
            </w:r>
            <w:proofErr w:type="spellEnd"/>
            <w:r w:rsidRPr="00EA7ACB">
              <w:rPr>
                <w:rFonts w:ascii="Times New Roman" w:eastAsia="Times New Roman" w:hAnsi="Times New Roman" w:cs="Times New Roman"/>
                <w:sz w:val="20"/>
                <w:szCs w:val="20"/>
                <w:lang w:eastAsia="ru-RU"/>
              </w:rPr>
              <w:t xml:space="preserve"> В.І.</w:t>
            </w:r>
          </w:p>
        </w:tc>
      </w:tr>
      <w:tr w:rsidR="00194C99" w:rsidRPr="00EA7ACB" w:rsidTr="0064696D">
        <w:trPr>
          <w:trHeight w:hRule="exact" w:val="422"/>
        </w:trPr>
        <w:tc>
          <w:tcPr>
            <w:tcW w:w="392" w:type="dxa"/>
            <w:tcBorders>
              <w:top w:val="single" w:sz="6" w:space="0" w:color="auto"/>
              <w:left w:val="single" w:sz="6" w:space="0" w:color="auto"/>
              <w:bottom w:val="nil"/>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48"/>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10</w:t>
            </w:r>
          </w:p>
        </w:tc>
        <w:tc>
          <w:tcPr>
            <w:tcW w:w="4893" w:type="dxa"/>
            <w:tcBorders>
              <w:top w:val="single" w:sz="6" w:space="0" w:color="auto"/>
              <w:left w:val="single" w:sz="6" w:space="0" w:color="auto"/>
              <w:bottom w:val="nil"/>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Перевірка і підготовка майна ЦЗ, яке буде використовуватися під час проведення Дня ЦЗ.</w:t>
            </w:r>
          </w:p>
        </w:tc>
        <w:tc>
          <w:tcPr>
            <w:tcW w:w="1815" w:type="dxa"/>
            <w:tcBorders>
              <w:top w:val="single" w:sz="6" w:space="0" w:color="auto"/>
              <w:left w:val="single" w:sz="6" w:space="0" w:color="auto"/>
              <w:bottom w:val="nil"/>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39" w:type="dxa"/>
            <w:tcBorders>
              <w:top w:val="single" w:sz="6" w:space="0" w:color="auto"/>
              <w:left w:val="single" w:sz="6" w:space="0" w:color="auto"/>
              <w:bottom w:val="nil"/>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0"/>
                <w:szCs w:val="20"/>
                <w:lang w:val="ru-RU" w:eastAsia="ru-RU"/>
              </w:rPr>
            </w:pPr>
            <w:proofErr w:type="spellStart"/>
            <w:r w:rsidRPr="00EA7ACB">
              <w:rPr>
                <w:rFonts w:ascii="Times New Roman" w:eastAsia="Times New Roman" w:hAnsi="Times New Roman" w:cs="Times New Roman"/>
                <w:sz w:val="20"/>
                <w:szCs w:val="20"/>
                <w:lang w:eastAsia="ru-RU"/>
              </w:rPr>
              <w:t>Росінський</w:t>
            </w:r>
            <w:proofErr w:type="spellEnd"/>
            <w:r w:rsidRPr="00EA7ACB">
              <w:rPr>
                <w:rFonts w:ascii="Times New Roman" w:eastAsia="Times New Roman" w:hAnsi="Times New Roman" w:cs="Times New Roman"/>
                <w:sz w:val="20"/>
                <w:szCs w:val="20"/>
                <w:lang w:eastAsia="ru-RU"/>
              </w:rPr>
              <w:t xml:space="preserve"> В.І., Черниш О.О.</w:t>
            </w:r>
          </w:p>
        </w:tc>
      </w:tr>
      <w:tr w:rsidR="00194C99" w:rsidRPr="00EA7ACB" w:rsidTr="0064696D">
        <w:trPr>
          <w:trHeight w:hRule="exact" w:val="683"/>
        </w:trPr>
        <w:tc>
          <w:tcPr>
            <w:tcW w:w="392"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43"/>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11</w:t>
            </w:r>
          </w:p>
        </w:tc>
        <w:tc>
          <w:tcPr>
            <w:tcW w:w="4893"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16" w:lineRule="exact"/>
              <w:ind w:left="5" w:right="936"/>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Виготовлення найпростіших засобів захисту органів дихання, заготовлення матеріалу для проведення практичних заходів.</w:t>
            </w:r>
          </w:p>
        </w:tc>
        <w:tc>
          <w:tcPr>
            <w:tcW w:w="1815"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Протягом місяця</w:t>
            </w:r>
          </w:p>
        </w:tc>
        <w:tc>
          <w:tcPr>
            <w:tcW w:w="2939" w:type="dxa"/>
            <w:tcBorders>
              <w:top w:val="nil"/>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Класні керівники</w:t>
            </w:r>
          </w:p>
        </w:tc>
      </w:tr>
      <w:tr w:rsidR="00194C99" w:rsidRPr="00EA7ACB" w:rsidTr="0064696D">
        <w:trPr>
          <w:trHeight w:hRule="exact" w:val="586"/>
        </w:trPr>
        <w:tc>
          <w:tcPr>
            <w:tcW w:w="392"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12</w:t>
            </w:r>
          </w:p>
        </w:tc>
        <w:tc>
          <w:tcPr>
            <w:tcW w:w="4893"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26" w:lineRule="exact"/>
              <w:ind w:left="10" w:right="317"/>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 xml:space="preserve">Організація і перевірка засобів протипожежного захисту </w:t>
            </w:r>
            <w:r w:rsidRPr="00EA7ACB">
              <w:rPr>
                <w:rFonts w:ascii="Times New Roman" w:eastAsia="Times New Roman" w:hAnsi="Times New Roman" w:cs="Times New Roman"/>
                <w:spacing w:val="20"/>
                <w:sz w:val="20"/>
                <w:szCs w:val="20"/>
                <w:lang w:eastAsia="ru-RU"/>
              </w:rPr>
              <w:t>(ППЗ)</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До 17.04.24р</w:t>
            </w:r>
          </w:p>
        </w:tc>
        <w:tc>
          <w:tcPr>
            <w:tcW w:w="2939"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Завгосп Черниш О.О.</w:t>
            </w:r>
          </w:p>
        </w:tc>
      </w:tr>
      <w:tr w:rsidR="00194C99" w:rsidRPr="00EA7ACB" w:rsidTr="0064696D">
        <w:trPr>
          <w:trHeight w:hRule="exact" w:val="2443"/>
        </w:trPr>
        <w:tc>
          <w:tcPr>
            <w:tcW w:w="392"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u-RU"/>
              </w:rPr>
            </w:pPr>
            <w:r w:rsidRPr="00EA7ACB">
              <w:rPr>
                <w:rFonts w:ascii="Times New Roman" w:eastAsia="Times New Roman" w:hAnsi="Times New Roman" w:cs="Times New Roman"/>
                <w:sz w:val="20"/>
                <w:szCs w:val="20"/>
                <w:lang w:val="en-US" w:eastAsia="ru-RU"/>
              </w:rPr>
              <w:t>13</w:t>
            </w:r>
          </w:p>
        </w:tc>
        <w:tc>
          <w:tcPr>
            <w:tcW w:w="4893"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16" w:lineRule="exact"/>
              <w:ind w:left="10" w:right="82"/>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Організація і проведення заходів з пропаганди ЦЗ, питань забезпечення безпеки життєдіяльності людини:</w:t>
            </w:r>
          </w:p>
          <w:p w:rsidR="00194C99" w:rsidRPr="00EA7ACB" w:rsidRDefault="00194C99" w:rsidP="00E4604A">
            <w:pPr>
              <w:widowControl w:val="0"/>
              <w:shd w:val="clear" w:color="auto" w:fill="FFFFFF"/>
              <w:autoSpaceDE w:val="0"/>
              <w:autoSpaceDN w:val="0"/>
              <w:adjustRightInd w:val="0"/>
              <w:spacing w:after="0" w:line="216" w:lineRule="exact"/>
              <w:ind w:left="20" w:right="82"/>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1.Бесіди «Навколишнє середовище і людина», «Людина в екстремальних ситуаціях», « Природа і людина»</w:t>
            </w:r>
          </w:p>
          <w:p w:rsidR="00194C99" w:rsidRPr="00EA7ACB" w:rsidRDefault="00194C99" w:rsidP="00E4604A">
            <w:pPr>
              <w:widowControl w:val="0"/>
              <w:shd w:val="clear" w:color="auto" w:fill="FFFFFF"/>
              <w:autoSpaceDE w:val="0"/>
              <w:autoSpaceDN w:val="0"/>
              <w:adjustRightInd w:val="0"/>
              <w:spacing w:after="0" w:line="216" w:lineRule="exact"/>
              <w:ind w:left="20" w:right="82"/>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2. Конкурс плакатів : «Знай і вмій», «Надзвичайні ситуації»</w:t>
            </w:r>
          </w:p>
          <w:p w:rsidR="00194C99" w:rsidRPr="00EA7ACB" w:rsidRDefault="00194C99" w:rsidP="00E4604A">
            <w:pPr>
              <w:widowControl w:val="0"/>
              <w:shd w:val="clear" w:color="auto" w:fill="FFFFFF"/>
              <w:autoSpaceDE w:val="0"/>
              <w:autoSpaceDN w:val="0"/>
              <w:adjustRightInd w:val="0"/>
              <w:spacing w:after="0" w:line="216" w:lineRule="exact"/>
              <w:ind w:left="20" w:right="82"/>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3.Провести заняття в кабінеті безпеки</w:t>
            </w:r>
          </w:p>
          <w:p w:rsidR="00194C99" w:rsidRPr="00EA7ACB" w:rsidRDefault="00194C99" w:rsidP="00E4604A">
            <w:pPr>
              <w:widowControl w:val="0"/>
              <w:shd w:val="clear" w:color="auto" w:fill="FFFFFF"/>
              <w:autoSpaceDE w:val="0"/>
              <w:autoSpaceDN w:val="0"/>
              <w:adjustRightInd w:val="0"/>
              <w:spacing w:after="0" w:line="216" w:lineRule="exact"/>
              <w:ind w:left="20" w:right="82"/>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4.Повторити  схеми евакуації  з приміщення ліцею та класних  кімнат.</w:t>
            </w:r>
          </w:p>
          <w:p w:rsidR="00194C99" w:rsidRPr="00EA7ACB" w:rsidRDefault="00194C99" w:rsidP="00E4604A">
            <w:pPr>
              <w:widowControl w:val="0"/>
              <w:shd w:val="clear" w:color="auto" w:fill="FFFFFF"/>
              <w:autoSpaceDE w:val="0"/>
              <w:autoSpaceDN w:val="0"/>
              <w:adjustRightInd w:val="0"/>
              <w:spacing w:after="0" w:line="216" w:lineRule="exact"/>
              <w:ind w:left="20" w:right="82"/>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5. Провести  лінійку «Дзвони Чорнобиля»</w:t>
            </w:r>
          </w:p>
          <w:p w:rsidR="00194C99" w:rsidRPr="00EA7ACB" w:rsidRDefault="00194C99" w:rsidP="00E4604A">
            <w:pPr>
              <w:widowControl w:val="0"/>
              <w:shd w:val="clear" w:color="auto" w:fill="FFFFFF"/>
              <w:autoSpaceDE w:val="0"/>
              <w:autoSpaceDN w:val="0"/>
              <w:adjustRightInd w:val="0"/>
              <w:spacing w:after="0" w:line="216" w:lineRule="exact"/>
              <w:ind w:left="20" w:right="82"/>
              <w:rPr>
                <w:rFonts w:ascii="Times New Roman" w:eastAsia="Times New Roman" w:hAnsi="Times New Roman" w:cs="Times New Roman"/>
                <w:sz w:val="20"/>
                <w:szCs w:val="20"/>
                <w:lang w:val="ru-RU" w:eastAsia="ru-RU"/>
              </w:rPr>
            </w:pP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Протягом місяця</w:t>
            </w:r>
          </w:p>
          <w:p w:rsidR="00194C99" w:rsidRPr="00EA7ACB" w:rsidRDefault="00194C99" w:rsidP="00E460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Протягом місяця</w:t>
            </w:r>
          </w:p>
          <w:p w:rsidR="00194C99" w:rsidRPr="00EA7ACB" w:rsidRDefault="00194C99" w:rsidP="00E460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94C99" w:rsidRPr="00EA7ACB" w:rsidRDefault="00194C99" w:rsidP="00E460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94C99" w:rsidRPr="00EA7ACB" w:rsidRDefault="00194C99" w:rsidP="00E460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94C99" w:rsidRPr="00EA7ACB" w:rsidRDefault="00194C99" w:rsidP="00E460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94C99" w:rsidRPr="00EA7ACB" w:rsidRDefault="00194C99" w:rsidP="00E460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94C99" w:rsidRPr="00EA7ACB" w:rsidRDefault="00194C99" w:rsidP="00E460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94C99" w:rsidRPr="00EA7ACB" w:rsidRDefault="00194C99" w:rsidP="00E460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94C99" w:rsidRPr="00EA7ACB" w:rsidRDefault="00194C99" w:rsidP="00E460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26.04.24р.</w:t>
            </w:r>
          </w:p>
        </w:tc>
        <w:tc>
          <w:tcPr>
            <w:tcW w:w="2939" w:type="dxa"/>
            <w:tcBorders>
              <w:top w:val="single" w:sz="6" w:space="0" w:color="auto"/>
              <w:left w:val="single" w:sz="6" w:space="0" w:color="auto"/>
              <w:bottom w:val="single" w:sz="6"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16" w:lineRule="exact"/>
              <w:ind w:left="86"/>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Класні</w:t>
            </w:r>
          </w:p>
          <w:p w:rsidR="00194C99" w:rsidRPr="00EA7ACB" w:rsidRDefault="00194C99" w:rsidP="00E4604A">
            <w:pPr>
              <w:widowControl w:val="0"/>
              <w:shd w:val="clear" w:color="auto" w:fill="FFFFFF"/>
              <w:autoSpaceDE w:val="0"/>
              <w:autoSpaceDN w:val="0"/>
              <w:adjustRightInd w:val="0"/>
              <w:spacing w:after="0" w:line="216" w:lineRule="exact"/>
              <w:ind w:left="86"/>
              <w:rPr>
                <w:rFonts w:ascii="Times New Roman" w:eastAsia="Times New Roman" w:hAnsi="Times New Roman" w:cs="Times New Roman"/>
                <w:sz w:val="20"/>
                <w:szCs w:val="20"/>
                <w:lang w:val="ru-RU" w:eastAsia="ru-RU"/>
              </w:rPr>
            </w:pPr>
            <w:r w:rsidRPr="00EA7ACB">
              <w:rPr>
                <w:rFonts w:ascii="Times New Roman" w:eastAsia="Times New Roman" w:hAnsi="Times New Roman" w:cs="Times New Roman"/>
                <w:sz w:val="20"/>
                <w:szCs w:val="20"/>
                <w:lang w:eastAsia="ru-RU"/>
              </w:rPr>
              <w:t>Керівники, бібліотекар</w:t>
            </w:r>
          </w:p>
          <w:p w:rsidR="00194C99" w:rsidRPr="00EA7ACB" w:rsidRDefault="00194C99" w:rsidP="00E4604A">
            <w:pPr>
              <w:widowControl w:val="0"/>
              <w:shd w:val="clear" w:color="auto" w:fill="FFFFFF"/>
              <w:autoSpaceDE w:val="0"/>
              <w:autoSpaceDN w:val="0"/>
              <w:adjustRightInd w:val="0"/>
              <w:spacing w:after="0" w:line="216" w:lineRule="exact"/>
              <w:ind w:left="86"/>
              <w:rPr>
                <w:rFonts w:ascii="Times New Roman" w:eastAsia="Times New Roman" w:hAnsi="Times New Roman" w:cs="Times New Roman"/>
                <w:sz w:val="20"/>
                <w:szCs w:val="20"/>
                <w:lang w:val="ru-RU" w:eastAsia="ru-RU"/>
              </w:rPr>
            </w:pPr>
          </w:p>
        </w:tc>
      </w:tr>
      <w:tr w:rsidR="00194C99" w:rsidRPr="00EA7ACB" w:rsidTr="0064696D">
        <w:trPr>
          <w:trHeight w:hRule="exact" w:val="702"/>
        </w:trPr>
        <w:tc>
          <w:tcPr>
            <w:tcW w:w="392" w:type="dxa"/>
            <w:tcBorders>
              <w:top w:val="single" w:sz="6" w:space="0" w:color="auto"/>
              <w:left w:val="single" w:sz="6" w:space="0" w:color="auto"/>
              <w:bottom w:val="single" w:sz="4"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13</w:t>
            </w:r>
          </w:p>
        </w:tc>
        <w:tc>
          <w:tcPr>
            <w:tcW w:w="4893" w:type="dxa"/>
            <w:tcBorders>
              <w:top w:val="single" w:sz="6" w:space="0" w:color="auto"/>
              <w:left w:val="single" w:sz="6" w:space="0" w:color="auto"/>
              <w:bottom w:val="single" w:sz="4"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16" w:lineRule="exact"/>
              <w:ind w:left="10" w:right="82"/>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Провести День ЦЗ</w:t>
            </w:r>
          </w:p>
        </w:tc>
        <w:tc>
          <w:tcPr>
            <w:tcW w:w="1815" w:type="dxa"/>
            <w:tcBorders>
              <w:top w:val="single" w:sz="6" w:space="0" w:color="auto"/>
              <w:left w:val="single" w:sz="6" w:space="0" w:color="auto"/>
              <w:bottom w:val="single" w:sz="4" w:space="0" w:color="auto"/>
              <w:right w:val="single" w:sz="6" w:space="0" w:color="auto"/>
            </w:tcBorders>
            <w:shd w:val="clear" w:color="auto" w:fill="FFFFFF"/>
          </w:tcPr>
          <w:p w:rsidR="00194C99" w:rsidRPr="00EA7ACB" w:rsidRDefault="00194C99" w:rsidP="00E4604A">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val="en-US" w:eastAsia="ru-RU"/>
              </w:rPr>
              <w:t>2</w:t>
            </w:r>
            <w:r w:rsidRPr="00EA7ACB">
              <w:rPr>
                <w:rFonts w:ascii="Times New Roman" w:eastAsia="Times New Roman" w:hAnsi="Times New Roman" w:cs="Times New Roman"/>
                <w:sz w:val="20"/>
                <w:szCs w:val="20"/>
                <w:lang w:eastAsia="ru-RU"/>
              </w:rPr>
              <w:t>6.04.24р.</w:t>
            </w:r>
          </w:p>
        </w:tc>
        <w:tc>
          <w:tcPr>
            <w:tcW w:w="2939" w:type="dxa"/>
            <w:tcBorders>
              <w:top w:val="single" w:sz="6" w:space="0" w:color="auto"/>
              <w:left w:val="single" w:sz="6" w:space="0" w:color="auto"/>
              <w:bottom w:val="single" w:sz="4" w:space="0" w:color="auto"/>
              <w:right w:val="single" w:sz="6" w:space="0" w:color="auto"/>
            </w:tcBorders>
            <w:shd w:val="clear" w:color="auto" w:fill="FFFFFF"/>
          </w:tcPr>
          <w:p w:rsidR="00194C99" w:rsidRPr="00EA7ACB" w:rsidRDefault="00194C99" w:rsidP="00E4604A">
            <w:pPr>
              <w:spacing w:after="0" w:line="240" w:lineRule="auto"/>
              <w:rPr>
                <w:rFonts w:ascii="Times New Roman" w:eastAsia="Times New Roman" w:hAnsi="Times New Roman" w:cs="Times New Roman"/>
                <w:sz w:val="20"/>
                <w:szCs w:val="20"/>
                <w:lang w:eastAsia="ru-RU"/>
              </w:rPr>
            </w:pPr>
            <w:proofErr w:type="spellStart"/>
            <w:r w:rsidRPr="00EA7ACB">
              <w:rPr>
                <w:rFonts w:ascii="Times New Roman" w:eastAsia="Times New Roman" w:hAnsi="Times New Roman" w:cs="Times New Roman"/>
                <w:sz w:val="20"/>
                <w:szCs w:val="20"/>
                <w:lang w:eastAsia="ru-RU"/>
              </w:rPr>
              <w:t>Нач.ЦЗ</w:t>
            </w:r>
            <w:proofErr w:type="spellEnd"/>
            <w:r w:rsidRPr="00EA7ACB">
              <w:rPr>
                <w:rFonts w:ascii="Times New Roman" w:eastAsia="Times New Roman" w:hAnsi="Times New Roman" w:cs="Times New Roman"/>
                <w:sz w:val="20"/>
                <w:szCs w:val="20"/>
                <w:lang w:eastAsia="ru-RU"/>
              </w:rPr>
              <w:t xml:space="preserve"> </w:t>
            </w:r>
            <w:proofErr w:type="spellStart"/>
            <w:r w:rsidRPr="00EA7ACB">
              <w:rPr>
                <w:rFonts w:ascii="Times New Roman" w:eastAsia="Times New Roman" w:hAnsi="Times New Roman" w:cs="Times New Roman"/>
                <w:sz w:val="20"/>
                <w:szCs w:val="20"/>
                <w:lang w:eastAsia="ru-RU"/>
              </w:rPr>
              <w:t>Груценко</w:t>
            </w:r>
            <w:proofErr w:type="spellEnd"/>
            <w:r w:rsidRPr="00EA7ACB">
              <w:rPr>
                <w:rFonts w:ascii="Times New Roman" w:eastAsia="Times New Roman" w:hAnsi="Times New Roman" w:cs="Times New Roman"/>
                <w:sz w:val="20"/>
                <w:szCs w:val="20"/>
                <w:lang w:eastAsia="ru-RU"/>
              </w:rPr>
              <w:t xml:space="preserve"> В.Ф.</w:t>
            </w:r>
          </w:p>
          <w:p w:rsidR="00194C99" w:rsidRPr="00EA7ACB" w:rsidRDefault="00194C99" w:rsidP="00E4604A">
            <w:pPr>
              <w:widowControl w:val="0"/>
              <w:shd w:val="clear" w:color="auto" w:fill="FFFFFF"/>
              <w:autoSpaceDE w:val="0"/>
              <w:autoSpaceDN w:val="0"/>
              <w:adjustRightInd w:val="0"/>
              <w:spacing w:after="0" w:line="216" w:lineRule="exact"/>
              <w:ind w:left="86"/>
              <w:rPr>
                <w:rFonts w:ascii="Times New Roman" w:eastAsia="Times New Roman" w:hAnsi="Times New Roman" w:cs="Times New Roman"/>
                <w:sz w:val="20"/>
                <w:szCs w:val="20"/>
                <w:lang w:eastAsia="ru-RU"/>
              </w:rPr>
            </w:pPr>
            <w:r w:rsidRPr="00EA7ACB">
              <w:rPr>
                <w:rFonts w:ascii="Times New Roman" w:eastAsia="Times New Roman" w:hAnsi="Times New Roman" w:cs="Times New Roman"/>
                <w:sz w:val="20"/>
                <w:szCs w:val="20"/>
                <w:lang w:eastAsia="ru-RU"/>
              </w:rPr>
              <w:t xml:space="preserve">Відповідальна </w:t>
            </w:r>
            <w:proofErr w:type="spellStart"/>
            <w:r w:rsidRPr="00EA7ACB">
              <w:rPr>
                <w:rFonts w:ascii="Times New Roman" w:eastAsia="Times New Roman" w:hAnsi="Times New Roman" w:cs="Times New Roman"/>
                <w:sz w:val="20"/>
                <w:szCs w:val="20"/>
                <w:lang w:eastAsia="ru-RU"/>
              </w:rPr>
              <w:t>особа.ЦЗ</w:t>
            </w:r>
            <w:proofErr w:type="spellEnd"/>
            <w:r w:rsidRPr="00EA7ACB">
              <w:rPr>
                <w:rFonts w:ascii="Times New Roman" w:eastAsia="Times New Roman" w:hAnsi="Times New Roman" w:cs="Times New Roman"/>
                <w:sz w:val="20"/>
                <w:szCs w:val="20"/>
                <w:lang w:eastAsia="ru-RU"/>
              </w:rPr>
              <w:t xml:space="preserve">  Олійник І.С.</w:t>
            </w:r>
          </w:p>
        </w:tc>
      </w:tr>
    </w:tbl>
    <w:p w:rsidR="00094FAE" w:rsidRPr="00EA7ACB" w:rsidRDefault="00094FAE" w:rsidP="00094FA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94FAE" w:rsidRPr="00EA7ACB" w:rsidRDefault="00094FAE" w:rsidP="00094FAE">
      <w:pPr>
        <w:rPr>
          <w:rFonts w:ascii="Times New Roman" w:hAnsi="Times New Roman" w:cs="Times New Roman"/>
        </w:rPr>
      </w:pPr>
    </w:p>
    <w:p w:rsidR="00094FAE" w:rsidRPr="00F958F5" w:rsidRDefault="00094FAE" w:rsidP="00F958F5">
      <w:pPr>
        <w:tabs>
          <w:tab w:val="left" w:pos="960"/>
        </w:tabs>
        <w:rPr>
          <w:rFonts w:ascii="Times New Roman" w:hAnsi="Times New Roman" w:cs="Times New Roman"/>
          <w:sz w:val="28"/>
          <w:szCs w:val="28"/>
        </w:rPr>
      </w:pPr>
    </w:p>
    <w:sectPr w:rsidR="00094FAE" w:rsidRPr="00F958F5" w:rsidSect="00194C99">
      <w:pgSz w:w="12090" w:h="16968"/>
      <w:pgMar w:top="1701" w:right="567" w:bottom="1134" w:left="1701"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D9" w:rsidRDefault="00D75CD9" w:rsidP="007860BC">
      <w:pPr>
        <w:spacing w:after="0" w:line="240" w:lineRule="auto"/>
      </w:pPr>
      <w:r>
        <w:separator/>
      </w:r>
    </w:p>
  </w:endnote>
  <w:endnote w:type="continuationSeparator" w:id="0">
    <w:p w:rsidR="00D75CD9" w:rsidRDefault="00D75CD9" w:rsidP="0078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D9" w:rsidRDefault="00D75CD9" w:rsidP="007860BC">
      <w:pPr>
        <w:spacing w:after="0" w:line="240" w:lineRule="auto"/>
      </w:pPr>
      <w:r>
        <w:separator/>
      </w:r>
    </w:p>
  </w:footnote>
  <w:footnote w:type="continuationSeparator" w:id="0">
    <w:p w:rsidR="00D75CD9" w:rsidRDefault="00D75CD9" w:rsidP="00786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B6D"/>
    <w:multiLevelType w:val="multilevel"/>
    <w:tmpl w:val="FD66E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53633"/>
    <w:multiLevelType w:val="hybridMultilevel"/>
    <w:tmpl w:val="76842E82"/>
    <w:lvl w:ilvl="0" w:tplc="C682191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EE5413"/>
    <w:multiLevelType w:val="hybridMultilevel"/>
    <w:tmpl w:val="4B8E04A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1B0230"/>
    <w:multiLevelType w:val="hybridMultilevel"/>
    <w:tmpl w:val="2416C488"/>
    <w:lvl w:ilvl="0" w:tplc="EF8C4DE0">
      <w:start w:val="1"/>
      <w:numFmt w:val="decimal"/>
      <w:lvlText w:val="%1."/>
      <w:lvlJc w:val="left"/>
      <w:pPr>
        <w:ind w:left="657" w:hanging="360"/>
      </w:pPr>
      <w:rPr>
        <w:rFonts w:hint="default"/>
      </w:rPr>
    </w:lvl>
    <w:lvl w:ilvl="1" w:tplc="04220019" w:tentative="1">
      <w:start w:val="1"/>
      <w:numFmt w:val="lowerLetter"/>
      <w:lvlText w:val="%2."/>
      <w:lvlJc w:val="left"/>
      <w:pPr>
        <w:ind w:left="1377" w:hanging="360"/>
      </w:pPr>
    </w:lvl>
    <w:lvl w:ilvl="2" w:tplc="0422001B" w:tentative="1">
      <w:start w:val="1"/>
      <w:numFmt w:val="lowerRoman"/>
      <w:lvlText w:val="%3."/>
      <w:lvlJc w:val="right"/>
      <w:pPr>
        <w:ind w:left="2097" w:hanging="180"/>
      </w:pPr>
    </w:lvl>
    <w:lvl w:ilvl="3" w:tplc="0422000F" w:tentative="1">
      <w:start w:val="1"/>
      <w:numFmt w:val="decimal"/>
      <w:lvlText w:val="%4."/>
      <w:lvlJc w:val="left"/>
      <w:pPr>
        <w:ind w:left="2817" w:hanging="360"/>
      </w:pPr>
    </w:lvl>
    <w:lvl w:ilvl="4" w:tplc="04220019" w:tentative="1">
      <w:start w:val="1"/>
      <w:numFmt w:val="lowerLetter"/>
      <w:lvlText w:val="%5."/>
      <w:lvlJc w:val="left"/>
      <w:pPr>
        <w:ind w:left="3537" w:hanging="360"/>
      </w:pPr>
    </w:lvl>
    <w:lvl w:ilvl="5" w:tplc="0422001B" w:tentative="1">
      <w:start w:val="1"/>
      <w:numFmt w:val="lowerRoman"/>
      <w:lvlText w:val="%6."/>
      <w:lvlJc w:val="right"/>
      <w:pPr>
        <w:ind w:left="4257" w:hanging="180"/>
      </w:pPr>
    </w:lvl>
    <w:lvl w:ilvl="6" w:tplc="0422000F" w:tentative="1">
      <w:start w:val="1"/>
      <w:numFmt w:val="decimal"/>
      <w:lvlText w:val="%7."/>
      <w:lvlJc w:val="left"/>
      <w:pPr>
        <w:ind w:left="4977" w:hanging="360"/>
      </w:pPr>
    </w:lvl>
    <w:lvl w:ilvl="7" w:tplc="04220019" w:tentative="1">
      <w:start w:val="1"/>
      <w:numFmt w:val="lowerLetter"/>
      <w:lvlText w:val="%8."/>
      <w:lvlJc w:val="left"/>
      <w:pPr>
        <w:ind w:left="5697" w:hanging="360"/>
      </w:pPr>
    </w:lvl>
    <w:lvl w:ilvl="8" w:tplc="0422001B" w:tentative="1">
      <w:start w:val="1"/>
      <w:numFmt w:val="lowerRoman"/>
      <w:lvlText w:val="%9."/>
      <w:lvlJc w:val="right"/>
      <w:pPr>
        <w:ind w:left="6417" w:hanging="180"/>
      </w:pPr>
    </w:lvl>
  </w:abstractNum>
  <w:abstractNum w:abstractNumId="4">
    <w:nsid w:val="45397448"/>
    <w:multiLevelType w:val="hybridMultilevel"/>
    <w:tmpl w:val="7758F0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D97ED3"/>
    <w:multiLevelType w:val="hybridMultilevel"/>
    <w:tmpl w:val="268073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382AEE"/>
    <w:multiLevelType w:val="multilevel"/>
    <w:tmpl w:val="46F49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FC"/>
    <w:rsid w:val="00032BE3"/>
    <w:rsid w:val="00094FAE"/>
    <w:rsid w:val="00107575"/>
    <w:rsid w:val="00155947"/>
    <w:rsid w:val="00194C99"/>
    <w:rsid w:val="001A1962"/>
    <w:rsid w:val="001D1A8E"/>
    <w:rsid w:val="00280318"/>
    <w:rsid w:val="00283575"/>
    <w:rsid w:val="002C6C67"/>
    <w:rsid w:val="002D0377"/>
    <w:rsid w:val="00340DC7"/>
    <w:rsid w:val="00360C13"/>
    <w:rsid w:val="003B2A90"/>
    <w:rsid w:val="003D3FFC"/>
    <w:rsid w:val="004E6CFB"/>
    <w:rsid w:val="00516152"/>
    <w:rsid w:val="0060386B"/>
    <w:rsid w:val="0064696D"/>
    <w:rsid w:val="007042F0"/>
    <w:rsid w:val="00730D85"/>
    <w:rsid w:val="0076626D"/>
    <w:rsid w:val="007860BC"/>
    <w:rsid w:val="007A2DBE"/>
    <w:rsid w:val="00822D3C"/>
    <w:rsid w:val="00835B5E"/>
    <w:rsid w:val="008C684A"/>
    <w:rsid w:val="008D7C75"/>
    <w:rsid w:val="009517B2"/>
    <w:rsid w:val="009711FB"/>
    <w:rsid w:val="009F1F64"/>
    <w:rsid w:val="00A94881"/>
    <w:rsid w:val="00AF013F"/>
    <w:rsid w:val="00BD562B"/>
    <w:rsid w:val="00C67D27"/>
    <w:rsid w:val="00C95C0E"/>
    <w:rsid w:val="00CB102F"/>
    <w:rsid w:val="00CD2028"/>
    <w:rsid w:val="00CE335A"/>
    <w:rsid w:val="00D75CD9"/>
    <w:rsid w:val="00D97CA0"/>
    <w:rsid w:val="00DA5C13"/>
    <w:rsid w:val="00E35F13"/>
    <w:rsid w:val="00E4604A"/>
    <w:rsid w:val="00E65D2C"/>
    <w:rsid w:val="00E757C2"/>
    <w:rsid w:val="00F049FB"/>
    <w:rsid w:val="00F850DB"/>
    <w:rsid w:val="00F9366A"/>
    <w:rsid w:val="00F95837"/>
    <w:rsid w:val="00F958F5"/>
    <w:rsid w:val="00FE38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60B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7860BC"/>
    <w:pPr>
      <w:spacing w:after="0" w:line="240" w:lineRule="auto"/>
    </w:pPr>
    <w:rPr>
      <w:lang w:val="ru-RU"/>
    </w:rPr>
  </w:style>
  <w:style w:type="table" w:styleId="a4">
    <w:name w:val="Table Grid"/>
    <w:basedOn w:val="a1"/>
    <w:uiPriority w:val="39"/>
    <w:rsid w:val="007860B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860BC"/>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5">
    <w:name w:val="header"/>
    <w:basedOn w:val="a"/>
    <w:link w:val="a6"/>
    <w:uiPriority w:val="99"/>
    <w:unhideWhenUsed/>
    <w:rsid w:val="007860B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860BC"/>
  </w:style>
  <w:style w:type="paragraph" w:styleId="a7">
    <w:name w:val="footer"/>
    <w:basedOn w:val="a"/>
    <w:link w:val="a8"/>
    <w:uiPriority w:val="99"/>
    <w:unhideWhenUsed/>
    <w:rsid w:val="007860B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7860BC"/>
  </w:style>
  <w:style w:type="character" w:customStyle="1" w:styleId="a9">
    <w:name w:val="Обычный (веб) Знак"/>
    <w:link w:val="aa"/>
    <w:locked/>
    <w:rsid w:val="008D7C75"/>
    <w:rPr>
      <w:rFonts w:ascii="Times New Roman" w:eastAsia="Calibri" w:hAnsi="Times New Roman" w:cs="Times New Roman"/>
      <w:sz w:val="24"/>
      <w:szCs w:val="24"/>
      <w:lang w:val="ru-RU" w:eastAsia="ru-RU"/>
    </w:rPr>
  </w:style>
  <w:style w:type="paragraph" w:styleId="aa">
    <w:name w:val="Normal (Web)"/>
    <w:basedOn w:val="a"/>
    <w:link w:val="a9"/>
    <w:unhideWhenUsed/>
    <w:rsid w:val="008D7C75"/>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b">
    <w:name w:val="List Paragraph"/>
    <w:basedOn w:val="a"/>
    <w:uiPriority w:val="34"/>
    <w:qFormat/>
    <w:rsid w:val="001D1A8E"/>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ac">
    <w:name w:val="Body Text"/>
    <w:basedOn w:val="a"/>
    <w:link w:val="ad"/>
    <w:uiPriority w:val="1"/>
    <w:qFormat/>
    <w:rsid w:val="00E757C2"/>
    <w:pPr>
      <w:widowControl w:val="0"/>
      <w:autoSpaceDE w:val="0"/>
      <w:autoSpaceDN w:val="0"/>
      <w:spacing w:after="0" w:line="240" w:lineRule="auto"/>
    </w:pPr>
    <w:rPr>
      <w:rFonts w:ascii="Cambria" w:eastAsia="Cambria" w:hAnsi="Cambria" w:cs="Cambria"/>
      <w:sz w:val="28"/>
      <w:szCs w:val="28"/>
    </w:rPr>
  </w:style>
  <w:style w:type="character" w:customStyle="1" w:styleId="ad">
    <w:name w:val="Основной текст Знак"/>
    <w:basedOn w:val="a0"/>
    <w:link w:val="ac"/>
    <w:uiPriority w:val="1"/>
    <w:rsid w:val="00E757C2"/>
    <w:rPr>
      <w:rFonts w:ascii="Cambria" w:eastAsia="Cambria" w:hAnsi="Cambria" w:cs="Cambria"/>
      <w:sz w:val="28"/>
      <w:szCs w:val="28"/>
    </w:rPr>
  </w:style>
  <w:style w:type="table" w:customStyle="1" w:styleId="TableNormal">
    <w:name w:val="Table Normal"/>
    <w:uiPriority w:val="2"/>
    <w:semiHidden/>
    <w:unhideWhenUsed/>
    <w:qFormat/>
    <w:rsid w:val="00E757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57C2"/>
    <w:pPr>
      <w:widowControl w:val="0"/>
      <w:autoSpaceDE w:val="0"/>
      <w:autoSpaceDN w:val="0"/>
      <w:spacing w:after="0" w:line="240" w:lineRule="auto"/>
    </w:pPr>
    <w:rPr>
      <w:rFonts w:ascii="Times New Roman" w:eastAsia="Times New Roman" w:hAnsi="Times New Roman" w:cs="Times New Roman"/>
    </w:rPr>
  </w:style>
  <w:style w:type="paragraph" w:styleId="ae">
    <w:name w:val="Balloon Text"/>
    <w:basedOn w:val="a"/>
    <w:link w:val="af"/>
    <w:uiPriority w:val="99"/>
    <w:semiHidden/>
    <w:unhideWhenUsed/>
    <w:rsid w:val="00E757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7C2"/>
    <w:rPr>
      <w:rFonts w:ascii="Tahoma" w:hAnsi="Tahoma" w:cs="Tahoma"/>
      <w:sz w:val="16"/>
      <w:szCs w:val="16"/>
    </w:rPr>
  </w:style>
  <w:style w:type="paragraph" w:customStyle="1" w:styleId="1">
    <w:name w:val="Абзац списка1"/>
    <w:basedOn w:val="a"/>
    <w:rsid w:val="003B2A90"/>
    <w:pPr>
      <w:spacing w:after="0" w:line="240" w:lineRule="auto"/>
      <w:ind w:left="720"/>
      <w:contextualSpacing/>
    </w:pPr>
    <w:rPr>
      <w:rFonts w:ascii="Calibri" w:eastAsia="Times New Roman" w:hAnsi="Calibri" w:cs="Times New Roman"/>
      <w:sz w:val="24"/>
      <w:szCs w:val="24"/>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60B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7860BC"/>
    <w:pPr>
      <w:spacing w:after="0" w:line="240" w:lineRule="auto"/>
    </w:pPr>
    <w:rPr>
      <w:lang w:val="ru-RU"/>
    </w:rPr>
  </w:style>
  <w:style w:type="table" w:styleId="a4">
    <w:name w:val="Table Grid"/>
    <w:basedOn w:val="a1"/>
    <w:uiPriority w:val="39"/>
    <w:rsid w:val="007860B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860BC"/>
    <w:pPr>
      <w:suppressAutoHyphens/>
      <w:autoSpaceDN w:val="0"/>
      <w:spacing w:after="0" w:line="240" w:lineRule="auto"/>
    </w:pPr>
    <w:rPr>
      <w:rFonts w:ascii="Times New Roman" w:eastAsia="Calibri" w:hAnsi="Times New Roman" w:cs="Times New Roman"/>
      <w:kern w:val="3"/>
      <w:sz w:val="24"/>
      <w:szCs w:val="24"/>
      <w:lang w:val="ru-RU" w:eastAsia="ru-RU"/>
    </w:rPr>
  </w:style>
  <w:style w:type="paragraph" w:styleId="a5">
    <w:name w:val="header"/>
    <w:basedOn w:val="a"/>
    <w:link w:val="a6"/>
    <w:uiPriority w:val="99"/>
    <w:unhideWhenUsed/>
    <w:rsid w:val="007860B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860BC"/>
  </w:style>
  <w:style w:type="paragraph" w:styleId="a7">
    <w:name w:val="footer"/>
    <w:basedOn w:val="a"/>
    <w:link w:val="a8"/>
    <w:uiPriority w:val="99"/>
    <w:unhideWhenUsed/>
    <w:rsid w:val="007860B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7860BC"/>
  </w:style>
  <w:style w:type="character" w:customStyle="1" w:styleId="a9">
    <w:name w:val="Обычный (веб) Знак"/>
    <w:link w:val="aa"/>
    <w:locked/>
    <w:rsid w:val="008D7C75"/>
    <w:rPr>
      <w:rFonts w:ascii="Times New Roman" w:eastAsia="Calibri" w:hAnsi="Times New Roman" w:cs="Times New Roman"/>
      <w:sz w:val="24"/>
      <w:szCs w:val="24"/>
      <w:lang w:val="ru-RU" w:eastAsia="ru-RU"/>
    </w:rPr>
  </w:style>
  <w:style w:type="paragraph" w:styleId="aa">
    <w:name w:val="Normal (Web)"/>
    <w:basedOn w:val="a"/>
    <w:link w:val="a9"/>
    <w:unhideWhenUsed/>
    <w:rsid w:val="008D7C75"/>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b">
    <w:name w:val="List Paragraph"/>
    <w:basedOn w:val="a"/>
    <w:uiPriority w:val="34"/>
    <w:qFormat/>
    <w:rsid w:val="001D1A8E"/>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ac">
    <w:name w:val="Body Text"/>
    <w:basedOn w:val="a"/>
    <w:link w:val="ad"/>
    <w:uiPriority w:val="1"/>
    <w:qFormat/>
    <w:rsid w:val="00E757C2"/>
    <w:pPr>
      <w:widowControl w:val="0"/>
      <w:autoSpaceDE w:val="0"/>
      <w:autoSpaceDN w:val="0"/>
      <w:spacing w:after="0" w:line="240" w:lineRule="auto"/>
    </w:pPr>
    <w:rPr>
      <w:rFonts w:ascii="Cambria" w:eastAsia="Cambria" w:hAnsi="Cambria" w:cs="Cambria"/>
      <w:sz w:val="28"/>
      <w:szCs w:val="28"/>
    </w:rPr>
  </w:style>
  <w:style w:type="character" w:customStyle="1" w:styleId="ad">
    <w:name w:val="Основной текст Знак"/>
    <w:basedOn w:val="a0"/>
    <w:link w:val="ac"/>
    <w:uiPriority w:val="1"/>
    <w:rsid w:val="00E757C2"/>
    <w:rPr>
      <w:rFonts w:ascii="Cambria" w:eastAsia="Cambria" w:hAnsi="Cambria" w:cs="Cambria"/>
      <w:sz w:val="28"/>
      <w:szCs w:val="28"/>
    </w:rPr>
  </w:style>
  <w:style w:type="table" w:customStyle="1" w:styleId="TableNormal">
    <w:name w:val="Table Normal"/>
    <w:uiPriority w:val="2"/>
    <w:semiHidden/>
    <w:unhideWhenUsed/>
    <w:qFormat/>
    <w:rsid w:val="00E757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57C2"/>
    <w:pPr>
      <w:widowControl w:val="0"/>
      <w:autoSpaceDE w:val="0"/>
      <w:autoSpaceDN w:val="0"/>
      <w:spacing w:after="0" w:line="240" w:lineRule="auto"/>
    </w:pPr>
    <w:rPr>
      <w:rFonts w:ascii="Times New Roman" w:eastAsia="Times New Roman" w:hAnsi="Times New Roman" w:cs="Times New Roman"/>
    </w:rPr>
  </w:style>
  <w:style w:type="paragraph" w:styleId="ae">
    <w:name w:val="Balloon Text"/>
    <w:basedOn w:val="a"/>
    <w:link w:val="af"/>
    <w:uiPriority w:val="99"/>
    <w:semiHidden/>
    <w:unhideWhenUsed/>
    <w:rsid w:val="00E757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7C2"/>
    <w:rPr>
      <w:rFonts w:ascii="Tahoma" w:hAnsi="Tahoma" w:cs="Tahoma"/>
      <w:sz w:val="16"/>
      <w:szCs w:val="16"/>
    </w:rPr>
  </w:style>
  <w:style w:type="paragraph" w:customStyle="1" w:styleId="1">
    <w:name w:val="Абзац списка1"/>
    <w:basedOn w:val="a"/>
    <w:rsid w:val="003B2A90"/>
    <w:pPr>
      <w:spacing w:after="0" w:line="240" w:lineRule="auto"/>
      <w:ind w:left="720"/>
      <w:contextualSpacing/>
    </w:pPr>
    <w:rPr>
      <w:rFonts w:ascii="Calibri" w:eastAsia="Times New Roman" w:hAnsi="Calibri" w:cs="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37879</Words>
  <Characters>21592</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UkraineHouse</Company>
  <LinksUpToDate>false</LinksUpToDate>
  <CharactersWithSpaces>59353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2024-05-14T10:15:00Z</cp:lastPrinted>
  <dcterms:created xsi:type="dcterms:W3CDTF">2024-03-06T10:01:00Z</dcterms:created>
  <dcterms:modified xsi:type="dcterms:W3CDTF">2024-05-14T10:15:00Z</dcterms:modified>
</cp:coreProperties>
</file>