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AA" w:rsidRPr="00A24650" w:rsidRDefault="00890FAA" w:rsidP="00890F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4</w:t>
      </w:r>
    </w:p>
    <w:p w:rsidR="00890FAA" w:rsidRPr="00A24650" w:rsidRDefault="00890FAA" w:rsidP="00890F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650">
        <w:rPr>
          <w:rFonts w:ascii="Times New Roman" w:eastAsia="Times New Roman" w:hAnsi="Times New Roman" w:cs="Times New Roman"/>
          <w:b/>
          <w:sz w:val="28"/>
          <w:szCs w:val="28"/>
        </w:rPr>
        <w:t>Засідання методичного об</w:t>
      </w:r>
      <w:r w:rsidRPr="00A2465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’</w:t>
      </w:r>
      <w:r w:rsidRPr="00A24650">
        <w:rPr>
          <w:rFonts w:ascii="Times New Roman" w:eastAsia="Times New Roman" w:hAnsi="Times New Roman" w:cs="Times New Roman"/>
          <w:b/>
          <w:sz w:val="28"/>
          <w:szCs w:val="28"/>
        </w:rPr>
        <w:t>єднання вчителів</w:t>
      </w:r>
    </w:p>
    <w:p w:rsidR="00890FAA" w:rsidRPr="00A24650" w:rsidRDefault="00890FAA" w:rsidP="00890F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650">
        <w:rPr>
          <w:rFonts w:ascii="Times New Roman" w:eastAsia="Times New Roman" w:hAnsi="Times New Roman" w:cs="Times New Roman"/>
          <w:b/>
          <w:sz w:val="28"/>
          <w:szCs w:val="28"/>
        </w:rPr>
        <w:t>суспільно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4650">
        <w:rPr>
          <w:rFonts w:ascii="Times New Roman" w:eastAsia="Times New Roman" w:hAnsi="Times New Roman" w:cs="Times New Roman"/>
          <w:b/>
          <w:sz w:val="28"/>
          <w:szCs w:val="28"/>
        </w:rPr>
        <w:t>-гуманітарног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естетичного циклу від 26.03</w:t>
      </w:r>
      <w:r w:rsidRPr="00A24650">
        <w:rPr>
          <w:rFonts w:ascii="Times New Roman" w:eastAsia="Times New Roman" w:hAnsi="Times New Roman" w:cs="Times New Roman"/>
          <w:b/>
          <w:sz w:val="28"/>
          <w:szCs w:val="28"/>
        </w:rPr>
        <w:t>.2024 р.</w:t>
      </w:r>
    </w:p>
    <w:p w:rsidR="00890FAA" w:rsidRPr="00A24650" w:rsidRDefault="00890FAA" w:rsidP="00890F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24650">
        <w:rPr>
          <w:rFonts w:ascii="Times New Roman" w:eastAsia="Times New Roman" w:hAnsi="Times New Roman" w:cs="Times New Roman"/>
          <w:b/>
          <w:sz w:val="28"/>
          <w:szCs w:val="28"/>
        </w:rPr>
        <w:t>Піщанського</w:t>
      </w:r>
      <w:proofErr w:type="spellEnd"/>
      <w:r w:rsidRPr="00A24650">
        <w:rPr>
          <w:rFonts w:ascii="Times New Roman" w:eastAsia="Times New Roman" w:hAnsi="Times New Roman" w:cs="Times New Roman"/>
          <w:b/>
          <w:sz w:val="28"/>
          <w:szCs w:val="28"/>
        </w:rPr>
        <w:t xml:space="preserve"> ліцею</w:t>
      </w:r>
    </w:p>
    <w:p w:rsidR="00890FAA" w:rsidRPr="00A24650" w:rsidRDefault="00890FAA" w:rsidP="00890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FAA" w:rsidRPr="00A24650" w:rsidRDefault="00890FAA" w:rsidP="00890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FAA" w:rsidRPr="00A24650" w:rsidRDefault="00890FAA" w:rsidP="00890FA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890FAA" w:rsidRPr="00A24650" w:rsidRDefault="00890FAA" w:rsidP="00890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650">
        <w:rPr>
          <w:rFonts w:ascii="Times New Roman" w:eastAsia="Times New Roman" w:hAnsi="Times New Roman" w:cs="Times New Roman"/>
          <w:sz w:val="28"/>
          <w:szCs w:val="28"/>
        </w:rPr>
        <w:t>Присутні: 10 чоловік</w:t>
      </w:r>
    </w:p>
    <w:p w:rsidR="00890FAA" w:rsidRPr="00A24650" w:rsidRDefault="00890FAA" w:rsidP="00890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650">
        <w:rPr>
          <w:rFonts w:ascii="Times New Roman" w:eastAsia="Times New Roman" w:hAnsi="Times New Roman" w:cs="Times New Roman"/>
          <w:sz w:val="28"/>
          <w:szCs w:val="28"/>
        </w:rPr>
        <w:t>Голова: Анін Н.Ф.</w:t>
      </w:r>
    </w:p>
    <w:p w:rsidR="00890FAA" w:rsidRPr="00A24650" w:rsidRDefault="00890FAA" w:rsidP="00890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650">
        <w:rPr>
          <w:rFonts w:ascii="Times New Roman" w:eastAsia="Times New Roman" w:hAnsi="Times New Roman" w:cs="Times New Roman"/>
          <w:sz w:val="28"/>
          <w:szCs w:val="28"/>
        </w:rPr>
        <w:t xml:space="preserve">Секретар: </w:t>
      </w:r>
      <w:proofErr w:type="spellStart"/>
      <w:r w:rsidRPr="00A24650">
        <w:rPr>
          <w:rFonts w:ascii="Times New Roman" w:eastAsia="Times New Roman" w:hAnsi="Times New Roman" w:cs="Times New Roman"/>
          <w:sz w:val="28"/>
          <w:szCs w:val="28"/>
        </w:rPr>
        <w:t>Бламар</w:t>
      </w:r>
      <w:proofErr w:type="spellEnd"/>
      <w:r w:rsidRPr="00A24650">
        <w:rPr>
          <w:rFonts w:ascii="Times New Roman" w:eastAsia="Times New Roman" w:hAnsi="Times New Roman" w:cs="Times New Roman"/>
          <w:sz w:val="28"/>
          <w:szCs w:val="28"/>
        </w:rPr>
        <w:t xml:space="preserve"> Н. А.</w:t>
      </w:r>
    </w:p>
    <w:p w:rsidR="00890FAA" w:rsidRPr="00A24650" w:rsidRDefault="00890FAA" w:rsidP="00890FA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890FAA" w:rsidRPr="00A24650" w:rsidRDefault="00890FAA" w:rsidP="00890F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890FAA" w:rsidRPr="00A24650" w:rsidRDefault="00890FAA" w:rsidP="00890F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890FAA" w:rsidRDefault="00890FAA" w:rsidP="00890FAA">
      <w:pPr>
        <w:widowControl w:val="0"/>
        <w:autoSpaceDE w:val="0"/>
        <w:autoSpaceDN w:val="0"/>
        <w:spacing w:after="0" w:line="240" w:lineRule="auto"/>
        <w:ind w:left="11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24650">
        <w:rPr>
          <w:rFonts w:ascii="Times New Roman" w:eastAsia="Calibri" w:hAnsi="Times New Roman" w:cs="Times New Roman"/>
          <w:b/>
          <w:sz w:val="32"/>
          <w:szCs w:val="32"/>
        </w:rPr>
        <w:t>Порядок денний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  <w:gridCol w:w="2233"/>
      </w:tblGrid>
      <w:tr w:rsidR="00890FAA" w:rsidRPr="00890FAA" w:rsidTr="001B49AC">
        <w:tc>
          <w:tcPr>
            <w:tcW w:w="959" w:type="dxa"/>
            <w:shd w:val="clear" w:color="auto" w:fill="auto"/>
          </w:tcPr>
          <w:p w:rsidR="00890FAA" w:rsidRPr="00890FAA" w:rsidRDefault="00890FAA" w:rsidP="00890FAA">
            <w:pPr>
              <w:spacing w:after="29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379" w:type="dxa"/>
            <w:shd w:val="clear" w:color="auto" w:fill="auto"/>
          </w:tcPr>
          <w:p w:rsidR="00890FAA" w:rsidRPr="00890FAA" w:rsidRDefault="00890FAA" w:rsidP="00890FAA">
            <w:pPr>
              <w:spacing w:after="295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</w:pPr>
            <w:r w:rsidRPr="00890FAA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План засідання</w:t>
            </w:r>
          </w:p>
        </w:tc>
        <w:tc>
          <w:tcPr>
            <w:tcW w:w="2233" w:type="dxa"/>
            <w:shd w:val="clear" w:color="auto" w:fill="auto"/>
          </w:tcPr>
          <w:p w:rsidR="00890FAA" w:rsidRPr="00890FAA" w:rsidRDefault="00890FAA" w:rsidP="00890FAA">
            <w:pPr>
              <w:spacing w:after="295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</w:pPr>
            <w:r w:rsidRPr="00890FAA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Кому доручено</w:t>
            </w:r>
          </w:p>
        </w:tc>
      </w:tr>
      <w:tr w:rsidR="00890FAA" w:rsidRPr="00890FAA" w:rsidTr="001B49AC">
        <w:trPr>
          <w:trHeight w:val="4831"/>
        </w:trPr>
        <w:tc>
          <w:tcPr>
            <w:tcW w:w="959" w:type="dxa"/>
            <w:shd w:val="clear" w:color="auto" w:fill="auto"/>
          </w:tcPr>
          <w:p w:rsidR="00890FAA" w:rsidRPr="00890FAA" w:rsidRDefault="00890FAA" w:rsidP="00890FAA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890FAA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1.</w:t>
            </w: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90FAA" w:rsidRPr="00890FAA" w:rsidRDefault="00890FAA" w:rsidP="00890FAA">
            <w:pPr>
              <w:spacing w:after="2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 з наказом МОН України про порядок закінчення навчального року та проведення ДПА у 2023-2024н.р. Ознайомлення з методичними рекомендаціями щодо підготовки випускників до ДПА та ЗНО.</w:t>
            </w:r>
          </w:p>
          <w:p w:rsidR="00890FAA" w:rsidRPr="00890FAA" w:rsidRDefault="00890FAA" w:rsidP="00890FAA">
            <w:pPr>
              <w:spacing w:after="2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Виконання</w:t>
            </w:r>
            <w:proofErr w:type="spellEnd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програм</w:t>
            </w:r>
            <w:proofErr w:type="spellEnd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з </w:t>
            </w:r>
            <w:proofErr w:type="spellStart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предметів</w:t>
            </w:r>
            <w:proofErr w:type="spellEnd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суспільно-гумані</w:t>
            </w:r>
            <w:proofErr w:type="gramStart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тарного</w:t>
            </w:r>
            <w:proofErr w:type="spellEnd"/>
            <w:proofErr w:type="gramEnd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циклу</w:t>
            </w:r>
            <w:r w:rsidRPr="00890FAA">
              <w:rPr>
                <w:rFonts w:ascii="Times New Roman" w:eastAsia="Times New Roman" w:hAnsi="Times New Roman" w:cs="Times New Roman"/>
                <w:color w:val="2B6CA3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:rsidR="00890FAA" w:rsidRPr="00890FAA" w:rsidRDefault="00890FAA" w:rsidP="00890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Зві</w:t>
            </w:r>
            <w:proofErr w:type="spellEnd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 г</w:t>
            </w:r>
            <w:proofErr w:type="spellStart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олови</w:t>
            </w:r>
            <w:proofErr w:type="spellEnd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про роботу </w:t>
            </w:r>
            <w:proofErr w:type="spellStart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протягом</w:t>
            </w:r>
            <w:proofErr w:type="spellEnd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навчального</w:t>
            </w:r>
            <w:proofErr w:type="spellEnd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року, </w:t>
            </w:r>
            <w:proofErr w:type="spellStart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визначення</w:t>
            </w:r>
            <w:proofErr w:type="spellEnd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шляхів</w:t>
            </w:r>
            <w:proofErr w:type="spellEnd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удосконалення</w:t>
            </w:r>
            <w:proofErr w:type="spellEnd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роботи</w:t>
            </w:r>
            <w:proofErr w:type="spellEnd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на </w:t>
            </w:r>
            <w:proofErr w:type="spellStart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наступний</w:t>
            </w:r>
            <w:proofErr w:type="spellEnd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навчальний</w:t>
            </w:r>
            <w:proofErr w:type="spellEnd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р</w:t>
            </w:r>
            <w:proofErr w:type="gramEnd"/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ік</w:t>
            </w:r>
            <w:proofErr w:type="spellEnd"/>
          </w:p>
          <w:p w:rsidR="00890FAA" w:rsidRPr="00890FAA" w:rsidRDefault="00890FAA" w:rsidP="00890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32A2"/>
                <w:sz w:val="24"/>
                <w:szCs w:val="24"/>
                <w:lang w:val="ru-RU" w:eastAsia="ru-RU"/>
              </w:rPr>
            </w:pPr>
          </w:p>
          <w:p w:rsidR="00890FAA" w:rsidRPr="00890FAA" w:rsidRDefault="00890FAA" w:rsidP="00890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Різне</w:t>
            </w:r>
          </w:p>
        </w:tc>
        <w:tc>
          <w:tcPr>
            <w:tcW w:w="2233" w:type="dxa"/>
            <w:shd w:val="clear" w:color="auto" w:fill="auto"/>
          </w:tcPr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Олійник І С.</w:t>
            </w: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Олійник І.С.</w:t>
            </w: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Анін Н.Ф.</w:t>
            </w: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FAA" w:rsidRPr="00890FAA" w:rsidRDefault="00890FAA" w:rsidP="0089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0FAA" w:rsidRDefault="00890FAA" w:rsidP="00890F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0FAA" w:rsidRDefault="00890FAA" w:rsidP="00890F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0FAA" w:rsidRDefault="00890FAA" w:rsidP="00890F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0FAA" w:rsidRDefault="00890FAA" w:rsidP="00890F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0FAA" w:rsidRDefault="00890FAA" w:rsidP="00890F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0FAA" w:rsidRDefault="00890FAA" w:rsidP="00890F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90FAA" w:rsidRDefault="00890FAA" w:rsidP="00890F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0FAA" w:rsidRDefault="00890FAA" w:rsidP="00890F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0FAA" w:rsidRDefault="00890FAA" w:rsidP="00890F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0FAA" w:rsidRPr="00A24650" w:rsidRDefault="00890FAA" w:rsidP="00890F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0FAA" w:rsidRPr="00351668" w:rsidRDefault="00890FAA" w:rsidP="003516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16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Слухали 1. </w:t>
      </w:r>
    </w:p>
    <w:p w:rsidR="00F2682B" w:rsidRPr="00890FAA" w:rsidRDefault="00890FAA" w:rsidP="00351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8">
        <w:rPr>
          <w:rFonts w:ascii="Times New Roman" w:eastAsia="Calibri" w:hAnsi="Times New Roman" w:cs="Times New Roman"/>
          <w:sz w:val="28"/>
          <w:szCs w:val="28"/>
        </w:rPr>
        <w:t>Олійник І. С</w:t>
      </w:r>
      <w:r w:rsidRPr="00351668">
        <w:rPr>
          <w:rFonts w:ascii="Times New Roman" w:eastAsia="Calibri" w:hAnsi="Times New Roman" w:cs="Times New Roman"/>
          <w:sz w:val="28"/>
          <w:szCs w:val="28"/>
        </w:rPr>
        <w:t xml:space="preserve">., яка ознайомила присутніх </w:t>
      </w:r>
      <w:r w:rsidR="00F2682B" w:rsidRPr="0089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наказом МОН України про порядок закінчення навчального року та проведення ДПА у 2023-2024н.р. </w:t>
      </w:r>
      <w:r w:rsidR="00F2682B" w:rsidRPr="003516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F2682B" w:rsidRPr="0089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методичними рекомендаціями щодо підг</w:t>
      </w:r>
      <w:r w:rsidR="00F2682B" w:rsidRPr="00351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отовки випускників до ДПА та НМТ</w:t>
      </w:r>
      <w:r w:rsidR="00F2682B" w:rsidRPr="00890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FAA" w:rsidRPr="00351668" w:rsidRDefault="00890FAA" w:rsidP="00351668">
      <w:pPr>
        <w:spacing w:after="0" w:line="240" w:lineRule="auto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351668">
        <w:rPr>
          <w:rFonts w:ascii="Times New Roman" w:eastAsia="Calibri" w:hAnsi="Times New Roman" w:cs="Times New Roman"/>
          <w:b/>
          <w:sz w:val="28"/>
          <w:szCs w:val="28"/>
        </w:rPr>
        <w:t>Ухвалили:</w:t>
      </w:r>
      <w:r w:rsidRPr="00351668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</w:p>
    <w:p w:rsidR="00890FAA" w:rsidRPr="00351668" w:rsidRDefault="001B1EB4" w:rsidP="00351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Взяти до уваги і використовувати під час оцінювання учасників учбового процесу суспільно-гуманітарного циклу за ІІ семестр та рік. </w:t>
      </w:r>
    </w:p>
    <w:p w:rsidR="00890FAA" w:rsidRPr="00351668" w:rsidRDefault="00890FAA" w:rsidP="003516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0FAA" w:rsidRPr="00351668" w:rsidRDefault="00890FAA" w:rsidP="003516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1668">
        <w:rPr>
          <w:rFonts w:ascii="Times New Roman" w:eastAsia="Calibri" w:hAnsi="Times New Roman" w:cs="Times New Roman"/>
          <w:b/>
          <w:sz w:val="28"/>
          <w:szCs w:val="28"/>
        </w:rPr>
        <w:t>Слухали 2.</w:t>
      </w:r>
    </w:p>
    <w:p w:rsidR="001B1EB4" w:rsidRPr="00890FAA" w:rsidRDefault="001B1EB4" w:rsidP="00351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Олійник</w:t>
      </w:r>
      <w:proofErr w:type="spellEnd"/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І. С, яка </w:t>
      </w:r>
      <w:proofErr w:type="spellStart"/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повідомила</w:t>
      </w:r>
      <w:proofErr w:type="spellEnd"/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навчальні</w:t>
      </w:r>
      <w:proofErr w:type="spellEnd"/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програм</w:t>
      </w:r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і</w:t>
      </w:r>
      <w:proofErr w:type="spellEnd"/>
      <w:r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предметів</w:t>
      </w:r>
      <w:proofErr w:type="spellEnd"/>
      <w:r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суспільно-гуманітарного</w:t>
      </w:r>
      <w:proofErr w:type="spellEnd"/>
      <w:r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циклу</w:t>
      </w:r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на 2023-2024 </w:t>
      </w:r>
      <w:proofErr w:type="spellStart"/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навчальний</w:t>
      </w:r>
      <w:proofErr w:type="spellEnd"/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proofErr w:type="gramStart"/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р</w:t>
      </w:r>
      <w:proofErr w:type="gramEnd"/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ік</w:t>
      </w:r>
      <w:proofErr w:type="spellEnd"/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виконані</w:t>
      </w:r>
      <w:proofErr w:type="spellEnd"/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в </w:t>
      </w:r>
      <w:proofErr w:type="spellStart"/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повному</w:t>
      </w:r>
      <w:proofErr w:type="spellEnd"/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обсязі</w:t>
      </w:r>
      <w:proofErr w:type="spellEnd"/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.</w:t>
      </w:r>
    </w:p>
    <w:p w:rsidR="00890FAA" w:rsidRPr="00351668" w:rsidRDefault="00890FAA" w:rsidP="00351668">
      <w:pPr>
        <w:spacing w:after="0" w:line="240" w:lineRule="auto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351668">
        <w:rPr>
          <w:rFonts w:ascii="Times New Roman" w:eastAsia="Calibri" w:hAnsi="Times New Roman" w:cs="Times New Roman"/>
          <w:b/>
          <w:sz w:val="28"/>
          <w:szCs w:val="28"/>
        </w:rPr>
        <w:t>Ухвалили:</w:t>
      </w:r>
      <w:r w:rsidRPr="00351668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</w:p>
    <w:p w:rsidR="00890FAA" w:rsidRPr="00351668" w:rsidRDefault="001B1EB4" w:rsidP="003516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668">
        <w:rPr>
          <w:rFonts w:ascii="Times New Roman" w:eastAsia="Calibri" w:hAnsi="Times New Roman" w:cs="Times New Roman"/>
          <w:sz w:val="28"/>
          <w:szCs w:val="28"/>
        </w:rPr>
        <w:t>Відмітити роботу</w:t>
      </w:r>
      <w:r w:rsidR="00890FAA" w:rsidRPr="0035166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5166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всіх </w:t>
      </w:r>
      <w:r w:rsidRPr="00351668">
        <w:rPr>
          <w:rFonts w:ascii="Times New Roman" w:eastAsia="Calibri" w:hAnsi="Times New Roman" w:cs="Times New Roman"/>
          <w:sz w:val="28"/>
          <w:szCs w:val="28"/>
        </w:rPr>
        <w:t>членів</w:t>
      </w:r>
      <w:r w:rsidR="00890FAA" w:rsidRPr="00351668">
        <w:rPr>
          <w:rFonts w:ascii="Times New Roman" w:eastAsia="Calibri" w:hAnsi="Times New Roman" w:cs="Times New Roman"/>
          <w:sz w:val="28"/>
          <w:szCs w:val="28"/>
        </w:rPr>
        <w:t xml:space="preserve"> МО </w:t>
      </w:r>
      <w:r w:rsidR="00890FAA" w:rsidRPr="0035166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51668">
        <w:rPr>
          <w:rFonts w:ascii="Times New Roman" w:eastAsia="Calibri" w:hAnsi="Times New Roman" w:cs="Times New Roman"/>
          <w:sz w:val="28"/>
          <w:szCs w:val="28"/>
        </w:rPr>
        <w:t xml:space="preserve">суспільно-гуманітарного циклу, які сприяли виконанню </w:t>
      </w:r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навчальних</w:t>
      </w:r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програм з предметів суспільно-гуманітарного циклу</w:t>
      </w:r>
      <w:r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2023-2024 навчальний рік</w:t>
      </w:r>
    </w:p>
    <w:p w:rsidR="00351668" w:rsidRDefault="00351668" w:rsidP="003516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FAA" w:rsidRPr="00351668" w:rsidRDefault="00890FAA" w:rsidP="003516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Слухали 3. </w:t>
      </w:r>
    </w:p>
    <w:p w:rsidR="00351668" w:rsidRPr="00351668" w:rsidRDefault="00890FAA" w:rsidP="003516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35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Анін Н. Ф., яка </w:t>
      </w:r>
      <w:r w:rsidR="00351668" w:rsidRPr="0035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ознайомила присутніх зі </w:t>
      </w:r>
      <w:proofErr w:type="spellStart"/>
      <w:r w:rsidR="00351668"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</w:t>
      </w:r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ві</w:t>
      </w:r>
      <w:proofErr w:type="spellEnd"/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="00351668"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</w:t>
      </w:r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</w:t>
      </w:r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про роботу </w:t>
      </w:r>
      <w:proofErr w:type="spellStart"/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протягом</w:t>
      </w:r>
      <w:proofErr w:type="spellEnd"/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навчального</w:t>
      </w:r>
      <w:proofErr w:type="spellEnd"/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року, </w:t>
      </w:r>
      <w:r w:rsidR="00351668"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та </w:t>
      </w:r>
      <w:proofErr w:type="spellStart"/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визначення</w:t>
      </w:r>
      <w:r w:rsidR="00351668" w:rsidRPr="00351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</w:t>
      </w:r>
      <w:proofErr w:type="spellEnd"/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шляхів</w:t>
      </w:r>
      <w:proofErr w:type="spellEnd"/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удосконалення</w:t>
      </w:r>
      <w:proofErr w:type="spellEnd"/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роботи</w:t>
      </w:r>
      <w:proofErr w:type="spellEnd"/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</w:t>
      </w:r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наступний</w:t>
      </w:r>
      <w:proofErr w:type="spellEnd"/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навчальний</w:t>
      </w:r>
      <w:proofErr w:type="spellEnd"/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51668" w:rsidRPr="00890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рік</w:t>
      </w:r>
      <w:proofErr w:type="spellEnd"/>
    </w:p>
    <w:p w:rsidR="00351668" w:rsidRPr="00351668" w:rsidRDefault="00351668" w:rsidP="003516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</w:pPr>
      <w:proofErr w:type="spellStart"/>
      <w:r w:rsidRPr="003516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Виступили</w:t>
      </w:r>
      <w:proofErr w:type="spellEnd"/>
      <w:r w:rsidRPr="003516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: </w:t>
      </w:r>
    </w:p>
    <w:p w:rsidR="00351668" w:rsidRPr="00351668" w:rsidRDefault="00351668" w:rsidP="003516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51668">
        <w:rPr>
          <w:color w:val="000000"/>
          <w:sz w:val="28"/>
          <w:szCs w:val="28"/>
        </w:rPr>
        <w:t>Росінська</w:t>
      </w:r>
      <w:proofErr w:type="spellEnd"/>
      <w:r w:rsidRPr="00351668">
        <w:rPr>
          <w:color w:val="000000"/>
          <w:sz w:val="28"/>
          <w:szCs w:val="28"/>
        </w:rPr>
        <w:t xml:space="preserve"> Т . М., </w:t>
      </w:r>
      <w:r w:rsidRPr="00351668">
        <w:rPr>
          <w:color w:val="000000"/>
          <w:sz w:val="28"/>
          <w:szCs w:val="28"/>
        </w:rPr>
        <w:t>вчитель українсько</w:t>
      </w:r>
      <w:r w:rsidRPr="00351668">
        <w:rPr>
          <w:color w:val="000000"/>
          <w:sz w:val="28"/>
          <w:szCs w:val="28"/>
        </w:rPr>
        <w:t>ї мови і літератури , зауважила</w:t>
      </w:r>
      <w:r w:rsidRPr="00351668">
        <w:rPr>
          <w:color w:val="000000"/>
          <w:sz w:val="28"/>
          <w:szCs w:val="28"/>
        </w:rPr>
        <w:t>,</w:t>
      </w:r>
      <w:r w:rsidRPr="00351668">
        <w:rPr>
          <w:color w:val="000000"/>
          <w:sz w:val="28"/>
          <w:szCs w:val="28"/>
        </w:rPr>
        <w:t xml:space="preserve"> </w:t>
      </w:r>
      <w:r w:rsidRPr="00351668">
        <w:rPr>
          <w:color w:val="000000"/>
          <w:sz w:val="28"/>
          <w:szCs w:val="28"/>
        </w:rPr>
        <w:t>що вчителі МО суспільно-гуманітарного циклу використовували знання, набуті на засіданнях протягом року. Роботу МО можна вважати задовільною.</w:t>
      </w:r>
    </w:p>
    <w:p w:rsidR="00351668" w:rsidRPr="00351668" w:rsidRDefault="00351668" w:rsidP="003516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51668">
        <w:rPr>
          <w:color w:val="000000"/>
          <w:sz w:val="28"/>
          <w:szCs w:val="28"/>
        </w:rPr>
        <w:t>Рубаха</w:t>
      </w:r>
      <w:proofErr w:type="spellEnd"/>
      <w:r w:rsidRPr="00351668">
        <w:rPr>
          <w:color w:val="000000"/>
          <w:sz w:val="28"/>
          <w:szCs w:val="28"/>
        </w:rPr>
        <w:t xml:space="preserve"> Л. В., </w:t>
      </w:r>
      <w:r w:rsidRPr="00351668">
        <w:rPr>
          <w:color w:val="000000"/>
          <w:sz w:val="28"/>
          <w:szCs w:val="28"/>
        </w:rPr>
        <w:t xml:space="preserve"> </w:t>
      </w:r>
      <w:proofErr w:type="spellStart"/>
      <w:r w:rsidRPr="00351668">
        <w:rPr>
          <w:color w:val="000000"/>
          <w:sz w:val="28"/>
          <w:szCs w:val="28"/>
        </w:rPr>
        <w:t>Бламар</w:t>
      </w:r>
      <w:proofErr w:type="spellEnd"/>
      <w:r w:rsidRPr="00351668">
        <w:rPr>
          <w:color w:val="000000"/>
          <w:sz w:val="28"/>
          <w:szCs w:val="28"/>
        </w:rPr>
        <w:t xml:space="preserve"> А. І,</w:t>
      </w:r>
      <w:r w:rsidRPr="00351668">
        <w:rPr>
          <w:color w:val="000000"/>
          <w:sz w:val="28"/>
          <w:szCs w:val="28"/>
        </w:rPr>
        <w:t xml:space="preserve"> визначили шляхи адресної методичної допомоги, </w:t>
      </w:r>
      <w:r w:rsidRPr="00351668">
        <w:rPr>
          <w:color w:val="000000"/>
          <w:sz w:val="28"/>
          <w:szCs w:val="28"/>
        </w:rPr>
        <w:t>щодо забезпечення диференційованого підходу</w:t>
      </w:r>
      <w:r w:rsidRPr="00351668">
        <w:rPr>
          <w:color w:val="000000"/>
          <w:sz w:val="28"/>
          <w:szCs w:val="28"/>
        </w:rPr>
        <w:t xml:space="preserve"> до вибору форм, змісту методич</w:t>
      </w:r>
      <w:r w:rsidRPr="00351668">
        <w:rPr>
          <w:color w:val="000000"/>
          <w:sz w:val="28"/>
          <w:szCs w:val="28"/>
        </w:rPr>
        <w:t>ної роботи в межах школи</w:t>
      </w:r>
      <w:r w:rsidRPr="00351668">
        <w:rPr>
          <w:color w:val="000000"/>
          <w:sz w:val="28"/>
          <w:szCs w:val="28"/>
        </w:rPr>
        <w:t>.</w:t>
      </w:r>
    </w:p>
    <w:p w:rsidR="00351668" w:rsidRPr="00890FAA" w:rsidRDefault="00351668" w:rsidP="003516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1668">
        <w:rPr>
          <w:color w:val="000000"/>
          <w:sz w:val="28"/>
          <w:szCs w:val="28"/>
        </w:rPr>
        <w:t xml:space="preserve">Войтенко Ю.П., </w:t>
      </w:r>
      <w:proofErr w:type="spellStart"/>
      <w:r w:rsidRPr="00351668">
        <w:rPr>
          <w:color w:val="000000"/>
          <w:sz w:val="28"/>
          <w:szCs w:val="28"/>
        </w:rPr>
        <w:t>Агаджанян</w:t>
      </w:r>
      <w:proofErr w:type="spellEnd"/>
      <w:r w:rsidRPr="00351668">
        <w:rPr>
          <w:color w:val="000000"/>
          <w:sz w:val="28"/>
          <w:szCs w:val="28"/>
        </w:rPr>
        <w:t xml:space="preserve"> Ж.Д, </w:t>
      </w:r>
      <w:proofErr w:type="spellStart"/>
      <w:r w:rsidRPr="00351668">
        <w:rPr>
          <w:color w:val="000000"/>
          <w:sz w:val="28"/>
          <w:szCs w:val="28"/>
        </w:rPr>
        <w:t>Фургал</w:t>
      </w:r>
      <w:proofErr w:type="spellEnd"/>
      <w:r w:rsidRPr="00351668">
        <w:rPr>
          <w:color w:val="000000"/>
          <w:sz w:val="28"/>
          <w:szCs w:val="28"/>
        </w:rPr>
        <w:t xml:space="preserve"> І. О.,</w:t>
      </w:r>
      <w:r w:rsidRPr="00351668">
        <w:rPr>
          <w:color w:val="000000"/>
          <w:sz w:val="28"/>
          <w:szCs w:val="28"/>
        </w:rPr>
        <w:t>  внесли пропозиції щодо роботи МО на наступний рік.</w:t>
      </w:r>
    </w:p>
    <w:p w:rsidR="00890FAA" w:rsidRPr="00351668" w:rsidRDefault="00890FAA" w:rsidP="00351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8">
        <w:rPr>
          <w:rFonts w:ascii="Times New Roman" w:eastAsia="Calibri" w:hAnsi="Times New Roman" w:cs="Times New Roman"/>
          <w:b/>
          <w:sz w:val="28"/>
          <w:szCs w:val="28"/>
        </w:rPr>
        <w:t xml:space="preserve">Ухвалили: </w:t>
      </w:r>
    </w:p>
    <w:p w:rsidR="00351668" w:rsidRPr="00351668" w:rsidRDefault="00351668" w:rsidP="003516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1668">
        <w:rPr>
          <w:color w:val="000000"/>
          <w:sz w:val="28"/>
          <w:szCs w:val="28"/>
        </w:rPr>
        <w:t>1.Спрямувати роботу у наступному навчальному році на глибоке осмислення власного досвіду кожного вчителя, розвиток професійної майстерності, вироблення власного педагогічного почерку, створення умов для пошукової, дослідницької творчості, що сприятиме розвитку здібностей учнів.</w:t>
      </w:r>
    </w:p>
    <w:p w:rsidR="00351668" w:rsidRPr="00351668" w:rsidRDefault="00351668" w:rsidP="003516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1668">
        <w:rPr>
          <w:color w:val="000000"/>
          <w:sz w:val="28"/>
          <w:szCs w:val="28"/>
        </w:rPr>
        <w:t xml:space="preserve">2.Сприяти засвоєнню  в  практичній  діяльності  інноваційних  педагогічних  технологій, нових  форм  організації  </w:t>
      </w:r>
      <w:proofErr w:type="spellStart"/>
      <w:r w:rsidRPr="00351668">
        <w:rPr>
          <w:color w:val="000000"/>
          <w:sz w:val="28"/>
          <w:szCs w:val="28"/>
        </w:rPr>
        <w:t>навчально</w:t>
      </w:r>
      <w:proofErr w:type="spellEnd"/>
      <w:r w:rsidRPr="00351668">
        <w:rPr>
          <w:color w:val="000000"/>
          <w:sz w:val="28"/>
          <w:szCs w:val="28"/>
        </w:rPr>
        <w:t xml:space="preserve"> – виховного  процесу, залученню  учителів  до  науково – дослідницької  діяльності.</w:t>
      </w:r>
    </w:p>
    <w:p w:rsidR="00890FAA" w:rsidRPr="00351668" w:rsidRDefault="00890FAA" w:rsidP="0035166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0FAA" w:rsidRPr="00351668" w:rsidRDefault="00890FAA" w:rsidP="0035166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0FAA" w:rsidRPr="00351668" w:rsidRDefault="00890FAA" w:rsidP="0035166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0FAA" w:rsidRPr="00351668" w:rsidRDefault="00890FAA" w:rsidP="0035166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1668">
        <w:rPr>
          <w:rFonts w:ascii="Times New Roman" w:eastAsia="Calibri" w:hAnsi="Times New Roman" w:cs="Times New Roman"/>
          <w:sz w:val="28"/>
          <w:szCs w:val="28"/>
        </w:rPr>
        <w:t xml:space="preserve">Керівник ШМО                                      Анін Н.Ф. </w:t>
      </w:r>
    </w:p>
    <w:p w:rsidR="00890FAA" w:rsidRPr="00351668" w:rsidRDefault="00890FAA" w:rsidP="0035166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0FAA" w:rsidRPr="00351668" w:rsidRDefault="00890FAA" w:rsidP="0035166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512E" w:rsidRPr="00351668" w:rsidRDefault="00890FAA" w:rsidP="00351668">
      <w:pPr>
        <w:spacing w:after="0" w:line="240" w:lineRule="auto"/>
        <w:rPr>
          <w:sz w:val="28"/>
          <w:szCs w:val="28"/>
        </w:rPr>
      </w:pPr>
      <w:r w:rsidRPr="00351668">
        <w:rPr>
          <w:rFonts w:ascii="Times New Roman" w:eastAsia="Calibri" w:hAnsi="Times New Roman" w:cs="Times New Roman"/>
          <w:sz w:val="28"/>
          <w:szCs w:val="28"/>
        </w:rPr>
        <w:t xml:space="preserve">Секретар                                                 </w:t>
      </w:r>
      <w:proofErr w:type="spellStart"/>
      <w:r w:rsidRPr="00351668">
        <w:rPr>
          <w:rFonts w:ascii="Times New Roman" w:eastAsia="Calibri" w:hAnsi="Times New Roman" w:cs="Times New Roman"/>
          <w:sz w:val="28"/>
          <w:szCs w:val="28"/>
        </w:rPr>
        <w:t>Бламар</w:t>
      </w:r>
      <w:proofErr w:type="spellEnd"/>
      <w:r w:rsidRPr="00351668">
        <w:rPr>
          <w:rFonts w:ascii="Times New Roman" w:eastAsia="Calibri" w:hAnsi="Times New Roman" w:cs="Times New Roman"/>
          <w:sz w:val="28"/>
          <w:szCs w:val="28"/>
        </w:rPr>
        <w:t xml:space="preserve"> Н. А</w:t>
      </w:r>
    </w:p>
    <w:sectPr w:rsidR="00DB512E" w:rsidRPr="003516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C5"/>
    <w:rsid w:val="001B1EB4"/>
    <w:rsid w:val="00351668"/>
    <w:rsid w:val="00890FAA"/>
    <w:rsid w:val="00A004C5"/>
    <w:rsid w:val="00A15BF0"/>
    <w:rsid w:val="00AD3938"/>
    <w:rsid w:val="00EE2211"/>
    <w:rsid w:val="00F2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2024-05-29T07:52:00Z</dcterms:created>
  <dcterms:modified xsi:type="dcterms:W3CDTF">2024-05-29T08:34:00Z</dcterms:modified>
</cp:coreProperties>
</file>