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0" w:rsidRPr="00A24650" w:rsidRDefault="00B85F37" w:rsidP="00A24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4</w:t>
      </w:r>
    </w:p>
    <w:p w:rsidR="00A24650" w:rsidRPr="00A24650" w:rsidRDefault="00A24650" w:rsidP="00A24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Засідання методичного об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єднання вчителів</w:t>
      </w:r>
    </w:p>
    <w:p w:rsidR="00A24650" w:rsidRPr="00A24650" w:rsidRDefault="00A24650" w:rsidP="00A24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суспільно</w:t>
      </w:r>
      <w:r w:rsidR="00B85F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-гуманітарног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естетичного циклу від 26.03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.2024 р.</w:t>
      </w:r>
    </w:p>
    <w:p w:rsidR="00A24650" w:rsidRPr="00A24650" w:rsidRDefault="00A24650" w:rsidP="00A24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Піщанського</w:t>
      </w:r>
      <w:proofErr w:type="spellEnd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ліцею</w:t>
      </w: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>Присутні: 10 чоловік</w:t>
      </w: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>Голова: Анін Н.Ф.</w:t>
      </w:r>
    </w:p>
    <w:p w:rsidR="00A24650" w:rsidRPr="00A24650" w:rsidRDefault="00A24650" w:rsidP="00A24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 xml:space="preserve">Секретар: </w:t>
      </w:r>
      <w:proofErr w:type="spellStart"/>
      <w:r w:rsidRPr="00A24650">
        <w:rPr>
          <w:rFonts w:ascii="Times New Roman" w:eastAsia="Times New Roman" w:hAnsi="Times New Roman" w:cs="Times New Roman"/>
          <w:sz w:val="28"/>
          <w:szCs w:val="28"/>
        </w:rPr>
        <w:t>Бламар</w:t>
      </w:r>
      <w:proofErr w:type="spellEnd"/>
      <w:r w:rsidRPr="00A24650">
        <w:rPr>
          <w:rFonts w:ascii="Times New Roman" w:eastAsia="Times New Roman" w:hAnsi="Times New Roman" w:cs="Times New Roman"/>
          <w:sz w:val="28"/>
          <w:szCs w:val="28"/>
        </w:rPr>
        <w:t xml:space="preserve"> Н. А.</w:t>
      </w:r>
    </w:p>
    <w:p w:rsidR="00A24650" w:rsidRPr="00A24650" w:rsidRDefault="00A24650" w:rsidP="00A2465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A24650" w:rsidRPr="00A24650" w:rsidRDefault="00A24650" w:rsidP="00A246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A24650" w:rsidRPr="00A24650" w:rsidRDefault="00A24650" w:rsidP="00A246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A24650" w:rsidRDefault="00A24650" w:rsidP="00A24650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4650">
        <w:rPr>
          <w:rFonts w:ascii="Times New Roman" w:eastAsia="Calibri" w:hAnsi="Times New Roman" w:cs="Times New Roman"/>
          <w:b/>
          <w:sz w:val="32"/>
          <w:szCs w:val="32"/>
        </w:rPr>
        <w:t>Порядок денний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A24650" w:rsidRPr="00A24650" w:rsidTr="001B49AC">
        <w:tc>
          <w:tcPr>
            <w:tcW w:w="1101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095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 засідання</w:t>
            </w:r>
          </w:p>
        </w:tc>
        <w:tc>
          <w:tcPr>
            <w:tcW w:w="2375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Кому доручено</w:t>
            </w:r>
          </w:p>
        </w:tc>
      </w:tr>
      <w:tr w:rsidR="00A24650" w:rsidRPr="00A24650" w:rsidTr="001B49AC">
        <w:trPr>
          <w:trHeight w:val="4938"/>
        </w:trPr>
        <w:tc>
          <w:tcPr>
            <w:tcW w:w="1101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4B4B4B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color w:val="4B4B4B"/>
                <w:sz w:val="26"/>
                <w:szCs w:val="26"/>
                <w:lang w:eastAsia="ru-RU"/>
              </w:rPr>
              <w:t>1.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Новітні технології як засіб проведення сучасного уроку української літератури</w:t>
            </w:r>
          </w:p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Розвиток творчих здібностей на уроках іноземної мови як засіб формування мовної компетентності.</w:t>
            </w:r>
          </w:p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Відвідування та аналіз відкритих уроків вчителів, які атестуються</w:t>
            </w:r>
          </w:p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 та прийоми інтерактивних технологій на уроках  історії.</w:t>
            </w:r>
          </w:p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Обмін досвідом з проблеми формування загальних та предметних </w:t>
            </w:r>
            <w:proofErr w:type="spellStart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компетентностей</w:t>
            </w:r>
            <w:proofErr w:type="spellEnd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уроках суспільно-гуманітарного циклу.</w:t>
            </w:r>
          </w:p>
        </w:tc>
        <w:tc>
          <w:tcPr>
            <w:tcW w:w="2375" w:type="dxa"/>
            <w:shd w:val="clear" w:color="auto" w:fill="auto"/>
          </w:tcPr>
          <w:p w:rsidR="00A24650" w:rsidRPr="00A24650" w:rsidRDefault="00A24650" w:rsidP="00A24650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4B4B4B"/>
                <w:sz w:val="26"/>
                <w:szCs w:val="26"/>
                <w:lang w:eastAsia="ru-RU"/>
              </w:rPr>
            </w:pPr>
            <w:proofErr w:type="spellStart"/>
            <w:r w:rsidRPr="00A24650">
              <w:rPr>
                <w:rFonts w:ascii="Times New Roman" w:eastAsia="Times New Roman" w:hAnsi="Times New Roman" w:cs="Times New Roman"/>
                <w:color w:val="4B4B4B"/>
                <w:sz w:val="26"/>
                <w:szCs w:val="26"/>
                <w:lang w:eastAsia="ru-RU"/>
              </w:rPr>
              <w:t>Бламар</w:t>
            </w:r>
            <w:proofErr w:type="spellEnd"/>
            <w:r w:rsidRPr="00A24650">
              <w:rPr>
                <w:rFonts w:ascii="Times New Roman" w:eastAsia="Times New Roman" w:hAnsi="Times New Roman" w:cs="Times New Roman"/>
                <w:color w:val="4B4B4B"/>
                <w:sz w:val="26"/>
                <w:szCs w:val="26"/>
                <w:lang w:eastAsia="ru-RU"/>
              </w:rPr>
              <w:t xml:space="preserve"> Н.А.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Фургал</w:t>
            </w:r>
            <w:proofErr w:type="spellEnd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І.О.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Члени МО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Груценко</w:t>
            </w:r>
            <w:proofErr w:type="spellEnd"/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В.Ф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6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Члени МО</w:t>
            </w:r>
          </w:p>
          <w:p w:rsidR="00A24650" w:rsidRPr="00A24650" w:rsidRDefault="00A24650" w:rsidP="00A2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 xml:space="preserve">Слухали 1. 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359">
        <w:rPr>
          <w:rFonts w:ascii="Times New Roman" w:eastAsia="Calibri" w:hAnsi="Times New Roman" w:cs="Times New Roman"/>
          <w:sz w:val="28"/>
          <w:szCs w:val="28"/>
        </w:rPr>
        <w:t>Бламар</w:t>
      </w:r>
      <w:proofErr w:type="spellEnd"/>
      <w:r w:rsidRPr="00762359">
        <w:rPr>
          <w:rFonts w:ascii="Times New Roman" w:eastAsia="Calibri" w:hAnsi="Times New Roman" w:cs="Times New Roman"/>
          <w:sz w:val="28"/>
          <w:szCs w:val="28"/>
        </w:rPr>
        <w:t xml:space="preserve"> Н. А</w:t>
      </w:r>
      <w:r w:rsidRPr="00A24650">
        <w:rPr>
          <w:rFonts w:ascii="Times New Roman" w:eastAsia="Calibri" w:hAnsi="Times New Roman" w:cs="Times New Roman"/>
          <w:sz w:val="28"/>
          <w:szCs w:val="28"/>
        </w:rPr>
        <w:t>., яка</w:t>
      </w:r>
      <w:r w:rsidRPr="00762359">
        <w:rPr>
          <w:rFonts w:ascii="Times New Roman" w:eastAsia="Calibri" w:hAnsi="Times New Roman" w:cs="Times New Roman"/>
          <w:sz w:val="28"/>
          <w:szCs w:val="28"/>
        </w:rPr>
        <w:t xml:space="preserve"> ознайомила присутніх з 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овітні</w:t>
      </w: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технологіями як засобом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сучасного уроку української літератури</w:t>
      </w: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прикладі 10 класу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 xml:space="preserve">Виступили: 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359">
        <w:rPr>
          <w:rFonts w:ascii="Times New Roman" w:eastAsia="Calibri" w:hAnsi="Times New Roman" w:cs="Times New Roman"/>
          <w:sz w:val="28"/>
          <w:szCs w:val="28"/>
        </w:rPr>
        <w:t>Росінська</w:t>
      </w:r>
      <w:proofErr w:type="spellEnd"/>
      <w:r w:rsidRPr="00762359">
        <w:rPr>
          <w:rFonts w:ascii="Times New Roman" w:eastAsia="Calibri" w:hAnsi="Times New Roman" w:cs="Times New Roman"/>
          <w:sz w:val="28"/>
          <w:szCs w:val="28"/>
        </w:rPr>
        <w:t xml:space="preserve"> Т.М. поділилася досвідом використання новітніх технологій на уроках української літератури у 5-6 класах.</w:t>
      </w: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  <w:r w:rsidRPr="00A24650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н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овітні технології як засіб проведення сучасного уроку української </w:t>
      </w: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зарубіжної літератур у се</w:t>
      </w:r>
      <w:r w:rsidR="0080429A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редні та старших класах.</w:t>
      </w: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Слухали 2.</w:t>
      </w:r>
    </w:p>
    <w:p w:rsidR="0080429A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Вчительку </w:t>
      </w:r>
      <w:r w:rsidR="0080429A" w:rsidRPr="00762359">
        <w:rPr>
          <w:rFonts w:ascii="Times New Roman" w:eastAsia="Calibri" w:hAnsi="Times New Roman" w:cs="Times New Roman"/>
          <w:sz w:val="28"/>
          <w:szCs w:val="28"/>
        </w:rPr>
        <w:t xml:space="preserve">іноземної мови </w:t>
      </w:r>
      <w:proofErr w:type="spellStart"/>
      <w:r w:rsidRPr="00A24650">
        <w:rPr>
          <w:rFonts w:ascii="Times New Roman" w:eastAsia="Calibri" w:hAnsi="Times New Roman" w:cs="Times New Roman"/>
          <w:sz w:val="28"/>
          <w:szCs w:val="28"/>
        </w:rPr>
        <w:t>Ф</w:t>
      </w:r>
      <w:r w:rsidR="0080429A" w:rsidRPr="00762359">
        <w:rPr>
          <w:rFonts w:ascii="Times New Roman" w:eastAsia="Calibri" w:hAnsi="Times New Roman" w:cs="Times New Roman"/>
          <w:sz w:val="28"/>
          <w:szCs w:val="28"/>
        </w:rPr>
        <w:t>ургал</w:t>
      </w:r>
      <w:proofErr w:type="spellEnd"/>
      <w:r w:rsidR="0080429A" w:rsidRPr="00762359">
        <w:rPr>
          <w:rFonts w:ascii="Times New Roman" w:eastAsia="Calibri" w:hAnsi="Times New Roman" w:cs="Times New Roman"/>
          <w:sz w:val="28"/>
          <w:szCs w:val="28"/>
        </w:rPr>
        <w:t xml:space="preserve"> І. О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., яка ознайомила членів МО з теоретичною інформацією </w:t>
      </w:r>
      <w:r w:rsidR="0080429A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</w:t>
      </w:r>
      <w:r w:rsidR="0080429A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озвиток творчих здібностей на уроках інозе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мної мови як засобу</w:t>
      </w:r>
      <w:r w:rsidR="0080429A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0429A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ормування мовної компетентності в 5 класі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Войтенко Ю. П. вчителька англійської мови, яка розповіла про 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05E7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озвиток творчих здібностей на уроках інозе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мної мови як засобу</w:t>
      </w:r>
      <w:r w:rsidR="001F05E7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ормування мовної компетентності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власного досвіду.</w:t>
      </w: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  <w:r w:rsidRPr="00A24650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Calibri" w:hAnsi="Times New Roman" w:cs="Times New Roman"/>
          <w:sz w:val="28"/>
          <w:szCs w:val="28"/>
        </w:rPr>
        <w:t>Рекомендувати</w:t>
      </w:r>
      <w:r w:rsidRPr="00A2465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членам МО </w:t>
      </w:r>
      <w:r w:rsidRPr="00A2465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24650">
        <w:rPr>
          <w:rFonts w:ascii="Times New Roman" w:eastAsia="Calibri" w:hAnsi="Times New Roman" w:cs="Times New Roman"/>
          <w:sz w:val="28"/>
          <w:szCs w:val="28"/>
        </w:rPr>
        <w:t>закладу</w:t>
      </w:r>
      <w:r w:rsidRPr="00A2465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використовувати 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творчих здібностей як засобу</w:t>
      </w:r>
      <w:r w:rsidR="001F05E7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ормування мовної компетентності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суспільно-гуманітарного та естетичного циклу шляхом використання технології критичного мислення.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 3. </w:t>
      </w:r>
    </w:p>
    <w:p w:rsidR="00BA23FD" w:rsidRPr="00762359" w:rsidRDefault="00BA23FD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Н. Ф., яка проаналізувала відвідані відкриті уроки</w:t>
      </w:r>
      <w:r w:rsidR="001F05E7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вчителів, які атестуються</w:t>
      </w:r>
      <w:r w:rsidR="001F05E7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 xml:space="preserve">Ухвалили: </w:t>
      </w:r>
    </w:p>
    <w:p w:rsidR="00BA23FD" w:rsidRPr="00762359" w:rsidRDefault="001F05E7" w:rsidP="007623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359">
        <w:rPr>
          <w:rFonts w:ascii="Times New Roman" w:eastAsia="Calibri" w:hAnsi="Times New Roman" w:cs="Times New Roman"/>
          <w:sz w:val="28"/>
          <w:szCs w:val="28"/>
        </w:rPr>
        <w:t>Відкриті</w:t>
      </w:r>
      <w:r w:rsidR="00BA23FD" w:rsidRPr="00762359">
        <w:rPr>
          <w:rFonts w:ascii="Times New Roman" w:eastAsia="Calibri" w:hAnsi="Times New Roman" w:cs="Times New Roman"/>
          <w:sz w:val="28"/>
          <w:szCs w:val="28"/>
        </w:rPr>
        <w:t xml:space="preserve"> уроки, які проведені вчителями, що атестуються були цікавими, правильно побудовані, успішно проведені. Тому в подальшому продовжувати практикувати проведення відкритих уроків з метою передачі досвіду членам МО</w:t>
      </w:r>
    </w:p>
    <w:p w:rsidR="00BA23FD" w:rsidRPr="00762359" w:rsidRDefault="00BA23FD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 xml:space="preserve">Слухали 4: 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Вчительку </w:t>
      </w:r>
      <w:r w:rsidR="00BA23FD" w:rsidRPr="00762359">
        <w:rPr>
          <w:rFonts w:ascii="Times New Roman" w:eastAsia="Calibri" w:hAnsi="Times New Roman" w:cs="Times New Roman"/>
          <w:sz w:val="28"/>
          <w:szCs w:val="28"/>
        </w:rPr>
        <w:t xml:space="preserve">історії </w:t>
      </w:r>
      <w:proofErr w:type="spellStart"/>
      <w:r w:rsidR="00BA23FD" w:rsidRPr="00762359">
        <w:rPr>
          <w:rFonts w:ascii="Times New Roman" w:eastAsia="Calibri" w:hAnsi="Times New Roman" w:cs="Times New Roman"/>
          <w:sz w:val="28"/>
          <w:szCs w:val="28"/>
        </w:rPr>
        <w:t>Груценко</w:t>
      </w:r>
      <w:proofErr w:type="spellEnd"/>
      <w:r w:rsidR="00BA23FD" w:rsidRPr="00762359">
        <w:rPr>
          <w:rFonts w:ascii="Times New Roman" w:eastAsia="Calibri" w:hAnsi="Times New Roman" w:cs="Times New Roman"/>
          <w:sz w:val="28"/>
          <w:szCs w:val="28"/>
        </w:rPr>
        <w:t xml:space="preserve"> В. Ф., 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r w:rsidR="00BA23FD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3FD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 та прийоми інтерактивни</w:t>
      </w:r>
      <w:r w:rsidR="00BA23FD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технологій на уроках  історії в середніх класах.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зазначила, що існує багато методів і </w:t>
      </w:r>
      <w:r w:rsidR="00BA23FD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прийомів </w:t>
      </w:r>
      <w:r w:rsidR="00BA23FD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інтерактивни</w:t>
      </w:r>
      <w:r w:rsidR="00BA23FD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технологій на уроках  історії в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НУШ, але вони потребують детального вивчення і обговорення.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Вчителькам </w:t>
      </w:r>
      <w:r w:rsidR="00BA23FD" w:rsidRPr="00762359">
        <w:rPr>
          <w:rFonts w:ascii="Times New Roman" w:eastAsia="Calibri" w:hAnsi="Times New Roman" w:cs="Times New Roman"/>
          <w:sz w:val="28"/>
          <w:szCs w:val="28"/>
        </w:rPr>
        <w:t xml:space="preserve">історії </w:t>
      </w:r>
      <w:proofErr w:type="spellStart"/>
      <w:r w:rsidR="00BA23FD" w:rsidRPr="00762359">
        <w:rPr>
          <w:rFonts w:ascii="Times New Roman" w:eastAsia="Calibri" w:hAnsi="Times New Roman" w:cs="Times New Roman"/>
          <w:sz w:val="28"/>
          <w:szCs w:val="28"/>
        </w:rPr>
        <w:t>Груценко</w:t>
      </w:r>
      <w:proofErr w:type="spellEnd"/>
      <w:r w:rsidR="00BA23FD" w:rsidRPr="00762359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r w:rsidR="005510A9" w:rsidRPr="00762359">
        <w:rPr>
          <w:rFonts w:ascii="Times New Roman" w:eastAsia="Calibri" w:hAnsi="Times New Roman" w:cs="Times New Roman"/>
          <w:sz w:val="28"/>
          <w:szCs w:val="28"/>
        </w:rPr>
        <w:t>Ф</w:t>
      </w:r>
      <w:r w:rsidRPr="00A24650">
        <w:rPr>
          <w:rFonts w:ascii="Times New Roman" w:eastAsia="Calibri" w:hAnsi="Times New Roman" w:cs="Times New Roman"/>
          <w:sz w:val="28"/>
          <w:szCs w:val="28"/>
        </w:rPr>
        <w:t>.</w:t>
      </w:r>
      <w:r w:rsidR="005510A9" w:rsidRPr="007623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510A9" w:rsidRPr="00762359">
        <w:rPr>
          <w:rFonts w:ascii="Times New Roman" w:eastAsia="Calibri" w:hAnsi="Times New Roman" w:cs="Times New Roman"/>
          <w:sz w:val="28"/>
          <w:szCs w:val="28"/>
        </w:rPr>
        <w:t>Рубасі</w:t>
      </w:r>
      <w:proofErr w:type="spellEnd"/>
      <w:r w:rsidR="005510A9" w:rsidRPr="00762359">
        <w:rPr>
          <w:rFonts w:ascii="Times New Roman" w:eastAsia="Calibri" w:hAnsi="Times New Roman" w:cs="Times New Roman"/>
          <w:sz w:val="28"/>
          <w:szCs w:val="28"/>
        </w:rPr>
        <w:t xml:space="preserve"> Л. В., </w:t>
      </w: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 детально опрацювати матеріали щодо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 та прийомів</w:t>
      </w:r>
      <w:r w:rsidR="005510A9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інтерактивни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технологій на уроках  історії в середніх класах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умовах Нової української школи.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Слухали 5.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>Всіх членів ШМО, які взяли участь в обговоренні питання щодо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510A9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бмін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10A9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досвідом з проблеми формування загальних та предметних </w:t>
      </w:r>
      <w:proofErr w:type="spellStart"/>
      <w:r w:rsidR="005510A9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5510A9" w:rsidRPr="00A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суспільно-гуманітарного циклу</w:t>
      </w:r>
      <w:r w:rsidRPr="00A2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0A9" w:rsidRPr="007623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A24650">
        <w:rPr>
          <w:rFonts w:ascii="Times New Roman" w:eastAsia="Times New Roman" w:hAnsi="Times New Roman" w:cs="Times New Roman"/>
          <w:sz w:val="28"/>
          <w:szCs w:val="28"/>
          <w:lang w:eastAsia="uk-UA"/>
        </w:rPr>
        <w:t>НУШ: українська мова та література, англійська мова, зарубіжна література, історія, основи здоров’я, музика та образотворче мистецтво. Члени МО дізнались більше про те, як ефективно і різноманітно планувати уроки та які фактори впливають на уроки.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A24650" w:rsidRPr="00A24650" w:rsidRDefault="00A24650" w:rsidP="007623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4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Постійно підвищувати рівень фахової майстерності.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465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Керівник ШМО                                      Анін Н.Ф. </w:t>
      </w: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4650" w:rsidRPr="00A24650" w:rsidRDefault="00A24650" w:rsidP="0076235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4650" w:rsidRPr="00A24650" w:rsidSect="00AD247A">
          <w:pgSz w:w="11910" w:h="16840"/>
          <w:pgMar w:top="1040" w:right="740" w:bottom="280" w:left="1080" w:header="720" w:footer="720" w:gutter="0"/>
          <w:cols w:space="720"/>
        </w:sectPr>
      </w:pPr>
      <w:r w:rsidRPr="00A24650">
        <w:rPr>
          <w:rFonts w:ascii="Times New Roman" w:eastAsia="Calibri" w:hAnsi="Times New Roman" w:cs="Times New Roman"/>
          <w:sz w:val="28"/>
          <w:szCs w:val="28"/>
        </w:rPr>
        <w:t xml:space="preserve">Секретар                               </w:t>
      </w:r>
      <w:r w:rsidR="0076235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="00762359">
        <w:rPr>
          <w:rFonts w:ascii="Times New Roman" w:eastAsia="Calibri" w:hAnsi="Times New Roman" w:cs="Times New Roman"/>
          <w:sz w:val="28"/>
          <w:szCs w:val="28"/>
        </w:rPr>
        <w:t>Бламар</w:t>
      </w:r>
      <w:proofErr w:type="spellEnd"/>
      <w:r w:rsidR="00762359">
        <w:rPr>
          <w:rFonts w:ascii="Times New Roman" w:eastAsia="Calibri" w:hAnsi="Times New Roman" w:cs="Times New Roman"/>
          <w:sz w:val="28"/>
          <w:szCs w:val="28"/>
        </w:rPr>
        <w:t xml:space="preserve"> Н. А</w:t>
      </w:r>
      <w:bookmarkEnd w:id="0"/>
    </w:p>
    <w:p w:rsidR="00DB512E" w:rsidRDefault="00B85F37"/>
    <w:sectPr w:rsidR="00DB5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6"/>
    <w:rsid w:val="001F05E7"/>
    <w:rsid w:val="005510A9"/>
    <w:rsid w:val="00595EF6"/>
    <w:rsid w:val="00762359"/>
    <w:rsid w:val="0080429A"/>
    <w:rsid w:val="00A24650"/>
    <w:rsid w:val="00AD3938"/>
    <w:rsid w:val="00B85F37"/>
    <w:rsid w:val="00BA23FD"/>
    <w:rsid w:val="00E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2024-05-29T07:03:00Z</dcterms:created>
  <dcterms:modified xsi:type="dcterms:W3CDTF">2024-05-29T07:52:00Z</dcterms:modified>
</cp:coreProperties>
</file>