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C0" w:rsidRPr="00534727" w:rsidRDefault="004037C0" w:rsidP="002B587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>Протокол №2</w:t>
      </w:r>
    </w:p>
    <w:p w:rsidR="004037C0" w:rsidRPr="00534727" w:rsidRDefault="004037C0" w:rsidP="002B587B">
      <w:pPr>
        <w:spacing w:after="0" w:line="360" w:lineRule="auto"/>
        <w:ind w:firstLine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засідання шкільного </w:t>
      </w:r>
      <w:r w:rsidRPr="00534727">
        <w:rPr>
          <w:rFonts w:ascii="Times New Roman" w:hAnsi="Times New Roman"/>
          <w:sz w:val="28"/>
          <w:szCs w:val="28"/>
          <w:lang w:eastAsia="ru-RU"/>
        </w:rPr>
        <w:t>методичного об’єднання  вчителів початкових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34727">
        <w:rPr>
          <w:rFonts w:ascii="Times New Roman" w:hAnsi="Times New Roman"/>
          <w:sz w:val="28"/>
          <w:szCs w:val="28"/>
          <w:lang w:eastAsia="ru-RU"/>
        </w:rPr>
        <w:t>класів</w:t>
      </w:r>
    </w:p>
    <w:p w:rsidR="004037C0" w:rsidRPr="001B32EA" w:rsidRDefault="004037C0" w:rsidP="002B587B">
      <w:pPr>
        <w:spacing w:after="0" w:line="360" w:lineRule="auto"/>
        <w:ind w:firstLine="17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>Піщанського ліцею</w:t>
      </w: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b/>
          <w:i/>
          <w:sz w:val="28"/>
          <w:szCs w:val="28"/>
          <w:lang w:val="uk-UA" w:eastAsia="ru-RU"/>
        </w:rPr>
        <w:t>Тема: Організаційне засідання ШМО вчителів початкових класів. Планування роботи на 2022-2023 н.р.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Від: </w:t>
      </w:r>
      <w:r w:rsidRPr="001468D4">
        <w:rPr>
          <w:rFonts w:ascii="Times New Roman" w:hAnsi="Times New Roman"/>
          <w:sz w:val="28"/>
          <w:szCs w:val="28"/>
          <w:u w:val="single"/>
          <w:lang w:val="uk-UA" w:eastAsia="ru-RU"/>
        </w:rPr>
        <w:t>17.10.2022р.</w:t>
      </w:r>
    </w:p>
    <w:p w:rsidR="004037C0" w:rsidRPr="001B32EA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>Присутні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1468D4">
        <w:rPr>
          <w:rFonts w:ascii="Times New Roman" w:hAnsi="Times New Roman"/>
          <w:sz w:val="28"/>
          <w:szCs w:val="28"/>
          <w:u w:val="single"/>
          <w:lang w:val="uk-UA" w:eastAsia="ru-RU"/>
        </w:rPr>
        <w:t>4 особи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4037C0" w:rsidRPr="002B587B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b/>
          <w:i/>
          <w:sz w:val="28"/>
          <w:szCs w:val="28"/>
          <w:lang w:val="uk-UA" w:eastAsia="ru-RU"/>
        </w:rPr>
        <w:t>Мета:</w:t>
      </w:r>
    </w:p>
    <w:p w:rsidR="004037C0" w:rsidRPr="00BC7FDB" w:rsidRDefault="004037C0" w:rsidP="001468D4">
      <w:pPr>
        <w:spacing w:after="0" w:line="24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i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Розширити знання педагогів щодо запровадження НУШ (освітнє середовище, інтегроване навчання, осередки, </w:t>
      </w:r>
      <w:r>
        <w:rPr>
          <w:rFonts w:ascii="Times New Roman" w:hAnsi="Times New Roman"/>
          <w:i/>
          <w:sz w:val="28"/>
          <w:szCs w:val="28"/>
          <w:lang w:val="en-US" w:eastAsia="ru-RU"/>
        </w:rPr>
        <w:t>LEGO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);</w:t>
      </w:r>
    </w:p>
    <w:p w:rsidR="004037C0" w:rsidRPr="002B587B" w:rsidRDefault="004037C0" w:rsidP="001468D4">
      <w:pPr>
        <w:spacing w:after="0" w:line="24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i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підвищити професійну компетентність вчителів; </w:t>
      </w:r>
    </w:p>
    <w:p w:rsidR="004037C0" w:rsidRPr="002B587B" w:rsidRDefault="004037C0" w:rsidP="001468D4">
      <w:pPr>
        <w:spacing w:after="0" w:line="24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i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сприяти розвитку творчої активності педагогів, виховувати інтерес до самовдосконалення</w:t>
      </w:r>
    </w:p>
    <w:p w:rsidR="004037C0" w:rsidRDefault="004037C0" w:rsidP="00BC7FDB">
      <w:pPr>
        <w:spacing w:after="0" w:line="36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Порядок   денний:</w:t>
      </w:r>
    </w:p>
    <w:p w:rsidR="004037C0" w:rsidRPr="001B32EA" w:rsidRDefault="004037C0" w:rsidP="001468D4">
      <w:pPr>
        <w:spacing w:after="0" w:line="24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1. Про </w:t>
      </w:r>
      <w:r>
        <w:rPr>
          <w:rFonts w:ascii="Times New Roman" w:hAnsi="Times New Roman"/>
          <w:sz w:val="28"/>
          <w:szCs w:val="28"/>
          <w:lang w:val="uk-UA" w:eastAsia="ru-RU"/>
        </w:rPr>
        <w:t>новітні підходи в навчанні наймолодших здобувачів освіти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037C0" w:rsidRPr="001B32EA" w:rsidRDefault="004037C0" w:rsidP="001468D4">
      <w:pPr>
        <w:spacing w:after="0" w:line="24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val="uk-UA" w:eastAsia="ru-RU"/>
        </w:rPr>
        <w:t>застосування новітніх підходів при організації навчальної діяльності першокласників.</w:t>
      </w:r>
    </w:p>
    <w:p w:rsidR="004037C0" w:rsidRPr="001B32EA" w:rsidRDefault="004037C0" w:rsidP="001468D4">
      <w:pPr>
        <w:spacing w:after="0" w:line="24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3. Про </w:t>
      </w:r>
      <w:r>
        <w:rPr>
          <w:rFonts w:ascii="Times New Roman" w:hAnsi="Times New Roman"/>
          <w:sz w:val="28"/>
          <w:szCs w:val="28"/>
          <w:lang w:val="uk-UA" w:eastAsia="ru-RU"/>
        </w:rPr>
        <w:t>обмін досвідом «НУШ. Перші сходинки разом з учнями 4 класу». Методичні рекомендації щодо оцінювання результатів навчання учнів 3 – 4 класів</w:t>
      </w:r>
    </w:p>
    <w:p w:rsidR="004037C0" w:rsidRPr="001B32EA" w:rsidRDefault="004037C0" w:rsidP="001468D4">
      <w:pPr>
        <w:spacing w:after="0" w:line="24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/>
          <w:sz w:val="28"/>
          <w:szCs w:val="28"/>
          <w:lang w:val="uk-UA" w:eastAsia="ru-RU"/>
        </w:rPr>
        <w:t>Майстер-клас «Ранкові зустрічі»</w:t>
      </w:r>
    </w:p>
    <w:p w:rsidR="004037C0" w:rsidRPr="00534727" w:rsidRDefault="004037C0" w:rsidP="001468D4">
      <w:pPr>
        <w:spacing w:after="0" w:line="24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8"/>
          <w:lang w:val="uk-UA" w:eastAsia="ru-RU"/>
        </w:rPr>
        <w:t>Методичні перегуки «Обговорення матеріалів періодичної преси».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Куріцину Л.М., голову ШМО, яка ознайомила з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новітніми підходами в навчанні наймолодших здобувачів освіти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Зокрема вказала, щоб учити дітей по-новому у новій школі, потрібні не лише інструменти – сучасні підручники, посібники, новітнє обладнання, облаштовані зручними меблями класні кімнати, а передусім, озброєні необхідними знаннями вчителі, мотивовані позитивним ставленням держави до професії вчителя.</w:t>
      </w: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2.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>СЛУХАЛИ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037C0" w:rsidRDefault="004037C0" w:rsidP="00666AC9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Черниш В.В, вчителя початкових класів, яка ознайомила із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новітніми підходами при організації навчальної діяльності першокласників. </w:t>
      </w:r>
    </w:p>
    <w:p w:rsidR="004037C0" w:rsidRPr="00653FF0" w:rsidRDefault="004037C0" w:rsidP="00666AC9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3FF0">
        <w:rPr>
          <w:rFonts w:ascii="Times New Roman" w:hAnsi="Times New Roman"/>
          <w:b/>
          <w:sz w:val="28"/>
          <w:szCs w:val="28"/>
          <w:lang w:val="uk-UA" w:eastAsia="ru-RU"/>
        </w:rPr>
        <w:t>ВИСТУПИЛИ:</w:t>
      </w:r>
    </w:p>
    <w:p w:rsidR="004037C0" w:rsidRPr="001B32EA" w:rsidRDefault="004037C0" w:rsidP="00666AC9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Демченко Н.П., яка повідомила, що у типовій освітній програмі підкреслено необхідність застосування формувального й вербального оцінювання. Ці види оцінювання змінюють функції вчителя у процесі контролю й  оцінювання навчальних досягнень, натомість діти поступово у співпраці з педагогом мають оволодівати уміння оцінки і самоконтролю, тобто ставати суб’єктами учіння.</w:t>
      </w:r>
    </w:p>
    <w:p w:rsidR="004037C0" w:rsidRPr="002B587B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>3. СЛУХАЛИ:</w:t>
      </w:r>
    </w:p>
    <w:p w:rsidR="004037C0" w:rsidRPr="001B32EA" w:rsidRDefault="004037C0" w:rsidP="00666AC9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Сокерчак І.Ю., класного керівника  4 класу, яка поділилася </w:t>
      </w: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обміном досвіду «НУШ. Перші сходинки разом з учнями 4 класу». Також </w:t>
      </w: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ознайомила </w:t>
      </w:r>
      <w:r>
        <w:rPr>
          <w:rFonts w:ascii="Times New Roman" w:hAnsi="Times New Roman"/>
          <w:sz w:val="28"/>
          <w:szCs w:val="28"/>
          <w:lang w:val="uk-UA" w:eastAsia="ru-RU"/>
        </w:rPr>
        <w:t>вчителів з методичними рекомендаціями щодо оцінювання результатів навчання учнів 3 – 4 класів</w:t>
      </w: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b/>
          <w:sz w:val="28"/>
          <w:szCs w:val="28"/>
          <w:lang w:val="uk-UA" w:eastAsia="ru-RU"/>
        </w:rPr>
        <w:t xml:space="preserve">4. СЛУХАЛИ: </w:t>
      </w:r>
    </w:p>
    <w:p w:rsidR="004037C0" w:rsidRPr="001B32EA" w:rsidRDefault="004037C0" w:rsidP="00603ED4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Взяли участь у колі ідей, яке провела Демченко Н.П. у формі </w:t>
      </w:r>
      <w:r w:rsidRPr="00603ED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майстер-класу «Ранкова зустріч», мета якого допомогти учням налаштуватися н навчання й формувати толерантну, відповідальну класну спільноту. Наталя Петрівна зазначила, що ранкові зустрічі мають посісти важливе місце в класному колективі аби створити позитивну атмосферу на весь навчальний день. </w:t>
      </w:r>
    </w:p>
    <w:p w:rsidR="004037C0" w:rsidRPr="002B587B" w:rsidRDefault="004037C0" w:rsidP="002B587B">
      <w:pPr>
        <w:spacing w:after="0" w:line="360" w:lineRule="auto"/>
        <w:ind w:firstLine="17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B587B">
        <w:rPr>
          <w:rFonts w:ascii="Times New Roman" w:hAnsi="Times New Roman"/>
          <w:b/>
          <w:sz w:val="28"/>
          <w:szCs w:val="28"/>
          <w:lang w:val="uk-UA" w:eastAsia="ru-RU"/>
        </w:rPr>
        <w:t xml:space="preserve">5. СЛУХАЛИ:  </w:t>
      </w:r>
    </w:p>
    <w:p w:rsidR="004037C0" w:rsidRPr="001B32EA" w:rsidRDefault="004037C0" w:rsidP="00603ED4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Куріцину Л.М., голову ШМО, яка ознайомила з  новинками</w:t>
      </w:r>
      <w:r w:rsidRPr="001B32EA">
        <w:rPr>
          <w:rFonts w:ascii="Times New Roman" w:hAnsi="Times New Roman"/>
          <w:sz w:val="28"/>
          <w:szCs w:val="28"/>
          <w:lang w:val="uk-UA" w:eastAsia="ru-RU"/>
        </w:rPr>
        <w:t xml:space="preserve"> педагогічної літератури та фахових вид</w:t>
      </w:r>
      <w:r>
        <w:rPr>
          <w:rFonts w:ascii="Times New Roman" w:hAnsi="Times New Roman"/>
          <w:sz w:val="28"/>
          <w:szCs w:val="28"/>
          <w:lang w:val="uk-UA" w:eastAsia="ru-RU"/>
        </w:rPr>
        <w:t>ань.</w:t>
      </w:r>
    </w:p>
    <w:p w:rsidR="004037C0" w:rsidRPr="002B587B" w:rsidRDefault="004037C0" w:rsidP="00653FF0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587B">
        <w:rPr>
          <w:rFonts w:ascii="Times New Roman" w:hAnsi="Times New Roman"/>
          <w:b/>
          <w:sz w:val="28"/>
          <w:szCs w:val="28"/>
          <w:lang w:val="uk-UA" w:eastAsia="ru-RU"/>
        </w:rPr>
        <w:t>УХВАЛИЛИ: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Використовувати у своїй роботі прийоми, методи та елементи нових методик.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Використовувати нестандартні організаційні форми навчання та різні способи взаємодії учасників освітнього процесу, особливо ті, які містять елементи гри.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Підсумкове оцінювання ( тематичне, семестрове, річне) у 3 і 4 класі здійснювати за відповідно до рішення педагогічної ради (протокол від 31.08.2022р №9). 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Постійно підвищувати професійний рівень, пед. майстерність, загальну культуру; розвивати соціальні й навчальні навички, поєднуючи соціальний, емоційний та інтелектуальний розвитки.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 Використовувати фахові періодичні видання як інструмент методичної роботи, що дає змогу отримувати якісну інформацію</w:t>
      </w: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 Використовувати у своїй роботі логічні ігри; формувати в учнів уміння застосовувати правила та закони логіки для аналізу подій та оцінки своїх і чужих думок; формулювати і приймати обгрунтовані рішення, знаходити раціональний вихід зі складної ситуації.</w:t>
      </w:r>
    </w:p>
    <w:p w:rsidR="004037C0" w:rsidRPr="001B32EA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4037C0" w:rsidRPr="001B32EA" w:rsidRDefault="004037C0" w:rsidP="002B587B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037C0" w:rsidRPr="001B32EA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Голова </w:t>
      </w:r>
      <w:r w:rsidRPr="00534727">
        <w:rPr>
          <w:rFonts w:ascii="Times New Roman" w:hAnsi="Times New Roman"/>
          <w:sz w:val="28"/>
          <w:szCs w:val="28"/>
          <w:lang w:val="uk-UA" w:eastAsia="ru-RU"/>
        </w:rPr>
        <w:t xml:space="preserve"> ШМО:</w:t>
      </w: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8"/>
          <w:lang w:val="uk-UA" w:eastAsia="ru-RU"/>
        </w:rPr>
      </w:pPr>
      <w:r w:rsidRPr="00534727">
        <w:rPr>
          <w:rFonts w:ascii="Times New Roman" w:hAnsi="Times New Roman"/>
          <w:sz w:val="28"/>
          <w:szCs w:val="28"/>
          <w:lang w:val="uk-UA" w:eastAsia="ru-RU"/>
        </w:rPr>
        <w:t>Секретар:</w:t>
      </w: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  <w:bookmarkStart w:id="0" w:name="_GoBack"/>
      <w:bookmarkEnd w:id="0"/>
    </w:p>
    <w:p w:rsidR="004037C0" w:rsidRPr="00534727" w:rsidRDefault="004037C0" w:rsidP="002B587B">
      <w:pPr>
        <w:spacing w:after="0" w:line="360" w:lineRule="auto"/>
        <w:ind w:firstLine="170"/>
        <w:rPr>
          <w:rFonts w:ascii="Times New Roman" w:hAnsi="Times New Roman"/>
          <w:sz w:val="28"/>
          <w:szCs w:val="24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4037C0" w:rsidRDefault="004037C0" w:rsidP="00BC7FDB">
      <w:pPr>
        <w:spacing w:after="0" w:line="360" w:lineRule="auto"/>
        <w:ind w:firstLine="170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sectPr w:rsidR="004037C0" w:rsidSect="002B5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900"/>
    <w:multiLevelType w:val="hybridMultilevel"/>
    <w:tmpl w:val="34CA771C"/>
    <w:lvl w:ilvl="0" w:tplc="49280D6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C65"/>
    <w:rsid w:val="000B08B5"/>
    <w:rsid w:val="000C5EBA"/>
    <w:rsid w:val="001468D4"/>
    <w:rsid w:val="001B32EA"/>
    <w:rsid w:val="002B587B"/>
    <w:rsid w:val="003411BD"/>
    <w:rsid w:val="003F7FDA"/>
    <w:rsid w:val="004037C0"/>
    <w:rsid w:val="00463C62"/>
    <w:rsid w:val="00534727"/>
    <w:rsid w:val="00603ED4"/>
    <w:rsid w:val="00653FF0"/>
    <w:rsid w:val="00666AC9"/>
    <w:rsid w:val="00703F4C"/>
    <w:rsid w:val="007654DE"/>
    <w:rsid w:val="00857052"/>
    <w:rsid w:val="009B133A"/>
    <w:rsid w:val="00B6491B"/>
    <w:rsid w:val="00BC34CE"/>
    <w:rsid w:val="00BC6AEB"/>
    <w:rsid w:val="00BC7FDB"/>
    <w:rsid w:val="00C74C65"/>
    <w:rsid w:val="00C750E9"/>
    <w:rsid w:val="00D11A0C"/>
    <w:rsid w:val="00D25197"/>
    <w:rsid w:val="00D40D29"/>
    <w:rsid w:val="00D64E82"/>
    <w:rsid w:val="00E36C68"/>
    <w:rsid w:val="00F6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3</Pages>
  <Words>542</Words>
  <Characters>3095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Ирина Степановна</cp:lastModifiedBy>
  <cp:revision>7</cp:revision>
  <dcterms:created xsi:type="dcterms:W3CDTF">2022-09-27T17:00:00Z</dcterms:created>
  <dcterms:modified xsi:type="dcterms:W3CDTF">2022-11-16T07:25:00Z</dcterms:modified>
</cp:coreProperties>
</file>