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2C" w:rsidRDefault="00C40A2C" w:rsidP="00C40A2C">
      <w:pPr>
        <w:rPr>
          <w:b/>
          <w:sz w:val="28"/>
          <w:lang w:val="uk-UA"/>
        </w:rPr>
      </w:pPr>
    </w:p>
    <w:p w:rsidR="00C40A2C" w:rsidRPr="00BC6303" w:rsidRDefault="00C40A2C" w:rsidP="00C40A2C">
      <w:pPr>
        <w:jc w:val="center"/>
        <w:rPr>
          <w:b/>
          <w:color w:val="0F243E"/>
          <w:lang w:val="uk-UA"/>
        </w:rPr>
      </w:pPr>
      <w:r>
        <w:rPr>
          <w:b/>
          <w:color w:val="0F243E"/>
          <w:lang w:val="uk-UA"/>
        </w:rPr>
        <w:t>ПРОТОКОЛ №2</w:t>
      </w:r>
    </w:p>
    <w:p w:rsidR="00C40A2C" w:rsidRPr="00BC6303" w:rsidRDefault="00C40A2C" w:rsidP="00C40A2C">
      <w:pPr>
        <w:jc w:val="center"/>
        <w:rPr>
          <w:b/>
          <w:color w:val="0F243E"/>
          <w:lang w:val="uk-UA"/>
        </w:rPr>
      </w:pPr>
      <w:r w:rsidRPr="00BC6303">
        <w:rPr>
          <w:b/>
          <w:color w:val="0F243E"/>
          <w:lang w:val="uk-UA"/>
        </w:rPr>
        <w:t xml:space="preserve">Засідання шкільного </w:t>
      </w:r>
      <w:r>
        <w:rPr>
          <w:b/>
          <w:color w:val="0F243E"/>
          <w:lang w:val="uk-UA"/>
        </w:rPr>
        <w:t>ме</w:t>
      </w:r>
      <w:r w:rsidRPr="00BC6303">
        <w:rPr>
          <w:b/>
          <w:color w:val="0F243E"/>
          <w:lang w:val="uk-UA"/>
        </w:rPr>
        <w:t>тодичного об'єднання вчителів</w:t>
      </w:r>
    </w:p>
    <w:p w:rsidR="00C40A2C" w:rsidRPr="00BC6303" w:rsidRDefault="00C40A2C" w:rsidP="00C40A2C">
      <w:pPr>
        <w:jc w:val="center"/>
        <w:rPr>
          <w:b/>
          <w:color w:val="0F243E"/>
          <w:lang w:val="uk-UA"/>
        </w:rPr>
      </w:pPr>
    </w:p>
    <w:p w:rsidR="00C40A2C" w:rsidRPr="00BC6303" w:rsidRDefault="00C40A2C" w:rsidP="00C40A2C">
      <w:pPr>
        <w:jc w:val="center"/>
        <w:rPr>
          <w:b/>
          <w:color w:val="0F243E"/>
          <w:lang w:val="uk-UA"/>
        </w:rPr>
      </w:pPr>
      <w:r w:rsidRPr="00BC6303">
        <w:rPr>
          <w:b/>
          <w:color w:val="0F243E"/>
          <w:lang w:val="uk-UA"/>
        </w:rPr>
        <w:t>природничо-математичного циклу</w:t>
      </w:r>
    </w:p>
    <w:p w:rsidR="00C40A2C" w:rsidRPr="00D414A5" w:rsidRDefault="00C40A2C" w:rsidP="00C40A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10.10.2023</w:t>
      </w:r>
      <w:r w:rsidRPr="00D414A5">
        <w:rPr>
          <w:sz w:val="28"/>
          <w:szCs w:val="28"/>
          <w:lang w:val="uk-UA"/>
        </w:rPr>
        <w:t xml:space="preserve"> року</w:t>
      </w:r>
    </w:p>
    <w:p w:rsidR="00C40A2C" w:rsidRPr="00D414A5" w:rsidRDefault="00C40A2C" w:rsidP="00C40A2C">
      <w:pPr>
        <w:jc w:val="both"/>
        <w:rPr>
          <w:sz w:val="28"/>
          <w:szCs w:val="28"/>
          <w:lang w:val="uk-UA"/>
        </w:rPr>
      </w:pPr>
      <w:r w:rsidRPr="00D414A5">
        <w:rPr>
          <w:sz w:val="28"/>
          <w:szCs w:val="28"/>
          <w:lang w:val="uk-UA"/>
        </w:rPr>
        <w:t xml:space="preserve">Присутні </w:t>
      </w:r>
      <w:r>
        <w:rPr>
          <w:sz w:val="28"/>
          <w:szCs w:val="28"/>
          <w:lang w:val="uk-UA"/>
        </w:rPr>
        <w:t>7</w:t>
      </w:r>
      <w:r w:rsidRPr="00D414A5">
        <w:rPr>
          <w:sz w:val="28"/>
          <w:szCs w:val="28"/>
          <w:lang w:val="uk-UA"/>
        </w:rPr>
        <w:t xml:space="preserve"> членів ШМО</w:t>
      </w:r>
    </w:p>
    <w:p w:rsidR="00C40A2C" w:rsidRPr="00D414A5" w:rsidRDefault="00C40A2C" w:rsidP="00C40A2C">
      <w:pPr>
        <w:jc w:val="both"/>
        <w:rPr>
          <w:sz w:val="28"/>
          <w:szCs w:val="28"/>
          <w:lang w:val="uk-UA"/>
        </w:rPr>
      </w:pPr>
    </w:p>
    <w:p w:rsidR="00C40A2C" w:rsidRPr="00D414A5" w:rsidRDefault="00C40A2C" w:rsidP="00C40A2C">
      <w:pPr>
        <w:jc w:val="both"/>
        <w:rPr>
          <w:sz w:val="28"/>
          <w:szCs w:val="28"/>
          <w:lang w:val="uk-UA"/>
        </w:rPr>
      </w:pPr>
      <w:r w:rsidRPr="00D414A5">
        <w:rPr>
          <w:sz w:val="28"/>
          <w:szCs w:val="28"/>
          <w:lang w:val="uk-UA"/>
        </w:rPr>
        <w:t>Відсутні - 0</w:t>
      </w:r>
    </w:p>
    <w:p w:rsidR="00C40A2C" w:rsidRPr="008B5FCC" w:rsidRDefault="00C40A2C" w:rsidP="00C40A2C">
      <w:pPr>
        <w:rPr>
          <w:b/>
          <w:sz w:val="28"/>
          <w:lang w:val="uk-UA"/>
        </w:rPr>
      </w:pPr>
    </w:p>
    <w:p w:rsidR="00C40A2C" w:rsidRDefault="00C40A2C" w:rsidP="00C40A2C">
      <w:pPr>
        <w:rPr>
          <w:lang w:val="uk-UA"/>
        </w:rPr>
      </w:pPr>
      <w:r>
        <w:rPr>
          <w:lang w:val="uk-UA"/>
        </w:rPr>
        <w:t>Черга денна:</w:t>
      </w:r>
    </w:p>
    <w:p w:rsidR="00C40A2C" w:rsidRPr="0044653F" w:rsidRDefault="00C40A2C" w:rsidP="00C40A2C">
      <w:pPr>
        <w:rPr>
          <w:lang w:val="uk-UA"/>
        </w:rPr>
      </w:pPr>
    </w:p>
    <w:p w:rsidR="00C40A2C" w:rsidRPr="00AA16C2" w:rsidRDefault="00C40A2C" w:rsidP="00C40A2C">
      <w:pPr>
        <w:rPr>
          <w:sz w:val="28"/>
          <w:szCs w:val="28"/>
          <w:lang w:val="uk-UA"/>
        </w:rPr>
      </w:pPr>
      <w:r w:rsidRPr="00AA16C2">
        <w:rPr>
          <w:sz w:val="28"/>
          <w:szCs w:val="28"/>
          <w:shd w:val="clear" w:color="auto" w:fill="FFFFFF"/>
          <w:lang w:val="uk-UA"/>
        </w:rPr>
        <w:t>1.</w:t>
      </w:r>
      <w:r w:rsidRPr="00AA16C2">
        <w:rPr>
          <w:sz w:val="28"/>
          <w:szCs w:val="28"/>
          <w:lang w:val="uk-UA"/>
        </w:rPr>
        <w:t xml:space="preserve"> </w:t>
      </w:r>
      <w:proofErr w:type="spellStart"/>
      <w:r w:rsidRPr="00AA16C2">
        <w:rPr>
          <w:sz w:val="28"/>
          <w:szCs w:val="28"/>
          <w:lang w:val="uk-UA"/>
        </w:rPr>
        <w:t>Брейнстормінг</w:t>
      </w:r>
      <w:proofErr w:type="spellEnd"/>
      <w:r w:rsidRPr="00AA16C2">
        <w:rPr>
          <w:sz w:val="28"/>
          <w:szCs w:val="28"/>
          <w:lang w:val="uk-UA"/>
        </w:rPr>
        <w:t xml:space="preserve"> «Вплив інноваційний технологій на особистість учня.</w:t>
      </w:r>
    </w:p>
    <w:p w:rsidR="00C40A2C" w:rsidRPr="00AA16C2" w:rsidRDefault="00C40A2C" w:rsidP="00C40A2C">
      <w:pPr>
        <w:rPr>
          <w:sz w:val="28"/>
          <w:szCs w:val="28"/>
          <w:lang w:val="uk-UA"/>
        </w:rPr>
      </w:pPr>
      <w:r w:rsidRPr="00AA16C2">
        <w:rPr>
          <w:sz w:val="28"/>
          <w:szCs w:val="28"/>
          <w:lang w:val="uk-UA"/>
        </w:rPr>
        <w:t xml:space="preserve">Сучасні технології навчання на </w:t>
      </w:r>
      <w:proofErr w:type="spellStart"/>
      <w:r w:rsidRPr="00AA16C2">
        <w:rPr>
          <w:sz w:val="28"/>
          <w:szCs w:val="28"/>
          <w:lang w:val="uk-UA"/>
        </w:rPr>
        <w:t>уроках</w:t>
      </w:r>
      <w:proofErr w:type="spellEnd"/>
      <w:r w:rsidRPr="00AA16C2">
        <w:rPr>
          <w:sz w:val="28"/>
          <w:szCs w:val="28"/>
          <w:lang w:val="uk-UA"/>
        </w:rPr>
        <w:t xml:space="preserve">  математики та фізики»</w:t>
      </w:r>
    </w:p>
    <w:p w:rsidR="00C40A2C" w:rsidRPr="00AA16C2" w:rsidRDefault="00C40A2C" w:rsidP="00C40A2C">
      <w:pPr>
        <w:rPr>
          <w:sz w:val="28"/>
          <w:szCs w:val="28"/>
          <w:lang w:val="uk-UA"/>
        </w:rPr>
      </w:pPr>
      <w:r w:rsidRPr="00AA16C2">
        <w:rPr>
          <w:sz w:val="28"/>
          <w:szCs w:val="28"/>
          <w:lang w:val="uk-UA"/>
        </w:rPr>
        <w:t>2.Планування тижня декади природничо-математичних наук (за окремим планом)</w:t>
      </w:r>
    </w:p>
    <w:p w:rsidR="00C40A2C" w:rsidRPr="00AA16C2" w:rsidRDefault="00C40A2C" w:rsidP="00C40A2C">
      <w:pPr>
        <w:rPr>
          <w:sz w:val="28"/>
          <w:szCs w:val="28"/>
          <w:lang w:val="uk-UA"/>
        </w:rPr>
      </w:pPr>
      <w:r w:rsidRPr="00AA16C2">
        <w:rPr>
          <w:sz w:val="28"/>
          <w:szCs w:val="28"/>
          <w:lang w:val="uk-UA"/>
        </w:rPr>
        <w:t>3.Інтеграція наукових знань у процесі вивчення хімії (з досвіду роботи)</w:t>
      </w:r>
    </w:p>
    <w:p w:rsidR="00C40A2C" w:rsidRPr="00AA16C2" w:rsidRDefault="00C40A2C" w:rsidP="00C40A2C">
      <w:pPr>
        <w:rPr>
          <w:i/>
          <w:color w:val="002060"/>
          <w:sz w:val="28"/>
          <w:szCs w:val="28"/>
          <w:lang w:val="uk-UA"/>
        </w:rPr>
      </w:pPr>
    </w:p>
    <w:p w:rsidR="00C40A2C" w:rsidRPr="00AA16C2" w:rsidRDefault="00C40A2C" w:rsidP="00C40A2C">
      <w:pPr>
        <w:ind w:firstLine="708"/>
        <w:rPr>
          <w:b/>
          <w:sz w:val="28"/>
          <w:lang w:val="uk-UA"/>
        </w:rPr>
      </w:pPr>
    </w:p>
    <w:p w:rsidR="00C40A2C" w:rsidRPr="00AA16C2" w:rsidRDefault="00C40A2C" w:rsidP="00C40A2C">
      <w:pPr>
        <w:tabs>
          <w:tab w:val="left" w:pos="9012"/>
        </w:tabs>
        <w:rPr>
          <w:b/>
          <w:sz w:val="28"/>
          <w:lang w:val="uk-UA"/>
        </w:rPr>
      </w:pPr>
      <w:r w:rsidRPr="00AA16C2">
        <w:rPr>
          <w:b/>
          <w:sz w:val="28"/>
          <w:lang w:val="uk-UA"/>
        </w:rPr>
        <w:t>Слухали:</w:t>
      </w:r>
    </w:p>
    <w:p w:rsidR="00C40A2C" w:rsidRPr="00AA16C2" w:rsidRDefault="00C40A2C" w:rsidP="00C40A2C">
      <w:pPr>
        <w:tabs>
          <w:tab w:val="left" w:pos="9012"/>
        </w:tabs>
        <w:rPr>
          <w:sz w:val="28"/>
          <w:lang w:val="uk-UA"/>
        </w:rPr>
      </w:pPr>
      <w:r w:rsidRPr="00AA16C2">
        <w:rPr>
          <w:sz w:val="28"/>
          <w:lang w:val="uk-UA"/>
        </w:rPr>
        <w:t>1.Маковенко Галину Григорівну (</w:t>
      </w:r>
      <w:proofErr w:type="spellStart"/>
      <w:r w:rsidRPr="00AA16C2">
        <w:rPr>
          <w:sz w:val="28"/>
          <w:lang w:val="uk-UA"/>
        </w:rPr>
        <w:t>вч.математики</w:t>
      </w:r>
      <w:proofErr w:type="spellEnd"/>
      <w:r w:rsidRPr="00AA16C2">
        <w:rPr>
          <w:sz w:val="28"/>
          <w:lang w:val="uk-UA"/>
        </w:rPr>
        <w:t xml:space="preserve"> )</w:t>
      </w:r>
      <w:r>
        <w:rPr>
          <w:sz w:val="28"/>
          <w:lang w:val="uk-UA"/>
        </w:rPr>
        <w:t xml:space="preserve"> </w:t>
      </w:r>
      <w:r w:rsidRPr="00AA16C2">
        <w:rPr>
          <w:sz w:val="28"/>
          <w:lang w:val="uk-UA"/>
        </w:rPr>
        <w:t xml:space="preserve">та </w:t>
      </w:r>
      <w:proofErr w:type="spellStart"/>
      <w:r w:rsidRPr="00AA16C2">
        <w:rPr>
          <w:sz w:val="28"/>
          <w:lang w:val="uk-UA"/>
        </w:rPr>
        <w:t>Никифоренко</w:t>
      </w:r>
      <w:proofErr w:type="spellEnd"/>
      <w:r w:rsidRPr="00AA16C2">
        <w:rPr>
          <w:sz w:val="28"/>
          <w:lang w:val="uk-UA"/>
        </w:rPr>
        <w:t xml:space="preserve"> Людмилу Василівну(</w:t>
      </w:r>
      <w:proofErr w:type="spellStart"/>
      <w:r w:rsidRPr="00AA16C2">
        <w:rPr>
          <w:sz w:val="28"/>
          <w:lang w:val="uk-UA"/>
        </w:rPr>
        <w:t>вч.хімії</w:t>
      </w:r>
      <w:proofErr w:type="spellEnd"/>
      <w:r w:rsidRPr="00AA16C2">
        <w:rPr>
          <w:sz w:val="28"/>
          <w:lang w:val="uk-UA"/>
        </w:rPr>
        <w:t xml:space="preserve">) , які організували командну роботу між учасниками засідання, аби максимально чітко та зрозуміло за короткий час висвітлити тему свого </w:t>
      </w:r>
      <w:proofErr w:type="spellStart"/>
      <w:r w:rsidRPr="00AA16C2">
        <w:rPr>
          <w:sz w:val="28"/>
          <w:lang w:val="uk-UA"/>
        </w:rPr>
        <w:t>брейнстромінгу</w:t>
      </w:r>
      <w:proofErr w:type="spellEnd"/>
      <w:r w:rsidRPr="00AA16C2">
        <w:rPr>
          <w:sz w:val="28"/>
          <w:lang w:val="uk-UA"/>
        </w:rPr>
        <w:t>.</w:t>
      </w:r>
    </w:p>
    <w:p w:rsidR="00C40A2C" w:rsidRPr="00AA16C2" w:rsidRDefault="00C40A2C" w:rsidP="00C40A2C">
      <w:pPr>
        <w:tabs>
          <w:tab w:val="left" w:pos="9012"/>
        </w:tabs>
        <w:rPr>
          <w:sz w:val="28"/>
          <w:lang w:val="uk-UA"/>
        </w:rPr>
      </w:pPr>
      <w:r w:rsidRPr="00AA16C2">
        <w:rPr>
          <w:sz w:val="28"/>
          <w:lang w:val="uk-UA"/>
        </w:rPr>
        <w:t xml:space="preserve">2.Денісову Тетяну Валеріївну (вч. Алгебри) та </w:t>
      </w:r>
      <w:proofErr w:type="spellStart"/>
      <w:r w:rsidRPr="00AA16C2">
        <w:rPr>
          <w:sz w:val="28"/>
          <w:lang w:val="uk-UA"/>
        </w:rPr>
        <w:t>Росінського</w:t>
      </w:r>
      <w:proofErr w:type="spellEnd"/>
      <w:r w:rsidRPr="00AA16C2">
        <w:rPr>
          <w:sz w:val="28"/>
          <w:lang w:val="uk-UA"/>
        </w:rPr>
        <w:t xml:space="preserve"> Василя Івановича (</w:t>
      </w:r>
      <w:proofErr w:type="spellStart"/>
      <w:r w:rsidRPr="00AA16C2">
        <w:rPr>
          <w:sz w:val="28"/>
          <w:lang w:val="uk-UA"/>
        </w:rPr>
        <w:t>вч.природи</w:t>
      </w:r>
      <w:proofErr w:type="spellEnd"/>
      <w:r w:rsidRPr="00AA16C2">
        <w:rPr>
          <w:sz w:val="28"/>
          <w:lang w:val="uk-UA"/>
        </w:rPr>
        <w:t xml:space="preserve"> та географії), які виступили із запропонованим планом роботи під час декади природничо-математичних наук.</w:t>
      </w:r>
    </w:p>
    <w:p w:rsidR="00C40A2C" w:rsidRPr="00AA16C2" w:rsidRDefault="00C40A2C" w:rsidP="00C40A2C">
      <w:pPr>
        <w:tabs>
          <w:tab w:val="left" w:pos="9012"/>
        </w:tabs>
        <w:rPr>
          <w:sz w:val="28"/>
          <w:lang w:val="uk-UA"/>
        </w:rPr>
      </w:pPr>
      <w:r w:rsidRPr="00AA16C2">
        <w:rPr>
          <w:sz w:val="28"/>
          <w:lang w:val="uk-UA"/>
        </w:rPr>
        <w:t xml:space="preserve">3. </w:t>
      </w:r>
      <w:proofErr w:type="spellStart"/>
      <w:r w:rsidRPr="00AA16C2">
        <w:rPr>
          <w:sz w:val="28"/>
          <w:lang w:val="uk-UA"/>
        </w:rPr>
        <w:t>Никифоренко</w:t>
      </w:r>
      <w:proofErr w:type="spellEnd"/>
      <w:r w:rsidRPr="00AA16C2">
        <w:rPr>
          <w:sz w:val="28"/>
          <w:lang w:val="uk-UA"/>
        </w:rPr>
        <w:t xml:space="preserve"> Людмилу Василівну(</w:t>
      </w:r>
      <w:proofErr w:type="spellStart"/>
      <w:r w:rsidRPr="00AA16C2">
        <w:rPr>
          <w:sz w:val="28"/>
          <w:lang w:val="uk-UA"/>
        </w:rPr>
        <w:t>вч.хімії</w:t>
      </w:r>
      <w:proofErr w:type="spellEnd"/>
      <w:r w:rsidRPr="00AA16C2">
        <w:rPr>
          <w:sz w:val="28"/>
          <w:lang w:val="uk-UA"/>
        </w:rPr>
        <w:t xml:space="preserve"> та біології), яка представила до уваги всім результати своєї роботи у вигляді презентації та короткої доповіді. </w:t>
      </w:r>
    </w:p>
    <w:p w:rsidR="00C40A2C" w:rsidRPr="00AA16C2" w:rsidRDefault="00C40A2C" w:rsidP="00C40A2C">
      <w:pPr>
        <w:tabs>
          <w:tab w:val="left" w:pos="9012"/>
        </w:tabs>
        <w:rPr>
          <w:sz w:val="28"/>
          <w:lang w:val="uk-UA"/>
        </w:rPr>
      </w:pPr>
    </w:p>
    <w:p w:rsidR="00C40A2C" w:rsidRPr="00AA16C2" w:rsidRDefault="00C40A2C" w:rsidP="00C40A2C">
      <w:pPr>
        <w:tabs>
          <w:tab w:val="left" w:pos="9012"/>
        </w:tabs>
        <w:rPr>
          <w:sz w:val="28"/>
          <w:lang w:val="uk-UA"/>
        </w:rPr>
      </w:pPr>
    </w:p>
    <w:p w:rsidR="00C40A2C" w:rsidRPr="00AA16C2" w:rsidRDefault="00C40A2C" w:rsidP="00C40A2C">
      <w:pPr>
        <w:ind w:left="360"/>
        <w:jc w:val="both"/>
        <w:rPr>
          <w:sz w:val="28"/>
          <w:szCs w:val="28"/>
          <w:lang w:val="uk-UA"/>
        </w:rPr>
      </w:pPr>
      <w:r w:rsidRPr="00AA16C2">
        <w:rPr>
          <w:sz w:val="28"/>
          <w:szCs w:val="28"/>
          <w:lang w:val="uk-UA"/>
        </w:rPr>
        <w:t>Рекомендації засідання:</w:t>
      </w:r>
    </w:p>
    <w:p w:rsidR="00C40A2C" w:rsidRPr="00AA16C2" w:rsidRDefault="00C40A2C" w:rsidP="00C40A2C">
      <w:pPr>
        <w:pStyle w:val="a3"/>
        <w:numPr>
          <w:ilvl w:val="1"/>
          <w:numId w:val="1"/>
        </w:numPr>
        <w:tabs>
          <w:tab w:val="left" w:pos="9012"/>
        </w:tabs>
        <w:rPr>
          <w:rFonts w:ascii="Times New Roman" w:hAnsi="Times New Roman"/>
          <w:sz w:val="28"/>
          <w:lang w:val="uk-UA"/>
        </w:rPr>
      </w:pPr>
      <w:r w:rsidRPr="00AA16C2">
        <w:rPr>
          <w:rFonts w:ascii="Times New Roman" w:hAnsi="Times New Roman"/>
          <w:sz w:val="28"/>
          <w:lang w:val="uk-UA"/>
        </w:rPr>
        <w:t>Затвердити план роботи під час декади природничо-математичних наук.</w:t>
      </w:r>
    </w:p>
    <w:p w:rsidR="00C40A2C" w:rsidRPr="00AA16C2" w:rsidRDefault="00C40A2C" w:rsidP="00C40A2C">
      <w:pPr>
        <w:pStyle w:val="a3"/>
        <w:numPr>
          <w:ilvl w:val="1"/>
          <w:numId w:val="1"/>
        </w:numPr>
        <w:tabs>
          <w:tab w:val="left" w:pos="9012"/>
        </w:tabs>
        <w:rPr>
          <w:rFonts w:ascii="Times New Roman" w:hAnsi="Times New Roman"/>
          <w:sz w:val="28"/>
          <w:lang w:val="uk-UA"/>
        </w:rPr>
      </w:pPr>
      <w:r w:rsidRPr="00AA16C2">
        <w:rPr>
          <w:rFonts w:ascii="Times New Roman" w:hAnsi="Times New Roman"/>
          <w:sz w:val="28"/>
          <w:lang w:val="uk-UA"/>
        </w:rPr>
        <w:t>Провести запропоновані заходи.</w:t>
      </w:r>
    </w:p>
    <w:p w:rsidR="00C40A2C" w:rsidRPr="00AA16C2" w:rsidRDefault="00C40A2C" w:rsidP="00C40A2C">
      <w:pPr>
        <w:tabs>
          <w:tab w:val="left" w:pos="9012"/>
        </w:tabs>
        <w:rPr>
          <w:b/>
          <w:sz w:val="28"/>
          <w:lang w:val="uk-UA"/>
        </w:rPr>
      </w:pPr>
    </w:p>
    <w:p w:rsidR="00C40A2C" w:rsidRPr="00AA16C2" w:rsidRDefault="00C40A2C" w:rsidP="00C40A2C">
      <w:pPr>
        <w:tabs>
          <w:tab w:val="left" w:pos="9012"/>
        </w:tabs>
        <w:rPr>
          <w:b/>
          <w:sz w:val="28"/>
          <w:lang w:val="uk-UA"/>
        </w:rPr>
      </w:pPr>
    </w:p>
    <w:p w:rsidR="00C40A2C" w:rsidRDefault="00C40A2C" w:rsidP="00C40A2C">
      <w:pPr>
        <w:tabs>
          <w:tab w:val="left" w:pos="9012"/>
        </w:tabs>
        <w:rPr>
          <w:b/>
          <w:sz w:val="28"/>
          <w:lang w:val="uk-UA"/>
        </w:rPr>
      </w:pPr>
    </w:p>
    <w:p w:rsidR="00C40A2C" w:rsidRDefault="00C40A2C" w:rsidP="00C40A2C">
      <w:pPr>
        <w:tabs>
          <w:tab w:val="left" w:pos="9012"/>
        </w:tabs>
        <w:rPr>
          <w:b/>
          <w:sz w:val="28"/>
          <w:lang w:val="uk-UA"/>
        </w:rPr>
      </w:pPr>
    </w:p>
    <w:p w:rsidR="00C40A2C" w:rsidRDefault="00C40A2C" w:rsidP="00C40A2C">
      <w:pPr>
        <w:tabs>
          <w:tab w:val="left" w:pos="9012"/>
        </w:tabs>
        <w:rPr>
          <w:b/>
          <w:sz w:val="28"/>
          <w:lang w:val="uk-UA"/>
        </w:rPr>
      </w:pPr>
    </w:p>
    <w:p w:rsidR="00C40A2C" w:rsidRDefault="00C40A2C" w:rsidP="00C40A2C">
      <w:pPr>
        <w:tabs>
          <w:tab w:val="left" w:pos="9012"/>
        </w:tabs>
        <w:rPr>
          <w:b/>
          <w:sz w:val="28"/>
          <w:lang w:val="uk-UA"/>
        </w:rPr>
      </w:pPr>
    </w:p>
    <w:p w:rsidR="00C40A2C" w:rsidRDefault="00C40A2C" w:rsidP="00C40A2C">
      <w:pPr>
        <w:tabs>
          <w:tab w:val="left" w:pos="9012"/>
        </w:tabs>
        <w:rPr>
          <w:b/>
          <w:sz w:val="28"/>
          <w:lang w:val="uk-UA"/>
        </w:rPr>
      </w:pPr>
    </w:p>
    <w:p w:rsidR="00C40A2C" w:rsidRDefault="00C40A2C" w:rsidP="00C40A2C">
      <w:pPr>
        <w:ind w:firstLine="708"/>
        <w:rPr>
          <w:b/>
          <w:sz w:val="28"/>
          <w:lang w:val="uk-UA"/>
        </w:rPr>
      </w:pPr>
      <w:r w:rsidRPr="008B5FCC">
        <w:rPr>
          <w:b/>
          <w:sz w:val="28"/>
          <w:lang w:val="uk-UA"/>
        </w:rPr>
        <w:t xml:space="preserve">Керівник МО                     </w:t>
      </w:r>
      <w:r>
        <w:rPr>
          <w:b/>
          <w:sz w:val="28"/>
          <w:lang w:val="uk-UA"/>
        </w:rPr>
        <w:t xml:space="preserve">                             </w:t>
      </w:r>
      <w:r w:rsidRPr="008B5FCC">
        <w:rPr>
          <w:b/>
          <w:sz w:val="28"/>
          <w:lang w:val="uk-UA"/>
        </w:rPr>
        <w:t xml:space="preserve">        </w:t>
      </w:r>
      <w:r>
        <w:rPr>
          <w:b/>
          <w:sz w:val="28"/>
          <w:lang w:val="uk-UA"/>
        </w:rPr>
        <w:t>Артем МАЗУРЕНКО</w:t>
      </w:r>
    </w:p>
    <w:p w:rsidR="00C40A2C" w:rsidRPr="008B5FCC" w:rsidRDefault="00C40A2C" w:rsidP="00C40A2C">
      <w:pPr>
        <w:ind w:firstLine="708"/>
        <w:rPr>
          <w:b/>
          <w:sz w:val="28"/>
          <w:lang w:val="uk-UA"/>
        </w:rPr>
      </w:pPr>
      <w:r>
        <w:rPr>
          <w:b/>
          <w:sz w:val="28"/>
          <w:lang w:val="uk-UA"/>
        </w:rPr>
        <w:t>Секретар                                                                  Тетяна ДЕНІСОВА</w:t>
      </w:r>
    </w:p>
    <w:p w:rsidR="00C40A2C" w:rsidRDefault="00C40A2C" w:rsidP="00C40A2C">
      <w:pPr>
        <w:rPr>
          <w:b/>
          <w:sz w:val="28"/>
          <w:lang w:val="uk-UA"/>
        </w:rPr>
      </w:pPr>
    </w:p>
    <w:p w:rsidR="00C40A2C" w:rsidRPr="00B95C50" w:rsidRDefault="00C40A2C" w:rsidP="00C40A2C">
      <w:pPr>
        <w:tabs>
          <w:tab w:val="left" w:pos="9012"/>
        </w:tabs>
        <w:rPr>
          <w:b/>
          <w:sz w:val="28"/>
          <w:lang w:val="uk-UA"/>
        </w:rPr>
      </w:pPr>
    </w:p>
    <w:p w:rsidR="0060082E" w:rsidRDefault="0060082E">
      <w:bookmarkStart w:id="0" w:name="_GoBack"/>
      <w:bookmarkEnd w:id="0"/>
    </w:p>
    <w:sectPr w:rsidR="0060082E" w:rsidSect="004E675A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E01E3"/>
    <w:multiLevelType w:val="hybridMultilevel"/>
    <w:tmpl w:val="886AB8C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172446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ECA2839C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3" w:tplc="3C8E77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AD"/>
    <w:rsid w:val="003470AD"/>
    <w:rsid w:val="0060082E"/>
    <w:rsid w:val="00C4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A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A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</Words>
  <Characters>492</Characters>
  <Application>Microsoft Office Word</Application>
  <DocSecurity>0</DocSecurity>
  <Lines>4</Lines>
  <Paragraphs>2</Paragraphs>
  <ScaleCrop>false</ScaleCrop>
  <Company>UkraineHouse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2024-01-17T09:59:00Z</dcterms:created>
  <dcterms:modified xsi:type="dcterms:W3CDTF">2024-01-17T09:59:00Z</dcterms:modified>
</cp:coreProperties>
</file>