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C1" w:rsidRDefault="00CF3AC1" w:rsidP="00CF3AC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ЗВІТ</w:t>
      </w:r>
    </w:p>
    <w:p w:rsidR="00CF3AC1" w:rsidRDefault="00CF3AC1" w:rsidP="00CF3AC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директора Піщанського ліцею Піщанської сільської ради Подільського району Одеської області</w:t>
      </w:r>
    </w:p>
    <w:p w:rsidR="00CF3AC1" w:rsidRDefault="00CF3AC1" w:rsidP="00CF3AC1">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за 2024-2025 навчальний  рік</w:t>
      </w:r>
    </w:p>
    <w:p w:rsidR="00CF3AC1" w:rsidRDefault="00CF3AC1" w:rsidP="00CF3AC1">
      <w:pPr>
        <w:spacing w:after="0" w:line="240" w:lineRule="auto"/>
        <w:jc w:val="center"/>
        <w:rPr>
          <w:rFonts w:ascii="Times New Roman" w:eastAsia="Calibri" w:hAnsi="Times New Roman" w:cs="Times New Roman"/>
          <w:b/>
          <w:sz w:val="32"/>
          <w:szCs w:val="32"/>
        </w:rPr>
      </w:pPr>
    </w:p>
    <w:p w:rsidR="00CF3AC1" w:rsidRDefault="00CF3AC1" w:rsidP="00AB5A83">
      <w:pPr>
        <w:spacing w:after="0" w:line="240" w:lineRule="auto"/>
        <w:rPr>
          <w:rFonts w:ascii="Times New Roman" w:eastAsia="Calibri" w:hAnsi="Times New Roman" w:cs="Times New Roman"/>
          <w:b/>
          <w:sz w:val="32"/>
          <w:szCs w:val="32"/>
        </w:rPr>
      </w:pPr>
    </w:p>
    <w:p w:rsidR="00CF3AC1" w:rsidRDefault="00CF3AC1" w:rsidP="00AB5A83">
      <w:pPr>
        <w:spacing w:after="0" w:line="240" w:lineRule="auto"/>
        <w:rPr>
          <w:rFonts w:ascii="Times New Roman" w:eastAsia="Calibri" w:hAnsi="Times New Roman" w:cs="Times New Roman"/>
          <w:b/>
          <w:sz w:val="32"/>
          <w:szCs w:val="32"/>
        </w:rPr>
      </w:pPr>
    </w:p>
    <w:p w:rsidR="00CF3AC1" w:rsidRDefault="00CF3AC1" w:rsidP="00AB5A83">
      <w:pPr>
        <w:spacing w:after="0" w:line="240" w:lineRule="auto"/>
        <w:rPr>
          <w:rFonts w:ascii="Times New Roman" w:eastAsia="Calibri" w:hAnsi="Times New Roman" w:cs="Times New Roman"/>
          <w:b/>
          <w:sz w:val="32"/>
          <w:szCs w:val="32"/>
        </w:rPr>
      </w:pPr>
    </w:p>
    <w:p w:rsidR="00CF3AC1" w:rsidRDefault="00CF3AC1" w:rsidP="00AB5A83">
      <w:pPr>
        <w:spacing w:after="0" w:line="240" w:lineRule="auto"/>
        <w:rPr>
          <w:rFonts w:ascii="Times New Roman" w:eastAsia="Calibri" w:hAnsi="Times New Roman" w:cs="Times New Roman"/>
          <w:b/>
          <w:sz w:val="32"/>
          <w:szCs w:val="32"/>
        </w:rPr>
      </w:pPr>
    </w:p>
    <w:p w:rsidR="00AB5A83" w:rsidRPr="00CF3AC1" w:rsidRDefault="00CF3AC1" w:rsidP="00CF3AC1">
      <w:pPr>
        <w:spacing w:after="0" w:line="360" w:lineRule="auto"/>
        <w:rPr>
          <w:rFonts w:ascii="Times New Roman" w:eastAsia="Calibri" w:hAnsi="Times New Roman" w:cs="Times New Roman"/>
          <w:b/>
          <w:sz w:val="24"/>
          <w:szCs w:val="24"/>
        </w:rPr>
      </w:pPr>
      <w:r w:rsidRPr="00CF3AC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CF3AC1">
        <w:rPr>
          <w:rFonts w:ascii="Times New Roman" w:eastAsia="Calibri" w:hAnsi="Times New Roman" w:cs="Times New Roman"/>
          <w:b/>
          <w:sz w:val="24"/>
          <w:szCs w:val="24"/>
        </w:rPr>
        <w:t xml:space="preserve">  </w:t>
      </w:r>
      <w:r w:rsidR="00AB5A83" w:rsidRPr="00CF3AC1">
        <w:rPr>
          <w:rFonts w:ascii="Times New Roman" w:eastAsia="Calibri" w:hAnsi="Times New Roman" w:cs="Times New Roman"/>
          <w:b/>
          <w:sz w:val="24"/>
          <w:szCs w:val="24"/>
        </w:rPr>
        <w:t>1.Законодавство України про загальну середню освіту</w:t>
      </w: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i/>
          <w:color w:val="000000"/>
          <w:sz w:val="24"/>
          <w:szCs w:val="24"/>
          <w:lang w:val="ru-RU" w:eastAsia="ru-RU"/>
        </w:rPr>
      </w:pPr>
      <w:r w:rsidRPr="00CF3AC1">
        <w:rPr>
          <w:rFonts w:ascii="Times New Roman" w:eastAsia="Calibri" w:hAnsi="Times New Roman" w:cs="Times New Roman"/>
          <w:b/>
          <w:i/>
          <w:color w:val="000000"/>
          <w:sz w:val="24"/>
          <w:szCs w:val="24"/>
          <w:lang w:val="ru-RU" w:eastAsia="ru-RU"/>
        </w:rPr>
        <w:t>Організація освітнього процесу в закладі</w:t>
      </w: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i/>
          <w:color w:val="000000"/>
          <w:sz w:val="24"/>
          <w:szCs w:val="24"/>
          <w:lang w:val="ru-RU" w:eastAsia="ru-RU"/>
        </w:rPr>
      </w:pPr>
      <w:r w:rsidRPr="00CF3AC1">
        <w:rPr>
          <w:rFonts w:ascii="Times New Roman" w:eastAsia="Calibri" w:hAnsi="Times New Roman" w:cs="Times New Roman"/>
          <w:b/>
          <w:bCs/>
          <w:i/>
          <w:color w:val="000000"/>
          <w:sz w:val="24"/>
          <w:szCs w:val="24"/>
          <w:lang w:val="ru-RU" w:eastAsia="ru-RU"/>
        </w:rPr>
        <w:t>в</w:t>
      </w:r>
      <w:r w:rsidRPr="00CF3AC1">
        <w:rPr>
          <w:rFonts w:ascii="Times New Roman" w:eastAsia="Calibri" w:hAnsi="Times New Roman" w:cs="Times New Roman"/>
          <w:b/>
          <w:bCs/>
          <w:i/>
          <w:color w:val="000000"/>
          <w:sz w:val="24"/>
          <w:szCs w:val="24"/>
          <w:lang w:eastAsia="ru-RU"/>
        </w:rPr>
        <w:t xml:space="preserve"> </w:t>
      </w:r>
      <w:r w:rsidRPr="00CF3AC1">
        <w:rPr>
          <w:rFonts w:ascii="Times New Roman" w:eastAsia="Calibri" w:hAnsi="Times New Roman" w:cs="Times New Roman"/>
          <w:b/>
          <w:i/>
          <w:color w:val="000000"/>
          <w:sz w:val="24"/>
          <w:szCs w:val="24"/>
          <w:lang w:val="ru-RU" w:eastAsia="ru-RU"/>
        </w:rPr>
        <w:t>202</w:t>
      </w:r>
      <w:r w:rsidR="00800DBF" w:rsidRPr="00CF3AC1">
        <w:rPr>
          <w:rFonts w:ascii="Times New Roman" w:eastAsia="Calibri" w:hAnsi="Times New Roman" w:cs="Times New Roman"/>
          <w:b/>
          <w:i/>
          <w:color w:val="000000"/>
          <w:sz w:val="24"/>
          <w:szCs w:val="24"/>
          <w:lang w:eastAsia="ru-RU"/>
        </w:rPr>
        <w:t>4</w:t>
      </w:r>
      <w:r w:rsidRPr="00CF3AC1">
        <w:rPr>
          <w:rFonts w:ascii="Times New Roman" w:eastAsia="Calibri" w:hAnsi="Times New Roman" w:cs="Times New Roman"/>
          <w:b/>
          <w:i/>
          <w:color w:val="000000"/>
          <w:sz w:val="24"/>
          <w:szCs w:val="24"/>
          <w:lang w:val="ru-RU" w:eastAsia="ru-RU"/>
        </w:rPr>
        <w:t>/202</w:t>
      </w:r>
      <w:r w:rsidR="00800DBF" w:rsidRPr="00CF3AC1">
        <w:rPr>
          <w:rFonts w:ascii="Times New Roman" w:eastAsia="Calibri" w:hAnsi="Times New Roman" w:cs="Times New Roman"/>
          <w:b/>
          <w:i/>
          <w:color w:val="000000"/>
          <w:sz w:val="24"/>
          <w:szCs w:val="24"/>
          <w:lang w:eastAsia="ru-RU"/>
        </w:rPr>
        <w:t>5</w:t>
      </w:r>
      <w:r w:rsidRPr="00CF3AC1">
        <w:rPr>
          <w:rFonts w:ascii="Times New Roman" w:eastAsia="Calibri" w:hAnsi="Times New Roman" w:cs="Times New Roman"/>
          <w:b/>
          <w:i/>
          <w:color w:val="000000"/>
          <w:sz w:val="24"/>
          <w:szCs w:val="24"/>
          <w:lang w:val="ru-RU" w:eastAsia="ru-RU"/>
        </w:rPr>
        <w:t xml:space="preserve"> навчальному році здійснюва</w:t>
      </w:r>
      <w:r w:rsidR="00800DBF" w:rsidRPr="00CF3AC1">
        <w:rPr>
          <w:rFonts w:ascii="Times New Roman" w:eastAsia="Calibri" w:hAnsi="Times New Roman" w:cs="Times New Roman"/>
          <w:b/>
          <w:i/>
          <w:color w:val="000000"/>
          <w:sz w:val="24"/>
          <w:szCs w:val="24"/>
          <w:lang w:val="ru-RU" w:eastAsia="ru-RU"/>
        </w:rPr>
        <w:t xml:space="preserve">лась </w:t>
      </w:r>
      <w:r w:rsidRPr="00CF3AC1">
        <w:rPr>
          <w:rFonts w:ascii="Times New Roman" w:eastAsia="Calibri" w:hAnsi="Times New Roman" w:cs="Times New Roman"/>
          <w:b/>
          <w:i/>
          <w:color w:val="000000"/>
          <w:sz w:val="24"/>
          <w:szCs w:val="24"/>
          <w:lang w:val="ru-RU" w:eastAsia="ru-RU"/>
        </w:rPr>
        <w:t xml:space="preserve">відповідно </w:t>
      </w:r>
      <w:proofErr w:type="gramStart"/>
      <w:r w:rsidRPr="00CF3AC1">
        <w:rPr>
          <w:rFonts w:ascii="Times New Roman" w:eastAsia="Calibri" w:hAnsi="Times New Roman" w:cs="Times New Roman"/>
          <w:b/>
          <w:i/>
          <w:color w:val="000000"/>
          <w:sz w:val="24"/>
          <w:szCs w:val="24"/>
          <w:lang w:val="ru-RU" w:eastAsia="ru-RU"/>
        </w:rPr>
        <w:t>до</w:t>
      </w:r>
      <w:proofErr w:type="gramEnd"/>
      <w:r w:rsidRPr="00CF3AC1">
        <w:rPr>
          <w:rFonts w:ascii="Times New Roman" w:eastAsia="Calibri" w:hAnsi="Times New Roman" w:cs="Times New Roman"/>
          <w:b/>
          <w:i/>
          <w:color w:val="000000"/>
          <w:sz w:val="24"/>
          <w:szCs w:val="24"/>
          <w:lang w:val="ru-RU" w:eastAsia="ru-RU"/>
        </w:rPr>
        <w:t>:</w:t>
      </w: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bCs/>
          <w:color w:val="000000"/>
          <w:sz w:val="24"/>
          <w:szCs w:val="24"/>
          <w:lang w:val="ru-RU" w:eastAsia="ru-RU"/>
        </w:rPr>
      </w:pP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b/>
          <w:bCs/>
          <w:color w:val="000000"/>
          <w:sz w:val="24"/>
          <w:szCs w:val="24"/>
          <w:lang w:val="ru-RU" w:eastAsia="ru-RU"/>
        </w:rPr>
        <w:t xml:space="preserve">Законів України </w:t>
      </w:r>
      <w:r w:rsidRPr="00CF3AC1">
        <w:rPr>
          <w:rFonts w:ascii="Times New Roman" w:eastAsia="Calibri" w:hAnsi="Times New Roman" w:cs="Times New Roman"/>
          <w:color w:val="000000"/>
          <w:sz w:val="24"/>
          <w:szCs w:val="24"/>
          <w:lang w:val="ru-RU" w:eastAsia="ru-RU"/>
        </w:rPr>
        <w:t>«Про освіту», «Про повну загальну середню освіту»</w:t>
      </w:r>
      <w:proofErr w:type="gramStart"/>
      <w:r w:rsidRPr="00CF3AC1">
        <w:rPr>
          <w:rFonts w:ascii="Times New Roman" w:eastAsia="Calibri" w:hAnsi="Times New Roman" w:cs="Times New Roman"/>
          <w:color w:val="000000"/>
          <w:sz w:val="24"/>
          <w:szCs w:val="24"/>
          <w:lang w:val="ru-RU" w:eastAsia="ru-RU"/>
        </w:rPr>
        <w:t>,«</w:t>
      </w:r>
      <w:proofErr w:type="gramEnd"/>
      <w:r w:rsidRPr="00CF3AC1">
        <w:rPr>
          <w:rFonts w:ascii="Times New Roman" w:eastAsia="Calibri" w:hAnsi="Times New Roman" w:cs="Times New Roman"/>
          <w:color w:val="000000"/>
          <w:sz w:val="24"/>
          <w:szCs w:val="24"/>
          <w:lang w:val="ru-RU" w:eastAsia="ru-RU"/>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b/>
          <w:bCs/>
          <w:color w:val="000000"/>
          <w:sz w:val="24"/>
          <w:szCs w:val="24"/>
          <w:lang w:val="ru-RU" w:eastAsia="ru-RU"/>
        </w:rPr>
        <w:t xml:space="preserve">Указу Президента України </w:t>
      </w:r>
      <w:r w:rsidRPr="00CF3AC1">
        <w:rPr>
          <w:rFonts w:ascii="Times New Roman" w:eastAsia="Calibri" w:hAnsi="Times New Roman" w:cs="Times New Roman"/>
          <w:color w:val="000000"/>
          <w:sz w:val="24"/>
          <w:szCs w:val="24"/>
          <w:lang w:val="ru-RU" w:eastAsia="ru-RU"/>
        </w:rPr>
        <w:t>від 16 березня 2022 року № 143 «Про загальнонаціональну хвилину мовчання за загиблими внаслідок збройноїагрес</w:t>
      </w:r>
      <w:proofErr w:type="gramStart"/>
      <w:r w:rsidRPr="00CF3AC1">
        <w:rPr>
          <w:rFonts w:ascii="Times New Roman" w:eastAsia="Calibri" w:hAnsi="Times New Roman" w:cs="Times New Roman"/>
          <w:color w:val="000000"/>
          <w:sz w:val="24"/>
          <w:szCs w:val="24"/>
          <w:lang w:val="ru-RU" w:eastAsia="ru-RU"/>
        </w:rPr>
        <w:t>ії Р</w:t>
      </w:r>
      <w:proofErr w:type="gramEnd"/>
      <w:r w:rsidRPr="00CF3AC1">
        <w:rPr>
          <w:rFonts w:ascii="Times New Roman" w:eastAsia="Calibri" w:hAnsi="Times New Roman" w:cs="Times New Roman"/>
          <w:color w:val="000000"/>
          <w:sz w:val="24"/>
          <w:szCs w:val="24"/>
          <w:lang w:val="ru-RU" w:eastAsia="ru-RU"/>
        </w:rPr>
        <w:t>осійської Федерації проти України»;</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1D1D1B"/>
          <w:sz w:val="24"/>
          <w:szCs w:val="24"/>
          <w:lang w:val="ru-RU" w:eastAsia="ru-RU"/>
        </w:rPr>
      </w:pPr>
      <w:r w:rsidRPr="00CF3AC1">
        <w:rPr>
          <w:rFonts w:ascii="Times New Roman" w:eastAsia="Calibri" w:hAnsi="Times New Roman" w:cs="Times New Roman"/>
          <w:b/>
          <w:bCs/>
          <w:color w:val="000000"/>
          <w:sz w:val="24"/>
          <w:szCs w:val="24"/>
          <w:lang w:val="ru-RU" w:eastAsia="ru-RU"/>
        </w:rPr>
        <w:t xml:space="preserve">Постанови </w:t>
      </w:r>
      <w:r w:rsidRPr="00CF3AC1">
        <w:rPr>
          <w:rFonts w:ascii="Times New Roman" w:eastAsia="Calibri" w:hAnsi="Times New Roman" w:cs="Times New Roman"/>
          <w:color w:val="000000"/>
          <w:sz w:val="24"/>
          <w:szCs w:val="24"/>
          <w:lang w:val="ru-RU" w:eastAsia="ru-RU"/>
        </w:rPr>
        <w:t>Кабінету Міні</w:t>
      </w:r>
      <w:proofErr w:type="gramStart"/>
      <w:r w:rsidRPr="00CF3AC1">
        <w:rPr>
          <w:rFonts w:ascii="Times New Roman" w:eastAsia="Calibri" w:hAnsi="Times New Roman" w:cs="Times New Roman"/>
          <w:color w:val="000000"/>
          <w:sz w:val="24"/>
          <w:szCs w:val="24"/>
          <w:lang w:val="ru-RU" w:eastAsia="ru-RU"/>
        </w:rPr>
        <w:t>стр</w:t>
      </w:r>
      <w:proofErr w:type="gramEnd"/>
      <w:r w:rsidRPr="00CF3AC1">
        <w:rPr>
          <w:rFonts w:ascii="Times New Roman" w:eastAsia="Calibri" w:hAnsi="Times New Roman" w:cs="Times New Roman"/>
          <w:color w:val="000000"/>
          <w:sz w:val="24"/>
          <w:szCs w:val="24"/>
          <w:lang w:val="ru-RU" w:eastAsia="ru-RU"/>
        </w:rPr>
        <w:t xml:space="preserve">ів України </w:t>
      </w:r>
      <w:r w:rsidRPr="00CF3AC1">
        <w:rPr>
          <w:rFonts w:ascii="Times New Roman" w:eastAsia="Calibri" w:hAnsi="Times New Roman" w:cs="Times New Roman"/>
          <w:color w:val="1D1D1B"/>
          <w:sz w:val="24"/>
          <w:szCs w:val="24"/>
          <w:lang w:val="ru-RU" w:eastAsia="ru-RU"/>
        </w:rPr>
        <w:t>від 24 червня 2022 року №711 «Про початок навчального року під час дії правового режиму воєнного стану в Україні»;</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333333"/>
          <w:sz w:val="24"/>
          <w:szCs w:val="24"/>
          <w:lang w:val="ru-RU" w:eastAsia="ru-RU"/>
        </w:rPr>
      </w:pPr>
      <w:r w:rsidRPr="00CF3AC1">
        <w:rPr>
          <w:rFonts w:ascii="Times New Roman" w:eastAsia="Calibri" w:hAnsi="Times New Roman" w:cs="Times New Roman"/>
          <w:color w:val="1D1D1B"/>
          <w:sz w:val="24"/>
          <w:szCs w:val="24"/>
          <w:lang w:val="ru-RU" w:eastAsia="ru-RU"/>
        </w:rPr>
        <w:t xml:space="preserve">Розпорядження </w:t>
      </w:r>
      <w:r w:rsidRPr="00CF3AC1">
        <w:rPr>
          <w:rFonts w:ascii="Times New Roman" w:eastAsia="Calibri" w:hAnsi="Times New Roman" w:cs="Times New Roman"/>
          <w:color w:val="000000"/>
          <w:sz w:val="24"/>
          <w:szCs w:val="24"/>
          <w:lang w:val="ru-RU" w:eastAsia="ru-RU"/>
        </w:rPr>
        <w:t>Кабінету Міні</w:t>
      </w:r>
      <w:proofErr w:type="gramStart"/>
      <w:r w:rsidRPr="00CF3AC1">
        <w:rPr>
          <w:rFonts w:ascii="Times New Roman" w:eastAsia="Calibri" w:hAnsi="Times New Roman" w:cs="Times New Roman"/>
          <w:color w:val="000000"/>
          <w:sz w:val="24"/>
          <w:szCs w:val="24"/>
          <w:lang w:val="ru-RU" w:eastAsia="ru-RU"/>
        </w:rPr>
        <w:t>стр</w:t>
      </w:r>
      <w:proofErr w:type="gramEnd"/>
      <w:r w:rsidRPr="00CF3AC1">
        <w:rPr>
          <w:rFonts w:ascii="Times New Roman" w:eastAsia="Calibri" w:hAnsi="Times New Roman" w:cs="Times New Roman"/>
          <w:color w:val="000000"/>
          <w:sz w:val="24"/>
          <w:szCs w:val="24"/>
          <w:lang w:val="ru-RU" w:eastAsia="ru-RU"/>
        </w:rPr>
        <w:t xml:space="preserve">ів України </w:t>
      </w:r>
      <w:r w:rsidRPr="00CF3AC1">
        <w:rPr>
          <w:rFonts w:ascii="Times New Roman" w:eastAsia="Calibri" w:hAnsi="Times New Roman" w:cs="Times New Roman"/>
          <w:color w:val="333333"/>
          <w:sz w:val="24"/>
          <w:szCs w:val="24"/>
          <w:lang w:val="ru-RU" w:eastAsia="ru-RU"/>
        </w:rPr>
        <w:t xml:space="preserve">від 14 грудня 2016 р. № 988-р </w:t>
      </w:r>
      <w:r w:rsidRPr="00CF3AC1">
        <w:rPr>
          <w:rFonts w:ascii="Times New Roman" w:eastAsia="Calibri" w:hAnsi="Times New Roman" w:cs="Times New Roman"/>
          <w:color w:val="1D1D1B"/>
          <w:sz w:val="24"/>
          <w:szCs w:val="24"/>
          <w:lang w:val="ru-RU" w:eastAsia="ru-RU"/>
        </w:rPr>
        <w:t xml:space="preserve">«Про схвалення </w:t>
      </w:r>
      <w:r w:rsidRPr="00CF3AC1">
        <w:rPr>
          <w:rFonts w:ascii="Times New Roman" w:eastAsia="Calibri" w:hAnsi="Times New Roman" w:cs="Times New Roman"/>
          <w:b/>
          <w:bCs/>
          <w:color w:val="1D1D1B"/>
          <w:sz w:val="24"/>
          <w:szCs w:val="24"/>
          <w:lang w:val="ru-RU" w:eastAsia="ru-RU"/>
        </w:rPr>
        <w:t xml:space="preserve">Концепції </w:t>
      </w:r>
      <w:r w:rsidRPr="00CF3AC1">
        <w:rPr>
          <w:rFonts w:ascii="Times New Roman" w:eastAsia="Calibri" w:hAnsi="Times New Roman" w:cs="Times New Roman"/>
          <w:color w:val="1D1D1B"/>
          <w:sz w:val="24"/>
          <w:szCs w:val="24"/>
          <w:lang w:val="ru-RU" w:eastAsia="ru-RU"/>
        </w:rPr>
        <w:t>реалізації державної політики у сфері</w:t>
      </w:r>
      <w:r w:rsidRPr="00CF3AC1">
        <w:rPr>
          <w:rFonts w:ascii="Times New Roman" w:eastAsia="Calibri" w:hAnsi="Times New Roman" w:cs="Times New Roman"/>
          <w:color w:val="333333"/>
          <w:sz w:val="24"/>
          <w:szCs w:val="24"/>
          <w:lang w:val="ru-RU" w:eastAsia="ru-RU"/>
        </w:rPr>
        <w:t xml:space="preserve"> </w:t>
      </w:r>
      <w:r w:rsidRPr="00CF3AC1">
        <w:rPr>
          <w:rFonts w:ascii="Times New Roman" w:eastAsia="Calibri" w:hAnsi="Times New Roman" w:cs="Times New Roman"/>
          <w:color w:val="1D1D1B"/>
          <w:sz w:val="24"/>
          <w:szCs w:val="24"/>
          <w:lang w:val="ru-RU" w:eastAsia="ru-RU"/>
        </w:rPr>
        <w:t xml:space="preserve">реформування загальної середньої освіти </w:t>
      </w:r>
      <w:r w:rsidRPr="00CF3AC1">
        <w:rPr>
          <w:rFonts w:ascii="Times New Roman" w:eastAsia="Calibri" w:hAnsi="Times New Roman" w:cs="Times New Roman"/>
          <w:b/>
          <w:bCs/>
          <w:color w:val="1D1D1B"/>
          <w:sz w:val="24"/>
          <w:szCs w:val="24"/>
          <w:lang w:val="ru-RU" w:eastAsia="ru-RU"/>
        </w:rPr>
        <w:t xml:space="preserve">«Нова українська школа» </w:t>
      </w:r>
      <w:r w:rsidRPr="00CF3AC1">
        <w:rPr>
          <w:rFonts w:ascii="Times New Roman" w:eastAsia="Calibri" w:hAnsi="Times New Roman" w:cs="Times New Roman"/>
          <w:color w:val="1D1D1B"/>
          <w:sz w:val="24"/>
          <w:szCs w:val="24"/>
          <w:lang w:val="ru-RU" w:eastAsia="ru-RU"/>
        </w:rPr>
        <w:t>на</w:t>
      </w:r>
      <w:r w:rsidRPr="00CF3AC1">
        <w:rPr>
          <w:rFonts w:ascii="Times New Roman" w:eastAsia="Calibri" w:hAnsi="Times New Roman" w:cs="Times New Roman"/>
          <w:color w:val="333333"/>
          <w:sz w:val="24"/>
          <w:szCs w:val="24"/>
          <w:lang w:val="ru-RU" w:eastAsia="ru-RU"/>
        </w:rPr>
        <w:t xml:space="preserve"> </w:t>
      </w:r>
      <w:r w:rsidRPr="00CF3AC1">
        <w:rPr>
          <w:rFonts w:ascii="Times New Roman" w:eastAsia="Calibri" w:hAnsi="Times New Roman" w:cs="Times New Roman"/>
          <w:color w:val="1D1D1B"/>
          <w:sz w:val="24"/>
          <w:szCs w:val="24"/>
          <w:lang w:val="ru-RU" w:eastAsia="ru-RU"/>
        </w:rPr>
        <w:t>період до 2029 року»;</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proofErr w:type="gramStart"/>
      <w:r w:rsidRPr="00CF3AC1">
        <w:rPr>
          <w:rFonts w:ascii="Times New Roman" w:eastAsia="Calibri" w:hAnsi="Times New Roman" w:cs="Times New Roman"/>
          <w:b/>
          <w:bCs/>
          <w:color w:val="1D1D1B"/>
          <w:sz w:val="24"/>
          <w:szCs w:val="24"/>
          <w:lang w:val="ru-RU" w:eastAsia="ru-RU"/>
        </w:rPr>
        <w:t xml:space="preserve">Санітарного регламенту </w:t>
      </w:r>
      <w:r w:rsidRPr="00CF3AC1">
        <w:rPr>
          <w:rFonts w:ascii="Times New Roman" w:eastAsia="Calibri" w:hAnsi="Times New Roman" w:cs="Times New Roman"/>
          <w:color w:val="000000"/>
          <w:sz w:val="24"/>
          <w:szCs w:val="24"/>
          <w:lang w:val="ru-RU" w:eastAsia="ru-RU"/>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b/>
          <w:bCs/>
          <w:color w:val="000000"/>
          <w:sz w:val="24"/>
          <w:szCs w:val="24"/>
          <w:lang w:val="ru-RU" w:eastAsia="ru-RU"/>
        </w:rPr>
        <w:t xml:space="preserve">Державних стандартів </w:t>
      </w:r>
      <w:r w:rsidRPr="00CF3AC1">
        <w:rPr>
          <w:rFonts w:ascii="Times New Roman" w:eastAsia="Calibri" w:hAnsi="Times New Roman" w:cs="Times New Roman"/>
          <w:color w:val="000000"/>
          <w:sz w:val="24"/>
          <w:szCs w:val="24"/>
          <w:lang w:val="ru-RU" w:eastAsia="ru-RU"/>
        </w:rPr>
        <w:t>повної загальної середньої освіти:</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i/>
          <w:iCs/>
          <w:color w:val="000000"/>
          <w:sz w:val="24"/>
          <w:szCs w:val="24"/>
          <w:u w:val="single"/>
          <w:lang w:val="ru-RU" w:eastAsia="ru-RU"/>
        </w:rPr>
        <w:t xml:space="preserve">на </w:t>
      </w:r>
      <w:proofErr w:type="gramStart"/>
      <w:r w:rsidRPr="00CF3AC1">
        <w:rPr>
          <w:rFonts w:ascii="Times New Roman" w:eastAsia="Calibri" w:hAnsi="Times New Roman" w:cs="Times New Roman"/>
          <w:i/>
          <w:iCs/>
          <w:color w:val="000000"/>
          <w:sz w:val="24"/>
          <w:szCs w:val="24"/>
          <w:u w:val="single"/>
          <w:lang w:val="ru-RU" w:eastAsia="ru-RU"/>
        </w:rPr>
        <w:t>р</w:t>
      </w:r>
      <w:proofErr w:type="gramEnd"/>
      <w:r w:rsidRPr="00CF3AC1">
        <w:rPr>
          <w:rFonts w:ascii="Times New Roman" w:eastAsia="Calibri" w:hAnsi="Times New Roman" w:cs="Times New Roman"/>
          <w:i/>
          <w:iCs/>
          <w:color w:val="000000"/>
          <w:sz w:val="24"/>
          <w:szCs w:val="24"/>
          <w:u w:val="single"/>
          <w:lang w:val="ru-RU" w:eastAsia="ru-RU"/>
        </w:rPr>
        <w:t>івні початкової освіти</w:t>
      </w:r>
      <w:r w:rsidRPr="00CF3AC1">
        <w:rPr>
          <w:rFonts w:ascii="Times New Roman" w:eastAsia="Calibri" w:hAnsi="Times New Roman" w:cs="Times New Roman"/>
          <w:i/>
          <w:iCs/>
          <w:color w:val="000000"/>
          <w:sz w:val="24"/>
          <w:szCs w:val="24"/>
          <w:lang w:val="ru-RU" w:eastAsia="ru-RU"/>
        </w:rPr>
        <w:t xml:space="preserve"> </w:t>
      </w:r>
      <w:r w:rsidRPr="00CF3AC1">
        <w:rPr>
          <w:rFonts w:ascii="Times New Roman" w:eastAsia="Calibri" w:hAnsi="Times New Roman" w:cs="Times New Roman"/>
          <w:color w:val="000000"/>
          <w:sz w:val="24"/>
          <w:szCs w:val="24"/>
          <w:lang w:val="ru-RU" w:eastAsia="ru-RU"/>
        </w:rPr>
        <w:t>(</w:t>
      </w:r>
      <w:r w:rsidRPr="00CF3AC1">
        <w:rPr>
          <w:rFonts w:ascii="Times New Roman" w:eastAsia="Calibri" w:hAnsi="Times New Roman" w:cs="Times New Roman"/>
          <w:b/>
          <w:bCs/>
          <w:color w:val="000000"/>
          <w:sz w:val="24"/>
          <w:szCs w:val="24"/>
          <w:lang w:val="ru-RU" w:eastAsia="ru-RU"/>
        </w:rPr>
        <w:t>в 1 – 4 класах</w:t>
      </w:r>
      <w:r w:rsidRPr="00CF3AC1">
        <w:rPr>
          <w:rFonts w:ascii="Times New Roman" w:eastAsia="Calibri" w:hAnsi="Times New Roman" w:cs="Times New Roman"/>
          <w:color w:val="000000"/>
          <w:sz w:val="24"/>
          <w:szCs w:val="24"/>
          <w:lang w:val="ru-RU" w:eastAsia="ru-RU"/>
        </w:rPr>
        <w:t>) – Державного стандарту початкової освіти (затвердженого Постановою КМУ від 21 лютого 2018 року№ 87);</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i/>
          <w:iCs/>
          <w:color w:val="000000"/>
          <w:sz w:val="24"/>
          <w:szCs w:val="24"/>
          <w:u w:val="single"/>
          <w:lang w:val="ru-RU" w:eastAsia="ru-RU"/>
        </w:rPr>
        <w:t xml:space="preserve">на </w:t>
      </w:r>
      <w:proofErr w:type="gramStart"/>
      <w:r w:rsidRPr="00CF3AC1">
        <w:rPr>
          <w:rFonts w:ascii="Times New Roman" w:eastAsia="Calibri" w:hAnsi="Times New Roman" w:cs="Times New Roman"/>
          <w:i/>
          <w:iCs/>
          <w:color w:val="000000"/>
          <w:sz w:val="24"/>
          <w:szCs w:val="24"/>
          <w:u w:val="single"/>
          <w:lang w:val="ru-RU" w:eastAsia="ru-RU"/>
        </w:rPr>
        <w:t>р</w:t>
      </w:r>
      <w:proofErr w:type="gramEnd"/>
      <w:r w:rsidRPr="00CF3AC1">
        <w:rPr>
          <w:rFonts w:ascii="Times New Roman" w:eastAsia="Calibri" w:hAnsi="Times New Roman" w:cs="Times New Roman"/>
          <w:i/>
          <w:iCs/>
          <w:color w:val="000000"/>
          <w:sz w:val="24"/>
          <w:szCs w:val="24"/>
          <w:u w:val="single"/>
          <w:lang w:val="ru-RU" w:eastAsia="ru-RU"/>
        </w:rPr>
        <w:t>івні базової середньої освіти:</w:t>
      </w:r>
      <w:r w:rsidRPr="00CF3AC1">
        <w:rPr>
          <w:rFonts w:ascii="Times New Roman" w:eastAsia="Calibri" w:hAnsi="Times New Roman" w:cs="Times New Roman"/>
          <w:i/>
          <w:iCs/>
          <w:color w:val="000000"/>
          <w:sz w:val="24"/>
          <w:szCs w:val="24"/>
          <w:lang w:val="ru-RU" w:eastAsia="ru-RU"/>
        </w:rPr>
        <w:t xml:space="preserve"> </w:t>
      </w:r>
      <w:r w:rsidRPr="00CF3AC1">
        <w:rPr>
          <w:rFonts w:ascii="Times New Roman" w:eastAsia="Calibri" w:hAnsi="Times New Roman" w:cs="Times New Roman"/>
          <w:b/>
          <w:bCs/>
          <w:color w:val="000000"/>
          <w:sz w:val="24"/>
          <w:szCs w:val="24"/>
          <w:lang w:val="ru-RU" w:eastAsia="ru-RU"/>
        </w:rPr>
        <w:t>в 5</w:t>
      </w:r>
      <w:r w:rsidRPr="00CF3AC1">
        <w:rPr>
          <w:rFonts w:ascii="Times New Roman" w:eastAsia="Calibri" w:hAnsi="Times New Roman" w:cs="Times New Roman"/>
          <w:b/>
          <w:bCs/>
          <w:color w:val="000000"/>
          <w:sz w:val="24"/>
          <w:szCs w:val="24"/>
          <w:lang w:eastAsia="ru-RU"/>
        </w:rPr>
        <w:t>-</w:t>
      </w:r>
      <w:r w:rsidR="00800DBF" w:rsidRPr="00CF3AC1">
        <w:rPr>
          <w:rFonts w:ascii="Times New Roman" w:eastAsia="Calibri" w:hAnsi="Times New Roman" w:cs="Times New Roman"/>
          <w:b/>
          <w:bCs/>
          <w:color w:val="000000"/>
          <w:sz w:val="24"/>
          <w:szCs w:val="24"/>
          <w:lang w:eastAsia="ru-RU"/>
        </w:rPr>
        <w:t>7</w:t>
      </w:r>
      <w:r w:rsidRPr="00CF3AC1">
        <w:rPr>
          <w:rFonts w:ascii="Times New Roman" w:eastAsia="Calibri" w:hAnsi="Times New Roman" w:cs="Times New Roman"/>
          <w:b/>
          <w:bCs/>
          <w:color w:val="000000"/>
          <w:sz w:val="24"/>
          <w:szCs w:val="24"/>
          <w:lang w:val="ru-RU" w:eastAsia="ru-RU"/>
        </w:rPr>
        <w:t xml:space="preserve"> класах </w:t>
      </w:r>
      <w:r w:rsidRPr="00CF3AC1">
        <w:rPr>
          <w:rFonts w:ascii="Times New Roman" w:eastAsia="Calibri" w:hAnsi="Times New Roman" w:cs="Times New Roman"/>
          <w:color w:val="000000"/>
          <w:sz w:val="24"/>
          <w:szCs w:val="24"/>
          <w:lang w:val="ru-RU" w:eastAsia="ru-RU"/>
        </w:rPr>
        <w:t>– Державного стандарту</w:t>
      </w:r>
      <w:r w:rsidRPr="00CF3AC1">
        <w:rPr>
          <w:rFonts w:ascii="Times New Roman" w:eastAsia="Calibri" w:hAnsi="Times New Roman" w:cs="Times New Roman"/>
          <w:color w:val="000000"/>
          <w:sz w:val="24"/>
          <w:szCs w:val="24"/>
          <w:lang w:eastAsia="ru-RU"/>
        </w:rPr>
        <w:t xml:space="preserve"> </w:t>
      </w:r>
      <w:r w:rsidRPr="00CF3AC1">
        <w:rPr>
          <w:rFonts w:ascii="Times New Roman" w:eastAsia="Calibri" w:hAnsi="Times New Roman" w:cs="Times New Roman"/>
          <w:color w:val="000000"/>
          <w:sz w:val="24"/>
          <w:szCs w:val="24"/>
          <w:lang w:val="ru-RU" w:eastAsia="ru-RU"/>
        </w:rPr>
        <w:t>базової середньої освіти (затвердженого постановою Кабінету Мі</w:t>
      </w:r>
      <w:r w:rsidRPr="00CF3AC1">
        <w:rPr>
          <w:rFonts w:ascii="Times New Roman" w:eastAsia="Calibri" w:hAnsi="Times New Roman" w:cs="Times New Roman"/>
          <w:sz w:val="24"/>
          <w:szCs w:val="24"/>
          <w:lang w:val="ru-RU" w:eastAsia="ru-RU"/>
        </w:rPr>
        <w:t xml:space="preserve">ністрів України від 30.09.2020 р. № 898); в </w:t>
      </w:r>
      <w:r w:rsidRPr="00CF3AC1">
        <w:rPr>
          <w:rFonts w:ascii="Times New Roman" w:eastAsia="Calibri" w:hAnsi="Times New Roman" w:cs="Times New Roman"/>
          <w:b/>
          <w:bCs/>
          <w:sz w:val="24"/>
          <w:szCs w:val="24"/>
          <w:lang w:val="ru-RU" w:eastAsia="ru-RU"/>
        </w:rPr>
        <w:t xml:space="preserve"> </w:t>
      </w:r>
      <w:r w:rsidR="00800DBF" w:rsidRPr="00CF3AC1">
        <w:rPr>
          <w:rFonts w:ascii="Times New Roman" w:eastAsia="Calibri" w:hAnsi="Times New Roman" w:cs="Times New Roman"/>
          <w:b/>
          <w:bCs/>
          <w:sz w:val="24"/>
          <w:szCs w:val="24"/>
          <w:lang w:val="ru-RU" w:eastAsia="ru-RU"/>
        </w:rPr>
        <w:t>8-</w:t>
      </w:r>
      <w:r w:rsidRPr="00CF3AC1">
        <w:rPr>
          <w:rFonts w:ascii="Times New Roman" w:eastAsia="Calibri" w:hAnsi="Times New Roman" w:cs="Times New Roman"/>
          <w:b/>
          <w:bCs/>
          <w:sz w:val="24"/>
          <w:szCs w:val="24"/>
          <w:lang w:val="ru-RU" w:eastAsia="ru-RU"/>
        </w:rPr>
        <w:t xml:space="preserve">9 </w:t>
      </w:r>
      <w:r w:rsidRPr="00CF3AC1">
        <w:rPr>
          <w:rFonts w:ascii="Times New Roman" w:eastAsia="Calibri" w:hAnsi="Times New Roman" w:cs="Times New Roman"/>
          <w:sz w:val="24"/>
          <w:szCs w:val="24"/>
          <w:lang w:val="ru-RU" w:eastAsia="ru-RU"/>
        </w:rPr>
        <w:t>клас</w:t>
      </w:r>
      <w:r w:rsidR="00800DBF" w:rsidRPr="00CF3AC1">
        <w:rPr>
          <w:rFonts w:ascii="Times New Roman" w:eastAsia="Calibri" w:hAnsi="Times New Roman" w:cs="Times New Roman"/>
          <w:sz w:val="24"/>
          <w:szCs w:val="24"/>
          <w:lang w:eastAsia="ru-RU"/>
        </w:rPr>
        <w:t>ах</w:t>
      </w:r>
      <w:r w:rsidRPr="00CF3AC1">
        <w:rPr>
          <w:rFonts w:ascii="Times New Roman" w:eastAsia="Calibri" w:hAnsi="Times New Roman" w:cs="Times New Roman"/>
          <w:sz w:val="24"/>
          <w:szCs w:val="24"/>
          <w:lang w:val="ru-RU" w:eastAsia="ru-RU"/>
        </w:rPr>
        <w:t xml:space="preserve"> – Державного стандарту</w:t>
      </w:r>
      <w:r w:rsidRPr="00CF3AC1">
        <w:rPr>
          <w:rFonts w:ascii="Times New Roman" w:eastAsia="Calibri" w:hAnsi="Times New Roman" w:cs="Times New Roman"/>
          <w:color w:val="000000"/>
          <w:sz w:val="24"/>
          <w:szCs w:val="24"/>
          <w:lang w:val="ru-RU" w:eastAsia="ru-RU"/>
        </w:rPr>
        <w:t xml:space="preserve"> </w:t>
      </w:r>
      <w:r w:rsidRPr="00CF3AC1">
        <w:rPr>
          <w:rFonts w:ascii="Times New Roman" w:eastAsia="Calibri" w:hAnsi="Times New Roman" w:cs="Times New Roman"/>
          <w:sz w:val="24"/>
          <w:szCs w:val="24"/>
          <w:lang w:val="ru-RU" w:eastAsia="ru-RU"/>
        </w:rPr>
        <w:t>базової та повної загальної середньої освіти (затвердженого Постановою</w:t>
      </w:r>
      <w:r w:rsidRPr="00CF3AC1">
        <w:rPr>
          <w:rFonts w:ascii="Times New Roman" w:eastAsia="Calibri" w:hAnsi="Times New Roman" w:cs="Times New Roman"/>
          <w:color w:val="000000"/>
          <w:sz w:val="24"/>
          <w:szCs w:val="24"/>
          <w:lang w:val="ru-RU" w:eastAsia="ru-RU"/>
        </w:rPr>
        <w:t xml:space="preserve"> </w:t>
      </w:r>
      <w:r w:rsidRPr="00CF3AC1">
        <w:rPr>
          <w:rFonts w:ascii="Times New Roman" w:eastAsia="Calibri" w:hAnsi="Times New Roman" w:cs="Times New Roman"/>
          <w:sz w:val="24"/>
          <w:szCs w:val="24"/>
          <w:lang w:val="ru-RU" w:eastAsia="ru-RU"/>
        </w:rPr>
        <w:t>КМУ від 23 листопада 2011 року №1392);</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b/>
          <w:bCs/>
          <w:sz w:val="24"/>
          <w:szCs w:val="24"/>
          <w:lang w:val="ru-RU" w:eastAsia="ru-RU"/>
        </w:rPr>
        <w:lastRenderedPageBreak/>
        <w:t xml:space="preserve">Типових освітніх програм </w:t>
      </w:r>
      <w:proofErr w:type="gramStart"/>
      <w:r w:rsidRPr="00CF3AC1">
        <w:rPr>
          <w:rFonts w:ascii="Times New Roman" w:eastAsia="Calibri" w:hAnsi="Times New Roman" w:cs="Times New Roman"/>
          <w:sz w:val="24"/>
          <w:szCs w:val="24"/>
          <w:lang w:val="ru-RU" w:eastAsia="ru-RU"/>
        </w:rPr>
        <w:t>для</w:t>
      </w:r>
      <w:proofErr w:type="gramEnd"/>
      <w:r w:rsidRPr="00CF3AC1">
        <w:rPr>
          <w:rFonts w:ascii="Times New Roman" w:eastAsia="Calibri" w:hAnsi="Times New Roman" w:cs="Times New Roman"/>
          <w:sz w:val="24"/>
          <w:szCs w:val="24"/>
          <w:lang w:val="ru-RU" w:eastAsia="ru-RU"/>
        </w:rPr>
        <w:t xml:space="preserve"> закладів загальної середньої освіти –</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b/>
          <w:bCs/>
          <w:i/>
          <w:iCs/>
          <w:sz w:val="24"/>
          <w:szCs w:val="24"/>
          <w:lang w:val="ru-RU" w:eastAsia="ru-RU"/>
        </w:rPr>
      </w:pPr>
      <w:r w:rsidRPr="00CF3AC1">
        <w:rPr>
          <w:rFonts w:ascii="Times New Roman" w:eastAsia="Calibri" w:hAnsi="Times New Roman" w:cs="Times New Roman"/>
          <w:b/>
          <w:bCs/>
          <w:i/>
          <w:iCs/>
          <w:sz w:val="24"/>
          <w:szCs w:val="24"/>
          <w:lang w:val="ru-RU" w:eastAsia="ru-RU"/>
        </w:rPr>
        <w:t xml:space="preserve">на </w:t>
      </w:r>
      <w:proofErr w:type="gramStart"/>
      <w:r w:rsidRPr="00CF3AC1">
        <w:rPr>
          <w:rFonts w:ascii="Times New Roman" w:eastAsia="Calibri" w:hAnsi="Times New Roman" w:cs="Times New Roman"/>
          <w:b/>
          <w:bCs/>
          <w:i/>
          <w:iCs/>
          <w:sz w:val="24"/>
          <w:szCs w:val="24"/>
          <w:lang w:val="ru-RU" w:eastAsia="ru-RU"/>
        </w:rPr>
        <w:t>р</w:t>
      </w:r>
      <w:proofErr w:type="gramEnd"/>
      <w:r w:rsidRPr="00CF3AC1">
        <w:rPr>
          <w:rFonts w:ascii="Times New Roman" w:eastAsia="Calibri" w:hAnsi="Times New Roman" w:cs="Times New Roman"/>
          <w:b/>
          <w:bCs/>
          <w:i/>
          <w:iCs/>
          <w:sz w:val="24"/>
          <w:szCs w:val="24"/>
          <w:lang w:val="ru-RU" w:eastAsia="ru-RU"/>
        </w:rPr>
        <w:t>івні початкової освіти:</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Типової освітньої програми для учнів 1-2 класів закладів загальної середньої освіти, розробленої </w:t>
      </w:r>
      <w:proofErr w:type="gramStart"/>
      <w:r w:rsidRPr="00CF3AC1">
        <w:rPr>
          <w:rFonts w:ascii="Times New Roman" w:eastAsia="Calibri" w:hAnsi="Times New Roman" w:cs="Times New Roman"/>
          <w:sz w:val="24"/>
          <w:szCs w:val="24"/>
          <w:lang w:val="ru-RU" w:eastAsia="ru-RU"/>
        </w:rPr>
        <w:t>п</w:t>
      </w:r>
      <w:proofErr w:type="gramEnd"/>
      <w:r w:rsidRPr="00CF3AC1">
        <w:rPr>
          <w:rFonts w:ascii="Times New Roman" w:eastAsia="Calibri" w:hAnsi="Times New Roman" w:cs="Times New Roman"/>
          <w:sz w:val="24"/>
          <w:szCs w:val="24"/>
          <w:lang w:val="ru-RU" w:eastAsia="ru-RU"/>
        </w:rPr>
        <w:t>ід керівництвом О. Я. Савченко (затвердженої наказом Міністерства освіти і науки України від 12.08.2022 № 743),</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Типової освітньої програми для учнів 3-4 класів закладів загальної середньої освіти, розробленої </w:t>
      </w:r>
      <w:proofErr w:type="gramStart"/>
      <w:r w:rsidRPr="00CF3AC1">
        <w:rPr>
          <w:rFonts w:ascii="Times New Roman" w:eastAsia="Calibri" w:hAnsi="Times New Roman" w:cs="Times New Roman"/>
          <w:sz w:val="24"/>
          <w:szCs w:val="24"/>
          <w:lang w:val="ru-RU" w:eastAsia="ru-RU"/>
        </w:rPr>
        <w:t>п</w:t>
      </w:r>
      <w:proofErr w:type="gramEnd"/>
      <w:r w:rsidRPr="00CF3AC1">
        <w:rPr>
          <w:rFonts w:ascii="Times New Roman" w:eastAsia="Calibri" w:hAnsi="Times New Roman" w:cs="Times New Roman"/>
          <w:sz w:val="24"/>
          <w:szCs w:val="24"/>
          <w:lang w:val="ru-RU" w:eastAsia="ru-RU"/>
        </w:rPr>
        <w:t>ід керівництвом О. Я. Савченко (затвердженої наказом Міністерства освіти і науки України від 12.08.2022 № 743),</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b/>
          <w:bCs/>
          <w:sz w:val="24"/>
          <w:szCs w:val="24"/>
          <w:lang w:val="ru-RU" w:eastAsia="ru-RU"/>
        </w:rPr>
      </w:pPr>
      <w:r w:rsidRPr="00CF3AC1">
        <w:rPr>
          <w:rFonts w:ascii="Times New Roman" w:eastAsia="Calibri" w:hAnsi="Times New Roman" w:cs="Times New Roman"/>
          <w:b/>
          <w:bCs/>
          <w:i/>
          <w:iCs/>
          <w:sz w:val="24"/>
          <w:szCs w:val="24"/>
          <w:lang w:val="ru-RU" w:eastAsia="ru-RU"/>
        </w:rPr>
        <w:t xml:space="preserve">на </w:t>
      </w:r>
      <w:proofErr w:type="gramStart"/>
      <w:r w:rsidRPr="00CF3AC1">
        <w:rPr>
          <w:rFonts w:ascii="Times New Roman" w:eastAsia="Calibri" w:hAnsi="Times New Roman" w:cs="Times New Roman"/>
          <w:b/>
          <w:bCs/>
          <w:i/>
          <w:iCs/>
          <w:sz w:val="24"/>
          <w:szCs w:val="24"/>
          <w:lang w:val="ru-RU" w:eastAsia="ru-RU"/>
        </w:rPr>
        <w:t>р</w:t>
      </w:r>
      <w:proofErr w:type="gramEnd"/>
      <w:r w:rsidRPr="00CF3AC1">
        <w:rPr>
          <w:rFonts w:ascii="Times New Roman" w:eastAsia="Calibri" w:hAnsi="Times New Roman" w:cs="Times New Roman"/>
          <w:b/>
          <w:bCs/>
          <w:i/>
          <w:iCs/>
          <w:sz w:val="24"/>
          <w:szCs w:val="24"/>
          <w:lang w:val="ru-RU" w:eastAsia="ru-RU"/>
        </w:rPr>
        <w:t>івні базової середньої освіти</w:t>
      </w:r>
      <w:r w:rsidRPr="00CF3AC1">
        <w:rPr>
          <w:rFonts w:ascii="Times New Roman" w:eastAsia="Calibri" w:hAnsi="Times New Roman" w:cs="Times New Roman"/>
          <w:b/>
          <w:bCs/>
          <w:sz w:val="24"/>
          <w:szCs w:val="24"/>
          <w:lang w:val="ru-RU" w:eastAsia="ru-RU"/>
        </w:rPr>
        <w:t>:</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у 5 </w:t>
      </w:r>
      <w:r w:rsidRPr="00CF3AC1">
        <w:rPr>
          <w:rFonts w:ascii="Times New Roman" w:eastAsia="Calibri" w:hAnsi="Times New Roman" w:cs="Times New Roman"/>
          <w:sz w:val="24"/>
          <w:szCs w:val="24"/>
          <w:lang w:eastAsia="ru-RU"/>
        </w:rPr>
        <w:t>-</w:t>
      </w:r>
      <w:r w:rsidR="00800DBF" w:rsidRPr="00CF3AC1">
        <w:rPr>
          <w:rFonts w:ascii="Times New Roman" w:eastAsia="Calibri" w:hAnsi="Times New Roman" w:cs="Times New Roman"/>
          <w:sz w:val="24"/>
          <w:szCs w:val="24"/>
          <w:lang w:eastAsia="ru-RU"/>
        </w:rPr>
        <w:t>7</w:t>
      </w:r>
      <w:r w:rsidRPr="00CF3AC1">
        <w:rPr>
          <w:rFonts w:ascii="Times New Roman" w:eastAsia="Calibri" w:hAnsi="Times New Roman" w:cs="Times New Roman"/>
          <w:sz w:val="24"/>
          <w:szCs w:val="24"/>
          <w:lang w:eastAsia="ru-RU"/>
        </w:rPr>
        <w:t xml:space="preserve"> </w:t>
      </w:r>
      <w:r w:rsidRPr="00CF3AC1">
        <w:rPr>
          <w:rFonts w:ascii="Times New Roman" w:eastAsia="Calibri" w:hAnsi="Times New Roman" w:cs="Times New Roman"/>
          <w:sz w:val="24"/>
          <w:szCs w:val="24"/>
          <w:lang w:val="ru-RU" w:eastAsia="ru-RU"/>
        </w:rPr>
        <w:t>класах – Типової освітньої програми для 5 – 9 класів закладі</w:t>
      </w:r>
      <w:proofErr w:type="gramStart"/>
      <w:r w:rsidRPr="00CF3AC1">
        <w:rPr>
          <w:rFonts w:ascii="Times New Roman" w:eastAsia="Calibri" w:hAnsi="Times New Roman" w:cs="Times New Roman"/>
          <w:sz w:val="24"/>
          <w:szCs w:val="24"/>
          <w:lang w:val="ru-RU" w:eastAsia="ru-RU"/>
        </w:rPr>
        <w:t>в</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proofErr w:type="gramStart"/>
      <w:r w:rsidRPr="00CF3AC1">
        <w:rPr>
          <w:rFonts w:ascii="Times New Roman" w:eastAsia="Calibri" w:hAnsi="Times New Roman" w:cs="Times New Roman"/>
          <w:sz w:val="24"/>
          <w:szCs w:val="24"/>
          <w:lang w:val="ru-RU" w:eastAsia="ru-RU"/>
        </w:rPr>
        <w:t>загальної середньої освіти (затвердженої наказом Міністерства освіти і науки</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proofErr w:type="gramStart"/>
      <w:r w:rsidRPr="00CF3AC1">
        <w:rPr>
          <w:rFonts w:ascii="Times New Roman" w:eastAsia="Calibri" w:hAnsi="Times New Roman" w:cs="Times New Roman"/>
          <w:sz w:val="24"/>
          <w:szCs w:val="24"/>
          <w:lang w:val="ru-RU" w:eastAsia="ru-RU"/>
        </w:rPr>
        <w:t>України від 19.02. 2021 № 235),</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у </w:t>
      </w:r>
      <w:r w:rsidRPr="00CF3AC1">
        <w:rPr>
          <w:rFonts w:ascii="Times New Roman" w:eastAsia="Calibri" w:hAnsi="Times New Roman" w:cs="Times New Roman"/>
          <w:sz w:val="24"/>
          <w:szCs w:val="24"/>
          <w:lang w:eastAsia="ru-RU"/>
        </w:rPr>
        <w:t xml:space="preserve"> </w:t>
      </w:r>
      <w:r w:rsidR="00800DBF" w:rsidRPr="00CF3AC1">
        <w:rPr>
          <w:rFonts w:ascii="Times New Roman" w:eastAsia="Calibri" w:hAnsi="Times New Roman" w:cs="Times New Roman"/>
          <w:sz w:val="24"/>
          <w:szCs w:val="24"/>
          <w:lang w:eastAsia="ru-RU"/>
        </w:rPr>
        <w:t>8-</w:t>
      </w:r>
      <w:r w:rsidRPr="00CF3AC1">
        <w:rPr>
          <w:rFonts w:ascii="Times New Roman" w:eastAsia="Calibri" w:hAnsi="Times New Roman" w:cs="Times New Roman"/>
          <w:sz w:val="24"/>
          <w:szCs w:val="24"/>
          <w:lang w:val="ru-RU" w:eastAsia="ru-RU"/>
        </w:rPr>
        <w:t>9 клас</w:t>
      </w:r>
      <w:r w:rsidR="00800DBF" w:rsidRPr="00CF3AC1">
        <w:rPr>
          <w:rFonts w:ascii="Times New Roman" w:eastAsia="Calibri" w:hAnsi="Times New Roman" w:cs="Times New Roman"/>
          <w:sz w:val="24"/>
          <w:szCs w:val="24"/>
          <w:lang w:eastAsia="ru-RU"/>
        </w:rPr>
        <w:t>ах</w:t>
      </w:r>
      <w:r w:rsidRPr="00CF3AC1">
        <w:rPr>
          <w:rFonts w:ascii="Times New Roman" w:eastAsia="Calibri" w:hAnsi="Times New Roman" w:cs="Times New Roman"/>
          <w:sz w:val="24"/>
          <w:szCs w:val="24"/>
          <w:lang w:val="ru-RU" w:eastAsia="ru-RU"/>
        </w:rPr>
        <w:t xml:space="preserve"> – Типової освітньої програми закладів загальної середньої</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proofErr w:type="gramStart"/>
      <w:r w:rsidRPr="00CF3AC1">
        <w:rPr>
          <w:rFonts w:ascii="Times New Roman" w:eastAsia="Calibri" w:hAnsi="Times New Roman" w:cs="Times New Roman"/>
          <w:sz w:val="24"/>
          <w:szCs w:val="24"/>
          <w:lang w:val="ru-RU" w:eastAsia="ru-RU"/>
        </w:rPr>
        <w:t>освіти ІІ ступеня (затвердженої наказом Міністерства освіти і науки України</w:t>
      </w:r>
      <w:proofErr w:type="gramEnd"/>
    </w:p>
    <w:p w:rsidR="00AB5A83" w:rsidRPr="00CF3AC1" w:rsidRDefault="00AB5A83" w:rsidP="00CF3AC1">
      <w:pPr>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від 20.04. 2018 № 405);</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b/>
          <w:bCs/>
          <w:color w:val="000000"/>
          <w:sz w:val="24"/>
          <w:szCs w:val="24"/>
          <w:lang w:val="ru-RU" w:eastAsia="ru-RU"/>
        </w:rPr>
        <w:t>Наказів Міністерства освіти і науки України</w:t>
      </w:r>
      <w:r w:rsidRPr="00CF3AC1">
        <w:rPr>
          <w:rFonts w:ascii="Times New Roman" w:eastAsia="Calibri" w:hAnsi="Times New Roman" w:cs="Times New Roman"/>
          <w:color w:val="000000"/>
          <w:sz w:val="24"/>
          <w:szCs w:val="24"/>
          <w:lang w:val="ru-RU" w:eastAsia="ru-RU"/>
        </w:rPr>
        <w:t>:</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color w:val="000000"/>
          <w:sz w:val="24"/>
          <w:szCs w:val="24"/>
          <w:lang w:val="ru-RU" w:eastAsia="ru-RU"/>
        </w:rPr>
        <w:t xml:space="preserve">- від 28.03.2022 </w:t>
      </w:r>
      <w:r w:rsidRPr="00CF3AC1">
        <w:rPr>
          <w:rFonts w:ascii="Times New Roman" w:eastAsia="Calibri" w:hAnsi="Times New Roman" w:cs="Times New Roman"/>
          <w:color w:val="0000FF"/>
          <w:sz w:val="24"/>
          <w:szCs w:val="24"/>
          <w:lang w:val="ru-RU" w:eastAsia="ru-RU"/>
        </w:rPr>
        <w:t xml:space="preserve">№ 274 </w:t>
      </w:r>
      <w:r w:rsidRPr="00CF3AC1">
        <w:rPr>
          <w:rFonts w:ascii="Times New Roman" w:eastAsia="Calibri" w:hAnsi="Times New Roman" w:cs="Times New Roman"/>
          <w:color w:val="000000"/>
          <w:sz w:val="24"/>
          <w:szCs w:val="24"/>
          <w:lang w:val="ru-RU" w:eastAsia="ru-RU"/>
        </w:rPr>
        <w:t>«Про деякі питання здобуття загальної середньої освіти та освітнього процесу в умовах воєнного стану»,</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color w:val="000000"/>
          <w:sz w:val="24"/>
          <w:szCs w:val="24"/>
          <w:lang w:val="ru-RU" w:eastAsia="ru-RU"/>
        </w:rPr>
        <w:t xml:space="preserve">- від 20.02.2002 </w:t>
      </w:r>
      <w:r w:rsidRPr="00CF3AC1">
        <w:rPr>
          <w:rFonts w:ascii="Times New Roman" w:eastAsia="Calibri" w:hAnsi="Times New Roman" w:cs="Times New Roman"/>
          <w:color w:val="0000FF"/>
          <w:sz w:val="24"/>
          <w:szCs w:val="24"/>
          <w:lang w:val="ru-RU" w:eastAsia="ru-RU"/>
        </w:rPr>
        <w:t xml:space="preserve">№ 128 </w:t>
      </w:r>
      <w:r w:rsidRPr="00CF3AC1">
        <w:rPr>
          <w:rFonts w:ascii="Times New Roman" w:eastAsia="Calibri" w:hAnsi="Times New Roman" w:cs="Times New Roman"/>
          <w:color w:val="000000"/>
          <w:sz w:val="24"/>
          <w:szCs w:val="24"/>
          <w:lang w:val="ru-RU" w:eastAsia="ru-RU"/>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CF3AC1">
        <w:rPr>
          <w:rFonts w:ascii="Times New Roman" w:eastAsia="Calibri" w:hAnsi="Times New Roman" w:cs="Times New Roman"/>
          <w:color w:val="000000"/>
          <w:sz w:val="24"/>
          <w:szCs w:val="24"/>
          <w:lang w:val="ru-RU" w:eastAsia="ru-RU"/>
        </w:rPr>
        <w:t>л-</w:t>
      </w:r>
      <w:proofErr w:type="gramEnd"/>
      <w:r w:rsidRPr="00CF3AC1">
        <w:rPr>
          <w:rFonts w:ascii="Times New Roman" w:eastAsia="Calibri" w:hAnsi="Times New Roman" w:cs="Times New Roman"/>
          <w:color w:val="000000"/>
          <w:sz w:val="24"/>
          <w:szCs w:val="24"/>
          <w:lang w:val="ru-RU" w:eastAsia="ru-RU"/>
        </w:rPr>
        <w:t xml:space="preserve">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w:t>
      </w:r>
      <w:proofErr w:type="gramStart"/>
      <w:r w:rsidRPr="00CF3AC1">
        <w:rPr>
          <w:rFonts w:ascii="Times New Roman" w:eastAsia="Calibri" w:hAnsi="Times New Roman" w:cs="Times New Roman"/>
          <w:color w:val="000000"/>
          <w:sz w:val="24"/>
          <w:szCs w:val="24"/>
          <w:lang w:val="ru-RU" w:eastAsia="ru-RU"/>
        </w:rPr>
        <w:t>закладах</w:t>
      </w:r>
      <w:proofErr w:type="gramEnd"/>
      <w:r w:rsidRPr="00CF3AC1">
        <w:rPr>
          <w:rFonts w:ascii="Times New Roman" w:eastAsia="Calibri" w:hAnsi="Times New Roman" w:cs="Times New Roman"/>
          <w:color w:val="000000"/>
          <w:sz w:val="24"/>
          <w:szCs w:val="24"/>
          <w:lang w:val="ru-RU" w:eastAsia="ru-RU"/>
        </w:rPr>
        <w:t>», зареєстрований в Міністерстві юстиції України 6 березня 2002 р. за № 229/6517 (зі змінами);</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proofErr w:type="gramStart"/>
      <w:r w:rsidRPr="00CF3AC1">
        <w:rPr>
          <w:rFonts w:ascii="Times New Roman" w:eastAsia="Calibri" w:hAnsi="Times New Roman" w:cs="Times New Roman"/>
          <w:color w:val="0000FF"/>
          <w:sz w:val="24"/>
          <w:szCs w:val="24"/>
          <w:lang w:val="ru-RU" w:eastAsia="ru-RU"/>
        </w:rPr>
        <w:t xml:space="preserve">Положення про інституційну та дуальну форми </w:t>
      </w:r>
      <w:r w:rsidRPr="00CF3AC1">
        <w:rPr>
          <w:rFonts w:ascii="Times New Roman" w:eastAsia="Calibri" w:hAnsi="Times New Roman" w:cs="Times New Roman"/>
          <w:color w:val="000000"/>
          <w:sz w:val="24"/>
          <w:szCs w:val="24"/>
          <w:lang w:val="ru-RU" w:eastAsia="ru-RU"/>
        </w:rPr>
        <w:t>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w:t>
      </w:r>
      <w:proofErr w:type="gramEnd"/>
      <w:r w:rsidRPr="00CF3AC1">
        <w:rPr>
          <w:rFonts w:ascii="Times New Roman" w:eastAsia="Calibri" w:hAnsi="Times New Roman" w:cs="Times New Roman"/>
          <w:color w:val="000000"/>
          <w:sz w:val="24"/>
          <w:szCs w:val="24"/>
          <w:lang w:val="ru-RU" w:eastAsia="ru-RU"/>
        </w:rPr>
        <w:t>. за № 547/33518;</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proofErr w:type="gramStart"/>
      <w:r w:rsidRPr="00CF3AC1">
        <w:rPr>
          <w:rFonts w:ascii="Times New Roman" w:eastAsia="Calibri" w:hAnsi="Times New Roman" w:cs="Times New Roman"/>
          <w:color w:val="0000FF"/>
          <w:sz w:val="24"/>
          <w:szCs w:val="24"/>
          <w:lang w:val="ru-RU" w:eastAsia="ru-RU"/>
        </w:rPr>
        <w:t xml:space="preserve">Положення про індивідуальну форму </w:t>
      </w:r>
      <w:r w:rsidRPr="00CF3AC1">
        <w:rPr>
          <w:rFonts w:ascii="Times New Roman" w:eastAsia="Calibri" w:hAnsi="Times New Roman" w:cs="Times New Roman"/>
          <w:color w:val="000000"/>
          <w:sz w:val="24"/>
          <w:szCs w:val="24"/>
          <w:lang w:val="ru-RU" w:eastAsia="ru-RU"/>
        </w:rPr>
        <w:t>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proofErr w:type="gramStart"/>
      <w:r w:rsidRPr="00CF3AC1">
        <w:rPr>
          <w:rFonts w:ascii="Times New Roman" w:eastAsia="Calibri" w:hAnsi="Times New Roman" w:cs="Times New Roman"/>
          <w:color w:val="0000FF"/>
          <w:sz w:val="24"/>
          <w:szCs w:val="24"/>
          <w:lang w:val="ru-RU" w:eastAsia="ru-RU"/>
        </w:rPr>
        <w:t xml:space="preserve">Положення про дистанційну форму </w:t>
      </w:r>
      <w:r w:rsidRPr="00CF3AC1">
        <w:rPr>
          <w:rFonts w:ascii="Times New Roman" w:eastAsia="Calibri" w:hAnsi="Times New Roman" w:cs="Times New Roman"/>
          <w:color w:val="000000"/>
          <w:sz w:val="24"/>
          <w:szCs w:val="24"/>
          <w:lang w:val="ru-RU" w:eastAsia="ru-RU"/>
        </w:rPr>
        <w:t>здобуття повної загальної середньої освіти, затвердженого наказом Міністерства освіти і науки України від 08.09.2020 № 1115, зареєстрованим в Міністерстві юстиції України 28 вересня 2020 р. за № 941/35224);</w:t>
      </w:r>
      <w:proofErr w:type="gramEnd"/>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color w:val="0000FF"/>
          <w:sz w:val="24"/>
          <w:szCs w:val="24"/>
          <w:lang w:val="ru-RU" w:eastAsia="ru-RU"/>
        </w:rPr>
        <w:lastRenderedPageBreak/>
        <w:t xml:space="preserve">Порядок зарахування, відрахування та переведення учнів </w:t>
      </w:r>
      <w:r w:rsidRPr="00CF3AC1">
        <w:rPr>
          <w:rFonts w:ascii="Times New Roman" w:eastAsia="Calibri" w:hAnsi="Times New Roman" w:cs="Times New Roman"/>
          <w:color w:val="000000"/>
          <w:sz w:val="24"/>
          <w:szCs w:val="24"/>
          <w:lang w:val="ru-RU" w:eastAsia="ru-RU"/>
        </w:rPr>
        <w:t xml:space="preserve">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w:t>
      </w:r>
      <w:proofErr w:type="gramStart"/>
      <w:r w:rsidRPr="00CF3AC1">
        <w:rPr>
          <w:rFonts w:ascii="Times New Roman" w:eastAsia="Calibri" w:hAnsi="Times New Roman" w:cs="Times New Roman"/>
          <w:color w:val="000000"/>
          <w:sz w:val="24"/>
          <w:szCs w:val="24"/>
          <w:lang w:val="ru-RU" w:eastAsia="ru-RU"/>
        </w:rPr>
        <w:t>р</w:t>
      </w:r>
      <w:proofErr w:type="gramEnd"/>
      <w:r w:rsidRPr="00CF3AC1">
        <w:rPr>
          <w:rFonts w:ascii="Times New Roman" w:eastAsia="Calibri" w:hAnsi="Times New Roman" w:cs="Times New Roman"/>
          <w:color w:val="000000"/>
          <w:sz w:val="24"/>
          <w:szCs w:val="24"/>
          <w:lang w:val="ru-RU" w:eastAsia="ru-RU"/>
        </w:rPr>
        <w:t xml:space="preserve"> за № 564/32016;</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Поряд</w:t>
      </w:r>
      <w:r w:rsidRPr="00CF3AC1">
        <w:rPr>
          <w:rFonts w:ascii="Times New Roman" w:eastAsia="Calibri" w:hAnsi="Times New Roman" w:cs="Times New Roman"/>
          <w:sz w:val="24"/>
          <w:szCs w:val="24"/>
          <w:lang w:eastAsia="ru-RU"/>
        </w:rPr>
        <w:t>о</w:t>
      </w:r>
      <w:r w:rsidRPr="00CF3AC1">
        <w:rPr>
          <w:rFonts w:ascii="Times New Roman" w:eastAsia="Calibri" w:hAnsi="Times New Roman" w:cs="Times New Roman"/>
          <w:sz w:val="24"/>
          <w:szCs w:val="24"/>
          <w:lang w:val="ru-RU" w:eastAsia="ru-RU"/>
        </w:rPr>
        <w:t>к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w:t>
      </w:r>
      <w:r w:rsidRPr="00CF3AC1">
        <w:rPr>
          <w:rFonts w:ascii="Times New Roman" w:eastAsia="Calibri" w:hAnsi="Times New Roman" w:cs="Times New Roman"/>
          <w:sz w:val="24"/>
          <w:szCs w:val="24"/>
          <w:lang w:eastAsia="ru-RU"/>
        </w:rPr>
        <w:t>, № 614 від 23.04.2025</w:t>
      </w:r>
      <w:proofErr w:type="gramStart"/>
      <w:r w:rsidRPr="00CF3AC1">
        <w:rPr>
          <w:rFonts w:ascii="Times New Roman" w:eastAsia="Calibri" w:hAnsi="Times New Roman" w:cs="Times New Roman"/>
          <w:sz w:val="24"/>
          <w:szCs w:val="24"/>
          <w:lang w:eastAsia="ru-RU"/>
        </w:rPr>
        <w:t xml:space="preserve"> </w:t>
      </w:r>
      <w:r w:rsidRPr="00CF3AC1">
        <w:rPr>
          <w:rFonts w:ascii="Times New Roman" w:eastAsia="Calibri" w:hAnsi="Times New Roman" w:cs="Times New Roman"/>
          <w:sz w:val="24"/>
          <w:szCs w:val="24"/>
          <w:lang w:val="ru-RU" w:eastAsia="ru-RU"/>
        </w:rPr>
        <w:t>)</w:t>
      </w:r>
      <w:proofErr w:type="gramEnd"/>
      <w:r w:rsidRPr="00CF3AC1">
        <w:rPr>
          <w:rFonts w:ascii="Times New Roman" w:eastAsia="Calibri" w:hAnsi="Times New Roman" w:cs="Times New Roman"/>
          <w:sz w:val="24"/>
          <w:szCs w:val="24"/>
          <w:lang w:val="ru-RU" w:eastAsia="ru-RU"/>
        </w:rPr>
        <w:t>, зареєстрованим в Міністерстві юстиції України 30.07.2015 за № 924/27369;</w:t>
      </w:r>
    </w:p>
    <w:p w:rsidR="00AB5A83" w:rsidRPr="00CF3AC1" w:rsidRDefault="00AB5A83" w:rsidP="00CF3AC1">
      <w:pPr>
        <w:autoSpaceDE w:val="0"/>
        <w:autoSpaceDN w:val="0"/>
        <w:adjustRightInd w:val="0"/>
        <w:spacing w:after="0" w:line="360" w:lineRule="auto"/>
        <w:jc w:val="both"/>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b/>
          <w:bCs/>
          <w:color w:val="000000"/>
          <w:sz w:val="24"/>
          <w:szCs w:val="24"/>
          <w:lang w:val="ru-RU" w:eastAsia="ru-RU"/>
        </w:rPr>
        <w:t xml:space="preserve">Листів </w:t>
      </w:r>
      <w:r w:rsidRPr="00CF3AC1">
        <w:rPr>
          <w:rFonts w:ascii="Times New Roman" w:eastAsia="Calibri" w:hAnsi="Times New Roman" w:cs="Times New Roman"/>
          <w:color w:val="000000"/>
          <w:sz w:val="24"/>
          <w:szCs w:val="24"/>
          <w:lang w:val="ru-RU" w:eastAsia="ru-RU"/>
        </w:rPr>
        <w:t>Міністерства освіти і науки України:</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eastAsia="uk-UA"/>
        </w:rPr>
      </w:pPr>
      <w:r w:rsidRPr="00CF3AC1">
        <w:rPr>
          <w:rFonts w:ascii="Times New Roman" w:eastAsia="Calibri" w:hAnsi="Times New Roman" w:cs="Times New Roman"/>
          <w:sz w:val="24"/>
          <w:szCs w:val="24"/>
          <w:lang w:val="ru-RU" w:eastAsia="ru-RU"/>
        </w:rPr>
        <w:t xml:space="preserve">- від </w:t>
      </w:r>
      <w:r w:rsidRPr="00CF3AC1">
        <w:rPr>
          <w:rFonts w:ascii="Times New Roman" w:eastAsia="Calibri" w:hAnsi="Times New Roman" w:cs="Times New Roman"/>
          <w:sz w:val="24"/>
          <w:szCs w:val="24"/>
          <w:lang w:eastAsia="ru-RU"/>
        </w:rPr>
        <w:t>29</w:t>
      </w:r>
      <w:r w:rsidRPr="00CF3AC1">
        <w:rPr>
          <w:rFonts w:ascii="Times New Roman" w:eastAsia="Calibri" w:hAnsi="Times New Roman" w:cs="Times New Roman"/>
          <w:sz w:val="24"/>
          <w:szCs w:val="24"/>
          <w:lang w:val="ru-RU" w:eastAsia="ru-RU"/>
        </w:rPr>
        <w:t>.0</w:t>
      </w:r>
      <w:r w:rsidRPr="00CF3AC1">
        <w:rPr>
          <w:rFonts w:ascii="Times New Roman" w:eastAsia="Calibri" w:hAnsi="Times New Roman" w:cs="Times New Roman"/>
          <w:sz w:val="24"/>
          <w:szCs w:val="24"/>
          <w:lang w:eastAsia="ru-RU"/>
        </w:rPr>
        <w:t>5</w:t>
      </w:r>
      <w:r w:rsidRPr="00CF3AC1">
        <w:rPr>
          <w:rFonts w:ascii="Times New Roman" w:eastAsia="Calibri" w:hAnsi="Times New Roman" w:cs="Times New Roman"/>
          <w:sz w:val="24"/>
          <w:szCs w:val="24"/>
          <w:lang w:val="ru-RU" w:eastAsia="ru-RU"/>
        </w:rPr>
        <w:t>.202</w:t>
      </w:r>
      <w:r w:rsidRPr="00CF3AC1">
        <w:rPr>
          <w:rFonts w:ascii="Times New Roman" w:eastAsia="Calibri" w:hAnsi="Times New Roman" w:cs="Times New Roman"/>
          <w:sz w:val="24"/>
          <w:szCs w:val="24"/>
          <w:lang w:eastAsia="ru-RU"/>
        </w:rPr>
        <w:t>5</w:t>
      </w:r>
      <w:r w:rsidRPr="00CF3AC1">
        <w:rPr>
          <w:rFonts w:ascii="Times New Roman" w:eastAsia="Calibri" w:hAnsi="Times New Roman" w:cs="Times New Roman"/>
          <w:sz w:val="24"/>
          <w:szCs w:val="24"/>
          <w:lang w:val="ru-RU" w:eastAsia="ru-RU"/>
        </w:rPr>
        <w:t xml:space="preserve"> № 1/</w:t>
      </w:r>
      <w:r w:rsidRPr="00CF3AC1">
        <w:rPr>
          <w:rFonts w:ascii="Times New Roman" w:eastAsia="Calibri" w:hAnsi="Times New Roman" w:cs="Times New Roman"/>
          <w:sz w:val="24"/>
          <w:szCs w:val="24"/>
          <w:lang w:eastAsia="ru-RU"/>
        </w:rPr>
        <w:t>11233</w:t>
      </w:r>
      <w:r w:rsidRPr="00CF3AC1">
        <w:rPr>
          <w:rFonts w:ascii="Times New Roman" w:eastAsia="Calibri" w:hAnsi="Times New Roman" w:cs="Times New Roman"/>
          <w:sz w:val="24"/>
          <w:szCs w:val="24"/>
          <w:lang w:val="ru-RU" w:eastAsia="ru-RU"/>
        </w:rPr>
        <w:t xml:space="preserve"> «</w:t>
      </w:r>
      <w:r w:rsidRPr="00CF3AC1">
        <w:rPr>
          <w:rFonts w:ascii="Times New Roman" w:eastAsia="Calibri" w:hAnsi="Times New Roman" w:cs="Times New Roman"/>
          <w:sz w:val="24"/>
          <w:szCs w:val="24"/>
          <w:lang w:eastAsia="uk-UA"/>
        </w:rPr>
        <w:t xml:space="preserve">Про </w:t>
      </w:r>
      <w:proofErr w:type="gramStart"/>
      <w:r w:rsidRPr="00CF3AC1">
        <w:rPr>
          <w:rFonts w:ascii="Times New Roman" w:eastAsia="Calibri" w:hAnsi="Times New Roman" w:cs="Times New Roman"/>
          <w:sz w:val="24"/>
          <w:szCs w:val="24"/>
          <w:lang w:eastAsia="uk-UA"/>
        </w:rPr>
        <w:t>п</w:t>
      </w:r>
      <w:proofErr w:type="gramEnd"/>
      <w:r w:rsidRPr="00CF3AC1">
        <w:rPr>
          <w:rFonts w:ascii="Times New Roman" w:eastAsia="Calibri" w:hAnsi="Times New Roman" w:cs="Times New Roman"/>
          <w:sz w:val="24"/>
          <w:szCs w:val="24"/>
          <w:lang w:eastAsia="uk-UA"/>
        </w:rPr>
        <w:t>ідготовку закладів освіти до нового навчального року та проходження осінньо-зимового періоду 2025/26 року</w:t>
      </w:r>
      <w:r w:rsidRPr="00CF3AC1">
        <w:rPr>
          <w:rFonts w:ascii="Times New Roman" w:eastAsia="Calibri" w:hAnsi="Times New Roman" w:cs="Times New Roman"/>
          <w:sz w:val="24"/>
          <w:szCs w:val="24"/>
          <w:lang w:val="ru-RU" w:eastAsia="ru-RU"/>
        </w:rPr>
        <w:t>»;</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color w:val="000000"/>
          <w:sz w:val="24"/>
          <w:szCs w:val="24"/>
          <w:lang w:val="ru-RU" w:eastAsia="ru-RU"/>
        </w:rPr>
      </w:pPr>
      <w:r w:rsidRPr="00CF3AC1">
        <w:rPr>
          <w:rFonts w:ascii="Times New Roman" w:eastAsia="Calibri" w:hAnsi="Times New Roman" w:cs="Times New Roman"/>
          <w:color w:val="000000"/>
          <w:sz w:val="24"/>
          <w:szCs w:val="24"/>
          <w:lang w:val="ru-RU" w:eastAsia="ru-RU"/>
        </w:rPr>
        <w:t>- від 16.03.2022 №1/3472-22 «Про виконання Указу Президента України Володимира ЗЕЛЕНСЬКОГО від 16.03.2022 №143/2022».</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«Абетка для директора»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http://surl.li/adrdh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«Безпечне освітнє середовище: нові виміри безпеки»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http://surl.li/jloju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Лист державної служби України з надзвичайних ситуацій №03-1870/162-2 «Про організацію укриття працівників та дітей у закладах освіти»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http://surl.li/clupk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освіти і науки України від 15.08.2016 № 974 «Про затвердження Правил пожежної безпеки для навчальних закладів та установ системи освіти України»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http://surl.li/afpmz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http://surl.li/anxud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http://surl.li/jlpcm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http://surl.li/qwsj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освіти і науки України від 20.07.2004 № 601 «Положення про навчальні кабінети загальноосвітніх навчальних закладів»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http://surl.li/bfneq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 xml:space="preserve">- Наказ Міністерства освіти і науки України від 07.02.2020 № 143 «Про затвердження типового переліку засобів навчання та обладнання для навчальних кабінетів початкової школи»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http://surl.li/flkxy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Наказ Міністерства охорони здоров’я України від 25.09.2020 №2205 «Про затвердження Санітарного регламенту для закладів загальної середньої освіти» зі змінами </w:t>
      </w:r>
      <w:r w:rsidRPr="00CF3AC1">
        <w:rPr>
          <w:rFonts w:ascii="Segoe UI Symbol" w:eastAsia="Calibri" w:hAnsi="Segoe UI Symbol" w:cs="Segoe UI Symbol"/>
          <w:sz w:val="24"/>
          <w:szCs w:val="24"/>
        </w:rPr>
        <w:t>👉</w:t>
      </w:r>
      <w:r w:rsidRPr="00CF3AC1">
        <w:rPr>
          <w:rFonts w:ascii="Times New Roman" w:eastAsia="Calibri" w:hAnsi="Times New Roman" w:cs="Times New Roman"/>
          <w:sz w:val="24"/>
          <w:szCs w:val="24"/>
        </w:rPr>
        <w:t xml:space="preserve">http://surl.li/vskk </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color w:val="FF0000"/>
          <w:sz w:val="24"/>
          <w:szCs w:val="24"/>
        </w:rPr>
        <w:t xml:space="preserve">- </w:t>
      </w:r>
      <w:r w:rsidRPr="00CF3AC1">
        <w:rPr>
          <w:rFonts w:ascii="Times New Roman" w:eastAsia="Calibri" w:hAnsi="Times New Roman" w:cs="Times New Roman"/>
          <w:sz w:val="24"/>
          <w:szCs w:val="24"/>
        </w:rPr>
        <w:t>Розпорядження голови (начальника) Подільської районної державної (військової) адміністрації 85/25 від 07.05.2025 р., та розпорядження Піщанської сільської ради від 07.05.2025 № 23од «Про підготовку об’єктів закладів освіти області до роботи в осінньо-зимовий період 2025-2026 років»</w:t>
      </w:r>
    </w:p>
    <w:p w:rsidR="00AB5A83" w:rsidRPr="00CF3AC1" w:rsidRDefault="00AB5A83" w:rsidP="00CF3AC1">
      <w:pPr>
        <w:spacing w:after="0" w:line="360" w:lineRule="auto"/>
        <w:rPr>
          <w:rFonts w:ascii="Times New Roman" w:eastAsia="Calibri" w:hAnsi="Times New Roman" w:cs="Times New Roman"/>
          <w:b/>
          <w:sz w:val="24"/>
          <w:szCs w:val="24"/>
        </w:rPr>
      </w:pPr>
    </w:p>
    <w:p w:rsidR="00AB5A83" w:rsidRPr="00CF3AC1" w:rsidRDefault="00AB5A83" w:rsidP="00CF3AC1">
      <w:pPr>
        <w:spacing w:after="0" w:line="360" w:lineRule="auto"/>
        <w:rPr>
          <w:rFonts w:ascii="Times New Roman" w:eastAsia="Calibri" w:hAnsi="Times New Roman" w:cs="Times New Roman"/>
          <w:b/>
          <w:sz w:val="24"/>
          <w:szCs w:val="24"/>
        </w:rPr>
      </w:pPr>
      <w:r w:rsidRPr="00CF3AC1">
        <w:rPr>
          <w:rFonts w:ascii="Times New Roman" w:eastAsia="Calibri" w:hAnsi="Times New Roman" w:cs="Times New Roman"/>
          <w:b/>
          <w:sz w:val="24"/>
          <w:szCs w:val="24"/>
        </w:rPr>
        <w:t>2.Основні завдання законодавства України про повну загальну середню освіту.</w:t>
      </w:r>
    </w:p>
    <w:p w:rsidR="00AB5A83" w:rsidRPr="00CF3AC1" w:rsidRDefault="00AB5A83" w:rsidP="00CF3AC1">
      <w:pPr>
        <w:spacing w:after="0" w:line="360" w:lineRule="auto"/>
        <w:rPr>
          <w:rFonts w:ascii="Times New Roman" w:eastAsia="Calibri" w:hAnsi="Times New Roman" w:cs="Times New Roman"/>
          <w:b/>
          <w:sz w:val="24"/>
          <w:szCs w:val="24"/>
        </w:rPr>
      </w:pPr>
    </w:p>
    <w:p w:rsidR="00AB5A83" w:rsidRPr="00CF3AC1" w:rsidRDefault="00AB5A83" w:rsidP="00CF3AC1">
      <w:pPr>
        <w:shd w:val="clear" w:color="auto" w:fill="FFFFFF"/>
        <w:spacing w:after="0" w:line="360" w:lineRule="auto"/>
        <w:ind w:firstLine="450"/>
        <w:jc w:val="both"/>
        <w:rPr>
          <w:rFonts w:ascii="Times New Roman" w:eastAsia="Times New Roman" w:hAnsi="Times New Roman" w:cs="Times New Roman"/>
          <w:color w:val="333333"/>
          <w:sz w:val="24"/>
          <w:szCs w:val="24"/>
          <w:lang w:eastAsia="ru-RU"/>
        </w:rPr>
      </w:pPr>
      <w:bookmarkStart w:id="0" w:name="n19"/>
      <w:bookmarkEnd w:id="0"/>
      <w:r w:rsidRPr="00CF3AC1">
        <w:rPr>
          <w:rFonts w:ascii="Times New Roman" w:eastAsia="Times New Roman" w:hAnsi="Times New Roman" w:cs="Times New Roman"/>
          <w:color w:val="333333"/>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AB5A83" w:rsidRPr="00CF3AC1" w:rsidRDefault="00AB5A83" w:rsidP="00CF3AC1">
      <w:pPr>
        <w:shd w:val="clear" w:color="auto" w:fill="FFFFFF"/>
        <w:spacing w:after="0" w:line="360" w:lineRule="auto"/>
        <w:ind w:firstLine="450"/>
        <w:jc w:val="both"/>
        <w:rPr>
          <w:rFonts w:ascii="Times New Roman" w:eastAsia="Times New Roman" w:hAnsi="Times New Roman" w:cs="Times New Roman"/>
          <w:color w:val="333333"/>
          <w:sz w:val="24"/>
          <w:szCs w:val="24"/>
          <w:lang w:eastAsia="ru-RU"/>
        </w:rPr>
      </w:pPr>
      <w:bookmarkStart w:id="1" w:name="n5"/>
      <w:bookmarkEnd w:id="1"/>
      <w:r w:rsidRPr="00CF3AC1">
        <w:rPr>
          <w:rFonts w:ascii="Times New Roman" w:eastAsia="Times New Roman" w:hAnsi="Times New Roman" w:cs="Times New Roman"/>
          <w:color w:val="333333"/>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AB5A83" w:rsidRPr="00CF3AC1" w:rsidRDefault="00AB5A83" w:rsidP="00CF3AC1">
      <w:pPr>
        <w:shd w:val="clear" w:color="auto" w:fill="FFFFFF"/>
        <w:spacing w:after="0" w:line="360" w:lineRule="auto"/>
        <w:ind w:firstLine="408"/>
        <w:jc w:val="both"/>
        <w:rPr>
          <w:rFonts w:ascii="Times New Roman" w:eastAsia="Times New Roman" w:hAnsi="Times New Roman" w:cs="Times New Roman"/>
          <w:b/>
          <w:color w:val="000000"/>
          <w:sz w:val="24"/>
          <w:szCs w:val="24"/>
          <w:lang w:eastAsia="ru-RU"/>
        </w:rPr>
      </w:pPr>
    </w:p>
    <w:p w:rsidR="00AB5A83" w:rsidRPr="00CF3AC1" w:rsidRDefault="00AB5A83" w:rsidP="00CF3AC1">
      <w:pPr>
        <w:shd w:val="clear" w:color="auto" w:fill="FFFFFF"/>
        <w:spacing w:after="0" w:line="360" w:lineRule="auto"/>
        <w:ind w:firstLine="408"/>
        <w:jc w:val="center"/>
        <w:rPr>
          <w:rFonts w:ascii="Times New Roman" w:eastAsia="Times New Roman" w:hAnsi="Times New Roman" w:cs="Times New Roman"/>
          <w:b/>
          <w:color w:val="000000"/>
          <w:sz w:val="24"/>
          <w:szCs w:val="24"/>
          <w:lang w:val="ru-RU" w:eastAsia="ru-RU"/>
        </w:rPr>
      </w:pPr>
      <w:r w:rsidRPr="00CF3AC1">
        <w:rPr>
          <w:rFonts w:ascii="Times New Roman" w:eastAsia="Times New Roman" w:hAnsi="Times New Roman" w:cs="Times New Roman"/>
          <w:b/>
          <w:color w:val="000000"/>
          <w:sz w:val="24"/>
          <w:szCs w:val="24"/>
          <w:lang w:val="ru-RU" w:eastAsia="ru-RU"/>
        </w:rPr>
        <w:t>Основними завданнями законодавства України</w:t>
      </w:r>
    </w:p>
    <w:p w:rsidR="00AB5A83" w:rsidRPr="00CF3AC1" w:rsidRDefault="00AB5A83" w:rsidP="00CF3AC1">
      <w:pPr>
        <w:shd w:val="clear" w:color="auto" w:fill="FFFFFF"/>
        <w:spacing w:after="0" w:line="360" w:lineRule="auto"/>
        <w:ind w:firstLine="408"/>
        <w:jc w:val="center"/>
        <w:rPr>
          <w:rFonts w:ascii="Times New Roman" w:eastAsia="Times New Roman" w:hAnsi="Times New Roman" w:cs="Times New Roman"/>
          <w:b/>
          <w:color w:val="000000"/>
          <w:sz w:val="24"/>
          <w:szCs w:val="24"/>
          <w:lang w:eastAsia="ru-RU"/>
        </w:rPr>
      </w:pPr>
      <w:r w:rsidRPr="00CF3AC1">
        <w:rPr>
          <w:rFonts w:ascii="Times New Roman" w:eastAsia="Times New Roman" w:hAnsi="Times New Roman" w:cs="Times New Roman"/>
          <w:b/>
          <w:color w:val="000000"/>
          <w:sz w:val="24"/>
          <w:szCs w:val="24"/>
          <w:lang w:val="ru-RU" w:eastAsia="ru-RU"/>
        </w:rPr>
        <w:t xml:space="preserve"> про </w:t>
      </w:r>
      <w:r w:rsidRPr="00CF3AC1">
        <w:rPr>
          <w:rFonts w:ascii="Times New Roman" w:eastAsia="Times New Roman" w:hAnsi="Times New Roman" w:cs="Times New Roman"/>
          <w:b/>
          <w:color w:val="000000"/>
          <w:sz w:val="24"/>
          <w:szCs w:val="24"/>
          <w:lang w:eastAsia="ru-RU"/>
        </w:rPr>
        <w:t xml:space="preserve">повну </w:t>
      </w:r>
      <w:r w:rsidRPr="00CF3AC1">
        <w:rPr>
          <w:rFonts w:ascii="Times New Roman" w:eastAsia="Times New Roman" w:hAnsi="Times New Roman" w:cs="Times New Roman"/>
          <w:b/>
          <w:color w:val="000000"/>
          <w:sz w:val="24"/>
          <w:szCs w:val="24"/>
          <w:lang w:val="ru-RU" w:eastAsia="ru-RU"/>
        </w:rPr>
        <w:t>загальну середню</w:t>
      </w:r>
      <w:r w:rsidRPr="00CF3AC1">
        <w:rPr>
          <w:rFonts w:ascii="Times New Roman" w:eastAsia="Times New Roman" w:hAnsi="Times New Roman" w:cs="Times New Roman"/>
          <w:b/>
          <w:color w:val="000000"/>
          <w:sz w:val="24"/>
          <w:szCs w:val="24"/>
          <w:lang w:eastAsia="ru-RU"/>
        </w:rPr>
        <w:t xml:space="preserve"> </w:t>
      </w:r>
      <w:r w:rsidRPr="00CF3AC1">
        <w:rPr>
          <w:rFonts w:ascii="Times New Roman" w:eastAsia="Times New Roman" w:hAnsi="Times New Roman" w:cs="Times New Roman"/>
          <w:b/>
          <w:color w:val="000000"/>
          <w:sz w:val="24"/>
          <w:szCs w:val="24"/>
          <w:lang w:val="ru-RU" w:eastAsia="ru-RU"/>
        </w:rPr>
        <w:t>освіту</w:t>
      </w:r>
      <w:proofErr w:type="gramStart"/>
      <w:r w:rsidRPr="00CF3AC1">
        <w:rPr>
          <w:rFonts w:ascii="Times New Roman" w:eastAsia="Times New Roman" w:hAnsi="Times New Roman" w:cs="Times New Roman"/>
          <w:b/>
          <w:color w:val="000000"/>
          <w:sz w:val="24"/>
          <w:szCs w:val="24"/>
          <w:lang w:val="ru-RU" w:eastAsia="ru-RU"/>
        </w:rPr>
        <w:t xml:space="preserve"> є:</w:t>
      </w:r>
      <w:proofErr w:type="gramEnd"/>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2" w:name="n20"/>
      <w:bookmarkEnd w:id="2"/>
      <w:r w:rsidRPr="00CF3AC1">
        <w:rPr>
          <w:rFonts w:ascii="Times New Roman" w:eastAsia="Times New Roman" w:hAnsi="Times New Roman" w:cs="Times New Roman"/>
          <w:color w:val="000000"/>
          <w:sz w:val="24"/>
          <w:szCs w:val="24"/>
          <w:lang w:val="ru-RU" w:eastAsia="ru-RU"/>
        </w:rPr>
        <w:t>Забезпечення права громадян на доступність і безоплатність здобуття повної загальної середньої освіти;</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3" w:name="n21"/>
      <w:bookmarkEnd w:id="3"/>
      <w:r w:rsidRPr="00CF3AC1">
        <w:rPr>
          <w:rFonts w:ascii="Times New Roman" w:eastAsia="Times New Roman" w:hAnsi="Times New Roman" w:cs="Times New Roman"/>
          <w:color w:val="000000"/>
          <w:sz w:val="24"/>
          <w:szCs w:val="24"/>
          <w:lang w:val="ru-RU" w:eastAsia="ru-RU"/>
        </w:rPr>
        <w:t>Забезпечення необхідних умов функціонування і розвитку загальної середньої освіти;</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4" w:name="n22"/>
      <w:bookmarkEnd w:id="4"/>
      <w:r w:rsidRPr="00CF3AC1">
        <w:rPr>
          <w:rFonts w:ascii="Times New Roman" w:eastAsia="Times New Roman" w:hAnsi="Times New Roman" w:cs="Times New Roman"/>
          <w:color w:val="000000"/>
          <w:sz w:val="24"/>
          <w:szCs w:val="24"/>
          <w:lang w:val="ru-RU" w:eastAsia="ru-RU"/>
        </w:rPr>
        <w:t>Забезпечення нормативно-правової бази щодо обов'язковості повної загальної середньої освіти;</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5" w:name="n23"/>
      <w:bookmarkEnd w:id="5"/>
      <w:r w:rsidRPr="00CF3AC1">
        <w:rPr>
          <w:rFonts w:ascii="Times New Roman" w:eastAsia="Times New Roman" w:hAnsi="Times New Roman" w:cs="Times New Roman"/>
          <w:color w:val="000000"/>
          <w:sz w:val="24"/>
          <w:szCs w:val="24"/>
          <w:lang w:val="ru-RU" w:eastAsia="ru-RU"/>
        </w:rPr>
        <w:t>Визначення структури та змісту загальної середньої освіти;</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6" w:name="n24"/>
      <w:bookmarkEnd w:id="6"/>
      <w:r w:rsidRPr="00CF3AC1">
        <w:rPr>
          <w:rFonts w:ascii="Times New Roman" w:eastAsia="Times New Roman" w:hAnsi="Times New Roman" w:cs="Times New Roman"/>
          <w:color w:val="000000"/>
          <w:sz w:val="24"/>
          <w:szCs w:val="24"/>
          <w:lang w:eastAsia="ru-RU"/>
        </w:rPr>
        <w:t>В</w:t>
      </w:r>
      <w:r w:rsidRPr="00CF3AC1">
        <w:rPr>
          <w:rFonts w:ascii="Times New Roman" w:eastAsia="Times New Roman" w:hAnsi="Times New Roman" w:cs="Times New Roman"/>
          <w:color w:val="000000"/>
          <w:sz w:val="24"/>
          <w:szCs w:val="24"/>
          <w:lang w:val="ru-RU" w:eastAsia="ru-RU"/>
        </w:rPr>
        <w:t>изначення органів управління системою загальної середньої освіти та їх повноважень;</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7" w:name="n25"/>
      <w:bookmarkEnd w:id="7"/>
      <w:r w:rsidRPr="00CF3AC1">
        <w:rPr>
          <w:rFonts w:ascii="Times New Roman" w:eastAsia="Times New Roman" w:hAnsi="Times New Roman" w:cs="Times New Roman"/>
          <w:color w:val="000000"/>
          <w:sz w:val="24"/>
          <w:szCs w:val="24"/>
          <w:lang w:val="ru-RU" w:eastAsia="ru-RU"/>
        </w:rPr>
        <w:lastRenderedPageBreak/>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rsidR="00AB5A83" w:rsidRPr="00CF3AC1" w:rsidRDefault="00AB5A83" w:rsidP="00CF3AC1">
      <w:pPr>
        <w:numPr>
          <w:ilvl w:val="0"/>
          <w:numId w:val="7"/>
        </w:numPr>
        <w:shd w:val="clear" w:color="auto" w:fill="FFFFFF"/>
        <w:spacing w:after="0" w:line="360" w:lineRule="auto"/>
        <w:ind w:left="0"/>
        <w:jc w:val="both"/>
        <w:rPr>
          <w:rFonts w:ascii="Times New Roman" w:eastAsia="Times New Roman" w:hAnsi="Times New Roman" w:cs="Times New Roman"/>
          <w:color w:val="000000"/>
          <w:sz w:val="24"/>
          <w:szCs w:val="24"/>
          <w:lang w:val="ru-RU" w:eastAsia="ru-RU"/>
        </w:rPr>
      </w:pPr>
      <w:bookmarkStart w:id="8" w:name="n550"/>
      <w:bookmarkEnd w:id="8"/>
      <w:r w:rsidRPr="00CF3AC1">
        <w:rPr>
          <w:rFonts w:ascii="Times New Roman" w:eastAsia="Times New Roman" w:hAnsi="Times New Roman" w:cs="Times New Roman"/>
          <w:color w:val="000000"/>
          <w:sz w:val="24"/>
          <w:szCs w:val="24"/>
          <w:lang w:val="ru-RU" w:eastAsia="ru-RU"/>
        </w:rPr>
        <w:t>Створення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AB5A83" w:rsidRPr="00CF3AC1" w:rsidRDefault="00AB5A83" w:rsidP="00CF3AC1">
      <w:pPr>
        <w:spacing w:after="0" w:line="360" w:lineRule="auto"/>
        <w:rPr>
          <w:rFonts w:ascii="Times New Roman" w:eastAsia="Calibri" w:hAnsi="Times New Roman" w:cs="Times New Roman"/>
          <w:b/>
          <w:sz w:val="24"/>
          <w:szCs w:val="24"/>
          <w:lang w:val="ru-RU"/>
        </w:rPr>
      </w:pP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sz w:val="24"/>
          <w:szCs w:val="24"/>
          <w:lang w:val="ru-RU" w:eastAsia="ru-RU"/>
        </w:rPr>
      </w:pPr>
      <w:r w:rsidRPr="00CF3AC1">
        <w:rPr>
          <w:rFonts w:ascii="Times New Roman" w:eastAsia="Calibri" w:hAnsi="Times New Roman" w:cs="Times New Roman"/>
          <w:b/>
          <w:sz w:val="24"/>
          <w:szCs w:val="24"/>
          <w:lang w:val="ru-RU" w:eastAsia="ru-RU"/>
        </w:rPr>
        <w:t>У 202</w:t>
      </w:r>
      <w:r w:rsidR="00800DBF" w:rsidRPr="00CF3AC1">
        <w:rPr>
          <w:rFonts w:ascii="Times New Roman" w:eastAsia="Calibri" w:hAnsi="Times New Roman" w:cs="Times New Roman"/>
          <w:b/>
          <w:sz w:val="24"/>
          <w:szCs w:val="24"/>
          <w:lang w:eastAsia="ru-RU"/>
        </w:rPr>
        <w:t>4</w:t>
      </w:r>
      <w:r w:rsidRPr="00CF3AC1">
        <w:rPr>
          <w:rFonts w:ascii="Times New Roman" w:eastAsia="Calibri" w:hAnsi="Times New Roman" w:cs="Times New Roman"/>
          <w:b/>
          <w:sz w:val="24"/>
          <w:szCs w:val="24"/>
          <w:lang w:val="ru-RU" w:eastAsia="ru-RU"/>
        </w:rPr>
        <w:t>/202</w:t>
      </w:r>
      <w:r w:rsidR="00800DBF" w:rsidRPr="00CF3AC1">
        <w:rPr>
          <w:rFonts w:ascii="Times New Roman" w:eastAsia="Calibri" w:hAnsi="Times New Roman" w:cs="Times New Roman"/>
          <w:b/>
          <w:sz w:val="24"/>
          <w:szCs w:val="24"/>
          <w:lang w:eastAsia="ru-RU"/>
        </w:rPr>
        <w:t>5</w:t>
      </w:r>
      <w:r w:rsidRPr="00CF3AC1">
        <w:rPr>
          <w:rFonts w:ascii="Times New Roman" w:eastAsia="Calibri" w:hAnsi="Times New Roman" w:cs="Times New Roman"/>
          <w:b/>
          <w:sz w:val="24"/>
          <w:szCs w:val="24"/>
          <w:lang w:val="ru-RU" w:eastAsia="ru-RU"/>
        </w:rPr>
        <w:t xml:space="preserve"> навчальному році </w:t>
      </w:r>
      <w:proofErr w:type="gramStart"/>
      <w:r w:rsidRPr="00CF3AC1">
        <w:rPr>
          <w:rFonts w:ascii="Times New Roman" w:eastAsia="Calibri" w:hAnsi="Times New Roman" w:cs="Times New Roman"/>
          <w:b/>
          <w:sz w:val="24"/>
          <w:szCs w:val="24"/>
          <w:lang w:val="ru-RU" w:eastAsia="ru-RU"/>
        </w:rPr>
        <w:t>пр</w:t>
      </w:r>
      <w:proofErr w:type="gramEnd"/>
      <w:r w:rsidRPr="00CF3AC1">
        <w:rPr>
          <w:rFonts w:ascii="Times New Roman" w:eastAsia="Calibri" w:hAnsi="Times New Roman" w:cs="Times New Roman"/>
          <w:b/>
          <w:sz w:val="24"/>
          <w:szCs w:val="24"/>
          <w:lang w:val="ru-RU" w:eastAsia="ru-RU"/>
        </w:rPr>
        <w:t>іоритетними</w:t>
      </w: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sz w:val="24"/>
          <w:szCs w:val="24"/>
          <w:lang w:val="ru-RU" w:eastAsia="ru-RU"/>
        </w:rPr>
      </w:pPr>
      <w:r w:rsidRPr="00CF3AC1">
        <w:rPr>
          <w:rFonts w:ascii="Times New Roman" w:eastAsia="Calibri" w:hAnsi="Times New Roman" w:cs="Times New Roman"/>
          <w:b/>
          <w:sz w:val="24"/>
          <w:szCs w:val="24"/>
          <w:lang w:val="ru-RU" w:eastAsia="ru-RU"/>
        </w:rPr>
        <w:t>є такі напрями освітньої діяльності:</w:t>
      </w:r>
    </w:p>
    <w:p w:rsidR="00AB5A83" w:rsidRPr="00CF3AC1" w:rsidRDefault="00AB5A83" w:rsidP="00CF3AC1">
      <w:pPr>
        <w:autoSpaceDE w:val="0"/>
        <w:autoSpaceDN w:val="0"/>
        <w:adjustRightInd w:val="0"/>
        <w:spacing w:after="0" w:line="360" w:lineRule="auto"/>
        <w:jc w:val="center"/>
        <w:rPr>
          <w:rFonts w:ascii="Times New Roman" w:eastAsia="Calibri" w:hAnsi="Times New Roman" w:cs="Times New Roman"/>
          <w:b/>
          <w:sz w:val="24"/>
          <w:szCs w:val="24"/>
          <w:lang w:val="ru-RU" w:eastAsia="ru-RU"/>
        </w:rPr>
      </w:pP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продовження реформи загальної середньої освіти відповідно до Концепції «Нова українська школа»;</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впровадження у 5</w:t>
      </w:r>
      <w:r w:rsidRPr="00CF3AC1">
        <w:rPr>
          <w:rFonts w:ascii="Times New Roman" w:eastAsia="Calibri" w:hAnsi="Times New Roman" w:cs="Times New Roman"/>
          <w:sz w:val="24"/>
          <w:szCs w:val="24"/>
          <w:lang w:eastAsia="ru-RU"/>
        </w:rPr>
        <w:t xml:space="preserve">-8 </w:t>
      </w:r>
      <w:r w:rsidRPr="00CF3AC1">
        <w:rPr>
          <w:rFonts w:ascii="Times New Roman" w:eastAsia="Calibri" w:hAnsi="Times New Roman" w:cs="Times New Roman"/>
          <w:sz w:val="24"/>
          <w:szCs w:val="24"/>
          <w:lang w:val="ru-RU" w:eastAsia="ru-RU"/>
        </w:rPr>
        <w:t>класах нового Державного стандарту базової середньої освіти (далі – Державний стандарт);</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 організація освітнього процесу </w:t>
      </w:r>
      <w:proofErr w:type="gramStart"/>
      <w:r w:rsidRPr="00CF3AC1">
        <w:rPr>
          <w:rFonts w:ascii="Times New Roman" w:eastAsia="Calibri" w:hAnsi="Times New Roman" w:cs="Times New Roman"/>
          <w:sz w:val="24"/>
          <w:szCs w:val="24"/>
          <w:lang w:val="ru-RU" w:eastAsia="ru-RU"/>
        </w:rPr>
        <w:t>п</w:t>
      </w:r>
      <w:proofErr w:type="gramEnd"/>
      <w:r w:rsidRPr="00CF3AC1">
        <w:rPr>
          <w:rFonts w:ascii="Times New Roman" w:eastAsia="Calibri" w:hAnsi="Times New Roman" w:cs="Times New Roman"/>
          <w:sz w:val="24"/>
          <w:szCs w:val="24"/>
          <w:lang w:val="ru-RU" w:eastAsia="ru-RU"/>
        </w:rPr>
        <w:t>ісля вимушеного переривання його звичного перебігу, викликаного спочатку тривалими карантинами, потім –військовою агресією рф на території нашої держави;</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-виявлення та подолання освітніх втрат здобувачів освіти закладу;</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посилення національно-патріотичного виховання, формування громадянської позиції; просвіта з питань особистої безпеки;</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організація навчальної діяльності здобувачів освіти та способів побудови зворотного зв’язку в умовах очної, дистанційної, змішаної форм навчання;</w:t>
      </w:r>
    </w:p>
    <w:p w:rsidR="00AB5A83" w:rsidRPr="00CF3AC1" w:rsidRDefault="00AB5A83" w:rsidP="00CF3AC1">
      <w:pPr>
        <w:autoSpaceDE w:val="0"/>
        <w:autoSpaceDN w:val="0"/>
        <w:adjustRightInd w:val="0"/>
        <w:spacing w:after="0" w:line="360" w:lineRule="auto"/>
        <w:rPr>
          <w:rFonts w:ascii="Times New Roman" w:eastAsia="Calibri" w:hAnsi="Times New Roman" w:cs="Times New Roman"/>
          <w:sz w:val="24"/>
          <w:szCs w:val="24"/>
          <w:lang w:val="ru-RU" w:eastAsia="ru-RU"/>
        </w:rPr>
      </w:pPr>
      <w:r w:rsidRPr="00CF3AC1">
        <w:rPr>
          <w:rFonts w:ascii="Times New Roman" w:eastAsia="Calibri" w:hAnsi="Times New Roman" w:cs="Times New Roman"/>
          <w:sz w:val="24"/>
          <w:szCs w:val="24"/>
          <w:lang w:val="ru-RU" w:eastAsia="ru-RU"/>
        </w:rPr>
        <w:t xml:space="preserve">- психологічна </w:t>
      </w:r>
      <w:proofErr w:type="gramStart"/>
      <w:r w:rsidRPr="00CF3AC1">
        <w:rPr>
          <w:rFonts w:ascii="Times New Roman" w:eastAsia="Calibri" w:hAnsi="Times New Roman" w:cs="Times New Roman"/>
          <w:sz w:val="24"/>
          <w:szCs w:val="24"/>
          <w:lang w:val="ru-RU" w:eastAsia="ru-RU"/>
        </w:rPr>
        <w:t>п</w:t>
      </w:r>
      <w:proofErr w:type="gramEnd"/>
      <w:r w:rsidRPr="00CF3AC1">
        <w:rPr>
          <w:rFonts w:ascii="Times New Roman" w:eastAsia="Calibri" w:hAnsi="Times New Roman" w:cs="Times New Roman"/>
          <w:sz w:val="24"/>
          <w:szCs w:val="24"/>
          <w:lang w:val="ru-RU" w:eastAsia="ru-RU"/>
        </w:rPr>
        <w:t>ідтримка  організації освітнього процесу в умовах воєнного/післявоєнного стану.</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-упровадження </w:t>
      </w:r>
      <w:r w:rsidRPr="00CF3AC1">
        <w:rPr>
          <w:rFonts w:ascii="Times New Roman" w:eastAsia="Calibri" w:hAnsi="Times New Roman" w:cs="Times New Roman"/>
          <w:sz w:val="24"/>
          <w:szCs w:val="24"/>
          <w:lang w:val="en-US"/>
        </w:rPr>
        <w:t>STEM</w:t>
      </w:r>
      <w:r w:rsidRPr="00CF3AC1">
        <w:rPr>
          <w:rFonts w:ascii="Times New Roman" w:eastAsia="Calibri" w:hAnsi="Times New Roman" w:cs="Times New Roman"/>
          <w:sz w:val="24"/>
          <w:szCs w:val="24"/>
          <w:lang w:val="ru-RU"/>
        </w:rPr>
        <w:t>-</w:t>
      </w:r>
      <w:r w:rsidRPr="00CF3AC1">
        <w:rPr>
          <w:rFonts w:ascii="Times New Roman" w:eastAsia="Calibri" w:hAnsi="Times New Roman" w:cs="Times New Roman"/>
          <w:sz w:val="24"/>
          <w:szCs w:val="24"/>
        </w:rPr>
        <w:t>освіти у діяльність освітнього  закладу.</w:t>
      </w: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jc w:val="right"/>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b/>
          <w:sz w:val="32"/>
          <w:szCs w:val="32"/>
        </w:rPr>
      </w:pPr>
      <w:r w:rsidRPr="00CF3AC1">
        <w:rPr>
          <w:rFonts w:ascii="Times New Roman" w:eastAsia="Calibri" w:hAnsi="Times New Roman" w:cs="Times New Roman"/>
          <w:b/>
          <w:sz w:val="32"/>
          <w:szCs w:val="32"/>
        </w:rPr>
        <w:t>ПІЩАНСЬКИЙ ЛІЦЕЙ</w:t>
      </w:r>
    </w:p>
    <w:p w:rsidR="00AB5A83" w:rsidRPr="00CF3AC1" w:rsidRDefault="00AB5A83" w:rsidP="00CF3AC1">
      <w:pPr>
        <w:spacing w:after="0" w:line="360" w:lineRule="auto"/>
        <w:jc w:val="center"/>
        <w:rPr>
          <w:rFonts w:ascii="Times New Roman" w:eastAsia="Calibri" w:hAnsi="Times New Roman" w:cs="Times New Roman"/>
          <w:b/>
          <w:sz w:val="32"/>
          <w:szCs w:val="32"/>
        </w:rPr>
      </w:pPr>
      <w:r w:rsidRPr="00CF3AC1">
        <w:rPr>
          <w:rFonts w:ascii="Times New Roman" w:eastAsia="Calibri" w:hAnsi="Times New Roman" w:cs="Times New Roman"/>
          <w:b/>
          <w:sz w:val="32"/>
          <w:szCs w:val="32"/>
        </w:rPr>
        <w:t>у системі загальної середньої освіти</w:t>
      </w:r>
      <w:bookmarkStart w:id="9" w:name="_GoBack"/>
      <w:bookmarkEnd w:id="9"/>
    </w:p>
    <w:p w:rsidR="00AB5A83" w:rsidRPr="00CF3AC1" w:rsidRDefault="00AB5A83" w:rsidP="00CF3AC1">
      <w:pPr>
        <w:spacing w:after="0" w:line="360" w:lineRule="auto"/>
        <w:rPr>
          <w:rFonts w:ascii="Times New Roman" w:eastAsia="Calibri" w:hAnsi="Times New Roman" w:cs="Times New Roman"/>
          <w:sz w:val="32"/>
          <w:szCs w:val="32"/>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rPr>
          <w:rFonts w:ascii="Times New Roman" w:eastAsia="Calibri" w:hAnsi="Times New Roman" w:cs="Times New Roman"/>
          <w:sz w:val="24"/>
          <w:szCs w:val="24"/>
        </w:rPr>
      </w:pPr>
    </w:p>
    <w:p w:rsidR="00AB5A83" w:rsidRPr="00CF3AC1" w:rsidRDefault="00AB5A83" w:rsidP="00CF3AC1">
      <w:pPr>
        <w:spacing w:after="0" w:line="360" w:lineRule="auto"/>
        <w:jc w:val="right"/>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sz w:val="24"/>
          <w:szCs w:val="24"/>
        </w:rPr>
      </w:pPr>
      <w:r w:rsidRPr="00CF3AC1">
        <w:rPr>
          <w:rFonts w:ascii="Times New Roman" w:eastAsia="Calibri" w:hAnsi="Times New Roman" w:cs="Times New Roman"/>
          <w:sz w:val="24"/>
          <w:szCs w:val="24"/>
        </w:rPr>
        <w:t>1.Характеристика  закладу освіти</w:t>
      </w:r>
    </w:p>
    <w:p w:rsidR="00AB5A83" w:rsidRPr="00CF3AC1" w:rsidRDefault="00AB5A83" w:rsidP="00CF3AC1">
      <w:pPr>
        <w:spacing w:after="0" w:line="360" w:lineRule="auto"/>
        <w:jc w:val="center"/>
        <w:rPr>
          <w:rFonts w:ascii="Times New Roman" w:eastAsia="Calibri" w:hAnsi="Times New Roman" w:cs="Times New Roman"/>
          <w:b/>
          <w:i/>
          <w:sz w:val="24"/>
          <w:szCs w:val="24"/>
        </w:rPr>
      </w:pPr>
      <w:r w:rsidRPr="00CF3AC1">
        <w:rPr>
          <w:rFonts w:ascii="Times New Roman" w:eastAsia="Calibri" w:hAnsi="Times New Roman" w:cs="Times New Roman"/>
          <w:b/>
          <w:i/>
          <w:sz w:val="24"/>
          <w:szCs w:val="24"/>
        </w:rPr>
        <w:t>Піщанський ліцей</w:t>
      </w:r>
    </w:p>
    <w:p w:rsidR="00AB5A83" w:rsidRPr="00CF3AC1" w:rsidRDefault="00AB5A83" w:rsidP="00CF3AC1">
      <w:pPr>
        <w:spacing w:after="0" w:line="360" w:lineRule="auto"/>
        <w:jc w:val="center"/>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працювали Інад  етапом науково-методичною темою:</w:t>
      </w:r>
    </w:p>
    <w:p w:rsidR="00AB5A83" w:rsidRPr="00CF3AC1" w:rsidRDefault="00AB5A83" w:rsidP="00CF3AC1">
      <w:pPr>
        <w:spacing w:after="0" w:line="360" w:lineRule="auto"/>
        <w:jc w:val="center"/>
        <w:rPr>
          <w:rFonts w:ascii="Times New Roman" w:eastAsia="Calibri" w:hAnsi="Times New Roman" w:cs="Times New Roman"/>
          <w:b/>
          <w:sz w:val="24"/>
          <w:szCs w:val="24"/>
        </w:rPr>
      </w:pPr>
      <w:r w:rsidRPr="00CF3AC1">
        <w:rPr>
          <w:rFonts w:ascii="Times New Roman" w:eastAsia="Calibri" w:hAnsi="Times New Roman" w:cs="Times New Roman"/>
          <w:b/>
          <w:sz w:val="24"/>
          <w:szCs w:val="24"/>
        </w:rPr>
        <w:t>«Формування інноваційного освітнього середовища на основі педагогіки партнерства в умовах реалізації компетентнісного підходу ».</w:t>
      </w:r>
    </w:p>
    <w:p w:rsidR="00AB5A83" w:rsidRPr="00CF3AC1" w:rsidRDefault="00AB5A83" w:rsidP="00CF3AC1">
      <w:pPr>
        <w:spacing w:after="0" w:line="360" w:lineRule="auto"/>
        <w:jc w:val="center"/>
        <w:rPr>
          <w:rFonts w:ascii="Times New Roman" w:eastAsia="Calibri" w:hAnsi="Times New Roman" w:cs="Times New Roman"/>
          <w:sz w:val="24"/>
          <w:szCs w:val="24"/>
        </w:rPr>
      </w:pPr>
      <w:r w:rsidRPr="00CF3AC1">
        <w:rPr>
          <w:rFonts w:ascii="Times New Roman" w:eastAsia="Calibri" w:hAnsi="Times New Roman" w:cs="Times New Roman"/>
          <w:sz w:val="24"/>
          <w:szCs w:val="24"/>
        </w:rPr>
        <w:t>Мета діяльності закладу:</w:t>
      </w:r>
    </w:p>
    <w:p w:rsidR="00AB5A83" w:rsidRPr="00CF3AC1" w:rsidRDefault="00AB5A83" w:rsidP="00CF3AC1">
      <w:pPr>
        <w:numPr>
          <w:ilvl w:val="0"/>
          <w:numId w:val="3"/>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Забезпечити сприятливі умови для фізичного, інтелектуального, полікультурного становлення особистості кожного здобувача освіти, досягнення ним рівня освіченості відповідного ступеня навчання, розвиток потенційних можливостей з урахуванням їх пізнавальних інтересів і нахилів.</w:t>
      </w:r>
    </w:p>
    <w:p w:rsidR="00AB5A83" w:rsidRPr="00CF3AC1" w:rsidRDefault="00AB5A83" w:rsidP="00CF3AC1">
      <w:pPr>
        <w:numPr>
          <w:ilvl w:val="0"/>
          <w:numId w:val="3"/>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Виховання духовно багатої, гуманної, вільної, рівноправної, відповідальної, толерантної, демократичної особистості.</w:t>
      </w:r>
    </w:p>
    <w:p w:rsidR="00AB5A83" w:rsidRPr="00CF3AC1" w:rsidRDefault="00AB5A83" w:rsidP="00CF3AC1">
      <w:pPr>
        <w:numPr>
          <w:ilvl w:val="0"/>
          <w:numId w:val="3"/>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Формування рис громадянськості української держави, духовності, фізичної досконалості, моральної, художньої, естетичної та трудової культури.</w:t>
      </w:r>
    </w:p>
    <w:p w:rsidR="00AB5A83" w:rsidRPr="00CF3AC1" w:rsidRDefault="00AB5A83" w:rsidP="00CF3AC1">
      <w:pPr>
        <w:numPr>
          <w:ilvl w:val="0"/>
          <w:numId w:val="3"/>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Впровадження активних форм і методів навчання учасників освітнього процесу, реалізація особистісно-орієнтованого підходу.</w:t>
      </w:r>
    </w:p>
    <w:p w:rsidR="00AB5A83" w:rsidRPr="00CF3AC1" w:rsidRDefault="00AB5A83" w:rsidP="00CF3AC1">
      <w:pPr>
        <w:numPr>
          <w:ilvl w:val="0"/>
          <w:numId w:val="3"/>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Підготовка молоді до самостійної, активної, творчої життєдіяльності в нових соціальних і культурних умовах, уміти планувати стратегію власного життя, визначити своє життєве кредо й свій стиль.</w:t>
      </w:r>
    </w:p>
    <w:p w:rsidR="00AB5A83" w:rsidRPr="00CF3AC1" w:rsidRDefault="00AB5A83" w:rsidP="00CF3AC1">
      <w:pPr>
        <w:spacing w:after="0" w:line="360" w:lineRule="auto"/>
        <w:jc w:val="both"/>
        <w:rPr>
          <w:rFonts w:ascii="Times New Roman" w:eastAsia="Calibri" w:hAnsi="Times New Roman" w:cs="Times New Roman"/>
          <w:b/>
          <w:sz w:val="24"/>
          <w:szCs w:val="24"/>
        </w:rPr>
      </w:pPr>
      <w:r w:rsidRPr="00CF3AC1">
        <w:rPr>
          <w:rFonts w:ascii="Times New Roman" w:eastAsia="Calibri" w:hAnsi="Times New Roman" w:cs="Times New Roman"/>
          <w:b/>
          <w:sz w:val="24"/>
          <w:szCs w:val="24"/>
        </w:rPr>
        <w:t>У складі закладу функціонують:</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Методична рада</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Методичне об1єднання вчителів початкових класів</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Методичне об’єднання вчителів суспільно-гуманітарного циклу</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Методичне об’єднання вчителів природничо-математичного циклу</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Методичне об</w:t>
      </w:r>
      <w:r w:rsidRPr="00CF3AC1">
        <w:rPr>
          <w:rFonts w:ascii="Times New Roman" w:eastAsia="Calibri" w:hAnsi="Times New Roman" w:cs="Times New Roman"/>
          <w:sz w:val="24"/>
          <w:szCs w:val="24"/>
          <w:lang w:val="en-US"/>
        </w:rPr>
        <w:t>’</w:t>
      </w:r>
      <w:r w:rsidRPr="00CF3AC1">
        <w:rPr>
          <w:rFonts w:ascii="Times New Roman" w:eastAsia="Calibri" w:hAnsi="Times New Roman" w:cs="Times New Roman"/>
          <w:sz w:val="24"/>
          <w:szCs w:val="24"/>
        </w:rPr>
        <w:t>єднання класних керівників</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Рада закладу</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Піклувальна рада </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Штаб учнівського самоврядування</w:t>
      </w:r>
    </w:p>
    <w:p w:rsidR="00AB5A83" w:rsidRPr="00CF3AC1" w:rsidRDefault="00AB5A83" w:rsidP="00CF3AC1">
      <w:pPr>
        <w:numPr>
          <w:ilvl w:val="0"/>
          <w:numId w:val="4"/>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Батьківські спільноти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У закладі працює 45 педпрацівників, </w:t>
      </w:r>
      <w:r w:rsidRPr="00CF3AC1">
        <w:rPr>
          <w:rFonts w:ascii="Times New Roman" w:eastAsia="Calibri" w:hAnsi="Times New Roman" w:cs="Times New Roman"/>
          <w:sz w:val="24"/>
          <w:szCs w:val="24"/>
          <w:lang w:val="ru-RU"/>
        </w:rPr>
        <w:t xml:space="preserve"> </w:t>
      </w:r>
      <w:r w:rsidRPr="00CF3AC1">
        <w:rPr>
          <w:rFonts w:ascii="Times New Roman" w:eastAsia="Calibri" w:hAnsi="Times New Roman" w:cs="Times New Roman"/>
          <w:sz w:val="24"/>
          <w:szCs w:val="24"/>
        </w:rPr>
        <w:t>з них 25– учителів</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rPr>
        <w:t>Старший учитель – 1 особа</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Вчитель вищої категорії – 5 осіб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Вчитель І категорії – 14 осіб</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Вчитель ІІ категорії – 3 особи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Спеціаліст – 2 особи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Відповідає займаній посаді – 1 особа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Вища освіта – 24 особи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За віком: до 30 років – 2 особи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до 40 років – 5 осіб</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до 55 років - 16 осіб</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пенсійного віку – 2 особи</w:t>
      </w:r>
    </w:p>
    <w:p w:rsidR="00AB5A83" w:rsidRPr="00CF3AC1" w:rsidRDefault="00AB5A83" w:rsidP="00CF3AC1">
      <w:pPr>
        <w:spacing w:after="0" w:line="360" w:lineRule="auto"/>
        <w:jc w:val="center"/>
        <w:rPr>
          <w:rFonts w:ascii="Times New Roman" w:eastAsia="Calibri" w:hAnsi="Times New Roman" w:cs="Times New Roman"/>
          <w:b/>
          <w:sz w:val="24"/>
          <w:szCs w:val="24"/>
        </w:rPr>
      </w:pPr>
      <w:r w:rsidRPr="00CF3AC1">
        <w:rPr>
          <w:rFonts w:ascii="Times New Roman" w:eastAsia="Calibri" w:hAnsi="Times New Roman" w:cs="Times New Roman"/>
          <w:b/>
          <w:sz w:val="24"/>
          <w:szCs w:val="24"/>
        </w:rPr>
        <w:t xml:space="preserve">У 2024/2025 навчальному році в закладі навчалися 214 здобувачів освіти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Всього класів – 11, з них:    1-4 класи - 4,   58 учнів</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5-9 класи – 5, 125 учнів  </w:t>
      </w:r>
    </w:p>
    <w:p w:rsidR="00AB5A83" w:rsidRPr="00CF3AC1" w:rsidRDefault="00AB5A83" w:rsidP="00CF3AC1">
      <w:pPr>
        <w:spacing w:after="0" w:line="360" w:lineRule="auto"/>
        <w:jc w:val="both"/>
        <w:rPr>
          <w:rFonts w:ascii="Times New Roman" w:eastAsia="Calibri" w:hAnsi="Times New Roman" w:cs="Times New Roman"/>
          <w:b/>
          <w:i/>
          <w:sz w:val="24"/>
          <w:szCs w:val="24"/>
        </w:rPr>
      </w:pPr>
      <w:r w:rsidRPr="00CF3AC1">
        <w:rPr>
          <w:rFonts w:ascii="Times New Roman" w:eastAsia="Calibri" w:hAnsi="Times New Roman" w:cs="Times New Roman"/>
          <w:sz w:val="24"/>
          <w:szCs w:val="24"/>
        </w:rPr>
        <w:t xml:space="preserve">                                                      10-11 класи – 2, 31 учень                                                           </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b/>
          <w:i/>
          <w:sz w:val="24"/>
          <w:szCs w:val="24"/>
        </w:rPr>
        <w:t xml:space="preserve"> Допрофільна освіта</w:t>
      </w: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10 – 11 класи – українська мова та література, історія</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both"/>
        <w:rPr>
          <w:rFonts w:ascii="Times New Roman" w:eastAsia="Calibri" w:hAnsi="Times New Roman" w:cs="Times New Roman"/>
          <w:b/>
          <w:i/>
          <w:sz w:val="24"/>
          <w:szCs w:val="24"/>
        </w:rPr>
      </w:pPr>
      <w:r w:rsidRPr="00CF3AC1">
        <w:rPr>
          <w:rFonts w:ascii="Times New Roman" w:eastAsia="Calibri" w:hAnsi="Times New Roman" w:cs="Times New Roman"/>
          <w:sz w:val="24"/>
          <w:szCs w:val="24"/>
        </w:rPr>
        <w:t xml:space="preserve">                           </w:t>
      </w:r>
      <w:r w:rsidRPr="00CF3AC1">
        <w:rPr>
          <w:rFonts w:ascii="Times New Roman" w:eastAsia="Calibri" w:hAnsi="Times New Roman" w:cs="Times New Roman"/>
          <w:b/>
          <w:i/>
          <w:sz w:val="24"/>
          <w:szCs w:val="24"/>
        </w:rPr>
        <w:t>Характеристика контингенту учнів:</w:t>
      </w:r>
    </w:p>
    <w:p w:rsidR="00AB5A83" w:rsidRPr="00CF3AC1" w:rsidRDefault="00AB5A83" w:rsidP="00CF3AC1">
      <w:pPr>
        <w:spacing w:after="0" w:line="360" w:lineRule="auto"/>
        <w:jc w:val="both"/>
        <w:rPr>
          <w:rFonts w:ascii="Times New Roman" w:eastAsia="Calibri" w:hAnsi="Times New Roman" w:cs="Times New Roman"/>
          <w:i/>
          <w:sz w:val="24"/>
          <w:szCs w:val="24"/>
        </w:rPr>
      </w:pPr>
      <w:r w:rsidRPr="00CF3AC1">
        <w:rPr>
          <w:rFonts w:ascii="Times New Roman" w:eastAsia="Calibri" w:hAnsi="Times New Roman" w:cs="Times New Roman"/>
          <w:i/>
          <w:sz w:val="24"/>
          <w:szCs w:val="24"/>
        </w:rPr>
        <w:t>За статтю:чоловіча – 226 особи</w:t>
      </w:r>
    </w:p>
    <w:p w:rsidR="00AB5A83" w:rsidRPr="00CF3AC1" w:rsidRDefault="00AB5A83" w:rsidP="00CF3AC1">
      <w:pPr>
        <w:spacing w:after="0" w:line="360" w:lineRule="auto"/>
        <w:jc w:val="both"/>
        <w:rPr>
          <w:rFonts w:ascii="Times New Roman" w:eastAsia="Calibri" w:hAnsi="Times New Roman" w:cs="Times New Roman"/>
          <w:i/>
          <w:sz w:val="24"/>
          <w:szCs w:val="24"/>
        </w:rPr>
      </w:pPr>
      <w:r w:rsidRPr="00CF3AC1">
        <w:rPr>
          <w:rFonts w:ascii="Times New Roman" w:eastAsia="Calibri" w:hAnsi="Times New Roman" w:cs="Times New Roman"/>
          <w:i/>
          <w:sz w:val="24"/>
          <w:szCs w:val="24"/>
        </w:rPr>
        <w:t xml:space="preserve">                     жіноча – 180 осіб</w:t>
      </w:r>
    </w:p>
    <w:p w:rsidR="00AB5A83" w:rsidRPr="00CF3AC1" w:rsidRDefault="00AB5A83" w:rsidP="00CF3AC1">
      <w:pPr>
        <w:spacing w:after="0" w:line="360" w:lineRule="auto"/>
        <w:jc w:val="both"/>
        <w:rPr>
          <w:rFonts w:ascii="Times New Roman" w:eastAsia="Calibri" w:hAnsi="Times New Roman" w:cs="Times New Roman"/>
          <w:i/>
          <w:sz w:val="24"/>
          <w:szCs w:val="24"/>
        </w:rPr>
      </w:pPr>
      <w:r w:rsidRPr="00CF3AC1">
        <w:rPr>
          <w:rFonts w:ascii="Times New Roman" w:eastAsia="Calibri" w:hAnsi="Times New Roman" w:cs="Times New Roman"/>
          <w:i/>
          <w:sz w:val="24"/>
          <w:szCs w:val="24"/>
        </w:rPr>
        <w:t>Окремі категорії:</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Діти з інвалідністю – 2</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Діти з малозабезпечених родин – 19</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Діти, батьки яких, є учасниками бойових дій -2</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ВПО – 4</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Діти з багатодітних родин –     59                                                                                </w:t>
      </w:r>
    </w:p>
    <w:p w:rsidR="00AB5A83" w:rsidRPr="00CF3AC1" w:rsidRDefault="00AB5A83" w:rsidP="00CF3AC1">
      <w:pPr>
        <w:spacing w:after="0" w:line="360" w:lineRule="auto"/>
        <w:jc w:val="both"/>
        <w:rPr>
          <w:rFonts w:ascii="Times New Roman" w:eastAsia="Calibri" w:hAnsi="Times New Roman" w:cs="Times New Roman"/>
          <w:color w:val="FF0000"/>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b/>
          <w:i/>
          <w:sz w:val="24"/>
          <w:szCs w:val="24"/>
        </w:rPr>
      </w:pPr>
      <w:r w:rsidRPr="00CF3AC1">
        <w:rPr>
          <w:rFonts w:ascii="Times New Roman" w:eastAsia="Calibri" w:hAnsi="Times New Roman" w:cs="Times New Roman"/>
          <w:b/>
          <w:i/>
          <w:sz w:val="24"/>
          <w:szCs w:val="24"/>
        </w:rPr>
        <w:t>Для забезпечення навчальної діяльності в школі обладнано:</w:t>
      </w:r>
    </w:p>
    <w:p w:rsidR="00AB5A83" w:rsidRPr="00CF3AC1" w:rsidRDefault="00AB5A83" w:rsidP="00CF3AC1">
      <w:pPr>
        <w:numPr>
          <w:ilvl w:val="0"/>
          <w:numId w:val="5"/>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7 навчальних кабінетів;</w:t>
      </w:r>
    </w:p>
    <w:p w:rsidR="00AB5A83" w:rsidRPr="00CF3AC1" w:rsidRDefault="00AB5A83" w:rsidP="00CF3AC1">
      <w:pPr>
        <w:numPr>
          <w:ilvl w:val="0"/>
          <w:numId w:val="5"/>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4 класні кімнати;</w:t>
      </w:r>
    </w:p>
    <w:p w:rsidR="00AB5A83" w:rsidRPr="00CF3AC1" w:rsidRDefault="00AB5A83" w:rsidP="00CF3AC1">
      <w:pPr>
        <w:numPr>
          <w:ilvl w:val="0"/>
          <w:numId w:val="5"/>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1 комп</w:t>
      </w:r>
      <w:r w:rsidRPr="00CF3AC1">
        <w:rPr>
          <w:rFonts w:ascii="Times New Roman" w:eastAsia="Calibri" w:hAnsi="Times New Roman" w:cs="Times New Roman"/>
          <w:sz w:val="24"/>
          <w:szCs w:val="24"/>
          <w:lang w:val="en-US"/>
        </w:rPr>
        <w:t>’</w:t>
      </w:r>
      <w:r w:rsidRPr="00CF3AC1">
        <w:rPr>
          <w:rFonts w:ascii="Times New Roman" w:eastAsia="Calibri" w:hAnsi="Times New Roman" w:cs="Times New Roman"/>
          <w:sz w:val="24"/>
          <w:szCs w:val="24"/>
        </w:rPr>
        <w:t xml:space="preserve">ютерний клас;                                                                        </w:t>
      </w:r>
    </w:p>
    <w:p w:rsidR="00AB5A83" w:rsidRPr="00CF3AC1" w:rsidRDefault="00AB5A83" w:rsidP="00CF3AC1">
      <w:pPr>
        <w:numPr>
          <w:ilvl w:val="0"/>
          <w:numId w:val="5"/>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1 спортивний зал;</w:t>
      </w:r>
    </w:p>
    <w:p w:rsidR="00AB5A83" w:rsidRPr="00CF3AC1" w:rsidRDefault="00AB5A83" w:rsidP="00CF3AC1">
      <w:pPr>
        <w:numPr>
          <w:ilvl w:val="0"/>
          <w:numId w:val="5"/>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стадіон;</w:t>
      </w:r>
    </w:p>
    <w:p w:rsidR="00AB5A83" w:rsidRPr="00CF3AC1" w:rsidRDefault="00AB5A83" w:rsidP="00CF3AC1">
      <w:pPr>
        <w:spacing w:after="0" w:line="360" w:lineRule="auto"/>
        <w:jc w:val="both"/>
        <w:rPr>
          <w:rFonts w:ascii="Times New Roman" w:eastAsia="Calibri" w:hAnsi="Times New Roman" w:cs="Times New Roman"/>
          <w:b/>
          <w:sz w:val="24"/>
          <w:szCs w:val="24"/>
        </w:rPr>
      </w:pP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b/>
          <w:sz w:val="24"/>
          <w:szCs w:val="24"/>
        </w:rPr>
        <w:t>Бібліотека:</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Книжковий фонд – 17304</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Фонд підручників – 7520</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1-4 класи – 2896</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5-9 класи – 2371</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10-11 класи - 2253</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Періодичних видань –0</w:t>
      </w:r>
    </w:p>
    <w:p w:rsidR="00AB5A83" w:rsidRPr="00CF3AC1" w:rsidRDefault="00AB5A83" w:rsidP="00CF3AC1">
      <w:pPr>
        <w:spacing w:after="0" w:line="360" w:lineRule="auto"/>
        <w:jc w:val="both"/>
        <w:rPr>
          <w:rFonts w:ascii="Times New Roman" w:eastAsia="Calibri" w:hAnsi="Times New Roman" w:cs="Times New Roman"/>
          <w:color w:val="FF0000"/>
          <w:sz w:val="24"/>
          <w:szCs w:val="24"/>
        </w:rPr>
      </w:pPr>
      <w:r w:rsidRPr="00CF3AC1">
        <w:rPr>
          <w:rFonts w:ascii="Times New Roman" w:eastAsia="Calibri" w:hAnsi="Times New Roman" w:cs="Times New Roman"/>
          <w:color w:val="FF0000"/>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Загальна характеристика території – 3254 кв.м</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навчальні  приміщення – 1691 кв.м</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спортзали – 162 кв.м</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бібліотека – 45 кв.м</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методкабінет – 40 кв.м</w:t>
      </w:r>
    </w:p>
    <w:p w:rsidR="00AB5A83" w:rsidRPr="00CF3AC1" w:rsidRDefault="00AB5A83" w:rsidP="00CF3AC1">
      <w:pPr>
        <w:spacing w:after="0" w:line="360" w:lineRule="auto"/>
        <w:jc w:val="both"/>
        <w:rPr>
          <w:rFonts w:ascii="Times New Roman" w:eastAsia="Calibri" w:hAnsi="Times New Roman" w:cs="Times New Roman"/>
          <w:b/>
          <w:i/>
          <w:sz w:val="24"/>
          <w:szCs w:val="24"/>
        </w:rPr>
      </w:pPr>
    </w:p>
    <w:p w:rsidR="00AB5A83" w:rsidRPr="00CF3AC1" w:rsidRDefault="00AB5A83" w:rsidP="00CF3AC1">
      <w:pPr>
        <w:spacing w:after="0" w:line="360" w:lineRule="auto"/>
        <w:jc w:val="both"/>
        <w:rPr>
          <w:rFonts w:ascii="Times New Roman" w:eastAsia="Calibri" w:hAnsi="Times New Roman" w:cs="Times New Roman"/>
          <w:b/>
          <w:i/>
          <w:sz w:val="24"/>
          <w:szCs w:val="24"/>
        </w:rPr>
      </w:pPr>
      <w:r w:rsidRPr="00CF3AC1">
        <w:rPr>
          <w:rFonts w:ascii="Times New Roman" w:eastAsia="Calibri" w:hAnsi="Times New Roman" w:cs="Times New Roman"/>
          <w:b/>
          <w:i/>
          <w:sz w:val="24"/>
          <w:szCs w:val="24"/>
        </w:rPr>
        <w:t>Характеристика соціуму оточення:</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Заклад тісно співпрацює з:</w:t>
      </w:r>
    </w:p>
    <w:p w:rsidR="00AB5A83" w:rsidRPr="00CF3AC1" w:rsidRDefault="00AB5A83" w:rsidP="00CF3AC1">
      <w:pPr>
        <w:numPr>
          <w:ilvl w:val="0"/>
          <w:numId w:val="6"/>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Будинком культури</w:t>
      </w:r>
    </w:p>
    <w:p w:rsidR="00AB5A83" w:rsidRPr="00CF3AC1" w:rsidRDefault="00AB5A83" w:rsidP="00CF3AC1">
      <w:pPr>
        <w:numPr>
          <w:ilvl w:val="0"/>
          <w:numId w:val="6"/>
        </w:numPr>
        <w:spacing w:after="0" w:line="360" w:lineRule="auto"/>
        <w:ind w:left="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Сільською бібліотекою</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b/>
          <w:sz w:val="24"/>
          <w:szCs w:val="24"/>
        </w:rPr>
      </w:pPr>
    </w:p>
    <w:p w:rsidR="00AB5A83" w:rsidRPr="00CF3AC1" w:rsidRDefault="00AB5A83" w:rsidP="00CF3AC1">
      <w:pPr>
        <w:spacing w:after="0" w:line="360" w:lineRule="auto"/>
        <w:jc w:val="center"/>
        <w:rPr>
          <w:rFonts w:ascii="Times New Roman" w:eastAsia="Calibri" w:hAnsi="Times New Roman" w:cs="Times New Roman"/>
          <w:b/>
          <w:sz w:val="24"/>
          <w:szCs w:val="24"/>
        </w:rPr>
      </w:pPr>
      <w:r w:rsidRPr="00CF3AC1">
        <w:rPr>
          <w:rFonts w:ascii="Times New Roman" w:eastAsia="Calibri" w:hAnsi="Times New Roman" w:cs="Times New Roman"/>
          <w:b/>
          <w:sz w:val="24"/>
          <w:szCs w:val="24"/>
        </w:rPr>
        <w:t>Рівень навчальних досягнень учнів за 2024</w:t>
      </w:r>
      <w:r w:rsidRPr="00CF3AC1">
        <w:rPr>
          <w:rFonts w:ascii="Times New Roman" w:eastAsia="Calibri" w:hAnsi="Times New Roman" w:cs="Times New Roman"/>
          <w:b/>
          <w:sz w:val="24"/>
          <w:szCs w:val="24"/>
          <w:lang w:val="ru-RU"/>
        </w:rPr>
        <w:t>\</w:t>
      </w:r>
      <w:r w:rsidRPr="00CF3AC1">
        <w:rPr>
          <w:rFonts w:ascii="Times New Roman" w:eastAsia="Calibri" w:hAnsi="Times New Roman" w:cs="Times New Roman"/>
          <w:b/>
          <w:sz w:val="24"/>
          <w:szCs w:val="24"/>
        </w:rPr>
        <w:t>2025 навчальний рік</w:t>
      </w:r>
    </w:p>
    <w:p w:rsidR="00AB5A83" w:rsidRPr="00CF3AC1" w:rsidRDefault="00AB5A83" w:rsidP="00CF3AC1">
      <w:pPr>
        <w:spacing w:after="0" w:line="360" w:lineRule="auto"/>
        <w:jc w:val="center"/>
        <w:rPr>
          <w:rFonts w:ascii="Times New Roman" w:eastAsia="Calibri" w:hAnsi="Times New Roman" w:cs="Times New Roman"/>
          <w:b/>
          <w:sz w:val="24"/>
          <w:szCs w:val="24"/>
        </w:rPr>
      </w:pPr>
    </w:p>
    <w:tbl>
      <w:tblPr>
        <w:tblW w:w="10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1782"/>
        <w:gridCol w:w="1380"/>
        <w:gridCol w:w="1557"/>
        <w:gridCol w:w="1442"/>
        <w:gridCol w:w="1809"/>
        <w:gridCol w:w="1202"/>
      </w:tblGrid>
      <w:tr w:rsidR="00AB5A83" w:rsidRPr="00CF3AC1" w:rsidTr="00800DBF">
        <w:trPr>
          <w:trHeight w:val="726"/>
        </w:trPr>
        <w:tc>
          <w:tcPr>
            <w:tcW w:w="1138" w:type="dxa"/>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Всього</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учнів</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у закладі</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Оцінюється</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Високий</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рівень</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Достатній</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рівень</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Середній</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рівень</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Початковий</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рівень</w:t>
            </w:r>
          </w:p>
        </w:tc>
        <w:tc>
          <w:tcPr>
            <w:tcW w:w="0" w:type="auto"/>
            <w:tcBorders>
              <w:top w:val="single" w:sz="4" w:space="0" w:color="000000"/>
              <w:left w:val="single" w:sz="4" w:space="0" w:color="000000"/>
              <w:bottom w:val="single" w:sz="4" w:space="0" w:color="000000"/>
              <w:right w:val="single" w:sz="4" w:space="0" w:color="000000"/>
            </w:tcBorders>
            <w:hideMark/>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Якість</w:t>
            </w:r>
          </w:p>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знань</w:t>
            </w:r>
          </w:p>
        </w:tc>
      </w:tr>
      <w:tr w:rsidR="00AB5A83" w:rsidRPr="00CF3AC1" w:rsidTr="00800DBF">
        <w:trPr>
          <w:trHeight w:val="237"/>
        </w:trPr>
        <w:tc>
          <w:tcPr>
            <w:tcW w:w="1138" w:type="dxa"/>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214</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156</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9/6%</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58\37%</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82\52%</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7\4%</w:t>
            </w:r>
          </w:p>
        </w:tc>
        <w:tc>
          <w:tcPr>
            <w:tcW w:w="0" w:type="auto"/>
            <w:tcBorders>
              <w:top w:val="single" w:sz="4" w:space="0" w:color="000000"/>
              <w:left w:val="single" w:sz="4" w:space="0" w:color="000000"/>
              <w:bottom w:val="single" w:sz="4" w:space="0" w:color="000000"/>
              <w:right w:val="single" w:sz="4" w:space="0" w:color="000000"/>
            </w:tcBorders>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67\43%</w:t>
            </w:r>
          </w:p>
        </w:tc>
      </w:tr>
    </w:tbl>
    <w:p w:rsidR="00AB5A83" w:rsidRPr="00CF3AC1" w:rsidRDefault="00AB5A83" w:rsidP="00CF3AC1">
      <w:pPr>
        <w:spacing w:after="0" w:line="360" w:lineRule="auto"/>
        <w:jc w:val="center"/>
        <w:rPr>
          <w:rFonts w:ascii="Times New Roman" w:eastAsia="Calibri" w:hAnsi="Times New Roman" w:cs="Times New Roman"/>
          <w:color w:val="FF0000"/>
          <w:sz w:val="24"/>
          <w:szCs w:val="24"/>
        </w:rPr>
      </w:pP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Ліцей працює в І зміну, початок занять о 8.05,   закінчення 8 уроку – о 15.35 год.</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Тривалість уроків: 1 клас – 35 хвилин,   2 – 4 класи – 40 хвилин,  5 – 11 класи – 45 хвилин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Для забезпечення належної організації  харчування впроваджено 2 великі перерви по 15 хвилин.</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center"/>
        <w:rPr>
          <w:rFonts w:ascii="Times New Roman" w:eastAsia="Calibri" w:hAnsi="Times New Roman" w:cs="Times New Roman"/>
          <w:b/>
          <w:i/>
          <w:sz w:val="24"/>
          <w:szCs w:val="24"/>
        </w:rPr>
      </w:pPr>
      <w:r w:rsidRPr="00CF3AC1">
        <w:rPr>
          <w:rFonts w:ascii="Times New Roman" w:eastAsia="Calibri" w:hAnsi="Times New Roman" w:cs="Times New Roman"/>
          <w:b/>
          <w:i/>
          <w:sz w:val="24"/>
          <w:szCs w:val="24"/>
        </w:rPr>
        <w:t>Досягнення закладу за 2024</w:t>
      </w:r>
      <w:r w:rsidRPr="00CF3AC1">
        <w:rPr>
          <w:rFonts w:ascii="Times New Roman" w:eastAsia="Calibri" w:hAnsi="Times New Roman" w:cs="Times New Roman"/>
          <w:b/>
          <w:i/>
          <w:sz w:val="24"/>
          <w:szCs w:val="24"/>
          <w:lang w:val="ru-RU"/>
        </w:rPr>
        <w:t>/</w:t>
      </w:r>
      <w:r w:rsidRPr="00CF3AC1">
        <w:rPr>
          <w:rFonts w:ascii="Times New Roman" w:eastAsia="Calibri" w:hAnsi="Times New Roman" w:cs="Times New Roman"/>
          <w:b/>
          <w:i/>
          <w:sz w:val="24"/>
          <w:szCs w:val="24"/>
        </w:rPr>
        <w:t>2025 навчальний рік:</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numPr>
          <w:ilvl w:val="0"/>
          <w:numId w:val="21"/>
        </w:numPr>
        <w:spacing w:after="0" w:line="360" w:lineRule="auto"/>
        <w:ind w:left="0"/>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За підсумками 2024/2025 навчального року 10 учнів 3-9 класів закладу були нагороджені Похвальним листом «За високі досягнення у навчанні». 27 здобувачів освіти отримали </w:t>
      </w:r>
      <w:r w:rsidRPr="00CF3AC1">
        <w:rPr>
          <w:rFonts w:ascii="Times New Roman" w:eastAsia="Calibri" w:hAnsi="Times New Roman" w:cs="Times New Roman"/>
          <w:sz w:val="24"/>
          <w:szCs w:val="24"/>
        </w:rPr>
        <w:lastRenderedPageBreak/>
        <w:t>дипломи за перемоги у змаганнях, олімпіадах та конкурсах. Педагогам, які підготували призерів, оголошено подяки.</w:t>
      </w:r>
    </w:p>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2. Одержання свідоцтв з відзнакою учнями 9-го класу (1 особа).</w:t>
      </w:r>
    </w:p>
    <w:p w:rsidR="00AB5A83" w:rsidRPr="00CF3AC1" w:rsidRDefault="00AB5A83" w:rsidP="00CF3AC1">
      <w:pPr>
        <w:spacing w:after="0" w:line="360" w:lineRule="auto"/>
        <w:rPr>
          <w:rFonts w:ascii="Times New Roman" w:eastAsia="Calibri" w:hAnsi="Times New Roman" w:cs="Times New Roman"/>
          <w:sz w:val="24"/>
          <w:szCs w:val="24"/>
          <w:shd w:val="clear" w:color="auto" w:fill="FFFFFF"/>
        </w:rPr>
      </w:pPr>
      <w:r w:rsidRPr="00CF3AC1">
        <w:rPr>
          <w:rFonts w:ascii="Times New Roman" w:eastAsia="Calibri" w:hAnsi="Times New Roman" w:cs="Times New Roman"/>
          <w:sz w:val="24"/>
          <w:szCs w:val="24"/>
          <w:shd w:val="clear" w:color="auto" w:fill="FFFFFF"/>
        </w:rPr>
        <w:t>3. Підвищення якості знань здобувачів освіти у 2025/2026 н.р. на 3%..</w:t>
      </w:r>
    </w:p>
    <w:p w:rsidR="00AB5A83" w:rsidRPr="00CF3AC1" w:rsidRDefault="00AB5A83" w:rsidP="00CF3AC1">
      <w:pPr>
        <w:spacing w:after="0" w:line="360" w:lineRule="auto"/>
        <w:rPr>
          <w:rFonts w:ascii="Times New Roman" w:eastAsia="Calibri" w:hAnsi="Times New Roman" w:cs="Times New Roman"/>
          <w:sz w:val="24"/>
          <w:szCs w:val="24"/>
          <w:shd w:val="clear" w:color="auto" w:fill="FFFFFF"/>
        </w:rPr>
      </w:pPr>
      <w:r w:rsidRPr="00CF3AC1">
        <w:rPr>
          <w:rFonts w:ascii="Times New Roman" w:eastAsia="Calibri" w:hAnsi="Times New Roman" w:cs="Times New Roman"/>
          <w:sz w:val="24"/>
          <w:szCs w:val="24"/>
        </w:rPr>
        <w:t>4. Поповнення біблотеки закладу підручниками.</w:t>
      </w:r>
    </w:p>
    <w:p w:rsidR="00AB5A83" w:rsidRPr="00CF3AC1" w:rsidRDefault="00AB5A83" w:rsidP="00CF3AC1">
      <w:pPr>
        <w:spacing w:after="0" w:line="360" w:lineRule="auto"/>
        <w:jc w:val="right"/>
        <w:rPr>
          <w:rFonts w:ascii="Times New Roman" w:eastAsia="Calibri" w:hAnsi="Times New Roman" w:cs="Times New Roman"/>
          <w:color w:val="FF0000"/>
          <w:sz w:val="24"/>
          <w:szCs w:val="24"/>
          <w:shd w:val="clear" w:color="auto" w:fill="FFFFFF"/>
        </w:rPr>
      </w:pPr>
      <w:r w:rsidRPr="00CF3AC1">
        <w:rPr>
          <w:rFonts w:ascii="Times New Roman" w:eastAsia="Calibri" w:hAnsi="Times New Roman" w:cs="Times New Roman"/>
          <w:color w:val="FF0000"/>
          <w:sz w:val="24"/>
          <w:szCs w:val="24"/>
          <w:shd w:val="clear" w:color="auto" w:fill="FFFFFF"/>
        </w:rPr>
        <w:t xml:space="preserve">     </w:t>
      </w:r>
    </w:p>
    <w:p w:rsidR="00AB5A83" w:rsidRPr="00CF3AC1" w:rsidRDefault="00AB5A83" w:rsidP="00CF3AC1">
      <w:pPr>
        <w:spacing w:after="0" w:line="360" w:lineRule="auto"/>
        <w:jc w:val="center"/>
        <w:rPr>
          <w:rFonts w:ascii="Times New Roman" w:eastAsia="Calibri" w:hAnsi="Times New Roman" w:cs="Times New Roman"/>
          <w:color w:val="FF0000"/>
          <w:sz w:val="24"/>
          <w:szCs w:val="24"/>
          <w:shd w:val="clear" w:color="auto" w:fill="FFFFFF"/>
        </w:rPr>
      </w:pPr>
    </w:p>
    <w:p w:rsidR="00AB5A83" w:rsidRPr="00CF3AC1" w:rsidRDefault="00800DBF" w:rsidP="00CF3AC1">
      <w:pPr>
        <w:spacing w:after="0" w:line="360" w:lineRule="auto"/>
        <w:rPr>
          <w:rFonts w:ascii="Times New Roman" w:eastAsia="Calibri" w:hAnsi="Times New Roman" w:cs="Times New Roman"/>
          <w:b/>
          <w:i/>
          <w:sz w:val="24"/>
          <w:szCs w:val="24"/>
          <w:u w:val="single"/>
        </w:rPr>
      </w:pPr>
      <w:r w:rsidRPr="00CF3AC1">
        <w:rPr>
          <w:rFonts w:ascii="Times New Roman" w:eastAsia="Calibri" w:hAnsi="Times New Roman" w:cs="Times New Roman"/>
          <w:sz w:val="24"/>
          <w:szCs w:val="24"/>
          <w:shd w:val="clear" w:color="auto" w:fill="FFFFFF"/>
        </w:rPr>
        <w:t xml:space="preserve">       </w:t>
      </w:r>
      <w:r w:rsidR="00AB5A83" w:rsidRPr="00CF3AC1">
        <w:rPr>
          <w:rFonts w:ascii="Times New Roman" w:eastAsia="Calibri" w:hAnsi="Times New Roman" w:cs="Times New Roman"/>
          <w:b/>
          <w:i/>
          <w:sz w:val="24"/>
          <w:szCs w:val="24"/>
          <w:u w:val="single"/>
        </w:rPr>
        <w:t xml:space="preserve"> Виконання функціональних обов`язків щодо забезпечення обов`язковості</w:t>
      </w:r>
    </w:p>
    <w:p w:rsidR="00AB5A83" w:rsidRPr="00CF3AC1" w:rsidRDefault="00AB5A83" w:rsidP="00CF3AC1">
      <w:pPr>
        <w:spacing w:after="0" w:line="360" w:lineRule="auto"/>
        <w:jc w:val="center"/>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повної загальної середньої освіти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Охоплення навчанням дітей шкільного віку:</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Станом на 01.09.2024 року мережа закладу складала 217 учнів, які навчалися в 11 класах. Середня наповнюваність – 20 учнів в класі. Станом на 14.06.2025 року в закладі налічується 214 учнів ( що на 3 особи менше у порівнянні з початком навчального року). Більшість учнів вибули із патронатної сім’ї. Освітній процес у закладі протягом року здійснювався у очному форматі. За кордоном перебували 5 здобувачі освіти, вони навчалися за домашньою формою.  Станом на 13.06.2025 року попередня мережа закладу на 2025/2026 н.р. складає  211 учнів (11 класів). </w:t>
      </w:r>
    </w:p>
    <w:p w:rsidR="00AB5A83" w:rsidRPr="00CF3AC1" w:rsidRDefault="00AB5A83" w:rsidP="00CF3AC1">
      <w:pPr>
        <w:spacing w:after="0" w:line="360" w:lineRule="auto"/>
        <w:jc w:val="center"/>
        <w:rPr>
          <w:rFonts w:ascii="Times New Roman" w:eastAsia="Calibri" w:hAnsi="Times New Roman" w:cs="Times New Roman"/>
          <w:b/>
          <w:sz w:val="24"/>
          <w:szCs w:val="24"/>
        </w:rPr>
      </w:pPr>
      <w:r w:rsidRPr="00CF3AC1">
        <w:rPr>
          <w:rFonts w:ascii="Times New Roman" w:eastAsia="Calibri" w:hAnsi="Times New Roman" w:cs="Times New Roman"/>
          <w:b/>
          <w:sz w:val="24"/>
          <w:szCs w:val="24"/>
        </w:rPr>
        <w:t>Продовження навчання випускників 9-го, 11-го класів</w:t>
      </w:r>
    </w:p>
    <w:p w:rsidR="00AB5A83" w:rsidRPr="00CF3AC1" w:rsidRDefault="00AB5A83" w:rsidP="00CF3AC1">
      <w:pPr>
        <w:spacing w:after="0" w:line="360" w:lineRule="auto"/>
        <w:jc w:val="center"/>
        <w:rPr>
          <w:rFonts w:ascii="Times New Roman" w:eastAsia="Calibri" w:hAnsi="Times New Roman" w:cs="Times New Roman"/>
          <w:b/>
          <w:sz w:val="24"/>
          <w:szCs w:val="24"/>
        </w:rPr>
      </w:pPr>
    </w:p>
    <w:tbl>
      <w:tblPr>
        <w:tblW w:w="106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1276"/>
        <w:gridCol w:w="708"/>
        <w:gridCol w:w="567"/>
        <w:gridCol w:w="567"/>
        <w:gridCol w:w="709"/>
        <w:gridCol w:w="709"/>
        <w:gridCol w:w="567"/>
        <w:gridCol w:w="709"/>
        <w:gridCol w:w="567"/>
        <w:gridCol w:w="567"/>
        <w:gridCol w:w="850"/>
        <w:gridCol w:w="992"/>
        <w:gridCol w:w="851"/>
      </w:tblGrid>
      <w:tr w:rsidR="00AB5A83" w:rsidRPr="00CF3AC1" w:rsidTr="00800DBF">
        <w:tc>
          <w:tcPr>
            <w:tcW w:w="102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Навч  </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 рік</w:t>
            </w:r>
          </w:p>
        </w:tc>
        <w:tc>
          <w:tcPr>
            <w:tcW w:w="1276" w:type="dxa"/>
            <w:vMerge w:val="restart"/>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Усього</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Випуск-</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ників</w:t>
            </w:r>
          </w:p>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1275" w:type="dxa"/>
            <w:gridSpan w:val="2"/>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Ліцеї</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(10 клас)</w:t>
            </w:r>
          </w:p>
        </w:tc>
        <w:tc>
          <w:tcPr>
            <w:tcW w:w="1276" w:type="dxa"/>
            <w:gridSpan w:val="2"/>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ЗВО</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І-ІІ</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рівня</w:t>
            </w:r>
          </w:p>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1276" w:type="dxa"/>
            <w:gridSpan w:val="2"/>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 ЗВО</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ІІ-ІІІ</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рівня</w:t>
            </w:r>
          </w:p>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1276" w:type="dxa"/>
            <w:gridSpan w:val="2"/>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Курси</w:t>
            </w:r>
          </w:p>
        </w:tc>
        <w:tc>
          <w:tcPr>
            <w:tcW w:w="1417" w:type="dxa"/>
            <w:gridSpan w:val="2"/>
            <w:shd w:val="clear" w:color="auto" w:fill="auto"/>
          </w:tcPr>
          <w:p w:rsidR="00AB5A83" w:rsidRPr="00CF3AC1" w:rsidRDefault="00AB5A83" w:rsidP="00CF3AC1">
            <w:pPr>
              <w:spacing w:after="0" w:line="360" w:lineRule="auto"/>
              <w:jc w:val="center"/>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Працю-ють</w:t>
            </w:r>
          </w:p>
        </w:tc>
        <w:tc>
          <w:tcPr>
            <w:tcW w:w="1843" w:type="dxa"/>
            <w:gridSpan w:val="2"/>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Не працюють</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і не навчаються</w:t>
            </w:r>
          </w:p>
        </w:tc>
      </w:tr>
      <w:tr w:rsidR="00AB5A83" w:rsidRPr="00CF3AC1" w:rsidTr="00800DBF">
        <w:trPr>
          <w:trHeight w:val="652"/>
        </w:trPr>
        <w:tc>
          <w:tcPr>
            <w:tcW w:w="102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1276" w:type="dxa"/>
            <w:vMerge/>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708"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tc>
        <w:tc>
          <w:tcPr>
            <w:tcW w:w="850"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992"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К-ть</w:t>
            </w:r>
          </w:p>
        </w:tc>
        <w:tc>
          <w:tcPr>
            <w:tcW w:w="851"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r>
      <w:tr w:rsidR="00AB5A83" w:rsidRPr="00CF3AC1" w:rsidTr="00800DBF">
        <w:tc>
          <w:tcPr>
            <w:tcW w:w="102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2024/</w:t>
            </w:r>
          </w:p>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2025</w:t>
            </w:r>
          </w:p>
        </w:tc>
        <w:tc>
          <w:tcPr>
            <w:tcW w:w="1276"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46 осіб</w:t>
            </w:r>
          </w:p>
        </w:tc>
        <w:tc>
          <w:tcPr>
            <w:tcW w:w="708"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15</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32</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8</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18</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b/>
                <w:sz w:val="24"/>
                <w:szCs w:val="24"/>
              </w:rPr>
            </w:pPr>
            <w:r w:rsidRPr="00CF3AC1">
              <w:rPr>
                <w:rFonts w:ascii="Times New Roman" w:eastAsia="Times New Roman" w:hAnsi="Times New Roman" w:cs="Times New Roman"/>
                <w:b/>
                <w:sz w:val="24"/>
                <w:szCs w:val="24"/>
              </w:rPr>
              <w:t>16</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34</w:t>
            </w:r>
          </w:p>
        </w:tc>
        <w:tc>
          <w:tcPr>
            <w:tcW w:w="709"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567"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7</w:t>
            </w:r>
          </w:p>
        </w:tc>
        <w:tc>
          <w:tcPr>
            <w:tcW w:w="850"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16</w:t>
            </w:r>
          </w:p>
        </w:tc>
        <w:tc>
          <w:tcPr>
            <w:tcW w:w="992"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c>
          <w:tcPr>
            <w:tcW w:w="851" w:type="dxa"/>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w:t>
            </w:r>
          </w:p>
        </w:tc>
      </w:tr>
    </w:tbl>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3.Створення умов для варіативності навчання та вжиті заходи щодо впровадження інноваційних педагогічних технологій у освітній процес</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Робочий навчальний Піщанського ліцею  складено відповідно до Закону України «Про освіту», </w:t>
      </w:r>
      <w:r w:rsidRPr="00CF3AC1">
        <w:rPr>
          <w:rFonts w:ascii="Times New Roman" w:eastAsia="Calibri" w:hAnsi="Times New Roman" w:cs="Times New Roman"/>
          <w:sz w:val="24"/>
          <w:szCs w:val="24"/>
          <w:lang w:val="ru-RU"/>
        </w:rPr>
        <w:t>Закону України «Про повну загальну середню освіту», Державного стандарту початкової освіти, затвердженого постановою Кабінету Міністрів України від 21.02.2018 р. № 87, розпоряджень Кабінету Міні</w:t>
      </w:r>
      <w:proofErr w:type="gramStart"/>
      <w:r w:rsidRPr="00CF3AC1">
        <w:rPr>
          <w:rFonts w:ascii="Times New Roman" w:eastAsia="Calibri" w:hAnsi="Times New Roman" w:cs="Times New Roman"/>
          <w:sz w:val="24"/>
          <w:szCs w:val="24"/>
          <w:lang w:val="ru-RU"/>
        </w:rPr>
        <w:t>стр</w:t>
      </w:r>
      <w:proofErr w:type="gramEnd"/>
      <w:r w:rsidRPr="00CF3AC1">
        <w:rPr>
          <w:rFonts w:ascii="Times New Roman" w:eastAsia="Calibri" w:hAnsi="Times New Roman" w:cs="Times New Roman"/>
          <w:sz w:val="24"/>
          <w:szCs w:val="24"/>
          <w:lang w:val="ru-RU"/>
        </w:rPr>
        <w:t xml:space="preserve">ів України від 14.12.2016 р. № 988-р «Про схвалення Концепції реалізації державної політики у сфері реформування загальної середньої освіти </w:t>
      </w:r>
      <w:r w:rsidRPr="00CF3AC1">
        <w:rPr>
          <w:rFonts w:ascii="Times New Roman" w:eastAsia="Calibri" w:hAnsi="Times New Roman" w:cs="Times New Roman"/>
          <w:sz w:val="24"/>
          <w:szCs w:val="24"/>
          <w:lang w:val="ru-RU"/>
        </w:rPr>
        <w:lastRenderedPageBreak/>
        <w:t xml:space="preserve">«Нова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02.11.2016 р. № 1319 «Про проведення всеукраїнського експерименту за темою «Реалізація компетентнісного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ідходу в науково-педагогічному проекті «Інтелект України» на базі загальноосвітніх навчальних закладів» (зі змінами, внесеними наказом Міністерства освіти і науки України від 16.01.2017 р. № 67), від 13.07.2017 р. № 1021 «Про організаційні питання запровадження Концепції Нової української школи у загальноосвітніх навчальних закладах І ступеня» та від 14.08.2017 р. № 1171 «Про завершення І етапу всеукраїнського експерименту за темою «Реалізація компетентнісного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ідходу в науково-педагогічному проекті «Інтелект України» на базі загальноосвітніх навчальних закладі</w:t>
      </w:r>
      <w:proofErr w:type="gramStart"/>
      <w:r w:rsidRPr="00CF3AC1">
        <w:rPr>
          <w:rFonts w:ascii="Times New Roman" w:eastAsia="Calibri" w:hAnsi="Times New Roman" w:cs="Times New Roman"/>
          <w:sz w:val="24"/>
          <w:szCs w:val="24"/>
          <w:lang w:val="ru-RU"/>
        </w:rPr>
        <w:t>в</w:t>
      </w:r>
      <w:proofErr w:type="gramEnd"/>
      <w:r w:rsidRPr="00CF3AC1">
        <w:rPr>
          <w:rFonts w:ascii="Times New Roman" w:eastAsia="Calibri" w:hAnsi="Times New Roman" w:cs="Times New Roman"/>
          <w:sz w:val="24"/>
          <w:szCs w:val="24"/>
          <w:lang w:val="ru-RU"/>
        </w:rPr>
        <w:t xml:space="preserve">» </w:t>
      </w:r>
      <w:proofErr w:type="gramStart"/>
      <w:r w:rsidRPr="00CF3AC1">
        <w:rPr>
          <w:rFonts w:ascii="Times New Roman" w:eastAsia="Calibri" w:hAnsi="Times New Roman" w:cs="Times New Roman"/>
          <w:sz w:val="24"/>
          <w:szCs w:val="24"/>
        </w:rPr>
        <w:t>та</w:t>
      </w:r>
      <w:proofErr w:type="gramEnd"/>
      <w:r w:rsidRPr="00CF3AC1">
        <w:rPr>
          <w:rFonts w:ascii="Times New Roman" w:eastAsia="Calibri" w:hAnsi="Times New Roman" w:cs="Times New Roman"/>
          <w:sz w:val="24"/>
          <w:szCs w:val="24"/>
        </w:rPr>
        <w:t xml:space="preserve"> згідно наказів МОН України від 20.04.2018 року №№ 405-408.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Навчальні плани 1- 4  класів складено відповідно до </w:t>
      </w:r>
      <w:r w:rsidRPr="00CF3AC1">
        <w:rPr>
          <w:rFonts w:ascii="Times New Roman" w:eastAsia="Calibri" w:hAnsi="Times New Roman" w:cs="Times New Roman"/>
          <w:bCs/>
          <w:iCs/>
          <w:color w:val="000000"/>
          <w:sz w:val="24"/>
          <w:szCs w:val="24"/>
        </w:rPr>
        <w:t>Типової освітньої програми для закладів загальної середньої освіти (1-4 клас),розробленої під керівництвом  О.Я. Савченко, затвердженої Колегією Міністерства освіти і науки 22 лютого 2018 року.</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r w:rsidRPr="00CF3AC1">
        <w:rPr>
          <w:rFonts w:ascii="Times New Roman" w:eastAsia="Calibri" w:hAnsi="Times New Roman" w:cs="Times New Roman"/>
          <w:sz w:val="24"/>
          <w:szCs w:val="24"/>
          <w:lang w:eastAsia="ru-RU" w:bidi="ru-RU"/>
        </w:rPr>
        <w:t xml:space="preserve">У закладі </w:t>
      </w:r>
      <w:r w:rsidRPr="00CF3AC1">
        <w:rPr>
          <w:rFonts w:ascii="Times New Roman" w:eastAsia="Calibri" w:hAnsi="Times New Roman" w:cs="Times New Roman"/>
          <w:sz w:val="24"/>
          <w:szCs w:val="24"/>
          <w:lang w:eastAsia="uk-UA" w:bidi="uk-UA"/>
        </w:rPr>
        <w:t xml:space="preserve"> обрано окремі курси музичного та образотворчого мистецтва в початковій школі.</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 інших умов.</w:t>
      </w:r>
    </w:p>
    <w:p w:rsidR="00AB5A83" w:rsidRPr="00CF3AC1" w:rsidRDefault="00AB5A83" w:rsidP="00CF3AC1">
      <w:pPr>
        <w:shd w:val="clear" w:color="auto" w:fill="FFFFFF"/>
        <w:spacing w:after="0" w:line="360" w:lineRule="auto"/>
        <w:jc w:val="both"/>
        <w:textAlignment w:val="baseline"/>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eastAsia="ru-RU"/>
        </w:rPr>
        <w:lastRenderedPageBreak/>
        <w:t xml:space="preserve">     Навчальний план для 5- 7 класів складено відповідно до Наказу МОН України </w:t>
      </w:r>
      <w:r w:rsidRPr="00CF3AC1">
        <w:rPr>
          <w:rFonts w:ascii="Times New Roman" w:eastAsia="Times New Roman" w:hAnsi="Times New Roman" w:cs="Times New Roman"/>
          <w:sz w:val="24"/>
          <w:szCs w:val="24"/>
          <w:lang w:val="ru-RU" w:eastAsia="ru-RU"/>
        </w:rPr>
        <w:t> </w:t>
      </w:r>
      <w:r w:rsidRPr="00CF3AC1">
        <w:rPr>
          <w:rFonts w:ascii="Times New Roman" w:eastAsia="Times New Roman" w:hAnsi="Times New Roman" w:cs="Times New Roman"/>
          <w:sz w:val="24"/>
          <w:szCs w:val="24"/>
          <w:lang w:eastAsia="ru-RU"/>
        </w:rPr>
        <w:t xml:space="preserve">від 19.02.2021 №235 «Про затвердження типової освітньої програми для 5-9 класів закладів загальної середньої освіти». </w:t>
      </w:r>
      <w:r w:rsidRPr="00CF3AC1">
        <w:rPr>
          <w:rFonts w:ascii="Times New Roman" w:eastAsia="Times New Roman" w:hAnsi="Times New Roman" w:cs="Times New Roman"/>
          <w:sz w:val="24"/>
          <w:szCs w:val="24"/>
          <w:bdr w:val="none" w:sz="0" w:space="0" w:color="auto" w:frame="1"/>
          <w:lang w:val="ru-RU" w:eastAsia="ru-RU"/>
        </w:rPr>
        <w:t>Типова освітня програма розроблена з метою реалізації </w:t>
      </w:r>
      <w:proofErr w:type="gramStart"/>
      <w:r w:rsidRPr="00CF3AC1">
        <w:rPr>
          <w:rFonts w:ascii="Times New Roman" w:eastAsia="Times New Roman" w:hAnsi="Times New Roman" w:cs="Times New Roman"/>
          <w:sz w:val="24"/>
          <w:szCs w:val="24"/>
          <w:bdr w:val="none" w:sz="0" w:space="0" w:color="auto" w:frame="1"/>
          <w:lang w:val="ru-RU" w:eastAsia="ru-RU"/>
        </w:rPr>
        <w:t>Державного</w:t>
      </w:r>
      <w:proofErr w:type="gramEnd"/>
      <w:r w:rsidRPr="00CF3AC1">
        <w:rPr>
          <w:rFonts w:ascii="Times New Roman" w:eastAsia="Times New Roman" w:hAnsi="Times New Roman" w:cs="Times New Roman"/>
          <w:sz w:val="24"/>
          <w:szCs w:val="24"/>
          <w:bdr w:val="none" w:sz="0" w:space="0" w:color="auto" w:frame="1"/>
          <w:lang w:val="ru-RU" w:eastAsia="ru-RU"/>
        </w:rPr>
        <w:t xml:space="preserve"> стандарту базової середньої  освіти.  </w:t>
      </w:r>
      <w:r w:rsidRPr="00CF3AC1">
        <w:rPr>
          <w:rFonts w:ascii="Times New Roman" w:eastAsia="Times New Roman" w:hAnsi="Times New Roman" w:cs="Times New Roman"/>
          <w:sz w:val="24"/>
          <w:szCs w:val="24"/>
          <w:lang w:val="ru-RU" w:eastAsia="ru-RU"/>
        </w:rPr>
        <w:t xml:space="preserve">Документ створює умови для продовження реформи «Нова українська школа» у 5-9 класах із 2022 року. Навчальний план передбачає реалізацію модельних навчальних програм </w:t>
      </w:r>
      <w:proofErr w:type="gramStart"/>
      <w:r w:rsidRPr="00CF3AC1">
        <w:rPr>
          <w:rFonts w:ascii="Times New Roman" w:eastAsia="Times New Roman" w:hAnsi="Times New Roman" w:cs="Times New Roman"/>
          <w:sz w:val="24"/>
          <w:szCs w:val="24"/>
          <w:lang w:val="ru-RU" w:eastAsia="ru-RU"/>
        </w:rPr>
        <w:t>для</w:t>
      </w:r>
      <w:proofErr w:type="gramEnd"/>
      <w:r w:rsidRPr="00CF3AC1">
        <w:rPr>
          <w:rFonts w:ascii="Times New Roman" w:eastAsia="Times New Roman" w:hAnsi="Times New Roman" w:cs="Times New Roman"/>
          <w:sz w:val="24"/>
          <w:szCs w:val="24"/>
          <w:lang w:val="ru-RU" w:eastAsia="ru-RU"/>
        </w:rPr>
        <w:t xml:space="preserve"> закладів загальної середньої освіти, затверджених накзом МОН України від 12.07.2021 року №795. Модельні навчальні програми обрали педагоги закладу та були схвалені педагогічною радою   </w:t>
      </w:r>
      <w:r w:rsidRPr="00CF3AC1">
        <w:rPr>
          <w:rFonts w:ascii="Times New Roman" w:eastAsia="Times New Roman" w:hAnsi="Times New Roman" w:cs="Times New Roman"/>
          <w:sz w:val="24"/>
          <w:szCs w:val="24"/>
          <w:lang w:eastAsia="ru-RU"/>
        </w:rPr>
        <w:t xml:space="preserve">                     </w:t>
      </w:r>
      <w:r w:rsidRPr="00CF3AC1">
        <w:rPr>
          <w:rFonts w:ascii="Times New Roman" w:eastAsia="Times New Roman" w:hAnsi="Times New Roman" w:cs="Times New Roman"/>
          <w:sz w:val="24"/>
          <w:szCs w:val="24"/>
          <w:lang w:val="ru-RU" w:eastAsia="ru-RU"/>
        </w:rPr>
        <w:t xml:space="preserve"> </w:t>
      </w:r>
      <w:proofErr w:type="gramStart"/>
      <w:r w:rsidRPr="00CF3AC1">
        <w:rPr>
          <w:rFonts w:ascii="Times New Roman" w:eastAsia="Times New Roman" w:hAnsi="Times New Roman" w:cs="Times New Roman"/>
          <w:sz w:val="24"/>
          <w:szCs w:val="24"/>
          <w:lang w:val="ru-RU" w:eastAsia="ru-RU"/>
        </w:rPr>
        <w:t xml:space="preserve">( </w:t>
      </w:r>
      <w:proofErr w:type="gramEnd"/>
      <w:r w:rsidRPr="00CF3AC1">
        <w:rPr>
          <w:rFonts w:ascii="Times New Roman" w:eastAsia="Times New Roman" w:hAnsi="Times New Roman" w:cs="Times New Roman"/>
          <w:sz w:val="24"/>
          <w:szCs w:val="24"/>
          <w:lang w:val="ru-RU" w:eastAsia="ru-RU"/>
        </w:rPr>
        <w:t>протокол №</w:t>
      </w:r>
      <w:r w:rsidRPr="00CF3AC1">
        <w:rPr>
          <w:rFonts w:ascii="Times New Roman" w:eastAsia="Times New Roman" w:hAnsi="Times New Roman" w:cs="Times New Roman"/>
          <w:sz w:val="24"/>
          <w:szCs w:val="24"/>
          <w:lang w:eastAsia="ru-RU"/>
        </w:rPr>
        <w:t>1</w:t>
      </w:r>
      <w:r w:rsidRPr="00CF3AC1">
        <w:rPr>
          <w:rFonts w:ascii="Times New Roman" w:eastAsia="Times New Roman" w:hAnsi="Times New Roman" w:cs="Times New Roman"/>
          <w:sz w:val="24"/>
          <w:szCs w:val="24"/>
          <w:lang w:val="ru-RU" w:eastAsia="ru-RU"/>
        </w:rPr>
        <w:t xml:space="preserve"> від </w:t>
      </w:r>
      <w:r w:rsidRPr="00CF3AC1">
        <w:rPr>
          <w:rFonts w:ascii="Times New Roman" w:eastAsia="Times New Roman" w:hAnsi="Times New Roman" w:cs="Times New Roman"/>
          <w:sz w:val="24"/>
          <w:szCs w:val="24"/>
          <w:lang w:eastAsia="ru-RU"/>
        </w:rPr>
        <w:t>31</w:t>
      </w:r>
      <w:r w:rsidRPr="00CF3AC1">
        <w:rPr>
          <w:rFonts w:ascii="Times New Roman" w:eastAsia="Times New Roman" w:hAnsi="Times New Roman" w:cs="Times New Roman"/>
          <w:sz w:val="24"/>
          <w:szCs w:val="24"/>
          <w:lang w:val="ru-RU" w:eastAsia="ru-RU"/>
        </w:rPr>
        <w:t>.0</w:t>
      </w:r>
      <w:r w:rsidRPr="00CF3AC1">
        <w:rPr>
          <w:rFonts w:ascii="Times New Roman" w:eastAsia="Times New Roman" w:hAnsi="Times New Roman" w:cs="Times New Roman"/>
          <w:sz w:val="24"/>
          <w:szCs w:val="24"/>
          <w:lang w:eastAsia="ru-RU"/>
        </w:rPr>
        <w:t>8</w:t>
      </w:r>
      <w:r w:rsidRPr="00CF3AC1">
        <w:rPr>
          <w:rFonts w:ascii="Times New Roman" w:eastAsia="Times New Roman" w:hAnsi="Times New Roman" w:cs="Times New Roman"/>
          <w:sz w:val="24"/>
          <w:szCs w:val="24"/>
          <w:lang w:val="ru-RU" w:eastAsia="ru-RU"/>
        </w:rPr>
        <w:t>.202</w:t>
      </w:r>
      <w:r w:rsidRPr="00CF3AC1">
        <w:rPr>
          <w:rFonts w:ascii="Times New Roman" w:eastAsia="Times New Roman" w:hAnsi="Times New Roman" w:cs="Times New Roman"/>
          <w:sz w:val="24"/>
          <w:szCs w:val="24"/>
          <w:lang w:eastAsia="ru-RU"/>
        </w:rPr>
        <w:t>3</w:t>
      </w:r>
      <w:r w:rsidRPr="00CF3AC1">
        <w:rPr>
          <w:rFonts w:ascii="Times New Roman" w:eastAsia="Times New Roman" w:hAnsi="Times New Roman" w:cs="Times New Roman"/>
          <w:sz w:val="24"/>
          <w:szCs w:val="24"/>
          <w:lang w:val="ru-RU" w:eastAsia="ru-RU"/>
        </w:rPr>
        <w:t xml:space="preserve"> року).</w:t>
      </w:r>
    </w:p>
    <w:p w:rsidR="00AB5A83" w:rsidRPr="00CF3AC1" w:rsidRDefault="00AB5A83" w:rsidP="00CF3AC1">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w:t>
      </w:r>
    </w:p>
    <w:p w:rsidR="00AB5A83" w:rsidRPr="00CF3AC1" w:rsidRDefault="00AB5A83" w:rsidP="00CF3AC1">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bdr w:val="none" w:sz="0" w:space="0" w:color="auto" w:frame="1"/>
          <w:lang w:eastAsia="ru-RU"/>
        </w:rPr>
        <w:t xml:space="preserve">      Згідно з програмою, питання навчального навантаження учнів </w:t>
      </w:r>
      <w:r w:rsidRPr="00CF3AC1">
        <w:rPr>
          <w:rFonts w:ascii="Times New Roman" w:eastAsia="Times New Roman" w:hAnsi="Times New Roman" w:cs="Times New Roman"/>
          <w:sz w:val="24"/>
          <w:szCs w:val="24"/>
          <w:bdr w:val="none" w:sz="0" w:space="0" w:color="auto" w:frame="1"/>
          <w:lang w:val="ru-RU" w:eastAsia="ru-RU"/>
        </w:rPr>
        <w:t> </w:t>
      </w:r>
      <w:r w:rsidRPr="00CF3AC1">
        <w:rPr>
          <w:rFonts w:ascii="Times New Roman" w:eastAsia="Times New Roman" w:hAnsi="Times New Roman" w:cs="Times New Roman"/>
          <w:sz w:val="24"/>
          <w:szCs w:val="24"/>
          <w:bdr w:val="none" w:sz="0" w:space="0" w:color="auto" w:frame="1"/>
          <w:lang w:eastAsia="ru-RU"/>
        </w:rPr>
        <w:t>5–9 класів закладів загальної середньої освіти регулюється Санітарним регламентом для закладів загальної середньої освіти, затвердженим наказом Міністерства охорони здоров’я України 25.09.2020 № 2205 (зареєстровано в Міністерстві юстиції України 10 листопада 2020 р. за №1111/35394) і Державним стандартом базової середньої освіти, затвердженим постановою Кабінету Міністрів України від 30 вересня 2020 р. № 898.</w:t>
      </w:r>
    </w:p>
    <w:p w:rsidR="00AB5A83" w:rsidRPr="00CF3AC1" w:rsidRDefault="00AB5A83" w:rsidP="00CF3AC1">
      <w:pPr>
        <w:spacing w:after="0" w:line="360" w:lineRule="auto"/>
        <w:ind w:firstLine="709"/>
        <w:jc w:val="both"/>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Санітарним регламентом встановлено допустиму сумарну кількість годин (навчальних занять) тижневого навантаження учні</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 При 5-денному навчальному тижні кількість годин  для учнів 5-го класу становить – 28, для учнів 6-го класу -31</w:t>
      </w:r>
      <w:r w:rsidRPr="00CF3AC1">
        <w:rPr>
          <w:rFonts w:ascii="Times New Roman" w:eastAsia="Times New Roman" w:hAnsi="Times New Roman" w:cs="Times New Roman"/>
          <w:sz w:val="24"/>
          <w:szCs w:val="24"/>
          <w:lang w:eastAsia="ru-RU"/>
        </w:rPr>
        <w:t>, для 7-го класу – 32.</w:t>
      </w:r>
      <w:r w:rsidRPr="00CF3AC1">
        <w:rPr>
          <w:rFonts w:ascii="Times New Roman" w:eastAsia="Times New Roman" w:hAnsi="Times New Roman" w:cs="Times New Roman"/>
          <w:sz w:val="24"/>
          <w:szCs w:val="24"/>
          <w:lang w:val="ru-RU" w:eastAsia="ru-RU"/>
        </w:rPr>
        <w:t xml:space="preserve"> Також в документі зазначено, що додаткова кількість годин на вивчення предметів інваріантної складової або запрвадження факультативів і курсі</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 xml:space="preserve"> за вибором може складати не більше 2 годин.</w:t>
      </w:r>
    </w:p>
    <w:p w:rsidR="00AB5A83" w:rsidRPr="00CF3AC1" w:rsidRDefault="00AB5A83" w:rsidP="00CF3AC1">
      <w:pPr>
        <w:spacing w:after="0" w:line="360" w:lineRule="auto"/>
        <w:ind w:firstLine="709"/>
        <w:jc w:val="both"/>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bdr w:val="none" w:sz="0" w:space="0" w:color="auto" w:frame="1"/>
          <w:lang w:val="ru-RU" w:eastAsia="ru-RU"/>
        </w:rPr>
        <w:t>Згідно з типовим навчальним планом типової освітньої програми для 5-9 класів закладів загальної середньої освіти реалізація  </w:t>
      </w:r>
      <w:proofErr w:type="gramStart"/>
      <w:r w:rsidRPr="00CF3AC1">
        <w:rPr>
          <w:rFonts w:ascii="Times New Roman" w:eastAsia="Times New Roman" w:hAnsi="Times New Roman" w:cs="Times New Roman"/>
          <w:sz w:val="24"/>
          <w:szCs w:val="24"/>
          <w:bdr w:val="none" w:sz="0" w:space="0" w:color="auto" w:frame="1"/>
          <w:lang w:val="ru-RU" w:eastAsia="ru-RU"/>
        </w:rPr>
        <w:t>соц</w:t>
      </w:r>
      <w:proofErr w:type="gramEnd"/>
      <w:r w:rsidRPr="00CF3AC1">
        <w:rPr>
          <w:rFonts w:ascii="Times New Roman" w:eastAsia="Times New Roman" w:hAnsi="Times New Roman" w:cs="Times New Roman"/>
          <w:sz w:val="24"/>
          <w:szCs w:val="24"/>
          <w:bdr w:val="none" w:sz="0" w:space="0" w:color="auto" w:frame="1"/>
          <w:lang w:val="ru-RU" w:eastAsia="ru-RU"/>
        </w:rPr>
        <w:t>іальної та здоров’язбережувальної освітньої галузі здійснюється через інтегрований курс «Здоров’я, безпека та добробут» (5-</w:t>
      </w:r>
      <w:r w:rsidRPr="00CF3AC1">
        <w:rPr>
          <w:rFonts w:ascii="Times New Roman" w:eastAsia="Times New Roman" w:hAnsi="Times New Roman" w:cs="Times New Roman"/>
          <w:sz w:val="24"/>
          <w:szCs w:val="24"/>
          <w:bdr w:val="none" w:sz="0" w:space="0" w:color="auto" w:frame="1"/>
          <w:lang w:eastAsia="ru-RU"/>
        </w:rPr>
        <w:t>7</w:t>
      </w:r>
      <w:r w:rsidRPr="00CF3AC1">
        <w:rPr>
          <w:rFonts w:ascii="Times New Roman" w:eastAsia="Times New Roman" w:hAnsi="Times New Roman" w:cs="Times New Roman"/>
          <w:sz w:val="24"/>
          <w:szCs w:val="24"/>
          <w:bdr w:val="none" w:sz="0" w:space="0" w:color="auto" w:frame="1"/>
          <w:lang w:val="ru-RU" w:eastAsia="ru-RU"/>
        </w:rPr>
        <w:t xml:space="preserve"> клас</w:t>
      </w:r>
      <w:r w:rsidRPr="00CF3AC1">
        <w:rPr>
          <w:rFonts w:ascii="Times New Roman" w:eastAsia="Times New Roman" w:hAnsi="Times New Roman" w:cs="Times New Roman"/>
          <w:sz w:val="24"/>
          <w:szCs w:val="24"/>
          <w:bdr w:val="none" w:sz="0" w:space="0" w:color="auto" w:frame="1"/>
          <w:lang w:eastAsia="ru-RU"/>
        </w:rPr>
        <w:t>и</w:t>
      </w:r>
      <w:r w:rsidRPr="00CF3AC1">
        <w:rPr>
          <w:rFonts w:ascii="Times New Roman" w:eastAsia="Times New Roman" w:hAnsi="Times New Roman" w:cs="Times New Roman"/>
          <w:sz w:val="24"/>
          <w:szCs w:val="24"/>
          <w:bdr w:val="none" w:sz="0" w:space="0" w:color="auto" w:frame="1"/>
          <w:lang w:val="ru-RU" w:eastAsia="ru-RU"/>
        </w:rPr>
        <w:t>).</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Навчальний план ІІ ступеня (8-9 класи)  складено відповідно до Типової освітньої програми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З метою виконання вимог Державного стандарту навчальні плани закладу  містять усі предмети інваріантної складової, передбачені Типовою освітньою програмою. </w:t>
      </w:r>
    </w:p>
    <w:p w:rsidR="00AB5A83" w:rsidRPr="00CF3AC1" w:rsidRDefault="00AB5A83" w:rsidP="00CF3AC1">
      <w:pPr>
        <w:shd w:val="clear" w:color="auto" w:fill="FFFFFF"/>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складової навчальних планів.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Змістове наповнення предмета «Фізична культура»  сформовано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CF3AC1">
        <w:rPr>
          <w:rFonts w:ascii="Times New Roman" w:eastAsia="Calibri" w:hAnsi="Times New Roman" w:cs="Times New Roman"/>
          <w:color w:val="FF0000"/>
          <w:sz w:val="24"/>
          <w:szCs w:val="24"/>
        </w:rPr>
        <w:t xml:space="preserve"> </w:t>
      </w:r>
    </w:p>
    <w:p w:rsidR="00AB5A83" w:rsidRPr="00CF3AC1" w:rsidRDefault="00AB5A83" w:rsidP="00CF3AC1">
      <w:pPr>
        <w:spacing w:after="0" w:line="360" w:lineRule="auto"/>
        <w:ind w:firstLine="709"/>
        <w:jc w:val="both"/>
        <w:rPr>
          <w:rFonts w:ascii="Times New Roman" w:eastAsia="Times New Roman" w:hAnsi="Times New Roman" w:cs="Times New Roman"/>
          <w:sz w:val="24"/>
          <w:szCs w:val="24"/>
          <w:highlight w:val="white"/>
        </w:rPr>
      </w:pPr>
      <w:r w:rsidRPr="00CF3AC1">
        <w:rPr>
          <w:rFonts w:ascii="Times New Roman" w:eastAsia="Calibri" w:hAnsi="Times New Roman" w:cs="Times New Roman"/>
          <w:sz w:val="24"/>
          <w:szCs w:val="24"/>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CF3AC1">
        <w:rPr>
          <w:rFonts w:ascii="Times New Roman" w:eastAsia="Times New Roman" w:hAnsi="Times New Roman" w:cs="Times New Roman"/>
          <w:sz w:val="24"/>
          <w:szCs w:val="24"/>
          <w:highlight w:val="white"/>
        </w:rPr>
        <w:t xml:space="preserve"> робити внесок у формування ключових компетентностей учнів.</w:t>
      </w:r>
    </w:p>
    <w:p w:rsidR="00AB5A83" w:rsidRPr="00CF3AC1" w:rsidRDefault="00AB5A83" w:rsidP="00CF3AC1">
      <w:pPr>
        <w:shd w:val="clear" w:color="auto" w:fill="FFFFFF"/>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Якість загальної середньої освіти забезпечується через реалізацію інваріантної та варіативної складових навчального плану. </w:t>
      </w:r>
    </w:p>
    <w:p w:rsidR="00AB5A83" w:rsidRPr="00CF3AC1" w:rsidRDefault="00AB5A83" w:rsidP="00CF3AC1">
      <w:pPr>
        <w:shd w:val="clear" w:color="auto" w:fill="FFFFFF"/>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Години варіативної складової передбачаються  :</w:t>
      </w:r>
    </w:p>
    <w:p w:rsidR="00AB5A83" w:rsidRPr="00CF3AC1" w:rsidRDefault="00AB5A83" w:rsidP="00CF3AC1">
      <w:pPr>
        <w:shd w:val="clear" w:color="auto" w:fill="FFFFFF"/>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u w:val="single"/>
        </w:rPr>
        <w:t>на збільшення годин на вивчення окремих предметів інваріантної складової</w:t>
      </w:r>
      <w:r w:rsidRPr="00CF3AC1">
        <w:rPr>
          <w:rFonts w:ascii="Times New Roman" w:eastAsia="Calibri" w:hAnsi="Times New Roman" w:cs="Times New Roman"/>
          <w:sz w:val="24"/>
          <w:szCs w:val="24"/>
        </w:rPr>
        <w:t>:</w:t>
      </w:r>
    </w:p>
    <w:p w:rsidR="00AB5A83" w:rsidRPr="00CF3AC1" w:rsidRDefault="00AB5A83" w:rsidP="00CF3AC1">
      <w:pPr>
        <w:numPr>
          <w:ilvl w:val="0"/>
          <w:numId w:val="10"/>
        </w:numPr>
        <w:shd w:val="clear" w:color="auto" w:fill="FFFFFF"/>
        <w:spacing w:after="0" w:line="360" w:lineRule="auto"/>
        <w:ind w:left="0"/>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8 класі – української мови, історії України;</w:t>
      </w:r>
    </w:p>
    <w:p w:rsidR="00AB5A83" w:rsidRPr="00CF3AC1" w:rsidRDefault="00AB5A83" w:rsidP="00CF3AC1">
      <w:pPr>
        <w:numPr>
          <w:ilvl w:val="0"/>
          <w:numId w:val="10"/>
        </w:numPr>
        <w:shd w:val="clear" w:color="auto" w:fill="FFFFFF"/>
        <w:spacing w:after="0" w:line="360" w:lineRule="auto"/>
        <w:ind w:left="0"/>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9 класі – української мови, історії України.</w:t>
      </w:r>
    </w:p>
    <w:p w:rsidR="00AB5A83" w:rsidRPr="00CF3AC1" w:rsidRDefault="00AB5A83" w:rsidP="00CF3AC1">
      <w:pPr>
        <w:numPr>
          <w:ilvl w:val="0"/>
          <w:numId w:val="10"/>
        </w:numPr>
        <w:shd w:val="clear" w:color="auto" w:fill="FFFFFF"/>
        <w:spacing w:after="0" w:line="360" w:lineRule="auto"/>
        <w:ind w:left="0"/>
        <w:contextualSpacing/>
        <w:jc w:val="both"/>
        <w:rPr>
          <w:rFonts w:ascii="Times New Roman" w:eastAsia="Calibri" w:hAnsi="Times New Roman" w:cs="Times New Roman"/>
          <w:sz w:val="24"/>
          <w:szCs w:val="24"/>
        </w:rPr>
      </w:pPr>
    </w:p>
    <w:p w:rsidR="00AB5A83" w:rsidRPr="00CF3AC1" w:rsidRDefault="00AB5A83" w:rsidP="00CF3AC1">
      <w:pPr>
        <w:shd w:val="clear" w:color="auto" w:fill="FFFFFF"/>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Навчальні плани зорієнтовані на роботу закладу за п’ятиденним навчальним тижнем.  </w:t>
      </w:r>
    </w:p>
    <w:p w:rsidR="00AB5A83" w:rsidRPr="00CF3AC1" w:rsidRDefault="00AB5A83" w:rsidP="00CF3AC1">
      <w:pPr>
        <w:shd w:val="clear" w:color="auto" w:fill="FFFFFF"/>
        <w:spacing w:after="0" w:line="360" w:lineRule="auto"/>
        <w:ind w:firstLine="709"/>
        <w:jc w:val="both"/>
        <w:rPr>
          <w:rFonts w:ascii="Times New Roman" w:eastAsia="Calibri" w:hAnsi="Times New Roman" w:cs="Times New Roman"/>
          <w:sz w:val="24"/>
          <w:szCs w:val="24"/>
          <w:highlight w:val="yellow"/>
        </w:rPr>
      </w:pPr>
      <w:r w:rsidRPr="00CF3AC1">
        <w:rPr>
          <w:rFonts w:ascii="Times New Roman" w:eastAsia="Calibri" w:hAnsi="Times New Roman" w:cs="Times New Roman"/>
          <w:sz w:val="24"/>
          <w:szCs w:val="24"/>
        </w:rPr>
        <w:t xml:space="preserve">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 </w:t>
      </w:r>
    </w:p>
    <w:p w:rsidR="00AB5A83" w:rsidRPr="00CF3AC1" w:rsidRDefault="00AB5A83" w:rsidP="00CF3AC1">
      <w:pPr>
        <w:spacing w:after="0" w:line="360" w:lineRule="auto"/>
        <w:ind w:firstLine="709"/>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Відповідно до статті 10 Закону України «Про загальну середню освіту»  навчальний рік розпочинається 01 вересня святом  День знань і </w:t>
      </w:r>
      <w:r w:rsidRPr="00CF3AC1">
        <w:rPr>
          <w:rFonts w:ascii="Times New Roman" w:eastAsia="Calibri" w:hAnsi="Times New Roman" w:cs="Times New Roman"/>
          <w:color w:val="000000"/>
          <w:sz w:val="24"/>
          <w:szCs w:val="24"/>
        </w:rPr>
        <w:t>триває не менше 175 навчальних днів та закінчується</w:t>
      </w:r>
      <w:r w:rsidRPr="00CF3AC1">
        <w:rPr>
          <w:rFonts w:ascii="Times New Roman" w:eastAsia="Calibri" w:hAnsi="Times New Roman" w:cs="Times New Roman"/>
          <w:sz w:val="24"/>
          <w:szCs w:val="24"/>
        </w:rPr>
        <w:t xml:space="preserve"> проведенням державної підсумкової атестації випускників початкової  та основної   школи</w:t>
      </w:r>
      <w:r w:rsidRPr="00CF3AC1">
        <w:rPr>
          <w:rFonts w:ascii="Times New Roman" w:eastAsia="Calibri" w:hAnsi="Times New Roman" w:cs="Times New Roman"/>
          <w:color w:val="000000"/>
          <w:sz w:val="24"/>
          <w:szCs w:val="24"/>
        </w:rPr>
        <w:t xml:space="preserve"> не пізніше 1 липня наступного року</w:t>
      </w: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Навчальний рік тривав з 02 вересня 2024 року до 30 червня 2025 року.</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Освітній процес в ліцеї  в 2024/2025 н. р., відповідно до рішення педради та засновника закладу  був організований за очною формою.</w:t>
      </w:r>
    </w:p>
    <w:p w:rsidR="00AB5A83" w:rsidRPr="00CF3AC1" w:rsidRDefault="00AB5A83" w:rsidP="00CF3AC1">
      <w:pPr>
        <w:spacing w:after="0" w:line="360" w:lineRule="auto"/>
        <w:ind w:firstLine="450"/>
        <w:jc w:val="both"/>
        <w:rPr>
          <w:rFonts w:ascii="Times New Roman" w:eastAsia="Times New Roman" w:hAnsi="Times New Roman" w:cs="Times New Roman"/>
          <w:color w:val="000000"/>
          <w:sz w:val="24"/>
          <w:szCs w:val="24"/>
          <w:lang w:eastAsia="ru-RU"/>
        </w:rPr>
      </w:pPr>
      <w:r w:rsidRPr="00CF3AC1">
        <w:rPr>
          <w:rFonts w:ascii="Times New Roman" w:eastAsia="Times New Roman" w:hAnsi="Times New Roman" w:cs="Times New Roman"/>
          <w:color w:val="000000"/>
          <w:sz w:val="24"/>
          <w:szCs w:val="24"/>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(5-11 років навчання), крім випадків, визначених законодавством.</w:t>
      </w:r>
    </w:p>
    <w:p w:rsidR="00AB5A83" w:rsidRPr="00CF3AC1" w:rsidRDefault="00AB5A83" w:rsidP="00CF3AC1">
      <w:pPr>
        <w:spacing w:after="0" w:line="360" w:lineRule="auto"/>
        <w:ind w:firstLine="450"/>
        <w:jc w:val="both"/>
        <w:rPr>
          <w:rFonts w:ascii="Times New Roman" w:eastAsia="Times New Roman" w:hAnsi="Times New Roman" w:cs="Times New Roman"/>
          <w:color w:val="000000"/>
          <w:sz w:val="24"/>
          <w:szCs w:val="24"/>
          <w:lang w:eastAsia="ru-RU"/>
        </w:rPr>
      </w:pPr>
      <w:bookmarkStart w:id="10" w:name="n148"/>
      <w:bookmarkEnd w:id="10"/>
      <w:r w:rsidRPr="00CF3AC1">
        <w:rPr>
          <w:rFonts w:ascii="Times New Roman" w:eastAsia="Times New Roman" w:hAnsi="Times New Roman" w:cs="Times New Roman"/>
          <w:color w:val="000000"/>
          <w:sz w:val="24"/>
          <w:szCs w:val="24"/>
          <w:lang w:eastAsia="ru-RU"/>
        </w:rPr>
        <w:t>Освітній процес у закладі організовується за семестровою системою. І семестр – з 02.09.2024 по 27.12.2024 року, ІІ семестр – з 13.01.2025 по 30.05.2025 року. Тривалість канікул у закладі протягом навчального року не може становити менше 30 календарних днів</w:t>
      </w:r>
      <w:r w:rsidRPr="00CF3AC1">
        <w:rPr>
          <w:rFonts w:ascii="Times New Roman" w:eastAsia="Calibri" w:hAnsi="Times New Roman" w:cs="Times New Roman"/>
          <w:bCs/>
          <w:sz w:val="24"/>
          <w:szCs w:val="24"/>
          <w:lang w:eastAsia="ru-RU"/>
        </w:rPr>
        <w:t>: осінні - з 28.10 по 03.11. 2024 року; зимові – з 28.12.24 по 12.01.2025 року; весняні – з 24.03 по 30.03.2025 року.</w:t>
      </w:r>
    </w:p>
    <w:p w:rsidR="00AB5A83" w:rsidRPr="00CF3AC1" w:rsidRDefault="00AB5A83" w:rsidP="00CF3AC1">
      <w:pPr>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З урахуванням безпекової ситуації, місцевих особливостей та кліматичних умов за погодженням з відповідними місцевими органами управління освітою, можуть змінюватись структура навчального року та графік учнівських канікул.</w:t>
      </w:r>
    </w:p>
    <w:p w:rsidR="00AB5A83" w:rsidRPr="00CF3AC1" w:rsidRDefault="00AB5A83" w:rsidP="00CF3AC1">
      <w:pPr>
        <w:spacing w:after="0" w:line="360" w:lineRule="auto"/>
        <w:jc w:val="center"/>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4. Організація різних форм позаурочної та виховної  освітньої роботи</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Позакласна та позаурочна робота організована через такі форми: шкільні заходи, свята, змагання, конкурси, екскурсії, виставки, концерти; участь у районних, обласних, Всеукраїнських  та Міжнародних  конкурсах і фестивалях. У 2024/2025  навчальному році більшість заходів були присвячені патріотичному вихованню через військову агресію російської федерації.</w:t>
      </w:r>
    </w:p>
    <w:p w:rsidR="00AB5A83" w:rsidRPr="00CF3AC1" w:rsidRDefault="00AB5A83" w:rsidP="00CF3AC1">
      <w:pPr>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lastRenderedPageBreak/>
        <w:t xml:space="preserve">      Відповідно до Закону України «Про освіту», Концепції Нової української школи виховання є невід’ємною складовою освітнього процесу, наскрізним процесом, що охоплює усі сфери шкільного життя і має ґрунтуватися на цінностях. </w:t>
      </w:r>
    </w:p>
    <w:p w:rsidR="00AB5A83" w:rsidRPr="00CF3AC1" w:rsidRDefault="00AB5A83" w:rsidP="00CF3AC1">
      <w:pPr>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Серед основних складових національно-патріотичного виховання в Концепції виокремлені громадянсько-патріотичне, духовно-моральне, військово-патріотичне та екологічне виховання. Метою національно-патріотичного виховання визначено становлення самодостанього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формування активної громадянської позиції, утвердження національної ідентичності, національної самобутності. </w:t>
      </w:r>
    </w:p>
    <w:p w:rsidR="00AB5A83" w:rsidRPr="00CF3AC1" w:rsidRDefault="00AB5A83" w:rsidP="00CF3AC1">
      <w:pPr>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Під час планування виховної роботи у 2024/2025 навчальному році адміністрацією закладу враховано усі методичні рекомендації та сплановано роботу відповідно до  Основних орієнтирів виховання.</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Times New Roman" w:hAnsi="Times New Roman" w:cs="Times New Roman"/>
          <w:sz w:val="24"/>
          <w:szCs w:val="24"/>
        </w:rPr>
        <w:t xml:space="preserve">  </w:t>
      </w:r>
      <w:r w:rsidRPr="00CF3AC1">
        <w:rPr>
          <w:rFonts w:ascii="Times New Roman" w:eastAsia="Calibri" w:hAnsi="Times New Roman" w:cs="Times New Roman"/>
          <w:sz w:val="24"/>
          <w:szCs w:val="24"/>
        </w:rPr>
        <w:t>У Ліцеї</w:t>
      </w:r>
      <w:r w:rsidRPr="00CF3AC1">
        <w:rPr>
          <w:rFonts w:ascii="Times New Roman" w:eastAsia="Calibri" w:hAnsi="Times New Roman" w:cs="Times New Roman"/>
          <w:sz w:val="24"/>
          <w:szCs w:val="24"/>
          <w:lang w:val="ru-RU"/>
        </w:rPr>
        <w:t xml:space="preserve">  заплановано і проведено низку заходів з національно-патріотичного виховання здобувачів освіти:</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 заходи  до Міжнародного Дня пам’яті жертв Голокосту; Дня Соборності України; Дня героїв </w:t>
      </w:r>
      <w:proofErr w:type="gramStart"/>
      <w:r w:rsidRPr="00CF3AC1">
        <w:rPr>
          <w:rFonts w:ascii="Times New Roman" w:eastAsia="Calibri" w:hAnsi="Times New Roman" w:cs="Times New Roman"/>
          <w:sz w:val="24"/>
          <w:szCs w:val="24"/>
          <w:lang w:val="ru-RU"/>
        </w:rPr>
        <w:t>Крут</w:t>
      </w:r>
      <w:proofErr w:type="gramEnd"/>
      <w:r w:rsidRPr="00CF3AC1">
        <w:rPr>
          <w:rFonts w:ascii="Times New Roman" w:eastAsia="Calibri" w:hAnsi="Times New Roman" w:cs="Times New Roman"/>
          <w:sz w:val="24"/>
          <w:szCs w:val="24"/>
          <w:lang w:val="ru-RU"/>
        </w:rPr>
        <w:t xml:space="preserve">; Дня пам’яті захисників донецького аеропорту; Дня супротиву окупації Криму; </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виховні години до Дня Герої</w:t>
      </w:r>
      <w:proofErr w:type="gramStart"/>
      <w:r w:rsidRPr="00CF3AC1">
        <w:rPr>
          <w:rFonts w:ascii="Times New Roman" w:eastAsia="Calibri" w:hAnsi="Times New Roman" w:cs="Times New Roman"/>
          <w:sz w:val="24"/>
          <w:szCs w:val="24"/>
          <w:lang w:val="ru-RU"/>
        </w:rPr>
        <w:t>в</w:t>
      </w:r>
      <w:proofErr w:type="gramEnd"/>
      <w:r w:rsidRPr="00CF3AC1">
        <w:rPr>
          <w:rFonts w:ascii="Times New Roman" w:eastAsia="Calibri" w:hAnsi="Times New Roman" w:cs="Times New Roman"/>
          <w:sz w:val="24"/>
          <w:szCs w:val="24"/>
          <w:lang w:val="ru-RU"/>
        </w:rPr>
        <w:t xml:space="preserve"> Небесної сотні; Дня українського добровольця;</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 інтерактивні віторини до Дня </w:t>
      </w:r>
      <w:proofErr w:type="gramStart"/>
      <w:r w:rsidRPr="00CF3AC1">
        <w:rPr>
          <w:rFonts w:ascii="Times New Roman" w:eastAsia="Calibri" w:hAnsi="Times New Roman" w:cs="Times New Roman"/>
          <w:sz w:val="24"/>
          <w:szCs w:val="24"/>
          <w:lang w:val="ru-RU"/>
        </w:rPr>
        <w:t>р</w:t>
      </w:r>
      <w:proofErr w:type="gramEnd"/>
      <w:r w:rsidRPr="00CF3AC1">
        <w:rPr>
          <w:rFonts w:ascii="Times New Roman" w:eastAsia="Calibri" w:hAnsi="Times New Roman" w:cs="Times New Roman"/>
          <w:sz w:val="24"/>
          <w:szCs w:val="24"/>
          <w:lang w:val="ru-RU"/>
        </w:rPr>
        <w:t xml:space="preserve">ідної мови; </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конкурс малюнків, фоторобіт  «Украї</w:t>
      </w:r>
      <w:proofErr w:type="gramStart"/>
      <w:r w:rsidRPr="00CF3AC1">
        <w:rPr>
          <w:rFonts w:ascii="Times New Roman" w:eastAsia="Calibri" w:hAnsi="Times New Roman" w:cs="Times New Roman"/>
          <w:sz w:val="24"/>
          <w:szCs w:val="24"/>
          <w:lang w:val="ru-RU"/>
        </w:rPr>
        <w:t>на</w:t>
      </w:r>
      <w:proofErr w:type="gramEnd"/>
      <w:r w:rsidRPr="00CF3AC1">
        <w:rPr>
          <w:rFonts w:ascii="Times New Roman" w:eastAsia="Calibri" w:hAnsi="Times New Roman" w:cs="Times New Roman"/>
          <w:sz w:val="24"/>
          <w:szCs w:val="24"/>
          <w:lang w:val="ru-RU"/>
        </w:rPr>
        <w:t xml:space="preserve"> в патріотичних кольорах»;</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конкурс патріотичного флешмобу «Танцюємо заради перемоги»;</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 тиждень патріота на тему</w:t>
      </w:r>
      <w:proofErr w:type="gramStart"/>
      <w:r w:rsidRPr="00CF3AC1">
        <w:rPr>
          <w:rFonts w:ascii="Times New Roman" w:eastAsia="Calibri" w:hAnsi="Times New Roman" w:cs="Times New Roman"/>
          <w:sz w:val="24"/>
          <w:szCs w:val="24"/>
          <w:lang w:val="ru-RU"/>
        </w:rPr>
        <w:t xml:space="preserve"> :</w:t>
      </w:r>
      <w:proofErr w:type="gramEnd"/>
      <w:r w:rsidRPr="00CF3AC1">
        <w:rPr>
          <w:rFonts w:ascii="Times New Roman" w:eastAsia="Calibri" w:hAnsi="Times New Roman" w:cs="Times New Roman"/>
          <w:sz w:val="24"/>
          <w:szCs w:val="24"/>
          <w:lang w:val="ru-RU"/>
        </w:rPr>
        <w:t xml:space="preserve"> «Гартуймося, єднаймося – за волю, за змагаймося»;</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 заходи </w:t>
      </w:r>
      <w:proofErr w:type="gramStart"/>
      <w:r w:rsidRPr="00CF3AC1">
        <w:rPr>
          <w:rFonts w:ascii="Times New Roman" w:eastAsia="Calibri" w:hAnsi="Times New Roman" w:cs="Times New Roman"/>
          <w:sz w:val="24"/>
          <w:szCs w:val="24"/>
          <w:lang w:val="ru-RU"/>
        </w:rPr>
        <w:t>по</w:t>
      </w:r>
      <w:proofErr w:type="gramEnd"/>
      <w:r w:rsidRPr="00CF3AC1">
        <w:rPr>
          <w:rFonts w:ascii="Times New Roman" w:eastAsia="Calibri" w:hAnsi="Times New Roman" w:cs="Times New Roman"/>
          <w:sz w:val="24"/>
          <w:szCs w:val="24"/>
          <w:lang w:val="ru-RU"/>
        </w:rPr>
        <w:t xml:space="preserve"> відзначенню Дня пам’яті та примирення;</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 участь у виставці творчих робіт та фоторобіт « Життя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ісля перемоги ».</w:t>
      </w:r>
    </w:p>
    <w:p w:rsidR="00AB5A83" w:rsidRPr="00CF3AC1" w:rsidRDefault="00AB5A83" w:rsidP="00CF3AC1">
      <w:pPr>
        <w:spacing w:after="0" w:line="360" w:lineRule="auto"/>
        <w:ind w:firstLine="708"/>
        <w:jc w:val="both"/>
        <w:rPr>
          <w:rFonts w:ascii="Times New Roman" w:eastAsia="Calibri" w:hAnsi="Times New Roman" w:cs="Times New Roman"/>
          <w:sz w:val="24"/>
          <w:szCs w:val="24"/>
          <w:lang w:val="ru-RU"/>
        </w:rPr>
      </w:pP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У закладі протягом навчального року працювали  гуртки :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Хореографічний (керівник Олійник І.С.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-«Патріот» (керівник  Росінський В.І.);</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Вокальний  ( керівник Агаджанян Ж.Д.)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«Чемпіон» (керівник Мазуренко А.В.)</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Декоративно-прикладного мистецтва (керівник Нікіфорова А.Д.)</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2024/2025  н.р. зайнятість учнів в гуртках й спортивних секціях  становила 40 %  - 85 учнів.</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 xml:space="preserve"> Протягом 2024/2025  навчального  року здобувачі освіти закладу брали активну участь у багатьох обласних, всеукраїнських та міжнародних конкурсах й фестивалях. Призерами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67"/>
        <w:gridCol w:w="2409"/>
        <w:gridCol w:w="709"/>
        <w:gridCol w:w="2234"/>
      </w:tblGrid>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№з/</w:t>
            </w:r>
            <w:proofErr w:type="gramStart"/>
            <w:r w:rsidRPr="00CF3AC1">
              <w:rPr>
                <w:rFonts w:ascii="Times New Roman" w:eastAsia="Calibri" w:hAnsi="Times New Roman" w:cs="Times New Roman"/>
                <w:sz w:val="24"/>
                <w:szCs w:val="24"/>
                <w:lang w:val="ru-RU"/>
              </w:rPr>
              <w:t>п</w:t>
            </w:r>
            <w:proofErr w:type="gramEnd"/>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Назва заходу</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ПІ</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 учня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Клас</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ІБ вчителя</w:t>
            </w:r>
          </w:p>
        </w:tc>
      </w:tr>
      <w:tr w:rsidR="00AB5A83" w:rsidRPr="00CF3AC1" w:rsidTr="00800DBF">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3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Всеукраїнський конкурс творів-есе «1000 днів </w:t>
            </w:r>
            <w:proofErr w:type="gramStart"/>
            <w:r w:rsidRPr="00CF3AC1">
              <w:rPr>
                <w:rFonts w:ascii="Times New Roman" w:eastAsia="Calibri" w:hAnsi="Times New Roman" w:cs="Times New Roman"/>
                <w:sz w:val="24"/>
                <w:szCs w:val="24"/>
                <w:lang w:val="ru-RU"/>
              </w:rPr>
              <w:t>в</w:t>
            </w:r>
            <w:proofErr w:type="gramEnd"/>
            <w:r w:rsidRPr="00CF3AC1">
              <w:rPr>
                <w:rFonts w:ascii="Times New Roman" w:eastAsia="Calibri" w:hAnsi="Times New Roman" w:cs="Times New Roman"/>
                <w:sz w:val="24"/>
                <w:szCs w:val="24"/>
                <w:lang w:val="ru-RU"/>
              </w:rPr>
              <w:t>ійни «Мій шлях»</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Войтовська Карі</w:t>
            </w:r>
            <w:proofErr w:type="gramStart"/>
            <w:r w:rsidRPr="00CF3AC1">
              <w:rPr>
                <w:rFonts w:ascii="Times New Roman" w:eastAsia="Calibri" w:hAnsi="Times New Roman" w:cs="Times New Roman"/>
                <w:sz w:val="24"/>
                <w:szCs w:val="24"/>
                <w:lang w:val="ru-RU"/>
              </w:rPr>
              <w:t>на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Рубаха Л.В.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Росінська Т.М.</w:t>
            </w:r>
          </w:p>
        </w:tc>
      </w:tr>
      <w:tr w:rsidR="00AB5A83" w:rsidRPr="00CF3AC1" w:rsidTr="00800DBF">
        <w:trPr>
          <w:trHeight w:val="84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A83" w:rsidRPr="00CF3AC1" w:rsidRDefault="00AB5A83" w:rsidP="00CF3AC1">
            <w:pPr>
              <w:spacing w:after="0" w:line="360" w:lineRule="auto"/>
              <w:rPr>
                <w:rFonts w:ascii="Times New Roman" w:eastAsia="Calibri" w:hAnsi="Times New Roman" w:cs="Times New Roman"/>
                <w:sz w:val="24"/>
                <w:szCs w:val="24"/>
                <w:lang w:val="ru-RU"/>
              </w:rPr>
            </w:pPr>
          </w:p>
        </w:tc>
        <w:tc>
          <w:tcPr>
            <w:tcW w:w="37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A83" w:rsidRPr="00CF3AC1" w:rsidRDefault="00AB5A83" w:rsidP="00CF3AC1">
            <w:pPr>
              <w:spacing w:after="0" w:line="360" w:lineRule="auto"/>
              <w:rPr>
                <w:rFonts w:ascii="Times New Roman" w:eastAsia="Calibri" w:hAnsi="Times New Roman" w:cs="Times New Roman"/>
                <w:sz w:val="24"/>
                <w:szCs w:val="24"/>
                <w:lang w:val="ru-RU"/>
              </w:rPr>
            </w:pPr>
          </w:p>
        </w:tc>
        <w:tc>
          <w:tcPr>
            <w:tcW w:w="2409" w:type="dxa"/>
            <w:tcBorders>
              <w:top w:val="single" w:sz="4" w:space="0" w:color="auto"/>
              <w:left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Швець Єлизавета</w:t>
            </w:r>
          </w:p>
        </w:tc>
        <w:tc>
          <w:tcPr>
            <w:tcW w:w="709" w:type="dxa"/>
            <w:tcBorders>
              <w:top w:val="single" w:sz="4" w:space="0" w:color="auto"/>
              <w:left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22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5A83" w:rsidRPr="00CF3AC1" w:rsidRDefault="00AB5A83" w:rsidP="00CF3AC1">
            <w:pPr>
              <w:spacing w:after="0" w:line="360" w:lineRule="auto"/>
              <w:rPr>
                <w:rFonts w:ascii="Times New Roman" w:eastAsia="Calibri" w:hAnsi="Times New Roman" w:cs="Times New Roman"/>
                <w:sz w:val="24"/>
                <w:szCs w:val="24"/>
                <w:lang w:val="ru-RU"/>
              </w:rPr>
            </w:pP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Конкурс краєзнавчо-дослідницьких творчих робіт «</w:t>
            </w:r>
            <w:proofErr w:type="gramStart"/>
            <w:r w:rsidRPr="00CF3AC1">
              <w:rPr>
                <w:rFonts w:ascii="Times New Roman" w:eastAsia="Calibri" w:hAnsi="Times New Roman" w:cs="Times New Roman"/>
                <w:sz w:val="24"/>
                <w:szCs w:val="24"/>
                <w:lang w:val="ru-RU"/>
              </w:rPr>
              <w:t>Моя</w:t>
            </w:r>
            <w:proofErr w:type="gramEnd"/>
            <w:r w:rsidRPr="00CF3AC1">
              <w:rPr>
                <w:rFonts w:ascii="Times New Roman" w:eastAsia="Calibri" w:hAnsi="Times New Roman" w:cs="Times New Roman"/>
                <w:sz w:val="24"/>
                <w:szCs w:val="24"/>
                <w:lang w:val="ru-RU"/>
              </w:rPr>
              <w:t xml:space="preserve"> батьківщина – Україна». Напарям «Козацькому роду </w:t>
            </w:r>
            <w:proofErr w:type="gramStart"/>
            <w:r w:rsidRPr="00CF3AC1">
              <w:rPr>
                <w:rFonts w:ascii="Times New Roman" w:eastAsia="Calibri" w:hAnsi="Times New Roman" w:cs="Times New Roman"/>
                <w:sz w:val="24"/>
                <w:szCs w:val="24"/>
                <w:lang w:val="ru-RU"/>
              </w:rPr>
              <w:t>нема</w:t>
            </w:r>
            <w:proofErr w:type="gramEnd"/>
            <w:r w:rsidRPr="00CF3AC1">
              <w:rPr>
                <w:rFonts w:ascii="Times New Roman" w:eastAsia="Calibri" w:hAnsi="Times New Roman" w:cs="Times New Roman"/>
                <w:sz w:val="24"/>
                <w:szCs w:val="24"/>
                <w:lang w:val="ru-RU"/>
              </w:rPr>
              <w:t xml:space="preserve"> переводу»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Войтовська Карі</w:t>
            </w:r>
            <w:proofErr w:type="gramStart"/>
            <w:r w:rsidRPr="00CF3AC1">
              <w:rPr>
                <w:rFonts w:ascii="Times New Roman" w:eastAsia="Calibri" w:hAnsi="Times New Roman" w:cs="Times New Roman"/>
                <w:sz w:val="24"/>
                <w:szCs w:val="24"/>
                <w:lang w:val="ru-RU"/>
              </w:rPr>
              <w:t>на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Рубаха Л.В.</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w:t>
            </w: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Олімпіада «На урок» з фізики «Осінь-2024» 02.10-15.11.2024</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Бурлака Владислав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Задорожний Андрій</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Марчук Ярослав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Кирилюк </w:t>
            </w:r>
            <w:proofErr w:type="gramStart"/>
            <w:r w:rsidRPr="00CF3AC1">
              <w:rPr>
                <w:rFonts w:ascii="Times New Roman" w:eastAsia="Calibri" w:hAnsi="Times New Roman" w:cs="Times New Roman"/>
                <w:sz w:val="24"/>
                <w:szCs w:val="24"/>
                <w:lang w:val="ru-RU"/>
              </w:rPr>
              <w:t>Дар’я</w:t>
            </w:r>
            <w:proofErr w:type="gramEnd"/>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Костенко Софія</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Мазур Максим</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Полякова Юлія</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Корнієнко Володимир</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Лещенко Дмитро</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Булавка Дмитро</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Манукян Жора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Сертифікати учасників</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Х ювілейна Всеукраїнська виставка « За </w:t>
            </w:r>
            <w:proofErr w:type="gramStart"/>
            <w:r w:rsidRPr="00CF3AC1">
              <w:rPr>
                <w:rFonts w:ascii="Times New Roman" w:eastAsia="Calibri" w:hAnsi="Times New Roman" w:cs="Times New Roman"/>
                <w:sz w:val="24"/>
                <w:szCs w:val="24"/>
                <w:lang w:val="ru-RU"/>
              </w:rPr>
              <w:t>св</w:t>
            </w:r>
            <w:proofErr w:type="gramEnd"/>
            <w:r w:rsidRPr="00CF3AC1">
              <w:rPr>
                <w:rFonts w:ascii="Times New Roman" w:eastAsia="Calibri" w:hAnsi="Times New Roman" w:cs="Times New Roman"/>
                <w:sz w:val="24"/>
                <w:szCs w:val="24"/>
                <w:lang w:val="ru-RU"/>
              </w:rPr>
              <w:t>ітлом різдвяної зорі»</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Марчук Ярослав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Атаманюк Анастасія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2234" w:type="dxa"/>
            <w:tcBorders>
              <w:top w:val="single" w:sz="4" w:space="0" w:color="auto"/>
              <w:left w:val="single" w:sz="4" w:space="0" w:color="auto"/>
              <w:bottom w:val="nil"/>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І </w:t>
            </w:r>
            <w:proofErr w:type="gramStart"/>
            <w:r w:rsidRPr="00CF3AC1">
              <w:rPr>
                <w:rFonts w:ascii="Times New Roman" w:eastAsia="Calibri" w:hAnsi="Times New Roman" w:cs="Times New Roman"/>
                <w:sz w:val="24"/>
                <w:szCs w:val="24"/>
                <w:lang w:val="ru-RU"/>
              </w:rPr>
              <w:t>м</w:t>
            </w:r>
            <w:proofErr w:type="gramEnd"/>
            <w:r w:rsidRPr="00CF3AC1">
              <w:rPr>
                <w:rFonts w:ascii="Times New Roman" w:eastAsia="Calibri" w:hAnsi="Times New Roman" w:cs="Times New Roman"/>
                <w:sz w:val="24"/>
                <w:szCs w:val="24"/>
                <w:lang w:val="ru-RU"/>
              </w:rPr>
              <w:t>ісце</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ІІ </w:t>
            </w:r>
            <w:proofErr w:type="gramStart"/>
            <w:r w:rsidRPr="00CF3AC1">
              <w:rPr>
                <w:rFonts w:ascii="Times New Roman" w:eastAsia="Calibri" w:hAnsi="Times New Roman" w:cs="Times New Roman"/>
                <w:sz w:val="24"/>
                <w:szCs w:val="24"/>
                <w:lang w:val="ru-RU"/>
              </w:rPr>
              <w:t>м</w:t>
            </w:r>
            <w:proofErr w:type="gramEnd"/>
            <w:r w:rsidRPr="00CF3AC1">
              <w:rPr>
                <w:rFonts w:ascii="Times New Roman" w:eastAsia="Calibri" w:hAnsi="Times New Roman" w:cs="Times New Roman"/>
                <w:sz w:val="24"/>
                <w:szCs w:val="24"/>
                <w:lang w:val="ru-RU"/>
              </w:rPr>
              <w:t>ісце</w:t>
            </w:r>
          </w:p>
          <w:p w:rsidR="00AB5A83" w:rsidRPr="00CF3AC1" w:rsidRDefault="00AB5A83" w:rsidP="00CF3AC1">
            <w:pPr>
              <w:spacing w:after="0" w:line="360" w:lineRule="auto"/>
              <w:rPr>
                <w:rFonts w:ascii="Times New Roman" w:eastAsia="Calibri" w:hAnsi="Times New Roman" w:cs="Times New Roman"/>
                <w:sz w:val="24"/>
                <w:szCs w:val="24"/>
                <w:lang w:val="ru-RU"/>
              </w:rPr>
            </w:pP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Міжнародний освітній конкурс «Брейн Ринг 2025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Жмельнюк Дарія</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Бараболя Денис</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Швець Єлизавета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2234" w:type="dxa"/>
            <w:tcBorders>
              <w:top w:val="nil"/>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Заєць</w:t>
            </w:r>
            <w:proofErr w:type="gramStart"/>
            <w:r w:rsidRPr="00CF3AC1">
              <w:rPr>
                <w:rFonts w:ascii="Times New Roman" w:eastAsia="Calibri" w:hAnsi="Times New Roman" w:cs="Times New Roman"/>
                <w:sz w:val="24"/>
                <w:szCs w:val="24"/>
                <w:lang w:val="ru-RU"/>
              </w:rPr>
              <w:t xml:space="preserve"> І.</w:t>
            </w:r>
            <w:proofErr w:type="gramEnd"/>
            <w:r w:rsidRPr="00CF3AC1">
              <w:rPr>
                <w:rFonts w:ascii="Times New Roman" w:eastAsia="Calibri" w:hAnsi="Times New Roman" w:cs="Times New Roman"/>
                <w:sz w:val="24"/>
                <w:szCs w:val="24"/>
                <w:lang w:val="ru-RU"/>
              </w:rPr>
              <w:t>М.</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І </w:t>
            </w:r>
            <w:proofErr w:type="gramStart"/>
            <w:r w:rsidRPr="00CF3AC1">
              <w:rPr>
                <w:rFonts w:ascii="Times New Roman" w:eastAsia="Calibri" w:hAnsi="Times New Roman" w:cs="Times New Roman"/>
                <w:sz w:val="24"/>
                <w:szCs w:val="24"/>
                <w:lang w:val="ru-RU"/>
              </w:rPr>
              <w:t>м</w:t>
            </w:r>
            <w:proofErr w:type="gramEnd"/>
            <w:r w:rsidRPr="00CF3AC1">
              <w:rPr>
                <w:rFonts w:ascii="Times New Roman" w:eastAsia="Calibri" w:hAnsi="Times New Roman" w:cs="Times New Roman"/>
                <w:sz w:val="24"/>
                <w:szCs w:val="24"/>
                <w:lang w:val="ru-RU"/>
              </w:rPr>
              <w:t>ісце</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ІІІ </w:t>
            </w:r>
            <w:proofErr w:type="gramStart"/>
            <w:r w:rsidRPr="00CF3AC1">
              <w:rPr>
                <w:rFonts w:ascii="Times New Roman" w:eastAsia="Calibri" w:hAnsi="Times New Roman" w:cs="Times New Roman"/>
                <w:sz w:val="24"/>
                <w:szCs w:val="24"/>
                <w:lang w:val="ru-RU"/>
              </w:rPr>
              <w:t>м</w:t>
            </w:r>
            <w:proofErr w:type="gramEnd"/>
            <w:r w:rsidRPr="00CF3AC1">
              <w:rPr>
                <w:rFonts w:ascii="Times New Roman" w:eastAsia="Calibri" w:hAnsi="Times New Roman" w:cs="Times New Roman"/>
                <w:sz w:val="24"/>
                <w:szCs w:val="24"/>
                <w:lang w:val="ru-RU"/>
              </w:rPr>
              <w:t>ісце</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ІІІ </w:t>
            </w:r>
            <w:proofErr w:type="gramStart"/>
            <w:r w:rsidRPr="00CF3AC1">
              <w:rPr>
                <w:rFonts w:ascii="Times New Roman" w:eastAsia="Calibri" w:hAnsi="Times New Roman" w:cs="Times New Roman"/>
                <w:sz w:val="24"/>
                <w:szCs w:val="24"/>
                <w:lang w:val="ru-RU"/>
              </w:rPr>
              <w:t>м</w:t>
            </w:r>
            <w:proofErr w:type="gramEnd"/>
            <w:r w:rsidRPr="00CF3AC1">
              <w:rPr>
                <w:rFonts w:ascii="Times New Roman" w:eastAsia="Calibri" w:hAnsi="Times New Roman" w:cs="Times New Roman"/>
                <w:sz w:val="24"/>
                <w:szCs w:val="24"/>
                <w:lang w:val="ru-RU"/>
              </w:rPr>
              <w:t>ісце</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Всеукраїнський конкурс есе </w:t>
            </w:r>
            <w:r w:rsidRPr="00CF3AC1">
              <w:rPr>
                <w:rFonts w:ascii="Times New Roman" w:eastAsia="Calibri" w:hAnsi="Times New Roman" w:cs="Times New Roman"/>
                <w:sz w:val="24"/>
                <w:szCs w:val="24"/>
                <w:lang w:val="ru-RU"/>
              </w:rPr>
              <w:lastRenderedPageBreak/>
              <w:t xml:space="preserve">патріотично-громадянської тематики «Єднанням сильні. Моя заповітна </w:t>
            </w:r>
            <w:proofErr w:type="gramStart"/>
            <w:r w:rsidRPr="00CF3AC1">
              <w:rPr>
                <w:rFonts w:ascii="Times New Roman" w:eastAsia="Calibri" w:hAnsi="Times New Roman" w:cs="Times New Roman"/>
                <w:sz w:val="24"/>
                <w:szCs w:val="24"/>
                <w:lang w:val="ru-RU"/>
              </w:rPr>
              <w:t>мрія</w:t>
            </w:r>
            <w:proofErr w:type="gramEnd"/>
            <w:r w:rsidRPr="00CF3AC1">
              <w:rPr>
                <w:rFonts w:ascii="Times New Roman" w:eastAsia="Calibri" w:hAnsi="Times New Roman" w:cs="Times New Roman"/>
                <w:sz w:val="24"/>
                <w:szCs w:val="24"/>
                <w:lang w:val="ru-RU"/>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lastRenderedPageBreak/>
              <w:t>Сокерчак Вероніка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Олійник</w:t>
            </w:r>
            <w:proofErr w:type="gramStart"/>
            <w:r w:rsidRPr="00CF3AC1">
              <w:rPr>
                <w:rFonts w:ascii="Times New Roman" w:eastAsia="Calibri" w:hAnsi="Times New Roman" w:cs="Times New Roman"/>
                <w:sz w:val="24"/>
                <w:szCs w:val="24"/>
                <w:lang w:val="ru-RU"/>
              </w:rPr>
              <w:t xml:space="preserve"> І.</w:t>
            </w:r>
            <w:proofErr w:type="gramEnd"/>
            <w:r w:rsidRPr="00CF3AC1">
              <w:rPr>
                <w:rFonts w:ascii="Times New Roman" w:eastAsia="Calibri" w:hAnsi="Times New Roman" w:cs="Times New Roman"/>
                <w:sz w:val="24"/>
                <w:szCs w:val="24"/>
                <w:lang w:val="ru-RU"/>
              </w:rPr>
              <w:t>С.</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lastRenderedPageBreak/>
              <w:t>7</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Всеукраїнський інтернет-конкурс «Як це працю</w:t>
            </w:r>
            <w:proofErr w:type="gramStart"/>
            <w:r w:rsidRPr="00CF3AC1">
              <w:rPr>
                <w:rFonts w:ascii="Times New Roman" w:eastAsia="Calibri" w:hAnsi="Times New Roman" w:cs="Times New Roman"/>
                <w:sz w:val="24"/>
                <w:szCs w:val="24"/>
                <w:lang w:val="ru-RU"/>
              </w:rPr>
              <w:t>є:</w:t>
            </w:r>
            <w:proofErr w:type="gramEnd"/>
            <w:r w:rsidRPr="00CF3AC1">
              <w:rPr>
                <w:rFonts w:ascii="Times New Roman" w:eastAsia="Calibri" w:hAnsi="Times New Roman" w:cs="Times New Roman"/>
                <w:sz w:val="24"/>
                <w:szCs w:val="24"/>
                <w:lang w:val="ru-RU"/>
              </w:rPr>
              <w:t xml:space="preserve"> телебачення»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Задорожний Андрій</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Марчук Ярослав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Кирилюк </w:t>
            </w:r>
            <w:proofErr w:type="gramStart"/>
            <w:r w:rsidRPr="00CF3AC1">
              <w:rPr>
                <w:rFonts w:ascii="Times New Roman" w:eastAsia="Calibri" w:hAnsi="Times New Roman" w:cs="Times New Roman"/>
                <w:sz w:val="24"/>
                <w:szCs w:val="24"/>
                <w:lang w:val="ru-RU"/>
              </w:rPr>
              <w:t>Дар'я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ІІІ</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Всеукраїнський конкурс до Дня Соборності України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Супрун Анастасія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ІІІ</w:t>
            </w:r>
          </w:p>
          <w:p w:rsidR="00AB5A83" w:rsidRPr="00CF3AC1" w:rsidRDefault="00AB5A83" w:rsidP="00CF3AC1">
            <w:pPr>
              <w:spacing w:after="0" w:line="360" w:lineRule="auto"/>
              <w:rPr>
                <w:rFonts w:ascii="Times New Roman" w:eastAsia="Calibri" w:hAnsi="Times New Roman" w:cs="Times New Roman"/>
                <w:sz w:val="24"/>
                <w:szCs w:val="24"/>
                <w:lang w:val="ru-RU"/>
              </w:rPr>
            </w:pP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Всеукраїнська виставка унікального живопису  «Писанкарство»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Супрун Анастасія</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Войтовська Карі</w:t>
            </w:r>
            <w:proofErr w:type="gramStart"/>
            <w:r w:rsidRPr="00CF3AC1">
              <w:rPr>
                <w:rFonts w:ascii="Times New Roman" w:eastAsia="Calibri" w:hAnsi="Times New Roman" w:cs="Times New Roman"/>
                <w:sz w:val="24"/>
                <w:szCs w:val="24"/>
                <w:lang w:val="ru-RU"/>
              </w:rPr>
              <w:t>на</w:t>
            </w:r>
            <w:proofErr w:type="gramEnd"/>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Малкова Софія</w:t>
            </w: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Маковенко Наталя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Учасниця</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Маковенко Г.Г. </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 Всеукраїнський багатожанровий конкурс мистецтв  «Христос</w:t>
            </w:r>
            <w:proofErr w:type="gramStart"/>
            <w:r w:rsidRPr="00CF3AC1">
              <w:rPr>
                <w:rFonts w:ascii="Times New Roman" w:eastAsia="Calibri" w:hAnsi="Times New Roman" w:cs="Times New Roman"/>
                <w:sz w:val="24"/>
                <w:szCs w:val="24"/>
                <w:lang w:val="ru-RU"/>
              </w:rPr>
              <w:t xml:space="preserve"> В</w:t>
            </w:r>
            <w:proofErr w:type="gramEnd"/>
            <w:r w:rsidRPr="00CF3AC1">
              <w:rPr>
                <w:rFonts w:ascii="Times New Roman" w:eastAsia="Calibri" w:hAnsi="Times New Roman" w:cs="Times New Roman"/>
                <w:sz w:val="24"/>
                <w:szCs w:val="24"/>
                <w:lang w:val="ru-RU"/>
              </w:rPr>
              <w:t>оскрес! Воскресне Україна»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Марчук Ярослав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Нікіфорова А.Д.</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ІІІ</w:t>
            </w:r>
          </w:p>
        </w:tc>
      </w:tr>
      <w:tr w:rsidR="00AB5A83" w:rsidRPr="00CF3AC1" w:rsidTr="00800DBF">
        <w:tc>
          <w:tcPr>
            <w:tcW w:w="0" w:type="auto"/>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Всеукраїнський конкурс новорічної флористики «Новорічна композиція» в рамках обласної виставки-акції «Ялинка»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Коваль Максим</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Іванов Олександр</w:t>
            </w:r>
            <w:r w:rsidRPr="00CF3AC1">
              <w:rPr>
                <w:rFonts w:ascii="Times New Roman" w:eastAsia="Calibri" w:hAnsi="Times New Roman" w:cs="Times New Roman"/>
                <w:sz w:val="24"/>
                <w:szCs w:val="24"/>
                <w:lang w:val="ru-RU"/>
              </w:rPr>
              <w:br/>
              <w:t>Стахова Влада</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Ряба Єлизавета</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Суханов Данії</w:t>
            </w:r>
            <w:proofErr w:type="gramStart"/>
            <w:r w:rsidRPr="00CF3AC1">
              <w:rPr>
                <w:rFonts w:ascii="Times New Roman" w:eastAsia="Calibri" w:hAnsi="Times New Roman" w:cs="Times New Roman"/>
                <w:sz w:val="24"/>
                <w:szCs w:val="24"/>
                <w:lang w:val="ru-RU"/>
              </w:rPr>
              <w:t>л</w:t>
            </w:r>
            <w:proofErr w:type="gramEnd"/>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Шендеросвький Ярослав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Назаренко Богдан</w:t>
            </w: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Супрун Анастасія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p w:rsidR="00AB5A83" w:rsidRPr="00CF3AC1" w:rsidRDefault="00AB5A83" w:rsidP="00CF3AC1">
            <w:pPr>
              <w:spacing w:after="0" w:line="360" w:lineRule="auto"/>
              <w:rPr>
                <w:rFonts w:ascii="Times New Roman" w:eastAsia="Calibri" w:hAnsi="Times New Roman" w:cs="Times New Roman"/>
                <w:sz w:val="24"/>
                <w:szCs w:val="24"/>
                <w:lang w:val="ru-RU"/>
              </w:rPr>
            </w:pP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 Мельник Л.Б.</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 Сокерчак</w:t>
            </w:r>
            <w:proofErr w:type="gramStart"/>
            <w:r w:rsidRPr="00CF3AC1">
              <w:rPr>
                <w:rFonts w:ascii="Times New Roman" w:eastAsia="Calibri" w:hAnsi="Times New Roman" w:cs="Times New Roman"/>
                <w:sz w:val="24"/>
                <w:szCs w:val="24"/>
                <w:lang w:val="ru-RU"/>
              </w:rPr>
              <w:t xml:space="preserve"> І.</w:t>
            </w:r>
            <w:proofErr w:type="gramEnd"/>
            <w:r w:rsidRPr="00CF3AC1">
              <w:rPr>
                <w:rFonts w:ascii="Times New Roman" w:eastAsia="Calibri" w:hAnsi="Times New Roman" w:cs="Times New Roman"/>
                <w:sz w:val="24"/>
                <w:szCs w:val="24"/>
                <w:lang w:val="ru-RU"/>
              </w:rPr>
              <w:t>Ю.</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ІІ Рубаха Л.В.</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Участь</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Маковенко Г.Г.</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Росінська Т.М.</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участь</w:t>
            </w:r>
          </w:p>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участь Нікіфорова А.Д.</w:t>
            </w:r>
          </w:p>
        </w:tc>
      </w:tr>
    </w:tbl>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both"/>
        <w:rPr>
          <w:rFonts w:ascii="Times New Roman" w:eastAsia="Calibri" w:hAnsi="Times New Roman" w:cs="Times New Roman"/>
          <w:color w:val="FF0000"/>
          <w:sz w:val="24"/>
          <w:szCs w:val="24"/>
        </w:rPr>
      </w:pPr>
      <w:r w:rsidRPr="00CF3AC1">
        <w:rPr>
          <w:rFonts w:ascii="Times New Roman" w:eastAsia="Calibri" w:hAnsi="Times New Roman" w:cs="Times New Roman"/>
          <w:sz w:val="24"/>
          <w:szCs w:val="24"/>
          <w:lang w:eastAsia="ru-RU"/>
        </w:rPr>
        <w:t xml:space="preserve">   </w:t>
      </w:r>
      <w:r w:rsidRPr="00CF3AC1">
        <w:rPr>
          <w:rFonts w:ascii="Times New Roman" w:eastAsia="Calibri" w:hAnsi="Times New Roman" w:cs="Times New Roman"/>
          <w:sz w:val="24"/>
          <w:szCs w:val="24"/>
        </w:rPr>
        <w:t xml:space="preserve">Аналіз результативної участі у Всеукраїнських олімпіадах, конкурсах, свідчать про те, що педагогічним колективом проводиться системна робота щодо розвитку інтересів учнів до </w:t>
      </w:r>
      <w:r w:rsidRPr="00CF3AC1">
        <w:rPr>
          <w:rFonts w:ascii="Times New Roman" w:eastAsia="Calibri" w:hAnsi="Times New Roman" w:cs="Times New Roman"/>
          <w:sz w:val="24"/>
          <w:szCs w:val="24"/>
        </w:rPr>
        <w:lastRenderedPageBreak/>
        <w:t xml:space="preserve">поглиблення знань з базових дисциплін. Участь в інтелектуальних змаганнях є дієвим засобом поглиблення й розширення знань з предмета, підтримки й стимулювання творчо-обдарованої учнівської молоді, забезпечення умов для розвитку їх інтелектуального потенціалу.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Усі учні-призери та педагоги, які підготували переможців, відзначені дипломами та подяками під час Свята останнього дзвоника.</w:t>
      </w:r>
    </w:p>
    <w:p w:rsidR="00AB5A83" w:rsidRPr="00CF3AC1" w:rsidRDefault="00AB5A83" w:rsidP="00CF3AC1">
      <w:pPr>
        <w:spacing w:after="0" w:line="360" w:lineRule="auto"/>
        <w:contextualSpacing/>
        <w:rPr>
          <w:rFonts w:ascii="Times New Roman" w:eastAsia="Calibri" w:hAnsi="Times New Roman" w:cs="Times New Roman"/>
          <w:color w:val="000000"/>
          <w:sz w:val="24"/>
          <w:szCs w:val="24"/>
          <w:lang w:val="ru-RU"/>
        </w:rPr>
      </w:pPr>
      <w:r w:rsidRPr="00CF3AC1">
        <w:rPr>
          <w:rFonts w:ascii="Times New Roman" w:eastAsia="Calibri" w:hAnsi="Times New Roman" w:cs="Times New Roman"/>
          <w:sz w:val="24"/>
          <w:szCs w:val="24"/>
        </w:rPr>
        <w:t xml:space="preserve">     </w:t>
      </w:r>
      <w:r w:rsidRPr="00CF3AC1">
        <w:rPr>
          <w:rFonts w:ascii="Times New Roman" w:eastAsia="Calibri" w:hAnsi="Times New Roman" w:cs="Times New Roman"/>
          <w:sz w:val="24"/>
          <w:szCs w:val="24"/>
          <w:lang w:val="ru-RU"/>
        </w:rPr>
        <w:t xml:space="preserve">Одна із форм громадського самоврядування, що запроваджена </w:t>
      </w:r>
      <w:proofErr w:type="gramStart"/>
      <w:r w:rsidRPr="00CF3AC1">
        <w:rPr>
          <w:rFonts w:ascii="Times New Roman" w:eastAsia="Calibri" w:hAnsi="Times New Roman" w:cs="Times New Roman"/>
          <w:sz w:val="24"/>
          <w:szCs w:val="24"/>
          <w:lang w:val="ru-RU"/>
        </w:rPr>
        <w:t>у</w:t>
      </w:r>
      <w:proofErr w:type="gramEnd"/>
      <w:r w:rsidRPr="00CF3AC1">
        <w:rPr>
          <w:rFonts w:ascii="Times New Roman" w:eastAsia="Calibri" w:hAnsi="Times New Roman" w:cs="Times New Roman"/>
          <w:sz w:val="24"/>
          <w:szCs w:val="24"/>
          <w:lang w:val="ru-RU"/>
        </w:rPr>
        <w:t xml:space="preserve"> закладі – це учнівське самоврядування</w:t>
      </w:r>
      <w:r w:rsidRPr="00CF3AC1">
        <w:rPr>
          <w:rFonts w:ascii="Times New Roman" w:eastAsia="Calibri" w:hAnsi="Times New Roman" w:cs="Times New Roman"/>
          <w:color w:val="FF0000"/>
          <w:sz w:val="24"/>
          <w:szCs w:val="24"/>
          <w:lang w:val="ru-RU"/>
        </w:rPr>
        <w:t xml:space="preserve">. </w:t>
      </w:r>
      <w:r w:rsidRPr="00CF3AC1">
        <w:rPr>
          <w:rFonts w:ascii="Times New Roman" w:eastAsia="Calibri" w:hAnsi="Times New Roman" w:cs="Times New Roman"/>
          <w:color w:val="000000"/>
          <w:sz w:val="24"/>
          <w:szCs w:val="24"/>
        </w:rPr>
        <w:t>Учнівське самоврядування є універсальною формою організаторської діяльності, яку можна вважати способом організації життя учнівського  колективу та чинником творчої самореалізації особистості. Діти стають не  спостерігачами життя, а його учасниками. Через учнівське самоврядування  відбувається підготовка майбутніх активних громадян держави.</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В Піщанському ліцеї є добровільна організація учнів «Школа лідерів», яка забезпечує право і надає можливість в межах Статуту здійснювати регулювання і управління справами, які належать до їхньої компетенції та в інтересах учнів навчального закладу.</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xml:space="preserve">Учнівське самоврядування «Школа лідерів»  ставить перед собою мету: формувати в дітях почуття господаря ліцею, класу, активну життєву позицію, вміння співпрацювати на принципах партнерства, залучати до громадської діяльності, стимулювати їх творчу ініціативу, розвивати організаторські вміння та здібності. В організації існує чіткий розподіл обов'язків щодо педагогічного керівництва УС ( опікуном є заступник директора з виховної  роботи, координатором - педагог-організатор), розроблена оптимальна структура УС, з урахуванням статуту та традицій ліцею. Також існує чітка робота у масштабах  освітнього закладу відповідно до нормативно – правової бази та іншої документації . </w:t>
      </w:r>
    </w:p>
    <w:p w:rsidR="00AB5A83" w:rsidRPr="00CF3AC1" w:rsidRDefault="00AB5A83" w:rsidP="00CF3AC1">
      <w:pPr>
        <w:spacing w:after="0" w:line="360" w:lineRule="auto"/>
        <w:contextualSpacing/>
        <w:rPr>
          <w:rFonts w:ascii="Times New Roman" w:eastAsia="Times New Roman" w:hAnsi="Times New Roman" w:cs="Times New Roman"/>
          <w:i/>
          <w:color w:val="212121"/>
          <w:sz w:val="24"/>
          <w:szCs w:val="24"/>
          <w:lang w:eastAsia="ru-RU"/>
        </w:rPr>
      </w:pPr>
      <w:r w:rsidRPr="00CF3AC1">
        <w:rPr>
          <w:rFonts w:ascii="Times New Roman" w:eastAsia="Times New Roman" w:hAnsi="Times New Roman" w:cs="Times New Roman"/>
          <w:iCs/>
          <w:color w:val="212121"/>
          <w:sz w:val="24"/>
          <w:szCs w:val="24"/>
          <w:lang w:eastAsia="ru-RU"/>
        </w:rPr>
        <w:t>Девізом роботи УС є такі слова: Пропонуй! Плануй! Організовуй! Виконуй! УС керується такими принципами: самі вирішили, самі зробили, самі відповідаємо.</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Членами « Школи Лідера » є старости класів, які дотримуються Декларації прав та обов’язків УС . Кожен учасник УС керується певними принципами, має ряд  обов’язків, яких вправно дотримується.</w:t>
      </w:r>
    </w:p>
    <w:p w:rsidR="00AB5A83" w:rsidRPr="00CF3AC1" w:rsidRDefault="00AB5A83" w:rsidP="00CF3AC1">
      <w:pPr>
        <w:spacing w:after="0" w:line="360" w:lineRule="auto"/>
        <w:contextualSpacing/>
        <w:rPr>
          <w:rFonts w:ascii="Times New Roman" w:eastAsia="Times New Roman" w:hAnsi="Times New Roman" w:cs="Times New Roman"/>
          <w:b/>
          <w:bCs/>
          <w:color w:val="212121"/>
          <w:sz w:val="24"/>
          <w:szCs w:val="24"/>
          <w:lang w:eastAsia="ru-RU"/>
        </w:rPr>
      </w:pPr>
      <w:r w:rsidRPr="00CF3AC1">
        <w:rPr>
          <w:rFonts w:ascii="Times New Roman" w:eastAsia="Times New Roman" w:hAnsi="Times New Roman" w:cs="Times New Roman"/>
          <w:b/>
          <w:bCs/>
          <w:color w:val="212121"/>
          <w:sz w:val="24"/>
          <w:szCs w:val="24"/>
          <w:lang w:eastAsia="ru-RU"/>
        </w:rPr>
        <w:t>УС ставить перед собою завдання:</w:t>
      </w:r>
      <w:r w:rsidRPr="00CF3AC1">
        <w:rPr>
          <w:rFonts w:ascii="Times New Roman" w:eastAsia="Times New Roman" w:hAnsi="Times New Roman" w:cs="Times New Roman"/>
          <w:noProof/>
          <w:color w:val="000000"/>
          <w:sz w:val="24"/>
          <w:szCs w:val="24"/>
          <w:lang w:eastAsia="uk-UA"/>
        </w:rPr>
        <w:t xml:space="preserve"> </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сприяти навчальній та творчій діяльності учнів;</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формувати особистість з глибоко усвідомленою громадянською позицією;</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забезпечувати виховний вплив на учнів шляхом залучення до вирішення важливих питань життя класу та ліцею. А у майбутньому, можливо, і суспільства;</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створювати широке поле можливостей для самореалізації здобувачів освіти;</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 виховувати почуття власної гідності, вчить досягати поставленої мети;</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lastRenderedPageBreak/>
        <w:t>- виховувати вільних і незалежних, рішучих у своїх діях, здатних на творчий пошук, критично мислячих людей, активних громадян України;</w:t>
      </w:r>
    </w:p>
    <w:p w:rsidR="00AB5A83" w:rsidRPr="00CF3AC1" w:rsidRDefault="00AB5A83" w:rsidP="00CF3AC1">
      <w:pPr>
        <w:spacing w:after="0" w:line="360" w:lineRule="auto"/>
        <w:contextualSpacing/>
        <w:rPr>
          <w:rFonts w:ascii="Times New Roman" w:eastAsia="Times New Roman" w:hAnsi="Times New Roman" w:cs="Times New Roman"/>
          <w:b/>
          <w:bCs/>
          <w:color w:val="212121"/>
          <w:sz w:val="24"/>
          <w:szCs w:val="24"/>
          <w:lang w:eastAsia="ru-RU"/>
        </w:rPr>
      </w:pPr>
      <w:r w:rsidRPr="00CF3AC1">
        <w:rPr>
          <w:rFonts w:ascii="Times New Roman" w:eastAsia="Times New Roman" w:hAnsi="Times New Roman" w:cs="Times New Roman"/>
          <w:b/>
          <w:bCs/>
          <w:color w:val="212121"/>
          <w:sz w:val="24"/>
          <w:szCs w:val="24"/>
          <w:lang w:eastAsia="ru-RU"/>
        </w:rPr>
        <w:t>УС виконує ряд функцій:</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забезпечення порядку в ліцеї, організація чергування  у класах, в їдальні;</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організація дозвілля на перервах і поурочний час;</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проведення загально-шкільних лінійок, зборів, конференцій, виставок, благодійних ярмарок;</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підготовка до проведення конкурсів, свят, змагань;</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контроль за відвідуванням учнями освітнього закладу;</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заслуховування звітів органів класного учнівського самоврядування;</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організація роботи з благоустрою території ліцею;</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участь у розробці плану роботи ліцею на навчальний рік;</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організація роботи зі збереженням майна ліцею, води, енергії, підручників;</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Ø організація самообслуговування в класах, контроль за дотриманням санітарно - гігієнічних вимог.</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212121"/>
          <w:sz w:val="24"/>
          <w:szCs w:val="24"/>
          <w:lang w:eastAsia="ru-RU"/>
        </w:rPr>
        <w:t>Вся робота учнівського самоврядування висвітлюється в мережі Facebook (</w:t>
      </w:r>
      <w:hyperlink r:id="rId6" w:history="1">
        <w:r w:rsidRPr="00CF3AC1">
          <w:rPr>
            <w:rFonts w:ascii="Times New Roman" w:eastAsia="Times New Roman" w:hAnsi="Times New Roman" w:cs="Times New Roman"/>
            <w:color w:val="0000FF"/>
            <w:sz w:val="24"/>
            <w:szCs w:val="24"/>
            <w:u w:val="single"/>
            <w:lang w:eastAsia="ru-RU"/>
          </w:rPr>
          <w:t>https://www.facebook.com/groups/2993437337540106/</w:t>
        </w:r>
      </w:hyperlink>
      <w:r w:rsidRPr="00CF3AC1">
        <w:rPr>
          <w:rFonts w:ascii="Times New Roman" w:eastAsia="Times New Roman" w:hAnsi="Times New Roman" w:cs="Times New Roman"/>
          <w:color w:val="212121"/>
          <w:sz w:val="24"/>
          <w:szCs w:val="24"/>
          <w:lang w:eastAsia="ru-RU"/>
        </w:rPr>
        <w:t>)  та на сайті ліцею.</w:t>
      </w:r>
    </w:p>
    <w:p w:rsidR="00AB5A83" w:rsidRPr="00CF3AC1" w:rsidRDefault="00AB5A83" w:rsidP="00CF3AC1">
      <w:pPr>
        <w:spacing w:after="0" w:line="360" w:lineRule="auto"/>
        <w:contextualSpacing/>
        <w:rPr>
          <w:rFonts w:ascii="Times New Roman" w:eastAsia="Times New Roman" w:hAnsi="Times New Roman" w:cs="Times New Roman"/>
          <w:color w:val="212121"/>
          <w:sz w:val="24"/>
          <w:szCs w:val="24"/>
          <w:lang w:eastAsia="ru-RU"/>
        </w:rPr>
      </w:pPr>
      <w:r w:rsidRPr="00CF3AC1">
        <w:rPr>
          <w:rFonts w:ascii="Times New Roman" w:eastAsia="Times New Roman" w:hAnsi="Times New Roman" w:cs="Times New Roman"/>
          <w:color w:val="000000"/>
          <w:sz w:val="24"/>
          <w:szCs w:val="24"/>
          <w:lang w:eastAsia="ru-RU"/>
        </w:rPr>
        <w:t>Активна участь в учнівському самоврядуванні сприяє розвитку творчих</w:t>
      </w:r>
      <w:r w:rsidRPr="00CF3AC1">
        <w:rPr>
          <w:rFonts w:ascii="Times New Roman" w:eastAsia="Times New Roman" w:hAnsi="Times New Roman" w:cs="Times New Roman"/>
          <w:color w:val="000000"/>
          <w:sz w:val="24"/>
          <w:szCs w:val="24"/>
          <w:lang w:eastAsia="ru-RU"/>
        </w:rPr>
        <w:br/>
        <w:t>здібностей учнів, проявляє їхню громадську позицію як патріота України, допомагає реалізувати лідерські якості. В процесі впровадження моделі учнівського самоврядування, у нашому закладі можна відстежити низку традицій: День знань, загальношкільний День здоров’я, День працівника освіти, День Захисника України, День української писемності і мови, святкові привітання до Дня Святого Миколая, Новорічні свята, День Героїв Небесної Сотні, День рідної мови, Шевченківські дні, День Матері, День вишиванки, День Героїв,Свято останнього дзвоника, проведення предметних і тематичних тижнів, благодійних акцій</w:t>
      </w:r>
      <w:r w:rsidRPr="00CF3AC1">
        <w:rPr>
          <w:rFonts w:ascii="Times New Roman" w:eastAsia="Times New Roman" w:hAnsi="Times New Roman" w:cs="Times New Roman"/>
          <w:i/>
          <w:iCs/>
          <w:color w:val="000000"/>
          <w:sz w:val="24"/>
          <w:szCs w:val="24"/>
          <w:lang w:eastAsia="ru-RU"/>
        </w:rPr>
        <w:t>.</w:t>
      </w:r>
      <w:r w:rsidRPr="00CF3AC1">
        <w:rPr>
          <w:rFonts w:ascii="Times New Roman" w:eastAsia="Times New Roman" w:hAnsi="Times New Roman" w:cs="Times New Roman"/>
          <w:i/>
          <w:iCs/>
          <w:color w:val="000000"/>
          <w:sz w:val="24"/>
          <w:szCs w:val="24"/>
          <w:lang w:eastAsia="ru-RU"/>
        </w:rPr>
        <w:br/>
      </w:r>
      <w:r w:rsidRPr="00CF3AC1">
        <w:rPr>
          <w:rFonts w:ascii="Times New Roman" w:eastAsia="Times New Roman" w:hAnsi="Times New Roman" w:cs="Times New Roman"/>
          <w:color w:val="000000"/>
          <w:sz w:val="24"/>
          <w:szCs w:val="24"/>
          <w:lang w:eastAsia="ru-RU"/>
        </w:rPr>
        <w:t>Впродовж року учнівське самоврядування тісно співпрацювало з  педагогічним колективом, громадськістю села, вело активну роботу з національно-патріотичного виховання підростаючого покоління.</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color w:val="000000"/>
          <w:sz w:val="24"/>
          <w:szCs w:val="24"/>
        </w:rPr>
        <w:t>Позакласні заходи були  спрямовані на формування компетентнісної особистості, ціннісного ставлення до суспільства і держави, до власного Я, до праці, до довкілля, до активного відпочинку, що становить невід’ємну складову гармонійного розвитку особистості загалом</w:t>
      </w:r>
    </w:p>
    <w:p w:rsidR="00AB5A83" w:rsidRPr="00CF3AC1" w:rsidRDefault="00AB5A83" w:rsidP="00CF3AC1">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CF3AC1">
        <w:rPr>
          <w:rFonts w:ascii="Times New Roman" w:eastAsia="Times New Roman" w:hAnsi="Times New Roman" w:cs="Times New Roman"/>
          <w:sz w:val="24"/>
          <w:szCs w:val="24"/>
          <w:lang w:eastAsia="ru-RU"/>
        </w:rPr>
        <w:t xml:space="preserve">    Війна впливає на психічне здоров’я кожного громадянина України. Одним із головних завдань закладу освіти сьогодні є повсякденна психологічна допомога та емоційна підтримка учасників освітнього процесу.   До психологічної підтримки учнів  були залучені </w:t>
      </w:r>
      <w:r w:rsidRPr="00CF3AC1">
        <w:rPr>
          <w:rFonts w:ascii="Times New Roman" w:eastAsia="Times New Roman" w:hAnsi="Times New Roman" w:cs="Times New Roman"/>
          <w:sz w:val="24"/>
          <w:szCs w:val="24"/>
          <w:lang w:eastAsia="ru-RU"/>
        </w:rPr>
        <w:lastRenderedPageBreak/>
        <w:t xml:space="preserve">практичний психолог Мазуренко Л.О., соціальний педагог Сеняк О.П., педагог-організатор Олійник І.С. та класні керівники. </w:t>
      </w:r>
      <w:r w:rsidRPr="00CF3AC1">
        <w:rPr>
          <w:rFonts w:ascii="Times New Roman" w:eastAsia="Times New Roman" w:hAnsi="Times New Roman" w:cs="Times New Roman"/>
          <w:color w:val="333333"/>
          <w:sz w:val="24"/>
          <w:szCs w:val="24"/>
          <w:lang w:eastAsia="ru-RU"/>
        </w:rPr>
        <w:t>Мета даної діяльності</w:t>
      </w:r>
      <w:r w:rsidRPr="00CF3AC1">
        <w:rPr>
          <w:rFonts w:ascii="Times New Roman" w:eastAsia="Times New Roman" w:hAnsi="Times New Roman" w:cs="Times New Roman"/>
          <w:color w:val="333333"/>
          <w:sz w:val="24"/>
          <w:szCs w:val="24"/>
          <w:lang w:val="ru-RU" w:eastAsia="ru-RU"/>
        </w:rPr>
        <w:t> </w:t>
      </w:r>
      <w:r w:rsidRPr="00CF3AC1">
        <w:rPr>
          <w:rFonts w:ascii="Times New Roman" w:eastAsia="Times New Roman" w:hAnsi="Times New Roman" w:cs="Times New Roman"/>
          <w:color w:val="333333"/>
          <w:sz w:val="24"/>
          <w:szCs w:val="24"/>
          <w:lang w:eastAsia="ru-RU"/>
        </w:rPr>
        <w:t>– це створення сприятливих умов для розвитку і соціалізації, психологічного комфорту і безпеки здобувачів освіти.</w:t>
      </w:r>
    </w:p>
    <w:p w:rsidR="00AB5A83" w:rsidRPr="00CF3AC1" w:rsidRDefault="00AB5A83" w:rsidP="00CF3AC1">
      <w:pPr>
        <w:shd w:val="clear" w:color="auto" w:fill="FFFFFF"/>
        <w:spacing w:after="0" w:line="360" w:lineRule="auto"/>
        <w:ind w:firstLine="567"/>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Напрямки роботи </w:t>
      </w:r>
      <w:proofErr w:type="gramStart"/>
      <w:r w:rsidRPr="00CF3AC1">
        <w:rPr>
          <w:rFonts w:ascii="Times New Roman" w:eastAsia="Times New Roman" w:hAnsi="Times New Roman" w:cs="Times New Roman"/>
          <w:color w:val="333333"/>
          <w:sz w:val="24"/>
          <w:szCs w:val="24"/>
          <w:lang w:val="ru-RU" w:eastAsia="ru-RU"/>
        </w:rPr>
        <w:t>соц</w:t>
      </w:r>
      <w:proofErr w:type="gramEnd"/>
      <w:r w:rsidRPr="00CF3AC1">
        <w:rPr>
          <w:rFonts w:ascii="Times New Roman" w:eastAsia="Times New Roman" w:hAnsi="Times New Roman" w:cs="Times New Roman"/>
          <w:color w:val="333333"/>
          <w:sz w:val="24"/>
          <w:szCs w:val="24"/>
          <w:lang w:val="ru-RU" w:eastAsia="ru-RU"/>
        </w:rPr>
        <w:t>іально – психологічної служби: просвітницька робота, профілактична робота, консультативно-методична допомога всім учасникам навчально-виховного процесу.</w:t>
      </w:r>
    </w:p>
    <w:p w:rsidR="00AB5A83" w:rsidRPr="00CF3AC1" w:rsidRDefault="00AB5A83" w:rsidP="00CF3AC1">
      <w:pPr>
        <w:shd w:val="clear" w:color="auto" w:fill="FFFFFF"/>
        <w:spacing w:after="0" w:line="360" w:lineRule="auto"/>
        <w:ind w:firstLine="567"/>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Для реалізації цієї мети використовуються </w:t>
      </w:r>
      <w:proofErr w:type="gramStart"/>
      <w:r w:rsidRPr="00CF3AC1">
        <w:rPr>
          <w:rFonts w:ascii="Times New Roman" w:eastAsia="Times New Roman" w:hAnsi="Times New Roman" w:cs="Times New Roman"/>
          <w:color w:val="333333"/>
          <w:sz w:val="24"/>
          <w:szCs w:val="24"/>
          <w:lang w:val="ru-RU" w:eastAsia="ru-RU"/>
        </w:rPr>
        <w:t>р</w:t>
      </w:r>
      <w:proofErr w:type="gramEnd"/>
      <w:r w:rsidRPr="00CF3AC1">
        <w:rPr>
          <w:rFonts w:ascii="Times New Roman" w:eastAsia="Times New Roman" w:hAnsi="Times New Roman" w:cs="Times New Roman"/>
          <w:color w:val="333333"/>
          <w:sz w:val="24"/>
          <w:szCs w:val="24"/>
          <w:lang w:val="ru-RU" w:eastAsia="ru-RU"/>
        </w:rPr>
        <w:t>ізні види робіт:</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 xml:space="preserve">1) Консультативна: що полягає в допомозі людині вирішити проблеми, з якими приходять до психолога та </w:t>
      </w:r>
      <w:proofErr w:type="gramStart"/>
      <w:r w:rsidRPr="00CF3AC1">
        <w:rPr>
          <w:rFonts w:ascii="Times New Roman" w:eastAsia="Times New Roman" w:hAnsi="Times New Roman" w:cs="Times New Roman"/>
          <w:color w:val="000000"/>
          <w:sz w:val="24"/>
          <w:szCs w:val="24"/>
          <w:lang w:val="ru-RU" w:eastAsia="ru-RU"/>
        </w:rPr>
        <w:t>соц</w:t>
      </w:r>
      <w:proofErr w:type="gramEnd"/>
      <w:r w:rsidRPr="00CF3AC1">
        <w:rPr>
          <w:rFonts w:ascii="Times New Roman" w:eastAsia="Times New Roman" w:hAnsi="Times New Roman" w:cs="Times New Roman"/>
          <w:color w:val="000000"/>
          <w:sz w:val="24"/>
          <w:szCs w:val="24"/>
          <w:lang w:val="ru-RU" w:eastAsia="ru-RU"/>
        </w:rPr>
        <w:t>іального педагога.</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 xml:space="preserve">2) Психодіагностична: включає виконання </w:t>
      </w:r>
      <w:proofErr w:type="gramStart"/>
      <w:r w:rsidRPr="00CF3AC1">
        <w:rPr>
          <w:rFonts w:ascii="Times New Roman" w:eastAsia="Times New Roman" w:hAnsi="Times New Roman" w:cs="Times New Roman"/>
          <w:color w:val="000000"/>
          <w:sz w:val="24"/>
          <w:szCs w:val="24"/>
          <w:lang w:val="ru-RU" w:eastAsia="ru-RU"/>
        </w:rPr>
        <w:t>р</w:t>
      </w:r>
      <w:proofErr w:type="gramEnd"/>
      <w:r w:rsidRPr="00CF3AC1">
        <w:rPr>
          <w:rFonts w:ascii="Times New Roman" w:eastAsia="Times New Roman" w:hAnsi="Times New Roman" w:cs="Times New Roman"/>
          <w:color w:val="000000"/>
          <w:sz w:val="24"/>
          <w:szCs w:val="24"/>
          <w:lang w:val="ru-RU" w:eastAsia="ru-RU"/>
        </w:rPr>
        <w:t xml:space="preserve">ізних методик, тестів, опитувальників (на виявлення особливостей, міжособистісних відносин, пізнавальних процесів). На </w:t>
      </w:r>
      <w:proofErr w:type="gramStart"/>
      <w:r w:rsidRPr="00CF3AC1">
        <w:rPr>
          <w:rFonts w:ascii="Times New Roman" w:eastAsia="Times New Roman" w:hAnsi="Times New Roman" w:cs="Times New Roman"/>
          <w:color w:val="000000"/>
          <w:sz w:val="24"/>
          <w:szCs w:val="24"/>
          <w:lang w:val="ru-RU" w:eastAsia="ru-RU"/>
        </w:rPr>
        <w:t>п</w:t>
      </w:r>
      <w:proofErr w:type="gramEnd"/>
      <w:r w:rsidRPr="00CF3AC1">
        <w:rPr>
          <w:rFonts w:ascii="Times New Roman" w:eastAsia="Times New Roman" w:hAnsi="Times New Roman" w:cs="Times New Roman"/>
          <w:color w:val="000000"/>
          <w:sz w:val="24"/>
          <w:szCs w:val="24"/>
          <w:lang w:val="ru-RU" w:eastAsia="ru-RU"/>
        </w:rPr>
        <w:t>ідставі результатів психодіагностичних досліджень робиться висновок про подальшу корекцію або консультаційну роботу.</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F3AC1">
        <w:rPr>
          <w:rFonts w:ascii="Times New Roman" w:eastAsia="Times New Roman" w:hAnsi="Times New Roman" w:cs="Times New Roman"/>
          <w:color w:val="000000"/>
          <w:sz w:val="24"/>
          <w:szCs w:val="24"/>
          <w:lang w:val="ru-RU" w:eastAsia="ru-RU"/>
        </w:rPr>
        <w:t>3) </w:t>
      </w:r>
      <w:proofErr w:type="gramStart"/>
      <w:r w:rsidRPr="00CF3AC1">
        <w:rPr>
          <w:rFonts w:ascii="Times New Roman" w:eastAsia="Times New Roman" w:hAnsi="Times New Roman" w:cs="Times New Roman"/>
          <w:color w:val="000000"/>
          <w:sz w:val="24"/>
          <w:szCs w:val="24"/>
          <w:lang w:val="ru-RU" w:eastAsia="ru-RU"/>
        </w:rPr>
        <w:t>Проф</w:t>
      </w:r>
      <w:proofErr w:type="gramEnd"/>
      <w:r w:rsidRPr="00CF3AC1">
        <w:rPr>
          <w:rFonts w:ascii="Times New Roman" w:eastAsia="Times New Roman" w:hAnsi="Times New Roman" w:cs="Times New Roman"/>
          <w:color w:val="000000"/>
          <w:sz w:val="24"/>
          <w:szCs w:val="24"/>
          <w:lang w:val="ru-RU" w:eastAsia="ru-RU"/>
        </w:rPr>
        <w:t>ілактична: у цьому напрямі проводяться різні заходи, </w:t>
      </w:r>
      <w:r w:rsidRPr="00CF3AC1">
        <w:rPr>
          <w:rFonts w:ascii="Times New Roman" w:eastAsia="Times New Roman" w:hAnsi="Times New Roman" w:cs="Times New Roman"/>
          <w:color w:val="333333"/>
          <w:sz w:val="24"/>
          <w:szCs w:val="24"/>
          <w:lang w:val="ru-RU" w:eastAsia="ru-RU"/>
        </w:rPr>
        <w:t>перегляд відеофільмів щодо профілактики шкідливих звичок з подальшим обговоренням, зустрічі з працівниками правоохоронних органів</w:t>
      </w:r>
      <w:r w:rsidRPr="00CF3AC1">
        <w:rPr>
          <w:rFonts w:ascii="Times New Roman" w:eastAsia="Times New Roman" w:hAnsi="Times New Roman" w:cs="Times New Roman"/>
          <w:color w:val="333333"/>
          <w:sz w:val="24"/>
          <w:szCs w:val="24"/>
          <w:lang w:eastAsia="ru-RU"/>
        </w:rPr>
        <w:t>.</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CF3AC1">
        <w:rPr>
          <w:rFonts w:ascii="Times New Roman" w:eastAsia="Times New Roman" w:hAnsi="Times New Roman" w:cs="Times New Roman"/>
          <w:color w:val="000000"/>
          <w:sz w:val="24"/>
          <w:szCs w:val="24"/>
          <w:lang w:eastAsia="ru-RU"/>
        </w:rPr>
        <w:t>4)Психологічна просвіта: бесіди, лекції для</w:t>
      </w:r>
      <w:r w:rsidRPr="00CF3AC1">
        <w:rPr>
          <w:rFonts w:ascii="Times New Roman" w:eastAsia="Times New Roman" w:hAnsi="Times New Roman" w:cs="Times New Roman"/>
          <w:color w:val="000000"/>
          <w:sz w:val="24"/>
          <w:szCs w:val="24"/>
          <w:lang w:val="ru-RU" w:eastAsia="ru-RU"/>
        </w:rPr>
        <w:t> </w:t>
      </w:r>
      <w:r w:rsidRPr="00CF3AC1">
        <w:rPr>
          <w:rFonts w:ascii="Times New Roman" w:eastAsia="Times New Roman" w:hAnsi="Times New Roman" w:cs="Times New Roman"/>
          <w:color w:val="333333"/>
          <w:sz w:val="24"/>
          <w:szCs w:val="24"/>
          <w:lang w:eastAsia="ru-RU"/>
        </w:rPr>
        <w:t>здобувачів освіти</w:t>
      </w:r>
      <w:r w:rsidRPr="00CF3AC1">
        <w:rPr>
          <w:rFonts w:ascii="Times New Roman" w:eastAsia="Times New Roman" w:hAnsi="Times New Roman" w:cs="Times New Roman"/>
          <w:color w:val="000000"/>
          <w:sz w:val="24"/>
          <w:szCs w:val="24"/>
          <w:lang w:val="ru-RU" w:eastAsia="ru-RU"/>
        </w:rPr>
        <w:t> </w:t>
      </w:r>
      <w:r w:rsidRPr="00CF3AC1">
        <w:rPr>
          <w:rFonts w:ascii="Times New Roman" w:eastAsia="Times New Roman" w:hAnsi="Times New Roman" w:cs="Times New Roman"/>
          <w:color w:val="000000"/>
          <w:sz w:val="24"/>
          <w:szCs w:val="24"/>
          <w:lang w:eastAsia="ru-RU"/>
        </w:rPr>
        <w:t>та батьків щодо</w:t>
      </w:r>
      <w:r w:rsidRPr="00CF3AC1">
        <w:rPr>
          <w:rFonts w:ascii="Times New Roman" w:eastAsia="Times New Roman" w:hAnsi="Times New Roman" w:cs="Times New Roman"/>
          <w:color w:val="000000"/>
          <w:sz w:val="24"/>
          <w:szCs w:val="24"/>
          <w:lang w:val="ru-RU" w:eastAsia="ru-RU"/>
        </w:rPr>
        <w:t> </w:t>
      </w:r>
      <w:r w:rsidRPr="00CF3AC1">
        <w:rPr>
          <w:rFonts w:ascii="Times New Roman" w:eastAsia="Times New Roman" w:hAnsi="Times New Roman" w:cs="Times New Roman"/>
          <w:color w:val="000000"/>
          <w:sz w:val="24"/>
          <w:szCs w:val="24"/>
          <w:lang w:eastAsia="ru-RU"/>
        </w:rPr>
        <w:t>психологічного здоров’я</w:t>
      </w:r>
      <w:r w:rsidRPr="00CF3AC1">
        <w:rPr>
          <w:rFonts w:ascii="Times New Roman" w:eastAsia="Times New Roman" w:hAnsi="Times New Roman" w:cs="Times New Roman"/>
          <w:color w:val="000000"/>
          <w:sz w:val="24"/>
          <w:szCs w:val="24"/>
          <w:lang w:val="ru-RU" w:eastAsia="ru-RU"/>
        </w:rPr>
        <w:t> </w:t>
      </w:r>
      <w:r w:rsidRPr="00CF3AC1">
        <w:rPr>
          <w:rFonts w:ascii="Times New Roman" w:eastAsia="Times New Roman" w:hAnsi="Times New Roman" w:cs="Times New Roman"/>
          <w:color w:val="333333"/>
          <w:sz w:val="24"/>
          <w:szCs w:val="24"/>
          <w:lang w:eastAsia="ru-RU"/>
        </w:rPr>
        <w:t>здобувачів освіти</w:t>
      </w:r>
      <w:r w:rsidRPr="00CF3AC1">
        <w:rPr>
          <w:rFonts w:ascii="Times New Roman" w:eastAsia="Times New Roman" w:hAnsi="Times New Roman" w:cs="Times New Roman"/>
          <w:color w:val="000000"/>
          <w:sz w:val="24"/>
          <w:szCs w:val="24"/>
          <w:lang w:eastAsia="ru-RU"/>
        </w:rPr>
        <w:t>.</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 xml:space="preserve">5) Корекційно - відновлювальна: направлена на подолання негативних явищ в навчальному закладі, в сім’ї, в </w:t>
      </w:r>
      <w:proofErr w:type="gramStart"/>
      <w:r w:rsidRPr="00CF3AC1">
        <w:rPr>
          <w:rFonts w:ascii="Times New Roman" w:eastAsia="Times New Roman" w:hAnsi="Times New Roman" w:cs="Times New Roman"/>
          <w:color w:val="000000"/>
          <w:sz w:val="24"/>
          <w:szCs w:val="24"/>
          <w:lang w:val="ru-RU" w:eastAsia="ru-RU"/>
        </w:rPr>
        <w:t>соц</w:t>
      </w:r>
      <w:proofErr w:type="gramEnd"/>
      <w:r w:rsidRPr="00CF3AC1">
        <w:rPr>
          <w:rFonts w:ascii="Times New Roman" w:eastAsia="Times New Roman" w:hAnsi="Times New Roman" w:cs="Times New Roman"/>
          <w:color w:val="000000"/>
          <w:sz w:val="24"/>
          <w:szCs w:val="24"/>
          <w:lang w:val="ru-RU" w:eastAsia="ru-RU"/>
        </w:rPr>
        <w:t>іальному оточенні і розвиток здібностей, формування особистості </w:t>
      </w:r>
      <w:r w:rsidRPr="00CF3AC1">
        <w:rPr>
          <w:rFonts w:ascii="Times New Roman" w:eastAsia="Times New Roman" w:hAnsi="Times New Roman" w:cs="Times New Roman"/>
          <w:color w:val="333333"/>
          <w:sz w:val="24"/>
          <w:szCs w:val="24"/>
          <w:lang w:val="ru-RU" w:eastAsia="ru-RU"/>
        </w:rPr>
        <w:t>здобувача освіти</w:t>
      </w:r>
      <w:r w:rsidRPr="00CF3AC1">
        <w:rPr>
          <w:rFonts w:ascii="Times New Roman" w:eastAsia="Times New Roman" w:hAnsi="Times New Roman" w:cs="Times New Roman"/>
          <w:color w:val="000000"/>
          <w:sz w:val="24"/>
          <w:szCs w:val="24"/>
          <w:lang w:val="ru-RU" w:eastAsia="ru-RU"/>
        </w:rPr>
        <w:t>.</w:t>
      </w:r>
    </w:p>
    <w:p w:rsidR="00AB5A83" w:rsidRPr="00CF3AC1" w:rsidRDefault="00AB5A83" w:rsidP="00CF3AC1">
      <w:pPr>
        <w:shd w:val="clear" w:color="auto" w:fill="FFFFFF"/>
        <w:spacing w:after="0" w:line="360" w:lineRule="auto"/>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6) Зв'язок з громадськістю: відвідування </w:t>
      </w:r>
      <w:r w:rsidRPr="00CF3AC1">
        <w:rPr>
          <w:rFonts w:ascii="Times New Roman" w:eastAsia="Times New Roman" w:hAnsi="Times New Roman" w:cs="Times New Roman"/>
          <w:color w:val="333333"/>
          <w:sz w:val="24"/>
          <w:szCs w:val="24"/>
          <w:lang w:val="ru-RU" w:eastAsia="ru-RU"/>
        </w:rPr>
        <w:t>здобувачів освіти</w:t>
      </w:r>
      <w:r w:rsidRPr="00CF3AC1">
        <w:rPr>
          <w:rFonts w:ascii="Times New Roman" w:eastAsia="Times New Roman" w:hAnsi="Times New Roman" w:cs="Times New Roman"/>
          <w:color w:val="000000"/>
          <w:sz w:val="24"/>
          <w:szCs w:val="24"/>
          <w:lang w:val="ru-RU" w:eastAsia="ru-RU"/>
        </w:rPr>
        <w:t> вдома, батьків за місцем роботи, вирішення питань з місцевими органами виконавчої влади та громадського самоврядування.</w:t>
      </w:r>
    </w:p>
    <w:p w:rsidR="00AB5A83" w:rsidRPr="00CF3AC1" w:rsidRDefault="00AB5A83" w:rsidP="00CF3AC1">
      <w:pPr>
        <w:shd w:val="clear" w:color="auto" w:fill="FFFFFF"/>
        <w:spacing w:after="0" w:line="360" w:lineRule="auto"/>
        <w:ind w:firstLine="851"/>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У 202</w:t>
      </w:r>
      <w:r w:rsidRPr="00CF3AC1">
        <w:rPr>
          <w:rFonts w:ascii="Times New Roman" w:eastAsia="Times New Roman" w:hAnsi="Times New Roman" w:cs="Times New Roman"/>
          <w:color w:val="333333"/>
          <w:sz w:val="24"/>
          <w:szCs w:val="24"/>
          <w:lang w:eastAsia="ru-RU"/>
        </w:rPr>
        <w:t>4</w:t>
      </w:r>
      <w:r w:rsidRPr="00CF3AC1">
        <w:rPr>
          <w:rFonts w:ascii="Times New Roman" w:eastAsia="Times New Roman" w:hAnsi="Times New Roman" w:cs="Times New Roman"/>
          <w:color w:val="333333"/>
          <w:sz w:val="24"/>
          <w:szCs w:val="24"/>
          <w:lang w:val="ru-RU" w:eastAsia="ru-RU"/>
        </w:rPr>
        <w:t>-202</w:t>
      </w:r>
      <w:r w:rsidRPr="00CF3AC1">
        <w:rPr>
          <w:rFonts w:ascii="Times New Roman" w:eastAsia="Times New Roman" w:hAnsi="Times New Roman" w:cs="Times New Roman"/>
          <w:color w:val="333333"/>
          <w:sz w:val="24"/>
          <w:szCs w:val="24"/>
          <w:lang w:eastAsia="ru-RU"/>
        </w:rPr>
        <w:t>5</w:t>
      </w:r>
      <w:r w:rsidRPr="00CF3AC1">
        <w:rPr>
          <w:rFonts w:ascii="Times New Roman" w:eastAsia="Times New Roman" w:hAnsi="Times New Roman" w:cs="Times New Roman"/>
          <w:color w:val="333333"/>
          <w:sz w:val="24"/>
          <w:szCs w:val="24"/>
          <w:lang w:val="ru-RU" w:eastAsia="ru-RU"/>
        </w:rPr>
        <w:t xml:space="preserve"> навчальному році практичний психолог та </w:t>
      </w:r>
      <w:proofErr w:type="gramStart"/>
      <w:r w:rsidRPr="00CF3AC1">
        <w:rPr>
          <w:rFonts w:ascii="Times New Roman" w:eastAsia="Times New Roman" w:hAnsi="Times New Roman" w:cs="Times New Roman"/>
          <w:color w:val="333333"/>
          <w:sz w:val="24"/>
          <w:szCs w:val="24"/>
          <w:lang w:val="ru-RU" w:eastAsia="ru-RU"/>
        </w:rPr>
        <w:t>соц</w:t>
      </w:r>
      <w:proofErr w:type="gramEnd"/>
      <w:r w:rsidRPr="00CF3AC1">
        <w:rPr>
          <w:rFonts w:ascii="Times New Roman" w:eastAsia="Times New Roman" w:hAnsi="Times New Roman" w:cs="Times New Roman"/>
          <w:color w:val="333333"/>
          <w:sz w:val="24"/>
          <w:szCs w:val="24"/>
          <w:lang w:val="ru-RU" w:eastAsia="ru-RU"/>
        </w:rPr>
        <w:t>іальний педагог працювали за планом, затвердженим директором школи.</w:t>
      </w:r>
    </w:p>
    <w:p w:rsidR="00AB5A83" w:rsidRPr="00CF3AC1" w:rsidRDefault="00AB5A83" w:rsidP="00CF3AC1">
      <w:pPr>
        <w:shd w:val="clear" w:color="auto" w:fill="FFFFFF"/>
        <w:spacing w:after="0" w:line="360" w:lineRule="auto"/>
        <w:ind w:firstLine="851"/>
        <w:jc w:val="both"/>
        <w:rPr>
          <w:rFonts w:ascii="Times New Roman" w:eastAsia="Times New Roman" w:hAnsi="Times New Roman" w:cs="Times New Roman"/>
          <w:color w:val="333333"/>
          <w:sz w:val="24"/>
          <w:szCs w:val="24"/>
          <w:lang w:eastAsia="ru-RU"/>
        </w:rPr>
      </w:pPr>
      <w:r w:rsidRPr="00CF3AC1">
        <w:rPr>
          <w:rFonts w:ascii="Times New Roman" w:eastAsia="Times New Roman" w:hAnsi="Times New Roman" w:cs="Times New Roman"/>
          <w:color w:val="333333"/>
          <w:sz w:val="24"/>
          <w:szCs w:val="24"/>
          <w:lang w:val="ru-RU" w:eastAsia="ru-RU"/>
        </w:rPr>
        <w:t xml:space="preserve">Психологічна служба керується у </w:t>
      </w:r>
      <w:proofErr w:type="gramStart"/>
      <w:r w:rsidRPr="00CF3AC1">
        <w:rPr>
          <w:rFonts w:ascii="Times New Roman" w:eastAsia="Times New Roman" w:hAnsi="Times New Roman" w:cs="Times New Roman"/>
          <w:color w:val="333333"/>
          <w:sz w:val="24"/>
          <w:szCs w:val="24"/>
          <w:lang w:val="ru-RU" w:eastAsia="ru-RU"/>
        </w:rPr>
        <w:t>своїй</w:t>
      </w:r>
      <w:proofErr w:type="gramEnd"/>
      <w:r w:rsidRPr="00CF3AC1">
        <w:rPr>
          <w:rFonts w:ascii="Times New Roman" w:eastAsia="Times New Roman" w:hAnsi="Times New Roman" w:cs="Times New Roman"/>
          <w:color w:val="333333"/>
          <w:sz w:val="24"/>
          <w:szCs w:val="24"/>
          <w:lang w:val="ru-RU" w:eastAsia="ru-RU"/>
        </w:rPr>
        <w:t xml:space="preserve"> роботі «Положенням про психологічну службу системи освіти України</w:t>
      </w:r>
      <w:r w:rsidRPr="00CF3AC1">
        <w:rPr>
          <w:rFonts w:ascii="Times New Roman" w:eastAsia="Times New Roman" w:hAnsi="Times New Roman" w:cs="Times New Roman"/>
          <w:color w:val="333333"/>
          <w:sz w:val="24"/>
          <w:szCs w:val="24"/>
          <w:lang w:eastAsia="ru-RU"/>
        </w:rPr>
        <w:t>».</w:t>
      </w:r>
    </w:p>
    <w:p w:rsidR="00AB5A83" w:rsidRPr="00CF3AC1" w:rsidRDefault="00AB5A83" w:rsidP="00CF3AC1">
      <w:pPr>
        <w:numPr>
          <w:ilvl w:val="0"/>
          <w:numId w:val="43"/>
        </w:numPr>
        <w:shd w:val="clear" w:color="auto" w:fill="FFFFFF"/>
        <w:spacing w:after="0" w:line="360" w:lineRule="auto"/>
        <w:ind w:left="0"/>
        <w:rPr>
          <w:rFonts w:ascii="Times New Roman" w:eastAsia="Times New Roman" w:hAnsi="Times New Roman" w:cs="Times New Roman"/>
          <w:spacing w:val="2"/>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Для реалізації цих завдань була вибрана проблемна тема практичного психолога та </w:t>
      </w:r>
      <w:proofErr w:type="gramStart"/>
      <w:r w:rsidRPr="00CF3AC1">
        <w:rPr>
          <w:rFonts w:ascii="Times New Roman" w:eastAsia="Times New Roman" w:hAnsi="Times New Roman" w:cs="Times New Roman"/>
          <w:color w:val="333333"/>
          <w:sz w:val="24"/>
          <w:szCs w:val="24"/>
          <w:lang w:val="ru-RU" w:eastAsia="ru-RU"/>
        </w:rPr>
        <w:t>соц</w:t>
      </w:r>
      <w:proofErr w:type="gramEnd"/>
      <w:r w:rsidRPr="00CF3AC1">
        <w:rPr>
          <w:rFonts w:ascii="Times New Roman" w:eastAsia="Times New Roman" w:hAnsi="Times New Roman" w:cs="Times New Roman"/>
          <w:color w:val="333333"/>
          <w:sz w:val="24"/>
          <w:szCs w:val="24"/>
          <w:lang w:val="ru-RU" w:eastAsia="ru-RU"/>
        </w:rPr>
        <w:t>іального педагога</w:t>
      </w:r>
      <w:r w:rsidRPr="00CF3AC1">
        <w:rPr>
          <w:rFonts w:ascii="Times New Roman" w:eastAsia="Times New Roman" w:hAnsi="Times New Roman" w:cs="Times New Roman"/>
          <w:sz w:val="24"/>
          <w:szCs w:val="24"/>
          <w:lang w:val="ru-RU" w:eastAsia="ru-RU"/>
        </w:rPr>
        <w:t xml:space="preserve">: </w:t>
      </w:r>
      <w:r w:rsidRPr="00CF3AC1">
        <w:rPr>
          <w:rFonts w:ascii="Times New Roman" w:eastAsia="Times New Roman" w:hAnsi="Times New Roman" w:cs="Times New Roman"/>
          <w:spacing w:val="2"/>
          <w:sz w:val="24"/>
          <w:szCs w:val="24"/>
          <w:lang w:val="ru-RU" w:eastAsia="ru-RU"/>
        </w:rPr>
        <w:t>Проблеми адаптації до школи, особливо у молодших класів: </w:t>
      </w:r>
      <w:r w:rsidRPr="00CF3AC1">
        <w:rPr>
          <w:rFonts w:ascii="Times New Roman" w:eastAsia="Times New Roman" w:hAnsi="Times New Roman" w:cs="Times New Roman"/>
          <w:spacing w:val="2"/>
          <w:sz w:val="24"/>
          <w:szCs w:val="24"/>
          <w:lang w:eastAsia="ru-RU"/>
        </w:rPr>
        <w:t>д</w:t>
      </w:r>
      <w:r w:rsidRPr="00CF3AC1">
        <w:rPr>
          <w:rFonts w:ascii="Times New Roman" w:eastAsia="Times New Roman" w:hAnsi="Times New Roman" w:cs="Times New Roman"/>
          <w:spacing w:val="2"/>
          <w:sz w:val="24"/>
          <w:szCs w:val="24"/>
          <w:lang w:val="ru-RU" w:eastAsia="ru-RU"/>
        </w:rPr>
        <w:t>опомога дітям з адаптацією до нових умов, нових вимог, вибудовування позитивних відносин з учителями та одноклассниками</w:t>
      </w:r>
      <w:r w:rsidRPr="00CF3AC1">
        <w:rPr>
          <w:rFonts w:ascii="Times New Roman" w:eastAsia="Times New Roman" w:hAnsi="Times New Roman" w:cs="Times New Roman"/>
          <w:spacing w:val="2"/>
          <w:sz w:val="24"/>
          <w:szCs w:val="24"/>
          <w:lang w:eastAsia="ru-RU"/>
        </w:rPr>
        <w:t xml:space="preserve"> (робота психолога);</w:t>
      </w:r>
      <w:r w:rsidRPr="00CF3AC1">
        <w:rPr>
          <w:rFonts w:ascii="Times New Roman" w:eastAsia="Times New Roman" w:hAnsi="Times New Roman" w:cs="Times New Roman"/>
          <w:b/>
          <w:bCs/>
          <w:spacing w:val="2"/>
          <w:sz w:val="24"/>
          <w:szCs w:val="24"/>
          <w:lang w:val="ru-RU" w:eastAsia="ru-RU"/>
        </w:rPr>
        <w:t xml:space="preserve"> </w:t>
      </w:r>
    </w:p>
    <w:p w:rsidR="00AB5A83" w:rsidRPr="00CF3AC1" w:rsidRDefault="00AB5A83" w:rsidP="00CF3AC1">
      <w:pPr>
        <w:numPr>
          <w:ilvl w:val="0"/>
          <w:numId w:val="43"/>
        </w:numPr>
        <w:shd w:val="clear" w:color="auto" w:fill="FFFFFF"/>
        <w:spacing w:after="0" w:line="360" w:lineRule="auto"/>
        <w:ind w:left="0"/>
        <w:rPr>
          <w:rFonts w:ascii="Times New Roman" w:eastAsia="Times New Roman" w:hAnsi="Times New Roman" w:cs="Times New Roman"/>
          <w:spacing w:val="2"/>
          <w:sz w:val="24"/>
          <w:szCs w:val="24"/>
          <w:lang w:val="ru-RU" w:eastAsia="ru-RU"/>
        </w:rPr>
      </w:pPr>
      <w:proofErr w:type="gramStart"/>
      <w:r w:rsidRPr="00CF3AC1">
        <w:rPr>
          <w:rFonts w:ascii="Times New Roman" w:eastAsia="Times New Roman" w:hAnsi="Times New Roman" w:cs="Times New Roman"/>
          <w:bCs/>
          <w:spacing w:val="2"/>
          <w:sz w:val="24"/>
          <w:szCs w:val="24"/>
          <w:lang w:val="ru-RU" w:eastAsia="ru-RU"/>
        </w:rPr>
        <w:t>Проф</w:t>
      </w:r>
      <w:proofErr w:type="gramEnd"/>
      <w:r w:rsidRPr="00CF3AC1">
        <w:rPr>
          <w:rFonts w:ascii="Times New Roman" w:eastAsia="Times New Roman" w:hAnsi="Times New Roman" w:cs="Times New Roman"/>
          <w:bCs/>
          <w:spacing w:val="2"/>
          <w:sz w:val="24"/>
          <w:szCs w:val="24"/>
          <w:lang w:val="ru-RU" w:eastAsia="ru-RU"/>
        </w:rPr>
        <w:t>ілактика девіантної поведінки:</w:t>
      </w:r>
      <w:r w:rsidRPr="00CF3AC1">
        <w:rPr>
          <w:rFonts w:ascii="Times New Roman" w:eastAsia="Times New Roman" w:hAnsi="Times New Roman" w:cs="Times New Roman"/>
          <w:spacing w:val="2"/>
          <w:sz w:val="24"/>
          <w:szCs w:val="24"/>
          <w:lang w:val="ru-RU" w:eastAsia="ru-RU"/>
        </w:rPr>
        <w:t> </w:t>
      </w:r>
    </w:p>
    <w:p w:rsidR="00AB5A83" w:rsidRPr="00CF3AC1" w:rsidRDefault="00AB5A83" w:rsidP="00CF3AC1">
      <w:pPr>
        <w:numPr>
          <w:ilvl w:val="0"/>
          <w:numId w:val="43"/>
        </w:numPr>
        <w:shd w:val="clear" w:color="auto" w:fill="FFFFFF"/>
        <w:spacing w:after="0" w:line="360" w:lineRule="auto"/>
        <w:ind w:left="0"/>
        <w:rPr>
          <w:rFonts w:ascii="Times New Roman" w:eastAsia="Times New Roman" w:hAnsi="Times New Roman" w:cs="Times New Roman"/>
          <w:spacing w:val="2"/>
          <w:sz w:val="24"/>
          <w:szCs w:val="24"/>
          <w:lang w:val="ru-RU" w:eastAsia="ru-RU"/>
        </w:rPr>
      </w:pPr>
      <w:r w:rsidRPr="00CF3AC1">
        <w:rPr>
          <w:rFonts w:ascii="Times New Roman" w:eastAsia="Times New Roman" w:hAnsi="Times New Roman" w:cs="Times New Roman"/>
          <w:spacing w:val="2"/>
          <w:sz w:val="24"/>
          <w:szCs w:val="24"/>
          <w:lang w:val="ru-RU" w:eastAsia="ru-RU"/>
        </w:rPr>
        <w:t>Попередження паління, наркоманії, алкоголізму, поширення ВІЛ-СНІДу, насилля. </w:t>
      </w:r>
      <w:r w:rsidRPr="00CF3AC1">
        <w:rPr>
          <w:rFonts w:ascii="Times New Roman" w:eastAsia="Times New Roman" w:hAnsi="Times New Roman" w:cs="Times New Roman"/>
          <w:spacing w:val="2"/>
          <w:sz w:val="24"/>
          <w:szCs w:val="24"/>
          <w:lang w:eastAsia="ru-RU"/>
        </w:rPr>
        <w:t xml:space="preserve">(робота </w:t>
      </w:r>
      <w:proofErr w:type="gramStart"/>
      <w:r w:rsidRPr="00CF3AC1">
        <w:rPr>
          <w:rFonts w:ascii="Times New Roman" w:eastAsia="Times New Roman" w:hAnsi="Times New Roman" w:cs="Times New Roman"/>
          <w:spacing w:val="2"/>
          <w:sz w:val="24"/>
          <w:szCs w:val="24"/>
          <w:lang w:eastAsia="ru-RU"/>
        </w:rPr>
        <w:t>соц</w:t>
      </w:r>
      <w:proofErr w:type="gramEnd"/>
      <w:r w:rsidRPr="00CF3AC1">
        <w:rPr>
          <w:rFonts w:ascii="Times New Roman" w:eastAsia="Times New Roman" w:hAnsi="Times New Roman" w:cs="Times New Roman"/>
          <w:spacing w:val="2"/>
          <w:sz w:val="24"/>
          <w:szCs w:val="24"/>
          <w:lang w:eastAsia="ru-RU"/>
        </w:rPr>
        <w:t>іального педагога)</w:t>
      </w:r>
    </w:p>
    <w:p w:rsidR="00AB5A83" w:rsidRPr="00CF3AC1" w:rsidRDefault="00AB5A83" w:rsidP="00CF3AC1">
      <w:pPr>
        <w:shd w:val="clear" w:color="auto" w:fill="FFFFFF"/>
        <w:spacing w:after="0" w:line="360" w:lineRule="auto"/>
        <w:ind w:firstLine="851"/>
        <w:jc w:val="both"/>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 </w:t>
      </w:r>
      <w:proofErr w:type="gramStart"/>
      <w:r w:rsidRPr="00CF3AC1">
        <w:rPr>
          <w:rFonts w:ascii="Times New Roman" w:eastAsia="Times New Roman" w:hAnsi="Times New Roman" w:cs="Times New Roman"/>
          <w:color w:val="333333"/>
          <w:sz w:val="24"/>
          <w:szCs w:val="24"/>
          <w:lang w:val="ru-RU" w:eastAsia="ru-RU"/>
        </w:rPr>
        <w:t>З</w:t>
      </w:r>
      <w:proofErr w:type="gramEnd"/>
      <w:r w:rsidRPr="00CF3AC1">
        <w:rPr>
          <w:rFonts w:ascii="Times New Roman" w:eastAsia="Times New Roman" w:hAnsi="Times New Roman" w:cs="Times New Roman"/>
          <w:color w:val="333333"/>
          <w:sz w:val="24"/>
          <w:szCs w:val="24"/>
          <w:lang w:val="ru-RU" w:eastAsia="ru-RU"/>
        </w:rPr>
        <w:t xml:space="preserve"> цією метою був розроблений відповідний план роботи на навчальний рік.</w:t>
      </w:r>
    </w:p>
    <w:p w:rsidR="00AB5A83" w:rsidRPr="00CF3AC1" w:rsidRDefault="00AB5A83" w:rsidP="00CF3AC1">
      <w:pPr>
        <w:shd w:val="clear" w:color="auto" w:fill="FFFFFF"/>
        <w:spacing w:after="0" w:line="360" w:lineRule="auto"/>
        <w:jc w:val="center"/>
        <w:rPr>
          <w:rFonts w:ascii="Times New Roman" w:eastAsia="Times New Roman" w:hAnsi="Times New Roman" w:cs="Times New Roman"/>
          <w:color w:val="333333"/>
          <w:sz w:val="24"/>
          <w:szCs w:val="24"/>
          <w:lang w:val="ru-RU" w:eastAsia="ru-RU"/>
        </w:rPr>
      </w:pPr>
      <w:proofErr w:type="gramStart"/>
      <w:r w:rsidRPr="00CF3AC1">
        <w:rPr>
          <w:rFonts w:ascii="Times New Roman" w:eastAsia="Times New Roman" w:hAnsi="Times New Roman" w:cs="Times New Roman"/>
          <w:color w:val="333333"/>
          <w:sz w:val="24"/>
          <w:szCs w:val="24"/>
          <w:lang w:val="ru-RU" w:eastAsia="ru-RU"/>
        </w:rPr>
        <w:lastRenderedPageBreak/>
        <w:t>Соц</w:t>
      </w:r>
      <w:proofErr w:type="gramEnd"/>
      <w:r w:rsidRPr="00CF3AC1">
        <w:rPr>
          <w:rFonts w:ascii="Times New Roman" w:eastAsia="Times New Roman" w:hAnsi="Times New Roman" w:cs="Times New Roman"/>
          <w:color w:val="333333"/>
          <w:sz w:val="24"/>
          <w:szCs w:val="24"/>
          <w:lang w:val="ru-RU" w:eastAsia="ru-RU"/>
        </w:rPr>
        <w:t>іально-психологічна служба спрямовує свою діяльність на:</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Здійснення психологічного супроводу розвитку дитини.</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Визначення психологічної готовності дітей до навчання у школі (діагностична та корекційна робота з дітьми, що виявились не готові до школи).</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 xml:space="preserve">Вивчення процесу адаптації першокласників, п’ятикласників та десятикласників до шкільного життя, а також здійснення </w:t>
      </w:r>
      <w:proofErr w:type="gramStart"/>
      <w:r w:rsidRPr="00CF3AC1">
        <w:rPr>
          <w:rFonts w:ascii="Times New Roman" w:eastAsia="Times New Roman" w:hAnsi="Times New Roman" w:cs="Times New Roman"/>
          <w:color w:val="000000"/>
          <w:sz w:val="24"/>
          <w:szCs w:val="24"/>
          <w:lang w:val="ru-RU" w:eastAsia="ru-RU"/>
        </w:rPr>
        <w:t>проф</w:t>
      </w:r>
      <w:proofErr w:type="gramEnd"/>
      <w:r w:rsidRPr="00CF3AC1">
        <w:rPr>
          <w:rFonts w:ascii="Times New Roman" w:eastAsia="Times New Roman" w:hAnsi="Times New Roman" w:cs="Times New Roman"/>
          <w:color w:val="000000"/>
          <w:sz w:val="24"/>
          <w:szCs w:val="24"/>
          <w:lang w:val="ru-RU" w:eastAsia="ru-RU"/>
        </w:rPr>
        <w:t>ілактики дезадаптації.</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 xml:space="preserve">Здійснення психологічного супроводу розвитку </w:t>
      </w:r>
      <w:proofErr w:type="gramStart"/>
      <w:r w:rsidRPr="00CF3AC1">
        <w:rPr>
          <w:rFonts w:ascii="Times New Roman" w:eastAsia="Times New Roman" w:hAnsi="Times New Roman" w:cs="Times New Roman"/>
          <w:color w:val="000000"/>
          <w:sz w:val="24"/>
          <w:szCs w:val="24"/>
          <w:lang w:val="ru-RU" w:eastAsia="ru-RU"/>
        </w:rPr>
        <w:t>п</w:t>
      </w:r>
      <w:proofErr w:type="gramEnd"/>
      <w:r w:rsidRPr="00CF3AC1">
        <w:rPr>
          <w:rFonts w:ascii="Times New Roman" w:eastAsia="Times New Roman" w:hAnsi="Times New Roman" w:cs="Times New Roman"/>
          <w:color w:val="000000"/>
          <w:sz w:val="24"/>
          <w:szCs w:val="24"/>
          <w:lang w:val="ru-RU" w:eastAsia="ru-RU"/>
        </w:rPr>
        <w:t>ідлітків (діагностика особистісних рис та якостей, особливостей характеру, стимулювання саморозвитку та самовиховання, консультування з особистісних проблем, тематичні бесіди, навчальні заняття, тренінги, психологічна допомога в кризових ситуаціях).</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Виявлення дітей схильних до девіантної поведінки (діти, що мають труднощі в навчанні, поведінці; емоційні розлади). Надання рекомендацій та порад батькам, вчителям,</w:t>
      </w:r>
      <w:r w:rsidRPr="00CF3AC1">
        <w:rPr>
          <w:rFonts w:ascii="Times New Roman" w:eastAsia="Times New Roman" w:hAnsi="Times New Roman" w:cs="Times New Roman"/>
          <w:color w:val="333333"/>
          <w:sz w:val="24"/>
          <w:szCs w:val="24"/>
          <w:lang w:val="ru-RU" w:eastAsia="ru-RU"/>
        </w:rPr>
        <w:t> здобувачам освіти</w:t>
      </w:r>
      <w:r w:rsidRPr="00CF3AC1">
        <w:rPr>
          <w:rFonts w:ascii="Times New Roman" w:eastAsia="Times New Roman" w:hAnsi="Times New Roman" w:cs="Times New Roman"/>
          <w:color w:val="000000"/>
          <w:sz w:val="24"/>
          <w:szCs w:val="24"/>
          <w:lang w:val="ru-RU" w:eastAsia="ru-RU"/>
        </w:rPr>
        <w:t>.</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Здійснення психологічної діагностики важковиховуваності та акцентуації характеру.</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proofErr w:type="gramStart"/>
      <w:r w:rsidRPr="00CF3AC1">
        <w:rPr>
          <w:rFonts w:ascii="Times New Roman" w:eastAsia="Times New Roman" w:hAnsi="Times New Roman" w:cs="Times New Roman"/>
          <w:color w:val="000000"/>
          <w:sz w:val="24"/>
          <w:szCs w:val="24"/>
          <w:lang w:val="ru-RU" w:eastAsia="ru-RU"/>
        </w:rPr>
        <w:t>Проф</w:t>
      </w:r>
      <w:proofErr w:type="gramEnd"/>
      <w:r w:rsidRPr="00CF3AC1">
        <w:rPr>
          <w:rFonts w:ascii="Times New Roman" w:eastAsia="Times New Roman" w:hAnsi="Times New Roman" w:cs="Times New Roman"/>
          <w:color w:val="000000"/>
          <w:sz w:val="24"/>
          <w:szCs w:val="24"/>
          <w:lang w:val="ru-RU" w:eastAsia="ru-RU"/>
        </w:rPr>
        <w:t>ілактика правопорушень.</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Орієнтацію </w:t>
      </w:r>
      <w:r w:rsidRPr="00CF3AC1">
        <w:rPr>
          <w:rFonts w:ascii="Times New Roman" w:eastAsia="Times New Roman" w:hAnsi="Times New Roman" w:cs="Times New Roman"/>
          <w:color w:val="333333"/>
          <w:sz w:val="24"/>
          <w:szCs w:val="24"/>
          <w:lang w:val="ru-RU" w:eastAsia="ru-RU"/>
        </w:rPr>
        <w:t>здобувачів осві</w:t>
      </w:r>
      <w:proofErr w:type="gramStart"/>
      <w:r w:rsidRPr="00CF3AC1">
        <w:rPr>
          <w:rFonts w:ascii="Times New Roman" w:eastAsia="Times New Roman" w:hAnsi="Times New Roman" w:cs="Times New Roman"/>
          <w:color w:val="333333"/>
          <w:sz w:val="24"/>
          <w:szCs w:val="24"/>
          <w:lang w:val="ru-RU" w:eastAsia="ru-RU"/>
        </w:rPr>
        <w:t>ти</w:t>
      </w:r>
      <w:r w:rsidRPr="00CF3AC1">
        <w:rPr>
          <w:rFonts w:ascii="Times New Roman" w:eastAsia="Times New Roman" w:hAnsi="Times New Roman" w:cs="Times New Roman"/>
          <w:color w:val="000000"/>
          <w:sz w:val="24"/>
          <w:szCs w:val="24"/>
          <w:lang w:val="ru-RU" w:eastAsia="ru-RU"/>
        </w:rPr>
        <w:t> на</w:t>
      </w:r>
      <w:proofErr w:type="gramEnd"/>
      <w:r w:rsidRPr="00CF3AC1">
        <w:rPr>
          <w:rFonts w:ascii="Times New Roman" w:eastAsia="Times New Roman" w:hAnsi="Times New Roman" w:cs="Times New Roman"/>
          <w:color w:val="000000"/>
          <w:sz w:val="24"/>
          <w:szCs w:val="24"/>
          <w:lang w:val="ru-RU" w:eastAsia="ru-RU"/>
        </w:rPr>
        <w:t xml:space="preserve"> здоровий спосіб життя.</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Попередження суїцидальної поведінки.</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Пошук шляхів оптимізації навчально-виховного процесу.</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Врегулювання конфліктних ситуацій.</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000000"/>
          <w:sz w:val="24"/>
          <w:szCs w:val="24"/>
          <w:lang w:val="ru-RU" w:eastAsia="ru-RU"/>
        </w:rPr>
        <w:t>Проведення роботи з обдарованими дітьми.</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sz w:val="24"/>
          <w:szCs w:val="24"/>
          <w:lang w:val="ru-RU" w:eastAsia="ru-RU"/>
        </w:rPr>
        <w:t>Проведення роботи з такими категоріями дітей: сиротами, напівсиротами, з малозабезпечених сімей, з багатодітних сімей</w:t>
      </w:r>
      <w:proofErr w:type="gramStart"/>
      <w:r w:rsidRPr="00CF3AC1">
        <w:rPr>
          <w:rFonts w:ascii="Times New Roman" w:eastAsia="Times New Roman" w:hAnsi="Times New Roman" w:cs="Times New Roman"/>
          <w:color w:val="000000"/>
          <w:sz w:val="24"/>
          <w:szCs w:val="24"/>
          <w:lang w:eastAsia="ru-RU"/>
        </w:rPr>
        <w:t>,В</w:t>
      </w:r>
      <w:proofErr w:type="gramEnd"/>
      <w:r w:rsidRPr="00CF3AC1">
        <w:rPr>
          <w:rFonts w:ascii="Times New Roman" w:eastAsia="Times New Roman" w:hAnsi="Times New Roman" w:cs="Times New Roman"/>
          <w:color w:val="000000"/>
          <w:sz w:val="24"/>
          <w:szCs w:val="24"/>
          <w:lang w:eastAsia="ru-RU"/>
        </w:rPr>
        <w:t>ПО, діти військовослужбовців.</w:t>
      </w:r>
    </w:p>
    <w:p w:rsidR="00AB5A83" w:rsidRPr="00CF3AC1" w:rsidRDefault="00AB5A83" w:rsidP="00CF3AC1">
      <w:pPr>
        <w:numPr>
          <w:ilvl w:val="0"/>
          <w:numId w:val="41"/>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sz w:val="24"/>
          <w:szCs w:val="24"/>
          <w:lang w:val="ru-RU" w:eastAsia="ru-RU"/>
        </w:rPr>
        <w:t xml:space="preserve">Працівниками </w:t>
      </w:r>
      <w:proofErr w:type="gramStart"/>
      <w:r w:rsidRPr="00CF3AC1">
        <w:rPr>
          <w:rFonts w:ascii="Times New Roman" w:eastAsia="Times New Roman" w:hAnsi="Times New Roman" w:cs="Times New Roman"/>
          <w:sz w:val="24"/>
          <w:szCs w:val="24"/>
          <w:lang w:val="ru-RU" w:eastAsia="ru-RU"/>
        </w:rPr>
        <w:t>соц</w:t>
      </w:r>
      <w:proofErr w:type="gramEnd"/>
      <w:r w:rsidRPr="00CF3AC1">
        <w:rPr>
          <w:rFonts w:ascii="Times New Roman" w:eastAsia="Times New Roman" w:hAnsi="Times New Roman" w:cs="Times New Roman"/>
          <w:sz w:val="24"/>
          <w:szCs w:val="24"/>
          <w:lang w:val="ru-RU" w:eastAsia="ru-RU"/>
        </w:rPr>
        <w:t>іально – психологічною службою здійснюється соціально – педагогічний патронаж навчально – виховного процесу та проведені такі заходи:</w:t>
      </w:r>
    </w:p>
    <w:p w:rsidR="00AB5A83" w:rsidRPr="00CF3AC1" w:rsidRDefault="00AB5A83" w:rsidP="00CF3AC1">
      <w:pPr>
        <w:numPr>
          <w:ilvl w:val="0"/>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Поновлено банк даних дітей </w:t>
      </w:r>
      <w:proofErr w:type="gramStart"/>
      <w:r w:rsidRPr="00CF3AC1">
        <w:rPr>
          <w:rFonts w:ascii="Times New Roman" w:eastAsia="Times New Roman" w:hAnsi="Times New Roman" w:cs="Times New Roman"/>
          <w:color w:val="333333"/>
          <w:sz w:val="24"/>
          <w:szCs w:val="24"/>
          <w:lang w:val="ru-RU" w:eastAsia="ru-RU"/>
        </w:rPr>
        <w:t>соц</w:t>
      </w:r>
      <w:proofErr w:type="gramEnd"/>
      <w:r w:rsidRPr="00CF3AC1">
        <w:rPr>
          <w:rFonts w:ascii="Times New Roman" w:eastAsia="Times New Roman" w:hAnsi="Times New Roman" w:cs="Times New Roman"/>
          <w:color w:val="333333"/>
          <w:sz w:val="24"/>
          <w:szCs w:val="24"/>
          <w:lang w:val="ru-RU" w:eastAsia="ru-RU"/>
        </w:rPr>
        <w:t>іально незахищених категорій;</w:t>
      </w:r>
    </w:p>
    <w:p w:rsidR="00AB5A83" w:rsidRPr="00CF3AC1" w:rsidRDefault="00AB5A83" w:rsidP="00CF3AC1">
      <w:pPr>
        <w:numPr>
          <w:ilvl w:val="0"/>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Проведення класних годин, «</w:t>
      </w:r>
      <w:r w:rsidRPr="00CF3AC1">
        <w:rPr>
          <w:rFonts w:ascii="Times New Roman" w:eastAsia="Times New Roman" w:hAnsi="Times New Roman" w:cs="Times New Roman"/>
          <w:color w:val="333333"/>
          <w:sz w:val="24"/>
          <w:szCs w:val="24"/>
          <w:lang w:eastAsia="ru-RU"/>
        </w:rPr>
        <w:t>Знай свої права</w:t>
      </w:r>
      <w:proofErr w:type="gramStart"/>
      <w:r w:rsidRPr="00CF3AC1">
        <w:rPr>
          <w:rFonts w:ascii="Times New Roman" w:eastAsia="Times New Roman" w:hAnsi="Times New Roman" w:cs="Times New Roman"/>
          <w:color w:val="333333"/>
          <w:sz w:val="24"/>
          <w:szCs w:val="24"/>
          <w:lang w:eastAsia="ru-RU"/>
        </w:rPr>
        <w:t xml:space="preserve"> ,</w:t>
      </w:r>
      <w:proofErr w:type="gramEnd"/>
      <w:r w:rsidRPr="00CF3AC1">
        <w:rPr>
          <w:rFonts w:ascii="Times New Roman" w:eastAsia="Times New Roman" w:hAnsi="Times New Roman" w:cs="Times New Roman"/>
          <w:color w:val="333333"/>
          <w:sz w:val="24"/>
          <w:szCs w:val="24"/>
          <w:lang w:eastAsia="ru-RU"/>
        </w:rPr>
        <w:t>дитино</w:t>
      </w:r>
      <w:r w:rsidRPr="00CF3AC1">
        <w:rPr>
          <w:rFonts w:ascii="Times New Roman" w:eastAsia="Times New Roman" w:hAnsi="Times New Roman" w:cs="Times New Roman"/>
          <w:color w:val="333333"/>
          <w:sz w:val="24"/>
          <w:szCs w:val="24"/>
          <w:lang w:val="ru-RU" w:eastAsia="ru-RU"/>
        </w:rPr>
        <w:t>», «Шкідливі звички – викрадачі розуму», «</w:t>
      </w:r>
      <w:r w:rsidRPr="00CF3AC1">
        <w:rPr>
          <w:rFonts w:ascii="Times New Roman" w:eastAsia="Times New Roman" w:hAnsi="Times New Roman" w:cs="Times New Roman"/>
          <w:color w:val="333333"/>
          <w:sz w:val="24"/>
          <w:szCs w:val="24"/>
          <w:lang w:eastAsia="ru-RU"/>
        </w:rPr>
        <w:t>Куріння</w:t>
      </w:r>
      <w:r w:rsidRPr="00CF3AC1">
        <w:rPr>
          <w:rFonts w:ascii="Times New Roman" w:eastAsia="Times New Roman" w:hAnsi="Times New Roman" w:cs="Times New Roman"/>
          <w:color w:val="333333"/>
          <w:sz w:val="24"/>
          <w:szCs w:val="24"/>
          <w:lang w:val="ru-RU" w:eastAsia="ru-RU"/>
        </w:rPr>
        <w:t>-</w:t>
      </w:r>
      <w:r w:rsidRPr="00CF3AC1">
        <w:rPr>
          <w:rFonts w:ascii="Times New Roman" w:eastAsia="Times New Roman" w:hAnsi="Times New Roman" w:cs="Times New Roman"/>
          <w:color w:val="333333"/>
          <w:sz w:val="24"/>
          <w:szCs w:val="24"/>
          <w:lang w:eastAsia="ru-RU"/>
        </w:rPr>
        <w:t>тихе зло!</w:t>
      </w:r>
      <w:r w:rsidRPr="00CF3AC1">
        <w:rPr>
          <w:rFonts w:ascii="Times New Roman" w:eastAsia="Times New Roman" w:hAnsi="Times New Roman" w:cs="Times New Roman"/>
          <w:color w:val="333333"/>
          <w:sz w:val="24"/>
          <w:szCs w:val="24"/>
          <w:lang w:val="ru-RU" w:eastAsia="ru-RU"/>
        </w:rPr>
        <w:t>», «Профілактика шкідливих звичок», «</w:t>
      </w:r>
      <w:r w:rsidRPr="00CF3AC1">
        <w:rPr>
          <w:rFonts w:ascii="Times New Roman" w:eastAsia="Times New Roman" w:hAnsi="Times New Roman" w:cs="Times New Roman"/>
          <w:color w:val="333333"/>
          <w:sz w:val="24"/>
          <w:szCs w:val="24"/>
          <w:lang w:eastAsia="ru-RU"/>
        </w:rPr>
        <w:t>Ми за здоровий спосібжиття</w:t>
      </w:r>
      <w:r w:rsidRPr="00CF3AC1">
        <w:rPr>
          <w:rFonts w:ascii="Times New Roman" w:eastAsia="Times New Roman" w:hAnsi="Times New Roman" w:cs="Times New Roman"/>
          <w:color w:val="333333"/>
          <w:sz w:val="24"/>
          <w:szCs w:val="24"/>
          <w:lang w:val="ru-RU" w:eastAsia="ru-RU"/>
        </w:rPr>
        <w:t>», «СНІД. Як запобігти ВІЛ інфікуванню?», «Вживання наркотичних речовин – причина багатьох нещасть людей», «Наркоманія, та її вплив на злочинність», «Адміністративна та кримінальна відповідальність за скоєння правопорушень та злочині</w:t>
      </w:r>
      <w:proofErr w:type="gramStart"/>
      <w:r w:rsidRPr="00CF3AC1">
        <w:rPr>
          <w:rFonts w:ascii="Times New Roman" w:eastAsia="Times New Roman" w:hAnsi="Times New Roman" w:cs="Times New Roman"/>
          <w:color w:val="333333"/>
          <w:sz w:val="24"/>
          <w:szCs w:val="24"/>
          <w:lang w:val="ru-RU" w:eastAsia="ru-RU"/>
        </w:rPr>
        <w:t>в</w:t>
      </w:r>
      <w:proofErr w:type="gramEnd"/>
      <w:r w:rsidRPr="00CF3AC1">
        <w:rPr>
          <w:rFonts w:ascii="Times New Roman" w:eastAsia="Times New Roman" w:hAnsi="Times New Roman" w:cs="Times New Roman"/>
          <w:color w:val="333333"/>
          <w:sz w:val="24"/>
          <w:szCs w:val="24"/>
          <w:lang w:val="ru-RU" w:eastAsia="ru-RU"/>
        </w:rPr>
        <w:t>» та ін.;</w:t>
      </w:r>
    </w:p>
    <w:p w:rsidR="00AB5A83" w:rsidRPr="00CF3AC1" w:rsidRDefault="00AB5A83" w:rsidP="00CF3AC1">
      <w:pPr>
        <w:numPr>
          <w:ilvl w:val="0"/>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Консультування батьків тих дітей, у яких виявлений недостатній </w:t>
      </w:r>
      <w:proofErr w:type="gramStart"/>
      <w:r w:rsidRPr="00CF3AC1">
        <w:rPr>
          <w:rFonts w:ascii="Times New Roman" w:eastAsia="Times New Roman" w:hAnsi="Times New Roman" w:cs="Times New Roman"/>
          <w:color w:val="333333"/>
          <w:sz w:val="24"/>
          <w:szCs w:val="24"/>
          <w:lang w:val="ru-RU" w:eastAsia="ru-RU"/>
        </w:rPr>
        <w:t>р</w:t>
      </w:r>
      <w:proofErr w:type="gramEnd"/>
      <w:r w:rsidRPr="00CF3AC1">
        <w:rPr>
          <w:rFonts w:ascii="Times New Roman" w:eastAsia="Times New Roman" w:hAnsi="Times New Roman" w:cs="Times New Roman"/>
          <w:color w:val="333333"/>
          <w:sz w:val="24"/>
          <w:szCs w:val="24"/>
          <w:lang w:val="ru-RU" w:eastAsia="ru-RU"/>
        </w:rPr>
        <w:t>івень готовності до навчання.</w:t>
      </w:r>
    </w:p>
    <w:p w:rsidR="00AB5A83" w:rsidRPr="00CF3AC1" w:rsidRDefault="00AB5A83" w:rsidP="00CF3AC1">
      <w:pPr>
        <w:numPr>
          <w:ilvl w:val="0"/>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Анкетування дітей 1-х, 5-х класів «Адаптація першокласникі</w:t>
      </w:r>
      <w:proofErr w:type="gramStart"/>
      <w:r w:rsidRPr="00CF3AC1">
        <w:rPr>
          <w:rFonts w:ascii="Times New Roman" w:eastAsia="Times New Roman" w:hAnsi="Times New Roman" w:cs="Times New Roman"/>
          <w:color w:val="333333"/>
          <w:sz w:val="24"/>
          <w:szCs w:val="24"/>
          <w:lang w:val="ru-RU" w:eastAsia="ru-RU"/>
        </w:rPr>
        <w:t>в</w:t>
      </w:r>
      <w:proofErr w:type="gramEnd"/>
      <w:r w:rsidRPr="00CF3AC1">
        <w:rPr>
          <w:rFonts w:ascii="Times New Roman" w:eastAsia="Times New Roman" w:hAnsi="Times New Roman" w:cs="Times New Roman"/>
          <w:color w:val="333333"/>
          <w:sz w:val="24"/>
          <w:szCs w:val="24"/>
          <w:lang w:val="ru-RU" w:eastAsia="ru-RU"/>
        </w:rPr>
        <w:t>» та «Адаптація п’ятикласників». </w:t>
      </w:r>
    </w:p>
    <w:p w:rsidR="00AB5A83" w:rsidRPr="00CF3AC1" w:rsidRDefault="00AB5A83" w:rsidP="00CF3AC1">
      <w:pPr>
        <w:numPr>
          <w:ilvl w:val="1"/>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lastRenderedPageBreak/>
        <w:t>Анкетування «Шкідливі звички»</w:t>
      </w:r>
      <w:r w:rsidRPr="00CF3AC1">
        <w:rPr>
          <w:rFonts w:ascii="Times New Roman" w:eastAsia="Times New Roman" w:hAnsi="Times New Roman" w:cs="Times New Roman"/>
          <w:color w:val="333333"/>
          <w:sz w:val="24"/>
          <w:szCs w:val="24"/>
          <w:lang w:eastAsia="ru-RU"/>
        </w:rPr>
        <w:t xml:space="preserve">, «Що я знаю про боулінг», «Я та </w:t>
      </w:r>
      <w:proofErr w:type="gramStart"/>
      <w:r w:rsidRPr="00CF3AC1">
        <w:rPr>
          <w:rFonts w:ascii="Times New Roman" w:eastAsia="Times New Roman" w:hAnsi="Times New Roman" w:cs="Times New Roman"/>
          <w:color w:val="333333"/>
          <w:sz w:val="24"/>
          <w:szCs w:val="24"/>
          <w:lang w:eastAsia="ru-RU"/>
        </w:rPr>
        <w:t>м</w:t>
      </w:r>
      <w:proofErr w:type="gramEnd"/>
      <w:r w:rsidRPr="00CF3AC1">
        <w:rPr>
          <w:rFonts w:ascii="Times New Roman" w:eastAsia="Times New Roman" w:hAnsi="Times New Roman" w:cs="Times New Roman"/>
          <w:color w:val="333333"/>
          <w:sz w:val="24"/>
          <w:szCs w:val="24"/>
          <w:lang w:eastAsia="ru-RU"/>
        </w:rPr>
        <w:t>ій клас» та ін</w:t>
      </w:r>
      <w:r w:rsidRPr="00CF3AC1">
        <w:rPr>
          <w:rFonts w:ascii="Times New Roman" w:eastAsia="Times New Roman" w:hAnsi="Times New Roman" w:cs="Times New Roman"/>
          <w:color w:val="333333"/>
          <w:sz w:val="24"/>
          <w:szCs w:val="24"/>
          <w:lang w:val="ru-RU" w:eastAsia="ru-RU"/>
        </w:rPr>
        <w:t>.;</w:t>
      </w:r>
    </w:p>
    <w:p w:rsidR="00AB5A83" w:rsidRPr="00CF3AC1" w:rsidRDefault="00AB5A83" w:rsidP="00CF3AC1">
      <w:pPr>
        <w:numPr>
          <w:ilvl w:val="1"/>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Вивчення процесу адаптації першокласників, п’ятикласникі</w:t>
      </w:r>
      <w:proofErr w:type="gramStart"/>
      <w:r w:rsidRPr="00CF3AC1">
        <w:rPr>
          <w:rFonts w:ascii="Times New Roman" w:eastAsia="Times New Roman" w:hAnsi="Times New Roman" w:cs="Times New Roman"/>
          <w:color w:val="333333"/>
          <w:sz w:val="24"/>
          <w:szCs w:val="24"/>
          <w:lang w:val="ru-RU" w:eastAsia="ru-RU"/>
        </w:rPr>
        <w:t>в</w:t>
      </w:r>
      <w:proofErr w:type="gramEnd"/>
      <w:r w:rsidRPr="00CF3AC1">
        <w:rPr>
          <w:rFonts w:ascii="Times New Roman" w:eastAsia="Times New Roman" w:hAnsi="Times New Roman" w:cs="Times New Roman"/>
          <w:color w:val="333333"/>
          <w:sz w:val="24"/>
          <w:szCs w:val="24"/>
          <w:lang w:val="ru-RU" w:eastAsia="ru-RU"/>
        </w:rPr>
        <w:t xml:space="preserve"> та десятикласників до шкільного життя;</w:t>
      </w:r>
    </w:p>
    <w:p w:rsidR="00AB5A83" w:rsidRPr="00CF3AC1" w:rsidRDefault="00AB5A83" w:rsidP="00CF3AC1">
      <w:pPr>
        <w:numPr>
          <w:ilvl w:val="1"/>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Тренінгові вправи</w:t>
      </w:r>
      <w:proofErr w:type="gramStart"/>
      <w:r w:rsidRPr="00CF3AC1">
        <w:rPr>
          <w:rFonts w:ascii="Times New Roman" w:eastAsia="Times New Roman" w:hAnsi="Times New Roman" w:cs="Times New Roman"/>
          <w:color w:val="333333"/>
          <w:sz w:val="24"/>
          <w:szCs w:val="24"/>
          <w:lang w:val="ru-RU" w:eastAsia="ru-RU"/>
        </w:rPr>
        <w:t xml:space="preserve"> </w:t>
      </w:r>
      <w:r w:rsidRPr="00CF3AC1">
        <w:rPr>
          <w:rFonts w:ascii="Times New Roman" w:eastAsia="Times New Roman" w:hAnsi="Times New Roman" w:cs="Times New Roman"/>
          <w:color w:val="333333"/>
          <w:sz w:val="24"/>
          <w:szCs w:val="24"/>
          <w:lang w:eastAsia="ru-RU"/>
        </w:rPr>
        <w:t>,</w:t>
      </w:r>
      <w:proofErr w:type="gramEnd"/>
      <w:r w:rsidRPr="00CF3AC1">
        <w:rPr>
          <w:rFonts w:ascii="Times New Roman" w:eastAsia="Times New Roman" w:hAnsi="Times New Roman" w:cs="Times New Roman"/>
          <w:color w:val="333333"/>
          <w:sz w:val="24"/>
          <w:szCs w:val="24"/>
          <w:lang w:eastAsia="ru-RU"/>
        </w:rPr>
        <w:t>г</w:t>
      </w:r>
      <w:r w:rsidRPr="00CF3AC1">
        <w:rPr>
          <w:rFonts w:ascii="Times New Roman" w:eastAsia="Times New Roman" w:hAnsi="Times New Roman" w:cs="Times New Roman"/>
          <w:color w:val="333333"/>
          <w:sz w:val="24"/>
          <w:szCs w:val="24"/>
          <w:lang w:val="ru-RU" w:eastAsia="ru-RU"/>
        </w:rPr>
        <w:t>один</w:t>
      </w:r>
      <w:r w:rsidRPr="00CF3AC1">
        <w:rPr>
          <w:rFonts w:ascii="Times New Roman" w:eastAsia="Times New Roman" w:hAnsi="Times New Roman" w:cs="Times New Roman"/>
          <w:color w:val="333333"/>
          <w:sz w:val="24"/>
          <w:szCs w:val="24"/>
          <w:lang w:eastAsia="ru-RU"/>
        </w:rPr>
        <w:t>и</w:t>
      </w:r>
      <w:r w:rsidRPr="00CF3AC1">
        <w:rPr>
          <w:rFonts w:ascii="Times New Roman" w:eastAsia="Times New Roman" w:hAnsi="Times New Roman" w:cs="Times New Roman"/>
          <w:color w:val="333333"/>
          <w:sz w:val="24"/>
          <w:szCs w:val="24"/>
          <w:lang w:val="ru-RU" w:eastAsia="ru-RU"/>
        </w:rPr>
        <w:t xml:space="preserve"> спілкування для здобувачів освіти</w:t>
      </w:r>
      <w:r w:rsidRPr="00CF3AC1">
        <w:rPr>
          <w:rFonts w:ascii="Times New Roman" w:eastAsia="Times New Roman" w:hAnsi="Times New Roman" w:cs="Times New Roman"/>
          <w:color w:val="333333"/>
          <w:sz w:val="24"/>
          <w:szCs w:val="24"/>
          <w:lang w:eastAsia="ru-RU"/>
        </w:rPr>
        <w:t>.</w:t>
      </w:r>
    </w:p>
    <w:p w:rsidR="00AB5A83" w:rsidRPr="00CF3AC1" w:rsidRDefault="00AB5A83" w:rsidP="00CF3AC1">
      <w:pPr>
        <w:numPr>
          <w:ilvl w:val="0"/>
          <w:numId w:val="42"/>
        </w:numPr>
        <w:shd w:val="clear" w:color="auto" w:fill="FFFFFF"/>
        <w:spacing w:after="0" w:line="360" w:lineRule="auto"/>
        <w:ind w:left="0"/>
        <w:rPr>
          <w:rFonts w:ascii="Times New Roman" w:eastAsia="Times New Roman" w:hAnsi="Times New Roman" w:cs="Times New Roman"/>
          <w:color w:val="333333"/>
          <w:sz w:val="24"/>
          <w:szCs w:val="24"/>
          <w:lang w:val="ru-RU" w:eastAsia="ru-RU"/>
        </w:rPr>
      </w:pPr>
      <w:r w:rsidRPr="00CF3AC1">
        <w:rPr>
          <w:rFonts w:ascii="Times New Roman" w:eastAsia="Times New Roman" w:hAnsi="Times New Roman" w:cs="Times New Roman"/>
          <w:color w:val="333333"/>
          <w:sz w:val="24"/>
          <w:szCs w:val="24"/>
          <w:lang w:val="ru-RU" w:eastAsia="ru-RU"/>
        </w:rPr>
        <w:t xml:space="preserve">Виступи на засіданнях педагогічної </w:t>
      </w:r>
      <w:proofErr w:type="gramStart"/>
      <w:r w:rsidRPr="00CF3AC1">
        <w:rPr>
          <w:rFonts w:ascii="Times New Roman" w:eastAsia="Times New Roman" w:hAnsi="Times New Roman" w:cs="Times New Roman"/>
          <w:color w:val="333333"/>
          <w:sz w:val="24"/>
          <w:szCs w:val="24"/>
          <w:lang w:val="ru-RU" w:eastAsia="ru-RU"/>
        </w:rPr>
        <w:t>ради</w:t>
      </w:r>
      <w:proofErr w:type="gramEnd"/>
      <w:r w:rsidRPr="00CF3AC1">
        <w:rPr>
          <w:rFonts w:ascii="Times New Roman" w:eastAsia="Times New Roman" w:hAnsi="Times New Roman" w:cs="Times New Roman"/>
          <w:color w:val="333333"/>
          <w:sz w:val="24"/>
          <w:szCs w:val="24"/>
          <w:lang w:val="ru-RU" w:eastAsia="ru-RU"/>
        </w:rPr>
        <w:t xml:space="preserve"> на тему: «Адаптація 1-5</w:t>
      </w:r>
      <w:r w:rsidRPr="00CF3AC1">
        <w:rPr>
          <w:rFonts w:ascii="Times New Roman" w:eastAsia="Times New Roman" w:hAnsi="Times New Roman" w:cs="Times New Roman"/>
          <w:color w:val="333333"/>
          <w:sz w:val="24"/>
          <w:szCs w:val="24"/>
          <w:lang w:eastAsia="ru-RU"/>
        </w:rPr>
        <w:t>-х</w:t>
      </w:r>
      <w:r w:rsidRPr="00CF3AC1">
        <w:rPr>
          <w:rFonts w:ascii="Times New Roman" w:eastAsia="Times New Roman" w:hAnsi="Times New Roman" w:cs="Times New Roman"/>
          <w:color w:val="333333"/>
          <w:sz w:val="24"/>
          <w:szCs w:val="24"/>
          <w:lang w:val="ru-RU" w:eastAsia="ru-RU"/>
        </w:rPr>
        <w:t xml:space="preserve"> класі</w:t>
      </w:r>
      <w:proofErr w:type="gramStart"/>
      <w:r w:rsidRPr="00CF3AC1">
        <w:rPr>
          <w:rFonts w:ascii="Times New Roman" w:eastAsia="Times New Roman" w:hAnsi="Times New Roman" w:cs="Times New Roman"/>
          <w:color w:val="333333"/>
          <w:sz w:val="24"/>
          <w:szCs w:val="24"/>
          <w:lang w:val="ru-RU" w:eastAsia="ru-RU"/>
        </w:rPr>
        <w:t>в</w:t>
      </w:r>
      <w:proofErr w:type="gramEnd"/>
      <w:r w:rsidRPr="00CF3AC1">
        <w:rPr>
          <w:rFonts w:ascii="Times New Roman" w:eastAsia="Times New Roman" w:hAnsi="Times New Roman" w:cs="Times New Roman"/>
          <w:color w:val="333333"/>
          <w:sz w:val="24"/>
          <w:szCs w:val="24"/>
          <w:lang w:val="ru-RU" w:eastAsia="ru-RU"/>
        </w:rPr>
        <w:t>»</w:t>
      </w:r>
      <w:r w:rsidRPr="00CF3AC1">
        <w:rPr>
          <w:rFonts w:ascii="Times New Roman" w:eastAsia="Times New Roman" w:hAnsi="Times New Roman" w:cs="Times New Roman"/>
          <w:color w:val="333333"/>
          <w:sz w:val="24"/>
          <w:szCs w:val="24"/>
          <w:lang w:eastAsia="ru-RU"/>
        </w:rPr>
        <w:t>.</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«Психологічні хвилинки для дітей».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«Гіперактивні діти: як з ними працювати».</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w:t>
      </w:r>
      <w:proofErr w:type="gramStart"/>
      <w:r w:rsidRPr="00CF3AC1">
        <w:rPr>
          <w:rFonts w:ascii="Times New Roman" w:eastAsia="Times New Roman" w:hAnsi="Times New Roman" w:cs="Times New Roman"/>
          <w:sz w:val="24"/>
          <w:szCs w:val="24"/>
          <w:lang w:val="ru-RU" w:eastAsia="ru-RU"/>
        </w:rPr>
        <w:t>Псих</w:t>
      </w:r>
      <w:proofErr w:type="gramEnd"/>
      <w:r w:rsidRPr="00CF3AC1">
        <w:rPr>
          <w:rFonts w:ascii="Times New Roman" w:eastAsia="Times New Roman" w:hAnsi="Times New Roman" w:cs="Times New Roman"/>
          <w:sz w:val="24"/>
          <w:szCs w:val="24"/>
          <w:lang w:val="ru-RU" w:eastAsia="ru-RU"/>
        </w:rPr>
        <w:t xml:space="preserve">ічне здоров’я учителя.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Профілактика емоційного вигорання педагогів </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 xml:space="preserve"> умовах сучасної школи»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«Педагогічна взаємодія вчителя та учня.</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Педагогіка толерантності».</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«Конфліктні ситуації в педагогічній діяльності та шляхи їх подолання»</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«Діяльність психологічної служби системи освіти»</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«Профілактика булінгу в освітньому середовищі».</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proofErr w:type="gramStart"/>
      <w:r w:rsidRPr="00CF3AC1">
        <w:rPr>
          <w:rFonts w:ascii="Times New Roman" w:eastAsia="Times New Roman" w:hAnsi="Times New Roman" w:cs="Times New Roman"/>
          <w:sz w:val="24"/>
          <w:szCs w:val="24"/>
          <w:lang w:val="ru-RU" w:eastAsia="ru-RU"/>
        </w:rPr>
        <w:t>Проф</w:t>
      </w:r>
      <w:proofErr w:type="gramEnd"/>
      <w:r w:rsidRPr="00CF3AC1">
        <w:rPr>
          <w:rFonts w:ascii="Times New Roman" w:eastAsia="Times New Roman" w:hAnsi="Times New Roman" w:cs="Times New Roman"/>
          <w:sz w:val="24"/>
          <w:szCs w:val="24"/>
          <w:lang w:val="ru-RU" w:eastAsia="ru-RU"/>
        </w:rPr>
        <w:t xml:space="preserve">ілактика шкідливих звичок (профілактика куріння, вживання алкогольних напоїв та наркотичних речовин) 5-11 класи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Профілактика</w:t>
      </w:r>
      <w:proofErr w:type="gramStart"/>
      <w:r w:rsidRPr="00CF3AC1">
        <w:rPr>
          <w:rFonts w:ascii="Times New Roman" w:eastAsia="Times New Roman" w:hAnsi="Times New Roman" w:cs="Times New Roman"/>
          <w:sz w:val="24"/>
          <w:szCs w:val="24"/>
          <w:lang w:val="ru-RU" w:eastAsia="ru-RU"/>
        </w:rPr>
        <w:t xml:space="preserve"> В</w:t>
      </w:r>
      <w:proofErr w:type="gramEnd"/>
      <w:r w:rsidRPr="00CF3AC1">
        <w:rPr>
          <w:rFonts w:ascii="Times New Roman" w:eastAsia="Times New Roman" w:hAnsi="Times New Roman" w:cs="Times New Roman"/>
          <w:sz w:val="24"/>
          <w:szCs w:val="24"/>
          <w:lang w:val="ru-RU" w:eastAsia="ru-RU"/>
        </w:rPr>
        <w:t xml:space="preserve">ІЛ/СНІДу 7-11 класи.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Основи безпеки в інтернеті ( </w:t>
      </w:r>
      <w:proofErr w:type="gramStart"/>
      <w:r w:rsidRPr="00CF3AC1">
        <w:rPr>
          <w:rFonts w:ascii="Times New Roman" w:eastAsia="Times New Roman" w:hAnsi="Times New Roman" w:cs="Times New Roman"/>
          <w:sz w:val="24"/>
          <w:szCs w:val="24"/>
          <w:lang w:val="ru-RU" w:eastAsia="ru-RU"/>
        </w:rPr>
        <w:t>проф</w:t>
      </w:r>
      <w:proofErr w:type="gramEnd"/>
      <w:r w:rsidRPr="00CF3AC1">
        <w:rPr>
          <w:rFonts w:ascii="Times New Roman" w:eastAsia="Times New Roman" w:hAnsi="Times New Roman" w:cs="Times New Roman"/>
          <w:sz w:val="24"/>
          <w:szCs w:val="24"/>
          <w:lang w:val="ru-RU" w:eastAsia="ru-RU"/>
        </w:rPr>
        <w:t xml:space="preserve">ілактика кібербулінгу) 5-9 класи.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proofErr w:type="gramStart"/>
      <w:r w:rsidRPr="00CF3AC1">
        <w:rPr>
          <w:rFonts w:ascii="Times New Roman" w:eastAsia="Times New Roman" w:hAnsi="Times New Roman" w:cs="Times New Roman"/>
          <w:sz w:val="24"/>
          <w:szCs w:val="24"/>
          <w:lang w:val="ru-RU" w:eastAsia="ru-RU"/>
        </w:rPr>
        <w:t>Проф</w:t>
      </w:r>
      <w:proofErr w:type="gramEnd"/>
      <w:r w:rsidRPr="00CF3AC1">
        <w:rPr>
          <w:rFonts w:ascii="Times New Roman" w:eastAsia="Times New Roman" w:hAnsi="Times New Roman" w:cs="Times New Roman"/>
          <w:sz w:val="24"/>
          <w:szCs w:val="24"/>
          <w:lang w:val="ru-RU" w:eastAsia="ru-RU"/>
        </w:rPr>
        <w:t xml:space="preserve">ілактика ризикованої (суїцидальної) поведінки 6-11 класи.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w:t>
      </w:r>
      <w:proofErr w:type="gramStart"/>
      <w:r w:rsidRPr="00CF3AC1">
        <w:rPr>
          <w:rFonts w:ascii="Times New Roman" w:eastAsia="Times New Roman" w:hAnsi="Times New Roman" w:cs="Times New Roman"/>
          <w:sz w:val="24"/>
          <w:szCs w:val="24"/>
          <w:lang w:val="ru-RU" w:eastAsia="ru-RU"/>
        </w:rPr>
        <w:t>Проф</w:t>
      </w:r>
      <w:proofErr w:type="gramEnd"/>
      <w:r w:rsidRPr="00CF3AC1">
        <w:rPr>
          <w:rFonts w:ascii="Times New Roman" w:eastAsia="Times New Roman" w:hAnsi="Times New Roman" w:cs="Times New Roman"/>
          <w:sz w:val="24"/>
          <w:szCs w:val="24"/>
          <w:lang w:val="ru-RU" w:eastAsia="ru-RU"/>
        </w:rPr>
        <w:t xml:space="preserve">ілактика булінгу в освітньому середовищі 4-11 класи. </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proofErr w:type="gramStart"/>
      <w:r w:rsidRPr="00CF3AC1">
        <w:rPr>
          <w:rFonts w:ascii="Times New Roman" w:eastAsia="Times New Roman" w:hAnsi="Times New Roman" w:cs="Times New Roman"/>
          <w:sz w:val="24"/>
          <w:szCs w:val="24"/>
          <w:lang w:val="ru-RU" w:eastAsia="ru-RU"/>
        </w:rPr>
        <w:t>Проф</w:t>
      </w:r>
      <w:proofErr w:type="gramEnd"/>
      <w:r w:rsidRPr="00CF3AC1">
        <w:rPr>
          <w:rFonts w:ascii="Times New Roman" w:eastAsia="Times New Roman" w:hAnsi="Times New Roman" w:cs="Times New Roman"/>
          <w:sz w:val="24"/>
          <w:szCs w:val="24"/>
          <w:lang w:val="ru-RU" w:eastAsia="ru-RU"/>
        </w:rPr>
        <w:t>ілактика агресивної поведінки учнів 4-9 класи</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«Що таке доброта</w:t>
      </w:r>
      <w:proofErr w:type="gramStart"/>
      <w:r w:rsidRPr="00CF3AC1">
        <w:rPr>
          <w:rFonts w:ascii="Times New Roman" w:eastAsia="Times New Roman" w:hAnsi="Times New Roman" w:cs="Times New Roman"/>
          <w:sz w:val="24"/>
          <w:szCs w:val="24"/>
          <w:lang w:val="ru-RU" w:eastAsia="ru-RU"/>
        </w:rPr>
        <w:t xml:space="preserve"> ?</w:t>
      </w:r>
      <w:proofErr w:type="gramEnd"/>
      <w:r w:rsidRPr="00CF3AC1">
        <w:rPr>
          <w:rFonts w:ascii="Times New Roman" w:eastAsia="Times New Roman" w:hAnsi="Times New Roman" w:cs="Times New Roman"/>
          <w:sz w:val="24"/>
          <w:szCs w:val="24"/>
          <w:lang w:val="ru-RU" w:eastAsia="ru-RU"/>
        </w:rPr>
        <w:t>» 1-5 класи.</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val="ru-RU" w:eastAsia="ru-RU"/>
        </w:rPr>
        <w:t xml:space="preserve"> «Я – п’ятикласник» 5 клас</w:t>
      </w:r>
      <w:proofErr w:type="gramStart"/>
      <w:r w:rsidRPr="00CF3AC1">
        <w:rPr>
          <w:rFonts w:ascii="Times New Roman" w:eastAsia="Times New Roman" w:hAnsi="Times New Roman" w:cs="Times New Roman"/>
          <w:sz w:val="24"/>
          <w:szCs w:val="24"/>
          <w:lang w:val="ru-RU" w:eastAsia="ru-RU"/>
        </w:rPr>
        <w:t xml:space="preserve"> </w:t>
      </w:r>
      <w:r w:rsidRPr="00CF3AC1">
        <w:rPr>
          <w:rFonts w:ascii="Times New Roman" w:eastAsia="Times New Roman" w:hAnsi="Times New Roman" w:cs="Times New Roman"/>
          <w:sz w:val="24"/>
          <w:szCs w:val="24"/>
          <w:lang w:eastAsia="ru-RU"/>
        </w:rPr>
        <w:t>;</w:t>
      </w:r>
      <w:proofErr w:type="gramEnd"/>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Акція «16 днів проти насильства»</w:t>
      </w:r>
    </w:p>
    <w:p w:rsidR="00AB5A83" w:rsidRPr="00CF3AC1" w:rsidRDefault="00AB5A83" w:rsidP="00CF3AC1">
      <w:pPr>
        <w:spacing w:after="0" w:line="360" w:lineRule="auto"/>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Профілактична та просвітницька робота соціально-психологічної служби ліцею була націлена на створення таких умов навчання та виховання, які б сприяли гармонійному психічному та особистісному розвитку здобувачів освіти, а саме: увага до адаптації до нового життя з його вимогами й труднощами; диференціація та індивідуалізація навчання, спрямовані на виявлення інтересів і схильностей кожної дитини, розвиток її здібностей, творчих можливостей; рання профілактика педагогічної занедбаності дітей і підлітків; сприятливий психологічний клімат у кожному із класів ліцею.</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Педагогічний колектив закладу систематично комунікує  з батьками здобувачів освіти з різних питань.  Протягом навчального року було здійснено анкетування учнів та їх батьків щодо якості організації освітнього процесу в закладі, психологічного мікроклімату та </w:t>
      </w:r>
      <w:r w:rsidRPr="00CF3AC1">
        <w:rPr>
          <w:rFonts w:ascii="Times New Roman" w:eastAsia="Calibri" w:hAnsi="Times New Roman" w:cs="Times New Roman"/>
          <w:sz w:val="24"/>
          <w:szCs w:val="24"/>
        </w:rPr>
        <w:lastRenderedPageBreak/>
        <w:t>створення безпечних умов перебування учасників освітнього середовища в закладі. В анкетуванні взяли участь 160 батьків.</w:t>
      </w:r>
    </w:p>
    <w:p w:rsidR="00AB5A83" w:rsidRPr="00CF3AC1" w:rsidRDefault="00AB5A83" w:rsidP="00CF3AC1">
      <w:pPr>
        <w:spacing w:after="0" w:line="360" w:lineRule="auto"/>
        <w:jc w:val="both"/>
        <w:rPr>
          <w:rFonts w:ascii="Times New Roman" w:eastAsia="Times New Roman" w:hAnsi="Times New Roman" w:cs="Times New Roman"/>
          <w:bCs/>
          <w:iCs/>
          <w:color w:val="000000"/>
          <w:kern w:val="24"/>
          <w:sz w:val="24"/>
          <w:szCs w:val="24"/>
          <w:lang w:eastAsia="ru-RU"/>
        </w:rPr>
      </w:pPr>
      <w:r w:rsidRPr="00CF3AC1">
        <w:rPr>
          <w:rFonts w:ascii="Times New Roman" w:eastAsia="Times New Roman" w:hAnsi="Times New Roman" w:cs="Times New Roman"/>
          <w:sz w:val="24"/>
          <w:szCs w:val="24"/>
          <w:lang w:eastAsia="ru-RU"/>
        </w:rPr>
        <w:t xml:space="preserve">      За результатами опитування</w:t>
      </w:r>
      <w:r w:rsidRPr="00CF3AC1">
        <w:rPr>
          <w:rFonts w:ascii="Times New Roman" w:eastAsia="Times New Roman" w:hAnsi="Times New Roman" w:cs="Times New Roman"/>
          <w:bCs/>
          <w:i/>
          <w:iCs/>
          <w:color w:val="000000"/>
          <w:kern w:val="24"/>
          <w:sz w:val="24"/>
          <w:szCs w:val="24"/>
          <w:lang w:eastAsia="ru-RU"/>
        </w:rPr>
        <w:t xml:space="preserve"> </w:t>
      </w:r>
      <w:r w:rsidRPr="00CF3AC1">
        <w:rPr>
          <w:rFonts w:ascii="Times New Roman" w:eastAsia="Times New Roman" w:hAnsi="Times New Roman" w:cs="Times New Roman"/>
          <w:bCs/>
          <w:iCs/>
          <w:color w:val="000000"/>
          <w:kern w:val="24"/>
          <w:sz w:val="24"/>
          <w:szCs w:val="24"/>
          <w:lang w:eastAsia="ru-RU"/>
        </w:rPr>
        <w:t>95% батьків вважають, що їхдіти почуваються захищеними від випадків булінгу (цькування) в закладі.99% стверджують, що діти йдуть до школи та повертаються додому в гарному настрої. Відносно того, що батьки вважали б за потрібне зробити, батьки висловили такі побажання:</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bCs/>
          <w:iCs/>
          <w:color w:val="000000"/>
          <w:kern w:val="24"/>
          <w:sz w:val="24"/>
          <w:szCs w:val="24"/>
          <w:lang w:eastAsia="ru-RU"/>
        </w:rPr>
        <w:t>6% батьків пропонують, щоб було більше уваги до дітей на перервах;</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bCs/>
          <w:iCs/>
          <w:color w:val="000000"/>
          <w:kern w:val="24"/>
          <w:sz w:val="24"/>
          <w:szCs w:val="24"/>
          <w:lang w:eastAsia="ru-RU"/>
        </w:rPr>
        <w:t>0,2 % пропонують встановити відеокамеру;</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0,4 % вважають, що батькам потрібно більше уваги приділяти дітям;</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0,3 % пропонують зробити територію школи закритою, щоб був нагляд поліції.  </w:t>
      </w:r>
    </w:p>
    <w:p w:rsidR="00AB5A83" w:rsidRPr="00CF3AC1" w:rsidRDefault="00AB5A83" w:rsidP="00CF3AC1">
      <w:pPr>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99% батьків задоволені якістю харчування та умовами їдальні. Разом з тим висловили такі побажання;</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щоб кожен день був сік;</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щоб були перші страви;</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щоб був хліб;</w:t>
      </w:r>
    </w:p>
    <w:p w:rsidR="00AB5A83" w:rsidRPr="00CF3AC1" w:rsidRDefault="00AB5A83" w:rsidP="00CF3AC1">
      <w:pPr>
        <w:numPr>
          <w:ilvl w:val="0"/>
          <w:numId w:val="29"/>
        </w:numPr>
        <w:spacing w:after="0" w:line="360" w:lineRule="auto"/>
        <w:ind w:left="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Замінити пшеничну кашу.</w:t>
      </w:r>
    </w:p>
    <w:p w:rsidR="00AB5A83" w:rsidRPr="00CF3AC1" w:rsidRDefault="00AB5A83" w:rsidP="00CF3AC1">
      <w:pPr>
        <w:spacing w:after="0" w:line="360" w:lineRule="auto"/>
        <w:ind w:firstLine="36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Важливо, що педагогічні працівники на достатньому рівні інформують батьківську спільноту про різні аспекти освітнього процесу через такі комунікаційні канали: індивідуальні зустрічі, вайбер-спільноти, вебсайт закладу, офіційна сторінка закладу у фейсбуці; з дотриманням  безпекових заходів   проходили  батьківські збори наживо.</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 xml:space="preserve">  У закладі працює Рада </w:t>
      </w:r>
      <w:proofErr w:type="gramStart"/>
      <w:r w:rsidRPr="00CF3AC1">
        <w:rPr>
          <w:rFonts w:ascii="Times New Roman" w:eastAsia="Calibri" w:hAnsi="Times New Roman" w:cs="Times New Roman"/>
          <w:sz w:val="24"/>
          <w:szCs w:val="24"/>
          <w:lang w:val="ru-RU"/>
        </w:rPr>
        <w:t>проф</w:t>
      </w:r>
      <w:proofErr w:type="gramEnd"/>
      <w:r w:rsidRPr="00CF3AC1">
        <w:rPr>
          <w:rFonts w:ascii="Times New Roman" w:eastAsia="Calibri" w:hAnsi="Times New Roman" w:cs="Times New Roman"/>
          <w:sz w:val="24"/>
          <w:szCs w:val="24"/>
          <w:lang w:val="ru-RU"/>
        </w:rPr>
        <w:t xml:space="preserve">ілактики правопорушень, головна мета діяльності якої - залучення здобувачів освіти  до навчання, корекція девіантної поведінки, робота з батьками. </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rPr>
        <w:t xml:space="preserve">     Реалізація завдань ліцею на 2024/2025  навчальний рік дозволила досягти певних результатів у освітній  діяльності. Якість знань учнів 5-9 класів  складає  </w:t>
      </w:r>
      <w:r w:rsidRPr="00CF3AC1">
        <w:rPr>
          <w:rFonts w:ascii="Times New Roman" w:eastAsia="Calibri" w:hAnsi="Times New Roman" w:cs="Times New Roman"/>
          <w:sz w:val="24"/>
          <w:szCs w:val="24"/>
          <w:lang w:val="ru-RU"/>
        </w:rPr>
        <w:t>46</w:t>
      </w:r>
      <w:r w:rsidRPr="00CF3AC1">
        <w:rPr>
          <w:rFonts w:ascii="Times New Roman" w:eastAsia="Calibri" w:hAnsi="Times New Roman" w:cs="Times New Roman"/>
          <w:sz w:val="24"/>
          <w:szCs w:val="24"/>
        </w:rPr>
        <w:t xml:space="preserve">%, 10 – 11 класів – 32%, (учні початкової школи оцінювалися вербально за принципами формувального оцінювання.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b/>
          <w:sz w:val="24"/>
          <w:szCs w:val="24"/>
        </w:rPr>
      </w:pPr>
      <w:r w:rsidRPr="00CF3AC1">
        <w:rPr>
          <w:rFonts w:ascii="Times New Roman" w:eastAsia="Calibri" w:hAnsi="Times New Roman" w:cs="Times New Roman"/>
          <w:b/>
          <w:sz w:val="24"/>
          <w:szCs w:val="24"/>
        </w:rPr>
        <w:t xml:space="preserve">Результати навчальних досягнень  учнів закладу   за 2024/2025 навчальний рік:    </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Calibri" w:hAnsi="Times New Roman" w:cs="Times New Roman"/>
          <w:sz w:val="24"/>
          <w:szCs w:val="24"/>
          <w:lang w:eastAsia="ru-RU"/>
        </w:rPr>
        <w:t xml:space="preserve">                                                    </w:t>
      </w:r>
      <w:r w:rsidRPr="00CF3AC1">
        <w:rPr>
          <w:rFonts w:ascii="Times New Roman" w:eastAsia="Times New Roman" w:hAnsi="Times New Roman" w:cs="Times New Roman"/>
          <w:b/>
          <w:bCs/>
          <w:kern w:val="24"/>
          <w:sz w:val="24"/>
          <w:szCs w:val="24"/>
          <w:u w:val="single"/>
          <w:lang w:eastAsia="ru-RU"/>
        </w:rPr>
        <w:t>Усього  учнів/учениць – 214, з них оцінювались - 156</w:t>
      </w:r>
    </w:p>
    <w:p w:rsidR="00AB5A83" w:rsidRPr="00CF3AC1" w:rsidRDefault="00AB5A83" w:rsidP="00CF3AC1">
      <w:pPr>
        <w:spacing w:after="0" w:line="360" w:lineRule="auto"/>
        <w:jc w:val="center"/>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Високий рівень –   9 (6%)</w:t>
      </w:r>
    </w:p>
    <w:p w:rsidR="00AB5A83" w:rsidRPr="00CF3AC1" w:rsidRDefault="00AB5A83" w:rsidP="00CF3AC1">
      <w:pPr>
        <w:spacing w:after="0" w:line="360" w:lineRule="auto"/>
        <w:jc w:val="center"/>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Достатній рівень – 58 (37%)</w:t>
      </w:r>
    </w:p>
    <w:p w:rsidR="00AB5A83" w:rsidRPr="00CF3AC1" w:rsidRDefault="00AB5A83" w:rsidP="00CF3AC1">
      <w:pPr>
        <w:spacing w:after="0" w:line="360" w:lineRule="auto"/>
        <w:jc w:val="center"/>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Середній рівень –  82 (52%)</w:t>
      </w:r>
    </w:p>
    <w:p w:rsidR="00AB5A83" w:rsidRPr="00CF3AC1" w:rsidRDefault="00AB5A83" w:rsidP="00CF3AC1">
      <w:pPr>
        <w:spacing w:after="0" w:line="360" w:lineRule="auto"/>
        <w:jc w:val="center"/>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Початковий рівень –  7 (4%)</w:t>
      </w:r>
    </w:p>
    <w:p w:rsidR="00AB5A83" w:rsidRPr="00CF3AC1" w:rsidRDefault="00AB5A83" w:rsidP="00CF3AC1">
      <w:pPr>
        <w:spacing w:after="0" w:line="360" w:lineRule="auto"/>
        <w:jc w:val="center"/>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u w:val="single"/>
          <w:lang w:eastAsia="ru-RU"/>
        </w:rPr>
        <w:t>Якість знань –   39 %</w:t>
      </w:r>
    </w:p>
    <w:p w:rsidR="00AB5A83" w:rsidRPr="00CF3AC1" w:rsidRDefault="00AB5A83" w:rsidP="00CF3AC1">
      <w:pPr>
        <w:spacing w:after="0" w:line="360" w:lineRule="auto"/>
        <w:jc w:val="both"/>
        <w:rPr>
          <w:rFonts w:ascii="Times New Roman" w:eastAsia="Calibri" w:hAnsi="Times New Roman" w:cs="Times New Roman"/>
          <w:sz w:val="24"/>
          <w:szCs w:val="24"/>
        </w:rPr>
      </w:pPr>
    </w:p>
    <w:tbl>
      <w:tblPr>
        <w:tblW w:w="9993" w:type="dxa"/>
        <w:tblCellMar>
          <w:left w:w="0" w:type="dxa"/>
          <w:right w:w="0" w:type="dxa"/>
        </w:tblCellMar>
        <w:tblLook w:val="04A0" w:firstRow="1" w:lastRow="0" w:firstColumn="1" w:lastColumn="0" w:noHBand="0" w:noVBand="1"/>
      </w:tblPr>
      <w:tblGrid>
        <w:gridCol w:w="952"/>
        <w:gridCol w:w="1120"/>
        <w:gridCol w:w="1156"/>
        <w:gridCol w:w="1304"/>
        <w:gridCol w:w="1201"/>
        <w:gridCol w:w="1539"/>
        <w:gridCol w:w="946"/>
        <w:gridCol w:w="1775"/>
      </w:tblGrid>
      <w:tr w:rsidR="00AB5A83" w:rsidRPr="00CF3AC1" w:rsidTr="00800DBF">
        <w:trPr>
          <w:trHeight w:val="1695"/>
        </w:trPr>
        <w:tc>
          <w:tcPr>
            <w:tcW w:w="104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lastRenderedPageBreak/>
              <w:t>Клас</w:t>
            </w:r>
          </w:p>
        </w:tc>
        <w:tc>
          <w:tcPr>
            <w:tcW w:w="11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Усього учнів/</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учениць</w:t>
            </w:r>
          </w:p>
        </w:tc>
        <w:tc>
          <w:tcPr>
            <w:tcW w:w="111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Високий рівень</w:t>
            </w:r>
          </w:p>
        </w:tc>
        <w:tc>
          <w:tcPr>
            <w:tcW w:w="12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Достатній рівень</w:t>
            </w:r>
          </w:p>
        </w:tc>
        <w:tc>
          <w:tcPr>
            <w:tcW w:w="117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Середній рівень</w:t>
            </w:r>
          </w:p>
        </w:tc>
        <w:tc>
          <w:tcPr>
            <w:tcW w:w="145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Початковий рівень</w:t>
            </w:r>
          </w:p>
        </w:tc>
        <w:tc>
          <w:tcPr>
            <w:tcW w:w="92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Якість знань</w:t>
            </w:r>
          </w:p>
        </w:tc>
        <w:tc>
          <w:tcPr>
            <w:tcW w:w="19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Класний керівник</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 </w:t>
            </w:r>
          </w:p>
        </w:tc>
      </w:tr>
      <w:tr w:rsidR="00AB5A83" w:rsidRPr="00CF3AC1" w:rsidTr="00800DBF">
        <w:trPr>
          <w:trHeight w:val="502"/>
        </w:trPr>
        <w:tc>
          <w:tcPr>
            <w:tcW w:w="104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5</w:t>
            </w:r>
          </w:p>
        </w:tc>
        <w:tc>
          <w:tcPr>
            <w:tcW w:w="11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26</w:t>
            </w:r>
          </w:p>
        </w:tc>
        <w:tc>
          <w:tcPr>
            <w:tcW w:w="111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w:t>
            </w:r>
          </w:p>
        </w:tc>
        <w:tc>
          <w:tcPr>
            <w:tcW w:w="12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13</w:t>
            </w:r>
          </w:p>
        </w:tc>
        <w:tc>
          <w:tcPr>
            <w:tcW w:w="117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11</w:t>
            </w:r>
          </w:p>
        </w:tc>
        <w:tc>
          <w:tcPr>
            <w:tcW w:w="145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92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58%</w:t>
            </w:r>
          </w:p>
        </w:tc>
        <w:tc>
          <w:tcPr>
            <w:tcW w:w="19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Анін Н.Ф.</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6</w:t>
            </w:r>
          </w:p>
        </w:tc>
        <w:tc>
          <w:tcPr>
            <w:tcW w:w="11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26</w:t>
            </w:r>
          </w:p>
        </w:tc>
        <w:tc>
          <w:tcPr>
            <w:tcW w:w="11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4</w:t>
            </w:r>
          </w:p>
        </w:tc>
        <w:tc>
          <w:tcPr>
            <w:tcW w:w="12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12</w:t>
            </w:r>
          </w:p>
        </w:tc>
        <w:tc>
          <w:tcPr>
            <w:tcW w:w="11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9</w:t>
            </w:r>
          </w:p>
        </w:tc>
        <w:tc>
          <w:tcPr>
            <w:tcW w:w="14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w:t>
            </w:r>
          </w:p>
        </w:tc>
        <w:tc>
          <w:tcPr>
            <w:tcW w:w="9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61%</w:t>
            </w:r>
          </w:p>
        </w:tc>
        <w:tc>
          <w:tcPr>
            <w:tcW w:w="1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Фургал І.О.</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7</w:t>
            </w:r>
          </w:p>
        </w:tc>
        <w:tc>
          <w:tcPr>
            <w:tcW w:w="11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28</w:t>
            </w:r>
          </w:p>
        </w:tc>
        <w:tc>
          <w:tcPr>
            <w:tcW w:w="11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w:t>
            </w:r>
          </w:p>
        </w:tc>
        <w:tc>
          <w:tcPr>
            <w:tcW w:w="12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8</w:t>
            </w:r>
          </w:p>
        </w:tc>
        <w:tc>
          <w:tcPr>
            <w:tcW w:w="11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14</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5</w:t>
            </w:r>
          </w:p>
        </w:tc>
        <w:tc>
          <w:tcPr>
            <w:tcW w:w="9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33%</w:t>
            </w:r>
          </w:p>
        </w:tc>
        <w:tc>
          <w:tcPr>
            <w:tcW w:w="19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Рубаха Л.В.</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8</w:t>
            </w:r>
          </w:p>
        </w:tc>
        <w:tc>
          <w:tcPr>
            <w:tcW w:w="11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24</w:t>
            </w:r>
          </w:p>
        </w:tc>
        <w:tc>
          <w:tcPr>
            <w:tcW w:w="11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w:t>
            </w:r>
          </w:p>
        </w:tc>
        <w:tc>
          <w:tcPr>
            <w:tcW w:w="12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7</w:t>
            </w:r>
          </w:p>
        </w:tc>
        <w:tc>
          <w:tcPr>
            <w:tcW w:w="11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16</w:t>
            </w:r>
          </w:p>
        </w:tc>
        <w:tc>
          <w:tcPr>
            <w:tcW w:w="14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9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34%</w:t>
            </w:r>
          </w:p>
        </w:tc>
        <w:tc>
          <w:tcPr>
            <w:tcW w:w="1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Маковенко Г.Г.</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9</w:t>
            </w:r>
          </w:p>
        </w:tc>
        <w:tc>
          <w:tcPr>
            <w:tcW w:w="11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21</w:t>
            </w:r>
          </w:p>
        </w:tc>
        <w:tc>
          <w:tcPr>
            <w:tcW w:w="11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w:t>
            </w:r>
          </w:p>
        </w:tc>
        <w:tc>
          <w:tcPr>
            <w:tcW w:w="12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8</w:t>
            </w:r>
          </w:p>
        </w:tc>
        <w:tc>
          <w:tcPr>
            <w:tcW w:w="11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11</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w:t>
            </w:r>
          </w:p>
        </w:tc>
        <w:tc>
          <w:tcPr>
            <w:tcW w:w="9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43%</w:t>
            </w:r>
          </w:p>
        </w:tc>
        <w:tc>
          <w:tcPr>
            <w:tcW w:w="19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Росінська Т.М.</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10</w:t>
            </w:r>
          </w:p>
        </w:tc>
        <w:tc>
          <w:tcPr>
            <w:tcW w:w="11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17</w:t>
            </w:r>
          </w:p>
        </w:tc>
        <w:tc>
          <w:tcPr>
            <w:tcW w:w="11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12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6</w:t>
            </w:r>
          </w:p>
        </w:tc>
        <w:tc>
          <w:tcPr>
            <w:tcW w:w="11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11</w:t>
            </w:r>
          </w:p>
        </w:tc>
        <w:tc>
          <w:tcPr>
            <w:tcW w:w="14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92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35%</w:t>
            </w:r>
          </w:p>
        </w:tc>
        <w:tc>
          <w:tcPr>
            <w:tcW w:w="19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Бондаренко Т.В.</w:t>
            </w:r>
          </w:p>
        </w:tc>
      </w:tr>
      <w:tr w:rsidR="00AB5A83" w:rsidRPr="00CF3AC1" w:rsidTr="00800DBF">
        <w:trPr>
          <w:trHeight w:val="502"/>
        </w:trPr>
        <w:tc>
          <w:tcPr>
            <w:tcW w:w="1044"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b/>
                <w:bCs/>
                <w:kern w:val="24"/>
                <w:sz w:val="24"/>
                <w:szCs w:val="24"/>
                <w:lang w:eastAsia="ru-RU"/>
              </w:rPr>
              <w:t>11</w:t>
            </w:r>
          </w:p>
        </w:tc>
        <w:tc>
          <w:tcPr>
            <w:tcW w:w="11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14</w:t>
            </w:r>
          </w:p>
        </w:tc>
        <w:tc>
          <w:tcPr>
            <w:tcW w:w="11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12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4</w:t>
            </w:r>
          </w:p>
        </w:tc>
        <w:tc>
          <w:tcPr>
            <w:tcW w:w="11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10</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w:t>
            </w:r>
          </w:p>
        </w:tc>
        <w:tc>
          <w:tcPr>
            <w:tcW w:w="9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29%</w:t>
            </w:r>
          </w:p>
        </w:tc>
        <w:tc>
          <w:tcPr>
            <w:tcW w:w="19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kern w:val="24"/>
                <w:sz w:val="24"/>
                <w:szCs w:val="24"/>
                <w:lang w:eastAsia="ru-RU"/>
              </w:rPr>
              <w:t>Бламар Н.А.</w:t>
            </w:r>
          </w:p>
        </w:tc>
      </w:tr>
    </w:tbl>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Серед учнів 5-11 класів найуспішніше закінчили навчальний рік 6, 5, 9. Дуже низький показник  в учнів 11 класу.</w:t>
      </w:r>
    </w:p>
    <w:p w:rsidR="00AB5A83" w:rsidRPr="00CF3AC1" w:rsidRDefault="00AB5A83" w:rsidP="00CF3AC1">
      <w:pPr>
        <w:spacing w:after="0" w:line="360" w:lineRule="auto"/>
        <w:jc w:val="both"/>
        <w:rPr>
          <w:rFonts w:ascii="Times New Roman" w:eastAsia="Times New Roman" w:hAnsi="Times New Roman" w:cs="Times New Roman"/>
          <w:i/>
          <w:sz w:val="24"/>
          <w:szCs w:val="24"/>
          <w:lang w:val="ru-RU" w:eastAsia="ru-RU"/>
        </w:rPr>
      </w:pPr>
    </w:p>
    <w:p w:rsidR="00AB5A83" w:rsidRPr="00CF3AC1" w:rsidRDefault="00AB5A83" w:rsidP="00CF3AC1">
      <w:pPr>
        <w:spacing w:after="0" w:line="360" w:lineRule="auto"/>
        <w:ind w:firstLine="567"/>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Результати навчальних досягнень в розрізі предметів:</w:t>
      </w:r>
    </w:p>
    <w:p w:rsidR="00AB5A83" w:rsidRPr="00CF3AC1" w:rsidRDefault="00AB5A83" w:rsidP="00CF3AC1">
      <w:pPr>
        <w:spacing w:after="0" w:line="360" w:lineRule="auto"/>
        <w:ind w:firstLine="567"/>
        <w:jc w:val="both"/>
        <w:rPr>
          <w:rFonts w:ascii="Times New Roman" w:eastAsia="Calibri"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708"/>
        <w:gridCol w:w="567"/>
        <w:gridCol w:w="567"/>
        <w:gridCol w:w="567"/>
        <w:gridCol w:w="567"/>
        <w:gridCol w:w="567"/>
        <w:gridCol w:w="567"/>
        <w:gridCol w:w="709"/>
        <w:gridCol w:w="1099"/>
      </w:tblGrid>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Предмет</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Всього</w:t>
            </w:r>
          </w:p>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учнів</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В.р.</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Д.р.</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С.р.</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П.р.</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Якісний показник</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Українська</w:t>
            </w:r>
          </w:p>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мова</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val="en-US" w:eastAsia="ru-RU"/>
              </w:rPr>
            </w:pPr>
            <w:r w:rsidRPr="00CF3AC1">
              <w:rPr>
                <w:rFonts w:ascii="Times New Roman" w:eastAsia="Calibri" w:hAnsi="Times New Roman" w:cs="Times New Roman"/>
                <w:b/>
                <w:color w:val="000000"/>
                <w:sz w:val="24"/>
                <w:szCs w:val="24"/>
                <w:lang w:val="en-US" w:eastAsia="ru-RU"/>
              </w:rPr>
              <w:t>157</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val="en-US" w:eastAsia="ru-RU"/>
              </w:rPr>
              <w:t>1</w:t>
            </w:r>
            <w:r w:rsidRPr="00CF3AC1">
              <w:rPr>
                <w:rFonts w:ascii="Times New Roman" w:eastAsia="Calibri" w:hAnsi="Times New Roman" w:cs="Times New Roman"/>
                <w:b/>
                <w:color w:val="000000"/>
                <w:sz w:val="24"/>
                <w:szCs w:val="24"/>
                <w:lang w:eastAsia="ru-RU"/>
              </w:rPr>
              <w:t>9</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12</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51</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32</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val="en-US" w:eastAsia="ru-RU"/>
              </w:rPr>
              <w:t>7</w:t>
            </w:r>
            <w:r w:rsidRPr="00CF3AC1">
              <w:rPr>
                <w:rFonts w:ascii="Times New Roman" w:eastAsia="Calibri" w:hAnsi="Times New Roman" w:cs="Times New Roman"/>
                <w:b/>
                <w:color w:val="000000"/>
                <w:sz w:val="24"/>
                <w:szCs w:val="24"/>
                <w:lang w:eastAsia="ru-RU"/>
              </w:rPr>
              <w:t>8</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50</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val="en-US" w:eastAsia="ru-RU"/>
              </w:rPr>
            </w:pPr>
            <w:r w:rsidRPr="00CF3AC1">
              <w:rPr>
                <w:rFonts w:ascii="Times New Roman" w:eastAsia="Calibri" w:hAnsi="Times New Roman" w:cs="Times New Roman"/>
                <w:b/>
                <w:color w:val="000000"/>
                <w:sz w:val="24"/>
                <w:szCs w:val="24"/>
                <w:lang w:val="en-US" w:eastAsia="ru-RU"/>
              </w:rPr>
              <w:t>9</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6</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44</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Анін Н.Ф.</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67</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39</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Бламар Н.А.</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val="en-US" w:eastAsia="ru-RU"/>
              </w:rPr>
            </w:pPr>
            <w:r w:rsidRPr="00CF3AC1">
              <w:rPr>
                <w:rFonts w:ascii="Times New Roman" w:eastAsia="Calibri" w:hAnsi="Times New Roman" w:cs="Times New Roman"/>
                <w:color w:val="000000"/>
                <w:sz w:val="24"/>
                <w:szCs w:val="24"/>
                <w:lang w:val="en-US" w:eastAsia="ru-RU"/>
              </w:rPr>
              <w:t>28</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3</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11</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11</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39</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14</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50</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50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Росінська Т.М.</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val="en-US" w:eastAsia="ru-RU"/>
              </w:rPr>
            </w:pPr>
            <w:r w:rsidRPr="00CF3AC1">
              <w:rPr>
                <w:rFonts w:ascii="Times New Roman" w:eastAsia="Calibri" w:hAnsi="Times New Roman" w:cs="Times New Roman"/>
                <w:color w:val="000000"/>
                <w:sz w:val="24"/>
                <w:szCs w:val="24"/>
                <w:lang w:val="en-US" w:eastAsia="ru-RU"/>
              </w:rPr>
              <w:t>62</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6</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10</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24</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39</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24</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39</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8</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12</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49</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Українська</w:t>
            </w:r>
          </w:p>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література</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val="en-US" w:eastAsia="ru-RU"/>
              </w:rPr>
            </w:pPr>
            <w:r w:rsidRPr="00CF3AC1">
              <w:rPr>
                <w:rFonts w:ascii="Times New Roman" w:eastAsia="Calibri" w:hAnsi="Times New Roman" w:cs="Times New Roman"/>
                <w:b/>
                <w:color w:val="000000"/>
                <w:sz w:val="24"/>
                <w:szCs w:val="24"/>
                <w:lang w:val="en-US" w:eastAsia="ru-RU"/>
              </w:rPr>
              <w:t>157</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23</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15</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50</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32</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74</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47</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10</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6</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47</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Анін Н.Ф.</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67</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46</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Бламар Н.А.</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14</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2</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14</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6</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43</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6</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43</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57</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ru-RU"/>
              </w:rPr>
            </w:pPr>
            <w:r w:rsidRPr="00CF3AC1">
              <w:rPr>
                <w:rFonts w:ascii="Times New Roman" w:eastAsia="Calibri" w:hAnsi="Times New Roman" w:cs="Times New Roman"/>
                <w:color w:val="000000"/>
                <w:sz w:val="24"/>
                <w:szCs w:val="24"/>
                <w:lang w:eastAsia="ru-RU"/>
              </w:rPr>
              <w:t>Росінська Т.М.</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 xml:space="preserve">Зарубіжна </w:t>
            </w:r>
          </w:p>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lastRenderedPageBreak/>
              <w:t>література</w:t>
            </w:r>
          </w:p>
        </w:tc>
        <w:tc>
          <w:tcPr>
            <w:tcW w:w="851"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lastRenderedPageBreak/>
              <w:t>157</w:t>
            </w:r>
          </w:p>
        </w:tc>
        <w:tc>
          <w:tcPr>
            <w:tcW w:w="708"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27</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17</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59</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38</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63</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40</w:t>
            </w:r>
          </w:p>
        </w:tc>
        <w:tc>
          <w:tcPr>
            <w:tcW w:w="567"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8</w:t>
            </w:r>
          </w:p>
        </w:tc>
        <w:tc>
          <w:tcPr>
            <w:tcW w:w="70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5</w:t>
            </w:r>
          </w:p>
        </w:tc>
        <w:tc>
          <w:tcPr>
            <w:tcW w:w="1099"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55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lastRenderedPageBreak/>
              <w:t>Бламар Н.А.</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63</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Олійник І.С.</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73</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 xml:space="preserve">Англійська </w:t>
            </w:r>
          </w:p>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мова</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157</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16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26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68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44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32</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20</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b/>
                <w:sz w:val="24"/>
                <w:szCs w:val="24"/>
                <w:lang w:val="ru-RU"/>
              </w:rPr>
            </w:pPr>
            <w:r w:rsidRPr="00CF3AC1">
              <w:rPr>
                <w:rFonts w:ascii="Times New Roman" w:eastAsia="Calibri" w:hAnsi="Times New Roman" w:cs="Times New Roman"/>
                <w:b/>
                <w:sz w:val="24"/>
                <w:szCs w:val="24"/>
                <w:lang w:val="ru-RU"/>
              </w:rPr>
              <w:t>36</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Фургал І.О.</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17</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19</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Войтенко Ю.П.</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15</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23</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rPr>
              <w:t>1</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b/>
                <w:sz w:val="24"/>
                <w:szCs w:val="24"/>
                <w:lang w:eastAsia="ru-RU"/>
              </w:rPr>
              <w:t>Математика</w:t>
            </w:r>
            <w:r w:rsidRPr="00CF3AC1">
              <w:rPr>
                <w:rFonts w:ascii="Times New Roman" w:eastAsia="Calibri" w:hAnsi="Times New Roman" w:cs="Times New Roman"/>
                <w:sz w:val="24"/>
                <w:szCs w:val="24"/>
                <w:lang w:eastAsia="ru-RU"/>
              </w:rPr>
              <w:t xml:space="preserve"> Денісова Т.В.</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53</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 xml:space="preserve">Алгебра </w:t>
            </w:r>
            <w:r w:rsidRPr="00CF3AC1">
              <w:rPr>
                <w:rFonts w:ascii="Times New Roman" w:eastAsia="Calibri" w:hAnsi="Times New Roman" w:cs="Times New Roman"/>
                <w:sz w:val="24"/>
                <w:szCs w:val="24"/>
                <w:lang w:eastAsia="ru-RU"/>
              </w:rPr>
              <w:t>Маковенко Г.Г.</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73</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18</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37</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 xml:space="preserve">Геометрія </w:t>
            </w:r>
            <w:r w:rsidRPr="00CF3AC1">
              <w:rPr>
                <w:rFonts w:ascii="Times New Roman" w:eastAsia="Calibri" w:hAnsi="Times New Roman" w:cs="Times New Roman"/>
                <w:sz w:val="24"/>
                <w:szCs w:val="24"/>
                <w:lang w:eastAsia="ru-RU"/>
              </w:rPr>
              <w:t>Маковенко Г.Г.</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73</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12</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36</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Інформатика</w:t>
            </w:r>
          </w:p>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b/>
                <w:sz w:val="24"/>
                <w:szCs w:val="24"/>
                <w:lang w:eastAsia="ru-RU"/>
              </w:rPr>
              <w:t>Заєць І.М.</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126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17</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14</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50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Біологія</w:t>
            </w:r>
            <w:r w:rsidRPr="00CF3AC1">
              <w:rPr>
                <w:rFonts w:ascii="Times New Roman" w:eastAsia="Calibri" w:hAnsi="Times New Roman" w:cs="Times New Roman"/>
                <w:sz w:val="24"/>
                <w:szCs w:val="24"/>
                <w:lang w:eastAsia="ru-RU"/>
              </w:rPr>
              <w:t xml:space="preserve"> Лещенко О.І.</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42</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Хімія</w:t>
            </w:r>
            <w:r w:rsidRPr="00CF3AC1">
              <w:rPr>
                <w:rFonts w:ascii="Times New Roman" w:eastAsia="Calibri" w:hAnsi="Times New Roman" w:cs="Times New Roman"/>
                <w:sz w:val="24"/>
                <w:szCs w:val="24"/>
                <w:lang w:eastAsia="ru-RU"/>
              </w:rPr>
              <w:t xml:space="preserve"> Лещенко О.І.</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rPr>
            </w:pPr>
            <w:r w:rsidRPr="00CF3AC1">
              <w:rPr>
                <w:rFonts w:ascii="Times New Roman" w:eastAsia="Calibri" w:hAnsi="Times New Roman" w:cs="Times New Roman"/>
                <w:sz w:val="24"/>
                <w:szCs w:val="24"/>
              </w:rPr>
              <w:t>40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 xml:space="preserve">Фізика </w:t>
            </w:r>
            <w:r w:rsidRPr="00CF3AC1">
              <w:rPr>
                <w:rFonts w:ascii="Times New Roman" w:eastAsia="Calibri" w:hAnsi="Times New Roman" w:cs="Times New Roman"/>
                <w:sz w:val="24"/>
                <w:szCs w:val="24"/>
                <w:lang w:eastAsia="ru-RU"/>
              </w:rPr>
              <w:t>Нікіфорова А.Д.</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48</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Історія України</w:t>
            </w:r>
          </w:p>
          <w:p w:rsidR="00AB5A83" w:rsidRPr="00CF3AC1" w:rsidRDefault="00AB5A83" w:rsidP="00CF3AC1">
            <w:pPr>
              <w:spacing w:after="0" w:line="360" w:lineRule="auto"/>
              <w:jc w:val="both"/>
              <w:rPr>
                <w:rFonts w:ascii="Times New Roman" w:eastAsia="Calibri" w:hAnsi="Times New Roman" w:cs="Times New Roman"/>
                <w:sz w:val="24"/>
                <w:szCs w:val="24"/>
                <w:lang w:eastAsia="ru-RU"/>
              </w:rPr>
            </w:pP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76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13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4</w:t>
            </w:r>
            <w:r w:rsidRPr="00CF3AC1">
              <w:rPr>
                <w:rFonts w:ascii="Times New Roman" w:eastAsia="Calibri" w:hAnsi="Times New Roman" w:cs="Times New Roman"/>
                <w:sz w:val="24"/>
                <w:szCs w:val="24"/>
                <w:lang w:val="en-US"/>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42</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Всесвітня історія</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76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lang w:val="en-US"/>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4</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5</w:t>
            </w:r>
            <w:r w:rsidRPr="00CF3AC1">
              <w:rPr>
                <w:rFonts w:ascii="Times New Roman" w:eastAsia="Calibri" w:hAnsi="Times New Roman" w:cs="Times New Roman"/>
                <w:sz w:val="24"/>
                <w:szCs w:val="24"/>
                <w:lang w:val="en-US"/>
              </w:rPr>
              <w:t>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4</w:t>
            </w:r>
            <w:r w:rsidRPr="00CF3AC1">
              <w:rPr>
                <w:rFonts w:ascii="Times New Roman" w:eastAsia="Calibri" w:hAnsi="Times New Roman" w:cs="Times New Roman"/>
                <w:sz w:val="24"/>
                <w:szCs w:val="24"/>
                <w:lang w:val="en-US"/>
              </w:rPr>
              <w:t>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Правознавство</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19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6</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36</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Громадянська освіта</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7</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5</w:t>
            </w:r>
            <w:r w:rsidRPr="00CF3AC1">
              <w:rPr>
                <w:rFonts w:ascii="Times New Roman" w:eastAsia="Calibri" w:hAnsi="Times New Roman" w:cs="Times New Roman"/>
                <w:sz w:val="24"/>
                <w:szCs w:val="24"/>
                <w:lang w:val="en-US"/>
              </w:rPr>
              <w:t>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4</w:t>
            </w:r>
            <w:r w:rsidRPr="00CF3AC1">
              <w:rPr>
                <w:rFonts w:ascii="Times New Roman" w:eastAsia="Calibri" w:hAnsi="Times New Roman" w:cs="Times New Roman"/>
                <w:sz w:val="24"/>
                <w:szCs w:val="24"/>
                <w:lang w:val="en-US"/>
              </w:rPr>
              <w:t>1</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Етика</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5</w:t>
            </w:r>
            <w:r w:rsidRPr="00CF3AC1">
              <w:rPr>
                <w:rFonts w:ascii="Times New Roman" w:eastAsia="Calibri" w:hAnsi="Times New Roman" w:cs="Times New Roman"/>
                <w:sz w:val="24"/>
                <w:szCs w:val="24"/>
                <w:lang w:val="en-US"/>
              </w:rPr>
              <w:t>3</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30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57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95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Географія</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132</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lang w:val="en-US"/>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5</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41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4</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8</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6</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62</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«Пізнаємо природу»</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54</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en-US"/>
              </w:rPr>
              <w:t>1</w:t>
            </w:r>
            <w:r w:rsidRPr="00CF3AC1">
              <w:rPr>
                <w:rFonts w:ascii="Times New Roman" w:eastAsia="Calibri" w:hAnsi="Times New Roman" w:cs="Times New Roman"/>
                <w:sz w:val="24"/>
                <w:szCs w:val="24"/>
                <w:lang w:val="ru-RU"/>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41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1</w:t>
            </w:r>
            <w:r w:rsidRPr="00CF3AC1">
              <w:rPr>
                <w:rFonts w:ascii="Times New Roman" w:eastAsia="Calibri" w:hAnsi="Times New Roman" w:cs="Times New Roman"/>
                <w:sz w:val="24"/>
                <w:szCs w:val="24"/>
                <w:lang w:val="en-US"/>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lang w:val="en-US"/>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4</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75</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«Захист України»</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3</w:t>
            </w:r>
            <w:r w:rsidRPr="00CF3AC1">
              <w:rPr>
                <w:rFonts w:ascii="Times New Roman" w:eastAsia="Calibri" w:hAnsi="Times New Roman" w:cs="Times New Roman"/>
                <w:sz w:val="24"/>
                <w:szCs w:val="24"/>
                <w:lang w:val="en-US"/>
              </w:rPr>
              <w:t>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16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56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2</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en-US"/>
              </w:rPr>
              <w:t>8</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en-US"/>
              </w:rPr>
            </w:pPr>
            <w:r w:rsidRPr="00CF3AC1">
              <w:rPr>
                <w:rFonts w:ascii="Times New Roman" w:eastAsia="Calibri" w:hAnsi="Times New Roman" w:cs="Times New Roman"/>
                <w:sz w:val="24"/>
                <w:szCs w:val="24"/>
                <w:lang w:val="ru-RU"/>
              </w:rPr>
              <w:t>8</w:t>
            </w:r>
            <w:r w:rsidRPr="00CF3AC1">
              <w:rPr>
                <w:rFonts w:ascii="Times New Roman" w:eastAsia="Calibri" w:hAnsi="Times New Roman" w:cs="Times New Roman"/>
                <w:sz w:val="24"/>
                <w:szCs w:val="24"/>
                <w:lang w:val="en-US"/>
              </w:rPr>
              <w:t>4</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Технології</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136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86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93</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Маковенко Г.Г.</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62</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99</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Нікіфорова А.Д.</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45</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Фізична культура</w:t>
            </w:r>
          </w:p>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Мазуренко А.В.</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157</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sz w:val="24"/>
                <w:szCs w:val="24"/>
                <w:lang w:eastAsia="ru-RU"/>
              </w:rPr>
            </w:pPr>
            <w:r w:rsidRPr="00CF3AC1">
              <w:rPr>
                <w:rFonts w:ascii="Times New Roman" w:eastAsia="Calibri" w:hAnsi="Times New Roman" w:cs="Times New Roman"/>
                <w:b/>
                <w:sz w:val="24"/>
                <w:szCs w:val="24"/>
                <w:lang w:eastAsia="ru-RU"/>
              </w:rPr>
              <w:t>Мистецтво</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52</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Росінська Т.М.</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11</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55</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90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sz w:val="24"/>
                <w:szCs w:val="24"/>
                <w:lang w:eastAsia="ru-RU"/>
              </w:rPr>
            </w:pPr>
            <w:r w:rsidRPr="00CF3AC1">
              <w:rPr>
                <w:rFonts w:ascii="Times New Roman" w:eastAsia="Calibri" w:hAnsi="Times New Roman" w:cs="Times New Roman"/>
                <w:sz w:val="24"/>
                <w:szCs w:val="24"/>
                <w:lang w:eastAsia="ru-RU"/>
              </w:rPr>
              <w:t>Олійник І.С.</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21</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28</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61</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Образотворче мистецтво</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49</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64</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27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100</w:t>
            </w:r>
          </w:p>
        </w:tc>
      </w:tr>
      <w:tr w:rsidR="00AB5A83" w:rsidRPr="00CF3AC1" w:rsidTr="00800DBF">
        <w:tc>
          <w:tcPr>
            <w:tcW w:w="3085" w:type="dxa"/>
            <w:shd w:val="clear" w:color="auto" w:fill="auto"/>
          </w:tcPr>
          <w:p w:rsidR="00AB5A83" w:rsidRPr="00CF3AC1" w:rsidRDefault="00AB5A83" w:rsidP="00CF3AC1">
            <w:pPr>
              <w:spacing w:after="0" w:line="360" w:lineRule="auto"/>
              <w:jc w:val="both"/>
              <w:rPr>
                <w:rFonts w:ascii="Times New Roman" w:eastAsia="Calibri" w:hAnsi="Times New Roman" w:cs="Times New Roman"/>
                <w:b/>
                <w:color w:val="000000"/>
                <w:sz w:val="24"/>
                <w:szCs w:val="24"/>
                <w:lang w:eastAsia="ru-RU"/>
              </w:rPr>
            </w:pPr>
            <w:r w:rsidRPr="00CF3AC1">
              <w:rPr>
                <w:rFonts w:ascii="Times New Roman" w:eastAsia="Calibri" w:hAnsi="Times New Roman" w:cs="Times New Roman"/>
                <w:b/>
                <w:color w:val="000000"/>
                <w:sz w:val="24"/>
                <w:szCs w:val="24"/>
                <w:lang w:eastAsia="ru-RU"/>
              </w:rPr>
              <w:t>Музичне мистецтво</w:t>
            </w:r>
          </w:p>
        </w:tc>
        <w:tc>
          <w:tcPr>
            <w:tcW w:w="851"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76</w:t>
            </w:r>
          </w:p>
        </w:tc>
        <w:tc>
          <w:tcPr>
            <w:tcW w:w="708"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36</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47</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40</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53</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567"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70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w:t>
            </w:r>
          </w:p>
        </w:tc>
        <w:tc>
          <w:tcPr>
            <w:tcW w:w="1099" w:type="dxa"/>
            <w:shd w:val="clear" w:color="auto" w:fill="auto"/>
          </w:tcPr>
          <w:p w:rsidR="00AB5A83" w:rsidRPr="00CF3AC1" w:rsidRDefault="00AB5A83" w:rsidP="00CF3AC1">
            <w:pPr>
              <w:spacing w:after="0" w:line="360" w:lineRule="auto"/>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100</w:t>
            </w:r>
          </w:p>
        </w:tc>
      </w:tr>
    </w:tbl>
    <w:p w:rsidR="00AB5A83" w:rsidRPr="00CF3AC1" w:rsidRDefault="00AB5A83" w:rsidP="00CF3AC1">
      <w:pPr>
        <w:spacing w:after="0" w:line="360" w:lineRule="auto"/>
        <w:jc w:val="both"/>
        <w:rPr>
          <w:rFonts w:ascii="Times New Roman" w:eastAsia="Calibri" w:hAnsi="Times New Roman" w:cs="Times New Roman"/>
          <w:b/>
          <w:sz w:val="24"/>
          <w:szCs w:val="24"/>
        </w:rPr>
      </w:pPr>
      <w:r w:rsidRPr="00CF3AC1">
        <w:rPr>
          <w:rFonts w:ascii="Times New Roman" w:eastAsia="Calibri" w:hAnsi="Times New Roman" w:cs="Times New Roman"/>
          <w:b/>
          <w:sz w:val="24"/>
          <w:szCs w:val="24"/>
        </w:rPr>
        <w:lastRenderedPageBreak/>
        <w:t xml:space="preserve">Рівень навченості -  39%           </w:t>
      </w:r>
    </w:p>
    <w:p w:rsidR="00AB5A83" w:rsidRPr="00CF3AC1" w:rsidRDefault="00AB5A83" w:rsidP="00CF3AC1">
      <w:pPr>
        <w:spacing w:after="0" w:line="360" w:lineRule="auto"/>
        <w:jc w:val="both"/>
        <w:rPr>
          <w:rFonts w:ascii="Times New Roman" w:eastAsia="Calibri" w:hAnsi="Times New Roman" w:cs="Times New Roman"/>
          <w:b/>
          <w:color w:val="FF0000"/>
          <w:sz w:val="24"/>
          <w:szCs w:val="24"/>
        </w:rPr>
      </w:pPr>
      <w:r w:rsidRPr="00CF3AC1">
        <w:rPr>
          <w:rFonts w:ascii="Times New Roman" w:eastAsia="Calibri" w:hAnsi="Times New Roman" w:cs="Times New Roman"/>
          <w:b/>
          <w:color w:val="FF0000"/>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r w:rsidRPr="00CF3AC1">
        <w:rPr>
          <w:rFonts w:ascii="Times New Roman" w:eastAsia="Calibri" w:hAnsi="Times New Roman" w:cs="Times New Roman"/>
          <w:b/>
          <w:sz w:val="24"/>
          <w:szCs w:val="24"/>
        </w:rPr>
        <w:t>Висновки та  пропозиції:</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Слід звернути увагу на стан викладання та рівень знань учнів з алгебри  та англійської мови  (найнижча якість знань учнів). Адміністрації закладу необхідно постійно тримати  на контролі  стан   викладання цих предметів (відвідування уроків, щосеместровий аналіз рівня навчальних досягнень учнів тощо).</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Виконання навчальних  програм і планів -  один із найважливіших критеріїв забезпечення ефективності навчального процесу, якості знань, умінь і навичок учнів.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Згідно з річним планом роботи закладу та планом контролю за якістю навчально-виховної роботи  адміністрацією в травні 20</w:t>
      </w:r>
      <w:r w:rsidRPr="00CF3AC1">
        <w:rPr>
          <w:rFonts w:ascii="Times New Roman" w:eastAsia="Calibri" w:hAnsi="Times New Roman" w:cs="Times New Roman"/>
          <w:sz w:val="24"/>
          <w:szCs w:val="24"/>
          <w:lang w:val="ru-RU"/>
        </w:rPr>
        <w:t>2</w:t>
      </w:r>
      <w:r w:rsidRPr="00CF3AC1">
        <w:rPr>
          <w:rFonts w:ascii="Times New Roman" w:eastAsia="Calibri" w:hAnsi="Times New Roman" w:cs="Times New Roman"/>
          <w:sz w:val="24"/>
          <w:szCs w:val="24"/>
        </w:rPr>
        <w:t>5 року було здійснено  перевірку виконання навчальних програм та практичного мінімуму письмових робіт учителями закладу. Для цього звірено  календарно-тематичні плани, навчальні програми та  записи на сторінках предметів у класних журналах.  Навчальні програми педагогічними працівниками закладу виконано повністю. Навчальні заняття тривали у закладі до 30 травня 2025 року.</w:t>
      </w:r>
    </w:p>
    <w:p w:rsidR="00AB5A83" w:rsidRPr="00CF3AC1" w:rsidRDefault="00AB5A83" w:rsidP="00CF3AC1">
      <w:pPr>
        <w:spacing w:after="0" w:line="360" w:lineRule="auto"/>
        <w:contextualSpacing/>
        <w:rPr>
          <w:rFonts w:ascii="Times New Roman" w:eastAsia="Times New Roman" w:hAnsi="Times New Roman" w:cs="Times New Roman"/>
          <w:sz w:val="24"/>
          <w:szCs w:val="24"/>
          <w:lang w:eastAsia="ru-RU"/>
        </w:rPr>
      </w:pPr>
      <w:r w:rsidRPr="00CF3AC1">
        <w:rPr>
          <w:rFonts w:ascii="Times New Roman" w:eastAsia="Calibri" w:hAnsi="Times New Roman" w:cs="Times New Roman"/>
          <w:sz w:val="24"/>
          <w:szCs w:val="24"/>
        </w:rPr>
        <w:t>Із повномасштабним вторгненням російської федерації на українські землі пов’язані такі фактори, як  часті повітряні тривоги, нестабільний емоційний стан учасників освітнього процесу, неготовність і психологічна неспроможність здобувачів освіти до самоорганізації, самоконтролю та самоосвіти - мають свої негативні наслідки, що насамперед виражаються освітніми втратами.</w:t>
      </w:r>
      <w:r w:rsidRPr="00CF3AC1">
        <w:rPr>
          <w:rFonts w:ascii="Times New Roman" w:eastAsia="Times New Roman" w:hAnsi="Times New Roman" w:cs="Times New Roman"/>
          <w:sz w:val="24"/>
          <w:szCs w:val="24"/>
          <w:lang w:eastAsia="ru-RU"/>
        </w:rPr>
        <w:t xml:space="preserve">        З метою діагностики прогалин в знаннях учнів були проведені моніторингові діагностичні дослідження у вигляді контрольних робіт щодо визначення академічної успішності здобувачів освіти    з української мови, математики, англійської мови, історії України  в 4, 5,9,11 класах. Результати моніторингу освітніх втрат було обговорено на нараді при директорі. За результатами моніторингу вчителі здійснювали систематичне повторення через систему вправ та завдань, Проводили індивідуальні консультації  з учнями для усунення прогалин у знаннях з предмету.</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Calibri" w:hAnsi="Times New Roman" w:cs="Times New Roman"/>
          <w:color w:val="000000"/>
          <w:sz w:val="24"/>
          <w:szCs w:val="24"/>
        </w:rPr>
        <w:t xml:space="preserve">  Успішність та якість знань учнів пов’язана з відвідуванням уроків. </w:t>
      </w:r>
      <w:r w:rsidRPr="00CF3AC1">
        <w:rPr>
          <w:rFonts w:ascii="Times New Roman" w:eastAsia="Calibri" w:hAnsi="Times New Roman" w:cs="Times New Roman"/>
          <w:color w:val="000000"/>
          <w:sz w:val="24"/>
          <w:szCs w:val="24"/>
          <w:lang w:val="ru-RU"/>
        </w:rPr>
        <w:t xml:space="preserve">У закладі протягом багатьох років діє єдина загальношкільна система </w:t>
      </w:r>
      <w:proofErr w:type="gramStart"/>
      <w:r w:rsidRPr="00CF3AC1">
        <w:rPr>
          <w:rFonts w:ascii="Times New Roman" w:eastAsia="Calibri" w:hAnsi="Times New Roman" w:cs="Times New Roman"/>
          <w:color w:val="000000"/>
          <w:sz w:val="24"/>
          <w:szCs w:val="24"/>
          <w:lang w:val="ru-RU"/>
        </w:rPr>
        <w:t>обл</w:t>
      </w:r>
      <w:proofErr w:type="gramEnd"/>
      <w:r w:rsidRPr="00CF3AC1">
        <w:rPr>
          <w:rFonts w:ascii="Times New Roman" w:eastAsia="Calibri" w:hAnsi="Times New Roman" w:cs="Times New Roman"/>
          <w:color w:val="000000"/>
          <w:sz w:val="24"/>
          <w:szCs w:val="24"/>
          <w:lang w:val="ru-RU"/>
        </w:rPr>
        <w:t xml:space="preserve">іку відвідування учнями занять. </w:t>
      </w:r>
      <w:r w:rsidRPr="00CF3AC1">
        <w:rPr>
          <w:rFonts w:ascii="Times New Roman" w:eastAsia="Times New Roman" w:hAnsi="Times New Roman" w:cs="Times New Roman"/>
          <w:sz w:val="24"/>
          <w:szCs w:val="24"/>
          <w:lang w:val="ru-RU" w:eastAsia="ru-RU"/>
        </w:rPr>
        <w:t>Відповідно до Закону України «Про освіту», на виконання наказу МОН України від 04.09.2003 р. № 595 «Про вдосконалення постійного контролю за охопленням навчанням і вихованням дітей», постанови Кабінету Міні</w:t>
      </w:r>
      <w:proofErr w:type="gramStart"/>
      <w:r w:rsidRPr="00CF3AC1">
        <w:rPr>
          <w:rFonts w:ascii="Times New Roman" w:eastAsia="Times New Roman" w:hAnsi="Times New Roman" w:cs="Times New Roman"/>
          <w:sz w:val="24"/>
          <w:szCs w:val="24"/>
          <w:lang w:val="ru-RU" w:eastAsia="ru-RU"/>
        </w:rPr>
        <w:t>стр</w:t>
      </w:r>
      <w:proofErr w:type="gramEnd"/>
      <w:r w:rsidRPr="00CF3AC1">
        <w:rPr>
          <w:rFonts w:ascii="Times New Roman" w:eastAsia="Times New Roman" w:hAnsi="Times New Roman" w:cs="Times New Roman"/>
          <w:sz w:val="24"/>
          <w:szCs w:val="24"/>
          <w:lang w:val="ru-RU" w:eastAsia="ru-RU"/>
        </w:rPr>
        <w:t xml:space="preserve">ів України від 12.04.2000 р.      №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удосконалення постійного контролю за охопленням навчанням і вихованням дітей і </w:t>
      </w:r>
      <w:proofErr w:type="gramStart"/>
      <w:r w:rsidRPr="00CF3AC1">
        <w:rPr>
          <w:rFonts w:ascii="Times New Roman" w:eastAsia="Times New Roman" w:hAnsi="Times New Roman" w:cs="Times New Roman"/>
          <w:sz w:val="24"/>
          <w:szCs w:val="24"/>
          <w:lang w:val="ru-RU" w:eastAsia="ru-RU"/>
        </w:rPr>
        <w:t>п</w:t>
      </w:r>
      <w:proofErr w:type="gramEnd"/>
      <w:r w:rsidRPr="00CF3AC1">
        <w:rPr>
          <w:rFonts w:ascii="Times New Roman" w:eastAsia="Times New Roman" w:hAnsi="Times New Roman" w:cs="Times New Roman"/>
          <w:sz w:val="24"/>
          <w:szCs w:val="24"/>
          <w:lang w:val="ru-RU" w:eastAsia="ru-RU"/>
        </w:rPr>
        <w:t xml:space="preserve">ідлітків </w:t>
      </w:r>
      <w:r w:rsidRPr="00CF3AC1">
        <w:rPr>
          <w:rFonts w:ascii="Times New Roman" w:eastAsia="Times New Roman" w:hAnsi="Times New Roman" w:cs="Times New Roman"/>
          <w:sz w:val="24"/>
          <w:szCs w:val="24"/>
          <w:lang w:val="ru-RU" w:eastAsia="ru-RU"/>
        </w:rPr>
        <w:lastRenderedPageBreak/>
        <w:t>шкільного віку у закладі освіти  важливим завданням є контроль за відвідуванням учнями навчальних занять.</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     Протягом навчального року на постійному контролі перебувала шкільна документація (книга </w:t>
      </w:r>
      <w:proofErr w:type="gramStart"/>
      <w:r w:rsidRPr="00CF3AC1">
        <w:rPr>
          <w:rFonts w:ascii="Times New Roman" w:eastAsia="Times New Roman" w:hAnsi="Times New Roman" w:cs="Times New Roman"/>
          <w:sz w:val="24"/>
          <w:szCs w:val="24"/>
          <w:lang w:val="ru-RU" w:eastAsia="ru-RU"/>
        </w:rPr>
        <w:t>обл</w:t>
      </w:r>
      <w:proofErr w:type="gramEnd"/>
      <w:r w:rsidRPr="00CF3AC1">
        <w:rPr>
          <w:rFonts w:ascii="Times New Roman" w:eastAsia="Times New Roman" w:hAnsi="Times New Roman" w:cs="Times New Roman"/>
          <w:sz w:val="24"/>
          <w:szCs w:val="24"/>
          <w:lang w:val="ru-RU" w:eastAsia="ru-RU"/>
        </w:rPr>
        <w:t xml:space="preserve">іку відсутніх, класні журнали, медичні довідки, письмові пояснення батьків щодо причин відсутності дітей на уроках), проведені рейди контролю за відвідуванням. </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   За наслідками цього було зроблено детальний аналіз стану відвідування учнями 1-11 класів </w:t>
      </w:r>
      <w:proofErr w:type="gramStart"/>
      <w:r w:rsidRPr="00CF3AC1">
        <w:rPr>
          <w:rFonts w:ascii="Times New Roman" w:eastAsia="Times New Roman" w:hAnsi="Times New Roman" w:cs="Times New Roman"/>
          <w:sz w:val="24"/>
          <w:szCs w:val="24"/>
          <w:lang w:eastAsia="ru-RU"/>
        </w:rPr>
        <w:t>л</w:t>
      </w:r>
      <w:proofErr w:type="gramEnd"/>
      <w:r w:rsidRPr="00CF3AC1">
        <w:rPr>
          <w:rFonts w:ascii="Times New Roman" w:eastAsia="Times New Roman" w:hAnsi="Times New Roman" w:cs="Times New Roman"/>
          <w:sz w:val="24"/>
          <w:szCs w:val="24"/>
          <w:lang w:eastAsia="ru-RU"/>
        </w:rPr>
        <w:t>іцею</w:t>
      </w:r>
      <w:r w:rsidRPr="00CF3AC1">
        <w:rPr>
          <w:rFonts w:ascii="Times New Roman" w:eastAsia="Times New Roman" w:hAnsi="Times New Roman" w:cs="Times New Roman"/>
          <w:sz w:val="24"/>
          <w:szCs w:val="24"/>
          <w:lang w:val="ru-RU" w:eastAsia="ru-RU"/>
        </w:rPr>
        <w:t xml:space="preserve">. За результатами </w:t>
      </w:r>
      <w:proofErr w:type="gramStart"/>
      <w:r w:rsidRPr="00CF3AC1">
        <w:rPr>
          <w:rFonts w:ascii="Times New Roman" w:eastAsia="Times New Roman" w:hAnsi="Times New Roman" w:cs="Times New Roman"/>
          <w:sz w:val="24"/>
          <w:szCs w:val="24"/>
          <w:lang w:val="ru-RU" w:eastAsia="ru-RU"/>
        </w:rPr>
        <w:t>перев</w:t>
      </w:r>
      <w:proofErr w:type="gramEnd"/>
      <w:r w:rsidRPr="00CF3AC1">
        <w:rPr>
          <w:rFonts w:ascii="Times New Roman" w:eastAsia="Times New Roman" w:hAnsi="Times New Roman" w:cs="Times New Roman"/>
          <w:sz w:val="24"/>
          <w:szCs w:val="24"/>
          <w:lang w:val="ru-RU" w:eastAsia="ru-RU"/>
        </w:rPr>
        <w:t>ірки було встановлено таке:</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практично всі учні навчального закладу дотримуються виконання ст.52 Закону України «Про освіту», Статуту </w:t>
      </w:r>
      <w:r w:rsidRPr="00CF3AC1">
        <w:rPr>
          <w:rFonts w:ascii="Times New Roman" w:eastAsia="Times New Roman" w:hAnsi="Times New Roman" w:cs="Times New Roman"/>
          <w:sz w:val="24"/>
          <w:szCs w:val="24"/>
          <w:lang w:eastAsia="ru-RU"/>
        </w:rPr>
        <w:t>ліцею</w:t>
      </w:r>
      <w:r w:rsidRPr="00CF3AC1">
        <w:rPr>
          <w:rFonts w:ascii="Times New Roman" w:eastAsia="Times New Roman" w:hAnsi="Times New Roman" w:cs="Times New Roman"/>
          <w:sz w:val="24"/>
          <w:szCs w:val="24"/>
          <w:lang w:val="ru-RU" w:eastAsia="ru-RU"/>
        </w:rPr>
        <w:t xml:space="preserve"> та єдиних вимог до учні</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журнал </w:t>
      </w:r>
      <w:proofErr w:type="gramStart"/>
      <w:r w:rsidRPr="00CF3AC1">
        <w:rPr>
          <w:rFonts w:ascii="Times New Roman" w:eastAsia="Times New Roman" w:hAnsi="Times New Roman" w:cs="Times New Roman"/>
          <w:sz w:val="24"/>
          <w:szCs w:val="24"/>
          <w:lang w:val="ru-RU" w:eastAsia="ru-RU"/>
        </w:rPr>
        <w:t>обл</w:t>
      </w:r>
      <w:proofErr w:type="gramEnd"/>
      <w:r w:rsidRPr="00CF3AC1">
        <w:rPr>
          <w:rFonts w:ascii="Times New Roman" w:eastAsia="Times New Roman" w:hAnsi="Times New Roman" w:cs="Times New Roman"/>
          <w:sz w:val="24"/>
          <w:szCs w:val="24"/>
          <w:lang w:val="ru-RU" w:eastAsia="ru-RU"/>
        </w:rPr>
        <w:t>іку відсутніх, класні журнали знаходяться в належному стані і ведуться згідно з нормативно-інструктивними документами;</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учні, які тимчасово не відвідують школу, в обов’язковому порядку подають медичну довідку чи письмове пояснення батькі</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 xml:space="preserve"> про причину відсутності. Довідки та пояснення зберігаються в класних керівників.</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Уразі відсутності учнів на заняттях без поважних причин понад 10 днів </w:t>
      </w:r>
      <w:proofErr w:type="gramStart"/>
      <w:r w:rsidRPr="00CF3AC1">
        <w:rPr>
          <w:rFonts w:ascii="Times New Roman" w:eastAsia="Times New Roman" w:hAnsi="Times New Roman" w:cs="Times New Roman"/>
          <w:sz w:val="24"/>
          <w:szCs w:val="24"/>
          <w:lang w:val="ru-RU" w:eastAsia="ru-RU"/>
        </w:rPr>
        <w:t>в</w:t>
      </w:r>
      <w:proofErr w:type="gramEnd"/>
      <w:r w:rsidRPr="00CF3AC1">
        <w:rPr>
          <w:rFonts w:ascii="Times New Roman" w:eastAsia="Times New Roman" w:hAnsi="Times New Roman" w:cs="Times New Roman"/>
          <w:sz w:val="24"/>
          <w:szCs w:val="24"/>
          <w:lang w:val="ru-RU" w:eastAsia="ru-RU"/>
        </w:rPr>
        <w:t>ідповідальною за  виховну роботу в закладі  і соціальним педагогом складається подання до служби у справах дітей;</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класні керівники щоденно ведуть чіткий </w:t>
      </w:r>
      <w:proofErr w:type="gramStart"/>
      <w:r w:rsidRPr="00CF3AC1">
        <w:rPr>
          <w:rFonts w:ascii="Times New Roman" w:eastAsia="Times New Roman" w:hAnsi="Times New Roman" w:cs="Times New Roman"/>
          <w:sz w:val="24"/>
          <w:szCs w:val="24"/>
          <w:lang w:val="ru-RU" w:eastAsia="ru-RU"/>
        </w:rPr>
        <w:t>обл</w:t>
      </w:r>
      <w:proofErr w:type="gramEnd"/>
      <w:r w:rsidRPr="00CF3AC1">
        <w:rPr>
          <w:rFonts w:ascii="Times New Roman" w:eastAsia="Times New Roman" w:hAnsi="Times New Roman" w:cs="Times New Roman"/>
          <w:sz w:val="24"/>
          <w:szCs w:val="24"/>
          <w:lang w:val="ru-RU" w:eastAsia="ru-RU"/>
        </w:rPr>
        <w:t>ік пропущених учнями уроків у класних журналах на сторінці обліку;</w:t>
      </w:r>
    </w:p>
    <w:p w:rsidR="00AB5A83" w:rsidRPr="00CF3AC1" w:rsidRDefault="00AB5A83" w:rsidP="00CF3AC1">
      <w:pPr>
        <w:spacing w:after="0" w:line="360" w:lineRule="auto"/>
        <w:rPr>
          <w:rFonts w:ascii="Times New Roman" w:eastAsia="Times New Roman" w:hAnsi="Times New Roman" w:cs="Times New Roman"/>
          <w:sz w:val="24"/>
          <w:szCs w:val="24"/>
          <w:lang w:val="ru-RU" w:eastAsia="ru-RU"/>
        </w:rPr>
      </w:pPr>
      <w:r w:rsidRPr="00CF3AC1">
        <w:rPr>
          <w:rFonts w:ascii="Times New Roman" w:eastAsia="Times New Roman" w:hAnsi="Times New Roman" w:cs="Times New Roman"/>
          <w:sz w:val="24"/>
          <w:szCs w:val="24"/>
          <w:lang w:val="ru-RU" w:eastAsia="ru-RU"/>
        </w:rPr>
        <w:t xml:space="preserve">Показник відвідування учнями </w:t>
      </w:r>
      <w:r w:rsidRPr="00CF3AC1">
        <w:rPr>
          <w:rFonts w:ascii="Times New Roman" w:eastAsia="Times New Roman" w:hAnsi="Times New Roman" w:cs="Times New Roman"/>
          <w:sz w:val="24"/>
          <w:szCs w:val="24"/>
          <w:lang w:eastAsia="ru-RU"/>
        </w:rPr>
        <w:t xml:space="preserve">ліцею за </w:t>
      </w:r>
      <w:proofErr w:type="gramStart"/>
      <w:r w:rsidRPr="00CF3AC1">
        <w:rPr>
          <w:rFonts w:ascii="Times New Roman" w:eastAsia="Times New Roman" w:hAnsi="Times New Roman" w:cs="Times New Roman"/>
          <w:sz w:val="24"/>
          <w:szCs w:val="24"/>
          <w:lang w:eastAsia="ru-RU"/>
        </w:rPr>
        <w:t>р</w:t>
      </w:r>
      <w:proofErr w:type="gramEnd"/>
      <w:r w:rsidRPr="00CF3AC1">
        <w:rPr>
          <w:rFonts w:ascii="Times New Roman" w:eastAsia="Times New Roman" w:hAnsi="Times New Roman" w:cs="Times New Roman"/>
          <w:sz w:val="24"/>
          <w:szCs w:val="24"/>
          <w:lang w:eastAsia="ru-RU"/>
        </w:rPr>
        <w:t>ік</w:t>
      </w:r>
      <w:r w:rsidRPr="00CF3AC1">
        <w:rPr>
          <w:rFonts w:ascii="Times New Roman" w:eastAsia="Times New Roman" w:hAnsi="Times New Roman" w:cs="Times New Roman"/>
          <w:sz w:val="24"/>
          <w:szCs w:val="24"/>
          <w:lang w:val="ru-RU" w:eastAsia="ru-RU"/>
        </w:rPr>
        <w:t xml:space="preserve"> становить 83%.</w:t>
      </w:r>
    </w:p>
    <w:p w:rsidR="00AB5A83" w:rsidRPr="00CF3AC1" w:rsidRDefault="00AB5A83" w:rsidP="00CF3AC1">
      <w:pPr>
        <w:spacing w:after="0" w:line="360" w:lineRule="auto"/>
        <w:jc w:val="both"/>
        <w:rPr>
          <w:rFonts w:ascii="Times New Roman" w:eastAsia="Calibri" w:hAnsi="Times New Roman" w:cs="Times New Roman"/>
          <w:b/>
          <w:sz w:val="24"/>
          <w:szCs w:val="24"/>
        </w:rPr>
      </w:pPr>
    </w:p>
    <w:p w:rsidR="00AB5A83" w:rsidRPr="00CF3AC1" w:rsidRDefault="00AB5A83" w:rsidP="00CF3AC1">
      <w:pPr>
        <w:spacing w:after="0" w:line="360" w:lineRule="auto"/>
        <w:jc w:val="center"/>
        <w:rPr>
          <w:rFonts w:ascii="Times New Roman" w:eastAsia="Calibri" w:hAnsi="Times New Roman" w:cs="Times New Roman"/>
          <w:b/>
          <w:sz w:val="24"/>
          <w:szCs w:val="24"/>
          <w:u w:val="single"/>
        </w:rPr>
      </w:pPr>
      <w:r w:rsidRPr="00CF3AC1">
        <w:rPr>
          <w:rFonts w:ascii="Times New Roman" w:eastAsia="Calibri" w:hAnsi="Times New Roman" w:cs="Times New Roman"/>
          <w:b/>
          <w:sz w:val="24"/>
          <w:szCs w:val="24"/>
          <w:u w:val="single"/>
        </w:rPr>
        <w:t>ІІ. Вжиті керівником заходи щодо зміцнення та модернізації матеріально-технічної бази навчального закладу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657"/>
      </w:tblGrid>
      <w:tr w:rsidR="00AB5A83" w:rsidRPr="00CF3AC1" w:rsidTr="00800DBF">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Виконання робіт</w:t>
            </w:r>
          </w:p>
        </w:tc>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2024/ 2025 навчальний рік</w:t>
            </w:r>
          </w:p>
        </w:tc>
      </w:tr>
      <w:tr w:rsidR="00AB5A83" w:rsidRPr="00CF3AC1" w:rsidTr="00800DBF">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Ремонт та </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придбання та поповнення</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матеріальної бази</w:t>
            </w:r>
          </w:p>
        </w:tc>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1.Поточний ремонт класних кімнат</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та службових приміщень закладу.</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2. Лабораторні дослідження готових страв, змивів на харчоблоці, води,  освітлення та мікроклімату у  приміщеннях закладу.</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3.Ремонт шкільних меблів.</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4.Ремонт тепло-та водоканалізаційної систем.</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5.Вивезення побутових відходів.</w:t>
            </w:r>
          </w:p>
          <w:p w:rsidR="00AB5A83" w:rsidRPr="00CF3AC1" w:rsidRDefault="00AB5A83" w:rsidP="00CF3AC1">
            <w:pPr>
              <w:spacing w:after="0" w:line="360" w:lineRule="auto"/>
              <w:jc w:val="both"/>
              <w:rPr>
                <w:rFonts w:ascii="Times New Roman" w:eastAsia="Times New Roman" w:hAnsi="Times New Roman" w:cs="Times New Roman"/>
                <w:color w:val="FF0000"/>
                <w:sz w:val="24"/>
                <w:szCs w:val="24"/>
              </w:rPr>
            </w:pPr>
            <w:r w:rsidRPr="00CF3AC1">
              <w:rPr>
                <w:rFonts w:ascii="Times New Roman" w:eastAsia="Times New Roman" w:hAnsi="Times New Roman" w:cs="Times New Roman"/>
                <w:sz w:val="24"/>
                <w:szCs w:val="24"/>
              </w:rPr>
              <w:t>6. Перезарядка 24 вогнегасників</w:t>
            </w:r>
            <w:r w:rsidRPr="00CF3AC1">
              <w:rPr>
                <w:rFonts w:ascii="Times New Roman" w:eastAsia="Times New Roman" w:hAnsi="Times New Roman" w:cs="Times New Roman"/>
                <w:color w:val="FF0000"/>
                <w:sz w:val="24"/>
                <w:szCs w:val="24"/>
              </w:rPr>
              <w:t>.</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7. Оплата послуг Інтернету .</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8. Профілактичний  медичний огляд працівників закладу </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 xml:space="preserve">9.Обладнання укриттів закладу: ремонт підлоги ( бетонування), </w:t>
            </w:r>
            <w:r w:rsidRPr="00CF3AC1">
              <w:rPr>
                <w:rFonts w:ascii="Times New Roman" w:eastAsia="Times New Roman" w:hAnsi="Times New Roman" w:cs="Times New Roman"/>
                <w:sz w:val="24"/>
                <w:szCs w:val="24"/>
              </w:rPr>
              <w:lastRenderedPageBreak/>
              <w:t>оновлення освітлення, штукатурення та білування стін.</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10. Перехід на  вебсайт закладу «Мрія».</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11. Ремонт та обслуговування оргтехніки.</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12. Доставка підручників для учнів закладу.</w:t>
            </w:r>
          </w:p>
        </w:tc>
      </w:tr>
      <w:tr w:rsidR="00AB5A83" w:rsidRPr="00CF3AC1" w:rsidTr="00800DBF">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p>
        </w:tc>
        <w:tc>
          <w:tcPr>
            <w:tcW w:w="0" w:type="auto"/>
            <w:shd w:val="clear" w:color="auto" w:fill="auto"/>
          </w:tcPr>
          <w:p w:rsidR="00AB5A83" w:rsidRPr="00CF3AC1" w:rsidRDefault="00AB5A83" w:rsidP="00CF3AC1">
            <w:pPr>
              <w:spacing w:after="0" w:line="360" w:lineRule="auto"/>
              <w:jc w:val="both"/>
              <w:rPr>
                <w:rFonts w:ascii="Times New Roman" w:eastAsia="Times New Roman" w:hAnsi="Times New Roman" w:cs="Times New Roman"/>
                <w:sz w:val="24"/>
                <w:szCs w:val="24"/>
              </w:rPr>
            </w:pP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13.Господарські та канцелярські товари, медикаменти, засоби побутової хімії.</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14.Будівельні матеріали, сантехніка.</w:t>
            </w:r>
          </w:p>
          <w:p w:rsidR="00AB5A83" w:rsidRPr="00CF3AC1" w:rsidRDefault="00AB5A83" w:rsidP="00CF3AC1">
            <w:pPr>
              <w:spacing w:after="0" w:line="360" w:lineRule="auto"/>
              <w:jc w:val="both"/>
              <w:rPr>
                <w:rFonts w:ascii="Times New Roman" w:eastAsia="Times New Roman" w:hAnsi="Times New Roman" w:cs="Times New Roman"/>
                <w:sz w:val="24"/>
                <w:szCs w:val="24"/>
              </w:rPr>
            </w:pPr>
            <w:r w:rsidRPr="00CF3AC1">
              <w:rPr>
                <w:rFonts w:ascii="Times New Roman" w:eastAsia="Times New Roman" w:hAnsi="Times New Roman" w:cs="Times New Roman"/>
                <w:sz w:val="24"/>
                <w:szCs w:val="24"/>
              </w:rPr>
              <w:t>15. Рукомийники та гігєнічні набори для укриттів.</w:t>
            </w:r>
          </w:p>
          <w:p w:rsidR="00AB5A83" w:rsidRPr="00CF3AC1" w:rsidRDefault="00AB5A83" w:rsidP="00CF3AC1">
            <w:pPr>
              <w:spacing w:after="0" w:line="360" w:lineRule="auto"/>
              <w:jc w:val="both"/>
              <w:rPr>
                <w:rFonts w:ascii="Times New Roman" w:eastAsia="Times New Roman" w:hAnsi="Times New Roman" w:cs="Times New Roman"/>
                <w:sz w:val="24"/>
                <w:szCs w:val="24"/>
              </w:rPr>
            </w:pPr>
          </w:p>
        </w:tc>
      </w:tr>
    </w:tbl>
    <w:p w:rsidR="00AB5A83" w:rsidRPr="00CF3AC1" w:rsidRDefault="00AB5A83" w:rsidP="00CF3AC1">
      <w:pPr>
        <w:spacing w:after="0" w:line="360" w:lineRule="auto"/>
        <w:jc w:val="both"/>
        <w:rPr>
          <w:rFonts w:ascii="Times New Roman" w:eastAsia="Calibri" w:hAnsi="Times New Roman" w:cs="Times New Roman"/>
          <w:b/>
          <w:sz w:val="24"/>
          <w:szCs w:val="24"/>
          <w:u w:val="single"/>
        </w:rPr>
      </w:pPr>
      <w:r w:rsidRPr="00CF3AC1">
        <w:rPr>
          <w:rFonts w:ascii="Times New Roman" w:eastAsia="Calibri" w:hAnsi="Times New Roman" w:cs="Times New Roman"/>
          <w:b/>
          <w:sz w:val="24"/>
          <w:szCs w:val="24"/>
          <w:u w:val="single"/>
        </w:rPr>
        <w:t>ІІІ. Залучення додаткових джерел фінансування навчального закладу та їх раціональне використання</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Заклад  обслуговує централізована бухгалтерія, що дає змогу ретельно аналізувати використання бюджетних  коштів на утримання закладу.</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Більш детально з надходженням та використанням коштів закладу можна ознайомитися на вебсайті закладу в розділі «Використання бюджетних коштів».</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Учні закладу  забезпечуються підручниками. У 2024/2025 н.р.  забезпеченість підручниками склала - </w:t>
      </w:r>
      <w:r w:rsidRPr="00CF3AC1">
        <w:rPr>
          <w:rFonts w:ascii="Times New Roman" w:eastAsia="Calibri" w:hAnsi="Times New Roman" w:cs="Times New Roman"/>
          <w:b/>
          <w:sz w:val="24"/>
          <w:szCs w:val="24"/>
        </w:rPr>
        <w:t xml:space="preserve">100% </w:t>
      </w: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Починаючи з 2014/2015 навчального року закупівля підручників  відбувається за замовленням, які формують вчителі та бібліотекар  закладу. Але через  неналежну  організацію  відповідної  роботи  на рівні держави нові підручники в заклад надходять  невчасно та меншої кількості від замовлення. </w:t>
      </w:r>
    </w:p>
    <w:p w:rsidR="00AB5A83" w:rsidRPr="00CF3AC1" w:rsidRDefault="00AB5A83" w:rsidP="00CF3AC1">
      <w:pPr>
        <w:spacing w:after="0" w:line="360" w:lineRule="auto"/>
        <w:jc w:val="center"/>
        <w:rPr>
          <w:rFonts w:ascii="Times New Roman" w:eastAsia="Calibri" w:hAnsi="Times New Roman" w:cs="Times New Roman"/>
          <w:b/>
          <w:sz w:val="24"/>
          <w:szCs w:val="24"/>
          <w:u w:val="single"/>
        </w:rPr>
      </w:pPr>
      <w:r w:rsidRPr="00CF3AC1">
        <w:rPr>
          <w:rFonts w:ascii="Times New Roman" w:eastAsia="Calibri" w:hAnsi="Times New Roman" w:cs="Times New Roman"/>
          <w:b/>
          <w:sz w:val="24"/>
          <w:szCs w:val="24"/>
          <w:u w:val="single"/>
        </w:rPr>
        <w:t>І</w:t>
      </w:r>
      <w:r w:rsidRPr="00CF3AC1">
        <w:rPr>
          <w:rFonts w:ascii="Times New Roman" w:eastAsia="Calibri" w:hAnsi="Times New Roman" w:cs="Times New Roman"/>
          <w:b/>
          <w:sz w:val="24"/>
          <w:szCs w:val="24"/>
          <w:u w:val="single"/>
          <w:lang w:val="en-US"/>
        </w:rPr>
        <w:t>V</w:t>
      </w:r>
      <w:r w:rsidRPr="00CF3AC1">
        <w:rPr>
          <w:rFonts w:ascii="Times New Roman" w:eastAsia="Calibri" w:hAnsi="Times New Roman" w:cs="Times New Roman"/>
          <w:b/>
          <w:sz w:val="24"/>
          <w:szCs w:val="24"/>
          <w:u w:val="single"/>
        </w:rPr>
        <w:t>.Вжиті заходи щодо забезпечення  закладу освіти  кваліфікованими педагогічними кадрами та доцільність їх розстановки</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У 2024/2025  навчальному році в  закладі працювали 50 осіб, з них   25 педагогів. Мають кваліфікаційні категорії  : вищу - 5 осіб ( з них: 1 -  старший вчитель), І – 14 осіб, ІІ –  3 особи, спеціаліст – 2 осіб, відповідають займаній посаді – 1 особа. Усі педагоги працюють за фахом.  Вакансії  протягом  навчального року були закриті вчасно. Середнє навантаження вчителів - 18 год. на тиждень.           </w:t>
      </w:r>
    </w:p>
    <w:p w:rsidR="00AB5A83" w:rsidRPr="00CF3AC1" w:rsidRDefault="00AB5A83" w:rsidP="00CF3AC1">
      <w:pPr>
        <w:spacing w:after="0" w:line="360" w:lineRule="auto"/>
        <w:ind w:firstLine="720"/>
        <w:jc w:val="both"/>
        <w:rPr>
          <w:rFonts w:ascii="Times New Roman" w:eastAsia="Calibri" w:hAnsi="Times New Roman" w:cs="Times New Roman"/>
          <w:color w:val="FF0000"/>
          <w:sz w:val="24"/>
          <w:szCs w:val="24"/>
        </w:rPr>
      </w:pPr>
      <w:r w:rsidRPr="00CF3AC1">
        <w:rPr>
          <w:rFonts w:ascii="Times New Roman" w:eastAsia="Calibri" w:hAnsi="Times New Roman" w:cs="Times New Roman"/>
          <w:sz w:val="24"/>
          <w:szCs w:val="24"/>
        </w:rPr>
        <w:t xml:space="preserve">Атестація педагогічних працівників у закладі проводиться відповідно до Типового положення про атестацію педагогічних працівників України, затвердженого наказом Міністерства освіти і науки України № 805  від 09.09.2022  року.  </w:t>
      </w:r>
      <w:r w:rsidRPr="00CF3AC1">
        <w:rPr>
          <w:rFonts w:ascii="Times New Roman" w:eastAsia="Calibri" w:hAnsi="Times New Roman" w:cs="Times New Roman"/>
          <w:color w:val="FF0000"/>
          <w:sz w:val="24"/>
          <w:szCs w:val="24"/>
        </w:rPr>
        <w:t xml:space="preserve"> </w:t>
      </w:r>
      <w:r w:rsidRPr="00CF3AC1">
        <w:rPr>
          <w:rFonts w:ascii="Times New Roman" w:eastAsia="Calibri" w:hAnsi="Times New Roman" w:cs="Times New Roman"/>
          <w:sz w:val="24"/>
          <w:szCs w:val="24"/>
        </w:rPr>
        <w:t>Підготовлено та видано наказ № 137 від 02.09.2024 року «Про організацію та проведення  атестації педагогічних працівників закладу  у 2024/2025 навчальному році»,</w:t>
      </w:r>
      <w:r w:rsidRPr="00CF3AC1">
        <w:rPr>
          <w:rFonts w:ascii="Times New Roman" w:eastAsia="Calibri" w:hAnsi="Times New Roman" w:cs="Times New Roman"/>
          <w:color w:val="FF0000"/>
          <w:sz w:val="24"/>
          <w:szCs w:val="24"/>
        </w:rPr>
        <w:t xml:space="preserve"> </w:t>
      </w:r>
      <w:r w:rsidRPr="00CF3AC1">
        <w:rPr>
          <w:rFonts w:ascii="Times New Roman" w:eastAsia="Calibri" w:hAnsi="Times New Roman" w:cs="Times New Roman"/>
          <w:sz w:val="24"/>
          <w:szCs w:val="24"/>
        </w:rPr>
        <w:t xml:space="preserve">складено план роботи атестаційної </w:t>
      </w:r>
      <w:r w:rsidRPr="00CF3AC1">
        <w:rPr>
          <w:rFonts w:ascii="Times New Roman" w:eastAsia="Calibri" w:hAnsi="Times New Roman" w:cs="Times New Roman"/>
          <w:sz w:val="24"/>
          <w:szCs w:val="24"/>
        </w:rPr>
        <w:lastRenderedPageBreak/>
        <w:t>комісії. Подано списки педагогічних  працівників, які підлягають атестації. Згідно з планом учителі, які атестуються, були ознайомлені з нормативними документами щодо атестації. Відповідно до графіка проведено 4 засідання атестаційної комісії. Організовано вивчення системи роботи вчителів, які атестуються. У січні-березні 2025 року проведено творчі звіти «Ефективні методи розвитку педагогічної майстерності» у формі системи відкритих уроків. Загалом атестація пройшла в атмосфері ділової доброзичливості.</w:t>
      </w:r>
    </w:p>
    <w:p w:rsidR="00AB5A83" w:rsidRPr="00CF3AC1" w:rsidRDefault="00AB5A83" w:rsidP="00CF3AC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CF3AC1">
        <w:rPr>
          <w:rFonts w:ascii="Times New Roman" w:eastAsia="Times New Roman" w:hAnsi="Times New Roman" w:cs="Times New Roman"/>
          <w:color w:val="000000"/>
          <w:sz w:val="24"/>
          <w:szCs w:val="24"/>
          <w:lang w:eastAsia="ru-RU"/>
        </w:rPr>
        <w:t xml:space="preserve">Відповідно до нового Порядку підвищення кваліфікації педагогічних працівників </w:t>
      </w:r>
      <w:r w:rsidRPr="00CF3AC1">
        <w:rPr>
          <w:rFonts w:ascii="Times New Roman" w:eastAsia="Times New Roman" w:hAnsi="Times New Roman" w:cs="Times New Roman"/>
          <w:sz w:val="24"/>
          <w:szCs w:val="24"/>
          <w:lang w:eastAsia="ru-RU"/>
        </w:rPr>
        <w:t xml:space="preserve">(затверджений КМ України від 21.08.2019 року №800, зі змінами в постанові Уряду №1133 від 27.12.2019 року) педагоги закладу </w:t>
      </w:r>
      <w:r w:rsidRPr="00CF3AC1">
        <w:rPr>
          <w:rFonts w:ascii="Times New Roman" w:eastAsia="Times New Roman" w:hAnsi="Times New Roman" w:cs="Times New Roman"/>
          <w:color w:val="000000"/>
          <w:sz w:val="24"/>
          <w:szCs w:val="24"/>
          <w:lang w:eastAsia="ru-RU"/>
        </w:rPr>
        <w:t>повинні підвищувати свою кваліфікацію щорічно, а загальна кількість академічних годин протягом 5 років не може бути меншою за 150 годин, з яких 10% спрямовані на вдосконалення знань, умінь і навичок  у роботі з дітьми з особливими освітніми потребами.</w:t>
      </w:r>
    </w:p>
    <w:p w:rsidR="00AB5A83" w:rsidRPr="00CF3AC1" w:rsidRDefault="00AB5A83" w:rsidP="00CF3AC1">
      <w:pPr>
        <w:shd w:val="clear" w:color="auto" w:fill="FFFFFF"/>
        <w:spacing w:after="0" w:line="360" w:lineRule="auto"/>
        <w:ind w:firstLine="720"/>
        <w:jc w:val="both"/>
        <w:rPr>
          <w:rFonts w:ascii="Times New Roman" w:eastAsia="Calibri" w:hAnsi="Times New Roman" w:cs="Times New Roman"/>
          <w:sz w:val="24"/>
          <w:szCs w:val="24"/>
          <w:lang w:val="ru-RU"/>
        </w:rPr>
      </w:pPr>
      <w:r w:rsidRPr="00CF3AC1">
        <w:rPr>
          <w:rFonts w:ascii="Times New Roman" w:eastAsia="Times New Roman" w:hAnsi="Times New Roman" w:cs="Times New Roman"/>
          <w:color w:val="000000"/>
          <w:sz w:val="24"/>
          <w:szCs w:val="24"/>
          <w:lang w:eastAsia="ru-RU"/>
        </w:rPr>
        <w:t xml:space="preserve"> </w:t>
      </w:r>
      <w:r w:rsidRPr="00CF3AC1">
        <w:rPr>
          <w:rFonts w:ascii="Times New Roman" w:eastAsia="Calibri" w:hAnsi="Times New Roman" w:cs="Times New Roman"/>
          <w:sz w:val="24"/>
          <w:szCs w:val="24"/>
        </w:rPr>
        <w:t xml:space="preserve">Протягом 2024/2025 навчального року належна увага  з боку адміністрації закладу приділялась підвищенню педагогічної майстерності вчителів через самоосвітню діяльність, підвищення кваліфікації та атестацію педагогічних працівників. У Піщанському ліцеї підвищення кваліфікації педагогів здійснюється відповідно до чинних нормативно-правових документів МОН України. Успішно виконано одне із завдань закладу: удосконалено професійну підготовку педагогів шляхом поглиблення й розширення професійних знань, умінь і навичок з педагогіки, професійних компетентностей, набуття науково-педагогічного досвіду.  </w:t>
      </w:r>
      <w:r w:rsidRPr="00CF3AC1">
        <w:rPr>
          <w:rFonts w:ascii="Times New Roman" w:eastAsia="Calibri" w:hAnsi="Times New Roman" w:cs="Times New Roman"/>
          <w:sz w:val="24"/>
          <w:szCs w:val="24"/>
          <w:lang w:val="ru-RU"/>
        </w:rPr>
        <w:t>Так, протягом 202</w:t>
      </w:r>
      <w:r w:rsidRPr="00CF3AC1">
        <w:rPr>
          <w:rFonts w:ascii="Times New Roman" w:eastAsia="Calibri" w:hAnsi="Times New Roman" w:cs="Times New Roman"/>
          <w:sz w:val="24"/>
          <w:szCs w:val="24"/>
        </w:rPr>
        <w:t>4</w:t>
      </w:r>
      <w:r w:rsidRPr="00CF3AC1">
        <w:rPr>
          <w:rFonts w:ascii="Times New Roman" w:eastAsia="Calibri" w:hAnsi="Times New Roman" w:cs="Times New Roman"/>
          <w:sz w:val="24"/>
          <w:szCs w:val="24"/>
          <w:lang w:val="ru-RU"/>
        </w:rPr>
        <w:t>/202</w:t>
      </w:r>
      <w:r w:rsidRPr="00CF3AC1">
        <w:rPr>
          <w:rFonts w:ascii="Times New Roman" w:eastAsia="Calibri" w:hAnsi="Times New Roman" w:cs="Times New Roman"/>
          <w:sz w:val="24"/>
          <w:szCs w:val="24"/>
        </w:rPr>
        <w:t>5</w:t>
      </w:r>
      <w:r w:rsidRPr="00CF3AC1">
        <w:rPr>
          <w:rFonts w:ascii="Times New Roman" w:eastAsia="Calibri" w:hAnsi="Times New Roman" w:cs="Times New Roman"/>
          <w:sz w:val="24"/>
          <w:szCs w:val="24"/>
          <w:lang w:val="ru-RU"/>
        </w:rPr>
        <w:t xml:space="preserve"> навчального року основним видом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ідвищення кваліфікації було навчання за програмами  в </w:t>
      </w:r>
      <w:r w:rsidRPr="00CF3AC1">
        <w:rPr>
          <w:rFonts w:ascii="Times New Roman" w:eastAsia="Calibri" w:hAnsi="Times New Roman" w:cs="Times New Roman"/>
          <w:sz w:val="24"/>
          <w:szCs w:val="24"/>
        </w:rPr>
        <w:t>КЗ «ОАНО»</w:t>
      </w:r>
      <w:r w:rsidRPr="00CF3AC1">
        <w:rPr>
          <w:rFonts w:ascii="Times New Roman" w:eastAsia="Calibri" w:hAnsi="Times New Roman" w:cs="Times New Roman"/>
          <w:sz w:val="24"/>
          <w:szCs w:val="24"/>
          <w:lang w:val="ru-RU"/>
        </w:rPr>
        <w:t xml:space="preserve">. Педагогічні працівники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ідвищили кваліфікацію за різними формами (очно, заочно, дистанційно). Брали участь у семінарах, тренінгах, вебінарах, майстер-класах тощо на </w:t>
      </w:r>
      <w:proofErr w:type="gramStart"/>
      <w:r w:rsidRPr="00CF3AC1">
        <w:rPr>
          <w:rFonts w:ascii="Times New Roman" w:eastAsia="Calibri" w:hAnsi="Times New Roman" w:cs="Times New Roman"/>
          <w:sz w:val="24"/>
          <w:szCs w:val="24"/>
          <w:lang w:val="ru-RU"/>
        </w:rPr>
        <w:t>р</w:t>
      </w:r>
      <w:proofErr w:type="gramEnd"/>
      <w:r w:rsidRPr="00CF3AC1">
        <w:rPr>
          <w:rFonts w:ascii="Times New Roman" w:eastAsia="Calibri" w:hAnsi="Times New Roman" w:cs="Times New Roman"/>
          <w:sz w:val="24"/>
          <w:szCs w:val="24"/>
          <w:lang w:val="ru-RU"/>
        </w:rPr>
        <w:t xml:space="preserve">ізних освітніх платформах,  а саме: EdEra, Prometheus, Громадська Спілка «Освіторія», Громадська організація «Освіта ХХІ століття», Асоціація «Відроджені гімназії України»,  </w:t>
      </w:r>
      <w:proofErr w:type="gramStart"/>
      <w:r w:rsidRPr="00CF3AC1">
        <w:rPr>
          <w:rFonts w:ascii="Times New Roman" w:eastAsia="Calibri" w:hAnsi="Times New Roman" w:cs="Times New Roman"/>
          <w:sz w:val="24"/>
          <w:szCs w:val="24"/>
          <w:lang w:val="ru-RU"/>
        </w:rPr>
        <w:t>ТОВ</w:t>
      </w:r>
      <w:proofErr w:type="gramEnd"/>
      <w:r w:rsidRPr="00CF3AC1">
        <w:rPr>
          <w:rFonts w:ascii="Times New Roman" w:eastAsia="Calibri" w:hAnsi="Times New Roman" w:cs="Times New Roman"/>
          <w:sz w:val="24"/>
          <w:szCs w:val="24"/>
          <w:lang w:val="ru-RU"/>
        </w:rPr>
        <w:t xml:space="preserve"> «Всеосвіта», ІМЗО, видавнича група «Основа», ТОВ «На Урок», платформа «ІППО», ГО «СМАРТ ОСВІТА», Green country, тощо. Усі вчителі мають відповідні Сертифікати/ </w:t>
      </w:r>
      <w:proofErr w:type="gramStart"/>
      <w:r w:rsidRPr="00CF3AC1">
        <w:rPr>
          <w:rFonts w:ascii="Times New Roman" w:eastAsia="Calibri" w:hAnsi="Times New Roman" w:cs="Times New Roman"/>
          <w:sz w:val="24"/>
          <w:szCs w:val="24"/>
          <w:lang w:val="ru-RU"/>
        </w:rPr>
        <w:t>Св</w:t>
      </w:r>
      <w:proofErr w:type="gramEnd"/>
      <w:r w:rsidRPr="00CF3AC1">
        <w:rPr>
          <w:rFonts w:ascii="Times New Roman" w:eastAsia="Calibri" w:hAnsi="Times New Roman" w:cs="Times New Roman"/>
          <w:sz w:val="24"/>
          <w:szCs w:val="24"/>
          <w:lang w:val="ru-RU"/>
        </w:rPr>
        <w:t xml:space="preserve">ідоцтва  про проходження навчання з метою підвищення кваліфікації, відповідно до чинних нормативних документів затверджені Педагогічною радою </w:t>
      </w:r>
      <w:r w:rsidRPr="00CF3AC1">
        <w:rPr>
          <w:rFonts w:ascii="Times New Roman" w:eastAsia="Calibri" w:hAnsi="Times New Roman" w:cs="Times New Roman"/>
          <w:sz w:val="24"/>
          <w:szCs w:val="24"/>
        </w:rPr>
        <w:t>ліцею.</w:t>
      </w:r>
      <w:r w:rsidRPr="00CF3AC1">
        <w:rPr>
          <w:rFonts w:ascii="Times New Roman" w:eastAsia="Calibri" w:hAnsi="Times New Roman" w:cs="Times New Roman"/>
          <w:sz w:val="24"/>
          <w:szCs w:val="24"/>
          <w:lang w:val="ru-RU"/>
        </w:rPr>
        <w:t xml:space="preserve"> Таким чином, у 202</w:t>
      </w:r>
      <w:r w:rsidRPr="00CF3AC1">
        <w:rPr>
          <w:rFonts w:ascii="Times New Roman" w:eastAsia="Calibri" w:hAnsi="Times New Roman" w:cs="Times New Roman"/>
          <w:sz w:val="24"/>
          <w:szCs w:val="24"/>
        </w:rPr>
        <w:t>4</w:t>
      </w:r>
      <w:r w:rsidRPr="00CF3AC1">
        <w:rPr>
          <w:rFonts w:ascii="Times New Roman" w:eastAsia="Calibri" w:hAnsi="Times New Roman" w:cs="Times New Roman"/>
          <w:sz w:val="24"/>
          <w:szCs w:val="24"/>
          <w:lang w:val="ru-RU"/>
        </w:rPr>
        <w:t>/202</w:t>
      </w:r>
      <w:r w:rsidRPr="00CF3AC1">
        <w:rPr>
          <w:rFonts w:ascii="Times New Roman" w:eastAsia="Calibri" w:hAnsi="Times New Roman" w:cs="Times New Roman"/>
          <w:sz w:val="24"/>
          <w:szCs w:val="24"/>
        </w:rPr>
        <w:t>5</w:t>
      </w:r>
      <w:r w:rsidRPr="00CF3AC1">
        <w:rPr>
          <w:rFonts w:ascii="Times New Roman" w:eastAsia="Calibri" w:hAnsi="Times New Roman" w:cs="Times New Roman"/>
          <w:sz w:val="24"/>
          <w:szCs w:val="24"/>
          <w:lang w:val="ru-RU"/>
        </w:rPr>
        <w:t xml:space="preserve"> навчальному році педагогічні працівники закладу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ідвищили власну фахову майстерність і мають відповідний обсяг годин.</w:t>
      </w:r>
    </w:p>
    <w:p w:rsidR="00AB5A83" w:rsidRPr="00CF3AC1" w:rsidRDefault="00AB5A83" w:rsidP="00CF3AC1">
      <w:pPr>
        <w:spacing w:after="0" w:line="360" w:lineRule="auto"/>
        <w:ind w:firstLine="720"/>
        <w:jc w:val="both"/>
        <w:rPr>
          <w:rFonts w:ascii="Times New Roman" w:eastAsia="Calibri" w:hAnsi="Times New Roman" w:cs="Times New Roman"/>
          <w:sz w:val="24"/>
          <w:szCs w:val="24"/>
        </w:rPr>
      </w:pPr>
      <w:r w:rsidRPr="00CF3AC1">
        <w:rPr>
          <w:rFonts w:ascii="Times New Roman" w:eastAsia="Calibri" w:hAnsi="Times New Roman" w:cs="Times New Roman"/>
          <w:sz w:val="24"/>
          <w:szCs w:val="24"/>
          <w:highlight w:val="white"/>
          <w:lang w:val="ru-RU"/>
        </w:rPr>
        <w:t xml:space="preserve">Самоосвіта вчителя є необхідною умовою професійної діяльності педагога. Суспільство завжди ставило й буде ставити перед освітянами високі вимоги. Для того, щоб вчити інших, потрібно знати більше, </w:t>
      </w:r>
      <w:proofErr w:type="gramStart"/>
      <w:r w:rsidRPr="00CF3AC1">
        <w:rPr>
          <w:rFonts w:ascii="Times New Roman" w:eastAsia="Calibri" w:hAnsi="Times New Roman" w:cs="Times New Roman"/>
          <w:sz w:val="24"/>
          <w:szCs w:val="24"/>
          <w:highlight w:val="white"/>
          <w:lang w:val="ru-RU"/>
        </w:rPr>
        <w:t>ніж</w:t>
      </w:r>
      <w:proofErr w:type="gramEnd"/>
      <w:r w:rsidRPr="00CF3AC1">
        <w:rPr>
          <w:rFonts w:ascii="Times New Roman" w:eastAsia="Calibri" w:hAnsi="Times New Roman" w:cs="Times New Roman"/>
          <w:sz w:val="24"/>
          <w:szCs w:val="24"/>
          <w:highlight w:val="white"/>
          <w:lang w:val="ru-RU"/>
        </w:rPr>
        <w:t xml:space="preserve"> інші. Отож самоосвіта є головним завданням кожного вчителя. </w:t>
      </w:r>
      <w:r w:rsidRPr="00CF3AC1">
        <w:rPr>
          <w:rFonts w:ascii="Times New Roman" w:eastAsia="Calibri" w:hAnsi="Times New Roman" w:cs="Times New Roman"/>
          <w:sz w:val="24"/>
          <w:szCs w:val="24"/>
          <w:lang w:val="ru-RU"/>
        </w:rPr>
        <w:t xml:space="preserve">Кожен педагог </w:t>
      </w:r>
      <w:r w:rsidRPr="00CF3AC1">
        <w:rPr>
          <w:rFonts w:ascii="Times New Roman" w:eastAsia="Calibri" w:hAnsi="Times New Roman" w:cs="Times New Roman"/>
          <w:sz w:val="24"/>
          <w:szCs w:val="24"/>
        </w:rPr>
        <w:t xml:space="preserve">працює над науково-методичною проблемою, яка тісно </w:t>
      </w:r>
      <w:r w:rsidRPr="00CF3AC1">
        <w:rPr>
          <w:rFonts w:ascii="Times New Roman" w:eastAsia="Calibri" w:hAnsi="Times New Roman" w:cs="Times New Roman"/>
          <w:sz w:val="24"/>
          <w:szCs w:val="24"/>
        </w:rPr>
        <w:lastRenderedPageBreak/>
        <w:t xml:space="preserve">пов’язана з науково-методичною проблемою закладу «Формування інноваційного освітнього середовища на основі педагогіки партнерства в умовах реалізації компетентнісного </w:t>
      </w:r>
      <w:proofErr w:type="gramStart"/>
      <w:r w:rsidRPr="00CF3AC1">
        <w:rPr>
          <w:rFonts w:ascii="Times New Roman" w:eastAsia="Calibri" w:hAnsi="Times New Roman" w:cs="Times New Roman"/>
          <w:sz w:val="24"/>
          <w:szCs w:val="24"/>
        </w:rPr>
        <w:t>п</w:t>
      </w:r>
      <w:proofErr w:type="gramEnd"/>
      <w:r w:rsidRPr="00CF3AC1">
        <w:rPr>
          <w:rFonts w:ascii="Times New Roman" w:eastAsia="Calibri" w:hAnsi="Times New Roman" w:cs="Times New Roman"/>
          <w:sz w:val="24"/>
          <w:szCs w:val="24"/>
        </w:rPr>
        <w:t>ідходу».</w:t>
      </w:r>
    </w:p>
    <w:p w:rsidR="00AB5A83" w:rsidRPr="00CF3AC1" w:rsidRDefault="00AB5A83" w:rsidP="00CF3AC1">
      <w:pPr>
        <w:shd w:val="clear" w:color="auto" w:fill="FFFFFF"/>
        <w:spacing w:after="0" w:line="360" w:lineRule="auto"/>
        <w:ind w:firstLine="720"/>
        <w:jc w:val="both"/>
        <w:rPr>
          <w:rFonts w:ascii="Times New Roman" w:eastAsia="Calibri" w:hAnsi="Times New Roman" w:cs="Times New Roman"/>
          <w:color w:val="333333"/>
          <w:sz w:val="24"/>
          <w:szCs w:val="24"/>
        </w:rPr>
      </w:pPr>
      <w:r w:rsidRPr="00CF3AC1">
        <w:rPr>
          <w:rFonts w:ascii="Times New Roman" w:eastAsia="Calibri" w:hAnsi="Times New Roman" w:cs="Times New Roman"/>
          <w:sz w:val="24"/>
          <w:szCs w:val="24"/>
        </w:rPr>
        <w:t xml:space="preserve">    Враховуючи результати попередніх років, можна зробити висновок, що педагоги ліцею планомірно підвищують свій кваліфікаційний рівень</w:t>
      </w:r>
      <w:r w:rsidRPr="00CF3AC1">
        <w:rPr>
          <w:rFonts w:ascii="Times New Roman" w:eastAsia="Calibri" w:hAnsi="Times New Roman" w:cs="Times New Roman"/>
          <w:color w:val="333333"/>
          <w:sz w:val="24"/>
          <w:szCs w:val="24"/>
        </w:rPr>
        <w:t>.</w:t>
      </w:r>
    </w:p>
    <w:p w:rsidR="00AB5A83" w:rsidRPr="00CF3AC1" w:rsidRDefault="00AB5A83" w:rsidP="00CF3AC1">
      <w:pPr>
        <w:shd w:val="clear" w:color="auto" w:fill="FFFFFF"/>
        <w:spacing w:after="0" w:line="360" w:lineRule="auto"/>
        <w:ind w:firstLine="720"/>
        <w:jc w:val="both"/>
        <w:rPr>
          <w:rFonts w:ascii="Times New Roman" w:eastAsia="Calibri" w:hAnsi="Times New Roman" w:cs="Times New Roman"/>
          <w:sz w:val="24"/>
          <w:szCs w:val="24"/>
          <w:lang w:val="ru-RU"/>
        </w:rPr>
      </w:pPr>
      <w:r w:rsidRPr="00CF3AC1">
        <w:rPr>
          <w:rFonts w:ascii="Times New Roman" w:eastAsia="Calibri" w:hAnsi="Times New Roman" w:cs="Times New Roman"/>
          <w:color w:val="333333"/>
          <w:sz w:val="24"/>
          <w:szCs w:val="24"/>
        </w:rPr>
        <w:t>П</w:t>
      </w:r>
      <w:r w:rsidRPr="00CF3AC1">
        <w:rPr>
          <w:rFonts w:ascii="Times New Roman" w:eastAsia="Calibri" w:hAnsi="Times New Roman" w:cs="Times New Roman"/>
          <w:sz w:val="24"/>
          <w:szCs w:val="24"/>
        </w:rPr>
        <w:t xml:space="preserve">ланом методичної роботи ліцею передбачено та здійснено певну діяльність щодо реалізації мовної політики, формування культури мовлення учасників освітнього процесу, прищеплення любові до української мови. </w:t>
      </w:r>
      <w:proofErr w:type="gramStart"/>
      <w:r w:rsidRPr="00CF3AC1">
        <w:rPr>
          <w:rFonts w:ascii="Times New Roman" w:eastAsia="Calibri" w:hAnsi="Times New Roman" w:cs="Times New Roman"/>
          <w:sz w:val="24"/>
          <w:szCs w:val="24"/>
          <w:lang w:val="ru-RU"/>
        </w:rPr>
        <w:t>У</w:t>
      </w:r>
      <w:proofErr w:type="gramEnd"/>
      <w:r w:rsidRPr="00CF3AC1">
        <w:rPr>
          <w:rFonts w:ascii="Times New Roman" w:eastAsia="Calibri" w:hAnsi="Times New Roman" w:cs="Times New Roman"/>
          <w:sz w:val="24"/>
          <w:szCs w:val="24"/>
          <w:lang w:val="ru-RU"/>
        </w:rPr>
        <w:t xml:space="preserve"> закладі вивчається питання мовного законодавства, аналізується, забезпечується дотримання ведення документації, оформлення наочності, організація та проведення масових заходів, урочистостей. Обладнано куточки державної символіки, а також успішно проведено роз’яснення </w:t>
      </w:r>
      <w:r w:rsidRPr="00CF3AC1">
        <w:rPr>
          <w:rFonts w:ascii="Times New Roman" w:eastAsia="Calibri" w:hAnsi="Times New Roman" w:cs="Times New Roman"/>
          <w:sz w:val="24"/>
          <w:szCs w:val="24"/>
        </w:rPr>
        <w:t>здобувачам освіти</w:t>
      </w:r>
      <w:r w:rsidRPr="00CF3AC1">
        <w:rPr>
          <w:rFonts w:ascii="Times New Roman" w:eastAsia="Calibri" w:hAnsi="Times New Roman" w:cs="Times New Roman"/>
          <w:sz w:val="24"/>
          <w:szCs w:val="24"/>
          <w:lang w:val="ru-RU"/>
        </w:rPr>
        <w:t xml:space="preserve"> щодо ідейної суті державних символів і правил їх використання, ритуалів, традицій, виховується позитивне ставлення до державних символів України, формуються почуття поваги до них, </w:t>
      </w:r>
      <w:proofErr w:type="gramStart"/>
      <w:r w:rsidRPr="00CF3AC1">
        <w:rPr>
          <w:rFonts w:ascii="Times New Roman" w:eastAsia="Calibri" w:hAnsi="Times New Roman" w:cs="Times New Roman"/>
          <w:sz w:val="24"/>
          <w:szCs w:val="24"/>
          <w:lang w:val="ru-RU"/>
        </w:rPr>
        <w:t>ст</w:t>
      </w:r>
      <w:proofErr w:type="gramEnd"/>
      <w:r w:rsidRPr="00CF3AC1">
        <w:rPr>
          <w:rFonts w:ascii="Times New Roman" w:eastAsia="Calibri" w:hAnsi="Times New Roman" w:cs="Times New Roman"/>
          <w:sz w:val="24"/>
          <w:szCs w:val="24"/>
          <w:lang w:val="ru-RU"/>
        </w:rPr>
        <w:t xml:space="preserve">ійкі навички свідомого дотримання почестей та правил поведінки щодо державних символів у повсякденному житті,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ід час урочистих заходів. Українська мова є мовою повсякденного спілкування педагогічних працівників, учнів та їхніх батьків. Усі учасники освітнього процесу дотримуються єдиного мовного режиму як на уроках, так і в позаурочний час. Кількість учнів, які охоплені українською мовою навчання, становить 100%. Викладання базових дисциплін державною мовою здійснюється на належному </w:t>
      </w:r>
      <w:proofErr w:type="gramStart"/>
      <w:r w:rsidRPr="00CF3AC1">
        <w:rPr>
          <w:rFonts w:ascii="Times New Roman" w:eastAsia="Calibri" w:hAnsi="Times New Roman" w:cs="Times New Roman"/>
          <w:sz w:val="24"/>
          <w:szCs w:val="24"/>
          <w:lang w:val="ru-RU"/>
        </w:rPr>
        <w:t>р</w:t>
      </w:r>
      <w:proofErr w:type="gramEnd"/>
      <w:r w:rsidRPr="00CF3AC1">
        <w:rPr>
          <w:rFonts w:ascii="Times New Roman" w:eastAsia="Calibri" w:hAnsi="Times New Roman" w:cs="Times New Roman"/>
          <w:sz w:val="24"/>
          <w:szCs w:val="24"/>
          <w:lang w:val="ru-RU"/>
        </w:rPr>
        <w:t>івні. Українською мовою проводяться засідання педагогічної ради, ради закладу, семінари, наради, збори колективу, друкуються тексти оголошень і повідомлень, плакатів та шкільних газет. Проведено роботу з учнями/ученицями та педагогами закладу щодо дотримання мовного питання:</w:t>
      </w:r>
      <w:r w:rsidRPr="00CF3AC1">
        <w:rPr>
          <w:rFonts w:ascii="Times New Roman" w:eastAsia="Calibri" w:hAnsi="Times New Roman" w:cs="Times New Roman"/>
          <w:i/>
          <w:sz w:val="24"/>
          <w:szCs w:val="24"/>
          <w:lang w:val="ru-RU"/>
        </w:rPr>
        <w:t xml:space="preserve">  1)Відзначення Дня української писемності й мови. 2)Міжнародний конкурс з української мови імені Петра Яцика. 3)День Соборності. 4)День єдності. 5)День </w:t>
      </w:r>
      <w:proofErr w:type="gramStart"/>
      <w:r w:rsidRPr="00CF3AC1">
        <w:rPr>
          <w:rFonts w:ascii="Times New Roman" w:eastAsia="Calibri" w:hAnsi="Times New Roman" w:cs="Times New Roman"/>
          <w:i/>
          <w:sz w:val="24"/>
          <w:szCs w:val="24"/>
          <w:lang w:val="ru-RU"/>
        </w:rPr>
        <w:t>р</w:t>
      </w:r>
      <w:proofErr w:type="gramEnd"/>
      <w:r w:rsidRPr="00CF3AC1">
        <w:rPr>
          <w:rFonts w:ascii="Times New Roman" w:eastAsia="Calibri" w:hAnsi="Times New Roman" w:cs="Times New Roman"/>
          <w:i/>
          <w:sz w:val="24"/>
          <w:szCs w:val="24"/>
          <w:lang w:val="ru-RU"/>
        </w:rPr>
        <w:t xml:space="preserve">ідної мови. </w:t>
      </w:r>
      <w:r w:rsidRPr="00CF3AC1">
        <w:rPr>
          <w:rFonts w:ascii="Times New Roman" w:eastAsia="Calibri" w:hAnsi="Times New Roman" w:cs="Times New Roman"/>
          <w:sz w:val="24"/>
          <w:szCs w:val="24"/>
          <w:lang w:val="ru-RU"/>
        </w:rPr>
        <w:t xml:space="preserve">Питання функціонування державної мови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 xml:space="preserve">ід час освітнього процесу залишається й надалі одним із найбільш пріоритетних напрямів діяльності закладу. </w:t>
      </w:r>
    </w:p>
    <w:p w:rsidR="00AB5A83" w:rsidRPr="00CF3AC1" w:rsidRDefault="00AB5A83" w:rsidP="00CF3AC1">
      <w:pPr>
        <w:shd w:val="clear" w:color="auto" w:fill="FFFFFF"/>
        <w:spacing w:after="0" w:line="360" w:lineRule="auto"/>
        <w:ind w:firstLine="700"/>
        <w:jc w:val="both"/>
        <w:rPr>
          <w:rFonts w:ascii="Times New Roman" w:eastAsia="Calibri" w:hAnsi="Times New Roman" w:cs="Times New Roman"/>
          <w:b/>
          <w:sz w:val="24"/>
          <w:szCs w:val="24"/>
          <w:lang w:val="ru-RU"/>
        </w:rPr>
      </w:pPr>
      <w:r w:rsidRPr="00CF3AC1">
        <w:rPr>
          <w:rFonts w:ascii="Times New Roman" w:eastAsia="Calibri" w:hAnsi="Times New Roman" w:cs="Times New Roman"/>
          <w:sz w:val="24"/>
          <w:szCs w:val="24"/>
          <w:lang w:val="ru-RU"/>
        </w:rPr>
        <w:t xml:space="preserve">Аналіз методичної роботи вчителів  </w:t>
      </w:r>
      <w:proofErr w:type="gramStart"/>
      <w:r w:rsidRPr="00CF3AC1">
        <w:rPr>
          <w:rFonts w:ascii="Times New Roman" w:eastAsia="Calibri" w:hAnsi="Times New Roman" w:cs="Times New Roman"/>
          <w:sz w:val="24"/>
          <w:szCs w:val="24"/>
          <w:lang w:val="ru-RU"/>
        </w:rPr>
        <w:t>св</w:t>
      </w:r>
      <w:proofErr w:type="gramEnd"/>
      <w:r w:rsidRPr="00CF3AC1">
        <w:rPr>
          <w:rFonts w:ascii="Times New Roman" w:eastAsia="Calibri" w:hAnsi="Times New Roman" w:cs="Times New Roman"/>
          <w:sz w:val="24"/>
          <w:szCs w:val="24"/>
          <w:lang w:val="ru-RU"/>
        </w:rPr>
        <w:t xml:space="preserve">ідчать про те, що особливу увагу педагогічний колектив </w:t>
      </w:r>
      <w:r w:rsidRPr="00CF3AC1">
        <w:rPr>
          <w:rFonts w:ascii="Times New Roman" w:eastAsia="Calibri" w:hAnsi="Times New Roman" w:cs="Times New Roman"/>
          <w:sz w:val="24"/>
          <w:szCs w:val="24"/>
        </w:rPr>
        <w:t>ліцею</w:t>
      </w:r>
      <w:r w:rsidRPr="00CF3AC1">
        <w:rPr>
          <w:rFonts w:ascii="Times New Roman" w:eastAsia="Calibri" w:hAnsi="Times New Roman" w:cs="Times New Roman"/>
          <w:sz w:val="24"/>
          <w:szCs w:val="24"/>
          <w:lang w:val="ru-RU"/>
        </w:rPr>
        <w:t xml:space="preserve">  приділяє підвищенню результативності уроку, забезпеченню усвідомлення учнями/ученицями необхідності отримання знань,  системності знань,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ідвищенню навчальних досягнень школярів, розвитку обдарованості учнів</w:t>
      </w:r>
      <w:r w:rsidRPr="00CF3AC1">
        <w:rPr>
          <w:rFonts w:ascii="Times New Roman" w:eastAsia="Calibri" w:hAnsi="Times New Roman" w:cs="Times New Roman"/>
          <w:b/>
          <w:sz w:val="24"/>
          <w:szCs w:val="24"/>
          <w:lang w:val="ru-RU"/>
        </w:rPr>
        <w:t>.</w:t>
      </w:r>
    </w:p>
    <w:p w:rsidR="00AB5A83" w:rsidRPr="00CF3AC1" w:rsidRDefault="00AB5A83" w:rsidP="00CF3AC1">
      <w:pPr>
        <w:shd w:val="clear" w:color="auto" w:fill="FFFFFF"/>
        <w:spacing w:after="0" w:line="360" w:lineRule="auto"/>
        <w:jc w:val="both"/>
        <w:rPr>
          <w:rFonts w:ascii="Times New Roman" w:eastAsia="Roboto" w:hAnsi="Times New Roman" w:cs="Times New Roman"/>
          <w:color w:val="333333"/>
          <w:sz w:val="24"/>
          <w:szCs w:val="24"/>
          <w:lang w:val="ru-RU"/>
        </w:rPr>
      </w:pPr>
      <w:r w:rsidRPr="00CF3AC1">
        <w:rPr>
          <w:rFonts w:ascii="Times New Roman" w:eastAsia="Roboto" w:hAnsi="Times New Roman" w:cs="Times New Roman"/>
          <w:color w:val="333333"/>
          <w:sz w:val="24"/>
          <w:szCs w:val="24"/>
          <w:lang w:val="ru-RU"/>
        </w:rPr>
        <w:t xml:space="preserve"> </w:t>
      </w:r>
      <w:r w:rsidRPr="00CF3AC1">
        <w:rPr>
          <w:rFonts w:ascii="Times New Roman" w:eastAsia="Roboto" w:hAnsi="Times New Roman" w:cs="Times New Roman"/>
          <w:color w:val="333333"/>
          <w:sz w:val="24"/>
          <w:szCs w:val="24"/>
          <w:lang w:val="ru-RU"/>
        </w:rPr>
        <w:tab/>
      </w:r>
      <w:proofErr w:type="gramStart"/>
      <w:r w:rsidRPr="00CF3AC1">
        <w:rPr>
          <w:rFonts w:ascii="Times New Roman" w:eastAsia="Calibri" w:hAnsi="Times New Roman" w:cs="Times New Roman"/>
          <w:color w:val="333333"/>
          <w:sz w:val="24"/>
          <w:szCs w:val="24"/>
          <w:lang w:val="ru-RU"/>
        </w:rPr>
        <w:t>З</w:t>
      </w:r>
      <w:proofErr w:type="gramEnd"/>
      <w:r w:rsidRPr="00CF3AC1">
        <w:rPr>
          <w:rFonts w:ascii="Times New Roman" w:eastAsia="Calibri" w:hAnsi="Times New Roman" w:cs="Times New Roman"/>
          <w:color w:val="333333"/>
          <w:sz w:val="24"/>
          <w:szCs w:val="24"/>
          <w:lang w:val="ru-RU"/>
        </w:rPr>
        <w:t xml:space="preserve">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базову  школу, </w:t>
      </w:r>
      <w:r w:rsidRPr="00CF3AC1">
        <w:rPr>
          <w:rFonts w:ascii="Times New Roman" w:eastAsia="Calibri" w:hAnsi="Times New Roman" w:cs="Times New Roman"/>
          <w:color w:val="333333"/>
          <w:sz w:val="24"/>
          <w:szCs w:val="24"/>
        </w:rPr>
        <w:t xml:space="preserve">питання було винесено на засідання педагогічної ради (протокол </w:t>
      </w:r>
      <w:r w:rsidRPr="00CF3AC1">
        <w:rPr>
          <w:rFonts w:ascii="Times New Roman" w:eastAsia="Calibri" w:hAnsi="Times New Roman" w:cs="Times New Roman"/>
          <w:color w:val="333333"/>
          <w:sz w:val="24"/>
          <w:szCs w:val="24"/>
        </w:rPr>
        <w:lastRenderedPageBreak/>
        <w:t>№3 від 23.12.2024р.). Вивчалося питання адаптації першокласників та п’ятикласників</w:t>
      </w:r>
      <w:r w:rsidRPr="00CF3AC1">
        <w:rPr>
          <w:rFonts w:ascii="Times New Roman" w:eastAsia="Calibri" w:hAnsi="Times New Roman" w:cs="Times New Roman"/>
          <w:color w:val="333333"/>
          <w:sz w:val="24"/>
          <w:szCs w:val="24"/>
          <w:lang w:val="ru-RU"/>
        </w:rPr>
        <w:t xml:space="preserve">.  Результати вивчалися на психолого-педагогічному консиліумі, на нарадах </w:t>
      </w:r>
      <w:proofErr w:type="gramStart"/>
      <w:r w:rsidRPr="00CF3AC1">
        <w:rPr>
          <w:rFonts w:ascii="Times New Roman" w:eastAsia="Calibri" w:hAnsi="Times New Roman" w:cs="Times New Roman"/>
          <w:color w:val="333333"/>
          <w:sz w:val="24"/>
          <w:szCs w:val="24"/>
          <w:lang w:val="ru-RU"/>
        </w:rPr>
        <w:t>при</w:t>
      </w:r>
      <w:proofErr w:type="gramEnd"/>
      <w:r w:rsidRPr="00CF3AC1">
        <w:rPr>
          <w:rFonts w:ascii="Times New Roman" w:eastAsia="Calibri" w:hAnsi="Times New Roman" w:cs="Times New Roman"/>
          <w:color w:val="333333"/>
          <w:sz w:val="24"/>
          <w:szCs w:val="24"/>
          <w:lang w:val="ru-RU"/>
        </w:rPr>
        <w:t xml:space="preserve"> директорові, докладно проаналізовані та оформлені у формі наказів по закладу. </w:t>
      </w:r>
      <w:r w:rsidRPr="00CF3AC1">
        <w:rPr>
          <w:rFonts w:ascii="Times New Roman" w:eastAsia="Roboto" w:hAnsi="Times New Roman" w:cs="Times New Roman"/>
          <w:color w:val="333333"/>
          <w:sz w:val="24"/>
          <w:szCs w:val="24"/>
          <w:lang w:val="ru-RU"/>
        </w:rPr>
        <w:t xml:space="preserve"> </w:t>
      </w:r>
    </w:p>
    <w:p w:rsidR="00AB5A83" w:rsidRPr="00CF3AC1" w:rsidRDefault="00AB5A83" w:rsidP="00CF3AC1">
      <w:pPr>
        <w:shd w:val="clear" w:color="auto" w:fill="FFFFFF"/>
        <w:spacing w:after="0" w:line="360" w:lineRule="auto"/>
        <w:jc w:val="both"/>
        <w:rPr>
          <w:rFonts w:ascii="Times New Roman" w:eastAsia="Calibri" w:hAnsi="Times New Roman" w:cs="Times New Roman"/>
          <w:color w:val="333333"/>
          <w:sz w:val="24"/>
          <w:szCs w:val="24"/>
        </w:rPr>
      </w:pPr>
      <w:r w:rsidRPr="00CF3AC1">
        <w:rPr>
          <w:rFonts w:ascii="Times New Roman" w:eastAsia="Roboto" w:hAnsi="Times New Roman" w:cs="Times New Roman"/>
          <w:color w:val="333333"/>
          <w:sz w:val="24"/>
          <w:szCs w:val="24"/>
        </w:rPr>
        <w:t xml:space="preserve">     </w:t>
      </w:r>
      <w:r w:rsidRPr="00CF3AC1">
        <w:rPr>
          <w:rFonts w:ascii="Times New Roman" w:eastAsia="Calibri" w:hAnsi="Times New Roman" w:cs="Times New Roman"/>
          <w:color w:val="333333"/>
          <w:sz w:val="24"/>
          <w:szCs w:val="24"/>
        </w:rPr>
        <w:t>У процесі вивчення стану мотивації роботи вчителів у закладі встановлено, що посадові обов’язки вчителів відповідають рівню їхніх знань і вмінь, у педагогів сформовано почуття відповідальності за результати власної праці, вони ініціативні й самостійні.</w:t>
      </w:r>
    </w:p>
    <w:p w:rsidR="00AB5A83" w:rsidRPr="00CF3AC1" w:rsidRDefault="00AB5A83" w:rsidP="00CF3AC1">
      <w:pPr>
        <w:spacing w:after="0" w:line="360" w:lineRule="auto"/>
        <w:ind w:firstLine="72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З метою поліпшення інформаційно-методичного забезпечення організації роботи з педагогічними кадрами та якісної організації освітнього процесу систематично надавалися рекомендації про стан сучасної освіти в Україні шляхом проведення інструктивно-методичних консультацій та нарад при директорові. Адміністрація закладу на належному рівні вирішила проблему забезпечення працівників загальнопедагогічною та фаховою інформацією. У розпорядженні педагогів є вільний доступ до мережі «Інтернет». У усіх класах та кабінетах  встановлено мультимедійне обладнання. </w:t>
      </w:r>
    </w:p>
    <w:p w:rsidR="00AB5A83" w:rsidRPr="00CF3AC1" w:rsidRDefault="00AB5A83" w:rsidP="00CF3AC1">
      <w:pPr>
        <w:shd w:val="clear" w:color="auto" w:fill="FFFFFF"/>
        <w:spacing w:after="0" w:line="360" w:lineRule="auto"/>
        <w:jc w:val="both"/>
        <w:rPr>
          <w:rFonts w:ascii="Times New Roman" w:eastAsia="Roboto" w:hAnsi="Times New Roman" w:cs="Times New Roman"/>
          <w:color w:val="333333"/>
          <w:sz w:val="24"/>
          <w:szCs w:val="24"/>
          <w:highlight w:val="white"/>
        </w:rPr>
      </w:pP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spacing w:after="0" w:line="360" w:lineRule="auto"/>
        <w:jc w:val="center"/>
        <w:rPr>
          <w:rFonts w:ascii="Times New Roman" w:eastAsia="Calibri" w:hAnsi="Times New Roman" w:cs="Times New Roman"/>
          <w:b/>
          <w:sz w:val="24"/>
          <w:szCs w:val="24"/>
          <w:u w:val="single"/>
        </w:rPr>
      </w:pPr>
      <w:r w:rsidRPr="00CF3AC1">
        <w:rPr>
          <w:rFonts w:ascii="Times New Roman" w:eastAsia="Calibri" w:hAnsi="Times New Roman" w:cs="Times New Roman"/>
          <w:b/>
          <w:sz w:val="24"/>
          <w:szCs w:val="24"/>
          <w:u w:val="single"/>
          <w:lang w:val="en-US"/>
        </w:rPr>
        <w:t>V</w:t>
      </w:r>
      <w:r w:rsidRPr="00CF3AC1">
        <w:rPr>
          <w:rFonts w:ascii="Times New Roman" w:eastAsia="Calibri" w:hAnsi="Times New Roman" w:cs="Times New Roman"/>
          <w:b/>
          <w:sz w:val="24"/>
          <w:szCs w:val="24"/>
          <w:u w:val="single"/>
        </w:rPr>
        <w:t xml:space="preserve">. Соціальний захист, </w:t>
      </w:r>
      <w:proofErr w:type="gramStart"/>
      <w:r w:rsidRPr="00CF3AC1">
        <w:rPr>
          <w:rFonts w:ascii="Times New Roman" w:eastAsia="Calibri" w:hAnsi="Times New Roman" w:cs="Times New Roman"/>
          <w:b/>
          <w:sz w:val="24"/>
          <w:szCs w:val="24"/>
          <w:u w:val="single"/>
        </w:rPr>
        <w:t>збереження  та</w:t>
      </w:r>
      <w:proofErr w:type="gramEnd"/>
      <w:r w:rsidRPr="00CF3AC1">
        <w:rPr>
          <w:rFonts w:ascii="Times New Roman" w:eastAsia="Calibri" w:hAnsi="Times New Roman" w:cs="Times New Roman"/>
          <w:b/>
          <w:sz w:val="24"/>
          <w:szCs w:val="24"/>
          <w:u w:val="single"/>
        </w:rPr>
        <w:t xml:space="preserve"> зміцнення здоров`я здобувачів освіти та педагогічних працівників</w:t>
      </w:r>
    </w:p>
    <w:p w:rsidR="00AB5A83" w:rsidRPr="00CF3AC1" w:rsidRDefault="00AB5A83" w:rsidP="00CF3AC1">
      <w:pPr>
        <w:spacing w:after="0" w:line="360" w:lineRule="auto"/>
        <w:jc w:val="center"/>
        <w:rPr>
          <w:rFonts w:ascii="Times New Roman" w:eastAsia="Calibri" w:hAnsi="Times New Roman" w:cs="Times New Roman"/>
          <w:b/>
          <w:sz w:val="24"/>
          <w:szCs w:val="24"/>
          <w:u w:val="single"/>
        </w:rPr>
      </w:pPr>
    </w:p>
    <w:p w:rsidR="00AB5A83" w:rsidRPr="00CF3AC1" w:rsidRDefault="00AB5A83" w:rsidP="00CF3AC1">
      <w:pPr>
        <w:spacing w:after="0" w:line="360" w:lineRule="auto"/>
        <w:jc w:val="center"/>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1. Забезпечення організації  харчування  та  медичного обслуговування здобувачів освіти і педагогічних працівників</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ab/>
        <w:t>У 2024/2025 навчальному році у закладі працювала їдальня. Адміністрацією встановлено графік харчування класів, меню  складено відповідно до норм.</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Медичне обслуговування учнів закладу здійснюють медсестра Ліщишина В.У.</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Всі учні</w:t>
      </w:r>
      <w:r w:rsidRPr="00CF3AC1">
        <w:rPr>
          <w:rFonts w:ascii="Times New Roman" w:eastAsia="Calibri" w:hAnsi="Times New Roman" w:cs="Times New Roman"/>
          <w:color w:val="FF0000"/>
          <w:sz w:val="24"/>
          <w:szCs w:val="24"/>
        </w:rPr>
        <w:t xml:space="preserve"> </w:t>
      </w:r>
      <w:r w:rsidRPr="00CF3AC1">
        <w:rPr>
          <w:rFonts w:ascii="Times New Roman" w:eastAsia="Calibri" w:hAnsi="Times New Roman" w:cs="Times New Roman"/>
          <w:sz w:val="24"/>
          <w:szCs w:val="24"/>
        </w:rPr>
        <w:t>пройшли  щорічний медогляд та надали відповідні довідки. На підставі довідок оформлені Листи здоров’я.  Відповідно до наказу МОН України від 20.07.2009 року №518/674 « Про забезпечення  медико-педагогічного контролю за фізичним вихованням учнів  у ЗНЗ», у закладі здійснюються заходи , спрямовані на оптимізацію, безпеку та ефективність уроків фізкультури. За результатами медогляду визначено фізкультурні групи дітей: основна - 202 учнів, підготовча - 8, спеціальна – 2, 2 учнів звільнено від уроків фізкультури. Усі учні проконсультовані щодо особливостей проходження медогляду на 2025/2026 навчальний рік.</w:t>
      </w:r>
    </w:p>
    <w:p w:rsidR="00AB5A83" w:rsidRPr="00CF3AC1" w:rsidRDefault="00AB5A83" w:rsidP="00CF3AC1">
      <w:pPr>
        <w:spacing w:after="0" w:line="360" w:lineRule="auto"/>
        <w:jc w:val="both"/>
        <w:rPr>
          <w:rFonts w:ascii="Times New Roman" w:eastAsia="Calibri" w:hAnsi="Times New Roman" w:cs="Times New Roman"/>
          <w:sz w:val="24"/>
          <w:szCs w:val="24"/>
        </w:rPr>
      </w:pP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sz w:val="24"/>
          <w:szCs w:val="24"/>
          <w:u w:val="single"/>
          <w:lang w:eastAsia="ru-RU"/>
        </w:rPr>
      </w:pPr>
      <w:r w:rsidRPr="00CF3AC1">
        <w:rPr>
          <w:rFonts w:ascii="Times New Roman" w:eastAsia="Times New Roman" w:hAnsi="Times New Roman" w:cs="Times New Roman"/>
          <w:b/>
          <w:i/>
          <w:sz w:val="24"/>
          <w:szCs w:val="24"/>
          <w:u w:val="single"/>
          <w:lang w:eastAsia="ru-RU"/>
        </w:rPr>
        <w:t>2.   Дотримання  вимог  охорони  дитинства,  безпеки життєдіяльності, санітарно-гігієнічних та протипожежних норм.  Стан дитячого травматизму та охорони праці</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 xml:space="preserve">    Адміністрація  та колектив  ліцею  постійно дбають про створення безпечних умов  перебування в закладі усіх учасників освітнього  процесу.  З метою забезпечення нормативних показників з охорони праці  та безпеки життєдіяльності в  закладі діє система управління охороною праці, визначено відповідальних осіб за стан охорони праці та організацію  роботи з безпеки життєдіяльності. </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Впродовж 2024-2025 навчального року робота охорони праці Піщанського ліцею здійснювалася відповідно до плану роботи, затвердженим керівником ліцею, який керує та контролює її діяльність. Перед початком навчального року було проведено первинний інструктаж з усіма працівниками закладу з реєстрацією та підписами працівників у відповідних журналах.</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Проводилися цільові інструктажі з працівниками закладу перед тією чи іншою роботою з реєстрацією у відповідних журналах. З працівниками, що працюють на роботах з підвищеною небезпекою (працівники кухні, кочегари, водій, електрик) позапланово проводилися інструктажі для попередження виникнення нещасних випадків.</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Регулярно з використанням електричної системи пожежної сигналізації були проведені тренувальні евакуації дітей та працівників закладу для відпрацювання навиків швидкої евакуації у разі виникнення тої чи іншої надзвичайної ситуації.</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Щоразу перед початком канікул або вимушеного перебування дітей вдома проводилися лекції та інструктажі з класними керівниками з подальшим інформуванням дітей кожного класу.</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Неодноразово проводилися лекції з працівниками та дітьми щодо небезпеки зараження вірусними хворобами, небезпечного осінньо-грибного періоду, мінна небезпека, правила поведінки з невідомими предметами, дії під час повітряної тривоги та ін.. Неодноразово наголошувалося на дотриманні правил особистої гігієни.</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З дітьми проводилися роз’яснювальні лекції, розглянуто навчальні відео щодо правил безпеки поводження з вогнем. Теоретично розглянуто основні причини виникнення вогню та шляхи їх уникнення. Ознайомлено із засобами індивідуального захисту та засобами пожежогасіння, які використовують до моменту приїзду пожежної машини. Проводилися лекції за участі працівників ДСНС. Було проведено бесіди щодо небезпеки у зимовий період. Повторено правила поведінки на льоду, правила поведінки на слизькій дорозі, переглянуто навчальні відео-уроки та обговорено причини нещасних випадків на льоду. Повторили телефонні номери екстрених служб.</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Впродовж тижня охорони праці було представлено конкурс малюнків серед дітей 3-5 класів на тему: «Охорона праці очима дітей». Було проведено лекції у класі безпеки за </w:t>
      </w:r>
      <w:r w:rsidRPr="00CF3AC1">
        <w:rPr>
          <w:rFonts w:ascii="Times New Roman" w:eastAsia="Calibri" w:hAnsi="Times New Roman" w:cs="Times New Roman"/>
          <w:sz w:val="24"/>
          <w:szCs w:val="24"/>
        </w:rPr>
        <w:lastRenderedPageBreak/>
        <w:t xml:space="preserve">участю учнів 5 класу. Здійснено показ повчального відео на тему: «Мінна безпека та невідомі предмети. Як діяти під час повітряної тривоги?» </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Із усіма дітьми закладу було проведено бесіду на тему: “Безпечний рух на дорозі”. Особливу увагу приділено основним правилам дорожнього руху, поведінці пішоходів та велосипедистів на дорогах.</w:t>
      </w:r>
    </w:p>
    <w:p w:rsidR="00AB5A83" w:rsidRPr="00CF3AC1" w:rsidRDefault="00AB5A83" w:rsidP="00CF3AC1">
      <w:pPr>
        <w:spacing w:after="0" w:line="360" w:lineRule="auto"/>
        <w:ind w:firstLine="142"/>
        <w:contextualSpacing/>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Служба охорони праці працювала в активному режимі та під постійним моніторингом керівника закладу Груценко В.Ф.</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планах виховної роботи класних керівників сплановано просвітницьку роботу з учасниками освітнього процесу щодо профілактики побутового травматизму та травматизму під час освітнього процесу.</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В умовах воєнного стану значну увагу педагоги та адміністрація закладу приділяли питанням емоційного стану та психологічного благополуччя здобувачів освіти і педагогічних працівників. Так під час проведення семінарів, тренінгів, нарад  постійно висвітлювалися такі питання, що стосуються методів подолання  симптомів тривоги, стресу, робити з фантомними відчуттями, секретів збереження емоційного здоров’я, психологічного благополуччя.</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rPr>
        <w:t xml:space="preserve">   </w:t>
      </w:r>
      <w:proofErr w:type="gramStart"/>
      <w:r w:rsidRPr="00CF3AC1">
        <w:rPr>
          <w:rFonts w:ascii="Times New Roman" w:eastAsia="Calibri" w:hAnsi="Times New Roman" w:cs="Times New Roman"/>
          <w:sz w:val="24"/>
          <w:szCs w:val="24"/>
          <w:lang w:val="ru-RU"/>
        </w:rPr>
        <w:t>Адм</w:t>
      </w:r>
      <w:proofErr w:type="gramEnd"/>
      <w:r w:rsidRPr="00CF3AC1">
        <w:rPr>
          <w:rFonts w:ascii="Times New Roman" w:eastAsia="Calibri" w:hAnsi="Times New Roman" w:cs="Times New Roman"/>
          <w:sz w:val="24"/>
          <w:szCs w:val="24"/>
          <w:lang w:val="ru-RU"/>
        </w:rPr>
        <w:t>іністрація закладу під постійним контролем тримає питання безпеки усіх учасників освітнього процесу. Протягом року видано низку наказів щодо посилення заходів з пожежної безпеки, забезпечення безпечних і нешкідливих умов навчання та праці, дотримання сані</w:t>
      </w:r>
      <w:proofErr w:type="gramStart"/>
      <w:r w:rsidRPr="00CF3AC1">
        <w:rPr>
          <w:rFonts w:ascii="Times New Roman" w:eastAsia="Calibri" w:hAnsi="Times New Roman" w:cs="Times New Roman"/>
          <w:sz w:val="24"/>
          <w:szCs w:val="24"/>
          <w:lang w:val="ru-RU"/>
        </w:rPr>
        <w:t>тарного</w:t>
      </w:r>
      <w:proofErr w:type="gramEnd"/>
      <w:r w:rsidRPr="00CF3AC1">
        <w:rPr>
          <w:rFonts w:ascii="Times New Roman" w:eastAsia="Calibri" w:hAnsi="Times New Roman" w:cs="Times New Roman"/>
          <w:sz w:val="24"/>
          <w:szCs w:val="24"/>
          <w:lang w:val="ru-RU"/>
        </w:rPr>
        <w:t xml:space="preserve"> законодавства, впровадження нових форм організації харчування у закладі.</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Питання запобігання дитячого травматизму систематично висвітлється на  шкільних батьківських збор</w:t>
      </w:r>
      <w:r w:rsidRPr="00CF3AC1">
        <w:rPr>
          <w:rFonts w:ascii="Times New Roman" w:eastAsia="Calibri" w:hAnsi="Times New Roman" w:cs="Times New Roman"/>
          <w:sz w:val="24"/>
          <w:szCs w:val="24"/>
        </w:rPr>
        <w:t>ах</w:t>
      </w:r>
      <w:proofErr w:type="gramStart"/>
      <w:r w:rsidRPr="00CF3AC1">
        <w:rPr>
          <w:rFonts w:ascii="Times New Roman" w:eastAsia="Calibri" w:hAnsi="Times New Roman" w:cs="Times New Roman"/>
          <w:sz w:val="24"/>
          <w:szCs w:val="24"/>
          <w:lang w:val="ru-RU"/>
        </w:rPr>
        <w:t xml:space="preserve"> .</w:t>
      </w:r>
      <w:proofErr w:type="gramEnd"/>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lang w:val="ru-RU"/>
        </w:rPr>
        <w:t xml:space="preserve">   </w:t>
      </w:r>
      <w:proofErr w:type="gramStart"/>
      <w:r w:rsidRPr="00CF3AC1">
        <w:rPr>
          <w:rFonts w:ascii="Times New Roman" w:eastAsia="Calibri" w:hAnsi="Times New Roman" w:cs="Times New Roman"/>
          <w:sz w:val="24"/>
          <w:szCs w:val="24"/>
          <w:lang w:val="ru-RU"/>
        </w:rPr>
        <w:t>П</w:t>
      </w:r>
      <w:proofErr w:type="gramEnd"/>
      <w:r w:rsidRPr="00CF3AC1">
        <w:rPr>
          <w:rFonts w:ascii="Times New Roman" w:eastAsia="Calibri" w:hAnsi="Times New Roman" w:cs="Times New Roman"/>
          <w:sz w:val="24"/>
          <w:szCs w:val="24"/>
          <w:lang w:val="ru-RU"/>
        </w:rPr>
        <w:t>ід час проведення  Тижня безпеки</w:t>
      </w:r>
      <w:r w:rsidRPr="00CF3AC1">
        <w:rPr>
          <w:rFonts w:ascii="Times New Roman" w:eastAsia="Calibri" w:hAnsi="Times New Roman" w:cs="Times New Roman"/>
          <w:sz w:val="24"/>
          <w:szCs w:val="24"/>
        </w:rPr>
        <w:t xml:space="preserve">  зі здобувачами освіти  проведено тренінги щодо відпрацювання практичних дій в умовах виникнення надзвичайних ситуацій у воєнний час, евакуаціїї учнів під час сигналу «Повітряна тривога», надання першої долікарської допомоги травмованим і потерпілим, доведено до відома правила поводження при виявленні підозрілих вибухонебезпечних предметів, правила поведінки на вулиці та вдома в умовах воєнного часу.</w:t>
      </w:r>
    </w:p>
    <w:p w:rsidR="00AB5A83" w:rsidRPr="00CF3AC1" w:rsidRDefault="00AB5A83" w:rsidP="00CF3AC1">
      <w:pPr>
        <w:spacing w:after="0" w:line="360" w:lineRule="auto"/>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lang w:val="ru-RU"/>
        </w:rPr>
        <w:t>Стан роботи з безпеки життєдіяльності в закладі слід вважати задовільним.</w:t>
      </w:r>
    </w:p>
    <w:p w:rsidR="00AB5A83" w:rsidRPr="00CF3AC1" w:rsidRDefault="00AB5A83" w:rsidP="00CF3AC1">
      <w:pPr>
        <w:spacing w:after="0" w:line="360" w:lineRule="auto"/>
        <w:jc w:val="both"/>
        <w:rPr>
          <w:rFonts w:ascii="Times New Roman" w:eastAsia="Calibri" w:hAnsi="Times New Roman" w:cs="Times New Roman"/>
          <w:sz w:val="24"/>
          <w:szCs w:val="24"/>
          <w:lang w:bidi="uk-UA"/>
        </w:rPr>
      </w:pPr>
      <w:r w:rsidRPr="00CF3AC1">
        <w:rPr>
          <w:rFonts w:ascii="Times New Roman" w:eastAsia="Calibri" w:hAnsi="Times New Roman" w:cs="Times New Roman"/>
          <w:sz w:val="24"/>
          <w:szCs w:val="24"/>
          <w:lang w:bidi="uk-UA"/>
        </w:rPr>
        <w:tab/>
        <w:t>Щорічно в серпні адміністрацією здійснюється перевірка готовності закладу до нового навчального року, проводиться оперативний адміністративно-громадський контроль. Своєчасно проводиться дезінфекція та дератизація приміщень, організовується питний режим у відповідності до санітарно-гігієнічних норм.</w:t>
      </w:r>
    </w:p>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uk-UA" w:bidi="uk-UA"/>
        </w:rPr>
      </w:pPr>
      <w:r w:rsidRPr="00CF3AC1">
        <w:rPr>
          <w:rFonts w:ascii="Times New Roman" w:eastAsia="Calibri" w:hAnsi="Times New Roman" w:cs="Times New Roman"/>
          <w:color w:val="000000"/>
          <w:sz w:val="24"/>
          <w:szCs w:val="24"/>
          <w:lang w:eastAsia="uk-UA" w:bidi="uk-UA"/>
        </w:rPr>
        <w:lastRenderedPageBreak/>
        <w:t xml:space="preserve">         З метою попередження уражень електричним  струмом  ведеться контроль за дотриманням правил електробезпеки, здійснюється щорічний вимір   опору ізоляції електромережі та контуру заземлення в приміщеннях  закладу. Усі системи життєзабезпечення роботи закладу знаходяться в задовільному  стані. Здійснюється поточні та капітальні  ремонти в закладі відповідно до фінансових  можливостей. Належна  увага приділяється протипожежному режиму ліцею. Систематично здійснюється перезарядка вогнегасників, у наявності плани евакуації, щорічно проводяться  об`єктові тренування з учнями та працівниками закладу. </w:t>
      </w:r>
    </w:p>
    <w:p w:rsidR="00AB5A83" w:rsidRPr="00CF3AC1" w:rsidRDefault="00AB5A83" w:rsidP="00CF3AC1">
      <w:pPr>
        <w:spacing w:after="0" w:line="360" w:lineRule="auto"/>
        <w:ind w:firstLine="709"/>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Контроль за станом </w:t>
      </w:r>
      <w:r w:rsidRPr="00CF3AC1">
        <w:rPr>
          <w:rFonts w:ascii="Times New Roman" w:eastAsia="Times New Roman" w:hAnsi="Times New Roman" w:cs="Times New Roman"/>
          <w:sz w:val="24"/>
          <w:szCs w:val="24"/>
          <w:lang w:val="ru-RU" w:eastAsia="ru-RU"/>
        </w:rPr>
        <w:t xml:space="preserve">роботи з охорони праці </w:t>
      </w:r>
      <w:r w:rsidRPr="00CF3AC1">
        <w:rPr>
          <w:rFonts w:ascii="Times New Roman" w:eastAsia="Times New Roman" w:hAnsi="Times New Roman" w:cs="Times New Roman"/>
          <w:sz w:val="24"/>
          <w:szCs w:val="24"/>
          <w:lang w:eastAsia="ru-RU"/>
        </w:rPr>
        <w:t>постійно здійснює д</w:t>
      </w:r>
      <w:r w:rsidRPr="00CF3AC1">
        <w:rPr>
          <w:rFonts w:ascii="Times New Roman" w:eastAsia="Times New Roman" w:hAnsi="Times New Roman" w:cs="Times New Roman"/>
          <w:sz w:val="24"/>
          <w:szCs w:val="24"/>
          <w:lang w:val="ru-RU" w:eastAsia="ru-RU"/>
        </w:rPr>
        <w:t xml:space="preserve">иректор </w:t>
      </w:r>
      <w:r w:rsidRPr="00CF3AC1">
        <w:rPr>
          <w:rFonts w:ascii="Times New Roman" w:eastAsia="Times New Roman" w:hAnsi="Times New Roman" w:cs="Times New Roman"/>
          <w:sz w:val="24"/>
          <w:szCs w:val="24"/>
          <w:lang w:eastAsia="ru-RU"/>
        </w:rPr>
        <w:t xml:space="preserve">ліцею, </w:t>
      </w:r>
      <w:r w:rsidRPr="00CF3AC1">
        <w:rPr>
          <w:rFonts w:ascii="Times New Roman" w:eastAsia="Times New Roman" w:hAnsi="Times New Roman" w:cs="Times New Roman"/>
          <w:sz w:val="24"/>
          <w:szCs w:val="24"/>
          <w:lang w:val="ru-RU" w:eastAsia="ru-RU"/>
        </w:rPr>
        <w:t xml:space="preserve"> заступни</w:t>
      </w:r>
      <w:r w:rsidRPr="00CF3AC1">
        <w:rPr>
          <w:rFonts w:ascii="Times New Roman" w:eastAsia="Times New Roman" w:hAnsi="Times New Roman" w:cs="Times New Roman"/>
          <w:sz w:val="24"/>
          <w:szCs w:val="24"/>
          <w:lang w:eastAsia="ru-RU"/>
        </w:rPr>
        <w:t>ки</w:t>
      </w:r>
      <w:r w:rsidRPr="00CF3AC1">
        <w:rPr>
          <w:rFonts w:ascii="Times New Roman" w:eastAsia="Times New Roman" w:hAnsi="Times New Roman" w:cs="Times New Roman"/>
          <w:sz w:val="24"/>
          <w:szCs w:val="24"/>
          <w:lang w:val="ru-RU" w:eastAsia="ru-RU"/>
        </w:rPr>
        <w:t xml:space="preserve"> директора,</w:t>
      </w:r>
      <w:r w:rsidRPr="00CF3AC1">
        <w:rPr>
          <w:rFonts w:ascii="Times New Roman" w:eastAsia="Times New Roman" w:hAnsi="Times New Roman" w:cs="Times New Roman"/>
          <w:sz w:val="24"/>
          <w:szCs w:val="24"/>
          <w:lang w:eastAsia="ru-RU"/>
        </w:rPr>
        <w:t xml:space="preserve"> </w:t>
      </w:r>
      <w:r w:rsidRPr="00CF3AC1">
        <w:rPr>
          <w:rFonts w:ascii="Times New Roman" w:eastAsia="Times New Roman" w:hAnsi="Times New Roman" w:cs="Times New Roman"/>
          <w:sz w:val="24"/>
          <w:szCs w:val="24"/>
          <w:lang w:val="ru-RU" w:eastAsia="ru-RU"/>
        </w:rPr>
        <w:t>завгосп</w:t>
      </w:r>
      <w:r w:rsidRPr="00CF3AC1">
        <w:rPr>
          <w:rFonts w:ascii="Times New Roman" w:eastAsia="Times New Roman" w:hAnsi="Times New Roman" w:cs="Times New Roman"/>
          <w:sz w:val="24"/>
          <w:szCs w:val="24"/>
          <w:lang w:eastAsia="ru-RU"/>
        </w:rPr>
        <w:t xml:space="preserve"> закладу. П</w:t>
      </w:r>
      <w:r w:rsidRPr="00CF3AC1">
        <w:rPr>
          <w:rFonts w:ascii="Times New Roman" w:eastAsia="Times New Roman" w:hAnsi="Times New Roman" w:cs="Times New Roman"/>
          <w:sz w:val="24"/>
          <w:szCs w:val="24"/>
          <w:lang w:val="ru-RU" w:eastAsia="ru-RU"/>
        </w:rPr>
        <w:t>роводиться систематичний контроль за умовами осві</w:t>
      </w:r>
      <w:r w:rsidRPr="00CF3AC1">
        <w:rPr>
          <w:rFonts w:ascii="Times New Roman" w:eastAsia="Times New Roman" w:hAnsi="Times New Roman" w:cs="Times New Roman"/>
          <w:sz w:val="24"/>
          <w:szCs w:val="24"/>
          <w:lang w:eastAsia="ru-RU"/>
        </w:rPr>
        <w:t>т</w:t>
      </w:r>
      <w:r w:rsidRPr="00CF3AC1">
        <w:rPr>
          <w:rFonts w:ascii="Times New Roman" w:eastAsia="Times New Roman" w:hAnsi="Times New Roman" w:cs="Times New Roman"/>
          <w:sz w:val="24"/>
          <w:szCs w:val="24"/>
          <w:lang w:val="ru-RU" w:eastAsia="ru-RU"/>
        </w:rPr>
        <w:t>нього процесу з охорони праці, безпеки життєдіяльності: здійснюється перевірка інженерно-технічних комунікацій, устаткування, електромережі та електрообладнання</w:t>
      </w:r>
      <w:r w:rsidRPr="00CF3AC1">
        <w:rPr>
          <w:rFonts w:ascii="Times New Roman" w:eastAsia="Times New Roman" w:hAnsi="Times New Roman" w:cs="Times New Roman"/>
          <w:sz w:val="24"/>
          <w:szCs w:val="24"/>
          <w:lang w:eastAsia="ru-RU"/>
        </w:rPr>
        <w:t>; з</w:t>
      </w:r>
      <w:r w:rsidRPr="00CF3AC1">
        <w:rPr>
          <w:rFonts w:ascii="Times New Roman" w:eastAsia="Times New Roman" w:hAnsi="Times New Roman" w:cs="Times New Roman"/>
          <w:sz w:val="24"/>
          <w:szCs w:val="24"/>
          <w:lang w:val="ru-RU" w:eastAsia="ru-RU"/>
        </w:rPr>
        <w:t>дійснюється оперативно-громадський контроль за дотриманням  посадовими особами, працівниками трудового законодавства, стандартів безпеки праці, правил, норм, інструкцій та інших нормативних актів з охорони праці. Результати перевірок доводяться до відома керівника закладу, обговорюються на  нарадах</w:t>
      </w:r>
      <w:r w:rsidRPr="00CF3AC1">
        <w:rPr>
          <w:rFonts w:ascii="Times New Roman" w:eastAsia="Times New Roman" w:hAnsi="Times New Roman" w:cs="Times New Roman"/>
          <w:sz w:val="24"/>
          <w:szCs w:val="24"/>
          <w:lang w:eastAsia="ru-RU"/>
        </w:rPr>
        <w:t xml:space="preserve"> </w:t>
      </w:r>
      <w:proofErr w:type="gramStart"/>
      <w:r w:rsidRPr="00CF3AC1">
        <w:rPr>
          <w:rFonts w:ascii="Times New Roman" w:eastAsia="Times New Roman" w:hAnsi="Times New Roman" w:cs="Times New Roman"/>
          <w:sz w:val="24"/>
          <w:szCs w:val="24"/>
          <w:lang w:eastAsia="ru-RU"/>
        </w:rPr>
        <w:t>при</w:t>
      </w:r>
      <w:proofErr w:type="gramEnd"/>
      <w:r w:rsidRPr="00CF3AC1">
        <w:rPr>
          <w:rFonts w:ascii="Times New Roman" w:eastAsia="Times New Roman" w:hAnsi="Times New Roman" w:cs="Times New Roman"/>
          <w:sz w:val="24"/>
          <w:szCs w:val="24"/>
          <w:lang w:eastAsia="ru-RU"/>
        </w:rPr>
        <w:t xml:space="preserve"> директорові</w:t>
      </w:r>
      <w:r w:rsidRPr="00CF3AC1">
        <w:rPr>
          <w:rFonts w:ascii="Times New Roman" w:eastAsia="Times New Roman" w:hAnsi="Times New Roman" w:cs="Times New Roman"/>
          <w:sz w:val="24"/>
          <w:szCs w:val="24"/>
          <w:lang w:val="ru-RU" w:eastAsia="ru-RU"/>
        </w:rPr>
        <w:t>, розробляються заходи щодо усунення недоліків.</w:t>
      </w:r>
      <w:r w:rsidRPr="00CF3AC1">
        <w:rPr>
          <w:rFonts w:ascii="Times New Roman" w:eastAsia="Times New Roman" w:hAnsi="Times New Roman" w:cs="Times New Roman"/>
          <w:sz w:val="24"/>
          <w:szCs w:val="24"/>
          <w:lang w:eastAsia="ru-RU"/>
        </w:rPr>
        <w:t xml:space="preserve"> Питання охорони праці систематично розглядається на засіданнях педагогічної ради закладу.  В ліцеї наявний комплект наказів з охорони праці та безпеки життєдіяльності.</w:t>
      </w:r>
    </w:p>
    <w:p w:rsidR="00AB5A83" w:rsidRPr="00CF3AC1" w:rsidRDefault="00AB5A83" w:rsidP="00CF3AC1">
      <w:pPr>
        <w:spacing w:after="0" w:line="360" w:lineRule="auto"/>
        <w:ind w:firstLine="709"/>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Відповідно до Законів України «Про охорону праці» та «Про колективні договори й угоди» між адміністрацією та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w:t>
      </w:r>
      <w:r w:rsidRPr="00CF3AC1">
        <w:rPr>
          <w:rFonts w:ascii="Times New Roman" w:eastAsia="Times New Roman" w:hAnsi="Times New Roman" w:cs="Times New Roman"/>
          <w:sz w:val="24"/>
          <w:szCs w:val="24"/>
          <w:lang w:val="ru-RU" w:eastAsia="ru-RU"/>
        </w:rPr>
        <w:t xml:space="preserve">Двосторонні обов’язки в Колективному договорі прописані з урахуванням усіх положень </w:t>
      </w:r>
      <w:proofErr w:type="gramStart"/>
      <w:r w:rsidRPr="00CF3AC1">
        <w:rPr>
          <w:rFonts w:ascii="Times New Roman" w:eastAsia="Times New Roman" w:hAnsi="Times New Roman" w:cs="Times New Roman"/>
          <w:sz w:val="24"/>
          <w:szCs w:val="24"/>
          <w:lang w:val="ru-RU" w:eastAsia="ru-RU"/>
        </w:rPr>
        <w:t>чинного</w:t>
      </w:r>
      <w:proofErr w:type="gramEnd"/>
      <w:r w:rsidRPr="00CF3AC1">
        <w:rPr>
          <w:rFonts w:ascii="Times New Roman" w:eastAsia="Times New Roman" w:hAnsi="Times New Roman" w:cs="Times New Roman"/>
          <w:sz w:val="24"/>
          <w:szCs w:val="24"/>
          <w:lang w:val="ru-RU" w:eastAsia="ru-RU"/>
        </w:rPr>
        <w:t xml:space="preserve"> законодавства, чому передували колективні переговори.</w:t>
      </w:r>
      <w:r w:rsidRPr="00CF3AC1">
        <w:rPr>
          <w:rFonts w:ascii="Times New Roman" w:eastAsia="Times New Roman" w:hAnsi="Times New Roman" w:cs="Times New Roman"/>
          <w:sz w:val="24"/>
          <w:szCs w:val="24"/>
          <w:lang w:eastAsia="ru-RU"/>
        </w:rPr>
        <w:t xml:space="preserve"> До уваги було взято пропозиції працівників, аналіз стану робочих місць, стан виробничого травматизму, професійних захворювань. Питання охорони праці обговорювалися на загальних зборах трудового колективу, нарадах при директорові.  Виконано комплексні заходи  щодо забезпечення охорони праці, зазначених у колективному договорі. Соціальні пільги, визначені в колективній угоді та додатках до нього виконуються в повному обсязі, а саме: здійснюється доплата до заробітної плати за роботу з дезінфікувальними засобами та прибирання санвузлів працівникам, які працюють у шкідливих та важких умовах праці; надаються додаткові відпустки працівникам, які працюють на посадах із особливим характером праці. Надається матеріальна допомога на оздоровлення у розмірі посадового оклада під час надання основної відпустки та соціальні відпустки в канікулярний період. </w:t>
      </w:r>
    </w:p>
    <w:p w:rsidR="00AB5A83" w:rsidRPr="00CF3AC1" w:rsidRDefault="00AB5A83" w:rsidP="00CF3AC1">
      <w:pPr>
        <w:spacing w:after="0" w:line="360" w:lineRule="auto"/>
        <w:ind w:firstLine="708"/>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lastRenderedPageBreak/>
        <w:t>Враховуючи вищезазначене, можна уважати стан роботи з охорони праці  та безпеки життєдіяльності в закладі у 2024/2025 навчальному році задовільним.</w:t>
      </w:r>
    </w:p>
    <w:p w:rsidR="00AB5A83" w:rsidRPr="00CF3AC1" w:rsidRDefault="00AB5A83" w:rsidP="00CF3AC1">
      <w:pPr>
        <w:spacing w:after="0" w:line="360" w:lineRule="auto"/>
        <w:jc w:val="both"/>
        <w:rPr>
          <w:rFonts w:ascii="Times New Roman" w:eastAsia="Calibri" w:hAnsi="Times New Roman" w:cs="Times New Roman"/>
          <w:color w:val="000000"/>
          <w:sz w:val="24"/>
          <w:szCs w:val="24"/>
          <w:lang w:eastAsia="uk-UA" w:bidi="uk-UA"/>
        </w:rPr>
      </w:pPr>
    </w:p>
    <w:p w:rsidR="00AB5A83" w:rsidRPr="00CF3AC1" w:rsidRDefault="00AB5A83" w:rsidP="00CF3AC1">
      <w:pPr>
        <w:spacing w:after="0" w:line="360" w:lineRule="auto"/>
        <w:ind w:firstLine="708"/>
        <w:jc w:val="both"/>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 xml:space="preserve">3.  Надання  соціальної  підтримки та допомоги  дітям,    позбавленим    батьківського   піклування,    дітям    з малозабезпечених сімей                                                                                                                                </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2024/2025 навчальному році</w:t>
      </w:r>
      <w:r w:rsidRPr="00CF3AC1">
        <w:rPr>
          <w:rFonts w:ascii="Times New Roman" w:eastAsia="Calibri" w:hAnsi="Times New Roman" w:cs="Times New Roman"/>
          <w:b/>
          <w:i/>
          <w:sz w:val="24"/>
          <w:szCs w:val="24"/>
          <w:u w:val="single"/>
        </w:rPr>
        <w:t xml:space="preserve"> </w:t>
      </w:r>
      <w:r w:rsidRPr="00CF3AC1">
        <w:rPr>
          <w:rFonts w:ascii="Times New Roman" w:eastAsia="Calibri" w:hAnsi="Times New Roman" w:cs="Times New Roman"/>
          <w:sz w:val="24"/>
          <w:szCs w:val="24"/>
        </w:rPr>
        <w:t>складено соціальні паспорти класів та закладу.:</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1. Діти - інваліди– 2;</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2. Діти з малозабезпечених родин – 19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3. Багатодітних родин – 59;</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4. Діти, що знаходяться в СЖО – 13;</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5. Діти, батьки яких є учасниками бойових дій – 2 .</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6. Діти ВПО  - 4</w:t>
      </w:r>
    </w:p>
    <w:p w:rsidR="00AB5A83" w:rsidRPr="00CF3AC1" w:rsidRDefault="00AB5A83" w:rsidP="00CF3AC1">
      <w:pPr>
        <w:spacing w:after="0" w:line="360" w:lineRule="auto"/>
        <w:jc w:val="both"/>
        <w:rPr>
          <w:rFonts w:ascii="Times New Roman" w:eastAsia="Calibri" w:hAnsi="Times New Roman" w:cs="Times New Roman"/>
          <w:b/>
          <w:i/>
          <w:sz w:val="24"/>
          <w:szCs w:val="24"/>
          <w:u w:val="single"/>
        </w:rPr>
      </w:pPr>
      <w:r w:rsidRPr="00CF3AC1">
        <w:rPr>
          <w:rFonts w:ascii="Times New Roman" w:eastAsia="Calibri" w:hAnsi="Times New Roman" w:cs="Times New Roman"/>
          <w:sz w:val="24"/>
          <w:szCs w:val="24"/>
        </w:rPr>
        <w:t xml:space="preserve">    Діти пільгових категорій знаходяться під постійною увагою адміністрації, соціальної служби , класних керівників. Для них організовується безоплатне харчування у їдальні ліцею.</w:t>
      </w:r>
    </w:p>
    <w:p w:rsidR="00AB5A83" w:rsidRPr="00CF3AC1" w:rsidRDefault="00AB5A83" w:rsidP="00CF3AC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color w:val="000000"/>
          <w:sz w:val="24"/>
          <w:szCs w:val="24"/>
          <w:lang w:eastAsia="ru-RU"/>
        </w:rPr>
      </w:pP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000000"/>
          <w:sz w:val="24"/>
          <w:szCs w:val="24"/>
          <w:u w:val="single"/>
          <w:lang w:eastAsia="ru-RU"/>
        </w:rPr>
      </w:pPr>
      <w:r w:rsidRPr="00CF3AC1">
        <w:rPr>
          <w:rFonts w:ascii="Times New Roman" w:eastAsia="Times New Roman" w:hAnsi="Times New Roman" w:cs="Times New Roman"/>
          <w:b/>
          <w:i/>
          <w:color w:val="000000"/>
          <w:sz w:val="24"/>
          <w:szCs w:val="24"/>
          <w:u w:val="single"/>
          <w:lang w:eastAsia="ru-RU"/>
        </w:rPr>
        <w:t>4.  Моральне  та матеріальне стимулювання учнів і  педагогічних працівників, організація їх відпочинку та оздоровлення</w:t>
      </w:r>
    </w:p>
    <w:p w:rsidR="00AB5A83" w:rsidRPr="00CF3AC1" w:rsidRDefault="00AB5A83" w:rsidP="00CF3AC1">
      <w:pPr>
        <w:spacing w:after="0" w:line="360" w:lineRule="auto"/>
        <w:ind w:firstLine="708"/>
        <w:jc w:val="both"/>
        <w:rPr>
          <w:rFonts w:ascii="Times New Roman" w:eastAsia="Calibri" w:hAnsi="Times New Roman" w:cs="Times New Roman"/>
          <w:b/>
          <w:sz w:val="24"/>
          <w:szCs w:val="24"/>
        </w:rPr>
      </w:pPr>
      <w:r w:rsidRPr="00CF3AC1">
        <w:rPr>
          <w:rFonts w:ascii="Times New Roman" w:eastAsia="Calibri" w:hAnsi="Times New Roman" w:cs="Times New Roman"/>
          <w:sz w:val="24"/>
          <w:szCs w:val="24"/>
        </w:rPr>
        <w:t>З метою підвищення мотивації учнів до навчання, за підсумками 2024/2025 навчального року 10 учнів 3-9 класів закладу були нагороджені Похвальним листом «За високі досягнення у навчанні» 26 здобувачів освіти отримали дипломи за перемоги у змаганнях, олімпіадах та конкурсах. Педагогам, які підготували призерів, оголошено подяки.</w:t>
      </w:r>
    </w:p>
    <w:p w:rsidR="00AB5A83" w:rsidRPr="00CF3AC1" w:rsidRDefault="00AB5A83" w:rsidP="00CF3AC1">
      <w:pPr>
        <w:pBdr>
          <w:bottom w:val="single" w:sz="12" w:space="4" w:color="auto"/>
        </w:pBdr>
        <w:spacing w:after="0" w:line="360" w:lineRule="auto"/>
        <w:ind w:firstLine="708"/>
        <w:jc w:val="both"/>
        <w:rPr>
          <w:rFonts w:ascii="Times New Roman" w:eastAsia="Times New Roman" w:hAnsi="Times New Roman" w:cs="Times New Roman"/>
          <w:color w:val="000000"/>
          <w:sz w:val="24"/>
          <w:szCs w:val="24"/>
        </w:rPr>
      </w:pPr>
      <w:r w:rsidRPr="00CF3AC1">
        <w:rPr>
          <w:rFonts w:ascii="Times New Roman" w:eastAsia="Calibri" w:hAnsi="Times New Roman" w:cs="Times New Roman"/>
          <w:sz w:val="24"/>
          <w:szCs w:val="24"/>
        </w:rPr>
        <w:t>У</w:t>
      </w:r>
      <w:r w:rsidRPr="00CF3AC1">
        <w:rPr>
          <w:rFonts w:ascii="Times New Roman" w:eastAsia="Times New Roman" w:hAnsi="Times New Roman" w:cs="Times New Roman"/>
          <w:color w:val="000000"/>
          <w:sz w:val="24"/>
          <w:szCs w:val="24"/>
        </w:rPr>
        <w:t>сі педагогічні працівники отримують щорічну виплату матеріальної допомоги на оздоровлення у розмірі посадового окладу, одноразову грошову винагороду  та щомісяця доплату до основної заробітної плати  за престижність педагогічної  праці в розмірі 30% (в межах місячного фонду заробітної плати).</w:t>
      </w:r>
    </w:p>
    <w:p w:rsidR="00AB5A83" w:rsidRPr="00CF3AC1" w:rsidRDefault="00AB5A83" w:rsidP="00CF3AC1">
      <w:pPr>
        <w:pBdr>
          <w:bottom w:val="single" w:sz="12" w:space="4" w:color="auto"/>
        </w:pBdr>
        <w:spacing w:after="0" w:line="360" w:lineRule="auto"/>
        <w:ind w:firstLine="708"/>
        <w:jc w:val="both"/>
        <w:rPr>
          <w:rFonts w:ascii="Times New Roman" w:eastAsia="Times New Roman" w:hAnsi="Times New Roman" w:cs="Times New Roman"/>
          <w:color w:val="000000"/>
          <w:sz w:val="24"/>
          <w:szCs w:val="24"/>
        </w:rPr>
      </w:pPr>
      <w:r w:rsidRPr="00CF3AC1">
        <w:rPr>
          <w:rFonts w:ascii="Times New Roman" w:eastAsia="Times New Roman" w:hAnsi="Times New Roman" w:cs="Times New Roman"/>
          <w:color w:val="000000"/>
          <w:sz w:val="24"/>
          <w:szCs w:val="24"/>
        </w:rPr>
        <w:t xml:space="preserve">Графік щорічних основних відпусток працівників складається, враховуючи побажання членів трудового колективу. Також надаються додаткові соціальні відпустки батькам, які виховують двоє дітей віком до 15 років.          </w:t>
      </w:r>
    </w:p>
    <w:p w:rsidR="00AB5A83" w:rsidRPr="00CF3AC1" w:rsidRDefault="00AB5A83" w:rsidP="00CF3AC1">
      <w:pPr>
        <w:pBdr>
          <w:bottom w:val="single" w:sz="12" w:space="4" w:color="auto"/>
        </w:pBdr>
        <w:spacing w:after="0" w:line="360" w:lineRule="auto"/>
        <w:ind w:firstLine="708"/>
        <w:jc w:val="both"/>
        <w:rPr>
          <w:rFonts w:ascii="Times New Roman" w:eastAsia="Calibri" w:hAnsi="Times New Roman" w:cs="Times New Roman"/>
          <w:b/>
          <w:i/>
          <w:sz w:val="24"/>
          <w:szCs w:val="24"/>
          <w:u w:val="single"/>
        </w:rPr>
      </w:pPr>
      <w:r w:rsidRPr="00CF3AC1">
        <w:rPr>
          <w:rFonts w:ascii="Times New Roman" w:eastAsia="Calibri" w:hAnsi="Times New Roman" w:cs="Times New Roman"/>
          <w:b/>
          <w:i/>
          <w:sz w:val="24"/>
          <w:szCs w:val="24"/>
          <w:u w:val="single"/>
        </w:rPr>
        <w:t>5.  Дотримання   правопорядку   неповнолітніми    та    вжиті профілактичні заходи щодо попередження правопорушень з їхнього  боку</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Одним з найважливіших напрямів виховної роботи з дітьми є превентивне виховання та профілактична робота з подолання злочинів та правопорушень серед неповнолітніх.</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У закладі створений і постійно оновлюється банк даних про дітей, що потребують посиленої психолого-педагогічної уваги, схильних до правопорушень.</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lastRenderedPageBreak/>
        <w:t xml:space="preserve">      Функціонує система профілактики правопорушень ще з початкової ланки. </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Робота щодо попередження злочинності ведеться під час годин спілкування, тренінгів, що проводить соціальний педагог; засідань Ради профілактики за  участю заступника директора, психолога.</w:t>
      </w:r>
    </w:p>
    <w:p w:rsidR="00AB5A83" w:rsidRPr="00CF3AC1" w:rsidRDefault="00AB5A83" w:rsidP="00CF3AC1">
      <w:pPr>
        <w:spacing w:after="0" w:line="360" w:lineRule="auto"/>
        <w:ind w:firstLine="708"/>
        <w:jc w:val="both"/>
        <w:rPr>
          <w:rFonts w:ascii="Times New Roman" w:eastAsia="Calibri" w:hAnsi="Times New Roman" w:cs="Times New Roman"/>
          <w:sz w:val="24"/>
          <w:szCs w:val="24"/>
          <w:lang w:val="ru-RU"/>
        </w:rPr>
      </w:pPr>
      <w:r w:rsidRPr="00CF3AC1">
        <w:rPr>
          <w:rFonts w:ascii="Times New Roman" w:eastAsia="Calibri" w:hAnsi="Times New Roman" w:cs="Times New Roman"/>
          <w:sz w:val="24"/>
          <w:szCs w:val="24"/>
        </w:rPr>
        <w:t>Робота з профілактики правопорушень ведеться з учнями як початкової ланки так і базової школи.</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Знання з правових питань здобувачі отримують у рамках проведення двомісячника ціннісного ставлення особистості до суспільства і держави,  під час проведення годин спілкування, виховних годин, уроків правознавства соціальним педагогом, класними керівниками, учителями - предметниками. Так протягом року були проведені:</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виховні години “Права громадян в Україні”, «На межі закону: знаємо права, дотримуємось обов’язків», «Дисципліна і порядок»;</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бесіди «Людські чесноти», «Книга прав людини», «Який слід лишає людина на землі»; «Умій відчувати поруч себе людину».</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круглий стіл - обмін думками “Чому не можна жити без правил?”</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дискусійне заняття “Вежа законів та правил”</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бесіда  «Про заходи протидії незаконному обігу наркотичних засобів, психотропних речовин і прекурсорів та зловживанню ними».</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година спілкування “Поведінка – дзеркало, в якому кожен показує свій вигляд”.</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xml:space="preserve">  У рамках заходів з правового виховання здобувачі освіти початкової ланки ознайомлюються з основами права, вивчають свої обов’язки та права; старшокласники удосконалюють свої знання у цьому напрямку, вивчають основи гендерної рівності, законодавчі документи щодо відповідальності за скоєні правопорушення та злочини.У закладі проводяться Тижні права, Місячник правових знань.  У рамках цих заходів здобувачі освіти початкової ланки ознайомлюються з основами права, вивчають свої обов’язки та права; старшокласники удосконалюють свої знання у цьому напрямку, вивчають основи гендерної рівності, законодавчі документи щодо відповідальності за скоєні правопорушення та злочини.</w:t>
      </w:r>
    </w:p>
    <w:p w:rsidR="00AB5A83" w:rsidRPr="00CF3AC1" w:rsidRDefault="00AB5A83" w:rsidP="00CF3AC1">
      <w:pPr>
        <w:spacing w:after="0" w:line="360" w:lineRule="auto"/>
        <w:ind w:firstLine="708"/>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Були проведені заходи для учнів початкової ланки: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«Права дитини»,</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«Як організувати безпечне і комфортне середовище для дитини вдома» (рекомендації для батьків);</w:t>
      </w:r>
    </w:p>
    <w:p w:rsidR="00AB5A83" w:rsidRPr="00CF3AC1" w:rsidRDefault="00AB5A83" w:rsidP="00CF3AC1">
      <w:pPr>
        <w:spacing w:after="0" w:line="360" w:lineRule="auto"/>
        <w:jc w:val="both"/>
        <w:rPr>
          <w:rFonts w:ascii="Times New Roman" w:eastAsia="Calibri" w:hAnsi="Times New Roman" w:cs="Times New Roman"/>
          <w:sz w:val="24"/>
          <w:szCs w:val="24"/>
        </w:rPr>
      </w:pPr>
      <w:r w:rsidRPr="00CF3AC1">
        <w:rPr>
          <w:rFonts w:ascii="Times New Roman" w:eastAsia="Calibri" w:hAnsi="Times New Roman" w:cs="Times New Roman"/>
          <w:sz w:val="24"/>
          <w:szCs w:val="24"/>
        </w:rPr>
        <w:t>- Сім’я: мама, тато, я.</w:t>
      </w: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ru-RU"/>
        </w:rPr>
      </w:pPr>
      <w:r w:rsidRPr="00CF3AC1">
        <w:rPr>
          <w:rFonts w:ascii="Times New Roman" w:eastAsia="Times New Roman" w:hAnsi="Times New Roman" w:cs="Times New Roman"/>
          <w:color w:val="000000"/>
          <w:sz w:val="24"/>
          <w:szCs w:val="24"/>
          <w:lang w:eastAsia="ru-RU"/>
        </w:rPr>
        <w:lastRenderedPageBreak/>
        <w:t xml:space="preserve">       У закладі налагоджено  роботу щодо контролю  за відвідуванням учнями навчальних занять.  Вчасно обліковуються учні, які дозволяють собі пропуски без поважних  причин.  З ними проводиться систематична профілактична робота.</w:t>
      </w:r>
    </w:p>
    <w:p w:rsidR="00AB5A83" w:rsidRPr="00CF3AC1" w:rsidRDefault="00AB5A83" w:rsidP="00CF3AC1">
      <w:pPr>
        <w:shd w:val="clear" w:color="auto" w:fill="FFFFFF"/>
        <w:spacing w:after="0" w:line="360" w:lineRule="auto"/>
        <w:rPr>
          <w:rFonts w:ascii="Times New Roman" w:eastAsia="Calibri" w:hAnsi="Times New Roman" w:cs="Times New Roman"/>
          <w:bCs/>
          <w:color w:val="595858"/>
          <w:sz w:val="24"/>
          <w:szCs w:val="24"/>
          <w:lang w:eastAsia="uk-UA"/>
        </w:rPr>
      </w:pPr>
      <w:r w:rsidRPr="00CF3AC1">
        <w:rPr>
          <w:rFonts w:ascii="Times New Roman" w:eastAsia="Calibri" w:hAnsi="Times New Roman" w:cs="Times New Roman"/>
          <w:sz w:val="24"/>
          <w:szCs w:val="24"/>
        </w:rPr>
        <w:tab/>
        <w:t xml:space="preserve">З метою дотримання інтересів дітей, забезпечення виконання принципів, викладених у Конвенції ООН «Про права дитини» та зниження агресії в молодіжному середовищі закладу  у закладі створено   Комісію </w:t>
      </w:r>
      <w:r w:rsidRPr="00CF3AC1">
        <w:rPr>
          <w:rFonts w:ascii="Times New Roman" w:eastAsia="Calibri" w:hAnsi="Times New Roman" w:cs="Times New Roman"/>
          <w:bCs/>
          <w:color w:val="595858"/>
          <w:sz w:val="24"/>
          <w:szCs w:val="24"/>
          <w:lang w:eastAsia="uk-UA"/>
        </w:rPr>
        <w:t>щодо розгляду випадків булінгу та впровадження антибулінгової політики.</w:t>
      </w:r>
    </w:p>
    <w:p w:rsidR="00AB5A83" w:rsidRPr="00CF3AC1" w:rsidRDefault="00AB5A83" w:rsidP="00CF3AC1">
      <w:pPr>
        <w:widowControl w:val="0"/>
        <w:spacing w:after="0" w:line="360" w:lineRule="auto"/>
        <w:ind w:firstLine="160"/>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 xml:space="preserve">     Відповідно до Закону України «Про освіту» та на виконання наказу </w:t>
      </w:r>
      <w:r w:rsidRPr="00CF3AC1">
        <w:rPr>
          <w:rFonts w:ascii="Times New Roman" w:eastAsia="Times New Roman" w:hAnsi="Times New Roman" w:cs="Times New Roman"/>
          <w:sz w:val="24"/>
          <w:szCs w:val="24"/>
          <w:lang w:eastAsia="ru-RU" w:bidi="ru-RU"/>
        </w:rPr>
        <w:t xml:space="preserve">МОП </w:t>
      </w:r>
      <w:r w:rsidRPr="00CF3AC1">
        <w:rPr>
          <w:rFonts w:ascii="Times New Roman" w:eastAsia="Times New Roman" w:hAnsi="Times New Roman" w:cs="Times New Roman"/>
          <w:sz w:val="24"/>
          <w:szCs w:val="24"/>
          <w:lang w:eastAsia="ru-RU"/>
        </w:rPr>
        <w:t xml:space="preserve">України від 04 вересня 2003 року №595 «Про вдосконалення постійного контролю за охопленням навчанням і вихованням дітей» та з метою забезпечення конституційного права громадян па здобуття повної загальної середньої освіти та удосконалення постійного контролю за охопленням навчанням і вихованням дітей і підлітків шкільного віку, у закладі систематично здійснюється контроль за відвідуванням учнями навчальних занять. </w:t>
      </w:r>
      <w:r w:rsidRPr="00CF3AC1">
        <w:rPr>
          <w:rFonts w:ascii="Times New Roman" w:eastAsia="Times New Roman" w:hAnsi="Times New Roman" w:cs="Times New Roman"/>
          <w:sz w:val="24"/>
          <w:szCs w:val="24"/>
          <w:lang w:val="ru-RU" w:eastAsia="ru-RU"/>
        </w:rPr>
        <w:t xml:space="preserve">Класні керівники у журналах заповнюють щодня сторінку </w:t>
      </w:r>
      <w:proofErr w:type="gramStart"/>
      <w:r w:rsidRPr="00CF3AC1">
        <w:rPr>
          <w:rFonts w:ascii="Times New Roman" w:eastAsia="Times New Roman" w:hAnsi="Times New Roman" w:cs="Times New Roman"/>
          <w:sz w:val="24"/>
          <w:szCs w:val="24"/>
          <w:lang w:val="ru-RU" w:eastAsia="ru-RU"/>
        </w:rPr>
        <w:t>обл</w:t>
      </w:r>
      <w:proofErr w:type="gramEnd"/>
      <w:r w:rsidRPr="00CF3AC1">
        <w:rPr>
          <w:rFonts w:ascii="Times New Roman" w:eastAsia="Times New Roman" w:hAnsi="Times New Roman" w:cs="Times New Roman"/>
          <w:sz w:val="24"/>
          <w:szCs w:val="24"/>
          <w:lang w:val="ru-RU" w:eastAsia="ru-RU"/>
        </w:rPr>
        <w:t xml:space="preserve">іку відвідування учнями занять, підбиваючи підсумки відвідування кожного семестру. </w:t>
      </w:r>
      <w:proofErr w:type="gramStart"/>
      <w:r w:rsidRPr="00CF3AC1">
        <w:rPr>
          <w:rFonts w:ascii="Times New Roman" w:eastAsia="Times New Roman" w:hAnsi="Times New Roman" w:cs="Times New Roman"/>
          <w:sz w:val="24"/>
          <w:szCs w:val="24"/>
          <w:lang w:val="ru-RU" w:eastAsia="ru-RU"/>
        </w:rPr>
        <w:t>Кр</w:t>
      </w:r>
      <w:proofErr w:type="gramEnd"/>
      <w:r w:rsidRPr="00CF3AC1">
        <w:rPr>
          <w:rFonts w:ascii="Times New Roman" w:eastAsia="Times New Roman" w:hAnsi="Times New Roman" w:cs="Times New Roman"/>
          <w:sz w:val="24"/>
          <w:szCs w:val="24"/>
          <w:lang w:val="ru-RU" w:eastAsia="ru-RU"/>
        </w:rPr>
        <w:t xml:space="preserve">ім того у закладі ведеться журнал контролю за відвідуванням. Щодня </w:t>
      </w:r>
      <w:proofErr w:type="gramStart"/>
      <w:r w:rsidRPr="00CF3AC1">
        <w:rPr>
          <w:rFonts w:ascii="Times New Roman" w:eastAsia="Times New Roman" w:hAnsi="Times New Roman" w:cs="Times New Roman"/>
          <w:sz w:val="24"/>
          <w:szCs w:val="24"/>
          <w:lang w:val="ru-RU" w:eastAsia="ru-RU"/>
        </w:rPr>
        <w:t>соц</w:t>
      </w:r>
      <w:proofErr w:type="gramEnd"/>
      <w:r w:rsidRPr="00CF3AC1">
        <w:rPr>
          <w:rFonts w:ascii="Times New Roman" w:eastAsia="Times New Roman" w:hAnsi="Times New Roman" w:cs="Times New Roman"/>
          <w:sz w:val="24"/>
          <w:szCs w:val="24"/>
          <w:lang w:val="ru-RU" w:eastAsia="ru-RU"/>
        </w:rPr>
        <w:t xml:space="preserve">іальний педагог </w:t>
      </w:r>
      <w:r w:rsidRPr="00CF3AC1">
        <w:rPr>
          <w:rFonts w:ascii="Times New Roman" w:eastAsia="Times New Roman" w:hAnsi="Times New Roman" w:cs="Times New Roman"/>
          <w:sz w:val="24"/>
          <w:szCs w:val="24"/>
          <w:lang w:eastAsia="ru-RU"/>
        </w:rPr>
        <w:t xml:space="preserve">Сеняк О.П. </w:t>
      </w:r>
      <w:r w:rsidRPr="00CF3AC1">
        <w:rPr>
          <w:rFonts w:ascii="Times New Roman" w:eastAsia="Times New Roman" w:hAnsi="Times New Roman" w:cs="Times New Roman"/>
          <w:sz w:val="24"/>
          <w:szCs w:val="24"/>
          <w:lang w:val="ru-RU" w:eastAsia="ru-RU"/>
        </w:rPr>
        <w:t xml:space="preserve">відмічає відсутніх на уроках та вимагає пояснень відсутності. У закладі проводяться рейди, під час яких виявляються учні, що систематично запізнюються на уроки або відсутні 1-2 уроки без поважних причин. </w:t>
      </w:r>
      <w:proofErr w:type="gramStart"/>
      <w:r w:rsidRPr="00CF3AC1">
        <w:rPr>
          <w:rFonts w:ascii="Times New Roman" w:eastAsia="Times New Roman" w:hAnsi="Times New Roman" w:cs="Times New Roman"/>
          <w:sz w:val="24"/>
          <w:szCs w:val="24"/>
          <w:lang w:val="ru-RU" w:eastAsia="ru-RU"/>
        </w:rPr>
        <w:t>З</w:t>
      </w:r>
      <w:proofErr w:type="gramEnd"/>
      <w:r w:rsidRPr="00CF3AC1">
        <w:rPr>
          <w:rFonts w:ascii="Times New Roman" w:eastAsia="Times New Roman" w:hAnsi="Times New Roman" w:cs="Times New Roman"/>
          <w:sz w:val="24"/>
          <w:szCs w:val="24"/>
          <w:lang w:val="ru-RU" w:eastAsia="ru-RU"/>
        </w:rPr>
        <w:t xml:space="preserve"> цими учнями та їх батьками проводяться роз’яснювальні бесіди про неприпустимість безпричинних пропусків уроків.</w:t>
      </w: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u w:val="single"/>
          <w:lang w:eastAsia="ru-RU"/>
        </w:rPr>
      </w:pPr>
      <w:r w:rsidRPr="00CF3AC1">
        <w:rPr>
          <w:rFonts w:ascii="Times New Roman" w:eastAsia="Times New Roman" w:hAnsi="Times New Roman" w:cs="Times New Roman"/>
          <w:b/>
          <w:color w:val="000000"/>
          <w:sz w:val="24"/>
          <w:szCs w:val="24"/>
          <w:u w:val="single"/>
          <w:lang w:val="en-US" w:eastAsia="ru-RU"/>
        </w:rPr>
        <w:t>VI</w:t>
      </w:r>
      <w:proofErr w:type="gramStart"/>
      <w:r w:rsidRPr="00CF3AC1">
        <w:rPr>
          <w:rFonts w:ascii="Times New Roman" w:eastAsia="Times New Roman" w:hAnsi="Times New Roman" w:cs="Times New Roman"/>
          <w:b/>
          <w:color w:val="000000"/>
          <w:sz w:val="24"/>
          <w:szCs w:val="24"/>
          <w:u w:val="single"/>
          <w:lang w:eastAsia="ru-RU"/>
        </w:rPr>
        <w:t>.  Залучення</w:t>
      </w:r>
      <w:proofErr w:type="gramEnd"/>
      <w:r w:rsidRPr="00CF3AC1">
        <w:rPr>
          <w:rFonts w:ascii="Times New Roman" w:eastAsia="Times New Roman" w:hAnsi="Times New Roman" w:cs="Times New Roman"/>
          <w:b/>
          <w:color w:val="000000"/>
          <w:sz w:val="24"/>
          <w:szCs w:val="24"/>
          <w:u w:val="single"/>
          <w:lang w:eastAsia="ru-RU"/>
        </w:rPr>
        <w:t xml:space="preserve">  педагогічної  та  батьківської  громадськості навчального  закладу  до управління його діяльністю;  співпраця  з громадськими організаціями</w:t>
      </w: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ru-RU"/>
        </w:rPr>
      </w:pPr>
      <w:r w:rsidRPr="00CF3AC1">
        <w:rPr>
          <w:rFonts w:ascii="Times New Roman" w:eastAsia="Times New Roman" w:hAnsi="Times New Roman" w:cs="Times New Roman"/>
          <w:color w:val="000000"/>
          <w:sz w:val="24"/>
          <w:szCs w:val="24"/>
          <w:lang w:eastAsia="ru-RU"/>
        </w:rPr>
        <w:tab/>
        <w:t>У закладі створено та діють батьківські спільноти класів, Рада закладу (голова Стащенко Т.А). Для захисту соціальних прав працівників закладу працює профспілкова організація (голова Олійник І.С.). Діє колективний договір між адміністрацією та профспілковою організацією, який  доповнюється у разі змін.</w:t>
      </w:r>
    </w:p>
    <w:p w:rsidR="00AB5A83" w:rsidRPr="00CF3AC1" w:rsidRDefault="00AB5A83" w:rsidP="00CF3A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color w:val="000000"/>
          <w:sz w:val="24"/>
          <w:szCs w:val="24"/>
          <w:lang w:eastAsia="ru-RU"/>
        </w:rPr>
      </w:pP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u w:val="single"/>
          <w:lang w:eastAsia="ru-RU"/>
        </w:rPr>
      </w:pPr>
      <w:r w:rsidRPr="00CF3AC1">
        <w:rPr>
          <w:rFonts w:ascii="Times New Roman" w:eastAsia="Times New Roman" w:hAnsi="Times New Roman" w:cs="Times New Roman"/>
          <w:b/>
          <w:sz w:val="24"/>
          <w:szCs w:val="24"/>
          <w:u w:val="single"/>
          <w:lang w:val="en-US" w:eastAsia="ru-RU"/>
        </w:rPr>
        <w:t>VII</w:t>
      </w:r>
      <w:r w:rsidRPr="00CF3AC1">
        <w:rPr>
          <w:rFonts w:ascii="Times New Roman" w:eastAsia="Times New Roman" w:hAnsi="Times New Roman" w:cs="Times New Roman"/>
          <w:b/>
          <w:sz w:val="24"/>
          <w:szCs w:val="24"/>
          <w:u w:val="single"/>
          <w:lang w:eastAsia="ru-RU"/>
        </w:rPr>
        <w:t xml:space="preserve">. </w:t>
      </w:r>
      <w:proofErr w:type="gramStart"/>
      <w:r w:rsidRPr="00CF3AC1">
        <w:rPr>
          <w:rFonts w:ascii="Times New Roman" w:eastAsia="Times New Roman" w:hAnsi="Times New Roman" w:cs="Times New Roman"/>
          <w:b/>
          <w:sz w:val="24"/>
          <w:szCs w:val="24"/>
          <w:u w:val="single"/>
          <w:lang w:eastAsia="ru-RU"/>
        </w:rPr>
        <w:t>Дисциплінарна  практика</w:t>
      </w:r>
      <w:proofErr w:type="gramEnd"/>
      <w:r w:rsidRPr="00CF3AC1">
        <w:rPr>
          <w:rFonts w:ascii="Times New Roman" w:eastAsia="Times New Roman" w:hAnsi="Times New Roman" w:cs="Times New Roman"/>
          <w:b/>
          <w:sz w:val="24"/>
          <w:szCs w:val="24"/>
          <w:u w:val="single"/>
          <w:lang w:eastAsia="ru-RU"/>
        </w:rPr>
        <w:t xml:space="preserve"> та аналіз звернень громадян  з питань діяльності ліцею. Реагування керівника  на зауваження та пропозиції, викладені батьківським комітетом,  Радою закладу  та  Піклувальною  радою, батьками, представника ми інших органів громадського самоврядування</w:t>
      </w: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u w:val="single"/>
          <w:lang w:eastAsia="ru-RU"/>
        </w:rPr>
      </w:pP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CF3AC1">
        <w:rPr>
          <w:rFonts w:ascii="Times New Roman" w:eastAsia="Times New Roman" w:hAnsi="Times New Roman" w:cs="Times New Roman"/>
          <w:sz w:val="24"/>
          <w:szCs w:val="24"/>
          <w:lang w:eastAsia="ru-RU"/>
        </w:rPr>
        <w:tab/>
        <w:t xml:space="preserve">У 2024/2025  навчальному році надійшло  </w:t>
      </w:r>
      <w:r w:rsidRPr="00CF3AC1">
        <w:rPr>
          <w:rFonts w:ascii="Times New Roman" w:eastAsia="Times New Roman" w:hAnsi="Times New Roman" w:cs="Times New Roman"/>
          <w:b/>
          <w:sz w:val="24"/>
          <w:szCs w:val="24"/>
          <w:u w:val="single"/>
          <w:lang w:eastAsia="ru-RU"/>
        </w:rPr>
        <w:t>10</w:t>
      </w:r>
      <w:r w:rsidRPr="00CF3AC1">
        <w:rPr>
          <w:rFonts w:ascii="Times New Roman" w:eastAsia="Times New Roman" w:hAnsi="Times New Roman" w:cs="Times New Roman"/>
          <w:sz w:val="24"/>
          <w:szCs w:val="24"/>
          <w:lang w:eastAsia="ru-RU"/>
        </w:rPr>
        <w:t xml:space="preserve">  звернень. З них: усних – </w:t>
      </w:r>
      <w:r w:rsidRPr="00CF3AC1">
        <w:rPr>
          <w:rFonts w:ascii="Times New Roman" w:eastAsia="Times New Roman" w:hAnsi="Times New Roman" w:cs="Times New Roman"/>
          <w:b/>
          <w:sz w:val="24"/>
          <w:szCs w:val="24"/>
          <w:lang w:eastAsia="ru-RU"/>
        </w:rPr>
        <w:t>6</w:t>
      </w:r>
      <w:r w:rsidRPr="00CF3AC1">
        <w:rPr>
          <w:rFonts w:ascii="Times New Roman" w:eastAsia="Times New Roman" w:hAnsi="Times New Roman" w:cs="Times New Roman"/>
          <w:sz w:val="24"/>
          <w:szCs w:val="24"/>
          <w:lang w:eastAsia="ru-RU"/>
        </w:rPr>
        <w:t xml:space="preserve">, письмових - </w:t>
      </w:r>
      <w:r w:rsidRPr="00CF3AC1">
        <w:rPr>
          <w:rFonts w:ascii="Times New Roman" w:eastAsia="Times New Roman" w:hAnsi="Times New Roman" w:cs="Times New Roman"/>
          <w:b/>
          <w:sz w:val="24"/>
          <w:szCs w:val="24"/>
          <w:u w:val="single"/>
          <w:lang w:eastAsia="ru-RU"/>
        </w:rPr>
        <w:t>4</w:t>
      </w:r>
      <w:r w:rsidRPr="00CF3AC1">
        <w:rPr>
          <w:rFonts w:ascii="Times New Roman" w:eastAsia="Times New Roman" w:hAnsi="Times New Roman" w:cs="Times New Roman"/>
          <w:sz w:val="24"/>
          <w:szCs w:val="24"/>
          <w:lang w:eastAsia="ru-RU"/>
        </w:rPr>
        <w:t xml:space="preserve">  ( заяв - 4, скарг -  0 ). Усі звернення розглянуто, прийнято відповідні рішення.  Повторних звернень немає.</w:t>
      </w:r>
    </w:p>
    <w:p w:rsidR="00AB5A83" w:rsidRPr="00CF3AC1" w:rsidRDefault="00AB5A83" w:rsidP="00CF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lang w:eastAsia="ru-RU"/>
        </w:rPr>
      </w:pPr>
    </w:p>
    <w:p w:rsidR="00AB5A83" w:rsidRPr="00CF3AC1" w:rsidRDefault="00AB5A83" w:rsidP="00CF3AC1">
      <w:pPr>
        <w:spacing w:after="0" w:line="360" w:lineRule="auto"/>
        <w:jc w:val="both"/>
        <w:rPr>
          <w:rFonts w:ascii="Times New Roman" w:eastAsia="Times New Roman" w:hAnsi="Times New Roman" w:cs="Times New Roman"/>
          <w:bCs/>
          <w:iCs/>
          <w:color w:val="FF0000"/>
          <w:kern w:val="24"/>
          <w:sz w:val="24"/>
          <w:szCs w:val="24"/>
          <w:lang w:eastAsia="ru-RU"/>
        </w:rPr>
      </w:pPr>
      <w:r w:rsidRPr="00CF3AC1">
        <w:rPr>
          <w:rFonts w:ascii="Times New Roman" w:eastAsia="Times New Roman" w:hAnsi="Times New Roman" w:cs="Times New Roman"/>
          <w:color w:val="FF0000"/>
          <w:sz w:val="24"/>
          <w:szCs w:val="24"/>
          <w:lang w:eastAsia="ru-RU"/>
        </w:rPr>
        <w:t xml:space="preserve">            </w:t>
      </w:r>
    </w:p>
    <w:p w:rsidR="00AB5A83" w:rsidRPr="00CF3AC1" w:rsidRDefault="00AB5A83" w:rsidP="00CF3AC1">
      <w:pPr>
        <w:spacing w:after="0" w:line="360" w:lineRule="auto"/>
        <w:jc w:val="both"/>
        <w:rPr>
          <w:rFonts w:ascii="Times New Roman" w:eastAsia="Times New Roman" w:hAnsi="Times New Roman" w:cs="Times New Roman"/>
          <w:bCs/>
          <w:iCs/>
          <w:color w:val="000000"/>
          <w:kern w:val="24"/>
          <w:sz w:val="24"/>
          <w:szCs w:val="24"/>
          <w:lang w:eastAsia="ru-RU"/>
        </w:rPr>
      </w:pPr>
    </w:p>
    <w:p w:rsidR="00AB5A83" w:rsidRPr="00CF3AC1" w:rsidRDefault="00AB5A83" w:rsidP="00CF3AC1">
      <w:pPr>
        <w:spacing w:after="0" w:line="360" w:lineRule="auto"/>
        <w:jc w:val="both"/>
        <w:rPr>
          <w:rFonts w:ascii="Times New Roman" w:eastAsia="Times New Roman" w:hAnsi="Times New Roman" w:cs="Times New Roman"/>
          <w:bCs/>
          <w:iCs/>
          <w:color w:val="000000"/>
          <w:kern w:val="24"/>
          <w:sz w:val="24"/>
          <w:szCs w:val="24"/>
          <w:lang w:eastAsia="ru-RU"/>
        </w:rPr>
      </w:pPr>
    </w:p>
    <w:p w:rsidR="00AB5A83" w:rsidRPr="00CF3AC1" w:rsidRDefault="00AB5A83" w:rsidP="00CF3AC1">
      <w:pPr>
        <w:spacing w:after="0" w:line="360" w:lineRule="auto"/>
        <w:jc w:val="both"/>
        <w:rPr>
          <w:rFonts w:ascii="Times New Roman" w:eastAsia="Times New Roman" w:hAnsi="Times New Roman" w:cs="Times New Roman"/>
          <w:bCs/>
          <w:iCs/>
          <w:color w:val="000000"/>
          <w:kern w:val="24"/>
          <w:sz w:val="24"/>
          <w:szCs w:val="24"/>
          <w:lang w:eastAsia="ru-RU"/>
        </w:rPr>
      </w:pPr>
    </w:p>
    <w:p w:rsidR="00AB5A83" w:rsidRPr="00CF3AC1" w:rsidRDefault="00CF3AC1" w:rsidP="00CF3AC1">
      <w:pPr>
        <w:spacing w:after="0" w:line="360" w:lineRule="auto"/>
        <w:jc w:val="both"/>
        <w:rPr>
          <w:rFonts w:ascii="Times New Roman" w:eastAsia="Times New Roman" w:hAnsi="Times New Roman" w:cs="Times New Roman"/>
          <w:bCs/>
          <w:iCs/>
          <w:color w:val="000000"/>
          <w:kern w:val="24"/>
          <w:sz w:val="24"/>
          <w:szCs w:val="24"/>
          <w:lang w:eastAsia="ru-RU"/>
        </w:rPr>
      </w:pPr>
      <w:r w:rsidRPr="00CF3AC1">
        <w:rPr>
          <w:rFonts w:ascii="Times New Roman" w:eastAsia="Times New Roman" w:hAnsi="Times New Roman" w:cs="Times New Roman"/>
          <w:bCs/>
          <w:iCs/>
          <w:color w:val="000000"/>
          <w:kern w:val="24"/>
          <w:sz w:val="24"/>
          <w:szCs w:val="24"/>
          <w:lang w:eastAsia="ru-RU"/>
        </w:rPr>
        <w:t xml:space="preserve"> </w:t>
      </w:r>
    </w:p>
    <w:sectPr w:rsidR="00AB5A83" w:rsidRPr="00CF3AC1" w:rsidSect="005D25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5F7"/>
    <w:multiLevelType w:val="hybridMultilevel"/>
    <w:tmpl w:val="A3CA12DE"/>
    <w:lvl w:ilvl="0" w:tplc="F288E64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B4020"/>
    <w:multiLevelType w:val="hybridMultilevel"/>
    <w:tmpl w:val="4DB6B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02F8D"/>
    <w:multiLevelType w:val="hybridMultilevel"/>
    <w:tmpl w:val="B798E670"/>
    <w:lvl w:ilvl="0" w:tplc="95C63B50">
      <w:start w:val="2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B575C"/>
    <w:multiLevelType w:val="hybridMultilevel"/>
    <w:tmpl w:val="79FAE25A"/>
    <w:lvl w:ilvl="0" w:tplc="1E700A9A">
      <w:start w:val="1"/>
      <w:numFmt w:val="bullet"/>
      <w:lvlText w:val="•"/>
      <w:lvlJc w:val="left"/>
      <w:pPr>
        <w:tabs>
          <w:tab w:val="num" w:pos="720"/>
        </w:tabs>
        <w:ind w:left="720" w:hanging="360"/>
      </w:pPr>
      <w:rPr>
        <w:rFonts w:ascii="Arial" w:hAnsi="Arial" w:hint="default"/>
      </w:rPr>
    </w:lvl>
    <w:lvl w:ilvl="1" w:tplc="24902CFA" w:tentative="1">
      <w:start w:val="1"/>
      <w:numFmt w:val="bullet"/>
      <w:lvlText w:val="•"/>
      <w:lvlJc w:val="left"/>
      <w:pPr>
        <w:tabs>
          <w:tab w:val="num" w:pos="1440"/>
        </w:tabs>
        <w:ind w:left="1440" w:hanging="360"/>
      </w:pPr>
      <w:rPr>
        <w:rFonts w:ascii="Arial" w:hAnsi="Arial" w:hint="default"/>
      </w:rPr>
    </w:lvl>
    <w:lvl w:ilvl="2" w:tplc="FEDE260E" w:tentative="1">
      <w:start w:val="1"/>
      <w:numFmt w:val="bullet"/>
      <w:lvlText w:val="•"/>
      <w:lvlJc w:val="left"/>
      <w:pPr>
        <w:tabs>
          <w:tab w:val="num" w:pos="2160"/>
        </w:tabs>
        <w:ind w:left="2160" w:hanging="360"/>
      </w:pPr>
      <w:rPr>
        <w:rFonts w:ascii="Arial" w:hAnsi="Arial" w:hint="default"/>
      </w:rPr>
    </w:lvl>
    <w:lvl w:ilvl="3" w:tplc="46300BF8" w:tentative="1">
      <w:start w:val="1"/>
      <w:numFmt w:val="bullet"/>
      <w:lvlText w:val="•"/>
      <w:lvlJc w:val="left"/>
      <w:pPr>
        <w:tabs>
          <w:tab w:val="num" w:pos="2880"/>
        </w:tabs>
        <w:ind w:left="2880" w:hanging="360"/>
      </w:pPr>
      <w:rPr>
        <w:rFonts w:ascii="Arial" w:hAnsi="Arial" w:hint="default"/>
      </w:rPr>
    </w:lvl>
    <w:lvl w:ilvl="4" w:tplc="A18C0CC4" w:tentative="1">
      <w:start w:val="1"/>
      <w:numFmt w:val="bullet"/>
      <w:lvlText w:val="•"/>
      <w:lvlJc w:val="left"/>
      <w:pPr>
        <w:tabs>
          <w:tab w:val="num" w:pos="3600"/>
        </w:tabs>
        <w:ind w:left="3600" w:hanging="360"/>
      </w:pPr>
      <w:rPr>
        <w:rFonts w:ascii="Arial" w:hAnsi="Arial" w:hint="default"/>
      </w:rPr>
    </w:lvl>
    <w:lvl w:ilvl="5" w:tplc="32A8DECA" w:tentative="1">
      <w:start w:val="1"/>
      <w:numFmt w:val="bullet"/>
      <w:lvlText w:val="•"/>
      <w:lvlJc w:val="left"/>
      <w:pPr>
        <w:tabs>
          <w:tab w:val="num" w:pos="4320"/>
        </w:tabs>
        <w:ind w:left="4320" w:hanging="360"/>
      </w:pPr>
      <w:rPr>
        <w:rFonts w:ascii="Arial" w:hAnsi="Arial" w:hint="default"/>
      </w:rPr>
    </w:lvl>
    <w:lvl w:ilvl="6" w:tplc="AD7E3C74" w:tentative="1">
      <w:start w:val="1"/>
      <w:numFmt w:val="bullet"/>
      <w:lvlText w:val="•"/>
      <w:lvlJc w:val="left"/>
      <w:pPr>
        <w:tabs>
          <w:tab w:val="num" w:pos="5040"/>
        </w:tabs>
        <w:ind w:left="5040" w:hanging="360"/>
      </w:pPr>
      <w:rPr>
        <w:rFonts w:ascii="Arial" w:hAnsi="Arial" w:hint="default"/>
      </w:rPr>
    </w:lvl>
    <w:lvl w:ilvl="7" w:tplc="B8B0EF42" w:tentative="1">
      <w:start w:val="1"/>
      <w:numFmt w:val="bullet"/>
      <w:lvlText w:val="•"/>
      <w:lvlJc w:val="left"/>
      <w:pPr>
        <w:tabs>
          <w:tab w:val="num" w:pos="5760"/>
        </w:tabs>
        <w:ind w:left="5760" w:hanging="360"/>
      </w:pPr>
      <w:rPr>
        <w:rFonts w:ascii="Arial" w:hAnsi="Arial" w:hint="default"/>
      </w:rPr>
    </w:lvl>
    <w:lvl w:ilvl="8" w:tplc="50A05FC0" w:tentative="1">
      <w:start w:val="1"/>
      <w:numFmt w:val="bullet"/>
      <w:lvlText w:val="•"/>
      <w:lvlJc w:val="left"/>
      <w:pPr>
        <w:tabs>
          <w:tab w:val="num" w:pos="6480"/>
        </w:tabs>
        <w:ind w:left="6480" w:hanging="360"/>
      </w:pPr>
      <w:rPr>
        <w:rFonts w:ascii="Arial" w:hAnsi="Arial" w:hint="default"/>
      </w:rPr>
    </w:lvl>
  </w:abstractNum>
  <w:abstractNum w:abstractNumId="4">
    <w:nsid w:val="12700B8D"/>
    <w:multiLevelType w:val="hybridMultilevel"/>
    <w:tmpl w:val="9C481CDA"/>
    <w:lvl w:ilvl="0" w:tplc="3EFA68AE">
      <w:start w:val="1"/>
      <w:numFmt w:val="bullet"/>
      <w:lvlText w:val="•"/>
      <w:lvlJc w:val="left"/>
      <w:pPr>
        <w:tabs>
          <w:tab w:val="num" w:pos="720"/>
        </w:tabs>
        <w:ind w:left="720" w:hanging="360"/>
      </w:pPr>
      <w:rPr>
        <w:rFonts w:ascii="Arial" w:hAnsi="Arial" w:hint="default"/>
      </w:rPr>
    </w:lvl>
    <w:lvl w:ilvl="1" w:tplc="450A09E4" w:tentative="1">
      <w:start w:val="1"/>
      <w:numFmt w:val="bullet"/>
      <w:lvlText w:val="•"/>
      <w:lvlJc w:val="left"/>
      <w:pPr>
        <w:tabs>
          <w:tab w:val="num" w:pos="1440"/>
        </w:tabs>
        <w:ind w:left="1440" w:hanging="360"/>
      </w:pPr>
      <w:rPr>
        <w:rFonts w:ascii="Arial" w:hAnsi="Arial" w:hint="default"/>
      </w:rPr>
    </w:lvl>
    <w:lvl w:ilvl="2" w:tplc="EBE66394" w:tentative="1">
      <w:start w:val="1"/>
      <w:numFmt w:val="bullet"/>
      <w:lvlText w:val="•"/>
      <w:lvlJc w:val="left"/>
      <w:pPr>
        <w:tabs>
          <w:tab w:val="num" w:pos="2160"/>
        </w:tabs>
        <w:ind w:left="2160" w:hanging="360"/>
      </w:pPr>
      <w:rPr>
        <w:rFonts w:ascii="Arial" w:hAnsi="Arial" w:hint="default"/>
      </w:rPr>
    </w:lvl>
    <w:lvl w:ilvl="3" w:tplc="A8FE95DA" w:tentative="1">
      <w:start w:val="1"/>
      <w:numFmt w:val="bullet"/>
      <w:lvlText w:val="•"/>
      <w:lvlJc w:val="left"/>
      <w:pPr>
        <w:tabs>
          <w:tab w:val="num" w:pos="2880"/>
        </w:tabs>
        <w:ind w:left="2880" w:hanging="360"/>
      </w:pPr>
      <w:rPr>
        <w:rFonts w:ascii="Arial" w:hAnsi="Arial" w:hint="default"/>
      </w:rPr>
    </w:lvl>
    <w:lvl w:ilvl="4" w:tplc="52FADA02" w:tentative="1">
      <w:start w:val="1"/>
      <w:numFmt w:val="bullet"/>
      <w:lvlText w:val="•"/>
      <w:lvlJc w:val="left"/>
      <w:pPr>
        <w:tabs>
          <w:tab w:val="num" w:pos="3600"/>
        </w:tabs>
        <w:ind w:left="3600" w:hanging="360"/>
      </w:pPr>
      <w:rPr>
        <w:rFonts w:ascii="Arial" w:hAnsi="Arial" w:hint="default"/>
      </w:rPr>
    </w:lvl>
    <w:lvl w:ilvl="5" w:tplc="3D64B122" w:tentative="1">
      <w:start w:val="1"/>
      <w:numFmt w:val="bullet"/>
      <w:lvlText w:val="•"/>
      <w:lvlJc w:val="left"/>
      <w:pPr>
        <w:tabs>
          <w:tab w:val="num" w:pos="4320"/>
        </w:tabs>
        <w:ind w:left="4320" w:hanging="360"/>
      </w:pPr>
      <w:rPr>
        <w:rFonts w:ascii="Arial" w:hAnsi="Arial" w:hint="default"/>
      </w:rPr>
    </w:lvl>
    <w:lvl w:ilvl="6" w:tplc="D7D4696E" w:tentative="1">
      <w:start w:val="1"/>
      <w:numFmt w:val="bullet"/>
      <w:lvlText w:val="•"/>
      <w:lvlJc w:val="left"/>
      <w:pPr>
        <w:tabs>
          <w:tab w:val="num" w:pos="5040"/>
        </w:tabs>
        <w:ind w:left="5040" w:hanging="360"/>
      </w:pPr>
      <w:rPr>
        <w:rFonts w:ascii="Arial" w:hAnsi="Arial" w:hint="default"/>
      </w:rPr>
    </w:lvl>
    <w:lvl w:ilvl="7" w:tplc="19F2CFCC" w:tentative="1">
      <w:start w:val="1"/>
      <w:numFmt w:val="bullet"/>
      <w:lvlText w:val="•"/>
      <w:lvlJc w:val="left"/>
      <w:pPr>
        <w:tabs>
          <w:tab w:val="num" w:pos="5760"/>
        </w:tabs>
        <w:ind w:left="5760" w:hanging="360"/>
      </w:pPr>
      <w:rPr>
        <w:rFonts w:ascii="Arial" w:hAnsi="Arial" w:hint="default"/>
      </w:rPr>
    </w:lvl>
    <w:lvl w:ilvl="8" w:tplc="542C7B02" w:tentative="1">
      <w:start w:val="1"/>
      <w:numFmt w:val="bullet"/>
      <w:lvlText w:val="•"/>
      <w:lvlJc w:val="left"/>
      <w:pPr>
        <w:tabs>
          <w:tab w:val="num" w:pos="6480"/>
        </w:tabs>
        <w:ind w:left="6480" w:hanging="360"/>
      </w:pPr>
      <w:rPr>
        <w:rFonts w:ascii="Arial" w:hAnsi="Arial" w:hint="default"/>
      </w:rPr>
    </w:lvl>
  </w:abstractNum>
  <w:abstractNum w:abstractNumId="5">
    <w:nsid w:val="154356C4"/>
    <w:multiLevelType w:val="hybridMultilevel"/>
    <w:tmpl w:val="35E63984"/>
    <w:lvl w:ilvl="0" w:tplc="F4481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9664F1"/>
    <w:multiLevelType w:val="hybridMultilevel"/>
    <w:tmpl w:val="65284118"/>
    <w:lvl w:ilvl="0" w:tplc="BCAA60E4">
      <w:start w:val="1"/>
      <w:numFmt w:val="bullet"/>
      <w:lvlText w:val="•"/>
      <w:lvlJc w:val="left"/>
      <w:pPr>
        <w:tabs>
          <w:tab w:val="num" w:pos="1211"/>
        </w:tabs>
        <w:ind w:left="1211" w:hanging="360"/>
      </w:pPr>
      <w:rPr>
        <w:rFonts w:ascii="Arial" w:hAnsi="Arial" w:hint="default"/>
      </w:rPr>
    </w:lvl>
    <w:lvl w:ilvl="1" w:tplc="96825E9A" w:tentative="1">
      <w:start w:val="1"/>
      <w:numFmt w:val="bullet"/>
      <w:lvlText w:val="•"/>
      <w:lvlJc w:val="left"/>
      <w:pPr>
        <w:tabs>
          <w:tab w:val="num" w:pos="1931"/>
        </w:tabs>
        <w:ind w:left="1931" w:hanging="360"/>
      </w:pPr>
      <w:rPr>
        <w:rFonts w:ascii="Arial" w:hAnsi="Arial" w:hint="default"/>
      </w:rPr>
    </w:lvl>
    <w:lvl w:ilvl="2" w:tplc="C6180420" w:tentative="1">
      <w:start w:val="1"/>
      <w:numFmt w:val="bullet"/>
      <w:lvlText w:val="•"/>
      <w:lvlJc w:val="left"/>
      <w:pPr>
        <w:tabs>
          <w:tab w:val="num" w:pos="2651"/>
        </w:tabs>
        <w:ind w:left="2651" w:hanging="360"/>
      </w:pPr>
      <w:rPr>
        <w:rFonts w:ascii="Arial" w:hAnsi="Arial" w:hint="default"/>
      </w:rPr>
    </w:lvl>
    <w:lvl w:ilvl="3" w:tplc="B0E6F3C2" w:tentative="1">
      <w:start w:val="1"/>
      <w:numFmt w:val="bullet"/>
      <w:lvlText w:val="•"/>
      <w:lvlJc w:val="left"/>
      <w:pPr>
        <w:tabs>
          <w:tab w:val="num" w:pos="3371"/>
        </w:tabs>
        <w:ind w:left="3371" w:hanging="360"/>
      </w:pPr>
      <w:rPr>
        <w:rFonts w:ascii="Arial" w:hAnsi="Arial" w:hint="default"/>
      </w:rPr>
    </w:lvl>
    <w:lvl w:ilvl="4" w:tplc="0B46D706" w:tentative="1">
      <w:start w:val="1"/>
      <w:numFmt w:val="bullet"/>
      <w:lvlText w:val="•"/>
      <w:lvlJc w:val="left"/>
      <w:pPr>
        <w:tabs>
          <w:tab w:val="num" w:pos="4091"/>
        </w:tabs>
        <w:ind w:left="4091" w:hanging="360"/>
      </w:pPr>
      <w:rPr>
        <w:rFonts w:ascii="Arial" w:hAnsi="Arial" w:hint="default"/>
      </w:rPr>
    </w:lvl>
    <w:lvl w:ilvl="5" w:tplc="8C4E14FC" w:tentative="1">
      <w:start w:val="1"/>
      <w:numFmt w:val="bullet"/>
      <w:lvlText w:val="•"/>
      <w:lvlJc w:val="left"/>
      <w:pPr>
        <w:tabs>
          <w:tab w:val="num" w:pos="4811"/>
        </w:tabs>
        <w:ind w:left="4811" w:hanging="360"/>
      </w:pPr>
      <w:rPr>
        <w:rFonts w:ascii="Arial" w:hAnsi="Arial" w:hint="default"/>
      </w:rPr>
    </w:lvl>
    <w:lvl w:ilvl="6" w:tplc="80BAF496" w:tentative="1">
      <w:start w:val="1"/>
      <w:numFmt w:val="bullet"/>
      <w:lvlText w:val="•"/>
      <w:lvlJc w:val="left"/>
      <w:pPr>
        <w:tabs>
          <w:tab w:val="num" w:pos="5531"/>
        </w:tabs>
        <w:ind w:left="5531" w:hanging="360"/>
      </w:pPr>
      <w:rPr>
        <w:rFonts w:ascii="Arial" w:hAnsi="Arial" w:hint="default"/>
      </w:rPr>
    </w:lvl>
    <w:lvl w:ilvl="7" w:tplc="D7881640" w:tentative="1">
      <w:start w:val="1"/>
      <w:numFmt w:val="bullet"/>
      <w:lvlText w:val="•"/>
      <w:lvlJc w:val="left"/>
      <w:pPr>
        <w:tabs>
          <w:tab w:val="num" w:pos="6251"/>
        </w:tabs>
        <w:ind w:left="6251" w:hanging="360"/>
      </w:pPr>
      <w:rPr>
        <w:rFonts w:ascii="Arial" w:hAnsi="Arial" w:hint="default"/>
      </w:rPr>
    </w:lvl>
    <w:lvl w:ilvl="8" w:tplc="1CDECCE2" w:tentative="1">
      <w:start w:val="1"/>
      <w:numFmt w:val="bullet"/>
      <w:lvlText w:val="•"/>
      <w:lvlJc w:val="left"/>
      <w:pPr>
        <w:tabs>
          <w:tab w:val="num" w:pos="6971"/>
        </w:tabs>
        <w:ind w:left="6971" w:hanging="360"/>
      </w:pPr>
      <w:rPr>
        <w:rFonts w:ascii="Arial" w:hAnsi="Arial" w:hint="default"/>
      </w:rPr>
    </w:lvl>
  </w:abstractNum>
  <w:abstractNum w:abstractNumId="7">
    <w:nsid w:val="1A73629C"/>
    <w:multiLevelType w:val="hybridMultilevel"/>
    <w:tmpl w:val="D38AD5C4"/>
    <w:lvl w:ilvl="0" w:tplc="BEB25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467CE"/>
    <w:multiLevelType w:val="hybridMultilevel"/>
    <w:tmpl w:val="7D300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06912"/>
    <w:multiLevelType w:val="hybridMultilevel"/>
    <w:tmpl w:val="65D2A318"/>
    <w:lvl w:ilvl="0" w:tplc="807ED51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F5D8B"/>
    <w:multiLevelType w:val="hybridMultilevel"/>
    <w:tmpl w:val="BDD8B6F6"/>
    <w:lvl w:ilvl="0" w:tplc="8440F9C2">
      <w:start w:val="1"/>
      <w:numFmt w:val="bullet"/>
      <w:lvlText w:val="•"/>
      <w:lvlJc w:val="left"/>
      <w:pPr>
        <w:tabs>
          <w:tab w:val="num" w:pos="1211"/>
        </w:tabs>
        <w:ind w:left="1211" w:hanging="360"/>
      </w:pPr>
      <w:rPr>
        <w:rFonts w:ascii="Arial" w:hAnsi="Arial" w:hint="default"/>
      </w:rPr>
    </w:lvl>
    <w:lvl w:ilvl="1" w:tplc="49640690" w:tentative="1">
      <w:start w:val="1"/>
      <w:numFmt w:val="bullet"/>
      <w:lvlText w:val="•"/>
      <w:lvlJc w:val="left"/>
      <w:pPr>
        <w:tabs>
          <w:tab w:val="num" w:pos="1931"/>
        </w:tabs>
        <w:ind w:left="1931" w:hanging="360"/>
      </w:pPr>
      <w:rPr>
        <w:rFonts w:ascii="Arial" w:hAnsi="Arial" w:hint="default"/>
      </w:rPr>
    </w:lvl>
    <w:lvl w:ilvl="2" w:tplc="0F161B2A" w:tentative="1">
      <w:start w:val="1"/>
      <w:numFmt w:val="bullet"/>
      <w:lvlText w:val="•"/>
      <w:lvlJc w:val="left"/>
      <w:pPr>
        <w:tabs>
          <w:tab w:val="num" w:pos="2651"/>
        </w:tabs>
        <w:ind w:left="2651" w:hanging="360"/>
      </w:pPr>
      <w:rPr>
        <w:rFonts w:ascii="Arial" w:hAnsi="Arial" w:hint="default"/>
      </w:rPr>
    </w:lvl>
    <w:lvl w:ilvl="3" w:tplc="7A045A5A" w:tentative="1">
      <w:start w:val="1"/>
      <w:numFmt w:val="bullet"/>
      <w:lvlText w:val="•"/>
      <w:lvlJc w:val="left"/>
      <w:pPr>
        <w:tabs>
          <w:tab w:val="num" w:pos="3371"/>
        </w:tabs>
        <w:ind w:left="3371" w:hanging="360"/>
      </w:pPr>
      <w:rPr>
        <w:rFonts w:ascii="Arial" w:hAnsi="Arial" w:hint="default"/>
      </w:rPr>
    </w:lvl>
    <w:lvl w:ilvl="4" w:tplc="AF1C6FB6" w:tentative="1">
      <w:start w:val="1"/>
      <w:numFmt w:val="bullet"/>
      <w:lvlText w:val="•"/>
      <w:lvlJc w:val="left"/>
      <w:pPr>
        <w:tabs>
          <w:tab w:val="num" w:pos="4091"/>
        </w:tabs>
        <w:ind w:left="4091" w:hanging="360"/>
      </w:pPr>
      <w:rPr>
        <w:rFonts w:ascii="Arial" w:hAnsi="Arial" w:hint="default"/>
      </w:rPr>
    </w:lvl>
    <w:lvl w:ilvl="5" w:tplc="05003A68" w:tentative="1">
      <w:start w:val="1"/>
      <w:numFmt w:val="bullet"/>
      <w:lvlText w:val="•"/>
      <w:lvlJc w:val="left"/>
      <w:pPr>
        <w:tabs>
          <w:tab w:val="num" w:pos="4811"/>
        </w:tabs>
        <w:ind w:left="4811" w:hanging="360"/>
      </w:pPr>
      <w:rPr>
        <w:rFonts w:ascii="Arial" w:hAnsi="Arial" w:hint="default"/>
      </w:rPr>
    </w:lvl>
    <w:lvl w:ilvl="6" w:tplc="1DB4F714" w:tentative="1">
      <w:start w:val="1"/>
      <w:numFmt w:val="bullet"/>
      <w:lvlText w:val="•"/>
      <w:lvlJc w:val="left"/>
      <w:pPr>
        <w:tabs>
          <w:tab w:val="num" w:pos="5531"/>
        </w:tabs>
        <w:ind w:left="5531" w:hanging="360"/>
      </w:pPr>
      <w:rPr>
        <w:rFonts w:ascii="Arial" w:hAnsi="Arial" w:hint="default"/>
      </w:rPr>
    </w:lvl>
    <w:lvl w:ilvl="7" w:tplc="648485F4" w:tentative="1">
      <w:start w:val="1"/>
      <w:numFmt w:val="bullet"/>
      <w:lvlText w:val="•"/>
      <w:lvlJc w:val="left"/>
      <w:pPr>
        <w:tabs>
          <w:tab w:val="num" w:pos="6251"/>
        </w:tabs>
        <w:ind w:left="6251" w:hanging="360"/>
      </w:pPr>
      <w:rPr>
        <w:rFonts w:ascii="Arial" w:hAnsi="Arial" w:hint="default"/>
      </w:rPr>
    </w:lvl>
    <w:lvl w:ilvl="8" w:tplc="56E61DEC" w:tentative="1">
      <w:start w:val="1"/>
      <w:numFmt w:val="bullet"/>
      <w:lvlText w:val="•"/>
      <w:lvlJc w:val="left"/>
      <w:pPr>
        <w:tabs>
          <w:tab w:val="num" w:pos="6971"/>
        </w:tabs>
        <w:ind w:left="6971" w:hanging="360"/>
      </w:pPr>
      <w:rPr>
        <w:rFonts w:ascii="Arial" w:hAnsi="Arial" w:hint="default"/>
      </w:rPr>
    </w:lvl>
  </w:abstractNum>
  <w:abstractNum w:abstractNumId="11">
    <w:nsid w:val="1D700A83"/>
    <w:multiLevelType w:val="hybridMultilevel"/>
    <w:tmpl w:val="F78C828A"/>
    <w:lvl w:ilvl="0" w:tplc="CA84A3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95EFD"/>
    <w:multiLevelType w:val="hybridMultilevel"/>
    <w:tmpl w:val="4ECA0AD0"/>
    <w:lvl w:ilvl="0" w:tplc="BD0C3090">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34D7539"/>
    <w:multiLevelType w:val="multilevel"/>
    <w:tmpl w:val="96EA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B100B5"/>
    <w:multiLevelType w:val="hybridMultilevel"/>
    <w:tmpl w:val="CB7E477C"/>
    <w:lvl w:ilvl="0" w:tplc="44C47C36">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3CE3D6A"/>
    <w:multiLevelType w:val="multilevel"/>
    <w:tmpl w:val="AD0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726008"/>
    <w:multiLevelType w:val="hybridMultilevel"/>
    <w:tmpl w:val="E7206D64"/>
    <w:lvl w:ilvl="0" w:tplc="0CCAF26C">
      <w:start w:val="1"/>
      <w:numFmt w:val="decimal"/>
      <w:lvlText w:val="%1."/>
      <w:lvlJc w:val="left"/>
      <w:pPr>
        <w:tabs>
          <w:tab w:val="num" w:pos="720"/>
        </w:tabs>
        <w:ind w:left="720" w:hanging="360"/>
      </w:pPr>
      <w:rPr>
        <w:rFonts w:ascii="Times New Roman" w:eastAsia="+mn-ea" w:hAnsi="Times New Roman" w:cs="Times New Roman"/>
      </w:rPr>
    </w:lvl>
    <w:lvl w:ilvl="1" w:tplc="3B602802" w:tentative="1">
      <w:start w:val="1"/>
      <w:numFmt w:val="bullet"/>
      <w:lvlText w:val="•"/>
      <w:lvlJc w:val="left"/>
      <w:pPr>
        <w:tabs>
          <w:tab w:val="num" w:pos="1440"/>
        </w:tabs>
        <w:ind w:left="1440" w:hanging="360"/>
      </w:pPr>
      <w:rPr>
        <w:rFonts w:ascii="Arial" w:hAnsi="Arial" w:hint="default"/>
      </w:rPr>
    </w:lvl>
    <w:lvl w:ilvl="2" w:tplc="3A2AE724" w:tentative="1">
      <w:start w:val="1"/>
      <w:numFmt w:val="bullet"/>
      <w:lvlText w:val="•"/>
      <w:lvlJc w:val="left"/>
      <w:pPr>
        <w:tabs>
          <w:tab w:val="num" w:pos="2160"/>
        </w:tabs>
        <w:ind w:left="2160" w:hanging="360"/>
      </w:pPr>
      <w:rPr>
        <w:rFonts w:ascii="Arial" w:hAnsi="Arial" w:hint="default"/>
      </w:rPr>
    </w:lvl>
    <w:lvl w:ilvl="3" w:tplc="E020A60E" w:tentative="1">
      <w:start w:val="1"/>
      <w:numFmt w:val="bullet"/>
      <w:lvlText w:val="•"/>
      <w:lvlJc w:val="left"/>
      <w:pPr>
        <w:tabs>
          <w:tab w:val="num" w:pos="2880"/>
        </w:tabs>
        <w:ind w:left="2880" w:hanging="360"/>
      </w:pPr>
      <w:rPr>
        <w:rFonts w:ascii="Arial" w:hAnsi="Arial" w:hint="default"/>
      </w:rPr>
    </w:lvl>
    <w:lvl w:ilvl="4" w:tplc="D2441972" w:tentative="1">
      <w:start w:val="1"/>
      <w:numFmt w:val="bullet"/>
      <w:lvlText w:val="•"/>
      <w:lvlJc w:val="left"/>
      <w:pPr>
        <w:tabs>
          <w:tab w:val="num" w:pos="3600"/>
        </w:tabs>
        <w:ind w:left="3600" w:hanging="360"/>
      </w:pPr>
      <w:rPr>
        <w:rFonts w:ascii="Arial" w:hAnsi="Arial" w:hint="default"/>
      </w:rPr>
    </w:lvl>
    <w:lvl w:ilvl="5" w:tplc="A178EBB6" w:tentative="1">
      <w:start w:val="1"/>
      <w:numFmt w:val="bullet"/>
      <w:lvlText w:val="•"/>
      <w:lvlJc w:val="left"/>
      <w:pPr>
        <w:tabs>
          <w:tab w:val="num" w:pos="4320"/>
        </w:tabs>
        <w:ind w:left="4320" w:hanging="360"/>
      </w:pPr>
      <w:rPr>
        <w:rFonts w:ascii="Arial" w:hAnsi="Arial" w:hint="default"/>
      </w:rPr>
    </w:lvl>
    <w:lvl w:ilvl="6" w:tplc="2CEE32F6" w:tentative="1">
      <w:start w:val="1"/>
      <w:numFmt w:val="bullet"/>
      <w:lvlText w:val="•"/>
      <w:lvlJc w:val="left"/>
      <w:pPr>
        <w:tabs>
          <w:tab w:val="num" w:pos="5040"/>
        </w:tabs>
        <w:ind w:left="5040" w:hanging="360"/>
      </w:pPr>
      <w:rPr>
        <w:rFonts w:ascii="Arial" w:hAnsi="Arial" w:hint="default"/>
      </w:rPr>
    </w:lvl>
    <w:lvl w:ilvl="7" w:tplc="88FE0532" w:tentative="1">
      <w:start w:val="1"/>
      <w:numFmt w:val="bullet"/>
      <w:lvlText w:val="•"/>
      <w:lvlJc w:val="left"/>
      <w:pPr>
        <w:tabs>
          <w:tab w:val="num" w:pos="5760"/>
        </w:tabs>
        <w:ind w:left="5760" w:hanging="360"/>
      </w:pPr>
      <w:rPr>
        <w:rFonts w:ascii="Arial" w:hAnsi="Arial" w:hint="default"/>
      </w:rPr>
    </w:lvl>
    <w:lvl w:ilvl="8" w:tplc="8C040988" w:tentative="1">
      <w:start w:val="1"/>
      <w:numFmt w:val="bullet"/>
      <w:lvlText w:val="•"/>
      <w:lvlJc w:val="left"/>
      <w:pPr>
        <w:tabs>
          <w:tab w:val="num" w:pos="6480"/>
        </w:tabs>
        <w:ind w:left="6480" w:hanging="360"/>
      </w:pPr>
      <w:rPr>
        <w:rFonts w:ascii="Arial" w:hAnsi="Arial" w:hint="default"/>
      </w:rPr>
    </w:lvl>
  </w:abstractNum>
  <w:abstractNum w:abstractNumId="17">
    <w:nsid w:val="28EF1DF3"/>
    <w:multiLevelType w:val="hybridMultilevel"/>
    <w:tmpl w:val="AD646F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A46F2"/>
    <w:multiLevelType w:val="hybridMultilevel"/>
    <w:tmpl w:val="46F463BA"/>
    <w:lvl w:ilvl="0" w:tplc="1C069074">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2DC349AB"/>
    <w:multiLevelType w:val="hybridMultilevel"/>
    <w:tmpl w:val="68E47708"/>
    <w:lvl w:ilvl="0" w:tplc="4BA43F3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104089"/>
    <w:multiLevelType w:val="hybridMultilevel"/>
    <w:tmpl w:val="EF58C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83C17B7"/>
    <w:multiLevelType w:val="hybridMultilevel"/>
    <w:tmpl w:val="2DF68A84"/>
    <w:lvl w:ilvl="0" w:tplc="50C4E7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434ACE"/>
    <w:multiLevelType w:val="hybridMultilevel"/>
    <w:tmpl w:val="0BC26CF2"/>
    <w:lvl w:ilvl="0" w:tplc="AA90F3B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7B1DF2"/>
    <w:multiLevelType w:val="hybridMultilevel"/>
    <w:tmpl w:val="2944A332"/>
    <w:lvl w:ilvl="0" w:tplc="1C66F01C">
      <w:start w:val="1"/>
      <w:numFmt w:val="bullet"/>
      <w:lvlText w:val="•"/>
      <w:lvlJc w:val="left"/>
      <w:pPr>
        <w:tabs>
          <w:tab w:val="num" w:pos="720"/>
        </w:tabs>
        <w:ind w:left="720" w:hanging="360"/>
      </w:pPr>
      <w:rPr>
        <w:rFonts w:ascii="Arial" w:hAnsi="Arial" w:hint="default"/>
      </w:rPr>
    </w:lvl>
    <w:lvl w:ilvl="1" w:tplc="209A398E" w:tentative="1">
      <w:start w:val="1"/>
      <w:numFmt w:val="bullet"/>
      <w:lvlText w:val="•"/>
      <w:lvlJc w:val="left"/>
      <w:pPr>
        <w:tabs>
          <w:tab w:val="num" w:pos="1440"/>
        </w:tabs>
        <w:ind w:left="1440" w:hanging="360"/>
      </w:pPr>
      <w:rPr>
        <w:rFonts w:ascii="Arial" w:hAnsi="Arial" w:hint="default"/>
      </w:rPr>
    </w:lvl>
    <w:lvl w:ilvl="2" w:tplc="55B0CD0A" w:tentative="1">
      <w:start w:val="1"/>
      <w:numFmt w:val="bullet"/>
      <w:lvlText w:val="•"/>
      <w:lvlJc w:val="left"/>
      <w:pPr>
        <w:tabs>
          <w:tab w:val="num" w:pos="2160"/>
        </w:tabs>
        <w:ind w:left="2160" w:hanging="360"/>
      </w:pPr>
      <w:rPr>
        <w:rFonts w:ascii="Arial" w:hAnsi="Arial" w:hint="default"/>
      </w:rPr>
    </w:lvl>
    <w:lvl w:ilvl="3" w:tplc="A906FC6E" w:tentative="1">
      <w:start w:val="1"/>
      <w:numFmt w:val="bullet"/>
      <w:lvlText w:val="•"/>
      <w:lvlJc w:val="left"/>
      <w:pPr>
        <w:tabs>
          <w:tab w:val="num" w:pos="2880"/>
        </w:tabs>
        <w:ind w:left="2880" w:hanging="360"/>
      </w:pPr>
      <w:rPr>
        <w:rFonts w:ascii="Arial" w:hAnsi="Arial" w:hint="default"/>
      </w:rPr>
    </w:lvl>
    <w:lvl w:ilvl="4" w:tplc="D4A2FC92" w:tentative="1">
      <w:start w:val="1"/>
      <w:numFmt w:val="bullet"/>
      <w:lvlText w:val="•"/>
      <w:lvlJc w:val="left"/>
      <w:pPr>
        <w:tabs>
          <w:tab w:val="num" w:pos="3600"/>
        </w:tabs>
        <w:ind w:left="3600" w:hanging="360"/>
      </w:pPr>
      <w:rPr>
        <w:rFonts w:ascii="Arial" w:hAnsi="Arial" w:hint="default"/>
      </w:rPr>
    </w:lvl>
    <w:lvl w:ilvl="5" w:tplc="1DD4A506" w:tentative="1">
      <w:start w:val="1"/>
      <w:numFmt w:val="bullet"/>
      <w:lvlText w:val="•"/>
      <w:lvlJc w:val="left"/>
      <w:pPr>
        <w:tabs>
          <w:tab w:val="num" w:pos="4320"/>
        </w:tabs>
        <w:ind w:left="4320" w:hanging="360"/>
      </w:pPr>
      <w:rPr>
        <w:rFonts w:ascii="Arial" w:hAnsi="Arial" w:hint="default"/>
      </w:rPr>
    </w:lvl>
    <w:lvl w:ilvl="6" w:tplc="7DE0653C" w:tentative="1">
      <w:start w:val="1"/>
      <w:numFmt w:val="bullet"/>
      <w:lvlText w:val="•"/>
      <w:lvlJc w:val="left"/>
      <w:pPr>
        <w:tabs>
          <w:tab w:val="num" w:pos="5040"/>
        </w:tabs>
        <w:ind w:left="5040" w:hanging="360"/>
      </w:pPr>
      <w:rPr>
        <w:rFonts w:ascii="Arial" w:hAnsi="Arial" w:hint="default"/>
      </w:rPr>
    </w:lvl>
    <w:lvl w:ilvl="7" w:tplc="0BC261D6" w:tentative="1">
      <w:start w:val="1"/>
      <w:numFmt w:val="bullet"/>
      <w:lvlText w:val="•"/>
      <w:lvlJc w:val="left"/>
      <w:pPr>
        <w:tabs>
          <w:tab w:val="num" w:pos="5760"/>
        </w:tabs>
        <w:ind w:left="5760" w:hanging="360"/>
      </w:pPr>
      <w:rPr>
        <w:rFonts w:ascii="Arial" w:hAnsi="Arial" w:hint="default"/>
      </w:rPr>
    </w:lvl>
    <w:lvl w:ilvl="8" w:tplc="C1F0A3E8" w:tentative="1">
      <w:start w:val="1"/>
      <w:numFmt w:val="bullet"/>
      <w:lvlText w:val="•"/>
      <w:lvlJc w:val="left"/>
      <w:pPr>
        <w:tabs>
          <w:tab w:val="num" w:pos="6480"/>
        </w:tabs>
        <w:ind w:left="6480" w:hanging="360"/>
      </w:pPr>
      <w:rPr>
        <w:rFonts w:ascii="Arial" w:hAnsi="Arial" w:hint="default"/>
      </w:rPr>
    </w:lvl>
  </w:abstractNum>
  <w:abstractNum w:abstractNumId="24">
    <w:nsid w:val="40CB67EA"/>
    <w:multiLevelType w:val="hybridMultilevel"/>
    <w:tmpl w:val="1256D9A2"/>
    <w:lvl w:ilvl="0" w:tplc="C8F615DC">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D9735F"/>
    <w:multiLevelType w:val="hybridMultilevel"/>
    <w:tmpl w:val="7F96FB86"/>
    <w:lvl w:ilvl="0" w:tplc="C4FA6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2E2B6E"/>
    <w:multiLevelType w:val="hybridMultilevel"/>
    <w:tmpl w:val="C56C53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C44940"/>
    <w:multiLevelType w:val="hybridMultilevel"/>
    <w:tmpl w:val="9CD4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0413E8"/>
    <w:multiLevelType w:val="hybridMultilevel"/>
    <w:tmpl w:val="DE6C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987066"/>
    <w:multiLevelType w:val="singleLevel"/>
    <w:tmpl w:val="CC125EF6"/>
    <w:lvl w:ilvl="0">
      <w:start w:val="1"/>
      <w:numFmt w:val="decimal"/>
      <w:lvlText w:val="%1. "/>
      <w:lvlJc w:val="left"/>
      <w:pPr>
        <w:tabs>
          <w:tab w:val="num" w:pos="360"/>
        </w:tabs>
        <w:ind w:left="283" w:hanging="283"/>
      </w:pPr>
      <w:rPr>
        <w:rFonts w:cs="Times New Roman"/>
        <w:b w:val="0"/>
        <w:i w:val="0"/>
        <w:sz w:val="24"/>
      </w:rPr>
    </w:lvl>
  </w:abstractNum>
  <w:abstractNum w:abstractNumId="30">
    <w:nsid w:val="5D653A6C"/>
    <w:multiLevelType w:val="hybridMultilevel"/>
    <w:tmpl w:val="2092F026"/>
    <w:lvl w:ilvl="0" w:tplc="52A61CF4">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E657CA"/>
    <w:multiLevelType w:val="hybridMultilevel"/>
    <w:tmpl w:val="CA4EAA30"/>
    <w:lvl w:ilvl="0" w:tplc="00CA8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28B482F"/>
    <w:multiLevelType w:val="hybridMultilevel"/>
    <w:tmpl w:val="027836C2"/>
    <w:lvl w:ilvl="0" w:tplc="16A40E28">
      <w:start w:val="1"/>
      <w:numFmt w:val="bullet"/>
      <w:lvlText w:val="•"/>
      <w:lvlJc w:val="left"/>
      <w:pPr>
        <w:tabs>
          <w:tab w:val="num" w:pos="720"/>
        </w:tabs>
        <w:ind w:left="720" w:hanging="360"/>
      </w:pPr>
      <w:rPr>
        <w:rFonts w:ascii="Arial" w:hAnsi="Arial" w:hint="default"/>
      </w:rPr>
    </w:lvl>
    <w:lvl w:ilvl="1" w:tplc="542805EA" w:tentative="1">
      <w:start w:val="1"/>
      <w:numFmt w:val="bullet"/>
      <w:lvlText w:val="•"/>
      <w:lvlJc w:val="left"/>
      <w:pPr>
        <w:tabs>
          <w:tab w:val="num" w:pos="1440"/>
        </w:tabs>
        <w:ind w:left="1440" w:hanging="360"/>
      </w:pPr>
      <w:rPr>
        <w:rFonts w:ascii="Arial" w:hAnsi="Arial" w:hint="default"/>
      </w:rPr>
    </w:lvl>
    <w:lvl w:ilvl="2" w:tplc="1DC0D1C6" w:tentative="1">
      <w:start w:val="1"/>
      <w:numFmt w:val="bullet"/>
      <w:lvlText w:val="•"/>
      <w:lvlJc w:val="left"/>
      <w:pPr>
        <w:tabs>
          <w:tab w:val="num" w:pos="2160"/>
        </w:tabs>
        <w:ind w:left="2160" w:hanging="360"/>
      </w:pPr>
      <w:rPr>
        <w:rFonts w:ascii="Arial" w:hAnsi="Arial" w:hint="default"/>
      </w:rPr>
    </w:lvl>
    <w:lvl w:ilvl="3" w:tplc="275A2130" w:tentative="1">
      <w:start w:val="1"/>
      <w:numFmt w:val="bullet"/>
      <w:lvlText w:val="•"/>
      <w:lvlJc w:val="left"/>
      <w:pPr>
        <w:tabs>
          <w:tab w:val="num" w:pos="2880"/>
        </w:tabs>
        <w:ind w:left="2880" w:hanging="360"/>
      </w:pPr>
      <w:rPr>
        <w:rFonts w:ascii="Arial" w:hAnsi="Arial" w:hint="default"/>
      </w:rPr>
    </w:lvl>
    <w:lvl w:ilvl="4" w:tplc="B3BCDE0C" w:tentative="1">
      <w:start w:val="1"/>
      <w:numFmt w:val="bullet"/>
      <w:lvlText w:val="•"/>
      <w:lvlJc w:val="left"/>
      <w:pPr>
        <w:tabs>
          <w:tab w:val="num" w:pos="3600"/>
        </w:tabs>
        <w:ind w:left="3600" w:hanging="360"/>
      </w:pPr>
      <w:rPr>
        <w:rFonts w:ascii="Arial" w:hAnsi="Arial" w:hint="default"/>
      </w:rPr>
    </w:lvl>
    <w:lvl w:ilvl="5" w:tplc="3468D684" w:tentative="1">
      <w:start w:val="1"/>
      <w:numFmt w:val="bullet"/>
      <w:lvlText w:val="•"/>
      <w:lvlJc w:val="left"/>
      <w:pPr>
        <w:tabs>
          <w:tab w:val="num" w:pos="4320"/>
        </w:tabs>
        <w:ind w:left="4320" w:hanging="360"/>
      </w:pPr>
      <w:rPr>
        <w:rFonts w:ascii="Arial" w:hAnsi="Arial" w:hint="default"/>
      </w:rPr>
    </w:lvl>
    <w:lvl w:ilvl="6" w:tplc="08003988" w:tentative="1">
      <w:start w:val="1"/>
      <w:numFmt w:val="bullet"/>
      <w:lvlText w:val="•"/>
      <w:lvlJc w:val="left"/>
      <w:pPr>
        <w:tabs>
          <w:tab w:val="num" w:pos="5040"/>
        </w:tabs>
        <w:ind w:left="5040" w:hanging="360"/>
      </w:pPr>
      <w:rPr>
        <w:rFonts w:ascii="Arial" w:hAnsi="Arial" w:hint="default"/>
      </w:rPr>
    </w:lvl>
    <w:lvl w:ilvl="7" w:tplc="83CE174A" w:tentative="1">
      <w:start w:val="1"/>
      <w:numFmt w:val="bullet"/>
      <w:lvlText w:val="•"/>
      <w:lvlJc w:val="left"/>
      <w:pPr>
        <w:tabs>
          <w:tab w:val="num" w:pos="5760"/>
        </w:tabs>
        <w:ind w:left="5760" w:hanging="360"/>
      </w:pPr>
      <w:rPr>
        <w:rFonts w:ascii="Arial" w:hAnsi="Arial" w:hint="default"/>
      </w:rPr>
    </w:lvl>
    <w:lvl w:ilvl="8" w:tplc="B97A0554" w:tentative="1">
      <w:start w:val="1"/>
      <w:numFmt w:val="bullet"/>
      <w:lvlText w:val="•"/>
      <w:lvlJc w:val="left"/>
      <w:pPr>
        <w:tabs>
          <w:tab w:val="num" w:pos="6480"/>
        </w:tabs>
        <w:ind w:left="6480" w:hanging="360"/>
      </w:pPr>
      <w:rPr>
        <w:rFonts w:ascii="Arial" w:hAnsi="Arial" w:hint="default"/>
      </w:rPr>
    </w:lvl>
  </w:abstractNum>
  <w:abstractNum w:abstractNumId="33">
    <w:nsid w:val="63D05E12"/>
    <w:multiLevelType w:val="hybridMultilevel"/>
    <w:tmpl w:val="9FE20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EB0784"/>
    <w:multiLevelType w:val="hybridMultilevel"/>
    <w:tmpl w:val="EDFA1F12"/>
    <w:lvl w:ilvl="0" w:tplc="440CF830">
      <w:start w:val="1"/>
      <w:numFmt w:val="bullet"/>
      <w:lvlText w:val="•"/>
      <w:lvlJc w:val="left"/>
      <w:pPr>
        <w:tabs>
          <w:tab w:val="num" w:pos="720"/>
        </w:tabs>
        <w:ind w:left="720" w:hanging="360"/>
      </w:pPr>
      <w:rPr>
        <w:rFonts w:ascii="Arial" w:hAnsi="Arial" w:hint="default"/>
      </w:rPr>
    </w:lvl>
    <w:lvl w:ilvl="1" w:tplc="D5D4CF0A" w:tentative="1">
      <w:start w:val="1"/>
      <w:numFmt w:val="bullet"/>
      <w:lvlText w:val="•"/>
      <w:lvlJc w:val="left"/>
      <w:pPr>
        <w:tabs>
          <w:tab w:val="num" w:pos="1440"/>
        </w:tabs>
        <w:ind w:left="1440" w:hanging="360"/>
      </w:pPr>
      <w:rPr>
        <w:rFonts w:ascii="Arial" w:hAnsi="Arial" w:hint="default"/>
      </w:rPr>
    </w:lvl>
    <w:lvl w:ilvl="2" w:tplc="41B2A3E2" w:tentative="1">
      <w:start w:val="1"/>
      <w:numFmt w:val="bullet"/>
      <w:lvlText w:val="•"/>
      <w:lvlJc w:val="left"/>
      <w:pPr>
        <w:tabs>
          <w:tab w:val="num" w:pos="2160"/>
        </w:tabs>
        <w:ind w:left="2160" w:hanging="360"/>
      </w:pPr>
      <w:rPr>
        <w:rFonts w:ascii="Arial" w:hAnsi="Arial" w:hint="default"/>
      </w:rPr>
    </w:lvl>
    <w:lvl w:ilvl="3" w:tplc="7C6EEC66" w:tentative="1">
      <w:start w:val="1"/>
      <w:numFmt w:val="bullet"/>
      <w:lvlText w:val="•"/>
      <w:lvlJc w:val="left"/>
      <w:pPr>
        <w:tabs>
          <w:tab w:val="num" w:pos="2880"/>
        </w:tabs>
        <w:ind w:left="2880" w:hanging="360"/>
      </w:pPr>
      <w:rPr>
        <w:rFonts w:ascii="Arial" w:hAnsi="Arial" w:hint="default"/>
      </w:rPr>
    </w:lvl>
    <w:lvl w:ilvl="4" w:tplc="B3E60C60" w:tentative="1">
      <w:start w:val="1"/>
      <w:numFmt w:val="bullet"/>
      <w:lvlText w:val="•"/>
      <w:lvlJc w:val="left"/>
      <w:pPr>
        <w:tabs>
          <w:tab w:val="num" w:pos="3600"/>
        </w:tabs>
        <w:ind w:left="3600" w:hanging="360"/>
      </w:pPr>
      <w:rPr>
        <w:rFonts w:ascii="Arial" w:hAnsi="Arial" w:hint="default"/>
      </w:rPr>
    </w:lvl>
    <w:lvl w:ilvl="5" w:tplc="257A2C84" w:tentative="1">
      <w:start w:val="1"/>
      <w:numFmt w:val="bullet"/>
      <w:lvlText w:val="•"/>
      <w:lvlJc w:val="left"/>
      <w:pPr>
        <w:tabs>
          <w:tab w:val="num" w:pos="4320"/>
        </w:tabs>
        <w:ind w:left="4320" w:hanging="360"/>
      </w:pPr>
      <w:rPr>
        <w:rFonts w:ascii="Arial" w:hAnsi="Arial" w:hint="default"/>
      </w:rPr>
    </w:lvl>
    <w:lvl w:ilvl="6" w:tplc="2ABCDCBA" w:tentative="1">
      <w:start w:val="1"/>
      <w:numFmt w:val="bullet"/>
      <w:lvlText w:val="•"/>
      <w:lvlJc w:val="left"/>
      <w:pPr>
        <w:tabs>
          <w:tab w:val="num" w:pos="5040"/>
        </w:tabs>
        <w:ind w:left="5040" w:hanging="360"/>
      </w:pPr>
      <w:rPr>
        <w:rFonts w:ascii="Arial" w:hAnsi="Arial" w:hint="default"/>
      </w:rPr>
    </w:lvl>
    <w:lvl w:ilvl="7" w:tplc="8B48E620" w:tentative="1">
      <w:start w:val="1"/>
      <w:numFmt w:val="bullet"/>
      <w:lvlText w:val="•"/>
      <w:lvlJc w:val="left"/>
      <w:pPr>
        <w:tabs>
          <w:tab w:val="num" w:pos="5760"/>
        </w:tabs>
        <w:ind w:left="5760" w:hanging="360"/>
      </w:pPr>
      <w:rPr>
        <w:rFonts w:ascii="Arial" w:hAnsi="Arial" w:hint="default"/>
      </w:rPr>
    </w:lvl>
    <w:lvl w:ilvl="8" w:tplc="0234FCC0" w:tentative="1">
      <w:start w:val="1"/>
      <w:numFmt w:val="bullet"/>
      <w:lvlText w:val="•"/>
      <w:lvlJc w:val="left"/>
      <w:pPr>
        <w:tabs>
          <w:tab w:val="num" w:pos="6480"/>
        </w:tabs>
        <w:ind w:left="6480" w:hanging="360"/>
      </w:pPr>
      <w:rPr>
        <w:rFonts w:ascii="Arial" w:hAnsi="Arial" w:hint="default"/>
      </w:rPr>
    </w:lvl>
  </w:abstractNum>
  <w:abstractNum w:abstractNumId="35">
    <w:nsid w:val="6AEF131A"/>
    <w:multiLevelType w:val="hybridMultilevel"/>
    <w:tmpl w:val="E46C8EF0"/>
    <w:lvl w:ilvl="0" w:tplc="C2DC1F7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B474951"/>
    <w:multiLevelType w:val="hybridMultilevel"/>
    <w:tmpl w:val="93FCC280"/>
    <w:lvl w:ilvl="0" w:tplc="A0D0B9E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C9D1046"/>
    <w:multiLevelType w:val="hybridMultilevel"/>
    <w:tmpl w:val="C99C1FB4"/>
    <w:lvl w:ilvl="0" w:tplc="6A48C108">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8">
    <w:nsid w:val="721A146D"/>
    <w:multiLevelType w:val="hybridMultilevel"/>
    <w:tmpl w:val="17C6541C"/>
    <w:lvl w:ilvl="0" w:tplc="50C4E74A">
      <w:start w:val="1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522EE5"/>
    <w:multiLevelType w:val="hybridMultilevel"/>
    <w:tmpl w:val="69BCB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B746F"/>
    <w:multiLevelType w:val="multilevel"/>
    <w:tmpl w:val="4406F6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8105C57"/>
    <w:multiLevelType w:val="hybridMultilevel"/>
    <w:tmpl w:val="B2F27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6A2990"/>
    <w:multiLevelType w:val="hybridMultilevel"/>
    <w:tmpl w:val="55200F9A"/>
    <w:lvl w:ilvl="0" w:tplc="DFAA294A">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F2B58B0"/>
    <w:multiLevelType w:val="multilevel"/>
    <w:tmpl w:val="4A1C6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F65B69"/>
    <w:multiLevelType w:val="hybridMultilevel"/>
    <w:tmpl w:val="0A9C65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4"/>
  </w:num>
  <w:num w:numId="5">
    <w:abstractNumId w:val="2"/>
  </w:num>
  <w:num w:numId="6">
    <w:abstractNumId w:val="20"/>
  </w:num>
  <w:num w:numId="7">
    <w:abstractNumId w:val="37"/>
  </w:num>
  <w:num w:numId="8">
    <w:abstractNumId w:val="35"/>
  </w:num>
  <w:num w:numId="9">
    <w:abstractNumId w:val="9"/>
  </w:num>
  <w:num w:numId="10">
    <w:abstractNumId w:val="36"/>
  </w:num>
  <w:num w:numId="11">
    <w:abstractNumId w:val="14"/>
  </w:num>
  <w:num w:numId="12">
    <w:abstractNumId w:val="17"/>
  </w:num>
  <w:num w:numId="13">
    <w:abstractNumId w:val="1"/>
  </w:num>
  <w:num w:numId="14">
    <w:abstractNumId w:val="11"/>
  </w:num>
  <w:num w:numId="15">
    <w:abstractNumId w:val="30"/>
  </w:num>
  <w:num w:numId="16">
    <w:abstractNumId w:val="29"/>
  </w:num>
  <w:num w:numId="17">
    <w:abstractNumId w:val="25"/>
  </w:num>
  <w:num w:numId="18">
    <w:abstractNumId w:val="19"/>
  </w:num>
  <w:num w:numId="19">
    <w:abstractNumId w:val="16"/>
  </w:num>
  <w:num w:numId="20">
    <w:abstractNumId w:val="8"/>
  </w:num>
  <w:num w:numId="21">
    <w:abstractNumId w:val="5"/>
  </w:num>
  <w:num w:numId="22">
    <w:abstractNumId w:val="42"/>
  </w:num>
  <w:num w:numId="23">
    <w:abstractNumId w:val="31"/>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1"/>
  </w:num>
  <w:num w:numId="28">
    <w:abstractNumId w:val="38"/>
  </w:num>
  <w:num w:numId="29">
    <w:abstractNumId w:val="24"/>
  </w:num>
  <w:num w:numId="30">
    <w:abstractNumId w:val="18"/>
  </w:num>
  <w:num w:numId="31">
    <w:abstractNumId w:val="28"/>
  </w:num>
  <w:num w:numId="32">
    <w:abstractNumId w:val="6"/>
  </w:num>
  <w:num w:numId="33">
    <w:abstractNumId w:val="34"/>
  </w:num>
  <w:num w:numId="34">
    <w:abstractNumId w:val="23"/>
  </w:num>
  <w:num w:numId="35">
    <w:abstractNumId w:val="10"/>
  </w:num>
  <w:num w:numId="36">
    <w:abstractNumId w:val="4"/>
  </w:num>
  <w:num w:numId="37">
    <w:abstractNumId w:val="32"/>
  </w:num>
  <w:num w:numId="38">
    <w:abstractNumId w:val="3"/>
  </w:num>
  <w:num w:numId="39">
    <w:abstractNumId w:val="7"/>
  </w:num>
  <w:num w:numId="40">
    <w:abstractNumId w:val="0"/>
  </w:num>
  <w:num w:numId="41">
    <w:abstractNumId w:val="13"/>
  </w:num>
  <w:num w:numId="42">
    <w:abstractNumId w:val="43"/>
  </w:num>
  <w:num w:numId="43">
    <w:abstractNumId w:val="15"/>
  </w:num>
  <w:num w:numId="44">
    <w:abstractNumId w:val="26"/>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38"/>
    <w:rsid w:val="005D2590"/>
    <w:rsid w:val="00800DBF"/>
    <w:rsid w:val="00AB5A83"/>
    <w:rsid w:val="00BC4938"/>
    <w:rsid w:val="00CF3AC1"/>
    <w:rsid w:val="00DA08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5A83"/>
    <w:pPr>
      <w:keepNext/>
      <w:keepLines/>
      <w:spacing w:before="480" w:after="0"/>
      <w:outlineLvl w:val="0"/>
    </w:pPr>
    <w:rPr>
      <w:rFonts w:ascii="Cambria" w:eastAsia="Times New Roman" w:hAnsi="Cambria" w:cs="Times New Roman"/>
      <w:b/>
      <w:bCs/>
      <w:color w:val="365F91"/>
      <w:sz w:val="28"/>
      <w:szCs w:val="28"/>
      <w:lang w:val="ru-RU"/>
    </w:rPr>
  </w:style>
  <w:style w:type="paragraph" w:styleId="2">
    <w:name w:val="heading 2"/>
    <w:basedOn w:val="a"/>
    <w:next w:val="a"/>
    <w:link w:val="20"/>
    <w:qFormat/>
    <w:rsid w:val="00AB5A83"/>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A83"/>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AB5A83"/>
    <w:pPr>
      <w:keepNext/>
      <w:keepLines/>
      <w:spacing w:before="200" w:after="0"/>
      <w:outlineLvl w:val="3"/>
    </w:pPr>
    <w:rPr>
      <w:rFonts w:ascii="Cambria" w:eastAsia="Times New Roman" w:hAnsi="Cambria" w:cs="Times New Roman"/>
      <w:b/>
      <w:bCs/>
      <w:i/>
      <w:iCs/>
      <w:color w:val="4F81BD"/>
      <w:lang w:val="ru-RU"/>
    </w:rPr>
  </w:style>
  <w:style w:type="paragraph" w:styleId="5">
    <w:name w:val="heading 5"/>
    <w:basedOn w:val="a"/>
    <w:next w:val="a"/>
    <w:link w:val="50"/>
    <w:qFormat/>
    <w:rsid w:val="00AB5A83"/>
    <w:pPr>
      <w:keepNext/>
      <w:spacing w:after="0" w:line="240" w:lineRule="auto"/>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A83"/>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AB5A8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A8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A83"/>
    <w:rPr>
      <w:rFonts w:ascii="Cambria" w:eastAsia="Times New Roman" w:hAnsi="Cambria" w:cs="Times New Roman"/>
      <w:b/>
      <w:bCs/>
      <w:i/>
      <w:iCs/>
      <w:color w:val="4F81BD"/>
      <w:lang w:val="ru-RU"/>
    </w:rPr>
  </w:style>
  <w:style w:type="character" w:customStyle="1" w:styleId="50">
    <w:name w:val="Заголовок 5 Знак"/>
    <w:basedOn w:val="a0"/>
    <w:link w:val="5"/>
    <w:rsid w:val="00AB5A8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AB5A83"/>
  </w:style>
  <w:style w:type="paragraph" w:styleId="a3">
    <w:name w:val="Body Text"/>
    <w:basedOn w:val="a"/>
    <w:link w:val="a4"/>
    <w:rsid w:val="00AB5A83"/>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AB5A83"/>
    <w:rPr>
      <w:rFonts w:ascii="Times New Roman" w:eastAsia="Times New Roman" w:hAnsi="Times New Roman" w:cs="Times New Roman"/>
      <w:sz w:val="28"/>
      <w:szCs w:val="24"/>
      <w:lang w:eastAsia="ru-RU"/>
    </w:rPr>
  </w:style>
  <w:style w:type="paragraph" w:styleId="a5">
    <w:name w:val="List Paragraph"/>
    <w:basedOn w:val="a"/>
    <w:uiPriority w:val="34"/>
    <w:qFormat/>
    <w:rsid w:val="00AB5A83"/>
    <w:pPr>
      <w:ind w:left="720"/>
      <w:contextualSpacing/>
    </w:pPr>
    <w:rPr>
      <w:rFonts w:ascii="Calibri" w:eastAsia="Calibri" w:hAnsi="Calibri" w:cs="Times New Roman"/>
      <w:lang w:val="ru-RU"/>
    </w:rPr>
  </w:style>
  <w:style w:type="paragraph" w:styleId="a6">
    <w:name w:val="No Spacing"/>
    <w:link w:val="a7"/>
    <w:uiPriority w:val="1"/>
    <w:qFormat/>
    <w:rsid w:val="00AB5A83"/>
    <w:pPr>
      <w:spacing w:after="0" w:line="240" w:lineRule="auto"/>
    </w:pPr>
    <w:rPr>
      <w:rFonts w:ascii="Calibri" w:eastAsia="Calibri" w:hAnsi="Calibri" w:cs="Times New Roman"/>
      <w:lang w:val="ru-RU"/>
    </w:rPr>
  </w:style>
  <w:style w:type="table" w:styleId="a8">
    <w:name w:val="Table Grid"/>
    <w:basedOn w:val="a1"/>
    <w:uiPriority w:val="59"/>
    <w:rsid w:val="00AB5A8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B5A83"/>
    <w:pPr>
      <w:tabs>
        <w:tab w:val="center" w:pos="4677"/>
        <w:tab w:val="right" w:pos="9355"/>
      </w:tabs>
      <w:spacing w:after="0" w:line="240" w:lineRule="auto"/>
    </w:pPr>
    <w:rPr>
      <w:rFonts w:ascii="Calibri" w:eastAsia="Calibri" w:hAnsi="Calibri" w:cs="Times New Roman"/>
      <w:lang w:val="ru-RU"/>
    </w:rPr>
  </w:style>
  <w:style w:type="character" w:customStyle="1" w:styleId="aa">
    <w:name w:val="Верхний колонтитул Знак"/>
    <w:basedOn w:val="a0"/>
    <w:link w:val="a9"/>
    <w:uiPriority w:val="99"/>
    <w:rsid w:val="00AB5A83"/>
    <w:rPr>
      <w:rFonts w:ascii="Calibri" w:eastAsia="Calibri" w:hAnsi="Calibri" w:cs="Times New Roman"/>
      <w:lang w:val="ru-RU"/>
    </w:rPr>
  </w:style>
  <w:style w:type="paragraph" w:styleId="ab">
    <w:name w:val="footer"/>
    <w:basedOn w:val="a"/>
    <w:link w:val="ac"/>
    <w:uiPriority w:val="99"/>
    <w:unhideWhenUsed/>
    <w:rsid w:val="00AB5A83"/>
    <w:pPr>
      <w:tabs>
        <w:tab w:val="center" w:pos="4677"/>
        <w:tab w:val="right" w:pos="9355"/>
      </w:tabs>
      <w:spacing w:after="0" w:line="240" w:lineRule="auto"/>
    </w:pPr>
    <w:rPr>
      <w:rFonts w:ascii="Calibri" w:eastAsia="Calibri" w:hAnsi="Calibri" w:cs="Times New Roman"/>
      <w:lang w:val="ru-RU"/>
    </w:rPr>
  </w:style>
  <w:style w:type="character" w:customStyle="1" w:styleId="ac">
    <w:name w:val="Нижний колонтитул Знак"/>
    <w:basedOn w:val="a0"/>
    <w:link w:val="ab"/>
    <w:uiPriority w:val="99"/>
    <w:rsid w:val="00AB5A83"/>
    <w:rPr>
      <w:rFonts w:ascii="Calibri" w:eastAsia="Calibri" w:hAnsi="Calibri" w:cs="Times New Roman"/>
      <w:lang w:val="ru-RU"/>
    </w:rPr>
  </w:style>
  <w:style w:type="character" w:customStyle="1" w:styleId="a7">
    <w:name w:val="Без интервала Знак"/>
    <w:link w:val="a6"/>
    <w:uiPriority w:val="1"/>
    <w:locked/>
    <w:rsid w:val="00AB5A83"/>
    <w:rPr>
      <w:rFonts w:ascii="Calibri" w:eastAsia="Calibri" w:hAnsi="Calibri" w:cs="Times New Roman"/>
      <w:lang w:val="ru-RU"/>
    </w:rPr>
  </w:style>
  <w:style w:type="paragraph" w:styleId="ad">
    <w:name w:val="Balloon Text"/>
    <w:basedOn w:val="a"/>
    <w:link w:val="ae"/>
    <w:uiPriority w:val="99"/>
    <w:semiHidden/>
    <w:unhideWhenUsed/>
    <w:rsid w:val="00AB5A83"/>
    <w:pPr>
      <w:spacing w:after="0" w:line="240" w:lineRule="auto"/>
    </w:pPr>
    <w:rPr>
      <w:rFonts w:ascii="Tahoma" w:eastAsia="Times New Roman" w:hAnsi="Tahoma" w:cs="Tahoma"/>
      <w:sz w:val="16"/>
      <w:szCs w:val="16"/>
      <w:lang w:val="ru-RU" w:eastAsia="ru-RU"/>
    </w:rPr>
  </w:style>
  <w:style w:type="character" w:customStyle="1" w:styleId="ae">
    <w:name w:val="Текст выноски Знак"/>
    <w:basedOn w:val="a0"/>
    <w:link w:val="ad"/>
    <w:uiPriority w:val="99"/>
    <w:semiHidden/>
    <w:rsid w:val="00AB5A83"/>
    <w:rPr>
      <w:rFonts w:ascii="Tahoma" w:eastAsia="Times New Roman" w:hAnsi="Tahoma" w:cs="Tahoma"/>
      <w:sz w:val="16"/>
      <w:szCs w:val="16"/>
      <w:lang w:val="ru-RU" w:eastAsia="ru-RU"/>
    </w:rPr>
  </w:style>
  <w:style w:type="paragraph" w:styleId="af">
    <w:name w:val="Normal (Web)"/>
    <w:basedOn w:val="a"/>
    <w:rsid w:val="00AB5A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B5A83"/>
  </w:style>
  <w:style w:type="character" w:styleId="af0">
    <w:name w:val="Strong"/>
    <w:uiPriority w:val="22"/>
    <w:qFormat/>
    <w:rsid w:val="00AB5A83"/>
    <w:rPr>
      <w:b/>
      <w:bCs/>
    </w:rPr>
  </w:style>
  <w:style w:type="character" w:customStyle="1" w:styleId="apple-style-span">
    <w:name w:val="apple-style-span"/>
    <w:basedOn w:val="a0"/>
    <w:rsid w:val="00AB5A83"/>
  </w:style>
  <w:style w:type="paragraph" w:customStyle="1" w:styleId="rvps2">
    <w:name w:val="rvps2"/>
    <w:basedOn w:val="a"/>
    <w:rsid w:val="00AB5A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nhideWhenUsed/>
    <w:rsid w:val="00AB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0">
    <w:name w:val="Стандартный HTML Знак"/>
    <w:basedOn w:val="a0"/>
    <w:link w:val="HTML"/>
    <w:rsid w:val="00AB5A83"/>
    <w:rPr>
      <w:rFonts w:ascii="Courier New" w:eastAsia="Times New Roman" w:hAnsi="Courier New" w:cs="Courier New"/>
      <w:color w:val="000000"/>
      <w:sz w:val="20"/>
      <w:szCs w:val="20"/>
      <w:lang w:val="ru-RU" w:eastAsia="ru-RU"/>
    </w:rPr>
  </w:style>
  <w:style w:type="character" w:customStyle="1" w:styleId="21">
    <w:name w:val="Основной текст (2)_"/>
    <w:link w:val="22"/>
    <w:rsid w:val="00AB5A83"/>
    <w:rPr>
      <w:rFonts w:ascii="Times New Roman" w:eastAsia="Times New Roman" w:hAnsi="Times New Roman"/>
      <w:shd w:val="clear" w:color="auto" w:fill="FFFFFF"/>
    </w:rPr>
  </w:style>
  <w:style w:type="paragraph" w:customStyle="1" w:styleId="22">
    <w:name w:val="Основной текст (2)"/>
    <w:basedOn w:val="a"/>
    <w:link w:val="21"/>
    <w:rsid w:val="00AB5A83"/>
    <w:pPr>
      <w:widowControl w:val="0"/>
      <w:shd w:val="clear" w:color="auto" w:fill="FFFFFF"/>
      <w:spacing w:before="240" w:after="240" w:line="276" w:lineRule="exact"/>
      <w:jc w:val="center"/>
    </w:pPr>
    <w:rPr>
      <w:rFonts w:ascii="Times New Roman" w:eastAsia="Times New Roman" w:hAnsi="Times New Roman"/>
    </w:rPr>
  </w:style>
  <w:style w:type="numbering" w:customStyle="1" w:styleId="110">
    <w:name w:val="Нет списка11"/>
    <w:next w:val="a2"/>
    <w:uiPriority w:val="99"/>
    <w:semiHidden/>
    <w:unhideWhenUsed/>
    <w:rsid w:val="00AB5A83"/>
  </w:style>
  <w:style w:type="table" w:customStyle="1" w:styleId="12">
    <w:name w:val="Сетка таблицы1"/>
    <w:basedOn w:val="a1"/>
    <w:next w:val="a8"/>
    <w:uiPriority w:val="59"/>
    <w:rsid w:val="00AB5A8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AB5A83"/>
    <w:rPr>
      <w:i/>
      <w:iCs/>
    </w:rPr>
  </w:style>
  <w:style w:type="character" w:customStyle="1" w:styleId="spelle">
    <w:name w:val="spelle"/>
    <w:rsid w:val="00AB5A83"/>
  </w:style>
  <w:style w:type="numbering" w:customStyle="1" w:styleId="23">
    <w:name w:val="Нет списка2"/>
    <w:next w:val="a2"/>
    <w:uiPriority w:val="99"/>
    <w:semiHidden/>
    <w:unhideWhenUsed/>
    <w:rsid w:val="00AB5A83"/>
  </w:style>
  <w:style w:type="paragraph" w:styleId="af2">
    <w:name w:val="caption"/>
    <w:basedOn w:val="a"/>
    <w:next w:val="a"/>
    <w:qFormat/>
    <w:rsid w:val="00AB5A83"/>
    <w:pPr>
      <w:spacing w:after="0" w:line="240" w:lineRule="auto"/>
      <w:jc w:val="center"/>
    </w:pPr>
    <w:rPr>
      <w:rFonts w:ascii="Times New Roman" w:eastAsia="Times New Roman" w:hAnsi="Times New Roman" w:cs="Times New Roman"/>
      <w:sz w:val="44"/>
      <w:szCs w:val="24"/>
      <w:lang w:eastAsia="ru-RU"/>
    </w:rPr>
  </w:style>
  <w:style w:type="numbering" w:customStyle="1" w:styleId="31">
    <w:name w:val="Нет списка3"/>
    <w:next w:val="a2"/>
    <w:uiPriority w:val="99"/>
    <w:semiHidden/>
    <w:unhideWhenUsed/>
    <w:rsid w:val="00AB5A83"/>
  </w:style>
  <w:style w:type="numbering" w:customStyle="1" w:styleId="41">
    <w:name w:val="Нет списка4"/>
    <w:next w:val="a2"/>
    <w:uiPriority w:val="99"/>
    <w:semiHidden/>
    <w:unhideWhenUsed/>
    <w:rsid w:val="00AB5A83"/>
  </w:style>
  <w:style w:type="character" w:styleId="af3">
    <w:name w:val="Hyperlink"/>
    <w:uiPriority w:val="99"/>
    <w:unhideWhenUsed/>
    <w:rsid w:val="00AB5A83"/>
    <w:rPr>
      <w:color w:val="0000FF"/>
      <w:u w:val="single"/>
    </w:rPr>
  </w:style>
  <w:style w:type="character" w:customStyle="1" w:styleId="author">
    <w:name w:val="author"/>
    <w:rsid w:val="00AB5A83"/>
  </w:style>
  <w:style w:type="paragraph" w:customStyle="1" w:styleId="13">
    <w:name w:val="Обычный1"/>
    <w:uiPriority w:val="99"/>
    <w:semiHidden/>
    <w:rsid w:val="00AB5A83"/>
    <w:pPr>
      <w:spacing w:after="160" w:line="252" w:lineRule="auto"/>
    </w:pPr>
    <w:rPr>
      <w:rFonts w:ascii="Calibri" w:eastAsia="Calibri" w:hAnsi="Calibri" w:cs="Calibri"/>
      <w:lang w:eastAsia="ru-RU"/>
    </w:rPr>
  </w:style>
  <w:style w:type="character" w:customStyle="1" w:styleId="fontstyle01">
    <w:name w:val="fontstyle01"/>
    <w:rsid w:val="00AB5A83"/>
    <w:rPr>
      <w:rFonts w:ascii="MyriadPro-Regular" w:hAnsi="MyriadPro-Regular" w:hint="default"/>
      <w:b w:val="0"/>
      <w:bCs w:val="0"/>
      <w:i w:val="0"/>
      <w:iCs w:val="0"/>
      <w:color w:val="242021"/>
      <w:sz w:val="14"/>
      <w:szCs w:val="14"/>
    </w:rPr>
  </w:style>
  <w:style w:type="numbering" w:customStyle="1" w:styleId="51">
    <w:name w:val="Нет списка5"/>
    <w:next w:val="a2"/>
    <w:uiPriority w:val="99"/>
    <w:semiHidden/>
    <w:unhideWhenUsed/>
    <w:rsid w:val="00AB5A83"/>
  </w:style>
  <w:style w:type="table" w:customStyle="1" w:styleId="24">
    <w:name w:val="Сетка таблицы2"/>
    <w:basedOn w:val="a1"/>
    <w:next w:val="a8"/>
    <w:uiPriority w:val="39"/>
    <w:rsid w:val="00AB5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AB5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3"/>
    <w:link w:val="af5"/>
    <w:qFormat/>
    <w:rsid w:val="00AB5A83"/>
    <w:pPr>
      <w:keepNext/>
      <w:suppressAutoHyphens/>
      <w:spacing w:before="240" w:after="120" w:line="259" w:lineRule="auto"/>
    </w:pPr>
    <w:rPr>
      <w:rFonts w:ascii="Liberation Sans" w:eastAsia="Microsoft YaHei" w:hAnsi="Liberation Sans" w:cs="Lucida Sans"/>
      <w:sz w:val="28"/>
      <w:szCs w:val="28"/>
      <w:lang w:val="ru-RU"/>
    </w:rPr>
  </w:style>
  <w:style w:type="character" w:customStyle="1" w:styleId="af5">
    <w:name w:val="Название Знак"/>
    <w:basedOn w:val="a0"/>
    <w:link w:val="af4"/>
    <w:rsid w:val="00AB5A83"/>
    <w:rPr>
      <w:rFonts w:ascii="Liberation Sans" w:eastAsia="Microsoft YaHei" w:hAnsi="Liberation Sans" w:cs="Lucida Sans"/>
      <w:sz w:val="28"/>
      <w:szCs w:val="28"/>
      <w:lang w:val="ru-RU"/>
    </w:rPr>
  </w:style>
  <w:style w:type="paragraph" w:styleId="af6">
    <w:name w:val="List"/>
    <w:basedOn w:val="a3"/>
    <w:rsid w:val="00AB5A83"/>
    <w:pPr>
      <w:suppressAutoHyphens/>
      <w:spacing w:after="140" w:line="276" w:lineRule="auto"/>
    </w:pPr>
    <w:rPr>
      <w:rFonts w:ascii="Calibri" w:eastAsia="Calibri" w:hAnsi="Calibri" w:cs="Lucida Sans"/>
      <w:sz w:val="22"/>
      <w:szCs w:val="22"/>
      <w:lang w:val="ru-RU" w:eastAsia="en-US"/>
    </w:rPr>
  </w:style>
  <w:style w:type="paragraph" w:styleId="14">
    <w:name w:val="index 1"/>
    <w:basedOn w:val="a"/>
    <w:next w:val="a"/>
    <w:autoRedefine/>
    <w:uiPriority w:val="99"/>
    <w:semiHidden/>
    <w:unhideWhenUsed/>
    <w:rsid w:val="00AB5A83"/>
    <w:pPr>
      <w:ind w:left="220" w:hanging="220"/>
    </w:pPr>
    <w:rPr>
      <w:rFonts w:ascii="Calibri" w:eastAsia="Calibri" w:hAnsi="Calibri" w:cs="Times New Roman"/>
      <w:lang w:val="ru-RU"/>
    </w:rPr>
  </w:style>
  <w:style w:type="paragraph" w:styleId="af7">
    <w:name w:val="index heading"/>
    <w:basedOn w:val="a"/>
    <w:qFormat/>
    <w:rsid w:val="00AB5A83"/>
    <w:pPr>
      <w:suppressLineNumbers/>
      <w:suppressAutoHyphens/>
      <w:spacing w:after="160" w:line="259" w:lineRule="auto"/>
    </w:pPr>
    <w:rPr>
      <w:rFonts w:ascii="Calibri" w:eastAsia="Calibri" w:hAnsi="Calibri" w:cs="Lucida Sans"/>
      <w:lang w:val="ru-RU"/>
    </w:rPr>
  </w:style>
  <w:style w:type="numbering" w:customStyle="1" w:styleId="6">
    <w:name w:val="Нет списка6"/>
    <w:next w:val="a2"/>
    <w:uiPriority w:val="99"/>
    <w:semiHidden/>
    <w:unhideWhenUsed/>
    <w:rsid w:val="00AB5A83"/>
  </w:style>
  <w:style w:type="table" w:customStyle="1" w:styleId="42">
    <w:name w:val="Сетка таблицы4"/>
    <w:basedOn w:val="a1"/>
    <w:next w:val="a8"/>
    <w:uiPriority w:val="59"/>
    <w:rsid w:val="00AB5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AB5A83"/>
  </w:style>
  <w:style w:type="paragraph" w:customStyle="1" w:styleId="15">
    <w:name w:val="Без интервала1"/>
    <w:next w:val="a6"/>
    <w:uiPriority w:val="1"/>
    <w:qFormat/>
    <w:rsid w:val="00AB5A83"/>
    <w:pPr>
      <w:spacing w:after="0" w:line="240" w:lineRule="auto"/>
    </w:pPr>
    <w:rPr>
      <w:rFonts w:ascii="Calibri" w:eastAsia="Calibri" w:hAnsi="Calibri" w:cs="Times New Roman"/>
      <w:lang w:val="ru-RU"/>
    </w:rPr>
  </w:style>
  <w:style w:type="table" w:customStyle="1" w:styleId="112">
    <w:name w:val="Сетка таблицы11"/>
    <w:basedOn w:val="a1"/>
    <w:next w:val="a8"/>
    <w:uiPriority w:val="59"/>
    <w:rsid w:val="00AB5A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25"/>
    <w:rsid w:val="00AB5A83"/>
    <w:rPr>
      <w:rFonts w:ascii="Times New Roman" w:eastAsia="Times New Roman" w:hAnsi="Times New Roman"/>
      <w:sz w:val="21"/>
      <w:szCs w:val="21"/>
      <w:shd w:val="clear" w:color="auto" w:fill="FFFFFF"/>
    </w:rPr>
  </w:style>
  <w:style w:type="paragraph" w:customStyle="1" w:styleId="25">
    <w:name w:val="Основной текст2"/>
    <w:basedOn w:val="a"/>
    <w:link w:val="Bodytext"/>
    <w:rsid w:val="00AB5A83"/>
    <w:pPr>
      <w:widowControl w:val="0"/>
      <w:shd w:val="clear" w:color="auto" w:fill="FFFFFF"/>
      <w:spacing w:before="60" w:after="60" w:line="0" w:lineRule="atLeast"/>
      <w:jc w:val="both"/>
    </w:pPr>
    <w:rPr>
      <w:rFonts w:ascii="Times New Roman" w:eastAsia="Times New Roman" w:hAnsi="Times New Roman"/>
      <w:sz w:val="21"/>
      <w:szCs w:val="21"/>
    </w:rPr>
  </w:style>
  <w:style w:type="table" w:customStyle="1" w:styleId="120">
    <w:name w:val="Сетка таблицы12"/>
    <w:basedOn w:val="a1"/>
    <w:uiPriority w:val="59"/>
    <w:rsid w:val="00AB5A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5A83"/>
    <w:pPr>
      <w:keepNext/>
      <w:keepLines/>
      <w:spacing w:before="480" w:after="0"/>
      <w:outlineLvl w:val="0"/>
    </w:pPr>
    <w:rPr>
      <w:rFonts w:ascii="Cambria" w:eastAsia="Times New Roman" w:hAnsi="Cambria" w:cs="Times New Roman"/>
      <w:b/>
      <w:bCs/>
      <w:color w:val="365F91"/>
      <w:sz w:val="28"/>
      <w:szCs w:val="28"/>
      <w:lang w:val="ru-RU"/>
    </w:rPr>
  </w:style>
  <w:style w:type="paragraph" w:styleId="2">
    <w:name w:val="heading 2"/>
    <w:basedOn w:val="a"/>
    <w:next w:val="a"/>
    <w:link w:val="20"/>
    <w:qFormat/>
    <w:rsid w:val="00AB5A83"/>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B5A83"/>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AB5A83"/>
    <w:pPr>
      <w:keepNext/>
      <w:keepLines/>
      <w:spacing w:before="200" w:after="0"/>
      <w:outlineLvl w:val="3"/>
    </w:pPr>
    <w:rPr>
      <w:rFonts w:ascii="Cambria" w:eastAsia="Times New Roman" w:hAnsi="Cambria" w:cs="Times New Roman"/>
      <w:b/>
      <w:bCs/>
      <w:i/>
      <w:iCs/>
      <w:color w:val="4F81BD"/>
      <w:lang w:val="ru-RU"/>
    </w:rPr>
  </w:style>
  <w:style w:type="paragraph" w:styleId="5">
    <w:name w:val="heading 5"/>
    <w:basedOn w:val="a"/>
    <w:next w:val="a"/>
    <w:link w:val="50"/>
    <w:qFormat/>
    <w:rsid w:val="00AB5A83"/>
    <w:pPr>
      <w:keepNext/>
      <w:spacing w:after="0" w:line="240" w:lineRule="auto"/>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5A83"/>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AB5A8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B5A83"/>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B5A83"/>
    <w:rPr>
      <w:rFonts w:ascii="Cambria" w:eastAsia="Times New Roman" w:hAnsi="Cambria" w:cs="Times New Roman"/>
      <w:b/>
      <w:bCs/>
      <w:i/>
      <w:iCs/>
      <w:color w:val="4F81BD"/>
      <w:lang w:val="ru-RU"/>
    </w:rPr>
  </w:style>
  <w:style w:type="character" w:customStyle="1" w:styleId="50">
    <w:name w:val="Заголовок 5 Знак"/>
    <w:basedOn w:val="a0"/>
    <w:link w:val="5"/>
    <w:rsid w:val="00AB5A8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AB5A83"/>
  </w:style>
  <w:style w:type="paragraph" w:styleId="a3">
    <w:name w:val="Body Text"/>
    <w:basedOn w:val="a"/>
    <w:link w:val="a4"/>
    <w:rsid w:val="00AB5A83"/>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AB5A83"/>
    <w:rPr>
      <w:rFonts w:ascii="Times New Roman" w:eastAsia="Times New Roman" w:hAnsi="Times New Roman" w:cs="Times New Roman"/>
      <w:sz w:val="28"/>
      <w:szCs w:val="24"/>
      <w:lang w:eastAsia="ru-RU"/>
    </w:rPr>
  </w:style>
  <w:style w:type="paragraph" w:styleId="a5">
    <w:name w:val="List Paragraph"/>
    <w:basedOn w:val="a"/>
    <w:uiPriority w:val="34"/>
    <w:qFormat/>
    <w:rsid w:val="00AB5A83"/>
    <w:pPr>
      <w:ind w:left="720"/>
      <w:contextualSpacing/>
    </w:pPr>
    <w:rPr>
      <w:rFonts w:ascii="Calibri" w:eastAsia="Calibri" w:hAnsi="Calibri" w:cs="Times New Roman"/>
      <w:lang w:val="ru-RU"/>
    </w:rPr>
  </w:style>
  <w:style w:type="paragraph" w:styleId="a6">
    <w:name w:val="No Spacing"/>
    <w:link w:val="a7"/>
    <w:uiPriority w:val="1"/>
    <w:qFormat/>
    <w:rsid w:val="00AB5A83"/>
    <w:pPr>
      <w:spacing w:after="0" w:line="240" w:lineRule="auto"/>
    </w:pPr>
    <w:rPr>
      <w:rFonts w:ascii="Calibri" w:eastAsia="Calibri" w:hAnsi="Calibri" w:cs="Times New Roman"/>
      <w:lang w:val="ru-RU"/>
    </w:rPr>
  </w:style>
  <w:style w:type="table" w:styleId="a8">
    <w:name w:val="Table Grid"/>
    <w:basedOn w:val="a1"/>
    <w:uiPriority w:val="59"/>
    <w:rsid w:val="00AB5A8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B5A83"/>
    <w:pPr>
      <w:tabs>
        <w:tab w:val="center" w:pos="4677"/>
        <w:tab w:val="right" w:pos="9355"/>
      </w:tabs>
      <w:spacing w:after="0" w:line="240" w:lineRule="auto"/>
    </w:pPr>
    <w:rPr>
      <w:rFonts w:ascii="Calibri" w:eastAsia="Calibri" w:hAnsi="Calibri" w:cs="Times New Roman"/>
      <w:lang w:val="ru-RU"/>
    </w:rPr>
  </w:style>
  <w:style w:type="character" w:customStyle="1" w:styleId="aa">
    <w:name w:val="Верхний колонтитул Знак"/>
    <w:basedOn w:val="a0"/>
    <w:link w:val="a9"/>
    <w:uiPriority w:val="99"/>
    <w:rsid w:val="00AB5A83"/>
    <w:rPr>
      <w:rFonts w:ascii="Calibri" w:eastAsia="Calibri" w:hAnsi="Calibri" w:cs="Times New Roman"/>
      <w:lang w:val="ru-RU"/>
    </w:rPr>
  </w:style>
  <w:style w:type="paragraph" w:styleId="ab">
    <w:name w:val="footer"/>
    <w:basedOn w:val="a"/>
    <w:link w:val="ac"/>
    <w:uiPriority w:val="99"/>
    <w:unhideWhenUsed/>
    <w:rsid w:val="00AB5A83"/>
    <w:pPr>
      <w:tabs>
        <w:tab w:val="center" w:pos="4677"/>
        <w:tab w:val="right" w:pos="9355"/>
      </w:tabs>
      <w:spacing w:after="0" w:line="240" w:lineRule="auto"/>
    </w:pPr>
    <w:rPr>
      <w:rFonts w:ascii="Calibri" w:eastAsia="Calibri" w:hAnsi="Calibri" w:cs="Times New Roman"/>
      <w:lang w:val="ru-RU"/>
    </w:rPr>
  </w:style>
  <w:style w:type="character" w:customStyle="1" w:styleId="ac">
    <w:name w:val="Нижний колонтитул Знак"/>
    <w:basedOn w:val="a0"/>
    <w:link w:val="ab"/>
    <w:uiPriority w:val="99"/>
    <w:rsid w:val="00AB5A83"/>
    <w:rPr>
      <w:rFonts w:ascii="Calibri" w:eastAsia="Calibri" w:hAnsi="Calibri" w:cs="Times New Roman"/>
      <w:lang w:val="ru-RU"/>
    </w:rPr>
  </w:style>
  <w:style w:type="character" w:customStyle="1" w:styleId="a7">
    <w:name w:val="Без интервала Знак"/>
    <w:link w:val="a6"/>
    <w:uiPriority w:val="1"/>
    <w:locked/>
    <w:rsid w:val="00AB5A83"/>
    <w:rPr>
      <w:rFonts w:ascii="Calibri" w:eastAsia="Calibri" w:hAnsi="Calibri" w:cs="Times New Roman"/>
      <w:lang w:val="ru-RU"/>
    </w:rPr>
  </w:style>
  <w:style w:type="paragraph" w:styleId="ad">
    <w:name w:val="Balloon Text"/>
    <w:basedOn w:val="a"/>
    <w:link w:val="ae"/>
    <w:uiPriority w:val="99"/>
    <w:semiHidden/>
    <w:unhideWhenUsed/>
    <w:rsid w:val="00AB5A83"/>
    <w:pPr>
      <w:spacing w:after="0" w:line="240" w:lineRule="auto"/>
    </w:pPr>
    <w:rPr>
      <w:rFonts w:ascii="Tahoma" w:eastAsia="Times New Roman" w:hAnsi="Tahoma" w:cs="Tahoma"/>
      <w:sz w:val="16"/>
      <w:szCs w:val="16"/>
      <w:lang w:val="ru-RU" w:eastAsia="ru-RU"/>
    </w:rPr>
  </w:style>
  <w:style w:type="character" w:customStyle="1" w:styleId="ae">
    <w:name w:val="Текст выноски Знак"/>
    <w:basedOn w:val="a0"/>
    <w:link w:val="ad"/>
    <w:uiPriority w:val="99"/>
    <w:semiHidden/>
    <w:rsid w:val="00AB5A83"/>
    <w:rPr>
      <w:rFonts w:ascii="Tahoma" w:eastAsia="Times New Roman" w:hAnsi="Tahoma" w:cs="Tahoma"/>
      <w:sz w:val="16"/>
      <w:szCs w:val="16"/>
      <w:lang w:val="ru-RU" w:eastAsia="ru-RU"/>
    </w:rPr>
  </w:style>
  <w:style w:type="paragraph" w:styleId="af">
    <w:name w:val="Normal (Web)"/>
    <w:basedOn w:val="a"/>
    <w:rsid w:val="00AB5A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B5A83"/>
  </w:style>
  <w:style w:type="character" w:styleId="af0">
    <w:name w:val="Strong"/>
    <w:uiPriority w:val="22"/>
    <w:qFormat/>
    <w:rsid w:val="00AB5A83"/>
    <w:rPr>
      <w:b/>
      <w:bCs/>
    </w:rPr>
  </w:style>
  <w:style w:type="character" w:customStyle="1" w:styleId="apple-style-span">
    <w:name w:val="apple-style-span"/>
    <w:basedOn w:val="a0"/>
    <w:rsid w:val="00AB5A83"/>
  </w:style>
  <w:style w:type="paragraph" w:customStyle="1" w:styleId="rvps2">
    <w:name w:val="rvps2"/>
    <w:basedOn w:val="a"/>
    <w:rsid w:val="00AB5A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nhideWhenUsed/>
    <w:rsid w:val="00AB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0">
    <w:name w:val="Стандартный HTML Знак"/>
    <w:basedOn w:val="a0"/>
    <w:link w:val="HTML"/>
    <w:rsid w:val="00AB5A83"/>
    <w:rPr>
      <w:rFonts w:ascii="Courier New" w:eastAsia="Times New Roman" w:hAnsi="Courier New" w:cs="Courier New"/>
      <w:color w:val="000000"/>
      <w:sz w:val="20"/>
      <w:szCs w:val="20"/>
      <w:lang w:val="ru-RU" w:eastAsia="ru-RU"/>
    </w:rPr>
  </w:style>
  <w:style w:type="character" w:customStyle="1" w:styleId="21">
    <w:name w:val="Основной текст (2)_"/>
    <w:link w:val="22"/>
    <w:rsid w:val="00AB5A83"/>
    <w:rPr>
      <w:rFonts w:ascii="Times New Roman" w:eastAsia="Times New Roman" w:hAnsi="Times New Roman"/>
      <w:shd w:val="clear" w:color="auto" w:fill="FFFFFF"/>
    </w:rPr>
  </w:style>
  <w:style w:type="paragraph" w:customStyle="1" w:styleId="22">
    <w:name w:val="Основной текст (2)"/>
    <w:basedOn w:val="a"/>
    <w:link w:val="21"/>
    <w:rsid w:val="00AB5A83"/>
    <w:pPr>
      <w:widowControl w:val="0"/>
      <w:shd w:val="clear" w:color="auto" w:fill="FFFFFF"/>
      <w:spacing w:before="240" w:after="240" w:line="276" w:lineRule="exact"/>
      <w:jc w:val="center"/>
    </w:pPr>
    <w:rPr>
      <w:rFonts w:ascii="Times New Roman" w:eastAsia="Times New Roman" w:hAnsi="Times New Roman"/>
    </w:rPr>
  </w:style>
  <w:style w:type="numbering" w:customStyle="1" w:styleId="110">
    <w:name w:val="Нет списка11"/>
    <w:next w:val="a2"/>
    <w:uiPriority w:val="99"/>
    <w:semiHidden/>
    <w:unhideWhenUsed/>
    <w:rsid w:val="00AB5A83"/>
  </w:style>
  <w:style w:type="table" w:customStyle="1" w:styleId="12">
    <w:name w:val="Сетка таблицы1"/>
    <w:basedOn w:val="a1"/>
    <w:next w:val="a8"/>
    <w:uiPriority w:val="59"/>
    <w:rsid w:val="00AB5A8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AB5A83"/>
    <w:rPr>
      <w:i/>
      <w:iCs/>
    </w:rPr>
  </w:style>
  <w:style w:type="character" w:customStyle="1" w:styleId="spelle">
    <w:name w:val="spelle"/>
    <w:rsid w:val="00AB5A83"/>
  </w:style>
  <w:style w:type="numbering" w:customStyle="1" w:styleId="23">
    <w:name w:val="Нет списка2"/>
    <w:next w:val="a2"/>
    <w:uiPriority w:val="99"/>
    <w:semiHidden/>
    <w:unhideWhenUsed/>
    <w:rsid w:val="00AB5A83"/>
  </w:style>
  <w:style w:type="paragraph" w:styleId="af2">
    <w:name w:val="caption"/>
    <w:basedOn w:val="a"/>
    <w:next w:val="a"/>
    <w:qFormat/>
    <w:rsid w:val="00AB5A83"/>
    <w:pPr>
      <w:spacing w:after="0" w:line="240" w:lineRule="auto"/>
      <w:jc w:val="center"/>
    </w:pPr>
    <w:rPr>
      <w:rFonts w:ascii="Times New Roman" w:eastAsia="Times New Roman" w:hAnsi="Times New Roman" w:cs="Times New Roman"/>
      <w:sz w:val="44"/>
      <w:szCs w:val="24"/>
      <w:lang w:eastAsia="ru-RU"/>
    </w:rPr>
  </w:style>
  <w:style w:type="numbering" w:customStyle="1" w:styleId="31">
    <w:name w:val="Нет списка3"/>
    <w:next w:val="a2"/>
    <w:uiPriority w:val="99"/>
    <w:semiHidden/>
    <w:unhideWhenUsed/>
    <w:rsid w:val="00AB5A83"/>
  </w:style>
  <w:style w:type="numbering" w:customStyle="1" w:styleId="41">
    <w:name w:val="Нет списка4"/>
    <w:next w:val="a2"/>
    <w:uiPriority w:val="99"/>
    <w:semiHidden/>
    <w:unhideWhenUsed/>
    <w:rsid w:val="00AB5A83"/>
  </w:style>
  <w:style w:type="character" w:styleId="af3">
    <w:name w:val="Hyperlink"/>
    <w:uiPriority w:val="99"/>
    <w:unhideWhenUsed/>
    <w:rsid w:val="00AB5A83"/>
    <w:rPr>
      <w:color w:val="0000FF"/>
      <w:u w:val="single"/>
    </w:rPr>
  </w:style>
  <w:style w:type="character" w:customStyle="1" w:styleId="author">
    <w:name w:val="author"/>
    <w:rsid w:val="00AB5A83"/>
  </w:style>
  <w:style w:type="paragraph" w:customStyle="1" w:styleId="13">
    <w:name w:val="Обычный1"/>
    <w:uiPriority w:val="99"/>
    <w:semiHidden/>
    <w:rsid w:val="00AB5A83"/>
    <w:pPr>
      <w:spacing w:after="160" w:line="252" w:lineRule="auto"/>
    </w:pPr>
    <w:rPr>
      <w:rFonts w:ascii="Calibri" w:eastAsia="Calibri" w:hAnsi="Calibri" w:cs="Calibri"/>
      <w:lang w:eastAsia="ru-RU"/>
    </w:rPr>
  </w:style>
  <w:style w:type="character" w:customStyle="1" w:styleId="fontstyle01">
    <w:name w:val="fontstyle01"/>
    <w:rsid w:val="00AB5A83"/>
    <w:rPr>
      <w:rFonts w:ascii="MyriadPro-Regular" w:hAnsi="MyriadPro-Regular" w:hint="default"/>
      <w:b w:val="0"/>
      <w:bCs w:val="0"/>
      <w:i w:val="0"/>
      <w:iCs w:val="0"/>
      <w:color w:val="242021"/>
      <w:sz w:val="14"/>
      <w:szCs w:val="14"/>
    </w:rPr>
  </w:style>
  <w:style w:type="numbering" w:customStyle="1" w:styleId="51">
    <w:name w:val="Нет списка5"/>
    <w:next w:val="a2"/>
    <w:uiPriority w:val="99"/>
    <w:semiHidden/>
    <w:unhideWhenUsed/>
    <w:rsid w:val="00AB5A83"/>
  </w:style>
  <w:style w:type="table" w:customStyle="1" w:styleId="24">
    <w:name w:val="Сетка таблицы2"/>
    <w:basedOn w:val="a1"/>
    <w:next w:val="a8"/>
    <w:uiPriority w:val="39"/>
    <w:rsid w:val="00AB5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AB5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3"/>
    <w:link w:val="af5"/>
    <w:qFormat/>
    <w:rsid w:val="00AB5A83"/>
    <w:pPr>
      <w:keepNext/>
      <w:suppressAutoHyphens/>
      <w:spacing w:before="240" w:after="120" w:line="259" w:lineRule="auto"/>
    </w:pPr>
    <w:rPr>
      <w:rFonts w:ascii="Liberation Sans" w:eastAsia="Microsoft YaHei" w:hAnsi="Liberation Sans" w:cs="Lucida Sans"/>
      <w:sz w:val="28"/>
      <w:szCs w:val="28"/>
      <w:lang w:val="ru-RU"/>
    </w:rPr>
  </w:style>
  <w:style w:type="character" w:customStyle="1" w:styleId="af5">
    <w:name w:val="Название Знак"/>
    <w:basedOn w:val="a0"/>
    <w:link w:val="af4"/>
    <w:rsid w:val="00AB5A83"/>
    <w:rPr>
      <w:rFonts w:ascii="Liberation Sans" w:eastAsia="Microsoft YaHei" w:hAnsi="Liberation Sans" w:cs="Lucida Sans"/>
      <w:sz w:val="28"/>
      <w:szCs w:val="28"/>
      <w:lang w:val="ru-RU"/>
    </w:rPr>
  </w:style>
  <w:style w:type="paragraph" w:styleId="af6">
    <w:name w:val="List"/>
    <w:basedOn w:val="a3"/>
    <w:rsid w:val="00AB5A83"/>
    <w:pPr>
      <w:suppressAutoHyphens/>
      <w:spacing w:after="140" w:line="276" w:lineRule="auto"/>
    </w:pPr>
    <w:rPr>
      <w:rFonts w:ascii="Calibri" w:eastAsia="Calibri" w:hAnsi="Calibri" w:cs="Lucida Sans"/>
      <w:sz w:val="22"/>
      <w:szCs w:val="22"/>
      <w:lang w:val="ru-RU" w:eastAsia="en-US"/>
    </w:rPr>
  </w:style>
  <w:style w:type="paragraph" w:styleId="14">
    <w:name w:val="index 1"/>
    <w:basedOn w:val="a"/>
    <w:next w:val="a"/>
    <w:autoRedefine/>
    <w:uiPriority w:val="99"/>
    <w:semiHidden/>
    <w:unhideWhenUsed/>
    <w:rsid w:val="00AB5A83"/>
    <w:pPr>
      <w:ind w:left="220" w:hanging="220"/>
    </w:pPr>
    <w:rPr>
      <w:rFonts w:ascii="Calibri" w:eastAsia="Calibri" w:hAnsi="Calibri" w:cs="Times New Roman"/>
      <w:lang w:val="ru-RU"/>
    </w:rPr>
  </w:style>
  <w:style w:type="paragraph" w:styleId="af7">
    <w:name w:val="index heading"/>
    <w:basedOn w:val="a"/>
    <w:qFormat/>
    <w:rsid w:val="00AB5A83"/>
    <w:pPr>
      <w:suppressLineNumbers/>
      <w:suppressAutoHyphens/>
      <w:spacing w:after="160" w:line="259" w:lineRule="auto"/>
    </w:pPr>
    <w:rPr>
      <w:rFonts w:ascii="Calibri" w:eastAsia="Calibri" w:hAnsi="Calibri" w:cs="Lucida Sans"/>
      <w:lang w:val="ru-RU"/>
    </w:rPr>
  </w:style>
  <w:style w:type="numbering" w:customStyle="1" w:styleId="6">
    <w:name w:val="Нет списка6"/>
    <w:next w:val="a2"/>
    <w:uiPriority w:val="99"/>
    <w:semiHidden/>
    <w:unhideWhenUsed/>
    <w:rsid w:val="00AB5A83"/>
  </w:style>
  <w:style w:type="table" w:customStyle="1" w:styleId="42">
    <w:name w:val="Сетка таблицы4"/>
    <w:basedOn w:val="a1"/>
    <w:next w:val="a8"/>
    <w:uiPriority w:val="59"/>
    <w:rsid w:val="00AB5A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AB5A83"/>
  </w:style>
  <w:style w:type="paragraph" w:customStyle="1" w:styleId="15">
    <w:name w:val="Без интервала1"/>
    <w:next w:val="a6"/>
    <w:uiPriority w:val="1"/>
    <w:qFormat/>
    <w:rsid w:val="00AB5A83"/>
    <w:pPr>
      <w:spacing w:after="0" w:line="240" w:lineRule="auto"/>
    </w:pPr>
    <w:rPr>
      <w:rFonts w:ascii="Calibri" w:eastAsia="Calibri" w:hAnsi="Calibri" w:cs="Times New Roman"/>
      <w:lang w:val="ru-RU"/>
    </w:rPr>
  </w:style>
  <w:style w:type="table" w:customStyle="1" w:styleId="112">
    <w:name w:val="Сетка таблицы11"/>
    <w:basedOn w:val="a1"/>
    <w:next w:val="a8"/>
    <w:uiPriority w:val="59"/>
    <w:rsid w:val="00AB5A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25"/>
    <w:rsid w:val="00AB5A83"/>
    <w:rPr>
      <w:rFonts w:ascii="Times New Roman" w:eastAsia="Times New Roman" w:hAnsi="Times New Roman"/>
      <w:sz w:val="21"/>
      <w:szCs w:val="21"/>
      <w:shd w:val="clear" w:color="auto" w:fill="FFFFFF"/>
    </w:rPr>
  </w:style>
  <w:style w:type="paragraph" w:customStyle="1" w:styleId="25">
    <w:name w:val="Основной текст2"/>
    <w:basedOn w:val="a"/>
    <w:link w:val="Bodytext"/>
    <w:rsid w:val="00AB5A83"/>
    <w:pPr>
      <w:widowControl w:val="0"/>
      <w:shd w:val="clear" w:color="auto" w:fill="FFFFFF"/>
      <w:spacing w:before="60" w:after="60" w:line="0" w:lineRule="atLeast"/>
      <w:jc w:val="both"/>
    </w:pPr>
    <w:rPr>
      <w:rFonts w:ascii="Times New Roman" w:eastAsia="Times New Roman" w:hAnsi="Times New Roman"/>
      <w:sz w:val="21"/>
      <w:szCs w:val="21"/>
    </w:rPr>
  </w:style>
  <w:style w:type="table" w:customStyle="1" w:styleId="120">
    <w:name w:val="Сетка таблицы12"/>
    <w:basedOn w:val="a1"/>
    <w:uiPriority w:val="59"/>
    <w:rsid w:val="00AB5A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29934373375401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48510</Words>
  <Characters>27651</Characters>
  <Application>Microsoft Office Word</Application>
  <DocSecurity>0</DocSecurity>
  <Lines>230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76009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2025-06-25T09:49:00Z</dcterms:created>
  <dcterms:modified xsi:type="dcterms:W3CDTF">2025-06-26T07:13:00Z</dcterms:modified>
</cp:coreProperties>
</file>