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5C" w:rsidRPr="005C0E17" w:rsidRDefault="00D3715C" w:rsidP="00D371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клас </w:t>
      </w:r>
    </w:p>
    <w:p w:rsidR="00D3715C" w:rsidRPr="00302A07" w:rsidRDefault="00D3715C" w:rsidP="00D3715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2A07">
        <w:rPr>
          <w:rFonts w:ascii="Times New Roman" w:hAnsi="Times New Roman" w:cs="Times New Roman"/>
          <w:sz w:val="28"/>
          <w:szCs w:val="28"/>
        </w:rPr>
        <w:t>Графік проведення дистанційних перевірочних робіт на кінець 2019-2020 навчального року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670"/>
        <w:gridCol w:w="2330"/>
        <w:gridCol w:w="1974"/>
        <w:gridCol w:w="1372"/>
        <w:gridCol w:w="1628"/>
        <w:gridCol w:w="2041"/>
        <w:gridCol w:w="1648"/>
        <w:gridCol w:w="1791"/>
      </w:tblGrid>
      <w:tr w:rsidR="00D3715C" w:rsidTr="00D51B70">
        <w:tc>
          <w:tcPr>
            <w:tcW w:w="1563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42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та вид оцінювання</w:t>
            </w:r>
          </w:p>
        </w:tc>
        <w:tc>
          <w:tcPr>
            <w:tcW w:w="1979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оцінювання</w:t>
            </w:r>
          </w:p>
        </w:tc>
        <w:tc>
          <w:tcPr>
            <w:tcW w:w="1380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628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 оцінювання</w:t>
            </w:r>
          </w:p>
        </w:tc>
        <w:tc>
          <w:tcPr>
            <w:tcW w:w="2077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 ресурси</w:t>
            </w:r>
          </w:p>
        </w:tc>
        <w:tc>
          <w:tcPr>
            <w:tcW w:w="1668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 здачі роботи</w:t>
            </w:r>
          </w:p>
        </w:tc>
        <w:tc>
          <w:tcPr>
            <w:tcW w:w="1817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 подання роботи</w:t>
            </w:r>
          </w:p>
        </w:tc>
      </w:tr>
      <w:tr w:rsidR="00D3715C" w:rsidTr="00D51B70">
        <w:tc>
          <w:tcPr>
            <w:tcW w:w="1563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мова</w:t>
            </w:r>
          </w:p>
        </w:tc>
        <w:tc>
          <w:tcPr>
            <w:tcW w:w="2342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Діагностична робота: диктант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«Весна».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робота: діалог «Розмова з другом по телефону»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 з мовних знань і вмінь: Текст</w:t>
            </w:r>
          </w:p>
          <w:p w:rsidR="00D3715C" w:rsidRPr="00F0600F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79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Асинхронний 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A701DF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380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30.04.20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06.05.20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A701DF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</w:t>
            </w:r>
          </w:p>
        </w:tc>
        <w:tc>
          <w:tcPr>
            <w:tcW w:w="1628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Pr="00575033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30.04.20</w:t>
            </w: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07.05.20</w:t>
            </w: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Pr="00EA37A7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</w:t>
            </w:r>
          </w:p>
        </w:tc>
        <w:tc>
          <w:tcPr>
            <w:tcW w:w="1817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Pr="00575033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</w:tr>
      <w:tr w:rsidR="00D3715C" w:rsidTr="00D51B70">
        <w:tc>
          <w:tcPr>
            <w:tcW w:w="1563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Українське читання</w:t>
            </w:r>
          </w:p>
        </w:tc>
        <w:tc>
          <w:tcPr>
            <w:tcW w:w="2342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Діагностична робота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робота з літературним твором.Василь Моруга «Грибочок».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D621F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Діагностична робота:читання вголос</w:t>
            </w:r>
          </w:p>
        </w:tc>
        <w:tc>
          <w:tcPr>
            <w:tcW w:w="1979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синхронний 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D621F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Асинхронний</w:t>
            </w:r>
          </w:p>
        </w:tc>
        <w:tc>
          <w:tcPr>
            <w:tcW w:w="1380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27.04.20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D621F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1628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Pr="00EA37A7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</w:p>
        </w:tc>
        <w:tc>
          <w:tcPr>
            <w:tcW w:w="1668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27.04.20</w:t>
            </w: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12.05.20</w:t>
            </w:r>
          </w:p>
        </w:tc>
        <w:tc>
          <w:tcPr>
            <w:tcW w:w="1817" w:type="dxa"/>
          </w:tcPr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Pr="00302A07" w:rsidRDefault="00D3715C" w:rsidP="00D51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Viber</w:t>
            </w:r>
          </w:p>
        </w:tc>
      </w:tr>
      <w:tr w:rsidR="00D3715C" w:rsidTr="00D51B70">
        <w:tc>
          <w:tcPr>
            <w:tcW w:w="1563" w:type="dxa"/>
          </w:tcPr>
          <w:p w:rsidR="00D3715C" w:rsidRPr="00A826B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Математика</w:t>
            </w:r>
          </w:p>
        </w:tc>
        <w:tc>
          <w:tcPr>
            <w:tcW w:w="2342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 «Табличне множення і ділення»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A826B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робота: підсумкова робота</w:t>
            </w:r>
          </w:p>
        </w:tc>
        <w:tc>
          <w:tcPr>
            <w:tcW w:w="1979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A826B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Асинхронний</w:t>
            </w:r>
          </w:p>
        </w:tc>
        <w:tc>
          <w:tcPr>
            <w:tcW w:w="1380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371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15C" w:rsidRPr="00A826B8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18.05.20</w:t>
            </w:r>
          </w:p>
        </w:tc>
        <w:tc>
          <w:tcPr>
            <w:tcW w:w="1628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668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27.04.20</w:t>
            </w: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4BCD" w:rsidRPr="003E4BCD" w:rsidRDefault="003E4BCD" w:rsidP="00D51B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19.05.20</w:t>
            </w:r>
            <w:bookmarkStart w:id="0" w:name="_GoBack"/>
            <w:bookmarkEnd w:id="0"/>
          </w:p>
        </w:tc>
        <w:tc>
          <w:tcPr>
            <w:tcW w:w="1817" w:type="dxa"/>
          </w:tcPr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15C" w:rsidRDefault="00D3715C" w:rsidP="00D51B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2A07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</w:tr>
    </w:tbl>
    <w:p w:rsidR="00D3715C" w:rsidRDefault="00D3715C" w:rsidP="00D3715C">
      <w:pPr>
        <w:rPr>
          <w:rFonts w:ascii="Times New Roman" w:hAnsi="Times New Roman" w:cs="Times New Roman"/>
          <w:sz w:val="28"/>
          <w:szCs w:val="28"/>
        </w:rPr>
      </w:pPr>
    </w:p>
    <w:p w:rsidR="00785F2C" w:rsidRDefault="00785F2C"/>
    <w:sectPr w:rsidR="00785F2C" w:rsidSect="00D371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93"/>
    <w:rsid w:val="001C0C93"/>
    <w:rsid w:val="003E4BCD"/>
    <w:rsid w:val="00785F2C"/>
    <w:rsid w:val="00D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268C"/>
  <w15:chartTrackingRefBased/>
  <w15:docId w15:val="{8AD9AA95-F965-4CC0-8D2E-15355C2A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15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Vandoliak Roma</dc:creator>
  <cp:keywords/>
  <dc:description/>
  <cp:lastModifiedBy>Vandoliak Roma</cp:lastModifiedBy>
  <cp:revision>5</cp:revision>
  <dcterms:created xsi:type="dcterms:W3CDTF">2020-04-21T09:51:00Z</dcterms:created>
  <dcterms:modified xsi:type="dcterms:W3CDTF">2020-04-25T08:21:00Z</dcterms:modified>
</cp:coreProperties>
</file>