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92" w:rsidRPr="00C95974" w:rsidRDefault="00BF7B92">
      <w:pPr>
        <w:framePr w:wrap="none" w:vAnchor="page" w:hAnchor="page" w:x="579" w:y="331"/>
        <w:rPr>
          <w:sz w:val="2"/>
          <w:szCs w:val="2"/>
          <w:lang w:val="uk-UA"/>
        </w:rPr>
      </w:pPr>
    </w:p>
    <w:p w:rsidR="00396274" w:rsidRDefault="00396274" w:rsidP="00092B14">
      <w:pPr>
        <w:widowControl/>
        <w:ind w:left="4820" w:right="85"/>
        <w:rPr>
          <w:rFonts w:ascii="Times New Roman" w:eastAsia="Calibri" w:hAnsi="Times New Roman" w:cs="Times New Roman"/>
          <w:b/>
          <w:bCs/>
          <w:color w:val="auto"/>
          <w:sz w:val="28"/>
          <w:szCs w:val="28"/>
          <w:lang w:val="uk-UA" w:bidi="ar-SA"/>
        </w:rPr>
      </w:pPr>
    </w:p>
    <w:p w:rsidR="00396274" w:rsidRDefault="00396274" w:rsidP="0039627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СХВАЛЕНО</w:t>
      </w:r>
    </w:p>
    <w:p w:rsidR="00396274" w:rsidRDefault="00396274" w:rsidP="0039627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рішенням педагогічної ради </w:t>
      </w:r>
    </w:p>
    <w:p w:rsidR="00396274" w:rsidRPr="00167B16" w:rsidRDefault="00396274" w:rsidP="0039627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 Городоцької міської ради</w:t>
      </w:r>
    </w:p>
    <w:p w:rsidR="00396274" w:rsidRPr="004C5ABE" w:rsidRDefault="00396274" w:rsidP="00396274">
      <w:pPr>
        <w:widowControl/>
        <w:ind w:left="4820" w:right="85"/>
        <w:rPr>
          <w:rFonts w:ascii="Times New Roman" w:eastAsia="Calibri" w:hAnsi="Times New Roman" w:cs="Times New Roman"/>
          <w:b/>
          <w:bCs/>
          <w:color w:val="000000" w:themeColor="text1"/>
          <w:sz w:val="28"/>
          <w:szCs w:val="28"/>
          <w:lang w:val="uk-UA" w:bidi="ar-SA"/>
        </w:rPr>
      </w:pPr>
      <w:r w:rsidRPr="004C5ABE">
        <w:rPr>
          <w:rFonts w:ascii="Times New Roman" w:eastAsia="Calibri" w:hAnsi="Times New Roman" w:cs="Times New Roman"/>
          <w:b/>
          <w:bCs/>
          <w:color w:val="000000" w:themeColor="text1"/>
          <w:sz w:val="28"/>
          <w:szCs w:val="28"/>
          <w:lang w:val="uk-UA" w:bidi="ar-SA"/>
        </w:rPr>
        <w:t>Протокол №</w:t>
      </w:r>
      <w:r>
        <w:rPr>
          <w:rFonts w:ascii="Times New Roman" w:eastAsia="Calibri" w:hAnsi="Times New Roman" w:cs="Times New Roman"/>
          <w:b/>
          <w:bCs/>
          <w:color w:val="000000" w:themeColor="text1"/>
          <w:sz w:val="28"/>
          <w:szCs w:val="28"/>
          <w:lang w:val="uk-UA" w:bidi="ar-SA"/>
        </w:rPr>
        <w:t>1</w:t>
      </w:r>
      <w:r w:rsidRPr="004C5ABE">
        <w:rPr>
          <w:rFonts w:ascii="Times New Roman" w:eastAsia="Calibri" w:hAnsi="Times New Roman" w:cs="Times New Roman"/>
          <w:b/>
          <w:bCs/>
          <w:color w:val="000000" w:themeColor="text1"/>
          <w:sz w:val="28"/>
          <w:szCs w:val="28"/>
          <w:lang w:val="uk-UA" w:bidi="ar-SA"/>
        </w:rPr>
        <w:t xml:space="preserve"> від</w:t>
      </w:r>
      <w:r>
        <w:rPr>
          <w:rFonts w:ascii="Times New Roman" w:eastAsia="Calibri" w:hAnsi="Times New Roman" w:cs="Times New Roman"/>
          <w:b/>
          <w:bCs/>
          <w:color w:val="000000" w:themeColor="text1"/>
          <w:sz w:val="28"/>
          <w:szCs w:val="28"/>
          <w:lang w:val="uk-UA" w:bidi="ar-SA"/>
        </w:rPr>
        <w:t>31.08.</w:t>
      </w:r>
      <w:r w:rsidRPr="004C5ABE">
        <w:rPr>
          <w:rFonts w:ascii="Times New Roman" w:eastAsia="Calibri" w:hAnsi="Times New Roman" w:cs="Times New Roman"/>
          <w:b/>
          <w:bCs/>
          <w:color w:val="000000" w:themeColor="text1"/>
          <w:sz w:val="28"/>
          <w:szCs w:val="28"/>
          <w:lang w:val="uk-UA" w:bidi="ar-SA"/>
        </w:rPr>
        <w:t xml:space="preserve"> 20</w:t>
      </w:r>
      <w:r w:rsidRPr="004C5ABE">
        <w:rPr>
          <w:rFonts w:ascii="Times New Roman" w:eastAsia="Calibri" w:hAnsi="Times New Roman" w:cs="Times New Roman"/>
          <w:b/>
          <w:bCs/>
          <w:color w:val="000000" w:themeColor="text1"/>
          <w:sz w:val="28"/>
          <w:szCs w:val="28"/>
          <w:lang w:val="ru-RU" w:bidi="ar-SA"/>
        </w:rPr>
        <w:t>2</w:t>
      </w:r>
      <w:r w:rsidRPr="00396274">
        <w:rPr>
          <w:rFonts w:ascii="Times New Roman" w:eastAsia="Calibri" w:hAnsi="Times New Roman" w:cs="Times New Roman"/>
          <w:b/>
          <w:bCs/>
          <w:color w:val="000000" w:themeColor="text1"/>
          <w:sz w:val="28"/>
          <w:szCs w:val="28"/>
          <w:lang w:val="ru-RU" w:bidi="ar-SA"/>
        </w:rPr>
        <w:t>2</w:t>
      </w:r>
      <w:r w:rsidRPr="004C5ABE">
        <w:rPr>
          <w:rFonts w:ascii="Times New Roman" w:eastAsia="Calibri" w:hAnsi="Times New Roman" w:cs="Times New Roman"/>
          <w:b/>
          <w:bCs/>
          <w:color w:val="000000" w:themeColor="text1"/>
          <w:sz w:val="28"/>
          <w:szCs w:val="28"/>
          <w:lang w:val="uk-UA" w:bidi="ar-SA"/>
        </w:rPr>
        <w:t>р.</w:t>
      </w:r>
    </w:p>
    <w:p w:rsidR="00396274" w:rsidRDefault="00396274" w:rsidP="00396274">
      <w:pPr>
        <w:widowControl/>
        <w:ind w:left="4820" w:right="85"/>
        <w:jc w:val="center"/>
        <w:rPr>
          <w:rFonts w:ascii="Times New Roman" w:eastAsia="Calibri" w:hAnsi="Times New Roman" w:cs="Times New Roman"/>
          <w:b/>
          <w:bCs/>
          <w:color w:val="auto"/>
          <w:sz w:val="28"/>
          <w:szCs w:val="28"/>
          <w:lang w:val="uk-UA" w:bidi="ar-SA"/>
        </w:rPr>
      </w:pPr>
    </w:p>
    <w:p w:rsidR="00396274" w:rsidRDefault="00396274" w:rsidP="00396274">
      <w:pPr>
        <w:widowControl/>
        <w:ind w:left="4820" w:right="85"/>
        <w:rPr>
          <w:rFonts w:ascii="Times New Roman" w:eastAsia="Calibri" w:hAnsi="Times New Roman" w:cs="Times New Roman"/>
          <w:b/>
          <w:bCs/>
          <w:color w:val="auto"/>
          <w:sz w:val="28"/>
          <w:szCs w:val="28"/>
          <w:lang w:val="uk-UA" w:bidi="ar-SA"/>
        </w:rPr>
      </w:pPr>
    </w:p>
    <w:p w:rsidR="00396274" w:rsidRDefault="00396274" w:rsidP="0039627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ЗАТВЕРДЖЕНО</w:t>
      </w:r>
    </w:p>
    <w:p w:rsidR="00396274" w:rsidRDefault="00396274" w:rsidP="0039627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наказ директора</w:t>
      </w:r>
    </w:p>
    <w:p w:rsidR="00396274" w:rsidRDefault="00396274" w:rsidP="0039627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 Городоцької міської ради</w:t>
      </w:r>
    </w:p>
    <w:p w:rsidR="00396274" w:rsidRPr="00F629E9" w:rsidRDefault="00396274" w:rsidP="00396274">
      <w:pPr>
        <w:widowControl/>
        <w:ind w:left="4820" w:right="85"/>
        <w:rPr>
          <w:rFonts w:ascii="Times New Roman" w:eastAsia="Calibri" w:hAnsi="Times New Roman" w:cs="Times New Roman"/>
          <w:b/>
          <w:bCs/>
          <w:color w:val="FF0000"/>
          <w:sz w:val="28"/>
          <w:szCs w:val="28"/>
          <w:lang w:val="ru-RU" w:bidi="ar-SA"/>
        </w:rPr>
      </w:pPr>
    </w:p>
    <w:p w:rsidR="00396274" w:rsidRDefault="00396274" w:rsidP="00396274">
      <w:pPr>
        <w:widowControl/>
        <w:ind w:right="85"/>
        <w:jc w:val="center"/>
        <w:rPr>
          <w:rFonts w:ascii="Times New Roman" w:eastAsia="Calibri" w:hAnsi="Times New Roman" w:cs="Times New Roman"/>
          <w:b/>
          <w:bCs/>
          <w:color w:val="auto"/>
          <w:sz w:val="28"/>
          <w:szCs w:val="28"/>
          <w:lang w:val="uk-UA" w:bidi="ar-SA"/>
        </w:rPr>
      </w:pPr>
    </w:p>
    <w:p w:rsidR="00396274" w:rsidRDefault="00396274" w:rsidP="00396274">
      <w:pPr>
        <w:widowControl/>
        <w:ind w:right="85"/>
        <w:jc w:val="center"/>
        <w:rPr>
          <w:rFonts w:ascii="Times New Roman" w:eastAsia="Calibri" w:hAnsi="Times New Roman" w:cs="Times New Roman"/>
          <w:b/>
          <w:bCs/>
          <w:color w:val="auto"/>
          <w:sz w:val="28"/>
          <w:szCs w:val="28"/>
          <w:lang w:val="uk-UA" w:bidi="ar-SA"/>
        </w:rPr>
      </w:pPr>
    </w:p>
    <w:p w:rsidR="00396274" w:rsidRDefault="00396274" w:rsidP="00396274">
      <w:pPr>
        <w:widowControl/>
        <w:ind w:right="85"/>
        <w:jc w:val="center"/>
        <w:rPr>
          <w:rFonts w:ascii="Times New Roman" w:eastAsia="Calibri" w:hAnsi="Times New Roman" w:cs="Times New Roman"/>
          <w:b/>
          <w:bCs/>
          <w:color w:val="auto"/>
          <w:sz w:val="28"/>
          <w:szCs w:val="28"/>
          <w:lang w:val="uk-UA" w:bidi="ar-SA"/>
        </w:rPr>
      </w:pPr>
    </w:p>
    <w:p w:rsidR="00396274" w:rsidRDefault="00396274" w:rsidP="00396274">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w:t>
      </w:r>
      <w:r w:rsidRPr="008D60A8">
        <w:rPr>
          <w:rFonts w:ascii="Times New Roman" w:eastAsia="Calibri" w:hAnsi="Times New Roman" w:cs="Times New Roman"/>
          <w:b/>
          <w:bCs/>
          <w:color w:val="auto"/>
          <w:sz w:val="28"/>
          <w:szCs w:val="28"/>
          <w:lang w:val="uk-UA" w:bidi="ar-SA"/>
        </w:rPr>
        <w:t xml:space="preserve">світня програма </w:t>
      </w:r>
    </w:p>
    <w:p w:rsidR="00396274" w:rsidRDefault="00396274" w:rsidP="00396274">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Пільноолексинецької  філії</w:t>
      </w:r>
    </w:p>
    <w:p w:rsidR="00396274" w:rsidRPr="008D60A8" w:rsidRDefault="00396274" w:rsidP="00396274">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 Городоцької міської ради</w:t>
      </w:r>
    </w:p>
    <w:p w:rsidR="00396274" w:rsidRPr="008D60A8" w:rsidRDefault="00396274" w:rsidP="00396274">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базової середньої освіти (І</w:t>
      </w:r>
      <w:r w:rsidRPr="008D60A8">
        <w:rPr>
          <w:rFonts w:ascii="Times New Roman" w:eastAsia="Calibri" w:hAnsi="Times New Roman" w:cs="Times New Roman"/>
          <w:b/>
          <w:bCs/>
          <w:color w:val="auto"/>
          <w:sz w:val="28"/>
          <w:szCs w:val="28"/>
          <w:lang w:val="uk-UA" w:bidi="ar-SA"/>
        </w:rPr>
        <w:t>І ступ</w:t>
      </w:r>
      <w:r>
        <w:rPr>
          <w:rFonts w:ascii="Times New Roman" w:eastAsia="Calibri" w:hAnsi="Times New Roman" w:cs="Times New Roman"/>
          <w:b/>
          <w:bCs/>
          <w:color w:val="auto"/>
          <w:sz w:val="28"/>
          <w:szCs w:val="28"/>
          <w:lang w:val="uk-UA" w:bidi="ar-SA"/>
        </w:rPr>
        <w:t>і</w:t>
      </w:r>
      <w:r w:rsidRPr="008D60A8">
        <w:rPr>
          <w:rFonts w:ascii="Times New Roman" w:eastAsia="Calibri" w:hAnsi="Times New Roman" w:cs="Times New Roman"/>
          <w:b/>
          <w:bCs/>
          <w:color w:val="auto"/>
          <w:sz w:val="28"/>
          <w:szCs w:val="28"/>
          <w:lang w:val="uk-UA" w:bidi="ar-SA"/>
        </w:rPr>
        <w:t>н</w:t>
      </w:r>
      <w:r>
        <w:rPr>
          <w:rFonts w:ascii="Times New Roman" w:eastAsia="Calibri" w:hAnsi="Times New Roman" w:cs="Times New Roman"/>
          <w:b/>
          <w:bCs/>
          <w:color w:val="auto"/>
          <w:sz w:val="28"/>
          <w:szCs w:val="28"/>
          <w:lang w:val="uk-UA" w:bidi="ar-SA"/>
        </w:rPr>
        <w:t>ь, 5 клас</w:t>
      </w:r>
      <w:r w:rsidR="00CE099A">
        <w:rPr>
          <w:rFonts w:ascii="Times New Roman" w:eastAsia="Calibri" w:hAnsi="Times New Roman" w:cs="Times New Roman"/>
          <w:b/>
          <w:bCs/>
          <w:color w:val="auto"/>
          <w:sz w:val="28"/>
          <w:szCs w:val="28"/>
          <w:lang w:val="uk-UA" w:bidi="ar-SA"/>
        </w:rPr>
        <w:t xml:space="preserve"> НУШ</w:t>
      </w:r>
      <w:r>
        <w:rPr>
          <w:rFonts w:ascii="Times New Roman" w:eastAsia="Calibri" w:hAnsi="Times New Roman" w:cs="Times New Roman"/>
          <w:b/>
          <w:bCs/>
          <w:color w:val="auto"/>
          <w:sz w:val="28"/>
          <w:szCs w:val="28"/>
          <w:lang w:val="uk-UA" w:bidi="ar-SA"/>
        </w:rPr>
        <w:t>)</w:t>
      </w:r>
    </w:p>
    <w:p w:rsidR="00396274" w:rsidRPr="008D60A8" w:rsidRDefault="00396274" w:rsidP="00396274">
      <w:pPr>
        <w:widowControl/>
        <w:ind w:right="85"/>
        <w:jc w:val="center"/>
        <w:rPr>
          <w:rFonts w:ascii="Times New Roman" w:eastAsia="Calibri" w:hAnsi="Times New Roman" w:cs="Times New Roman"/>
          <w:b/>
          <w:bCs/>
          <w:color w:val="auto"/>
          <w:sz w:val="28"/>
          <w:szCs w:val="28"/>
          <w:lang w:val="uk-UA" w:bidi="ar-SA"/>
        </w:rPr>
      </w:pPr>
    </w:p>
    <w:p w:rsidR="00396274" w:rsidRPr="00523D1A" w:rsidRDefault="00396274" w:rsidP="00396274">
      <w:pPr>
        <w:widowControl/>
        <w:jc w:val="both"/>
        <w:rPr>
          <w:rFonts w:ascii="Times New Roman" w:eastAsia="Calibri" w:hAnsi="Times New Roman" w:cs="Times New Roman"/>
          <w:color w:val="auto"/>
          <w:sz w:val="28"/>
          <w:szCs w:val="28"/>
          <w:lang w:val="uk-UA" w:bidi="ar-SA"/>
        </w:rPr>
      </w:pPr>
    </w:p>
    <w:p w:rsidR="00396274" w:rsidRDefault="00396274" w:rsidP="00092B14">
      <w:pPr>
        <w:widowControl/>
        <w:ind w:left="4820" w:right="85"/>
        <w:rPr>
          <w:rFonts w:ascii="Times New Roman" w:eastAsia="Calibri" w:hAnsi="Times New Roman" w:cs="Times New Roman"/>
          <w:b/>
          <w:bCs/>
          <w:color w:val="auto"/>
          <w:sz w:val="28"/>
          <w:szCs w:val="28"/>
          <w:lang w:val="uk-UA" w:bidi="ar-SA"/>
        </w:rPr>
      </w:pPr>
    </w:p>
    <w:p w:rsidR="00396274" w:rsidRPr="00396274" w:rsidRDefault="00CE099A" w:rsidP="00396274">
      <w:pPr>
        <w:pStyle w:val="1"/>
        <w:spacing w:line="360" w:lineRule="auto"/>
        <w:jc w:val="both"/>
        <w:rPr>
          <w:rFonts w:eastAsia="Calibri"/>
          <w:sz w:val="28"/>
          <w:szCs w:val="28"/>
        </w:rPr>
      </w:pPr>
      <w:r>
        <w:rPr>
          <w:rFonts w:eastAsia="Calibri"/>
          <w:sz w:val="28"/>
          <w:szCs w:val="28"/>
        </w:rPr>
        <w:t xml:space="preserve">           </w:t>
      </w:r>
      <w:r w:rsidR="00396274" w:rsidRPr="00396274">
        <w:rPr>
          <w:rFonts w:eastAsia="Calibri"/>
          <w:sz w:val="28"/>
          <w:szCs w:val="28"/>
        </w:rPr>
        <w:t>Ідея компетентнісного підходу до сучасної освіти є наскрізною і визначальною на 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 класі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Організація освітньої діяльності в 5-</w:t>
      </w:r>
      <w:r>
        <w:rPr>
          <w:rFonts w:eastAsia="Calibri"/>
          <w:sz w:val="28"/>
          <w:szCs w:val="28"/>
        </w:rPr>
        <w:t>му</w:t>
      </w:r>
      <w:r w:rsidR="00396274" w:rsidRPr="00396274">
        <w:rPr>
          <w:rFonts w:eastAsia="Calibri"/>
          <w:sz w:val="28"/>
          <w:szCs w:val="28"/>
        </w:rPr>
        <w:t xml:space="preserve"> клас</w:t>
      </w:r>
      <w:r>
        <w:rPr>
          <w:rFonts w:eastAsia="Calibri"/>
          <w:sz w:val="28"/>
          <w:szCs w:val="28"/>
        </w:rPr>
        <w:t xml:space="preserve">і </w:t>
      </w:r>
      <w:r w:rsidR="00396274" w:rsidRPr="00396274">
        <w:rPr>
          <w:rFonts w:eastAsia="Calibri"/>
          <w:sz w:val="28"/>
          <w:szCs w:val="28"/>
        </w:rPr>
        <w:t>у 202</w:t>
      </w:r>
      <w:r>
        <w:rPr>
          <w:rFonts w:eastAsia="Calibri"/>
          <w:sz w:val="28"/>
          <w:szCs w:val="28"/>
        </w:rPr>
        <w:t>2</w:t>
      </w:r>
      <w:r w:rsidR="00396274" w:rsidRPr="00396274">
        <w:rPr>
          <w:rFonts w:eastAsia="Calibri"/>
          <w:sz w:val="28"/>
          <w:szCs w:val="28"/>
        </w:rPr>
        <w:t>/202</w:t>
      </w:r>
      <w:r>
        <w:rPr>
          <w:rFonts w:eastAsia="Calibri"/>
          <w:sz w:val="28"/>
          <w:szCs w:val="28"/>
        </w:rPr>
        <w:t>3</w:t>
      </w:r>
      <w:r w:rsidR="00396274" w:rsidRPr="00396274">
        <w:rPr>
          <w:rFonts w:eastAsia="Calibri"/>
          <w:sz w:val="28"/>
          <w:szCs w:val="28"/>
        </w:rPr>
        <w:t xml:space="preserve"> </w:t>
      </w:r>
      <w:r w:rsidR="00396274" w:rsidRPr="00396274">
        <w:rPr>
          <w:rFonts w:eastAsia="Calibri"/>
          <w:sz w:val="28"/>
          <w:szCs w:val="28"/>
        </w:rPr>
        <w:lastRenderedPageBreak/>
        <w:t xml:space="preserve">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базової середньої освіти, затвердженого постановою Кабінету Міністрів України від 30.09.2020 р. № 898. </w:t>
      </w:r>
    </w:p>
    <w:p w:rsidR="00396274" w:rsidRDefault="00396274" w:rsidP="00396274">
      <w:pPr>
        <w:pStyle w:val="3"/>
        <w:spacing w:line="360" w:lineRule="auto"/>
        <w:rPr>
          <w:rFonts w:eastAsia="Calibri"/>
          <w:b w:val="0"/>
          <w:sz w:val="28"/>
          <w:szCs w:val="28"/>
        </w:rPr>
      </w:pPr>
      <w:r w:rsidRPr="00396274">
        <w:rPr>
          <w:rFonts w:eastAsia="Calibri"/>
          <w:b w:val="0"/>
          <w:sz w:val="28"/>
          <w:szCs w:val="28"/>
        </w:rPr>
        <w:t xml:space="preserve">Реалізація призначення закладу здійснюється через забезпечення в освітній діяльності таких принципів: </w:t>
      </w:r>
    </w:p>
    <w:p w:rsidR="00396274" w:rsidRDefault="00396274" w:rsidP="00396274">
      <w:pPr>
        <w:pStyle w:val="3"/>
        <w:spacing w:line="360" w:lineRule="auto"/>
        <w:rPr>
          <w:rFonts w:eastAsia="Calibri"/>
          <w:b w:val="0"/>
          <w:sz w:val="28"/>
          <w:szCs w:val="28"/>
        </w:rPr>
      </w:pPr>
      <w:r w:rsidRPr="00396274">
        <w:rPr>
          <w:rFonts w:eastAsia="Calibri"/>
          <w:b w:val="0"/>
          <w:sz w:val="28"/>
          <w:szCs w:val="28"/>
        </w:rPr>
        <w:sym w:font="Symbol" w:char="F0B7"/>
      </w:r>
      <w:r w:rsidRPr="00396274">
        <w:rPr>
          <w:rFonts w:eastAsia="Calibri"/>
          <w:b w:val="0"/>
          <w:sz w:val="28"/>
          <w:szCs w:val="28"/>
        </w:rPr>
        <w:t xml:space="preserve"> гуманізм як норма поваги до особистості та основа побудови партнерського спілкування з дитиною; </w:t>
      </w:r>
    </w:p>
    <w:p w:rsidR="00396274" w:rsidRDefault="00396274" w:rsidP="00396274">
      <w:pPr>
        <w:pStyle w:val="3"/>
        <w:spacing w:line="360" w:lineRule="auto"/>
        <w:rPr>
          <w:rFonts w:eastAsia="Calibri"/>
          <w:b w:val="0"/>
          <w:sz w:val="28"/>
          <w:szCs w:val="28"/>
        </w:rPr>
      </w:pPr>
      <w:r w:rsidRPr="00396274">
        <w:rPr>
          <w:rFonts w:eastAsia="Calibri"/>
          <w:b w:val="0"/>
          <w:sz w:val="28"/>
          <w:szCs w:val="28"/>
        </w:rPr>
        <w:sym w:font="Symbol" w:char="F0B7"/>
      </w:r>
      <w:r w:rsidRPr="00396274">
        <w:rPr>
          <w:rFonts w:eastAsia="Calibri"/>
          <w:b w:val="0"/>
          <w:sz w:val="28"/>
          <w:szCs w:val="28"/>
        </w:rPr>
        <w:t xml:space="preserve"> інтеграційні засади побудови та організації освітнього процесу; </w:t>
      </w:r>
    </w:p>
    <w:p w:rsidR="00396274" w:rsidRDefault="00396274" w:rsidP="00396274">
      <w:pPr>
        <w:pStyle w:val="3"/>
        <w:spacing w:line="360" w:lineRule="auto"/>
        <w:rPr>
          <w:rFonts w:eastAsia="Calibri"/>
          <w:b w:val="0"/>
          <w:sz w:val="28"/>
          <w:szCs w:val="28"/>
        </w:rPr>
      </w:pPr>
      <w:r w:rsidRPr="00396274">
        <w:rPr>
          <w:rFonts w:eastAsia="Calibri"/>
          <w:b w:val="0"/>
          <w:sz w:val="28"/>
          <w:szCs w:val="28"/>
        </w:rPr>
        <w:sym w:font="Symbol" w:char="F0B7"/>
      </w:r>
      <w:r w:rsidRPr="00396274">
        <w:rPr>
          <w:rFonts w:eastAsia="Calibri"/>
          <w:b w:val="0"/>
          <w:sz w:val="28"/>
          <w:szCs w:val="28"/>
        </w:rPr>
        <w:t xml:space="preserve"> визнання самоцінності кожного вікового періоду та орієнтація на вікові особливості; </w:t>
      </w:r>
    </w:p>
    <w:p w:rsidR="00396274" w:rsidRDefault="00396274" w:rsidP="00396274">
      <w:pPr>
        <w:pStyle w:val="3"/>
        <w:spacing w:line="360" w:lineRule="auto"/>
        <w:rPr>
          <w:rFonts w:eastAsia="Calibri"/>
          <w:b w:val="0"/>
          <w:sz w:val="28"/>
          <w:szCs w:val="28"/>
        </w:rPr>
      </w:pPr>
      <w:r w:rsidRPr="00396274">
        <w:rPr>
          <w:rFonts w:eastAsia="Calibri"/>
          <w:b w:val="0"/>
          <w:sz w:val="28"/>
          <w:szCs w:val="28"/>
        </w:rPr>
        <w:sym w:font="Symbol" w:char="F0B7"/>
      </w:r>
      <w:r w:rsidRPr="00396274">
        <w:rPr>
          <w:rFonts w:eastAsia="Calibri"/>
          <w:b w:val="0"/>
          <w:sz w:val="28"/>
          <w:szCs w:val="28"/>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w:t>
      </w:r>
    </w:p>
    <w:p w:rsidR="00396274" w:rsidRPr="00396274" w:rsidRDefault="00396274" w:rsidP="00396274">
      <w:pPr>
        <w:pStyle w:val="3"/>
        <w:spacing w:line="360" w:lineRule="auto"/>
        <w:rPr>
          <w:rFonts w:eastAsia="Calibri"/>
          <w:b w:val="0"/>
          <w:sz w:val="28"/>
          <w:szCs w:val="28"/>
        </w:rPr>
      </w:pPr>
      <w:r w:rsidRPr="00396274">
        <w:rPr>
          <w:rFonts w:eastAsia="Calibri"/>
          <w:b w:val="0"/>
          <w:sz w:val="28"/>
          <w:szCs w:val="28"/>
        </w:rPr>
        <w:t xml:space="preserve"> </w:t>
      </w:r>
      <w:r w:rsidRPr="00396274">
        <w:rPr>
          <w:rFonts w:eastAsia="Calibri"/>
          <w:b w:val="0"/>
          <w:sz w:val="28"/>
          <w:szCs w:val="28"/>
        </w:rPr>
        <w:sym w:font="Symbol" w:char="F0B7"/>
      </w:r>
      <w:r w:rsidRPr="00396274">
        <w:rPr>
          <w:rFonts w:eastAsia="Calibri"/>
          <w:b w:val="0"/>
          <w:sz w:val="28"/>
          <w:szCs w:val="28"/>
        </w:rPr>
        <w:t xml:space="preserve"> урахування індивідуальних інтересів, здібностей, темпу розвитку дитини.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5- </w:t>
      </w:r>
      <w:proofErr w:type="spellStart"/>
      <w:r w:rsidRPr="00396274">
        <w:rPr>
          <w:rFonts w:eastAsia="Calibri"/>
          <w:b w:val="0"/>
          <w:sz w:val="28"/>
          <w:szCs w:val="28"/>
        </w:rPr>
        <w:t>класників</w:t>
      </w:r>
      <w:proofErr w:type="spellEnd"/>
      <w:r w:rsidRPr="00396274">
        <w:rPr>
          <w:rFonts w:eastAsia="Calibri"/>
          <w:b w:val="0"/>
          <w:sz w:val="28"/>
          <w:szCs w:val="28"/>
        </w:rPr>
        <w:t xml:space="preserve"> є щоденні інтегровані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w:t>
      </w:r>
      <w:r w:rsidR="0019724F">
        <w:rPr>
          <w:rFonts w:eastAsia="Calibri"/>
          <w:b w:val="0"/>
          <w:sz w:val="28"/>
          <w:szCs w:val="28"/>
        </w:rPr>
        <w:t>.</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w:t>
      </w:r>
      <w:r w:rsidRPr="00396274">
        <w:rPr>
          <w:rFonts w:eastAsia="Calibri"/>
          <w:b w:val="0"/>
          <w:sz w:val="28"/>
          <w:szCs w:val="28"/>
        </w:rPr>
        <w:lastRenderedPageBreak/>
        <w:t xml:space="preserve">Зміст програми дає можливість формування у здобувачів освіти таких ключових компетентностей: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3) математична компетентність, що передбачає виявлення простих математичних </w:t>
      </w:r>
      <w:proofErr w:type="spellStart"/>
      <w:r w:rsidRPr="00396274">
        <w:rPr>
          <w:rFonts w:eastAsia="Calibri"/>
          <w:b w:val="0"/>
          <w:sz w:val="28"/>
          <w:szCs w:val="28"/>
        </w:rPr>
        <w:t>залежностей</w:t>
      </w:r>
      <w:proofErr w:type="spellEnd"/>
      <w:r w:rsidRPr="00396274">
        <w:rPr>
          <w:rFonts w:eastAsia="Calibri"/>
          <w:b w:val="0"/>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lastRenderedPageBreak/>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 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96274" w:rsidRPr="00396274"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w:t>
      </w:r>
      <w:proofErr w:type="spellStart"/>
      <w:r w:rsidRPr="00396274">
        <w:rPr>
          <w:rFonts w:eastAsia="Calibri"/>
          <w:b w:val="0"/>
          <w:sz w:val="28"/>
          <w:szCs w:val="28"/>
        </w:rPr>
        <w:t>навчальнопізнавальної</w:t>
      </w:r>
      <w:proofErr w:type="spellEnd"/>
      <w:r w:rsidRPr="00396274">
        <w:rPr>
          <w:rFonts w:eastAsia="Calibri"/>
          <w:b w:val="0"/>
          <w:sz w:val="28"/>
          <w:szCs w:val="28"/>
        </w:rPr>
        <w:t xml:space="preserve"> діяльності, а також практична його спрямованість.</w:t>
      </w:r>
    </w:p>
    <w:p w:rsidR="008A7348" w:rsidRDefault="00CE099A" w:rsidP="00CE099A">
      <w:pPr>
        <w:pStyle w:val="3"/>
        <w:spacing w:line="360" w:lineRule="auto"/>
        <w:rPr>
          <w:rFonts w:eastAsia="Calibri"/>
        </w:rPr>
      </w:pPr>
      <w:r>
        <w:rPr>
          <w:rFonts w:eastAsia="Calibri"/>
        </w:rPr>
        <w:t xml:space="preserve">                    </w:t>
      </w:r>
    </w:p>
    <w:p w:rsidR="008A7348" w:rsidRDefault="008A7348" w:rsidP="00CE099A">
      <w:pPr>
        <w:pStyle w:val="3"/>
        <w:spacing w:line="360" w:lineRule="auto"/>
        <w:rPr>
          <w:rFonts w:eastAsia="Calibri"/>
        </w:rPr>
      </w:pPr>
    </w:p>
    <w:p w:rsidR="00CE099A" w:rsidRPr="008A7348" w:rsidRDefault="008A7348" w:rsidP="00CE099A">
      <w:pPr>
        <w:pStyle w:val="3"/>
        <w:spacing w:line="360" w:lineRule="auto"/>
        <w:rPr>
          <w:rFonts w:eastAsia="Calibri"/>
          <w:sz w:val="28"/>
          <w:szCs w:val="28"/>
        </w:rPr>
      </w:pPr>
      <w:r w:rsidRPr="008A7348">
        <w:rPr>
          <w:rFonts w:eastAsia="Calibri"/>
        </w:rPr>
        <w:lastRenderedPageBreak/>
        <w:t xml:space="preserve">         </w:t>
      </w:r>
      <w:r w:rsidR="00CE099A" w:rsidRPr="008A7348">
        <w:rPr>
          <w:rFonts w:eastAsia="Calibri"/>
        </w:rPr>
        <w:t xml:space="preserve"> </w:t>
      </w:r>
      <w:r w:rsidR="00396274" w:rsidRPr="008A7348">
        <w:rPr>
          <w:rFonts w:eastAsia="Calibri"/>
          <w:sz w:val="28"/>
          <w:szCs w:val="28"/>
        </w:rPr>
        <w:t>РОЗДІЛ 2. Цілі та завдання освітньої діяльності закладу</w:t>
      </w:r>
    </w:p>
    <w:p w:rsidR="00CE099A" w:rsidRDefault="00396274" w:rsidP="00CE099A">
      <w:pPr>
        <w:pStyle w:val="3"/>
        <w:spacing w:line="360" w:lineRule="auto"/>
        <w:rPr>
          <w:rFonts w:eastAsia="Calibri"/>
          <w:b w:val="0"/>
          <w:sz w:val="28"/>
          <w:szCs w:val="28"/>
        </w:rPr>
      </w:pPr>
      <w:r w:rsidRPr="00CE099A">
        <w:rPr>
          <w:rFonts w:eastAsia="Calibri"/>
          <w:b w:val="0"/>
          <w:sz w:val="28"/>
          <w:szCs w:val="28"/>
        </w:rPr>
        <w:t xml:space="preserve">МЕТА діяльності закладу: забезпечення єдиної лінії розвитку особистості школяра; формування духовної культури та цілісних світоглядних уявлень у дитини. </w:t>
      </w:r>
    </w:p>
    <w:p w:rsidR="0019724F" w:rsidRDefault="00396274" w:rsidP="00CE099A">
      <w:pPr>
        <w:pStyle w:val="3"/>
        <w:spacing w:line="360" w:lineRule="auto"/>
        <w:rPr>
          <w:rFonts w:eastAsia="Calibri"/>
          <w:b w:val="0"/>
          <w:sz w:val="28"/>
          <w:szCs w:val="28"/>
        </w:rPr>
      </w:pPr>
      <w:r w:rsidRPr="00CE099A">
        <w:rPr>
          <w:rFonts w:eastAsia="Calibri"/>
          <w:b w:val="0"/>
          <w:sz w:val="28"/>
          <w:szCs w:val="28"/>
        </w:rPr>
        <w:t>Пріоритетні завдання діяльності педагогічного колективу школи:</w:t>
      </w:r>
    </w:p>
    <w:p w:rsidR="0019724F" w:rsidRDefault="00396274" w:rsidP="00CE099A">
      <w:pPr>
        <w:pStyle w:val="3"/>
        <w:spacing w:line="360" w:lineRule="auto"/>
        <w:rPr>
          <w:rFonts w:eastAsia="Calibri"/>
          <w:b w:val="0"/>
          <w:sz w:val="28"/>
          <w:szCs w:val="28"/>
        </w:rPr>
      </w:pPr>
      <w:r w:rsidRPr="00CE099A">
        <w:rPr>
          <w:rFonts w:eastAsia="Calibri"/>
          <w:b w:val="0"/>
          <w:sz w:val="28"/>
          <w:szCs w:val="28"/>
        </w:rPr>
        <w:t xml:space="preserve"> </w:t>
      </w:r>
      <w:r w:rsidRPr="00CE099A">
        <w:rPr>
          <w:rFonts w:eastAsia="Calibri"/>
          <w:b w:val="0"/>
          <w:sz w:val="28"/>
          <w:szCs w:val="28"/>
        </w:rPr>
        <w:sym w:font="Symbol" w:char="F0B7"/>
      </w:r>
      <w:r w:rsidRPr="00CE099A">
        <w:rPr>
          <w:rFonts w:eastAsia="Calibri"/>
          <w:b w:val="0"/>
          <w:sz w:val="28"/>
          <w:szCs w:val="28"/>
        </w:rPr>
        <w:t xml:space="preserve"> створення умов для здобуття якісної освіти в умовах навчально-виховного процесу; </w:t>
      </w:r>
    </w:p>
    <w:p w:rsidR="0019724F" w:rsidRDefault="00396274" w:rsidP="00CE099A">
      <w:pPr>
        <w:pStyle w:val="3"/>
        <w:spacing w:line="360" w:lineRule="auto"/>
        <w:rPr>
          <w:rFonts w:eastAsia="Calibri"/>
          <w:b w:val="0"/>
          <w:sz w:val="28"/>
          <w:szCs w:val="28"/>
        </w:rPr>
      </w:pPr>
      <w:r w:rsidRPr="00CE099A">
        <w:rPr>
          <w:rFonts w:eastAsia="Calibri"/>
          <w:b w:val="0"/>
          <w:sz w:val="28"/>
          <w:szCs w:val="28"/>
        </w:rPr>
        <w:sym w:font="Symbol" w:char="F0B7"/>
      </w:r>
      <w:r w:rsidRPr="00CE099A">
        <w:rPr>
          <w:rFonts w:eastAsia="Calibri"/>
          <w:b w:val="0"/>
          <w:sz w:val="28"/>
          <w:szCs w:val="28"/>
        </w:rPr>
        <w:t xml:space="preserve"> формування у дітей основ культури споживання та екологічної свідомості через впровадження ідей освіти для сталого розвитку; </w:t>
      </w:r>
    </w:p>
    <w:p w:rsidR="0019724F" w:rsidRDefault="00396274" w:rsidP="00CE099A">
      <w:pPr>
        <w:pStyle w:val="3"/>
        <w:spacing w:line="360" w:lineRule="auto"/>
        <w:rPr>
          <w:rFonts w:eastAsia="Calibri"/>
          <w:b w:val="0"/>
          <w:sz w:val="28"/>
          <w:szCs w:val="28"/>
        </w:rPr>
      </w:pPr>
      <w:r w:rsidRPr="00CE099A">
        <w:rPr>
          <w:rFonts w:eastAsia="Calibri"/>
          <w:b w:val="0"/>
          <w:sz w:val="28"/>
          <w:szCs w:val="28"/>
        </w:rPr>
        <w:sym w:font="Symbol" w:char="F0B7"/>
      </w:r>
      <w:r w:rsidRPr="00CE099A">
        <w:rPr>
          <w:rFonts w:eastAsia="Calibri"/>
          <w:b w:val="0"/>
          <w:sz w:val="28"/>
          <w:szCs w:val="28"/>
        </w:rPr>
        <w:t xml:space="preserve"> втілення інклюзивних цінностей через збагачення інклюзивними підходами освітньої практики;</w:t>
      </w:r>
    </w:p>
    <w:p w:rsidR="0019724F" w:rsidRDefault="00396274" w:rsidP="00CE099A">
      <w:pPr>
        <w:pStyle w:val="3"/>
        <w:spacing w:line="360" w:lineRule="auto"/>
        <w:rPr>
          <w:rFonts w:eastAsia="Calibri"/>
          <w:b w:val="0"/>
          <w:sz w:val="28"/>
          <w:szCs w:val="28"/>
        </w:rPr>
      </w:pPr>
      <w:r w:rsidRPr="00CE099A">
        <w:rPr>
          <w:rFonts w:eastAsia="Calibri"/>
          <w:b w:val="0"/>
          <w:sz w:val="28"/>
          <w:szCs w:val="28"/>
        </w:rPr>
        <w:t xml:space="preserve"> </w:t>
      </w:r>
      <w:r w:rsidRPr="00CE099A">
        <w:rPr>
          <w:rFonts w:eastAsia="Calibri"/>
          <w:b w:val="0"/>
          <w:sz w:val="28"/>
          <w:szCs w:val="28"/>
        </w:rPr>
        <w:sym w:font="Symbol" w:char="F0B7"/>
      </w:r>
      <w:r w:rsidRPr="00CE099A">
        <w:rPr>
          <w:rFonts w:eastAsia="Calibri"/>
          <w:b w:val="0"/>
          <w:sz w:val="28"/>
          <w:szCs w:val="28"/>
        </w:rPr>
        <w:t xml:space="preserve"> сприяння формуванню у школярів лідерських якостей особистості;</w:t>
      </w:r>
    </w:p>
    <w:p w:rsidR="0019724F" w:rsidRDefault="00396274" w:rsidP="00CE099A">
      <w:pPr>
        <w:pStyle w:val="3"/>
        <w:spacing w:line="360" w:lineRule="auto"/>
        <w:rPr>
          <w:rFonts w:eastAsia="Calibri"/>
          <w:b w:val="0"/>
          <w:sz w:val="28"/>
          <w:szCs w:val="28"/>
        </w:rPr>
      </w:pPr>
      <w:r w:rsidRPr="00CE099A">
        <w:rPr>
          <w:rFonts w:eastAsia="Calibri"/>
          <w:b w:val="0"/>
          <w:sz w:val="28"/>
          <w:szCs w:val="28"/>
        </w:rPr>
        <w:t xml:space="preserve"> </w:t>
      </w:r>
      <w:r w:rsidRPr="00CE099A">
        <w:rPr>
          <w:rFonts w:eastAsia="Calibri"/>
          <w:b w:val="0"/>
          <w:sz w:val="28"/>
          <w:szCs w:val="28"/>
        </w:rPr>
        <w:sym w:font="Symbol" w:char="F0B7"/>
      </w:r>
      <w:r w:rsidRPr="00CE099A">
        <w:rPr>
          <w:rFonts w:eastAsia="Calibri"/>
          <w:b w:val="0"/>
          <w:sz w:val="28"/>
          <w:szCs w:val="28"/>
        </w:rPr>
        <w:t xml:space="preserve"> формування світогляду школярів засобами художнього слова;</w:t>
      </w:r>
    </w:p>
    <w:p w:rsidR="0019724F" w:rsidRDefault="0019724F" w:rsidP="00CE099A">
      <w:pPr>
        <w:pStyle w:val="3"/>
        <w:spacing w:line="360" w:lineRule="auto"/>
        <w:rPr>
          <w:rFonts w:eastAsia="Calibri"/>
          <w:b w:val="0"/>
          <w:sz w:val="28"/>
          <w:szCs w:val="28"/>
        </w:rPr>
      </w:pPr>
      <w:r>
        <w:rPr>
          <w:rFonts w:eastAsia="Calibri"/>
          <w:b w:val="0"/>
          <w:sz w:val="28"/>
          <w:szCs w:val="28"/>
        </w:rPr>
        <w:t xml:space="preserve"> </w:t>
      </w:r>
      <w:r w:rsidR="00396274" w:rsidRPr="00CE099A">
        <w:rPr>
          <w:rFonts w:eastAsia="Calibri"/>
          <w:b w:val="0"/>
          <w:sz w:val="28"/>
          <w:szCs w:val="28"/>
        </w:rPr>
        <w:sym w:font="Symbol" w:char="F0B7"/>
      </w:r>
      <w:r w:rsidR="00396274" w:rsidRPr="00CE099A">
        <w:rPr>
          <w:rFonts w:eastAsia="Calibri"/>
          <w:b w:val="0"/>
          <w:sz w:val="28"/>
          <w:szCs w:val="28"/>
        </w:rPr>
        <w:t xml:space="preserve"> оптимізація взаємодії з батьками; </w:t>
      </w:r>
    </w:p>
    <w:p w:rsidR="00396274" w:rsidRDefault="00396274" w:rsidP="00CE099A">
      <w:pPr>
        <w:pStyle w:val="3"/>
        <w:spacing w:line="360" w:lineRule="auto"/>
        <w:rPr>
          <w:rFonts w:eastAsia="Calibri"/>
          <w:b w:val="0"/>
          <w:sz w:val="28"/>
          <w:szCs w:val="28"/>
        </w:rPr>
      </w:pPr>
      <w:r w:rsidRPr="00CE099A">
        <w:rPr>
          <w:rFonts w:eastAsia="Calibri"/>
          <w:b w:val="0"/>
          <w:sz w:val="28"/>
          <w:szCs w:val="28"/>
        </w:rPr>
        <w:sym w:font="Symbol" w:char="F0B7"/>
      </w:r>
      <w:r w:rsidRPr="00CE099A">
        <w:rPr>
          <w:rFonts w:eastAsia="Calibri"/>
          <w:b w:val="0"/>
          <w:sz w:val="28"/>
          <w:szCs w:val="28"/>
        </w:rPr>
        <w:t xml:space="preserve"> модернізація матеріально-технічної бази та програмно-методичного забезпечення закладу. Загальний обсяг річного навчального навантаження для закладів із навчанням українською мовою (5 клас) згідно з </w:t>
      </w:r>
      <w:r w:rsidR="008A7348">
        <w:rPr>
          <w:rFonts w:eastAsia="Calibri"/>
          <w:b w:val="0"/>
          <w:sz w:val="28"/>
          <w:szCs w:val="28"/>
        </w:rPr>
        <w:t>Т</w:t>
      </w:r>
      <w:r w:rsidRPr="00CE099A">
        <w:rPr>
          <w:rFonts w:eastAsia="Calibri"/>
          <w:b w:val="0"/>
          <w:sz w:val="28"/>
          <w:szCs w:val="28"/>
        </w:rPr>
        <w:t>иповим планом наведено в Таблиці .</w:t>
      </w:r>
    </w:p>
    <w:p w:rsidR="0019724F" w:rsidRDefault="0019724F" w:rsidP="0019724F">
      <w:pPr>
        <w:rPr>
          <w:rFonts w:ascii="Times New Roman" w:eastAsia="Calibri" w:hAnsi="Times New Roman"/>
          <w:b/>
          <w:bCs/>
          <w:sz w:val="28"/>
          <w:szCs w:val="28"/>
          <w:lang w:val="ru-RU"/>
        </w:rPr>
      </w:pPr>
      <w:r w:rsidRPr="00A53C2C">
        <w:rPr>
          <w:rFonts w:ascii="Times New Roman" w:eastAsia="Calibri" w:hAnsi="Times New Roman"/>
          <w:b/>
          <w:bCs/>
          <w:sz w:val="28"/>
          <w:szCs w:val="28"/>
          <w:lang w:val="ru-RU"/>
        </w:rPr>
        <w:t xml:space="preserve">                                              </w:t>
      </w:r>
    </w:p>
    <w:p w:rsidR="0019724F" w:rsidRPr="00CE099A" w:rsidRDefault="0019724F" w:rsidP="0019724F">
      <w:pPr>
        <w:pStyle w:val="3"/>
        <w:spacing w:line="360" w:lineRule="auto"/>
        <w:rPr>
          <w:rFonts w:eastAsia="Calibri"/>
          <w:b w:val="0"/>
          <w:sz w:val="28"/>
          <w:szCs w:val="28"/>
        </w:rPr>
      </w:pPr>
      <w:r w:rsidRPr="00CE099A">
        <w:rPr>
          <w:rFonts w:eastAsia="Calibri"/>
          <w:b w:val="0"/>
          <w:sz w:val="28"/>
          <w:szCs w:val="28"/>
        </w:rPr>
        <w:t xml:space="preserve"> Навчальний план для 5 клас</w:t>
      </w:r>
      <w:r>
        <w:rPr>
          <w:rFonts w:eastAsia="Calibri"/>
          <w:b w:val="0"/>
          <w:sz w:val="28"/>
          <w:szCs w:val="28"/>
        </w:rPr>
        <w:t>у</w:t>
      </w:r>
      <w:r w:rsidRPr="00CE099A">
        <w:rPr>
          <w:rFonts w:eastAsia="Calibri"/>
          <w:b w:val="0"/>
          <w:sz w:val="28"/>
          <w:szCs w:val="28"/>
        </w:rPr>
        <w:t xml:space="preserve"> розроблено за Типовою освітньою програмою для 5-6 класів, затвердженою наказом МОН № 235 від 19.02.2021р.</w:t>
      </w:r>
    </w:p>
    <w:p w:rsidR="0019724F" w:rsidRPr="00CE099A" w:rsidRDefault="0019724F" w:rsidP="0019724F">
      <w:pPr>
        <w:widowControl/>
        <w:spacing w:line="360" w:lineRule="auto"/>
        <w:ind w:left="4820" w:right="85"/>
        <w:rPr>
          <w:rFonts w:ascii="Times New Roman" w:eastAsia="Calibri" w:hAnsi="Times New Roman" w:cs="Times New Roman"/>
          <w:bCs/>
          <w:color w:val="auto"/>
          <w:sz w:val="28"/>
          <w:szCs w:val="28"/>
          <w:lang w:val="uk-UA" w:bidi="ar-SA"/>
        </w:rPr>
      </w:pPr>
    </w:p>
    <w:p w:rsidR="0019724F" w:rsidRPr="0019724F" w:rsidRDefault="0019724F" w:rsidP="0019724F">
      <w:pPr>
        <w:rPr>
          <w:rFonts w:ascii="Times New Roman" w:eastAsia="Calibri" w:hAnsi="Times New Roman"/>
          <w:b/>
          <w:bCs/>
          <w:sz w:val="28"/>
          <w:szCs w:val="28"/>
          <w:lang w:val="uk-UA"/>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r>
        <w:rPr>
          <w:rFonts w:ascii="Times New Roman" w:eastAsia="Calibri" w:hAnsi="Times New Roman"/>
          <w:b/>
          <w:bCs/>
          <w:sz w:val="28"/>
          <w:szCs w:val="28"/>
          <w:lang w:val="ru-RU"/>
        </w:rPr>
        <w:lastRenderedPageBreak/>
        <w:t xml:space="preserve">                                            </w:t>
      </w:r>
    </w:p>
    <w:p w:rsidR="0019724F" w:rsidRDefault="0019724F" w:rsidP="0019724F">
      <w:pPr>
        <w:rPr>
          <w:rFonts w:ascii="Times New Roman" w:eastAsia="Calibri" w:hAnsi="Times New Roman"/>
          <w:b/>
          <w:bCs/>
          <w:sz w:val="28"/>
          <w:szCs w:val="28"/>
          <w:lang w:val="ru-RU"/>
        </w:rPr>
      </w:pPr>
    </w:p>
    <w:p w:rsidR="0019724F" w:rsidRPr="00873325" w:rsidRDefault="0019724F" w:rsidP="0019724F">
      <w:pPr>
        <w:rPr>
          <w:rFonts w:ascii="Times New Roman" w:eastAsia="Calibri" w:hAnsi="Times New Roman"/>
          <w:b/>
          <w:bCs/>
          <w:sz w:val="28"/>
          <w:szCs w:val="28"/>
          <w:lang w:val="uk-UA"/>
        </w:rPr>
      </w:pPr>
      <w:r>
        <w:rPr>
          <w:rFonts w:ascii="Times New Roman" w:eastAsia="Calibri" w:hAnsi="Times New Roman"/>
          <w:b/>
          <w:bCs/>
          <w:sz w:val="28"/>
          <w:szCs w:val="28"/>
          <w:lang w:val="ru-RU"/>
        </w:rPr>
        <w:t xml:space="preserve">                                       </w:t>
      </w:r>
      <w:r w:rsidRPr="00A53C2C">
        <w:rPr>
          <w:rFonts w:ascii="Times New Roman" w:eastAsia="Calibri" w:hAnsi="Times New Roman"/>
          <w:b/>
          <w:bCs/>
          <w:sz w:val="28"/>
          <w:szCs w:val="28"/>
          <w:lang w:val="ru-RU"/>
        </w:rPr>
        <w:t xml:space="preserve"> </w:t>
      </w:r>
      <w:r w:rsidRPr="00873325">
        <w:rPr>
          <w:rFonts w:ascii="Times New Roman" w:eastAsia="Calibri" w:hAnsi="Times New Roman"/>
          <w:b/>
          <w:bCs/>
          <w:sz w:val="28"/>
          <w:szCs w:val="28"/>
          <w:lang w:val="uk-UA"/>
        </w:rPr>
        <w:t xml:space="preserve">Навчальний план </w:t>
      </w:r>
      <w:r w:rsidRPr="00873325">
        <w:rPr>
          <w:rFonts w:ascii="Times New Roman" w:eastAsia="Calibri" w:hAnsi="Times New Roman"/>
          <w:b/>
          <w:bCs/>
          <w:sz w:val="28"/>
          <w:szCs w:val="28"/>
          <w:lang w:val="uk-UA"/>
        </w:rPr>
        <w:br/>
      </w:r>
      <w:r w:rsidRPr="00A53C2C">
        <w:rPr>
          <w:rFonts w:ascii="Times New Roman" w:eastAsia="Calibri" w:hAnsi="Times New Roman"/>
          <w:b/>
          <w:bCs/>
          <w:sz w:val="28"/>
          <w:szCs w:val="28"/>
          <w:lang w:val="ru-RU"/>
        </w:rPr>
        <w:t xml:space="preserve">                         </w:t>
      </w:r>
      <w:r w:rsidRPr="00873325">
        <w:rPr>
          <w:rFonts w:ascii="Times New Roman" w:eastAsia="Calibri" w:hAnsi="Times New Roman"/>
          <w:b/>
          <w:bCs/>
          <w:sz w:val="28"/>
          <w:szCs w:val="28"/>
          <w:lang w:val="uk-UA"/>
        </w:rPr>
        <w:t>з навчанням українською мовою</w:t>
      </w:r>
      <w:r>
        <w:rPr>
          <w:rFonts w:ascii="Times New Roman" w:eastAsia="Calibri" w:hAnsi="Times New Roman"/>
          <w:b/>
          <w:bCs/>
          <w:sz w:val="28"/>
          <w:szCs w:val="28"/>
          <w:lang w:val="uk-UA"/>
        </w:rPr>
        <w:t xml:space="preserve"> для 5 класу</w:t>
      </w:r>
    </w:p>
    <w:tbl>
      <w:tblPr>
        <w:tblStyle w:val="a6"/>
        <w:tblW w:w="0" w:type="auto"/>
        <w:tblLook w:val="04A0" w:firstRow="1" w:lastRow="0" w:firstColumn="1" w:lastColumn="0" w:noHBand="0" w:noVBand="1"/>
      </w:tblPr>
      <w:tblGrid>
        <w:gridCol w:w="3107"/>
        <w:gridCol w:w="2398"/>
        <w:gridCol w:w="2223"/>
        <w:gridCol w:w="2130"/>
      </w:tblGrid>
      <w:tr w:rsidR="0019724F" w:rsidRPr="00CB3F44" w:rsidTr="009463AB">
        <w:trPr>
          <w:trHeight w:val="924"/>
        </w:trPr>
        <w:tc>
          <w:tcPr>
            <w:tcW w:w="2670"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Освітня галузь</w:t>
            </w:r>
          </w:p>
        </w:tc>
        <w:tc>
          <w:tcPr>
            <w:tcW w:w="2414"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Перелік  предметів та інтегрованих курсів</w:t>
            </w:r>
          </w:p>
        </w:tc>
        <w:tc>
          <w:tcPr>
            <w:tcW w:w="2354"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Кількість годин на тиждень у класі</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 xml:space="preserve">Разом </w:t>
            </w:r>
          </w:p>
          <w:p w:rsidR="0019724F" w:rsidRPr="008A7348" w:rsidRDefault="0019724F" w:rsidP="009463AB">
            <w:pPr>
              <w:jc w:val="center"/>
              <w:rPr>
                <w:rFonts w:ascii="Times New Roman" w:hAnsi="Times New Roman"/>
                <w:b/>
                <w:bCs/>
                <w:sz w:val="28"/>
                <w:szCs w:val="28"/>
              </w:rPr>
            </w:pPr>
          </w:p>
        </w:tc>
      </w:tr>
      <w:tr w:rsidR="0019724F" w:rsidRPr="00CB3F44" w:rsidTr="009463AB">
        <w:trPr>
          <w:trHeight w:val="503"/>
        </w:trPr>
        <w:tc>
          <w:tcPr>
            <w:tcW w:w="2670" w:type="dxa"/>
            <w:vMerge w:val="restart"/>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Мовно-літературна</w:t>
            </w:r>
          </w:p>
          <w:p w:rsidR="0019724F" w:rsidRPr="008A7348" w:rsidRDefault="0019724F" w:rsidP="009463AB">
            <w:pPr>
              <w:jc w:val="center"/>
              <w:rPr>
                <w:rFonts w:ascii="Times New Roman" w:hAnsi="Times New Roman"/>
                <w:b/>
                <w:bCs/>
                <w:sz w:val="28"/>
                <w:szCs w:val="28"/>
              </w:rPr>
            </w:pPr>
          </w:p>
          <w:p w:rsidR="0019724F" w:rsidRPr="008A7348" w:rsidRDefault="0019724F" w:rsidP="009463AB">
            <w:pPr>
              <w:jc w:val="center"/>
              <w:rPr>
                <w:rFonts w:ascii="Times New Roman" w:hAnsi="Times New Roman"/>
                <w:b/>
                <w:bCs/>
                <w:sz w:val="28"/>
                <w:szCs w:val="28"/>
              </w:rPr>
            </w:pPr>
          </w:p>
          <w:p w:rsidR="0019724F" w:rsidRPr="008A7348" w:rsidRDefault="0019724F" w:rsidP="009463AB">
            <w:pPr>
              <w:jc w:val="center"/>
              <w:rPr>
                <w:rFonts w:ascii="Times New Roman" w:hAnsi="Times New Roman"/>
                <w:b/>
                <w:bCs/>
                <w:sz w:val="28"/>
                <w:szCs w:val="28"/>
              </w:rPr>
            </w:pPr>
          </w:p>
          <w:p w:rsidR="0019724F" w:rsidRPr="008A7348" w:rsidRDefault="0019724F" w:rsidP="009463AB">
            <w:pPr>
              <w:jc w:val="center"/>
              <w:rPr>
                <w:rFonts w:ascii="Times New Roman" w:hAnsi="Times New Roman"/>
                <w:b/>
                <w:bCs/>
                <w:sz w:val="28"/>
                <w:szCs w:val="28"/>
              </w:rPr>
            </w:pPr>
          </w:p>
          <w:p w:rsidR="0019724F" w:rsidRPr="008A7348" w:rsidRDefault="0019724F" w:rsidP="009463AB">
            <w:pPr>
              <w:jc w:val="center"/>
              <w:rPr>
                <w:rFonts w:ascii="Times New Roman" w:hAnsi="Times New Roman"/>
                <w:b/>
                <w:bCs/>
                <w:sz w:val="28"/>
                <w:szCs w:val="28"/>
              </w:rPr>
            </w:pP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Українська мова</w:t>
            </w:r>
          </w:p>
        </w:tc>
        <w:tc>
          <w:tcPr>
            <w:tcW w:w="2354"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4</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4</w:t>
            </w:r>
          </w:p>
        </w:tc>
      </w:tr>
      <w:tr w:rsidR="0019724F" w:rsidRPr="00CB3F44" w:rsidTr="009463AB">
        <w:trPr>
          <w:trHeight w:val="819"/>
        </w:trPr>
        <w:tc>
          <w:tcPr>
            <w:tcW w:w="2670" w:type="dxa"/>
            <w:vMerge/>
          </w:tcPr>
          <w:p w:rsidR="0019724F" w:rsidRPr="008A7348" w:rsidRDefault="0019724F" w:rsidP="009463AB">
            <w:pPr>
              <w:jc w:val="center"/>
              <w:rPr>
                <w:rFonts w:ascii="Times New Roman" w:hAnsi="Times New Roman"/>
                <w:b/>
                <w:bCs/>
                <w:sz w:val="28"/>
                <w:szCs w:val="28"/>
              </w:rPr>
            </w:pP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Українська література</w:t>
            </w:r>
          </w:p>
        </w:tc>
        <w:tc>
          <w:tcPr>
            <w:tcW w:w="2354"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2</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2</w:t>
            </w:r>
          </w:p>
          <w:p w:rsidR="0019724F" w:rsidRPr="008A7348" w:rsidRDefault="0019724F" w:rsidP="009463AB">
            <w:pPr>
              <w:jc w:val="center"/>
              <w:rPr>
                <w:rFonts w:ascii="Times New Roman" w:hAnsi="Times New Roman"/>
                <w:b/>
                <w:bCs/>
                <w:sz w:val="28"/>
                <w:szCs w:val="28"/>
              </w:rPr>
            </w:pPr>
          </w:p>
        </w:tc>
      </w:tr>
      <w:tr w:rsidR="0019724F" w:rsidRPr="00CB3F44" w:rsidTr="009463AB">
        <w:trPr>
          <w:trHeight w:val="710"/>
        </w:trPr>
        <w:tc>
          <w:tcPr>
            <w:tcW w:w="2670" w:type="dxa"/>
            <w:vMerge/>
          </w:tcPr>
          <w:p w:rsidR="0019724F" w:rsidRPr="008A7348" w:rsidRDefault="0019724F" w:rsidP="009463AB">
            <w:pPr>
              <w:jc w:val="center"/>
              <w:rPr>
                <w:rFonts w:ascii="Times New Roman" w:hAnsi="Times New Roman"/>
                <w:b/>
                <w:bCs/>
                <w:sz w:val="28"/>
                <w:szCs w:val="28"/>
              </w:rPr>
            </w:pP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Зарубіжна література</w:t>
            </w:r>
          </w:p>
        </w:tc>
        <w:tc>
          <w:tcPr>
            <w:tcW w:w="2354"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1,5</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1,5</w:t>
            </w:r>
          </w:p>
        </w:tc>
      </w:tr>
      <w:tr w:rsidR="0019724F" w:rsidRPr="00CB3F44" w:rsidTr="009463AB">
        <w:trPr>
          <w:trHeight w:val="330"/>
        </w:trPr>
        <w:tc>
          <w:tcPr>
            <w:tcW w:w="2670" w:type="dxa"/>
            <w:vMerge/>
          </w:tcPr>
          <w:p w:rsidR="0019724F" w:rsidRPr="008A7348" w:rsidRDefault="0019724F" w:rsidP="009463AB">
            <w:pPr>
              <w:jc w:val="center"/>
              <w:rPr>
                <w:rFonts w:ascii="Times New Roman" w:hAnsi="Times New Roman"/>
                <w:b/>
                <w:bCs/>
                <w:sz w:val="28"/>
                <w:szCs w:val="28"/>
              </w:rPr>
            </w:pP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Іноземна мова</w:t>
            </w:r>
          </w:p>
        </w:tc>
        <w:tc>
          <w:tcPr>
            <w:tcW w:w="2354"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3,5</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3,5</w:t>
            </w:r>
          </w:p>
        </w:tc>
      </w:tr>
      <w:tr w:rsidR="0019724F" w:rsidRPr="00CB3F44" w:rsidTr="009463AB">
        <w:trPr>
          <w:trHeight w:val="595"/>
        </w:trPr>
        <w:tc>
          <w:tcPr>
            <w:tcW w:w="2670"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 xml:space="preserve">Математична </w:t>
            </w: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 xml:space="preserve">Математика </w:t>
            </w:r>
          </w:p>
        </w:tc>
        <w:tc>
          <w:tcPr>
            <w:tcW w:w="2354"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5</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5</w:t>
            </w:r>
          </w:p>
        </w:tc>
      </w:tr>
      <w:tr w:rsidR="0019724F" w:rsidRPr="00CB3F44" w:rsidTr="009463AB">
        <w:trPr>
          <w:trHeight w:val="842"/>
        </w:trPr>
        <w:tc>
          <w:tcPr>
            <w:tcW w:w="2670"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 xml:space="preserve">Природнича </w:t>
            </w:r>
          </w:p>
          <w:p w:rsidR="0019724F" w:rsidRPr="008A7348" w:rsidRDefault="0019724F" w:rsidP="009463AB">
            <w:pPr>
              <w:jc w:val="center"/>
              <w:rPr>
                <w:rFonts w:ascii="Times New Roman" w:hAnsi="Times New Roman"/>
                <w:b/>
                <w:bCs/>
                <w:sz w:val="28"/>
                <w:szCs w:val="28"/>
              </w:rPr>
            </w:pP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Інтегрований курс «Пізнаємо природу"</w:t>
            </w:r>
          </w:p>
        </w:tc>
        <w:tc>
          <w:tcPr>
            <w:tcW w:w="2354"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2</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2</w:t>
            </w:r>
          </w:p>
        </w:tc>
      </w:tr>
      <w:tr w:rsidR="0019724F" w:rsidRPr="00CB3F44" w:rsidTr="009463AB">
        <w:trPr>
          <w:trHeight w:val="1041"/>
        </w:trPr>
        <w:tc>
          <w:tcPr>
            <w:tcW w:w="2670"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 xml:space="preserve">Соціальна  і </w:t>
            </w:r>
            <w:proofErr w:type="spellStart"/>
            <w:r w:rsidRPr="008A7348">
              <w:rPr>
                <w:rFonts w:ascii="Times New Roman" w:hAnsi="Times New Roman"/>
                <w:b/>
                <w:bCs/>
                <w:sz w:val="28"/>
                <w:szCs w:val="28"/>
              </w:rPr>
              <w:t>здоровязбережувальна</w:t>
            </w:r>
            <w:proofErr w:type="spellEnd"/>
          </w:p>
          <w:p w:rsidR="0019724F" w:rsidRPr="008A7348" w:rsidRDefault="0019724F" w:rsidP="009463AB">
            <w:pPr>
              <w:jc w:val="center"/>
              <w:rPr>
                <w:rFonts w:ascii="Times New Roman" w:hAnsi="Times New Roman"/>
                <w:b/>
                <w:bCs/>
                <w:sz w:val="28"/>
                <w:szCs w:val="28"/>
              </w:rPr>
            </w:pP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Інтегрований курс «</w:t>
            </w:r>
            <w:proofErr w:type="spellStart"/>
            <w:r w:rsidRPr="008A7348">
              <w:rPr>
                <w:rFonts w:ascii="Times New Roman" w:hAnsi="Times New Roman"/>
                <w:bCs/>
                <w:sz w:val="28"/>
                <w:szCs w:val="28"/>
              </w:rPr>
              <w:t>Здоровя,безпека</w:t>
            </w:r>
            <w:proofErr w:type="spellEnd"/>
            <w:r w:rsidRPr="008A7348">
              <w:rPr>
                <w:rFonts w:ascii="Times New Roman" w:hAnsi="Times New Roman"/>
                <w:bCs/>
                <w:sz w:val="28"/>
                <w:szCs w:val="28"/>
              </w:rPr>
              <w:t xml:space="preserve"> та  добробут»</w:t>
            </w:r>
          </w:p>
        </w:tc>
        <w:tc>
          <w:tcPr>
            <w:tcW w:w="2354"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lang w:val="en-US"/>
              </w:rPr>
              <w:t>1</w:t>
            </w:r>
            <w:r w:rsidRPr="008A7348">
              <w:rPr>
                <w:rFonts w:ascii="Times New Roman" w:hAnsi="Times New Roman"/>
                <w:b/>
                <w:bCs/>
                <w:sz w:val="28"/>
                <w:szCs w:val="28"/>
              </w:rPr>
              <w:t>,5</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1</w:t>
            </w:r>
          </w:p>
        </w:tc>
      </w:tr>
      <w:tr w:rsidR="0019724F" w:rsidRPr="00CB3F44" w:rsidTr="009463AB">
        <w:trPr>
          <w:trHeight w:val="1255"/>
        </w:trPr>
        <w:tc>
          <w:tcPr>
            <w:tcW w:w="2670"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Громадянська та історична</w:t>
            </w:r>
          </w:p>
          <w:p w:rsidR="0019724F" w:rsidRPr="008A7348" w:rsidRDefault="0019724F" w:rsidP="009463AB">
            <w:pPr>
              <w:jc w:val="center"/>
              <w:rPr>
                <w:rFonts w:ascii="Times New Roman" w:hAnsi="Times New Roman"/>
                <w:b/>
                <w:bCs/>
                <w:sz w:val="28"/>
                <w:szCs w:val="28"/>
              </w:rPr>
            </w:pP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Вступ до історії України та громадянської освіти</w:t>
            </w:r>
          </w:p>
        </w:tc>
        <w:tc>
          <w:tcPr>
            <w:tcW w:w="2354"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1</w:t>
            </w:r>
          </w:p>
          <w:p w:rsidR="0019724F" w:rsidRPr="008A7348" w:rsidRDefault="0019724F" w:rsidP="009463AB">
            <w:pPr>
              <w:rPr>
                <w:rFonts w:ascii="Times New Roman" w:hAnsi="Times New Roman"/>
                <w:sz w:val="28"/>
                <w:szCs w:val="28"/>
              </w:rPr>
            </w:pPr>
          </w:p>
          <w:p w:rsidR="0019724F" w:rsidRPr="008A7348" w:rsidRDefault="0019724F" w:rsidP="009463AB">
            <w:pPr>
              <w:ind w:firstLine="708"/>
              <w:rPr>
                <w:rFonts w:ascii="Times New Roman" w:hAnsi="Times New Roman"/>
                <w:sz w:val="28"/>
                <w:szCs w:val="28"/>
              </w:rPr>
            </w:pP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1</w:t>
            </w:r>
          </w:p>
        </w:tc>
      </w:tr>
      <w:tr w:rsidR="0019724F" w:rsidRPr="00CB3F44" w:rsidTr="009463AB">
        <w:trPr>
          <w:trHeight w:val="393"/>
        </w:trPr>
        <w:tc>
          <w:tcPr>
            <w:tcW w:w="2670" w:type="dxa"/>
          </w:tcPr>
          <w:p w:rsidR="0019724F" w:rsidRPr="008A7348" w:rsidRDefault="0019724F" w:rsidP="009463AB">
            <w:pPr>
              <w:jc w:val="center"/>
              <w:rPr>
                <w:rFonts w:ascii="Times New Roman" w:hAnsi="Times New Roman"/>
                <w:b/>
                <w:bCs/>
                <w:sz w:val="28"/>
                <w:szCs w:val="28"/>
              </w:rPr>
            </w:pPr>
            <w:proofErr w:type="spellStart"/>
            <w:r w:rsidRPr="008A7348">
              <w:rPr>
                <w:rFonts w:ascii="Times New Roman" w:hAnsi="Times New Roman"/>
                <w:b/>
                <w:bCs/>
                <w:sz w:val="28"/>
                <w:szCs w:val="28"/>
              </w:rPr>
              <w:t>Інформатична</w:t>
            </w:r>
            <w:proofErr w:type="spellEnd"/>
            <w:r w:rsidRPr="008A7348">
              <w:rPr>
                <w:rFonts w:ascii="Times New Roman" w:hAnsi="Times New Roman"/>
                <w:b/>
                <w:bCs/>
                <w:sz w:val="28"/>
                <w:szCs w:val="28"/>
              </w:rPr>
              <w:t xml:space="preserve"> </w:t>
            </w: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 xml:space="preserve">Інформатика </w:t>
            </w:r>
          </w:p>
        </w:tc>
        <w:tc>
          <w:tcPr>
            <w:tcW w:w="2354" w:type="dxa"/>
          </w:tcPr>
          <w:p w:rsidR="0019724F" w:rsidRPr="008A7348" w:rsidRDefault="0019724F" w:rsidP="009463AB">
            <w:pPr>
              <w:ind w:firstLine="708"/>
              <w:rPr>
                <w:rFonts w:ascii="Times New Roman" w:hAnsi="Times New Roman"/>
                <w:b/>
                <w:bCs/>
                <w:sz w:val="28"/>
                <w:szCs w:val="28"/>
              </w:rPr>
            </w:pPr>
            <w:r w:rsidRPr="008A7348">
              <w:rPr>
                <w:rFonts w:ascii="Times New Roman" w:hAnsi="Times New Roman"/>
                <w:b/>
                <w:bCs/>
                <w:sz w:val="28"/>
                <w:szCs w:val="28"/>
              </w:rPr>
              <w:t>1,5</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1,5</w:t>
            </w:r>
          </w:p>
        </w:tc>
      </w:tr>
      <w:tr w:rsidR="0019724F" w:rsidRPr="00CB3F44" w:rsidTr="009463AB">
        <w:trPr>
          <w:trHeight w:val="474"/>
        </w:trPr>
        <w:tc>
          <w:tcPr>
            <w:tcW w:w="2670"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 xml:space="preserve">Технологічна </w:t>
            </w: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 xml:space="preserve">Технології </w:t>
            </w:r>
          </w:p>
        </w:tc>
        <w:tc>
          <w:tcPr>
            <w:tcW w:w="2354" w:type="dxa"/>
          </w:tcPr>
          <w:p w:rsidR="0019724F" w:rsidRPr="008A7348" w:rsidRDefault="0019724F" w:rsidP="009463AB">
            <w:pPr>
              <w:ind w:firstLine="708"/>
              <w:rPr>
                <w:rFonts w:ascii="Times New Roman" w:hAnsi="Times New Roman"/>
                <w:b/>
                <w:bCs/>
                <w:sz w:val="28"/>
                <w:szCs w:val="28"/>
              </w:rPr>
            </w:pPr>
            <w:r w:rsidRPr="008A7348">
              <w:rPr>
                <w:rFonts w:ascii="Times New Roman" w:hAnsi="Times New Roman"/>
                <w:b/>
                <w:bCs/>
                <w:sz w:val="28"/>
                <w:szCs w:val="28"/>
              </w:rPr>
              <w:t>2</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2</w:t>
            </w:r>
          </w:p>
        </w:tc>
      </w:tr>
      <w:tr w:rsidR="0019724F" w:rsidRPr="00CB3F44" w:rsidTr="009463AB">
        <w:trPr>
          <w:trHeight w:val="710"/>
        </w:trPr>
        <w:tc>
          <w:tcPr>
            <w:tcW w:w="2670" w:type="dxa"/>
            <w:vMerge w:val="restart"/>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 xml:space="preserve">Мистецька </w:t>
            </w:r>
          </w:p>
          <w:p w:rsidR="0019724F" w:rsidRPr="008A7348" w:rsidRDefault="0019724F" w:rsidP="009463AB">
            <w:pPr>
              <w:jc w:val="center"/>
              <w:rPr>
                <w:rFonts w:ascii="Times New Roman" w:hAnsi="Times New Roman"/>
                <w:b/>
                <w:bCs/>
                <w:sz w:val="28"/>
                <w:szCs w:val="28"/>
              </w:rPr>
            </w:pPr>
          </w:p>
          <w:p w:rsidR="0019724F" w:rsidRPr="008A7348" w:rsidRDefault="0019724F" w:rsidP="009463AB">
            <w:pPr>
              <w:jc w:val="center"/>
              <w:rPr>
                <w:rFonts w:ascii="Times New Roman" w:hAnsi="Times New Roman"/>
                <w:b/>
                <w:bCs/>
                <w:sz w:val="28"/>
                <w:szCs w:val="28"/>
              </w:rPr>
            </w:pP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«Музичне мистецтво»</w:t>
            </w:r>
          </w:p>
        </w:tc>
        <w:tc>
          <w:tcPr>
            <w:tcW w:w="2354" w:type="dxa"/>
          </w:tcPr>
          <w:p w:rsidR="0019724F" w:rsidRPr="008A7348" w:rsidRDefault="0019724F" w:rsidP="009463AB">
            <w:pPr>
              <w:ind w:firstLine="708"/>
              <w:rPr>
                <w:rFonts w:ascii="Times New Roman" w:hAnsi="Times New Roman"/>
                <w:b/>
                <w:bCs/>
                <w:sz w:val="28"/>
                <w:szCs w:val="28"/>
              </w:rPr>
            </w:pPr>
            <w:r w:rsidRPr="008A7348">
              <w:rPr>
                <w:rFonts w:ascii="Times New Roman" w:hAnsi="Times New Roman"/>
                <w:b/>
                <w:bCs/>
                <w:sz w:val="28"/>
                <w:szCs w:val="28"/>
              </w:rPr>
              <w:t>1</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1</w:t>
            </w:r>
          </w:p>
        </w:tc>
      </w:tr>
      <w:tr w:rsidR="0019724F" w:rsidRPr="00CB3F44" w:rsidTr="009463AB">
        <w:trPr>
          <w:trHeight w:val="592"/>
        </w:trPr>
        <w:tc>
          <w:tcPr>
            <w:tcW w:w="2670" w:type="dxa"/>
            <w:vMerge/>
          </w:tcPr>
          <w:p w:rsidR="0019724F" w:rsidRPr="008A7348" w:rsidRDefault="0019724F" w:rsidP="009463AB">
            <w:pPr>
              <w:jc w:val="center"/>
              <w:rPr>
                <w:rFonts w:ascii="Times New Roman" w:hAnsi="Times New Roman"/>
                <w:b/>
                <w:bCs/>
                <w:sz w:val="28"/>
                <w:szCs w:val="28"/>
              </w:rPr>
            </w:pP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«Образотворче мистецтво"</w:t>
            </w:r>
          </w:p>
        </w:tc>
        <w:tc>
          <w:tcPr>
            <w:tcW w:w="2354" w:type="dxa"/>
          </w:tcPr>
          <w:p w:rsidR="0019724F" w:rsidRPr="008A7348" w:rsidRDefault="0019724F" w:rsidP="009463AB">
            <w:pPr>
              <w:ind w:firstLine="708"/>
              <w:rPr>
                <w:rFonts w:ascii="Times New Roman" w:hAnsi="Times New Roman"/>
                <w:b/>
                <w:bCs/>
                <w:sz w:val="28"/>
                <w:szCs w:val="28"/>
              </w:rPr>
            </w:pPr>
            <w:r w:rsidRPr="008A7348">
              <w:rPr>
                <w:rFonts w:ascii="Times New Roman" w:hAnsi="Times New Roman"/>
                <w:b/>
                <w:bCs/>
                <w:sz w:val="28"/>
                <w:szCs w:val="28"/>
              </w:rPr>
              <w:t>1</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1</w:t>
            </w:r>
          </w:p>
        </w:tc>
      </w:tr>
      <w:tr w:rsidR="0019724F" w:rsidRPr="00CB3F44" w:rsidTr="009463AB">
        <w:trPr>
          <w:trHeight w:val="622"/>
        </w:trPr>
        <w:tc>
          <w:tcPr>
            <w:tcW w:w="2670"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 xml:space="preserve">Фізична культура </w:t>
            </w:r>
          </w:p>
        </w:tc>
        <w:tc>
          <w:tcPr>
            <w:tcW w:w="2414"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Фізична культура</w:t>
            </w:r>
          </w:p>
        </w:tc>
        <w:tc>
          <w:tcPr>
            <w:tcW w:w="2354" w:type="dxa"/>
          </w:tcPr>
          <w:p w:rsidR="0019724F" w:rsidRPr="008A7348" w:rsidRDefault="0019724F" w:rsidP="009463AB">
            <w:pPr>
              <w:ind w:firstLine="708"/>
              <w:rPr>
                <w:rFonts w:ascii="Times New Roman" w:hAnsi="Times New Roman"/>
                <w:b/>
                <w:bCs/>
                <w:sz w:val="28"/>
                <w:szCs w:val="28"/>
              </w:rPr>
            </w:pPr>
            <w:r w:rsidRPr="008A7348">
              <w:rPr>
                <w:rFonts w:ascii="Times New Roman" w:hAnsi="Times New Roman"/>
                <w:b/>
                <w:bCs/>
                <w:sz w:val="28"/>
                <w:szCs w:val="28"/>
              </w:rPr>
              <w:t>3</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3</w:t>
            </w:r>
          </w:p>
        </w:tc>
      </w:tr>
      <w:tr w:rsidR="0019724F" w:rsidRPr="00CB3F44" w:rsidTr="009463AB">
        <w:trPr>
          <w:trHeight w:val="377"/>
        </w:trPr>
        <w:tc>
          <w:tcPr>
            <w:tcW w:w="2670"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 xml:space="preserve">Разом </w:t>
            </w:r>
          </w:p>
        </w:tc>
        <w:tc>
          <w:tcPr>
            <w:tcW w:w="2414" w:type="dxa"/>
          </w:tcPr>
          <w:p w:rsidR="0019724F" w:rsidRPr="008A7348" w:rsidRDefault="0019724F" w:rsidP="009463AB">
            <w:pPr>
              <w:jc w:val="center"/>
              <w:rPr>
                <w:rFonts w:ascii="Times New Roman" w:hAnsi="Times New Roman"/>
                <w:b/>
                <w:bCs/>
                <w:sz w:val="28"/>
                <w:szCs w:val="28"/>
              </w:rPr>
            </w:pPr>
          </w:p>
        </w:tc>
        <w:tc>
          <w:tcPr>
            <w:tcW w:w="2354" w:type="dxa"/>
          </w:tcPr>
          <w:p w:rsidR="0019724F" w:rsidRPr="008A7348" w:rsidRDefault="0019724F" w:rsidP="009463AB">
            <w:pPr>
              <w:ind w:firstLine="708"/>
              <w:rPr>
                <w:rFonts w:ascii="Times New Roman" w:hAnsi="Times New Roman"/>
                <w:b/>
                <w:bCs/>
                <w:sz w:val="28"/>
                <w:szCs w:val="28"/>
              </w:rPr>
            </w:pPr>
            <w:r w:rsidRPr="008A7348">
              <w:rPr>
                <w:rFonts w:ascii="Times New Roman" w:hAnsi="Times New Roman"/>
                <w:b/>
                <w:bCs/>
                <w:sz w:val="28"/>
                <w:szCs w:val="28"/>
              </w:rPr>
              <w:t>26+3</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29</w:t>
            </w:r>
          </w:p>
        </w:tc>
      </w:tr>
      <w:tr w:rsidR="0019724F" w:rsidRPr="00CB3F44" w:rsidTr="009463AB">
        <w:trPr>
          <w:trHeight w:val="627"/>
        </w:trPr>
        <w:tc>
          <w:tcPr>
            <w:tcW w:w="2670" w:type="dxa"/>
          </w:tcPr>
          <w:p w:rsidR="0019724F" w:rsidRPr="008A7348" w:rsidRDefault="0019724F" w:rsidP="009463AB">
            <w:pPr>
              <w:jc w:val="center"/>
              <w:rPr>
                <w:rFonts w:ascii="Times New Roman" w:hAnsi="Times New Roman"/>
                <w:bCs/>
                <w:sz w:val="28"/>
                <w:szCs w:val="28"/>
              </w:rPr>
            </w:pPr>
            <w:r w:rsidRPr="008A7348">
              <w:rPr>
                <w:rFonts w:ascii="Times New Roman" w:hAnsi="Times New Roman"/>
                <w:bCs/>
                <w:sz w:val="28"/>
                <w:szCs w:val="28"/>
              </w:rPr>
              <w:t>Додаткові  години для вивчення предметів</w:t>
            </w:r>
          </w:p>
        </w:tc>
        <w:tc>
          <w:tcPr>
            <w:tcW w:w="2414" w:type="dxa"/>
          </w:tcPr>
          <w:p w:rsidR="0019724F" w:rsidRPr="008A7348" w:rsidRDefault="0019724F" w:rsidP="009463AB">
            <w:pPr>
              <w:jc w:val="center"/>
              <w:rPr>
                <w:rFonts w:ascii="Times New Roman" w:hAnsi="Times New Roman"/>
                <w:b/>
                <w:bCs/>
                <w:sz w:val="28"/>
                <w:szCs w:val="28"/>
              </w:rPr>
            </w:pPr>
          </w:p>
        </w:tc>
        <w:tc>
          <w:tcPr>
            <w:tcW w:w="2354" w:type="dxa"/>
          </w:tcPr>
          <w:p w:rsidR="0019724F" w:rsidRPr="008A7348" w:rsidRDefault="0019724F" w:rsidP="009463AB">
            <w:pPr>
              <w:ind w:firstLine="708"/>
              <w:rPr>
                <w:rFonts w:ascii="Times New Roman" w:hAnsi="Times New Roman"/>
                <w:b/>
                <w:bCs/>
                <w:sz w:val="28"/>
                <w:szCs w:val="28"/>
              </w:rPr>
            </w:pPr>
            <w:r w:rsidRPr="008A7348">
              <w:rPr>
                <w:rFonts w:ascii="Times New Roman" w:hAnsi="Times New Roman"/>
                <w:b/>
                <w:bCs/>
                <w:sz w:val="28"/>
                <w:szCs w:val="28"/>
              </w:rPr>
              <w:t>-</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w:t>
            </w:r>
          </w:p>
        </w:tc>
      </w:tr>
      <w:tr w:rsidR="0019724F" w:rsidRPr="00CB3F44" w:rsidTr="009463AB">
        <w:trPr>
          <w:trHeight w:val="677"/>
        </w:trPr>
        <w:tc>
          <w:tcPr>
            <w:tcW w:w="2670"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sz w:val="28"/>
                <w:szCs w:val="28"/>
              </w:rPr>
              <w:t>Гранично допустиме навчальне навантаження</w:t>
            </w:r>
          </w:p>
        </w:tc>
        <w:tc>
          <w:tcPr>
            <w:tcW w:w="2414" w:type="dxa"/>
          </w:tcPr>
          <w:p w:rsidR="0019724F" w:rsidRPr="008A7348" w:rsidRDefault="0019724F" w:rsidP="009463AB">
            <w:pPr>
              <w:jc w:val="center"/>
              <w:rPr>
                <w:rFonts w:ascii="Times New Roman" w:hAnsi="Times New Roman"/>
                <w:b/>
                <w:bCs/>
                <w:sz w:val="28"/>
                <w:szCs w:val="28"/>
              </w:rPr>
            </w:pPr>
          </w:p>
        </w:tc>
        <w:tc>
          <w:tcPr>
            <w:tcW w:w="2354" w:type="dxa"/>
          </w:tcPr>
          <w:p w:rsidR="0019724F" w:rsidRPr="008A7348" w:rsidRDefault="0019724F" w:rsidP="009463AB">
            <w:pPr>
              <w:ind w:firstLine="708"/>
              <w:rPr>
                <w:rFonts w:ascii="Times New Roman" w:hAnsi="Times New Roman"/>
                <w:b/>
                <w:bCs/>
                <w:sz w:val="28"/>
                <w:szCs w:val="28"/>
              </w:rPr>
            </w:pPr>
            <w:r w:rsidRPr="008A7348">
              <w:rPr>
                <w:rFonts w:ascii="Times New Roman" w:hAnsi="Times New Roman"/>
                <w:b/>
                <w:bCs/>
                <w:sz w:val="28"/>
                <w:szCs w:val="28"/>
              </w:rPr>
              <w:t>28</w:t>
            </w:r>
          </w:p>
        </w:tc>
        <w:tc>
          <w:tcPr>
            <w:tcW w:w="2326" w:type="dxa"/>
          </w:tcPr>
          <w:p w:rsidR="0019724F" w:rsidRPr="008A7348" w:rsidRDefault="0019724F" w:rsidP="009463AB">
            <w:pPr>
              <w:jc w:val="center"/>
              <w:rPr>
                <w:rFonts w:ascii="Times New Roman" w:hAnsi="Times New Roman"/>
                <w:b/>
                <w:bCs/>
                <w:sz w:val="28"/>
                <w:szCs w:val="28"/>
              </w:rPr>
            </w:pPr>
            <w:r w:rsidRPr="008A7348">
              <w:rPr>
                <w:rFonts w:ascii="Times New Roman" w:hAnsi="Times New Roman"/>
                <w:b/>
                <w:bCs/>
                <w:sz w:val="28"/>
                <w:szCs w:val="28"/>
              </w:rPr>
              <w:t>-</w:t>
            </w:r>
          </w:p>
        </w:tc>
      </w:tr>
      <w:tr w:rsidR="0019724F" w:rsidRPr="00B107E5" w:rsidTr="009463AB">
        <w:trPr>
          <w:trHeight w:val="588"/>
        </w:trPr>
        <w:tc>
          <w:tcPr>
            <w:tcW w:w="2670" w:type="dxa"/>
          </w:tcPr>
          <w:p w:rsidR="0019724F" w:rsidRPr="008A7348" w:rsidRDefault="0019724F" w:rsidP="009463AB">
            <w:pPr>
              <w:jc w:val="center"/>
              <w:rPr>
                <w:rFonts w:ascii="Times New Roman" w:hAnsi="Times New Roman"/>
                <w:b/>
                <w:bCs/>
                <w:i/>
                <w:sz w:val="28"/>
                <w:szCs w:val="28"/>
              </w:rPr>
            </w:pPr>
            <w:r w:rsidRPr="008A7348">
              <w:rPr>
                <w:rFonts w:ascii="Times New Roman" w:hAnsi="Times New Roman"/>
                <w:b/>
                <w:bCs/>
                <w:i/>
                <w:sz w:val="28"/>
                <w:szCs w:val="28"/>
              </w:rPr>
              <w:t>Всього</w:t>
            </w:r>
          </w:p>
          <w:p w:rsidR="0019724F" w:rsidRPr="008A7348" w:rsidRDefault="0019724F" w:rsidP="009463AB">
            <w:pPr>
              <w:jc w:val="center"/>
              <w:rPr>
                <w:rFonts w:ascii="Times New Roman" w:hAnsi="Times New Roman"/>
                <w:i/>
                <w:sz w:val="28"/>
                <w:szCs w:val="28"/>
              </w:rPr>
            </w:pPr>
          </w:p>
          <w:p w:rsidR="0019724F" w:rsidRPr="008A7348" w:rsidRDefault="0019724F" w:rsidP="009463AB">
            <w:pPr>
              <w:jc w:val="center"/>
              <w:rPr>
                <w:rFonts w:ascii="Times New Roman" w:hAnsi="Times New Roman"/>
                <w:i/>
                <w:sz w:val="28"/>
                <w:szCs w:val="28"/>
              </w:rPr>
            </w:pPr>
          </w:p>
        </w:tc>
        <w:tc>
          <w:tcPr>
            <w:tcW w:w="2414" w:type="dxa"/>
          </w:tcPr>
          <w:p w:rsidR="0019724F" w:rsidRPr="008A7348" w:rsidRDefault="0019724F" w:rsidP="009463AB">
            <w:pPr>
              <w:jc w:val="center"/>
              <w:rPr>
                <w:rFonts w:ascii="Times New Roman" w:hAnsi="Times New Roman"/>
                <w:b/>
                <w:bCs/>
                <w:i/>
                <w:sz w:val="28"/>
                <w:szCs w:val="28"/>
              </w:rPr>
            </w:pPr>
          </w:p>
        </w:tc>
        <w:tc>
          <w:tcPr>
            <w:tcW w:w="2354" w:type="dxa"/>
          </w:tcPr>
          <w:p w:rsidR="0019724F" w:rsidRPr="008A7348" w:rsidRDefault="0019724F" w:rsidP="009463AB">
            <w:pPr>
              <w:ind w:firstLine="708"/>
              <w:rPr>
                <w:rFonts w:ascii="Times New Roman" w:hAnsi="Times New Roman"/>
                <w:b/>
                <w:bCs/>
                <w:i/>
                <w:sz w:val="28"/>
                <w:szCs w:val="28"/>
              </w:rPr>
            </w:pPr>
            <w:r w:rsidRPr="008A7348">
              <w:rPr>
                <w:rFonts w:ascii="Times New Roman" w:hAnsi="Times New Roman"/>
                <w:b/>
                <w:bCs/>
                <w:i/>
                <w:sz w:val="28"/>
                <w:szCs w:val="28"/>
              </w:rPr>
              <w:t>29</w:t>
            </w:r>
          </w:p>
        </w:tc>
        <w:tc>
          <w:tcPr>
            <w:tcW w:w="2326" w:type="dxa"/>
          </w:tcPr>
          <w:p w:rsidR="0019724F" w:rsidRPr="008A7348" w:rsidRDefault="0019724F" w:rsidP="009463AB">
            <w:pPr>
              <w:jc w:val="center"/>
              <w:rPr>
                <w:rFonts w:ascii="Times New Roman" w:hAnsi="Times New Roman"/>
                <w:b/>
                <w:bCs/>
                <w:i/>
                <w:sz w:val="28"/>
                <w:szCs w:val="28"/>
              </w:rPr>
            </w:pPr>
            <w:r w:rsidRPr="008A7348">
              <w:rPr>
                <w:rFonts w:ascii="Times New Roman" w:hAnsi="Times New Roman"/>
                <w:b/>
                <w:bCs/>
                <w:i/>
                <w:sz w:val="28"/>
                <w:szCs w:val="28"/>
              </w:rPr>
              <w:t>29</w:t>
            </w:r>
          </w:p>
        </w:tc>
      </w:tr>
    </w:tbl>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lastRenderedPageBreak/>
        <w:t>СХВАЛЕНО</w:t>
      </w: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рішенням педагогічної ради </w:t>
      </w:r>
    </w:p>
    <w:p w:rsidR="00092B14" w:rsidRPr="00167B16"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 Городоцької міської ради</w:t>
      </w:r>
    </w:p>
    <w:p w:rsidR="00092B14" w:rsidRPr="004C5ABE" w:rsidRDefault="00C03253" w:rsidP="00092B14">
      <w:pPr>
        <w:widowControl/>
        <w:ind w:left="4820" w:right="85"/>
        <w:rPr>
          <w:rFonts w:ascii="Times New Roman" w:eastAsia="Calibri" w:hAnsi="Times New Roman" w:cs="Times New Roman"/>
          <w:b/>
          <w:bCs/>
          <w:color w:val="000000" w:themeColor="text1"/>
          <w:sz w:val="28"/>
          <w:szCs w:val="28"/>
          <w:lang w:val="uk-UA" w:bidi="ar-SA"/>
        </w:rPr>
      </w:pPr>
      <w:r w:rsidRPr="004C5ABE">
        <w:rPr>
          <w:rFonts w:ascii="Times New Roman" w:eastAsia="Calibri" w:hAnsi="Times New Roman" w:cs="Times New Roman"/>
          <w:b/>
          <w:bCs/>
          <w:color w:val="000000" w:themeColor="text1"/>
          <w:sz w:val="28"/>
          <w:szCs w:val="28"/>
          <w:lang w:val="uk-UA" w:bidi="ar-SA"/>
        </w:rPr>
        <w:t>Протокол №</w:t>
      </w:r>
      <w:r w:rsidR="00A53C2C">
        <w:rPr>
          <w:rFonts w:ascii="Times New Roman" w:eastAsia="Calibri" w:hAnsi="Times New Roman" w:cs="Times New Roman"/>
          <w:b/>
          <w:bCs/>
          <w:color w:val="000000" w:themeColor="text1"/>
          <w:sz w:val="28"/>
          <w:szCs w:val="28"/>
          <w:lang w:val="uk-UA" w:bidi="ar-SA"/>
        </w:rPr>
        <w:t>1</w:t>
      </w:r>
      <w:r w:rsidR="00092B14" w:rsidRPr="004C5ABE">
        <w:rPr>
          <w:rFonts w:ascii="Times New Roman" w:eastAsia="Calibri" w:hAnsi="Times New Roman" w:cs="Times New Roman"/>
          <w:b/>
          <w:bCs/>
          <w:color w:val="000000" w:themeColor="text1"/>
          <w:sz w:val="28"/>
          <w:szCs w:val="28"/>
          <w:lang w:val="uk-UA" w:bidi="ar-SA"/>
        </w:rPr>
        <w:t xml:space="preserve"> від</w:t>
      </w:r>
      <w:r w:rsidR="00C95974">
        <w:rPr>
          <w:rFonts w:ascii="Times New Roman" w:eastAsia="Calibri" w:hAnsi="Times New Roman" w:cs="Times New Roman"/>
          <w:b/>
          <w:bCs/>
          <w:color w:val="000000" w:themeColor="text1"/>
          <w:sz w:val="28"/>
          <w:szCs w:val="28"/>
          <w:lang w:val="uk-UA" w:bidi="ar-SA"/>
        </w:rPr>
        <w:t>31.08.</w:t>
      </w:r>
      <w:r w:rsidR="00092B14" w:rsidRPr="004C5ABE">
        <w:rPr>
          <w:rFonts w:ascii="Times New Roman" w:eastAsia="Calibri" w:hAnsi="Times New Roman" w:cs="Times New Roman"/>
          <w:b/>
          <w:bCs/>
          <w:color w:val="000000" w:themeColor="text1"/>
          <w:sz w:val="28"/>
          <w:szCs w:val="28"/>
          <w:lang w:val="uk-UA" w:bidi="ar-SA"/>
        </w:rPr>
        <w:t xml:space="preserve"> </w:t>
      </w:r>
      <w:r w:rsidRPr="004C5ABE">
        <w:rPr>
          <w:rFonts w:ascii="Times New Roman" w:eastAsia="Calibri" w:hAnsi="Times New Roman" w:cs="Times New Roman"/>
          <w:b/>
          <w:bCs/>
          <w:color w:val="000000" w:themeColor="text1"/>
          <w:sz w:val="28"/>
          <w:szCs w:val="28"/>
          <w:lang w:val="uk-UA" w:bidi="ar-SA"/>
        </w:rPr>
        <w:t>20</w:t>
      </w:r>
      <w:r w:rsidRPr="00396274">
        <w:rPr>
          <w:rFonts w:ascii="Times New Roman" w:eastAsia="Calibri" w:hAnsi="Times New Roman" w:cs="Times New Roman"/>
          <w:b/>
          <w:bCs/>
          <w:color w:val="000000" w:themeColor="text1"/>
          <w:sz w:val="28"/>
          <w:szCs w:val="28"/>
          <w:lang w:val="uk-UA" w:bidi="ar-SA"/>
        </w:rPr>
        <w:t>2</w:t>
      </w:r>
      <w:r w:rsidR="00A53C2C" w:rsidRPr="00396274">
        <w:rPr>
          <w:rFonts w:ascii="Times New Roman" w:eastAsia="Calibri" w:hAnsi="Times New Roman" w:cs="Times New Roman"/>
          <w:b/>
          <w:bCs/>
          <w:color w:val="000000" w:themeColor="text1"/>
          <w:sz w:val="28"/>
          <w:szCs w:val="28"/>
          <w:lang w:val="uk-UA" w:bidi="ar-SA"/>
        </w:rPr>
        <w:t>2</w:t>
      </w:r>
      <w:r w:rsidR="00092B14" w:rsidRPr="004C5ABE">
        <w:rPr>
          <w:rFonts w:ascii="Times New Roman" w:eastAsia="Calibri" w:hAnsi="Times New Roman" w:cs="Times New Roman"/>
          <w:b/>
          <w:bCs/>
          <w:color w:val="000000" w:themeColor="text1"/>
          <w:sz w:val="28"/>
          <w:szCs w:val="28"/>
          <w:lang w:val="uk-UA" w:bidi="ar-SA"/>
        </w:rPr>
        <w:t>р.</w:t>
      </w:r>
    </w:p>
    <w:p w:rsidR="00092B14" w:rsidRDefault="00092B14" w:rsidP="00092B14">
      <w:pPr>
        <w:widowControl/>
        <w:ind w:left="4820" w:right="85"/>
        <w:jc w:val="center"/>
        <w:rPr>
          <w:rFonts w:ascii="Times New Roman" w:eastAsia="Calibri" w:hAnsi="Times New Roman" w:cs="Times New Roman"/>
          <w:b/>
          <w:bCs/>
          <w:color w:val="auto"/>
          <w:sz w:val="28"/>
          <w:szCs w:val="28"/>
          <w:lang w:val="uk-UA" w:bidi="ar-SA"/>
        </w:rPr>
      </w:pP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ЗАТВЕРДЖЕНО</w:t>
      </w: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наказ директора</w:t>
      </w: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 Городоцької міської ради</w:t>
      </w:r>
    </w:p>
    <w:p w:rsidR="00092B14" w:rsidRPr="00396274" w:rsidRDefault="00092B14" w:rsidP="00092B14">
      <w:pPr>
        <w:widowControl/>
        <w:ind w:left="4820" w:right="85"/>
        <w:rPr>
          <w:rFonts w:ascii="Times New Roman" w:eastAsia="Calibri" w:hAnsi="Times New Roman" w:cs="Times New Roman"/>
          <w:b/>
          <w:bCs/>
          <w:color w:val="FF0000"/>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w:t>
      </w:r>
      <w:r w:rsidRPr="008D60A8">
        <w:rPr>
          <w:rFonts w:ascii="Times New Roman" w:eastAsia="Calibri" w:hAnsi="Times New Roman" w:cs="Times New Roman"/>
          <w:b/>
          <w:bCs/>
          <w:color w:val="auto"/>
          <w:sz w:val="28"/>
          <w:szCs w:val="28"/>
          <w:lang w:val="uk-UA" w:bidi="ar-SA"/>
        </w:rPr>
        <w:t xml:space="preserve">світня програма </w:t>
      </w:r>
    </w:p>
    <w:p w:rsidR="00092B14" w:rsidRDefault="00093D6D"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Пільноолексинецької  </w:t>
      </w:r>
      <w:r w:rsidR="00092B14">
        <w:rPr>
          <w:rFonts w:ascii="Times New Roman" w:eastAsia="Calibri" w:hAnsi="Times New Roman" w:cs="Times New Roman"/>
          <w:b/>
          <w:bCs/>
          <w:color w:val="auto"/>
          <w:sz w:val="28"/>
          <w:szCs w:val="28"/>
          <w:lang w:val="uk-UA" w:bidi="ar-SA"/>
        </w:rPr>
        <w:t>філії</w:t>
      </w:r>
    </w:p>
    <w:p w:rsidR="006D20F2" w:rsidRPr="008D60A8" w:rsidRDefault="00092B14"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w:t>
      </w:r>
      <w:r w:rsidR="00940D3F">
        <w:rPr>
          <w:rFonts w:ascii="Times New Roman" w:eastAsia="Calibri" w:hAnsi="Times New Roman" w:cs="Times New Roman"/>
          <w:b/>
          <w:bCs/>
          <w:color w:val="auto"/>
          <w:sz w:val="28"/>
          <w:szCs w:val="28"/>
          <w:lang w:val="uk-UA" w:bidi="ar-SA"/>
        </w:rPr>
        <w:t xml:space="preserve"> Городоцької міської ради</w:t>
      </w:r>
    </w:p>
    <w:p w:rsidR="006D20F2" w:rsidRPr="008D60A8" w:rsidRDefault="006D20F2"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базов</w:t>
      </w:r>
      <w:r w:rsidR="00FF2789">
        <w:rPr>
          <w:rFonts w:ascii="Times New Roman" w:eastAsia="Calibri" w:hAnsi="Times New Roman" w:cs="Times New Roman"/>
          <w:b/>
          <w:bCs/>
          <w:color w:val="auto"/>
          <w:sz w:val="28"/>
          <w:szCs w:val="28"/>
          <w:lang w:val="uk-UA" w:bidi="ar-SA"/>
        </w:rPr>
        <w:t>ої</w:t>
      </w:r>
      <w:r>
        <w:rPr>
          <w:rFonts w:ascii="Times New Roman" w:eastAsia="Calibri" w:hAnsi="Times New Roman" w:cs="Times New Roman"/>
          <w:b/>
          <w:bCs/>
          <w:color w:val="auto"/>
          <w:sz w:val="28"/>
          <w:szCs w:val="28"/>
          <w:lang w:val="uk-UA" w:bidi="ar-SA"/>
        </w:rPr>
        <w:t xml:space="preserve"> </w:t>
      </w:r>
      <w:r w:rsidR="00FF2789">
        <w:rPr>
          <w:rFonts w:ascii="Times New Roman" w:eastAsia="Calibri" w:hAnsi="Times New Roman" w:cs="Times New Roman"/>
          <w:b/>
          <w:bCs/>
          <w:color w:val="auto"/>
          <w:sz w:val="28"/>
          <w:szCs w:val="28"/>
          <w:lang w:val="uk-UA" w:bidi="ar-SA"/>
        </w:rPr>
        <w:t>середньої освіти</w:t>
      </w:r>
      <w:r>
        <w:rPr>
          <w:rFonts w:ascii="Times New Roman" w:eastAsia="Calibri" w:hAnsi="Times New Roman" w:cs="Times New Roman"/>
          <w:b/>
          <w:bCs/>
          <w:color w:val="auto"/>
          <w:sz w:val="28"/>
          <w:szCs w:val="28"/>
          <w:lang w:val="uk-UA" w:bidi="ar-SA"/>
        </w:rPr>
        <w:t xml:space="preserve"> (І</w:t>
      </w:r>
      <w:r w:rsidRPr="008D60A8">
        <w:rPr>
          <w:rFonts w:ascii="Times New Roman" w:eastAsia="Calibri" w:hAnsi="Times New Roman" w:cs="Times New Roman"/>
          <w:b/>
          <w:bCs/>
          <w:color w:val="auto"/>
          <w:sz w:val="28"/>
          <w:szCs w:val="28"/>
          <w:lang w:val="uk-UA" w:bidi="ar-SA"/>
        </w:rPr>
        <w:t>І ступ</w:t>
      </w:r>
      <w:r>
        <w:rPr>
          <w:rFonts w:ascii="Times New Roman" w:eastAsia="Calibri" w:hAnsi="Times New Roman" w:cs="Times New Roman"/>
          <w:b/>
          <w:bCs/>
          <w:color w:val="auto"/>
          <w:sz w:val="28"/>
          <w:szCs w:val="28"/>
          <w:lang w:val="uk-UA" w:bidi="ar-SA"/>
        </w:rPr>
        <w:t>і</w:t>
      </w:r>
      <w:r w:rsidRPr="008D60A8">
        <w:rPr>
          <w:rFonts w:ascii="Times New Roman" w:eastAsia="Calibri" w:hAnsi="Times New Roman" w:cs="Times New Roman"/>
          <w:b/>
          <w:bCs/>
          <w:color w:val="auto"/>
          <w:sz w:val="28"/>
          <w:szCs w:val="28"/>
          <w:lang w:val="uk-UA" w:bidi="ar-SA"/>
        </w:rPr>
        <w:t>н</w:t>
      </w:r>
      <w:r>
        <w:rPr>
          <w:rFonts w:ascii="Times New Roman" w:eastAsia="Calibri" w:hAnsi="Times New Roman" w:cs="Times New Roman"/>
          <w:b/>
          <w:bCs/>
          <w:color w:val="auto"/>
          <w:sz w:val="28"/>
          <w:szCs w:val="28"/>
          <w:lang w:val="uk-UA" w:bidi="ar-SA"/>
        </w:rPr>
        <w:t>ь</w:t>
      </w:r>
      <w:r w:rsidR="00396274" w:rsidRPr="00396274">
        <w:rPr>
          <w:rFonts w:ascii="Times New Roman" w:eastAsia="Calibri" w:hAnsi="Times New Roman" w:cs="Times New Roman"/>
          <w:b/>
          <w:bCs/>
          <w:color w:val="auto"/>
          <w:sz w:val="28"/>
          <w:szCs w:val="28"/>
          <w:lang w:val="uk-UA" w:bidi="ar-SA"/>
        </w:rPr>
        <w:t>,6-9 класи</w:t>
      </w:r>
      <w:r>
        <w:rPr>
          <w:rFonts w:ascii="Times New Roman" w:eastAsia="Calibri" w:hAnsi="Times New Roman" w:cs="Times New Roman"/>
          <w:b/>
          <w:bCs/>
          <w:color w:val="auto"/>
          <w:sz w:val="28"/>
          <w:szCs w:val="28"/>
          <w:lang w:val="uk-UA" w:bidi="ar-SA"/>
        </w:rPr>
        <w:t>)</w:t>
      </w:r>
    </w:p>
    <w:p w:rsidR="006D20F2" w:rsidRPr="008D60A8" w:rsidRDefault="006D20F2" w:rsidP="006D20F2">
      <w:pPr>
        <w:widowControl/>
        <w:ind w:right="85"/>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FF2789" w:rsidRPr="00262FA7" w:rsidRDefault="00FF2789" w:rsidP="00AE1195">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8D60A8">
        <w:rPr>
          <w:rFonts w:ascii="Times New Roman" w:eastAsia="Calibri" w:hAnsi="Times New Roman" w:cs="Times New Roman"/>
          <w:color w:val="auto"/>
          <w:sz w:val="28"/>
          <w:szCs w:val="28"/>
          <w:lang w:val="uk-UA" w:bidi="ar-SA"/>
        </w:rPr>
        <w:t xml:space="preserve">світня програма </w:t>
      </w:r>
      <w:r>
        <w:rPr>
          <w:rFonts w:ascii="Times New Roman" w:eastAsia="Calibri" w:hAnsi="Times New Roman" w:cs="Times New Roman"/>
          <w:color w:val="auto"/>
          <w:sz w:val="28"/>
          <w:szCs w:val="28"/>
          <w:lang w:val="uk-UA" w:bidi="ar-SA"/>
        </w:rPr>
        <w:t xml:space="preserve"> Пільноолексинецької </w:t>
      </w:r>
      <w:r w:rsidR="00092B14">
        <w:rPr>
          <w:rFonts w:ascii="Times New Roman" w:eastAsia="Calibri" w:hAnsi="Times New Roman" w:cs="Times New Roman"/>
          <w:color w:val="auto"/>
          <w:sz w:val="28"/>
          <w:szCs w:val="28"/>
          <w:lang w:val="uk-UA" w:bidi="ar-SA"/>
        </w:rPr>
        <w:t xml:space="preserve">філії Опорного закладу Городоцький ліцей №2 </w:t>
      </w:r>
      <w:r w:rsidR="00940D3F">
        <w:rPr>
          <w:rFonts w:ascii="Times New Roman" w:eastAsia="Calibri" w:hAnsi="Times New Roman" w:cs="Times New Roman"/>
          <w:color w:val="auto"/>
          <w:sz w:val="28"/>
          <w:szCs w:val="28"/>
          <w:lang w:val="uk-UA" w:bidi="ar-SA"/>
        </w:rPr>
        <w:t xml:space="preserve"> Городоцької міської ради</w:t>
      </w:r>
      <w:r w:rsidRPr="008D60A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для ІІ ступеня</w:t>
      </w:r>
      <w:r w:rsidR="00396274">
        <w:rPr>
          <w:rFonts w:ascii="Times New Roman" w:eastAsia="Calibri" w:hAnsi="Times New Roman" w:cs="Times New Roman"/>
          <w:color w:val="auto"/>
          <w:sz w:val="28"/>
          <w:szCs w:val="28"/>
          <w:lang w:val="uk-UA" w:bidi="ar-SA"/>
        </w:rPr>
        <w:t>( 6-9 класи)</w:t>
      </w:r>
      <w:r>
        <w:rPr>
          <w:rFonts w:ascii="Times New Roman" w:eastAsia="Calibri" w:hAnsi="Times New Roman"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 xml:space="preserve">розроблена на виконання Закону України «Про освіту» та постанови Кабінету Міністрів України </w:t>
      </w:r>
      <w:r w:rsidRPr="00523D1A">
        <w:rPr>
          <w:rFonts w:ascii="Times New Roman" w:eastAsia="Calibri" w:hAnsi="Times New Roman" w:cs="Times New Roman"/>
          <w:color w:val="auto"/>
          <w:sz w:val="28"/>
          <w:szCs w:val="28"/>
          <w:lang w:val="uk-UA" w:bidi="ar-SA"/>
        </w:rPr>
        <w:t>від 23 листопада 2011 року № 1392 «Про затвердження Державного стандарту базової та пов</w:t>
      </w:r>
      <w:r>
        <w:rPr>
          <w:rFonts w:ascii="Times New Roman" w:eastAsia="Calibri" w:hAnsi="Times New Roman" w:cs="Times New Roman"/>
          <w:color w:val="auto"/>
          <w:sz w:val="28"/>
          <w:szCs w:val="28"/>
          <w:lang w:val="uk-UA" w:bidi="ar-SA"/>
        </w:rPr>
        <w:t>ної загальної середньої освіти»</w:t>
      </w:r>
      <w:r w:rsidRPr="00523D1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та у відповідності до Типової освітньої програми, затвердженої наказом Міністерс</w:t>
      </w:r>
      <w:r w:rsidR="00092B14">
        <w:rPr>
          <w:rFonts w:ascii="Times New Roman" w:eastAsia="Calibri" w:hAnsi="Times New Roman" w:cs="Times New Roman"/>
          <w:color w:val="auto"/>
          <w:sz w:val="28"/>
          <w:szCs w:val="28"/>
          <w:lang w:val="uk-UA" w:bidi="ar-SA"/>
        </w:rPr>
        <w:t>тва освіти і науки України від 20.04.2018 №405.</w:t>
      </w:r>
      <w:r>
        <w:rPr>
          <w:rFonts w:ascii="Times New Roman" w:eastAsia="Calibri" w:hAnsi="Times New Roman" w:cs="Times New Roman"/>
          <w:color w:val="auto"/>
          <w:sz w:val="28"/>
          <w:szCs w:val="28"/>
          <w:lang w:val="uk-UA" w:bidi="ar-SA"/>
        </w:rPr>
        <w:t xml:space="preserve"> </w:t>
      </w:r>
    </w:p>
    <w:p w:rsidR="00523D1A" w:rsidRPr="00523D1A" w:rsidRDefault="00FF2789" w:rsidP="00AE1195">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У </w:t>
      </w:r>
      <w:r w:rsidR="00523D1A" w:rsidRPr="00523D1A">
        <w:rPr>
          <w:rFonts w:ascii="Times New Roman" w:eastAsia="Calibri" w:hAnsi="Times New Roman" w:cs="Times New Roman"/>
          <w:color w:val="auto"/>
          <w:sz w:val="28"/>
          <w:szCs w:val="28"/>
          <w:lang w:val="uk-UA" w:bidi="ar-SA"/>
        </w:rPr>
        <w:t>освітн</w:t>
      </w:r>
      <w:r>
        <w:rPr>
          <w:rFonts w:ascii="Times New Roman" w:eastAsia="Calibri" w:hAnsi="Times New Roman" w:cs="Times New Roman"/>
          <w:color w:val="auto"/>
          <w:sz w:val="28"/>
          <w:szCs w:val="28"/>
          <w:lang w:val="uk-UA" w:bidi="ar-SA"/>
        </w:rPr>
        <w:t>ій</w:t>
      </w:r>
      <w:r w:rsidR="00523D1A" w:rsidRPr="00523D1A">
        <w:rPr>
          <w:rFonts w:ascii="Times New Roman" w:eastAsia="Calibri" w:hAnsi="Times New Roman" w:cs="Times New Roman"/>
          <w:color w:val="auto"/>
          <w:sz w:val="28"/>
          <w:szCs w:val="28"/>
          <w:lang w:val="uk-UA" w:bidi="ar-SA"/>
        </w:rPr>
        <w:t xml:space="preserve"> програм</w:t>
      </w:r>
      <w:r>
        <w:rPr>
          <w:rFonts w:ascii="Times New Roman" w:eastAsia="Calibri" w:hAnsi="Times New Roman" w:cs="Times New Roman"/>
          <w:color w:val="auto"/>
          <w:sz w:val="28"/>
          <w:szCs w:val="28"/>
          <w:lang w:val="uk-UA" w:bidi="ar-SA"/>
        </w:rPr>
        <w:t>і</w:t>
      </w:r>
      <w:r w:rsidR="00523D1A" w:rsidRPr="00523D1A">
        <w:rPr>
          <w:rFonts w:ascii="Times New Roman" w:eastAsia="Calibri" w:hAnsi="Times New Roman" w:cs="Times New Roman"/>
          <w:color w:val="auto"/>
          <w:sz w:val="28"/>
          <w:szCs w:val="28"/>
          <w:lang w:val="uk-UA" w:bidi="ar-SA"/>
        </w:rPr>
        <w:t xml:space="preserve"> визнач</w:t>
      </w:r>
      <w:r>
        <w:rPr>
          <w:rFonts w:ascii="Times New Roman" w:eastAsia="Calibri" w:hAnsi="Times New Roman" w:cs="Times New Roman"/>
          <w:color w:val="auto"/>
          <w:sz w:val="28"/>
          <w:szCs w:val="28"/>
          <w:lang w:val="uk-UA" w:bidi="ar-SA"/>
        </w:rPr>
        <w:t>ено</w:t>
      </w:r>
      <w:r w:rsidR="00523D1A"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загальний обсяг навчального навантаження, тривалість і можливі взаємозв’язки окремих предметів, </w:t>
      </w:r>
      <w:r w:rsidR="00FF2789">
        <w:rPr>
          <w:rFonts w:ascii="Times New Roman" w:eastAsia="Calibri" w:hAnsi="Times New Roman" w:cs="Times New Roman"/>
          <w:color w:val="auto"/>
          <w:sz w:val="28"/>
          <w:szCs w:val="28"/>
          <w:lang w:val="uk-UA" w:bidi="ar-SA"/>
        </w:rPr>
        <w:t>курсів за вибором</w:t>
      </w:r>
      <w:r w:rsidRPr="00523D1A">
        <w:rPr>
          <w:rFonts w:ascii="Times New Roman" w:eastAsia="Calibri" w:hAnsi="Times New Roman" w:cs="Times New Roman"/>
          <w:color w:val="auto"/>
          <w:sz w:val="28"/>
          <w:szCs w:val="28"/>
          <w:lang w:val="uk-UA" w:bidi="ar-SA"/>
        </w:rPr>
        <w:t>, які подані в рамках навчальн</w:t>
      </w:r>
      <w:r w:rsidR="00FF2789">
        <w:rPr>
          <w:rFonts w:ascii="Times New Roman" w:eastAsia="Calibri" w:hAnsi="Times New Roman" w:cs="Times New Roman"/>
          <w:color w:val="auto"/>
          <w:sz w:val="28"/>
          <w:szCs w:val="28"/>
          <w:lang w:val="uk-UA" w:bidi="ar-SA"/>
        </w:rPr>
        <w:t>ого</w:t>
      </w:r>
      <w:r w:rsidRPr="00523D1A">
        <w:rPr>
          <w:rFonts w:ascii="Times New Roman" w:eastAsia="Calibri" w:hAnsi="Times New Roman" w:cs="Times New Roman"/>
          <w:color w:val="auto"/>
          <w:sz w:val="28"/>
          <w:szCs w:val="28"/>
          <w:lang w:val="uk-UA" w:bidi="ar-SA"/>
        </w:rPr>
        <w:t xml:space="preserve"> план</w:t>
      </w:r>
      <w:r w:rsidR="00FF2789">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w:t>
      </w:r>
      <w:r w:rsidR="00FF2789">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 </w:t>
      </w:r>
      <w:r w:rsidR="00FF2789">
        <w:rPr>
          <w:rFonts w:ascii="Times New Roman" w:eastAsia="Calibri" w:hAnsi="Times New Roman" w:cs="Times New Roman"/>
          <w:color w:val="auto"/>
          <w:sz w:val="28"/>
          <w:szCs w:val="28"/>
          <w:lang w:val="uk-UA" w:bidi="ar-SA"/>
        </w:rPr>
        <w:t xml:space="preserve">подані в рамках навчальних програм, </w:t>
      </w:r>
      <w:r w:rsidRPr="00523D1A">
        <w:rPr>
          <w:rFonts w:ascii="Times New Roman" w:eastAsia="Calibri" w:hAnsi="Times New Roman" w:cs="Times New Roman"/>
          <w:color w:val="auto"/>
          <w:sz w:val="28"/>
          <w:szCs w:val="28"/>
          <w:lang w:val="uk-UA" w:bidi="ar-SA"/>
        </w:rPr>
        <w:t>які мають гриф «Затверджено Міністерством освіти і науки України» і розміщ</w:t>
      </w:r>
      <w:r w:rsidR="00FF2789">
        <w:rPr>
          <w:rFonts w:ascii="Times New Roman" w:eastAsia="Calibri" w:hAnsi="Times New Roman" w:cs="Times New Roman"/>
          <w:color w:val="auto"/>
          <w:sz w:val="28"/>
          <w:szCs w:val="28"/>
          <w:lang w:val="uk-UA" w:bidi="ar-SA"/>
        </w:rPr>
        <w:t>ені на офіційному веб-сайті МОН</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та інструменти системи внутрішнього забезпечення якості освіти;</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вимоги до осіб, які можуть ро</w:t>
      </w:r>
      <w:r w:rsidR="00FF2789">
        <w:rPr>
          <w:rFonts w:ascii="Times New Roman" w:eastAsia="Calibri" w:hAnsi="Times New Roman" w:cs="Times New Roman"/>
          <w:color w:val="auto"/>
          <w:sz w:val="28"/>
          <w:szCs w:val="28"/>
          <w:lang w:val="uk-UA" w:bidi="ar-SA"/>
        </w:rPr>
        <w:t xml:space="preserve">зпочати навчання за цією </w:t>
      </w:r>
      <w:r w:rsidRPr="00523D1A">
        <w:rPr>
          <w:rFonts w:ascii="Times New Roman" w:eastAsia="Calibri" w:hAnsi="Times New Roman" w:cs="Times New Roman"/>
          <w:color w:val="auto"/>
          <w:sz w:val="28"/>
          <w:szCs w:val="28"/>
          <w:lang w:val="uk-UA" w:bidi="ar-SA"/>
        </w:rPr>
        <w:t xml:space="preserve"> освітньою програмою. </w:t>
      </w:r>
    </w:p>
    <w:p w:rsidR="00FF2789" w:rsidRDefault="00FF2789"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FF2789" w:rsidRPr="00FF2789" w:rsidRDefault="00523D1A" w:rsidP="00AE1195">
      <w:pPr>
        <w:widowControl/>
        <w:spacing w:line="360" w:lineRule="auto"/>
        <w:ind w:firstLine="709"/>
        <w:jc w:val="both"/>
        <w:rPr>
          <w:rFonts w:ascii="Times New Roman" w:eastAsia="Calibri" w:hAnsi="Times New Roman" w:cs="Times New Roman"/>
          <w:b/>
          <w:color w:val="auto"/>
          <w:sz w:val="28"/>
          <w:szCs w:val="28"/>
          <w:lang w:val="uk-UA" w:bidi="ar-SA"/>
        </w:rPr>
      </w:pPr>
      <w:r w:rsidRPr="00FF2789">
        <w:rPr>
          <w:rFonts w:ascii="Times New Roman" w:eastAsia="Calibri" w:hAnsi="Times New Roman" w:cs="Times New Roman"/>
          <w:b/>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FF2789">
        <w:rPr>
          <w:rFonts w:ascii="Times New Roman" w:eastAsia="Calibri" w:hAnsi="Times New Roman" w:cs="Times New Roman"/>
          <w:b/>
          <w:color w:val="auto"/>
          <w:sz w:val="28"/>
          <w:szCs w:val="28"/>
          <w:lang w:val="uk-UA" w:bidi="ar-SA"/>
        </w:rPr>
        <w:t xml:space="preserve">. </w:t>
      </w:r>
    </w:p>
    <w:p w:rsidR="00523D1A" w:rsidRPr="009F1054" w:rsidRDefault="00523D1A" w:rsidP="00AE1195">
      <w:pPr>
        <w:widowControl/>
        <w:spacing w:line="360" w:lineRule="auto"/>
        <w:ind w:firstLine="709"/>
        <w:jc w:val="both"/>
        <w:rPr>
          <w:rFonts w:ascii="Times New Roman" w:eastAsia="Calibri" w:hAnsi="Times New Roman" w:cs="Times New Roman"/>
          <w:color w:val="auto"/>
          <w:sz w:val="28"/>
          <w:szCs w:val="28"/>
          <w:lang w:val="ru-RU" w:bidi="ar-SA"/>
        </w:rPr>
      </w:pPr>
      <w:r w:rsidRPr="00D363F1">
        <w:rPr>
          <w:rFonts w:ascii="Times New Roman" w:eastAsia="Calibri" w:hAnsi="Times New Roman" w:cs="Times New Roman"/>
          <w:color w:val="auto"/>
          <w:sz w:val="28"/>
          <w:szCs w:val="28"/>
          <w:lang w:val="uk-UA" w:bidi="ar-SA"/>
        </w:rPr>
        <w:t>Загальний обсяг навч</w:t>
      </w:r>
      <w:r w:rsidR="00396274">
        <w:rPr>
          <w:rFonts w:ascii="Times New Roman" w:eastAsia="Calibri" w:hAnsi="Times New Roman" w:cs="Times New Roman"/>
          <w:color w:val="auto"/>
          <w:sz w:val="28"/>
          <w:szCs w:val="28"/>
          <w:lang w:val="uk-UA" w:bidi="ar-SA"/>
        </w:rPr>
        <w:t>ального навантаження для учнів 6</w:t>
      </w:r>
      <w:r w:rsidRPr="00D363F1">
        <w:rPr>
          <w:rFonts w:ascii="Times New Roman" w:eastAsia="Calibri" w:hAnsi="Times New Roman" w:cs="Times New Roman"/>
          <w:color w:val="auto"/>
          <w:sz w:val="28"/>
          <w:szCs w:val="28"/>
          <w:lang w:val="uk-UA" w:bidi="ar-SA"/>
        </w:rPr>
        <w:t>-9-х класів заклад</w:t>
      </w:r>
      <w:r w:rsidR="00FF2789" w:rsidRPr="00D363F1">
        <w:rPr>
          <w:rFonts w:ascii="Times New Roman" w:eastAsia="Calibri" w:hAnsi="Times New Roman" w:cs="Times New Roman"/>
          <w:color w:val="auto"/>
          <w:sz w:val="28"/>
          <w:szCs w:val="28"/>
          <w:lang w:val="uk-UA" w:bidi="ar-SA"/>
        </w:rPr>
        <w:t>у</w:t>
      </w:r>
      <w:r w:rsidRPr="00D363F1">
        <w:rPr>
          <w:rFonts w:ascii="Times New Roman" w:eastAsia="Calibri" w:hAnsi="Times New Roman" w:cs="Times New Roman"/>
          <w:color w:val="auto"/>
          <w:sz w:val="28"/>
          <w:szCs w:val="28"/>
          <w:lang w:val="uk-UA" w:bidi="ar-SA"/>
        </w:rPr>
        <w:t xml:space="preserve"> загальної середньої освіти складає </w:t>
      </w:r>
      <w:r w:rsidR="00D363F1" w:rsidRPr="00D363F1">
        <w:rPr>
          <w:rFonts w:ascii="Times New Roman" w:eastAsia="Calibri" w:hAnsi="Times New Roman" w:cs="Times New Roman"/>
          <w:color w:val="auto"/>
          <w:sz w:val="28"/>
          <w:szCs w:val="28"/>
          <w:lang w:val="uk-UA" w:bidi="ar-SA"/>
        </w:rPr>
        <w:t>155</w:t>
      </w:r>
      <w:r w:rsidRPr="00D363F1">
        <w:rPr>
          <w:rFonts w:ascii="Times New Roman" w:eastAsia="Calibri" w:hAnsi="Times New Roman" w:cs="Times New Roman"/>
          <w:color w:val="auto"/>
          <w:sz w:val="28"/>
          <w:szCs w:val="28"/>
          <w:lang w:val="uk-UA" w:bidi="ar-SA"/>
        </w:rPr>
        <w:t xml:space="preserve"> годин/навчальний </w:t>
      </w:r>
      <w:r w:rsidR="005106E3" w:rsidRPr="00D363F1">
        <w:rPr>
          <w:rFonts w:ascii="Times New Roman" w:eastAsia="Calibri" w:hAnsi="Times New Roman" w:cs="Times New Roman"/>
          <w:color w:val="auto"/>
          <w:sz w:val="28"/>
          <w:szCs w:val="28"/>
          <w:lang w:val="uk-UA" w:bidi="ar-SA"/>
        </w:rPr>
        <w:t>тиждень</w:t>
      </w:r>
      <w:r w:rsidR="00396274">
        <w:rPr>
          <w:rFonts w:ascii="Times New Roman" w:eastAsia="Calibri" w:hAnsi="Times New Roman" w:cs="Times New Roman"/>
          <w:color w:val="auto"/>
          <w:sz w:val="28"/>
          <w:szCs w:val="28"/>
          <w:lang w:val="uk-UA" w:bidi="ar-SA"/>
        </w:rPr>
        <w:t xml:space="preserve">: </w:t>
      </w:r>
      <w:r w:rsidRPr="00D363F1">
        <w:rPr>
          <w:rFonts w:ascii="Times New Roman" w:eastAsia="Calibri" w:hAnsi="Times New Roman" w:cs="Times New Roman"/>
          <w:color w:val="auto"/>
          <w:sz w:val="28"/>
          <w:szCs w:val="28"/>
          <w:lang w:val="uk-UA" w:bidi="ar-SA"/>
        </w:rPr>
        <w:t xml:space="preserve"> для 6-</w:t>
      </w:r>
      <w:r w:rsidR="00FF2789" w:rsidRPr="00D363F1">
        <w:rPr>
          <w:rFonts w:ascii="Times New Roman" w:eastAsia="Calibri" w:hAnsi="Times New Roman" w:cs="Times New Roman"/>
          <w:color w:val="auto"/>
          <w:sz w:val="28"/>
          <w:szCs w:val="28"/>
          <w:lang w:val="uk-UA" w:bidi="ar-SA"/>
        </w:rPr>
        <w:t>го</w:t>
      </w:r>
      <w:r w:rsidRPr="00D363F1">
        <w:rPr>
          <w:rFonts w:ascii="Times New Roman" w:eastAsia="Calibri" w:hAnsi="Times New Roman" w:cs="Times New Roman"/>
          <w:color w:val="auto"/>
          <w:sz w:val="28"/>
          <w:szCs w:val="28"/>
          <w:lang w:val="uk-UA" w:bidi="ar-SA"/>
        </w:rPr>
        <w:t xml:space="preserve"> клас</w:t>
      </w:r>
      <w:r w:rsidR="00FF2789" w:rsidRPr="00D363F1">
        <w:rPr>
          <w:rFonts w:ascii="Times New Roman" w:eastAsia="Calibri" w:hAnsi="Times New Roman" w:cs="Times New Roman"/>
          <w:color w:val="auto"/>
          <w:sz w:val="28"/>
          <w:szCs w:val="28"/>
          <w:lang w:val="uk-UA" w:bidi="ar-SA"/>
        </w:rPr>
        <w:t>у</w:t>
      </w:r>
      <w:r w:rsidRPr="00D363F1">
        <w:rPr>
          <w:rFonts w:ascii="Times New Roman" w:eastAsia="Calibri" w:hAnsi="Times New Roman" w:cs="Times New Roman"/>
          <w:color w:val="auto"/>
          <w:sz w:val="28"/>
          <w:szCs w:val="28"/>
          <w:lang w:val="uk-UA" w:bidi="ar-SA"/>
        </w:rPr>
        <w:t xml:space="preserve"> – </w:t>
      </w:r>
      <w:r w:rsidR="005106E3" w:rsidRPr="00D363F1">
        <w:rPr>
          <w:rFonts w:ascii="Times New Roman" w:eastAsia="Calibri" w:hAnsi="Times New Roman" w:cs="Times New Roman"/>
          <w:color w:val="auto"/>
          <w:sz w:val="28"/>
          <w:szCs w:val="28"/>
          <w:lang w:val="uk-UA" w:bidi="ar-SA"/>
        </w:rPr>
        <w:t>30,5</w:t>
      </w:r>
      <w:r w:rsidRPr="00D363F1">
        <w:rPr>
          <w:rFonts w:ascii="Times New Roman" w:eastAsia="Calibri" w:hAnsi="Times New Roman" w:cs="Times New Roman"/>
          <w:color w:val="auto"/>
          <w:sz w:val="28"/>
          <w:szCs w:val="28"/>
          <w:lang w:val="uk-UA" w:bidi="ar-SA"/>
        </w:rPr>
        <w:t xml:space="preserve">годин/навчальний </w:t>
      </w:r>
      <w:r w:rsidR="00FF2789" w:rsidRPr="00D363F1">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для 7-</w:t>
      </w:r>
      <w:r w:rsidR="00FF2789" w:rsidRPr="00D363F1">
        <w:rPr>
          <w:rFonts w:ascii="Times New Roman" w:eastAsia="Calibri" w:hAnsi="Times New Roman" w:cs="Times New Roman"/>
          <w:color w:val="auto"/>
          <w:sz w:val="28"/>
          <w:szCs w:val="28"/>
          <w:lang w:val="uk-UA" w:bidi="ar-SA"/>
        </w:rPr>
        <w:t>го</w:t>
      </w:r>
      <w:r w:rsidRPr="00D363F1">
        <w:rPr>
          <w:rFonts w:ascii="Times New Roman" w:eastAsia="Calibri" w:hAnsi="Times New Roman" w:cs="Times New Roman"/>
          <w:color w:val="auto"/>
          <w:sz w:val="28"/>
          <w:szCs w:val="28"/>
          <w:lang w:val="uk-UA" w:bidi="ar-SA"/>
        </w:rPr>
        <w:t xml:space="preserve"> клас</w:t>
      </w:r>
      <w:r w:rsidR="00FF2789" w:rsidRPr="00D363F1">
        <w:rPr>
          <w:rFonts w:ascii="Times New Roman" w:eastAsia="Calibri" w:hAnsi="Times New Roman" w:cs="Times New Roman"/>
          <w:color w:val="auto"/>
          <w:sz w:val="28"/>
          <w:szCs w:val="28"/>
          <w:lang w:val="uk-UA" w:bidi="ar-SA"/>
        </w:rPr>
        <w:t>у</w:t>
      </w:r>
      <w:r w:rsidRPr="00D363F1">
        <w:rPr>
          <w:rFonts w:ascii="Times New Roman" w:eastAsia="Calibri" w:hAnsi="Times New Roman" w:cs="Times New Roman"/>
          <w:color w:val="auto"/>
          <w:sz w:val="28"/>
          <w:szCs w:val="28"/>
          <w:lang w:val="uk-UA" w:bidi="ar-SA"/>
        </w:rPr>
        <w:t xml:space="preserve"> – </w:t>
      </w:r>
      <w:r w:rsidR="005106E3" w:rsidRPr="00D363F1">
        <w:rPr>
          <w:rFonts w:ascii="Times New Roman" w:eastAsia="Calibri" w:hAnsi="Times New Roman" w:cs="Times New Roman"/>
          <w:color w:val="auto"/>
          <w:sz w:val="28"/>
          <w:szCs w:val="28"/>
          <w:lang w:val="uk-UA" w:bidi="ar-SA"/>
        </w:rPr>
        <w:t>3</w:t>
      </w:r>
      <w:r w:rsidR="00940D3F" w:rsidRPr="00D363F1">
        <w:rPr>
          <w:rFonts w:ascii="Times New Roman" w:eastAsia="Calibri" w:hAnsi="Times New Roman" w:cs="Times New Roman"/>
          <w:color w:val="auto"/>
          <w:sz w:val="28"/>
          <w:szCs w:val="28"/>
          <w:lang w:val="uk-UA" w:bidi="ar-SA"/>
        </w:rPr>
        <w:t>1,5</w:t>
      </w:r>
      <w:r w:rsidRPr="00D363F1">
        <w:rPr>
          <w:rFonts w:ascii="Times New Roman" w:eastAsia="Calibri" w:hAnsi="Times New Roman" w:cs="Times New Roman"/>
          <w:color w:val="auto"/>
          <w:sz w:val="28"/>
          <w:szCs w:val="28"/>
          <w:lang w:val="uk-UA" w:bidi="ar-SA"/>
        </w:rPr>
        <w:t xml:space="preserve">годин/навчальний </w:t>
      </w:r>
      <w:r w:rsidR="005106E3" w:rsidRPr="00D363F1">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для 8-</w:t>
      </w:r>
      <w:r w:rsidR="005106E3" w:rsidRPr="00D363F1">
        <w:rPr>
          <w:rFonts w:ascii="Times New Roman" w:eastAsia="Calibri" w:hAnsi="Times New Roman" w:cs="Times New Roman"/>
          <w:color w:val="auto"/>
          <w:sz w:val="28"/>
          <w:szCs w:val="28"/>
          <w:lang w:val="uk-UA" w:bidi="ar-SA"/>
        </w:rPr>
        <w:t>го</w:t>
      </w:r>
      <w:r w:rsidRPr="00D363F1">
        <w:rPr>
          <w:rFonts w:ascii="Times New Roman" w:eastAsia="Calibri" w:hAnsi="Times New Roman" w:cs="Times New Roman"/>
          <w:color w:val="auto"/>
          <w:sz w:val="28"/>
          <w:szCs w:val="28"/>
          <w:lang w:val="uk-UA" w:bidi="ar-SA"/>
        </w:rPr>
        <w:t xml:space="preserve"> клас</w:t>
      </w:r>
      <w:r w:rsidR="005106E3" w:rsidRPr="00D363F1">
        <w:rPr>
          <w:rFonts w:ascii="Times New Roman" w:eastAsia="Calibri" w:hAnsi="Times New Roman" w:cs="Times New Roman"/>
          <w:color w:val="auto"/>
          <w:sz w:val="28"/>
          <w:szCs w:val="28"/>
          <w:lang w:val="uk-UA" w:bidi="ar-SA"/>
        </w:rPr>
        <w:t>у – 3</w:t>
      </w:r>
      <w:r w:rsidR="00C95974">
        <w:rPr>
          <w:rFonts w:ascii="Times New Roman" w:eastAsia="Calibri" w:hAnsi="Times New Roman" w:cs="Times New Roman"/>
          <w:color w:val="auto"/>
          <w:sz w:val="28"/>
          <w:szCs w:val="28"/>
          <w:lang w:val="uk-UA" w:bidi="ar-SA"/>
        </w:rPr>
        <w:t>2</w:t>
      </w:r>
      <w:r w:rsidRPr="00D363F1">
        <w:rPr>
          <w:rFonts w:ascii="Times New Roman" w:eastAsia="Calibri" w:hAnsi="Times New Roman" w:cs="Times New Roman"/>
          <w:color w:val="auto"/>
          <w:sz w:val="28"/>
          <w:szCs w:val="28"/>
          <w:lang w:val="uk-UA" w:bidi="ar-SA"/>
        </w:rPr>
        <w:t xml:space="preserve">,5 годин/навчальний </w:t>
      </w:r>
      <w:r w:rsidR="005106E3" w:rsidRPr="00D363F1">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xml:space="preserve">, </w:t>
      </w:r>
      <w:r w:rsidRPr="00ED0B8C">
        <w:rPr>
          <w:rFonts w:ascii="Times New Roman" w:eastAsia="Calibri" w:hAnsi="Times New Roman" w:cs="Times New Roman"/>
          <w:color w:val="auto"/>
          <w:sz w:val="28"/>
          <w:szCs w:val="28"/>
          <w:lang w:val="uk-UA" w:bidi="ar-SA"/>
        </w:rPr>
        <w:t>для 9-</w:t>
      </w:r>
      <w:r w:rsidR="005106E3" w:rsidRPr="00ED0B8C">
        <w:rPr>
          <w:rFonts w:ascii="Times New Roman" w:eastAsia="Calibri" w:hAnsi="Times New Roman" w:cs="Times New Roman"/>
          <w:color w:val="auto"/>
          <w:sz w:val="28"/>
          <w:szCs w:val="28"/>
          <w:lang w:val="uk-UA" w:bidi="ar-SA"/>
        </w:rPr>
        <w:t>го</w:t>
      </w:r>
      <w:r w:rsidRPr="00ED0B8C">
        <w:rPr>
          <w:rFonts w:ascii="Times New Roman" w:eastAsia="Calibri" w:hAnsi="Times New Roman" w:cs="Times New Roman"/>
          <w:color w:val="auto"/>
          <w:sz w:val="28"/>
          <w:szCs w:val="28"/>
          <w:lang w:val="uk-UA" w:bidi="ar-SA"/>
        </w:rPr>
        <w:t xml:space="preserve"> клас</w:t>
      </w:r>
      <w:r w:rsidR="00ED0B8C" w:rsidRPr="00ED0B8C">
        <w:rPr>
          <w:rFonts w:ascii="Times New Roman" w:eastAsia="Calibri" w:hAnsi="Times New Roman" w:cs="Times New Roman"/>
          <w:color w:val="auto"/>
          <w:sz w:val="28"/>
          <w:szCs w:val="28"/>
          <w:lang w:val="uk-UA" w:bidi="ar-SA"/>
        </w:rPr>
        <w:t>у</w:t>
      </w:r>
      <w:r w:rsidRPr="00ED0B8C">
        <w:rPr>
          <w:rFonts w:ascii="Times New Roman" w:eastAsia="Calibri" w:hAnsi="Times New Roman" w:cs="Times New Roman"/>
          <w:color w:val="auto"/>
          <w:sz w:val="28"/>
          <w:szCs w:val="28"/>
          <w:lang w:val="uk-UA" w:bidi="ar-SA"/>
        </w:rPr>
        <w:t xml:space="preserve"> – </w:t>
      </w:r>
      <w:r w:rsidR="005106E3" w:rsidRPr="00ED0B8C">
        <w:rPr>
          <w:rFonts w:ascii="Times New Roman" w:eastAsia="Calibri" w:hAnsi="Times New Roman" w:cs="Times New Roman"/>
          <w:color w:val="auto"/>
          <w:sz w:val="28"/>
          <w:szCs w:val="28"/>
          <w:lang w:val="uk-UA" w:bidi="ar-SA"/>
        </w:rPr>
        <w:t>3</w:t>
      </w:r>
      <w:r w:rsidR="00ED0B8C" w:rsidRPr="00ED0B8C">
        <w:rPr>
          <w:rFonts w:ascii="Times New Roman" w:eastAsia="Calibri" w:hAnsi="Times New Roman" w:cs="Times New Roman"/>
          <w:color w:val="auto"/>
          <w:sz w:val="28"/>
          <w:szCs w:val="28"/>
          <w:lang w:val="uk-UA" w:bidi="ar-SA"/>
        </w:rPr>
        <w:t>3</w:t>
      </w:r>
      <w:r w:rsidRPr="00ED0B8C">
        <w:rPr>
          <w:rFonts w:ascii="Times New Roman" w:eastAsia="Calibri" w:hAnsi="Times New Roman" w:cs="Times New Roman"/>
          <w:color w:val="auto"/>
          <w:sz w:val="28"/>
          <w:szCs w:val="28"/>
          <w:lang w:val="uk-UA" w:bidi="ar-SA"/>
        </w:rPr>
        <w:t>годин</w:t>
      </w:r>
      <w:r w:rsidR="005106E3" w:rsidRPr="00ED0B8C">
        <w:rPr>
          <w:rFonts w:ascii="Times New Roman" w:eastAsia="Calibri" w:hAnsi="Times New Roman" w:cs="Times New Roman"/>
          <w:color w:val="auto"/>
          <w:sz w:val="28"/>
          <w:szCs w:val="28"/>
          <w:lang w:val="uk-UA" w:bidi="ar-SA"/>
        </w:rPr>
        <w:t>и</w:t>
      </w:r>
      <w:r w:rsidRPr="00ED0B8C">
        <w:rPr>
          <w:rFonts w:ascii="Times New Roman" w:eastAsia="Calibri" w:hAnsi="Times New Roman" w:cs="Times New Roman"/>
          <w:color w:val="auto"/>
          <w:sz w:val="28"/>
          <w:szCs w:val="28"/>
          <w:lang w:val="uk-UA" w:bidi="ar-SA"/>
        </w:rPr>
        <w:t xml:space="preserve">/навчальний </w:t>
      </w:r>
      <w:r w:rsidR="005106E3" w:rsidRPr="00ED0B8C">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Детальний розподіл навчального навантаження на тиждень окреслено у навчальн</w:t>
      </w:r>
      <w:r w:rsidR="005106E3" w:rsidRPr="00D363F1">
        <w:rPr>
          <w:rFonts w:ascii="Times New Roman" w:eastAsia="Calibri" w:hAnsi="Times New Roman" w:cs="Times New Roman"/>
          <w:color w:val="auto"/>
          <w:sz w:val="28"/>
          <w:szCs w:val="28"/>
          <w:lang w:val="uk-UA" w:bidi="ar-SA"/>
        </w:rPr>
        <w:t xml:space="preserve">ому плані, який </w:t>
      </w:r>
      <w:r w:rsidRPr="00D363F1">
        <w:rPr>
          <w:rFonts w:ascii="Times New Roman" w:eastAsia="Calibri" w:hAnsi="Times New Roman" w:cs="Times New Roman"/>
          <w:color w:val="auto"/>
          <w:sz w:val="28"/>
          <w:szCs w:val="28"/>
          <w:lang w:val="uk-UA" w:bidi="ar-SA"/>
        </w:rPr>
        <w:t xml:space="preserve"> </w:t>
      </w:r>
      <w:r w:rsidR="005106E3" w:rsidRPr="00D363F1">
        <w:rPr>
          <w:rFonts w:ascii="Times New Roman" w:eastAsia="Calibri" w:hAnsi="Times New Roman" w:cs="Times New Roman"/>
          <w:color w:val="auto"/>
          <w:sz w:val="28"/>
          <w:szCs w:val="28"/>
          <w:lang w:val="uk-UA" w:bidi="ar-SA"/>
        </w:rPr>
        <w:t>охоплює</w:t>
      </w:r>
      <w:r w:rsidRPr="00D363F1">
        <w:rPr>
          <w:rFonts w:ascii="Times New Roman" w:eastAsia="Calibri" w:hAnsi="Times New Roman" w:cs="Times New Roman"/>
          <w:color w:val="auto"/>
          <w:sz w:val="28"/>
          <w:szCs w:val="28"/>
          <w:lang w:val="uk-UA" w:bidi="ar-SA"/>
        </w:rPr>
        <w:t xml:space="preserve"> інваріантну складову,</w:t>
      </w:r>
      <w:r w:rsidR="005106E3" w:rsidRPr="00D363F1">
        <w:rPr>
          <w:rFonts w:ascii="Times New Roman" w:eastAsia="Calibri" w:hAnsi="Times New Roman" w:cs="Times New Roman"/>
          <w:color w:val="auto"/>
          <w:sz w:val="28"/>
          <w:szCs w:val="28"/>
          <w:lang w:val="uk-UA" w:bidi="ar-SA"/>
        </w:rPr>
        <w:t xml:space="preserve"> сформовану на державному рівні</w:t>
      </w:r>
      <w:r w:rsidRPr="00D363F1">
        <w:rPr>
          <w:rFonts w:ascii="Times New Roman" w:eastAsia="Calibri" w:hAnsi="Times New Roman" w:cs="Times New Roman"/>
          <w:color w:val="auto"/>
          <w:sz w:val="28"/>
          <w:szCs w:val="28"/>
          <w:lang w:val="uk-UA" w:bidi="ar-SA"/>
        </w:rPr>
        <w:t xml:space="preserve"> та варіативну складову</w:t>
      </w:r>
      <w:r w:rsidR="005106E3" w:rsidRPr="00D363F1">
        <w:rPr>
          <w:rFonts w:ascii="Times New Roman" w:eastAsia="Calibri" w:hAnsi="Times New Roman" w:cs="Times New Roman"/>
          <w:color w:val="auto"/>
          <w:sz w:val="28"/>
          <w:szCs w:val="28"/>
          <w:lang w:val="uk-UA" w:bidi="ar-SA"/>
        </w:rPr>
        <w:t>, яка визначена самостійно закладом загальної середньої освіти</w:t>
      </w:r>
      <w:r w:rsidR="00396274">
        <w:rPr>
          <w:rFonts w:ascii="Times New Roman" w:eastAsia="Calibri" w:hAnsi="Times New Roman" w:cs="Times New Roman"/>
          <w:color w:val="auto"/>
          <w:sz w:val="28"/>
          <w:szCs w:val="28"/>
          <w:lang w:val="uk-UA" w:bidi="ar-SA"/>
        </w:rPr>
        <w:t>.</w:t>
      </w:r>
    </w:p>
    <w:p w:rsidR="00523D1A" w:rsidRPr="00523D1A" w:rsidRDefault="00523D1A" w:rsidP="00AE1195">
      <w:pPr>
        <w:widowControl/>
        <w:spacing w:line="360" w:lineRule="auto"/>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З метою виконання вимо</w:t>
      </w:r>
      <w:r w:rsidR="005106E3">
        <w:rPr>
          <w:rFonts w:ascii="Times New Roman" w:eastAsia="Calibri" w:hAnsi="Times New Roman" w:cs="Times New Roman"/>
          <w:color w:val="auto"/>
          <w:sz w:val="28"/>
          <w:szCs w:val="28"/>
          <w:lang w:val="uk-UA" w:bidi="ar-SA"/>
        </w:rPr>
        <w:t>г Державного стандарту навчальний</w:t>
      </w:r>
      <w:r w:rsidRPr="00523D1A">
        <w:rPr>
          <w:rFonts w:ascii="Times New Roman" w:eastAsia="Calibri" w:hAnsi="Times New Roman" w:cs="Times New Roman"/>
          <w:color w:val="auto"/>
          <w:sz w:val="28"/>
          <w:szCs w:val="28"/>
          <w:lang w:val="uk-UA" w:bidi="ar-SA"/>
        </w:rPr>
        <w:t xml:space="preserve"> план</w:t>
      </w:r>
      <w:r w:rsidR="005106E3">
        <w:rPr>
          <w:rFonts w:ascii="Times New Roman" w:eastAsia="Calibri" w:hAnsi="Times New Roman" w:cs="Times New Roman"/>
          <w:color w:val="auto"/>
          <w:sz w:val="28"/>
          <w:szCs w:val="28"/>
          <w:lang w:val="uk-UA" w:bidi="ar-SA"/>
        </w:rPr>
        <w:t xml:space="preserve"> закладу освіти </w:t>
      </w:r>
      <w:r w:rsidRPr="00523D1A">
        <w:rPr>
          <w:rFonts w:ascii="Times New Roman" w:eastAsia="Calibri" w:hAnsi="Times New Roman" w:cs="Times New Roman"/>
          <w:color w:val="auto"/>
          <w:sz w:val="28"/>
          <w:szCs w:val="28"/>
          <w:lang w:val="uk-UA" w:bidi="ar-SA"/>
        </w:rPr>
        <w:t>містит</w:t>
      </w:r>
      <w:r w:rsidR="005106E3">
        <w:rPr>
          <w:rFonts w:ascii="Times New Roman" w:eastAsia="Calibri" w:hAnsi="Times New Roman" w:cs="Times New Roman"/>
          <w:color w:val="auto"/>
          <w:sz w:val="28"/>
          <w:szCs w:val="28"/>
          <w:lang w:val="uk-UA" w:bidi="ar-SA"/>
        </w:rPr>
        <w:t>ь</w:t>
      </w:r>
      <w:r w:rsidRPr="00523D1A">
        <w:rPr>
          <w:rFonts w:ascii="Times New Roman" w:eastAsia="Calibri" w:hAnsi="Times New Roman" w:cs="Times New Roman"/>
          <w:color w:val="auto"/>
          <w:sz w:val="28"/>
          <w:szCs w:val="28"/>
          <w:lang w:val="uk-UA" w:bidi="ar-SA"/>
        </w:rPr>
        <w:t xml:space="preserve"> усі предмети інваріантної складової, передбачені обраним варіантом навчальних планів Типової освітньої програми</w:t>
      </w:r>
      <w:r w:rsidR="00396274">
        <w:rPr>
          <w:rFonts w:ascii="Times New Roman" w:eastAsia="Calibri" w:hAnsi="Times New Roman" w:cs="Times New Roman"/>
          <w:color w:val="auto"/>
          <w:sz w:val="28"/>
          <w:szCs w:val="28"/>
          <w:lang w:val="uk-UA" w:bidi="ar-SA"/>
        </w:rPr>
        <w:t>: 6</w:t>
      </w:r>
      <w:r w:rsidR="00092B14">
        <w:rPr>
          <w:rFonts w:ascii="Times New Roman" w:eastAsia="Calibri" w:hAnsi="Times New Roman" w:cs="Times New Roman"/>
          <w:color w:val="auto"/>
          <w:sz w:val="28"/>
          <w:szCs w:val="28"/>
          <w:lang w:val="uk-UA" w:bidi="ar-SA"/>
        </w:rPr>
        <w:t>-</w:t>
      </w:r>
      <w:r w:rsidR="00F629E9">
        <w:rPr>
          <w:rFonts w:ascii="Times New Roman" w:eastAsia="Calibri" w:hAnsi="Times New Roman" w:cs="Times New Roman"/>
          <w:color w:val="auto"/>
          <w:sz w:val="28"/>
          <w:szCs w:val="28"/>
          <w:lang w:val="uk-UA" w:bidi="ar-SA"/>
        </w:rPr>
        <w:t>9</w:t>
      </w:r>
      <w:r w:rsidR="005106E3">
        <w:rPr>
          <w:rFonts w:ascii="Times New Roman" w:eastAsia="Calibri" w:hAnsi="Times New Roman" w:cs="Times New Roman"/>
          <w:color w:val="auto"/>
          <w:sz w:val="28"/>
          <w:szCs w:val="28"/>
          <w:lang w:val="uk-UA" w:bidi="ar-SA"/>
        </w:rPr>
        <w:t xml:space="preserve"> класи – навчальний план закладів загальної середньої освіти з навчанням українською мовою (Таблиця 1 </w:t>
      </w:r>
      <w:r w:rsidR="00092B14">
        <w:rPr>
          <w:rFonts w:ascii="Times New Roman" w:eastAsia="Calibri" w:hAnsi="Times New Roman" w:cs="Times New Roman"/>
          <w:color w:val="auto"/>
          <w:sz w:val="28"/>
          <w:szCs w:val="28"/>
          <w:lang w:val="uk-UA" w:bidi="ar-SA"/>
        </w:rPr>
        <w:t>до Типової освітньої програми)</w:t>
      </w:r>
      <w:r w:rsidR="00F629E9">
        <w:rPr>
          <w:rFonts w:ascii="Times New Roman" w:eastAsia="Calibri" w:hAnsi="Times New Roman" w:cs="Times New Roman"/>
          <w:color w:val="auto"/>
          <w:sz w:val="28"/>
          <w:szCs w:val="28"/>
          <w:lang w:val="uk-UA" w:bidi="ar-SA"/>
        </w:rPr>
        <w:t>.</w:t>
      </w:r>
      <w:r w:rsidR="00940D3F">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w:t>
      </w:r>
      <w:r w:rsidR="00EC222C">
        <w:rPr>
          <w:rFonts w:ascii="Times New Roman" w:eastAsia="Calibri" w:hAnsi="Times New Roman" w:cs="Times New Roman"/>
          <w:color w:val="auto"/>
          <w:sz w:val="28"/>
          <w:szCs w:val="28"/>
          <w:lang w:val="uk-UA" w:bidi="ar-SA"/>
        </w:rPr>
        <w:t>ого плану</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w:t>
      </w:r>
      <w:r w:rsidR="00EC222C">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Для недопущення перевантаження учнів </w:t>
      </w:r>
      <w:r w:rsidR="00EC222C">
        <w:rPr>
          <w:rFonts w:ascii="Times New Roman" w:eastAsia="Calibri" w:hAnsi="Times New Roman" w:cs="Times New Roman"/>
          <w:color w:val="auto"/>
          <w:sz w:val="28"/>
          <w:szCs w:val="28"/>
          <w:lang w:val="uk-UA" w:bidi="ar-SA"/>
        </w:rPr>
        <w:t>враховано</w:t>
      </w:r>
      <w:r w:rsidRPr="00523D1A">
        <w:rPr>
          <w:rFonts w:ascii="Times New Roman" w:eastAsia="Calibri" w:hAnsi="Times New Roman" w:cs="Times New Roman"/>
          <w:color w:val="auto"/>
          <w:sz w:val="28"/>
          <w:szCs w:val="28"/>
          <w:lang w:val="uk-UA" w:bidi="ar-SA"/>
        </w:rPr>
        <w:t xml:space="preserve"> їх навчання в закладах освіти іншого типу (художніх, музичних, спортивних школах тощо). </w:t>
      </w:r>
    </w:p>
    <w:p w:rsidR="00523D1A" w:rsidRPr="00523D1A" w:rsidRDefault="00523D1A" w:rsidP="00AE1195">
      <w:pPr>
        <w:widowControl/>
        <w:spacing w:line="360" w:lineRule="auto"/>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ED0B8C" w:rsidRDefault="00523D1A" w:rsidP="00AE1195">
      <w:pPr>
        <w:widowControl/>
        <w:spacing w:line="360" w:lineRule="auto"/>
        <w:ind w:right="85" w:firstLine="709"/>
        <w:jc w:val="both"/>
        <w:rPr>
          <w:rFonts w:ascii="Calibri" w:eastAsia="Calibri" w:hAnsi="Calibri" w:cs="Times New Roman"/>
          <w:color w:val="auto"/>
          <w:sz w:val="22"/>
          <w:szCs w:val="22"/>
          <w:lang w:val="uk-UA" w:bidi="ar-SA"/>
        </w:rPr>
      </w:pPr>
      <w:r w:rsidRPr="00ED0B8C">
        <w:rPr>
          <w:rFonts w:ascii="Times New Roman" w:eastAsia="Calibri" w:hAnsi="Times New Roman" w:cs="Times New Roman"/>
          <w:color w:val="auto"/>
          <w:sz w:val="28"/>
          <w:szCs w:val="28"/>
          <w:lang w:val="uk-UA" w:bidi="ar-SA"/>
        </w:rPr>
        <w:lastRenderedPageBreak/>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3D1A" w:rsidRPr="00523D1A" w:rsidRDefault="00EC222C" w:rsidP="00AE1195">
      <w:pPr>
        <w:widowControl/>
        <w:spacing w:line="360" w:lineRule="auto"/>
        <w:ind w:firstLine="709"/>
        <w:jc w:val="both"/>
        <w:rPr>
          <w:rFonts w:ascii="Calibri" w:eastAsia="Calibri" w:hAnsi="Calibri" w:cs="Times New Roman"/>
          <w:color w:val="auto"/>
          <w:sz w:val="22"/>
          <w:szCs w:val="22"/>
          <w:lang w:val="uk-UA" w:bidi="ar-SA"/>
        </w:rPr>
      </w:pPr>
      <w:r w:rsidRPr="00ED0B8C">
        <w:rPr>
          <w:rFonts w:ascii="Times New Roman" w:eastAsia="Calibri" w:hAnsi="Times New Roman" w:cs="Times New Roman"/>
          <w:color w:val="auto"/>
          <w:sz w:val="28"/>
          <w:szCs w:val="28"/>
          <w:lang w:val="uk-UA" w:bidi="ar-SA"/>
        </w:rPr>
        <w:t>Навчальний</w:t>
      </w:r>
      <w:r w:rsidR="00523D1A" w:rsidRPr="00ED0B8C">
        <w:rPr>
          <w:rFonts w:ascii="Times New Roman" w:eastAsia="Calibri" w:hAnsi="Times New Roman" w:cs="Times New Roman"/>
          <w:color w:val="auto"/>
          <w:sz w:val="28"/>
          <w:szCs w:val="28"/>
          <w:lang w:val="uk-UA" w:bidi="ar-SA"/>
        </w:rPr>
        <w:t xml:space="preserve"> план зорієнтован</w:t>
      </w:r>
      <w:r w:rsidRPr="00ED0B8C">
        <w:rPr>
          <w:rFonts w:ascii="Times New Roman" w:eastAsia="Calibri" w:hAnsi="Times New Roman" w:cs="Times New Roman"/>
          <w:color w:val="auto"/>
          <w:sz w:val="28"/>
          <w:szCs w:val="28"/>
          <w:lang w:val="uk-UA" w:bidi="ar-SA"/>
        </w:rPr>
        <w:t>ий</w:t>
      </w:r>
      <w:r w:rsidR="00523D1A" w:rsidRPr="00ED0B8C">
        <w:rPr>
          <w:rFonts w:ascii="Times New Roman" w:eastAsia="Calibri" w:hAnsi="Times New Roman" w:cs="Times New Roman"/>
          <w:color w:val="auto"/>
          <w:sz w:val="28"/>
          <w:szCs w:val="28"/>
          <w:lang w:val="uk-UA" w:bidi="ar-SA"/>
        </w:rPr>
        <w:t xml:space="preserve"> на роботу основної</w:t>
      </w:r>
      <w:r w:rsidR="00523D1A" w:rsidRPr="00523D1A">
        <w:rPr>
          <w:rFonts w:ascii="Times New Roman" w:eastAsia="Calibri" w:hAnsi="Times New Roman" w:cs="Times New Roman"/>
          <w:color w:val="auto"/>
          <w:sz w:val="28"/>
          <w:szCs w:val="28"/>
          <w:lang w:val="uk-UA" w:bidi="ar-SA"/>
        </w:rPr>
        <w:t xml:space="preserve"> школи за 5-денним навчальним тижнем.</w:t>
      </w:r>
    </w:p>
    <w:p w:rsidR="00AE1195" w:rsidRPr="0081597A" w:rsidRDefault="00AE1195" w:rsidP="00AE1195">
      <w:pPr>
        <w:widowControl/>
        <w:spacing w:line="360" w:lineRule="auto"/>
        <w:ind w:firstLine="709"/>
        <w:jc w:val="center"/>
        <w:rPr>
          <w:rFonts w:ascii="Times New Roman" w:eastAsia="Calibri" w:hAnsi="Times New Roman" w:cs="Times New Roman"/>
          <w:b/>
          <w:i/>
          <w:color w:val="auto"/>
          <w:sz w:val="28"/>
          <w:szCs w:val="28"/>
          <w:lang w:val="ru-RU" w:bidi="ar-SA"/>
        </w:rPr>
      </w:pPr>
    </w:p>
    <w:p w:rsidR="00E40962" w:rsidRDefault="00523D1A" w:rsidP="00AE1195">
      <w:pPr>
        <w:widowControl/>
        <w:spacing w:line="360" w:lineRule="auto"/>
        <w:ind w:firstLine="709"/>
        <w:jc w:val="center"/>
        <w:rPr>
          <w:rFonts w:ascii="Times New Roman" w:eastAsia="Calibri" w:hAnsi="Times New Roman" w:cs="Times New Roman"/>
          <w:color w:val="auto"/>
          <w:sz w:val="28"/>
          <w:szCs w:val="28"/>
          <w:lang w:val="uk-UA" w:bidi="ar-SA"/>
        </w:rPr>
      </w:pPr>
      <w:r w:rsidRPr="00E40962">
        <w:rPr>
          <w:rFonts w:ascii="Times New Roman" w:eastAsia="Calibri" w:hAnsi="Times New Roman" w:cs="Times New Roman"/>
          <w:b/>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i/>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color w:val="auto"/>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092B14" w:rsidRPr="00523D1A" w:rsidRDefault="00092B14"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p>
    <w:tbl>
      <w:tblPr>
        <w:tblW w:w="10915" w:type="dxa"/>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7405"/>
      </w:tblGrid>
      <w:tr w:rsidR="00523D1A" w:rsidRPr="00523D1A" w:rsidTr="0081597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74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3962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w:t>
            </w:r>
            <w:proofErr w:type="spellStart"/>
            <w:r w:rsidRPr="00523D1A">
              <w:rPr>
                <w:rFonts w:ascii="Times New Roman" w:eastAsia="Times New Roman" w:hAnsi="Times New Roman" w:cs="Times New Roman"/>
                <w:color w:val="auto"/>
                <w:sz w:val="28"/>
                <w:szCs w:val="28"/>
                <w:highlight w:val="white"/>
                <w:lang w:val="uk-UA" w:bidi="ar-SA"/>
              </w:rPr>
              <w:t>коректно</w:t>
            </w:r>
            <w:proofErr w:type="spellEnd"/>
            <w:r w:rsidRPr="00523D1A">
              <w:rPr>
                <w:rFonts w:ascii="Times New Roman" w:eastAsia="Times New Roman" w:hAnsi="Times New Roman" w:cs="Times New Roman"/>
                <w:color w:val="auto"/>
                <w:sz w:val="28"/>
                <w:szCs w:val="28"/>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523D1A" w:rsidRPr="00523D1A" w:rsidRDefault="00523D1A" w:rsidP="00AE1195">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523D1A" w:rsidRDefault="00523D1A" w:rsidP="00AE1195">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p w:rsidR="00092B14" w:rsidRPr="00523D1A" w:rsidRDefault="00092B14" w:rsidP="00AE1195">
            <w:pPr>
              <w:jc w:val="both"/>
              <w:rPr>
                <w:rFonts w:ascii="Times New Roman" w:eastAsia="Times New Roman" w:hAnsi="Times New Roman" w:cs="Times New Roman"/>
                <w:color w:val="auto"/>
                <w:sz w:val="28"/>
                <w:szCs w:val="28"/>
                <w:highlight w:val="white"/>
                <w:lang w:val="uk-UA" w:bidi="ar-SA"/>
              </w:rPr>
            </w:pPr>
          </w:p>
        </w:tc>
      </w:tr>
      <w:tr w:rsidR="00523D1A" w:rsidRPr="003962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w:t>
            </w:r>
            <w:r w:rsidRPr="00523D1A">
              <w:rPr>
                <w:rFonts w:ascii="Times New Roman" w:eastAsia="Calibri" w:hAnsi="Times New Roman" w:cs="Times New Roman"/>
                <w:sz w:val="28"/>
                <w:szCs w:val="28"/>
                <w:lang w:val="uk-UA" w:bidi="ar-SA"/>
              </w:rPr>
              <w:lastRenderedPageBreak/>
              <w:t xml:space="preserve">використовувати у разі потреби невербальні засоби спілкування за умови дефіциту наявних </w:t>
            </w:r>
            <w:proofErr w:type="spellStart"/>
            <w:r w:rsidRPr="00523D1A">
              <w:rPr>
                <w:rFonts w:ascii="Times New Roman" w:eastAsia="Calibri" w:hAnsi="Times New Roman" w:cs="Times New Roman"/>
                <w:sz w:val="28"/>
                <w:szCs w:val="28"/>
                <w:lang w:val="uk-UA" w:bidi="ar-SA"/>
              </w:rPr>
              <w:t>мовних</w:t>
            </w:r>
            <w:proofErr w:type="spellEnd"/>
            <w:r w:rsidRPr="00523D1A">
              <w:rPr>
                <w:rFonts w:ascii="Times New Roman" w:eastAsia="Calibri" w:hAnsi="Times New Roman" w:cs="Times New Roman"/>
                <w:sz w:val="28"/>
                <w:szCs w:val="28"/>
                <w:lang w:val="uk-UA" w:bidi="ar-SA"/>
              </w:rPr>
              <w:t xml:space="preserve"> засобів; ефективно взаємодіяти з іншими усно, письмово та за допомогою засобів електронного спілкування.</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523D1A" w:rsidRPr="003962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3962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p w:rsidR="0081597A" w:rsidRPr="00523D1A" w:rsidRDefault="0081597A" w:rsidP="00DB36FB">
            <w:pPr>
              <w:widowControl/>
              <w:jc w:val="both"/>
              <w:rPr>
                <w:rFonts w:ascii="Times New Roman" w:eastAsia="Times New Roman" w:hAnsi="Times New Roman" w:cs="Times New Roman"/>
                <w:color w:val="auto"/>
                <w:sz w:val="28"/>
                <w:szCs w:val="28"/>
                <w:highlight w:val="white"/>
                <w:lang w:val="uk-UA" w:bidi="ar-SA"/>
              </w:rPr>
            </w:pPr>
          </w:p>
        </w:tc>
      </w:tr>
      <w:tr w:rsidR="00523D1A" w:rsidRPr="003962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w:t>
            </w:r>
            <w:r w:rsidRPr="00523D1A">
              <w:rPr>
                <w:rFonts w:ascii="Times New Roman" w:eastAsia="Times New Roman" w:hAnsi="Times New Roman" w:cs="Times New Roman"/>
                <w:color w:val="auto"/>
                <w:sz w:val="28"/>
                <w:szCs w:val="28"/>
                <w:highlight w:val="white"/>
                <w:lang w:val="uk-UA" w:bidi="ar-SA"/>
              </w:rPr>
              <w:lastRenderedPageBreak/>
              <w:t>цифрова компетентність</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w:t>
            </w:r>
            <w:r w:rsidRPr="00523D1A">
              <w:rPr>
                <w:rFonts w:ascii="Times New Roman" w:eastAsia="Times New Roman" w:hAnsi="Times New Roman" w:cs="Times New Roman"/>
                <w:color w:val="auto"/>
                <w:sz w:val="28"/>
                <w:szCs w:val="28"/>
                <w:highlight w:val="white"/>
                <w:lang w:val="uk-UA" w:bidi="ar-SA"/>
              </w:rPr>
              <w:lastRenderedPageBreak/>
              <w:t>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3962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523D1A" w:rsidRPr="003962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523D1A" w:rsidRPr="003962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w:t>
            </w:r>
            <w:r w:rsidRPr="00523D1A">
              <w:rPr>
                <w:rFonts w:ascii="Times New Roman" w:eastAsia="Times New Roman" w:hAnsi="Times New Roman" w:cs="Times New Roman"/>
                <w:color w:val="auto"/>
                <w:sz w:val="28"/>
                <w:szCs w:val="28"/>
                <w:highlight w:val="white"/>
                <w:lang w:val="uk-UA" w:bidi="ar-SA"/>
              </w:rPr>
              <w:lastRenderedPageBreak/>
              <w:t>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523D1A" w:rsidRPr="003962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 xml:space="preserve">грамотно і </w:t>
            </w:r>
            <w:proofErr w:type="spellStart"/>
            <w:r w:rsidRPr="00523D1A">
              <w:rPr>
                <w:rFonts w:ascii="Times New Roman" w:eastAsia="Times New Roman" w:hAnsi="Times New Roman" w:cs="Times New Roman"/>
                <w:color w:val="auto"/>
                <w:sz w:val="28"/>
                <w:szCs w:val="28"/>
                <w:lang w:val="uk-UA" w:bidi="ar-SA"/>
              </w:rPr>
              <w:t>логічно</w:t>
            </w:r>
            <w:proofErr w:type="spellEnd"/>
            <w:r w:rsidRPr="00523D1A">
              <w:rPr>
                <w:rFonts w:ascii="Times New Roman" w:eastAsia="Times New Roman" w:hAnsi="Times New Roman" w:cs="Times New Roman"/>
                <w:color w:val="auto"/>
                <w:sz w:val="28"/>
                <w:szCs w:val="28"/>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DB36FB">
            <w:pPr>
              <w:widowControl/>
              <w:jc w:val="both"/>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523D1A" w:rsidRPr="00396274"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B36FB" w:rsidRDefault="00DB36FB" w:rsidP="00523D1A">
      <w:pPr>
        <w:widowControl/>
        <w:ind w:firstLine="709"/>
        <w:jc w:val="both"/>
        <w:rPr>
          <w:rFonts w:ascii="Times New Roman" w:eastAsia="Arial" w:hAnsi="Times New Roman" w:cs="Times New Roman"/>
          <w:sz w:val="28"/>
          <w:szCs w:val="28"/>
          <w:highlight w:val="white"/>
          <w:lang w:val="uk-UA" w:eastAsia="uk-UA" w:bidi="ar-SA"/>
        </w:rPr>
      </w:pPr>
    </w:p>
    <w:p w:rsidR="00523D1A" w:rsidRPr="00523D1A" w:rsidRDefault="00523D1A" w:rsidP="00AE1195">
      <w:pPr>
        <w:widowControl/>
        <w:spacing w:line="360" w:lineRule="auto"/>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w:t>
      </w:r>
      <w:r w:rsidR="00DB36FB">
        <w:rPr>
          <w:rFonts w:ascii="Times New Roman" w:eastAsia="Arial" w:hAnsi="Times New Roman" w:cs="Times New Roman"/>
          <w:sz w:val="28"/>
          <w:szCs w:val="28"/>
          <w:highlight w:val="white"/>
          <w:lang w:val="uk-UA" w:eastAsia="uk-UA" w:bidi="ar-SA"/>
        </w:rPr>
        <w:t xml:space="preserve">ть і фінансова </w:t>
      </w:r>
      <w:r w:rsidR="00DB36FB">
        <w:rPr>
          <w:rFonts w:ascii="Times New Roman" w:eastAsia="Arial" w:hAnsi="Times New Roman" w:cs="Times New Roman"/>
          <w:sz w:val="28"/>
          <w:szCs w:val="28"/>
          <w:highlight w:val="white"/>
          <w:lang w:val="uk-UA" w:eastAsia="uk-UA" w:bidi="ar-SA"/>
        </w:rPr>
        <w:lastRenderedPageBreak/>
        <w:t>грамотність» сприяє</w:t>
      </w:r>
      <w:r w:rsidRPr="00523D1A">
        <w:rPr>
          <w:rFonts w:ascii="Times New Roman" w:eastAsia="Arial" w:hAnsi="Times New Roman" w:cs="Times New Roman"/>
          <w:sz w:val="28"/>
          <w:szCs w:val="28"/>
          <w:highlight w:val="white"/>
          <w:lang w:val="uk-UA" w:eastAsia="uk-UA" w:bidi="ar-SA"/>
        </w:rPr>
        <w:t xml:space="preserve">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8A7348" w:rsidRDefault="00523D1A" w:rsidP="008A7348">
      <w:pPr>
        <w:pStyle w:val="a7"/>
        <w:numPr>
          <w:ilvl w:val="0"/>
          <w:numId w:val="9"/>
        </w:numPr>
        <w:spacing w:line="360" w:lineRule="auto"/>
        <w:jc w:val="both"/>
        <w:rPr>
          <w:rFonts w:ascii="Times New Roman" w:eastAsia="Times New Roman" w:hAnsi="Times New Roman"/>
          <w:sz w:val="28"/>
          <w:szCs w:val="28"/>
          <w:highlight w:val="white"/>
        </w:rPr>
      </w:pPr>
      <w:r w:rsidRPr="008A7348">
        <w:rPr>
          <w:rFonts w:ascii="Times New Roman" w:eastAsia="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8A7348" w:rsidRDefault="00523D1A" w:rsidP="008A7348">
      <w:pPr>
        <w:pStyle w:val="a7"/>
        <w:numPr>
          <w:ilvl w:val="0"/>
          <w:numId w:val="9"/>
        </w:numPr>
        <w:spacing w:line="360" w:lineRule="auto"/>
        <w:jc w:val="both"/>
        <w:rPr>
          <w:rFonts w:ascii="Times New Roman" w:eastAsia="Times New Roman" w:hAnsi="Times New Roman"/>
          <w:sz w:val="28"/>
          <w:szCs w:val="28"/>
          <w:highlight w:val="white"/>
        </w:rPr>
      </w:pPr>
      <w:r w:rsidRPr="008A7348">
        <w:rPr>
          <w:rFonts w:ascii="Times New Roman" w:eastAsia="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8A7348">
        <w:rPr>
          <w:rFonts w:ascii="Times New Roman" w:eastAsia="Times New Roman" w:hAnsi="Times New Roman"/>
          <w:sz w:val="28"/>
          <w:szCs w:val="28"/>
          <w:highlight w:val="white"/>
        </w:rPr>
        <w:t>надпредметні</w:t>
      </w:r>
      <w:proofErr w:type="spellEnd"/>
      <w:r w:rsidRPr="008A7348">
        <w:rPr>
          <w:rFonts w:ascii="Times New Roman" w:eastAsia="Times New Roman" w:hAnsi="Times New Roman"/>
          <w:sz w:val="28"/>
          <w:szCs w:val="28"/>
          <w:highlight w:val="white"/>
        </w:rPr>
        <w:t xml:space="preserve">, </w:t>
      </w:r>
      <w:proofErr w:type="spellStart"/>
      <w:r w:rsidRPr="008A7348">
        <w:rPr>
          <w:rFonts w:ascii="Times New Roman" w:eastAsia="Times New Roman" w:hAnsi="Times New Roman"/>
          <w:sz w:val="28"/>
          <w:szCs w:val="28"/>
          <w:highlight w:val="white"/>
        </w:rPr>
        <w:t>міжкласові</w:t>
      </w:r>
      <w:proofErr w:type="spellEnd"/>
      <w:r w:rsidRPr="008A7348">
        <w:rPr>
          <w:rFonts w:ascii="Times New Roman" w:eastAsia="Times New Roman" w:hAnsi="Times New Roman"/>
          <w:sz w:val="28"/>
          <w:szCs w:val="28"/>
          <w:highlight w:val="white"/>
        </w:rPr>
        <w:t xml:space="preserve"> та загальношкільні </w:t>
      </w:r>
      <w:proofErr w:type="spellStart"/>
      <w:r w:rsidRPr="008A7348">
        <w:rPr>
          <w:rFonts w:ascii="Times New Roman" w:eastAsia="Times New Roman" w:hAnsi="Times New Roman"/>
          <w:sz w:val="28"/>
          <w:szCs w:val="28"/>
          <w:highlight w:val="white"/>
        </w:rPr>
        <w:t>про</w:t>
      </w:r>
      <w:r w:rsidR="00F629E9" w:rsidRPr="008A7348">
        <w:rPr>
          <w:rFonts w:ascii="Times New Roman" w:eastAsia="Times New Roman" w:hAnsi="Times New Roman"/>
          <w:sz w:val="28"/>
          <w:szCs w:val="28"/>
          <w:highlight w:val="white"/>
        </w:rPr>
        <w:t>є</w:t>
      </w:r>
      <w:r w:rsidRPr="008A7348">
        <w:rPr>
          <w:rFonts w:ascii="Times New Roman" w:eastAsia="Times New Roman" w:hAnsi="Times New Roman"/>
          <w:sz w:val="28"/>
          <w:szCs w:val="28"/>
          <w:highlight w:val="white"/>
        </w:rPr>
        <w:t>кти</w:t>
      </w:r>
      <w:proofErr w:type="spellEnd"/>
      <w:r w:rsidRPr="008A7348">
        <w:rPr>
          <w:rFonts w:ascii="Times New Roman" w:eastAsia="Times New Roman" w:hAnsi="Times New Roman"/>
          <w:sz w:val="28"/>
          <w:szCs w:val="28"/>
          <w:highlight w:val="white"/>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8A7348" w:rsidRDefault="00DB36FB" w:rsidP="008A7348">
      <w:pPr>
        <w:pStyle w:val="a7"/>
        <w:numPr>
          <w:ilvl w:val="0"/>
          <w:numId w:val="9"/>
        </w:numPr>
        <w:spacing w:line="360" w:lineRule="auto"/>
        <w:jc w:val="both"/>
        <w:rPr>
          <w:rFonts w:ascii="Times New Roman" w:eastAsia="Times New Roman" w:hAnsi="Times New Roman"/>
          <w:sz w:val="28"/>
          <w:szCs w:val="28"/>
          <w:highlight w:val="white"/>
        </w:rPr>
      </w:pPr>
      <w:r w:rsidRPr="008A7348">
        <w:rPr>
          <w:rFonts w:ascii="Times New Roman" w:eastAsia="Times New Roman" w:hAnsi="Times New Roman"/>
          <w:sz w:val="28"/>
          <w:szCs w:val="28"/>
          <w:highlight w:val="white"/>
        </w:rPr>
        <w:t>курс</w:t>
      </w:r>
      <w:r w:rsidR="00523D1A" w:rsidRPr="008A7348">
        <w:rPr>
          <w:rFonts w:ascii="Times New Roman" w:eastAsia="Times New Roman" w:hAnsi="Times New Roman"/>
          <w:sz w:val="28"/>
          <w:szCs w:val="28"/>
          <w:highlight w:val="white"/>
        </w:rPr>
        <w:t xml:space="preserve"> за вибором; </w:t>
      </w:r>
    </w:p>
    <w:p w:rsidR="00523D1A" w:rsidRPr="008A7348" w:rsidRDefault="00523D1A" w:rsidP="008A7348">
      <w:pPr>
        <w:pStyle w:val="a7"/>
        <w:numPr>
          <w:ilvl w:val="0"/>
          <w:numId w:val="9"/>
        </w:numPr>
        <w:spacing w:line="360" w:lineRule="auto"/>
        <w:jc w:val="both"/>
        <w:rPr>
          <w:rFonts w:ascii="Times New Roman" w:eastAsia="Times New Roman" w:hAnsi="Times New Roman"/>
          <w:sz w:val="28"/>
          <w:szCs w:val="28"/>
          <w:highlight w:val="white"/>
        </w:rPr>
      </w:pPr>
      <w:r w:rsidRPr="008A7348">
        <w:rPr>
          <w:rFonts w:ascii="Times New Roman" w:eastAsia="Times New Roman" w:hAnsi="Times New Roman"/>
          <w:sz w:val="28"/>
          <w:szCs w:val="28"/>
          <w:highlight w:val="white"/>
        </w:rPr>
        <w:t xml:space="preserve">роботу в </w:t>
      </w:r>
      <w:proofErr w:type="spellStart"/>
      <w:r w:rsidRPr="008A7348">
        <w:rPr>
          <w:rFonts w:ascii="Times New Roman" w:eastAsia="Times New Roman" w:hAnsi="Times New Roman"/>
          <w:sz w:val="28"/>
          <w:szCs w:val="28"/>
          <w:highlight w:val="white"/>
        </w:rPr>
        <w:t>про</w:t>
      </w:r>
      <w:r w:rsidR="00F629E9" w:rsidRPr="008A7348">
        <w:rPr>
          <w:rFonts w:ascii="Times New Roman" w:eastAsia="Times New Roman" w:hAnsi="Times New Roman"/>
          <w:sz w:val="28"/>
          <w:szCs w:val="28"/>
          <w:highlight w:val="white"/>
        </w:rPr>
        <w:t>є</w:t>
      </w:r>
      <w:r w:rsidRPr="008A7348">
        <w:rPr>
          <w:rFonts w:ascii="Times New Roman" w:eastAsia="Times New Roman" w:hAnsi="Times New Roman"/>
          <w:sz w:val="28"/>
          <w:szCs w:val="28"/>
          <w:highlight w:val="white"/>
        </w:rPr>
        <w:t>ктах</w:t>
      </w:r>
      <w:proofErr w:type="spellEnd"/>
      <w:r w:rsidRPr="008A7348">
        <w:rPr>
          <w:rFonts w:ascii="Times New Roman" w:eastAsia="Times New Roman" w:hAnsi="Times New Roman"/>
          <w:sz w:val="28"/>
          <w:szCs w:val="28"/>
          <w:highlight w:val="white"/>
        </w:rPr>
        <w:t xml:space="preserve">; </w:t>
      </w:r>
    </w:p>
    <w:p w:rsidR="00523D1A" w:rsidRPr="008A7348" w:rsidRDefault="00523D1A" w:rsidP="008A7348">
      <w:pPr>
        <w:pStyle w:val="a7"/>
        <w:numPr>
          <w:ilvl w:val="0"/>
          <w:numId w:val="9"/>
        </w:numPr>
        <w:spacing w:line="360" w:lineRule="auto"/>
        <w:jc w:val="both"/>
        <w:rPr>
          <w:rFonts w:ascii="Times New Roman" w:eastAsia="Times New Roman" w:hAnsi="Times New Roman"/>
          <w:sz w:val="28"/>
          <w:szCs w:val="28"/>
          <w:highlight w:val="white"/>
        </w:rPr>
      </w:pPr>
      <w:r w:rsidRPr="008A7348">
        <w:rPr>
          <w:rFonts w:ascii="Times New Roman" w:eastAsia="Times New Roman" w:hAnsi="Times New Roman"/>
          <w:sz w:val="28"/>
          <w:szCs w:val="28"/>
          <w:highlight w:val="white"/>
        </w:rPr>
        <w:t>позакласну навчальну роботу і роботу гуртків.</w:t>
      </w:r>
    </w:p>
    <w:p w:rsidR="00AE1195" w:rsidRPr="0081597A" w:rsidRDefault="00AE1195" w:rsidP="00523D1A">
      <w:pPr>
        <w:widowControl/>
        <w:ind w:firstLine="709"/>
        <w:jc w:val="both"/>
        <w:rPr>
          <w:rFonts w:ascii="Times New Roman" w:eastAsia="Times New Roman" w:hAnsi="Times New Roman" w:cs="Times New Roman"/>
          <w:color w:val="auto"/>
          <w:sz w:val="28"/>
          <w:szCs w:val="28"/>
          <w:highlight w:val="white"/>
          <w:lang w:val="ru-RU" w:bidi="ar-SA"/>
        </w:rPr>
      </w:pPr>
    </w:p>
    <w:p w:rsidR="00AE1195" w:rsidRPr="0081597A" w:rsidRDefault="00AE1195" w:rsidP="00523D1A">
      <w:pPr>
        <w:widowControl/>
        <w:ind w:firstLine="709"/>
        <w:jc w:val="both"/>
        <w:rPr>
          <w:rFonts w:ascii="Times New Roman" w:eastAsia="Times New Roman" w:hAnsi="Times New Roman" w:cs="Times New Roman"/>
          <w:color w:val="auto"/>
          <w:sz w:val="28"/>
          <w:szCs w:val="28"/>
          <w:highlight w:val="white"/>
          <w:lang w:val="ru-RU" w:bidi="ar-SA"/>
        </w:rPr>
      </w:pPr>
    </w:p>
    <w:tbl>
      <w:tblPr>
        <w:tblW w:w="1028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523D1A" w:rsidRPr="00523D1A" w:rsidTr="00DB36FB">
        <w:trPr>
          <w:trHeight w:val="20"/>
          <w:jc w:val="center"/>
        </w:trPr>
        <w:tc>
          <w:tcPr>
            <w:tcW w:w="1668"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396274"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396274"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396274"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w:t>
            </w:r>
            <w:proofErr w:type="spellStart"/>
            <w:r w:rsidRPr="00523D1A">
              <w:rPr>
                <w:rFonts w:ascii="Times New Roman" w:eastAsia="Times New Roman" w:hAnsi="Times New Roman" w:cs="Times New Roman"/>
                <w:color w:val="auto"/>
                <w:sz w:val="28"/>
                <w:szCs w:val="28"/>
                <w:highlight w:val="white"/>
                <w:lang w:val="uk-UA" w:bidi="ar-SA"/>
              </w:rPr>
              <w:t>емоційно</w:t>
            </w:r>
            <w:proofErr w:type="spellEnd"/>
            <w:r w:rsidRPr="00523D1A">
              <w:rPr>
                <w:rFonts w:ascii="Times New Roman" w:eastAsia="Times New Roman" w:hAnsi="Times New Roman" w:cs="Times New Roman"/>
                <w:color w:val="auto"/>
                <w:sz w:val="28"/>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396274"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523D1A" w:rsidRDefault="00523D1A" w:rsidP="00523D1A">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AE1195" w:rsidRPr="0081597A" w:rsidRDefault="00AE1195"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color w:val="auto"/>
          <w:sz w:val="28"/>
          <w:szCs w:val="28"/>
          <w:highlight w:val="white"/>
          <w:lang w:val="uk-UA" w:bidi="ar-SA"/>
        </w:rPr>
        <w:t>внутрішньопредметних</w:t>
      </w:r>
      <w:proofErr w:type="spellEnd"/>
      <w:r w:rsidRPr="00523D1A">
        <w:rPr>
          <w:rFonts w:ascii="Times New Roman" w:eastAsia="Times New Roman" w:hAnsi="Times New Roman" w:cs="Times New Roman"/>
          <w:color w:val="auto"/>
          <w:sz w:val="28"/>
          <w:szCs w:val="28"/>
          <w:highlight w:val="white"/>
          <w:lang w:val="uk-UA" w:bidi="ar-SA"/>
        </w:rPr>
        <w:t xml:space="preserve"> зв’язків, а саме: </w:t>
      </w:r>
      <w:proofErr w:type="spellStart"/>
      <w:r w:rsidRPr="00523D1A">
        <w:rPr>
          <w:rFonts w:ascii="Times New Roman" w:eastAsia="Times New Roman" w:hAnsi="Times New Roman" w:cs="Times New Roman"/>
          <w:color w:val="auto"/>
          <w:sz w:val="28"/>
          <w:szCs w:val="28"/>
          <w:highlight w:val="white"/>
          <w:lang w:val="uk-UA" w:bidi="ar-SA"/>
        </w:rPr>
        <w:t>змістово</w:t>
      </w:r>
      <w:proofErr w:type="spellEnd"/>
      <w:r w:rsidRPr="00523D1A">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w:t>
      </w:r>
      <w:r w:rsidRPr="00523D1A">
        <w:rPr>
          <w:rFonts w:ascii="Times New Roman" w:eastAsia="Times New Roman" w:hAnsi="Times New Roman" w:cs="Times New Roman"/>
          <w:color w:val="auto"/>
          <w:sz w:val="28"/>
          <w:szCs w:val="28"/>
          <w:highlight w:val="white"/>
          <w:lang w:val="uk-UA" w:bidi="ar-SA"/>
        </w:rPr>
        <w:lastRenderedPageBreak/>
        <w:t xml:space="preserve">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DB36FB" w:rsidRDefault="00DB36FB"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81597A" w:rsidRDefault="00523D1A" w:rsidP="00AE1195">
      <w:pPr>
        <w:widowControl/>
        <w:spacing w:line="360" w:lineRule="auto"/>
        <w:ind w:firstLine="709"/>
        <w:jc w:val="center"/>
        <w:rPr>
          <w:rFonts w:ascii="Times New Roman" w:eastAsia="Calibri" w:hAnsi="Times New Roman" w:cs="Times New Roman"/>
          <w:b/>
          <w:i/>
          <w:color w:val="auto"/>
          <w:sz w:val="28"/>
          <w:szCs w:val="28"/>
          <w:lang w:val="uk-UA" w:bidi="ar-SA"/>
        </w:rPr>
      </w:pPr>
      <w:r w:rsidRPr="00DB36FB">
        <w:rPr>
          <w:rFonts w:ascii="Times New Roman" w:eastAsia="Calibri" w:hAnsi="Times New Roman" w:cs="Times New Roman"/>
          <w:b/>
          <w:i/>
          <w:color w:val="auto"/>
          <w:sz w:val="28"/>
          <w:szCs w:val="28"/>
          <w:lang w:val="uk-UA" w:bidi="ar-SA"/>
        </w:rPr>
        <w:t xml:space="preserve">Вимоги до осіб, які можуть розпочинати здобуття </w:t>
      </w:r>
    </w:p>
    <w:p w:rsidR="00DB36FB" w:rsidRPr="00DB36FB" w:rsidRDefault="00523D1A" w:rsidP="00AE1195">
      <w:pPr>
        <w:widowControl/>
        <w:spacing w:line="360" w:lineRule="auto"/>
        <w:ind w:firstLine="709"/>
        <w:jc w:val="center"/>
        <w:rPr>
          <w:rFonts w:ascii="Times New Roman" w:eastAsia="Calibri" w:hAnsi="Times New Roman" w:cs="Times New Roman"/>
          <w:b/>
          <w:color w:val="auto"/>
          <w:sz w:val="28"/>
          <w:szCs w:val="28"/>
          <w:lang w:val="uk-UA" w:bidi="ar-SA"/>
        </w:rPr>
      </w:pPr>
      <w:r w:rsidRPr="00DB36FB">
        <w:rPr>
          <w:rFonts w:ascii="Times New Roman" w:eastAsia="Calibri" w:hAnsi="Times New Roman" w:cs="Times New Roman"/>
          <w:b/>
          <w:i/>
          <w:color w:val="auto"/>
          <w:sz w:val="28"/>
          <w:szCs w:val="28"/>
          <w:lang w:val="uk-UA" w:bidi="ar-SA"/>
        </w:rPr>
        <w:t>базової середньої освіти.</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Баз</w:t>
      </w:r>
      <w:r w:rsidR="00DB36FB">
        <w:rPr>
          <w:rFonts w:ascii="Times New Roman" w:eastAsia="Calibri" w:hAnsi="Times New Roman" w:cs="Times New Roman"/>
          <w:color w:val="auto"/>
          <w:sz w:val="28"/>
          <w:szCs w:val="28"/>
          <w:lang w:val="uk-UA" w:bidi="ar-SA"/>
        </w:rPr>
        <w:t>ова середня освіта здобувається</w:t>
      </w:r>
      <w:r w:rsidRPr="00523D1A">
        <w:rPr>
          <w:rFonts w:ascii="Times New Roman" w:eastAsia="Calibri" w:hAnsi="Times New Roman" w:cs="Times New Roman"/>
          <w:color w:val="auto"/>
          <w:sz w:val="28"/>
          <w:szCs w:val="28"/>
          <w:lang w:val="uk-UA" w:bidi="ar-SA"/>
        </w:rPr>
        <w:t xml:space="preserve"> після здобуття початкової освіти. Діти, які здобули початкову освіту на 1 вересня поточного навчального року розпочина</w:t>
      </w:r>
      <w:r w:rsidR="00DB36FB">
        <w:rPr>
          <w:rFonts w:ascii="Times New Roman" w:eastAsia="Calibri" w:hAnsi="Times New Roman" w:cs="Times New Roman"/>
          <w:color w:val="auto"/>
          <w:sz w:val="28"/>
          <w:szCs w:val="28"/>
          <w:lang w:val="uk-UA" w:bidi="ar-SA"/>
        </w:rPr>
        <w:t>ють</w:t>
      </w:r>
      <w:r w:rsidRPr="00523D1A">
        <w:rPr>
          <w:rFonts w:ascii="Times New Roman" w:eastAsia="Calibri" w:hAnsi="Times New Roman" w:cs="Times New Roman"/>
          <w:color w:val="auto"/>
          <w:sz w:val="28"/>
          <w:szCs w:val="28"/>
          <w:lang w:val="uk-UA" w:bidi="ar-SA"/>
        </w:rPr>
        <w:t xml:space="preserve"> здобуття базової середньої освіти цього ж навчального року.</w:t>
      </w:r>
    </w:p>
    <w:p w:rsidR="00DB36FB" w:rsidRDefault="00DB36FB"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w:t>
      </w:r>
      <w:r w:rsidR="00DB36FB">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523D1A" w:rsidRPr="008A7348" w:rsidRDefault="00523D1A" w:rsidP="008A7348">
      <w:pPr>
        <w:pStyle w:val="a7"/>
        <w:numPr>
          <w:ilvl w:val="0"/>
          <w:numId w:val="10"/>
        </w:numPr>
        <w:spacing w:line="360" w:lineRule="auto"/>
        <w:jc w:val="both"/>
        <w:rPr>
          <w:rFonts w:ascii="Times New Roman" w:hAnsi="Times New Roman"/>
          <w:sz w:val="28"/>
          <w:szCs w:val="28"/>
        </w:rPr>
      </w:pPr>
      <w:r w:rsidRPr="008A7348">
        <w:rPr>
          <w:rFonts w:ascii="Times New Roman" w:hAnsi="Times New Roman"/>
          <w:sz w:val="28"/>
          <w:szCs w:val="28"/>
        </w:rPr>
        <w:t xml:space="preserve">Мови і літератури </w:t>
      </w:r>
    </w:p>
    <w:p w:rsidR="00523D1A" w:rsidRPr="008A7348" w:rsidRDefault="00523D1A" w:rsidP="008A7348">
      <w:pPr>
        <w:pStyle w:val="a7"/>
        <w:numPr>
          <w:ilvl w:val="0"/>
          <w:numId w:val="10"/>
        </w:numPr>
        <w:spacing w:line="360" w:lineRule="auto"/>
        <w:jc w:val="both"/>
        <w:rPr>
          <w:rFonts w:ascii="Times New Roman" w:hAnsi="Times New Roman"/>
          <w:sz w:val="28"/>
          <w:szCs w:val="28"/>
        </w:rPr>
      </w:pPr>
      <w:r w:rsidRPr="008A7348">
        <w:rPr>
          <w:rFonts w:ascii="Times New Roman" w:hAnsi="Times New Roman"/>
          <w:sz w:val="28"/>
          <w:szCs w:val="28"/>
        </w:rPr>
        <w:t>Суспільствознавство</w:t>
      </w:r>
    </w:p>
    <w:p w:rsidR="00523D1A" w:rsidRPr="008A7348" w:rsidRDefault="00523D1A" w:rsidP="008A7348">
      <w:pPr>
        <w:pStyle w:val="a7"/>
        <w:numPr>
          <w:ilvl w:val="0"/>
          <w:numId w:val="10"/>
        </w:numPr>
        <w:spacing w:line="360" w:lineRule="auto"/>
        <w:jc w:val="both"/>
        <w:rPr>
          <w:rFonts w:ascii="Times New Roman" w:hAnsi="Times New Roman"/>
          <w:sz w:val="28"/>
          <w:szCs w:val="28"/>
        </w:rPr>
      </w:pPr>
      <w:r w:rsidRPr="008A7348">
        <w:rPr>
          <w:rFonts w:ascii="Times New Roman" w:hAnsi="Times New Roman"/>
          <w:sz w:val="28"/>
          <w:szCs w:val="28"/>
        </w:rPr>
        <w:t>Мистецтво</w:t>
      </w:r>
    </w:p>
    <w:p w:rsidR="00523D1A" w:rsidRPr="008A7348" w:rsidRDefault="00523D1A" w:rsidP="008A7348">
      <w:pPr>
        <w:pStyle w:val="a7"/>
        <w:numPr>
          <w:ilvl w:val="0"/>
          <w:numId w:val="10"/>
        </w:numPr>
        <w:spacing w:line="360" w:lineRule="auto"/>
        <w:jc w:val="both"/>
        <w:rPr>
          <w:rFonts w:ascii="Times New Roman" w:hAnsi="Times New Roman"/>
          <w:sz w:val="28"/>
          <w:szCs w:val="28"/>
        </w:rPr>
      </w:pPr>
      <w:r w:rsidRPr="008A7348">
        <w:rPr>
          <w:rFonts w:ascii="Times New Roman" w:hAnsi="Times New Roman"/>
          <w:sz w:val="28"/>
          <w:szCs w:val="28"/>
        </w:rPr>
        <w:t>Математика</w:t>
      </w:r>
    </w:p>
    <w:p w:rsidR="00523D1A" w:rsidRPr="008A7348" w:rsidRDefault="00523D1A" w:rsidP="008A7348">
      <w:pPr>
        <w:pStyle w:val="a7"/>
        <w:numPr>
          <w:ilvl w:val="0"/>
          <w:numId w:val="10"/>
        </w:numPr>
        <w:spacing w:line="360" w:lineRule="auto"/>
        <w:jc w:val="both"/>
        <w:rPr>
          <w:rFonts w:ascii="Times New Roman" w:hAnsi="Times New Roman"/>
          <w:sz w:val="28"/>
          <w:szCs w:val="28"/>
        </w:rPr>
      </w:pPr>
      <w:r w:rsidRPr="008A7348">
        <w:rPr>
          <w:rFonts w:ascii="Times New Roman" w:hAnsi="Times New Roman"/>
          <w:sz w:val="28"/>
          <w:szCs w:val="28"/>
        </w:rPr>
        <w:t>Природознавство</w:t>
      </w:r>
    </w:p>
    <w:p w:rsidR="00523D1A" w:rsidRPr="008A7348" w:rsidRDefault="00523D1A" w:rsidP="008A7348">
      <w:pPr>
        <w:pStyle w:val="a7"/>
        <w:numPr>
          <w:ilvl w:val="0"/>
          <w:numId w:val="10"/>
        </w:numPr>
        <w:spacing w:line="360" w:lineRule="auto"/>
        <w:jc w:val="both"/>
        <w:rPr>
          <w:rFonts w:ascii="Times New Roman" w:hAnsi="Times New Roman"/>
          <w:b/>
          <w:i/>
          <w:sz w:val="28"/>
          <w:szCs w:val="28"/>
        </w:rPr>
      </w:pPr>
      <w:r w:rsidRPr="008A7348">
        <w:rPr>
          <w:rFonts w:ascii="Times New Roman" w:hAnsi="Times New Roman"/>
          <w:sz w:val="28"/>
          <w:szCs w:val="28"/>
        </w:rPr>
        <w:t>Технології</w:t>
      </w:r>
    </w:p>
    <w:p w:rsidR="00523D1A" w:rsidRPr="008A7348" w:rsidRDefault="00523D1A" w:rsidP="008A7348">
      <w:pPr>
        <w:pStyle w:val="a7"/>
        <w:numPr>
          <w:ilvl w:val="0"/>
          <w:numId w:val="10"/>
        </w:numPr>
        <w:spacing w:line="360" w:lineRule="auto"/>
        <w:jc w:val="both"/>
        <w:rPr>
          <w:rFonts w:ascii="Times New Roman" w:hAnsi="Times New Roman"/>
          <w:b/>
          <w:i/>
          <w:sz w:val="28"/>
          <w:szCs w:val="28"/>
        </w:rPr>
      </w:pPr>
      <w:r w:rsidRPr="008A7348">
        <w:rPr>
          <w:rFonts w:ascii="Times New Roman" w:hAnsi="Times New Roman"/>
          <w:sz w:val="28"/>
          <w:szCs w:val="28"/>
        </w:rPr>
        <w:t>Здоров’я і фізична культура</w:t>
      </w:r>
    </w:p>
    <w:p w:rsidR="00DB36FB" w:rsidRDefault="00DB36FB"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523D1A">
        <w:rPr>
          <w:rFonts w:ascii="Times New Roman" w:eastAsia="Calibri" w:hAnsi="Times New Roman" w:cs="Times New Roman"/>
          <w:i/>
          <w:color w:val="auto"/>
          <w:sz w:val="28"/>
          <w:szCs w:val="28"/>
          <w:lang w:val="uk-UA" w:bidi="ar-SA"/>
        </w:rPr>
        <w:t>навчальних</w:t>
      </w:r>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i/>
          <w:color w:val="auto"/>
          <w:sz w:val="28"/>
          <w:szCs w:val="28"/>
          <w:lang w:val="uk-UA" w:bidi="ar-SA"/>
        </w:rPr>
        <w:t>програмах</w:t>
      </w:r>
      <w:r w:rsidRPr="00523D1A">
        <w:rPr>
          <w:rFonts w:ascii="Times New Roman" w:eastAsia="Calibri" w:hAnsi="Times New Roman" w:cs="Times New Roman"/>
          <w:color w:val="auto"/>
          <w:sz w:val="28"/>
          <w:szCs w:val="28"/>
          <w:lang w:val="uk-UA" w:bidi="ar-SA"/>
        </w:rPr>
        <w:t>.</w:t>
      </w:r>
    </w:p>
    <w:p w:rsidR="00DB36FB" w:rsidRPr="00DB36FB" w:rsidRDefault="00DB36FB" w:rsidP="00AE1195">
      <w:pPr>
        <w:widowControl/>
        <w:spacing w:line="360" w:lineRule="auto"/>
        <w:ind w:firstLine="709"/>
        <w:jc w:val="center"/>
        <w:rPr>
          <w:rFonts w:ascii="Times New Roman" w:eastAsia="Calibri" w:hAnsi="Times New Roman" w:cs="Times New Roman"/>
          <w:b/>
          <w:color w:val="auto"/>
          <w:sz w:val="28"/>
          <w:szCs w:val="28"/>
          <w:lang w:val="uk-UA" w:bidi="ar-SA"/>
        </w:rPr>
      </w:pPr>
      <w:r w:rsidRPr="00DB36FB">
        <w:rPr>
          <w:rFonts w:ascii="Times New Roman" w:eastAsia="Calibri" w:hAnsi="Times New Roman" w:cs="Times New Roman"/>
          <w:b/>
          <w:i/>
          <w:color w:val="auto"/>
          <w:sz w:val="28"/>
          <w:szCs w:val="28"/>
          <w:lang w:val="uk-UA" w:bidi="ar-SA"/>
        </w:rPr>
        <w:t>Ф</w:t>
      </w:r>
      <w:r w:rsidR="00523D1A" w:rsidRPr="00DB36FB">
        <w:rPr>
          <w:rFonts w:ascii="Times New Roman" w:eastAsia="Calibri" w:hAnsi="Times New Roman" w:cs="Times New Roman"/>
          <w:b/>
          <w:i/>
          <w:color w:val="auto"/>
          <w:sz w:val="28"/>
          <w:szCs w:val="28"/>
          <w:lang w:val="uk-UA" w:bidi="ar-SA"/>
        </w:rPr>
        <w:t>орми організації освітнього процесу.</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523D1A" w:rsidRPr="008A7348" w:rsidRDefault="00523D1A" w:rsidP="008A7348">
      <w:pPr>
        <w:pStyle w:val="a7"/>
        <w:numPr>
          <w:ilvl w:val="0"/>
          <w:numId w:val="11"/>
        </w:numPr>
        <w:tabs>
          <w:tab w:val="left" w:pos="993"/>
        </w:tabs>
        <w:spacing w:line="360" w:lineRule="auto"/>
        <w:jc w:val="both"/>
        <w:rPr>
          <w:rFonts w:ascii="Times New Roman" w:hAnsi="Times New Roman"/>
          <w:sz w:val="28"/>
          <w:szCs w:val="28"/>
        </w:rPr>
      </w:pPr>
      <w:r w:rsidRPr="008A7348">
        <w:rPr>
          <w:rFonts w:ascii="Times New Roman" w:hAnsi="Times New Roman"/>
          <w:sz w:val="28"/>
          <w:szCs w:val="28"/>
        </w:rPr>
        <w:t>формування компетентностей;</w:t>
      </w:r>
    </w:p>
    <w:p w:rsidR="00523D1A" w:rsidRPr="008A7348" w:rsidRDefault="00523D1A" w:rsidP="008A7348">
      <w:pPr>
        <w:pStyle w:val="a7"/>
        <w:numPr>
          <w:ilvl w:val="0"/>
          <w:numId w:val="11"/>
        </w:numPr>
        <w:tabs>
          <w:tab w:val="left" w:pos="993"/>
        </w:tabs>
        <w:spacing w:line="360" w:lineRule="auto"/>
        <w:jc w:val="both"/>
        <w:rPr>
          <w:rFonts w:ascii="Times New Roman" w:hAnsi="Times New Roman"/>
          <w:sz w:val="28"/>
          <w:szCs w:val="28"/>
        </w:rPr>
      </w:pPr>
      <w:r w:rsidRPr="008A7348">
        <w:rPr>
          <w:rFonts w:ascii="Times New Roman" w:hAnsi="Times New Roman"/>
          <w:sz w:val="28"/>
          <w:szCs w:val="28"/>
        </w:rPr>
        <w:t xml:space="preserve">розвитку компетентностей; </w:t>
      </w:r>
    </w:p>
    <w:p w:rsidR="00523D1A" w:rsidRPr="008A7348" w:rsidRDefault="00523D1A" w:rsidP="008A7348">
      <w:pPr>
        <w:pStyle w:val="a7"/>
        <w:numPr>
          <w:ilvl w:val="0"/>
          <w:numId w:val="11"/>
        </w:numPr>
        <w:tabs>
          <w:tab w:val="left" w:pos="993"/>
        </w:tabs>
        <w:spacing w:line="360" w:lineRule="auto"/>
        <w:jc w:val="both"/>
        <w:rPr>
          <w:rFonts w:ascii="Times New Roman" w:hAnsi="Times New Roman"/>
          <w:sz w:val="28"/>
          <w:szCs w:val="28"/>
        </w:rPr>
      </w:pPr>
      <w:r w:rsidRPr="008A7348">
        <w:rPr>
          <w:rFonts w:ascii="Times New Roman" w:hAnsi="Times New Roman"/>
          <w:sz w:val="28"/>
          <w:szCs w:val="28"/>
        </w:rPr>
        <w:t xml:space="preserve">перевірки та/або оцінювання досягнення компетентностей; </w:t>
      </w:r>
    </w:p>
    <w:p w:rsidR="00523D1A" w:rsidRPr="008A7348" w:rsidRDefault="00523D1A" w:rsidP="008A7348">
      <w:pPr>
        <w:pStyle w:val="a7"/>
        <w:numPr>
          <w:ilvl w:val="0"/>
          <w:numId w:val="11"/>
        </w:numPr>
        <w:tabs>
          <w:tab w:val="left" w:pos="993"/>
        </w:tabs>
        <w:spacing w:line="360" w:lineRule="auto"/>
        <w:jc w:val="both"/>
        <w:rPr>
          <w:rFonts w:ascii="Times New Roman" w:hAnsi="Times New Roman"/>
          <w:sz w:val="28"/>
          <w:szCs w:val="28"/>
        </w:rPr>
      </w:pPr>
      <w:r w:rsidRPr="008A7348">
        <w:rPr>
          <w:rFonts w:ascii="Times New Roman" w:hAnsi="Times New Roman"/>
          <w:sz w:val="28"/>
          <w:szCs w:val="28"/>
        </w:rPr>
        <w:t xml:space="preserve">корекції основних компетентностей; </w:t>
      </w:r>
    </w:p>
    <w:p w:rsidR="00523D1A" w:rsidRPr="008A7348" w:rsidRDefault="00523D1A" w:rsidP="008A7348">
      <w:pPr>
        <w:pStyle w:val="a7"/>
        <w:numPr>
          <w:ilvl w:val="0"/>
          <w:numId w:val="11"/>
        </w:numPr>
        <w:tabs>
          <w:tab w:val="left" w:pos="993"/>
        </w:tabs>
        <w:spacing w:line="360" w:lineRule="auto"/>
        <w:jc w:val="both"/>
        <w:rPr>
          <w:rFonts w:ascii="Times New Roman" w:hAnsi="Times New Roman"/>
          <w:sz w:val="28"/>
          <w:szCs w:val="28"/>
        </w:rPr>
      </w:pPr>
      <w:r w:rsidRPr="008A7348">
        <w:rPr>
          <w:rFonts w:ascii="Times New Roman" w:eastAsia="Times New Roman" w:hAnsi="Times New Roman"/>
          <w:sz w:val="28"/>
          <w:szCs w:val="28"/>
          <w:lang w:eastAsia="uk-UA"/>
        </w:rPr>
        <w:t>комбінований урок</w:t>
      </w:r>
      <w:r w:rsidRPr="008A7348">
        <w:rPr>
          <w:rFonts w:ascii="Times New Roman" w:hAnsi="Times New Roman"/>
          <w:sz w:val="28"/>
          <w:szCs w:val="28"/>
        </w:rPr>
        <w:t>.</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 xml:space="preserve">Також формами організації освітнього процесу </w:t>
      </w:r>
      <w:r w:rsidR="00DB36FB">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екскурсії, віртуальні подорожі, уроки-семінари, конференції, спектаклі, брифінги, </w:t>
      </w:r>
      <w:proofErr w:type="spellStart"/>
      <w:r w:rsidRPr="00523D1A">
        <w:rPr>
          <w:rFonts w:ascii="Times New Roman" w:eastAsia="Calibri" w:hAnsi="Times New Roman" w:cs="Times New Roman"/>
          <w:color w:val="auto"/>
          <w:sz w:val="28"/>
          <w:szCs w:val="28"/>
          <w:lang w:val="uk-UA" w:bidi="ar-SA"/>
        </w:rPr>
        <w:t>квести</w:t>
      </w:r>
      <w:proofErr w:type="spellEnd"/>
      <w:r w:rsidRPr="00523D1A">
        <w:rPr>
          <w:rFonts w:ascii="Times New Roman" w:eastAsia="Calibri" w:hAnsi="Times New Roman" w:cs="Times New Roman"/>
          <w:color w:val="auto"/>
          <w:sz w:val="28"/>
          <w:szCs w:val="28"/>
          <w:lang w:val="uk-UA" w:bidi="ar-SA"/>
        </w:rPr>
        <w:t>, інтерактивні уроки (</w:t>
      </w:r>
      <w:r w:rsidRPr="00523D1A">
        <w:rPr>
          <w:rFonts w:ascii="Times New Roman" w:eastAsia="Times New Roman" w:hAnsi="Times New Roman" w:cs="Times New Roman"/>
          <w:color w:val="auto"/>
          <w:sz w:val="28"/>
          <w:szCs w:val="28"/>
          <w:lang w:val="uk-UA" w:eastAsia="uk-UA" w:bidi="ar-SA"/>
        </w:rPr>
        <w:t xml:space="preserve">уроки-«суди»,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проводять</w:t>
      </w:r>
      <w:r w:rsidR="00DB36FB">
        <w:rPr>
          <w:rFonts w:ascii="Times New Roman" w:eastAsia="Times New Roman" w:hAnsi="Times New Roman" w:cs="Times New Roman"/>
          <w:color w:val="auto"/>
          <w:sz w:val="28"/>
          <w:szCs w:val="28"/>
          <w:lang w:val="uk-UA" w:eastAsia="uk-UA" w:bidi="ar-SA"/>
        </w:rPr>
        <w:t>ся навчально-практичні заняття, яке виконує ф</w:t>
      </w:r>
      <w:r w:rsidRPr="00523D1A">
        <w:rPr>
          <w:rFonts w:ascii="Times New Roman" w:eastAsia="Times New Roman" w:hAnsi="Times New Roman" w:cs="Times New Roman"/>
          <w:color w:val="auto"/>
          <w:sz w:val="28"/>
          <w:szCs w:val="28"/>
          <w:lang w:val="uk-UA" w:eastAsia="uk-UA" w:bidi="ar-SA"/>
        </w:rPr>
        <w:t xml:space="preserve">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00DB36FB">
        <w:rPr>
          <w:rFonts w:ascii="Times New Roman" w:eastAsia="Calibri" w:hAnsi="Times New Roman" w:cs="Times New Roman"/>
          <w:color w:val="auto"/>
          <w:sz w:val="28"/>
          <w:szCs w:val="28"/>
          <w:lang w:val="uk-UA" w:bidi="ar-SA"/>
        </w:rPr>
        <w:t xml:space="preserve">. </w:t>
      </w:r>
    </w:p>
    <w:p w:rsidR="00F629E9" w:rsidRPr="0053366A" w:rsidRDefault="00133AA1" w:rsidP="00133AA1">
      <w:pPr>
        <w:widowControl/>
        <w:spacing w:line="360" w:lineRule="auto"/>
        <w:ind w:firstLine="709"/>
        <w:jc w:val="both"/>
        <w:rPr>
          <w:rFonts w:ascii="Times New Roman" w:eastAsia="Calibri" w:hAnsi="Times New Roman" w:cs="Times New Roman"/>
          <w:color w:val="000000" w:themeColor="text1"/>
          <w:sz w:val="28"/>
          <w:szCs w:val="28"/>
          <w:lang w:val="uk-UA" w:bidi="ar-SA"/>
        </w:rPr>
      </w:pPr>
      <w:r w:rsidRPr="0053366A">
        <w:rPr>
          <w:rFonts w:ascii="Times New Roman" w:eastAsia="Calibri" w:hAnsi="Times New Roman" w:cs="Times New Roman"/>
          <w:color w:val="000000" w:themeColor="text1"/>
          <w:sz w:val="28"/>
          <w:szCs w:val="28"/>
          <w:lang w:val="uk-UA" w:bidi="ar-SA"/>
        </w:rPr>
        <w:t>Відповідно до</w:t>
      </w:r>
      <w:r w:rsidR="00F629E9" w:rsidRPr="0053366A">
        <w:rPr>
          <w:rFonts w:ascii="Times New Roman" w:eastAsia="Calibri" w:hAnsi="Times New Roman" w:cs="Times New Roman"/>
          <w:color w:val="000000" w:themeColor="text1"/>
          <w:sz w:val="28"/>
          <w:szCs w:val="28"/>
          <w:lang w:val="uk-UA" w:bidi="ar-SA"/>
        </w:rPr>
        <w:t xml:space="preserve"> М</w:t>
      </w:r>
      <w:r w:rsidRPr="0053366A">
        <w:rPr>
          <w:rFonts w:ascii="Times New Roman" w:eastAsia="Calibri" w:hAnsi="Times New Roman" w:cs="Times New Roman"/>
          <w:color w:val="000000" w:themeColor="text1"/>
          <w:sz w:val="28"/>
          <w:szCs w:val="28"/>
          <w:lang w:val="uk-UA" w:bidi="ar-SA"/>
        </w:rPr>
        <w:t xml:space="preserve">етодичних рекомендацій </w:t>
      </w:r>
      <w:r w:rsidR="0053366A" w:rsidRPr="0053366A">
        <w:rPr>
          <w:rFonts w:ascii="Times New Roman" w:eastAsia="Calibri" w:hAnsi="Times New Roman" w:cs="Times New Roman"/>
          <w:color w:val="000000" w:themeColor="text1"/>
          <w:sz w:val="28"/>
          <w:szCs w:val="28"/>
          <w:lang w:val="uk-UA" w:bidi="ar-SA"/>
        </w:rPr>
        <w:t>ХОІППО</w:t>
      </w:r>
      <w:r w:rsidR="0053366A" w:rsidRPr="0053366A">
        <w:rPr>
          <w:rFonts w:ascii="Times New Roman" w:eastAsia="Calibri" w:hAnsi="Times New Roman" w:cs="Times New Roman"/>
          <w:b/>
          <w:color w:val="000000" w:themeColor="text1"/>
          <w:sz w:val="28"/>
          <w:szCs w:val="28"/>
          <w:lang w:val="uk-UA" w:bidi="ar-SA"/>
        </w:rPr>
        <w:t xml:space="preserve"> </w:t>
      </w:r>
      <w:r w:rsidR="00F629E9" w:rsidRPr="0053366A">
        <w:rPr>
          <w:rStyle w:val="af7"/>
          <w:rFonts w:ascii="Times New Roman" w:hAnsi="Times New Roman" w:cs="Times New Roman"/>
          <w:b w:val="0"/>
          <w:iCs/>
          <w:color w:val="000000" w:themeColor="text1"/>
          <w:sz w:val="28"/>
          <w:szCs w:val="28"/>
          <w:shd w:val="clear" w:color="auto" w:fill="FFFFFF"/>
          <w:lang w:val="uk-UA"/>
        </w:rPr>
        <w:t>щодо організації освітнього процесу</w:t>
      </w:r>
      <w:r w:rsidR="00F629E9" w:rsidRPr="0053366A">
        <w:rPr>
          <w:rStyle w:val="af7"/>
          <w:rFonts w:ascii="Times New Roman" w:hAnsi="Times New Roman" w:cs="Times New Roman"/>
          <w:iCs/>
          <w:color w:val="000000" w:themeColor="text1"/>
          <w:sz w:val="28"/>
          <w:szCs w:val="28"/>
          <w:shd w:val="clear" w:color="auto" w:fill="FFFFFF"/>
        </w:rPr>
        <w:t> </w:t>
      </w:r>
      <w:r w:rsidR="00F629E9" w:rsidRPr="0053366A">
        <w:rPr>
          <w:rFonts w:ascii="Times New Roman" w:eastAsia="Calibri" w:hAnsi="Times New Roman" w:cs="Times New Roman"/>
          <w:color w:val="000000" w:themeColor="text1"/>
          <w:sz w:val="28"/>
          <w:szCs w:val="28"/>
          <w:lang w:val="uk-UA" w:bidi="ar-SA"/>
        </w:rPr>
        <w:t xml:space="preserve"> </w:t>
      </w:r>
      <w:r w:rsidRPr="0053366A">
        <w:rPr>
          <w:rFonts w:ascii="Times New Roman" w:eastAsia="Calibri" w:hAnsi="Times New Roman" w:cs="Times New Roman"/>
          <w:color w:val="000000" w:themeColor="text1"/>
          <w:sz w:val="28"/>
          <w:szCs w:val="28"/>
          <w:lang w:val="uk-UA" w:bidi="ar-SA"/>
        </w:rPr>
        <w:t>у 202</w:t>
      </w:r>
      <w:r w:rsidR="008A7348">
        <w:rPr>
          <w:rFonts w:ascii="Times New Roman" w:eastAsia="Calibri" w:hAnsi="Times New Roman" w:cs="Times New Roman"/>
          <w:color w:val="000000" w:themeColor="text1"/>
          <w:sz w:val="28"/>
          <w:szCs w:val="28"/>
          <w:lang w:val="uk-UA" w:bidi="ar-SA"/>
        </w:rPr>
        <w:t>2</w:t>
      </w:r>
      <w:r w:rsidRPr="0053366A">
        <w:rPr>
          <w:rFonts w:ascii="Times New Roman" w:eastAsia="Calibri" w:hAnsi="Times New Roman" w:cs="Times New Roman"/>
          <w:color w:val="000000" w:themeColor="text1"/>
          <w:sz w:val="28"/>
          <w:szCs w:val="28"/>
          <w:lang w:val="uk-UA" w:bidi="ar-SA"/>
        </w:rPr>
        <w:t>/202</w:t>
      </w:r>
      <w:r w:rsidR="008A7348">
        <w:rPr>
          <w:rFonts w:ascii="Times New Roman" w:eastAsia="Calibri" w:hAnsi="Times New Roman" w:cs="Times New Roman"/>
          <w:color w:val="000000" w:themeColor="text1"/>
          <w:sz w:val="28"/>
          <w:szCs w:val="28"/>
          <w:lang w:val="uk-UA" w:bidi="ar-SA"/>
        </w:rPr>
        <w:t>3</w:t>
      </w:r>
      <w:r w:rsidRPr="0053366A">
        <w:rPr>
          <w:rFonts w:ascii="Times New Roman" w:eastAsia="Calibri" w:hAnsi="Times New Roman" w:cs="Times New Roman"/>
          <w:color w:val="000000" w:themeColor="text1"/>
          <w:sz w:val="28"/>
          <w:szCs w:val="28"/>
          <w:lang w:val="uk-UA" w:bidi="ar-SA"/>
        </w:rPr>
        <w:t xml:space="preserve"> навчальному році  </w:t>
      </w:r>
      <w:r w:rsidR="00F629E9" w:rsidRPr="0053366A">
        <w:rPr>
          <w:rFonts w:ascii="Times New Roman" w:hAnsi="Times New Roman" w:cs="Times New Roman"/>
          <w:color w:val="000000" w:themeColor="text1"/>
          <w:sz w:val="28"/>
          <w:szCs w:val="28"/>
          <w:lang w:val="uk-UA"/>
        </w:rPr>
        <w:t>необхідно змінювати саме освітнє середовище, зміст освіти, його методи та інструменти, відповідаючи на проблеми, виклики та питання, які має сьогоденний соціум.</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Форми організації освітнього процесу можуть </w:t>
      </w:r>
      <w:proofErr w:type="spellStart"/>
      <w:r w:rsidRPr="00523D1A">
        <w:rPr>
          <w:rFonts w:ascii="Times New Roman" w:eastAsia="Calibri" w:hAnsi="Times New Roman" w:cs="Times New Roman"/>
          <w:color w:val="auto"/>
          <w:sz w:val="28"/>
          <w:szCs w:val="28"/>
          <w:lang w:val="uk-UA" w:bidi="ar-SA"/>
        </w:rPr>
        <w:t>уточнюватись</w:t>
      </w:r>
      <w:proofErr w:type="spellEnd"/>
      <w:r w:rsidRPr="00523D1A">
        <w:rPr>
          <w:rFonts w:ascii="Times New Roman" w:eastAsia="Calibri" w:hAnsi="Times New Roman" w:cs="Times New Roman"/>
          <w:color w:val="auto"/>
          <w:sz w:val="28"/>
          <w:szCs w:val="28"/>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33AA1" w:rsidRPr="00585572" w:rsidRDefault="00133AA1" w:rsidP="00133AA1">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У зв’язку із світовим викликом щодо епідеміологічної ситуації,</w:t>
      </w:r>
      <w:r w:rsidR="008A7348">
        <w:rPr>
          <w:rFonts w:ascii="Times New Roman" w:eastAsia="Calibri" w:hAnsi="Times New Roman" w:cs="Times New Roman"/>
          <w:color w:val="auto"/>
          <w:sz w:val="28"/>
          <w:szCs w:val="28"/>
          <w:lang w:val="uk-UA" w:bidi="ar-SA"/>
        </w:rPr>
        <w:t xml:space="preserve"> воєнного стану,</w:t>
      </w:r>
      <w:r>
        <w:rPr>
          <w:rFonts w:ascii="Times New Roman" w:eastAsia="Calibri" w:hAnsi="Times New Roman" w:cs="Times New Roman"/>
          <w:color w:val="auto"/>
          <w:sz w:val="28"/>
          <w:szCs w:val="28"/>
          <w:lang w:val="uk-UA" w:bidi="ar-SA"/>
        </w:rPr>
        <w:t xml:space="preserve"> що має місце і в Україні та необхідністю введення карантинних заходів задля запобігання поширенню вірусних </w:t>
      </w:r>
      <w:proofErr w:type="spellStart"/>
      <w:r>
        <w:rPr>
          <w:rFonts w:ascii="Times New Roman" w:eastAsia="Calibri" w:hAnsi="Times New Roman" w:cs="Times New Roman"/>
          <w:color w:val="auto"/>
          <w:sz w:val="28"/>
          <w:szCs w:val="28"/>
          <w:lang w:val="uk-UA" w:bidi="ar-SA"/>
        </w:rPr>
        <w:t>хвороб</w:t>
      </w:r>
      <w:proofErr w:type="spellEnd"/>
      <w:r>
        <w:rPr>
          <w:rFonts w:ascii="Times New Roman" w:eastAsia="Calibri" w:hAnsi="Times New Roman" w:cs="Times New Roman"/>
          <w:color w:val="auto"/>
          <w:sz w:val="28"/>
          <w:szCs w:val="28"/>
          <w:lang w:val="uk-UA" w:bidi="ar-SA"/>
        </w:rPr>
        <w:t xml:space="preserve">, під час планування та організації освітнього процесу буде враховано можливість організації дистанційного навчання за допомогою поєднання онлайн-занять через </w:t>
      </w:r>
      <w:r>
        <w:rPr>
          <w:rFonts w:ascii="Times New Roman" w:eastAsia="Calibri" w:hAnsi="Times New Roman" w:cs="Times New Roman"/>
          <w:color w:val="auto"/>
          <w:sz w:val="28"/>
          <w:szCs w:val="28"/>
          <w:lang w:bidi="ar-SA"/>
        </w:rPr>
        <w:t>ZOOM</w:t>
      </w:r>
      <w:r w:rsidRPr="0058557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Skype</w:t>
      </w:r>
      <w:r w:rsidRPr="0058557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Instagram</w:t>
      </w:r>
      <w:r w:rsidRPr="0058557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Google</w:t>
      </w:r>
      <w:r w:rsidRPr="0058557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Viber</w:t>
      </w:r>
      <w:r>
        <w:rPr>
          <w:rFonts w:ascii="Times New Roman" w:eastAsia="Calibri" w:hAnsi="Times New Roman" w:cs="Times New Roman"/>
          <w:color w:val="auto"/>
          <w:sz w:val="28"/>
          <w:szCs w:val="28"/>
          <w:lang w:val="uk-UA" w:bidi="ar-SA"/>
        </w:rPr>
        <w:t xml:space="preserve">, заздалегідь записаних </w:t>
      </w:r>
      <w:proofErr w:type="spellStart"/>
      <w:r>
        <w:rPr>
          <w:rFonts w:ascii="Times New Roman" w:eastAsia="Calibri" w:hAnsi="Times New Roman" w:cs="Times New Roman"/>
          <w:color w:val="auto"/>
          <w:sz w:val="28"/>
          <w:szCs w:val="28"/>
          <w:lang w:val="uk-UA" w:bidi="ar-SA"/>
        </w:rPr>
        <w:t>відеоуроків</w:t>
      </w:r>
      <w:proofErr w:type="spellEnd"/>
      <w:r>
        <w:rPr>
          <w:rFonts w:ascii="Times New Roman" w:eastAsia="Calibri" w:hAnsi="Times New Roman" w:cs="Times New Roman"/>
          <w:color w:val="auto"/>
          <w:sz w:val="28"/>
          <w:szCs w:val="28"/>
          <w:lang w:val="uk-UA" w:bidi="ar-SA"/>
        </w:rPr>
        <w:t xml:space="preserve">, презентацій від вчителів чи із зовнішніх освітніх ресурсів; ретельно підібраних завдань для самостійної роботи з подальшою перевіркою; використання безкоштовних </w:t>
      </w:r>
      <w:proofErr w:type="spellStart"/>
      <w:r>
        <w:rPr>
          <w:rFonts w:ascii="Times New Roman" w:eastAsia="Calibri" w:hAnsi="Times New Roman" w:cs="Times New Roman"/>
          <w:color w:val="auto"/>
          <w:sz w:val="28"/>
          <w:szCs w:val="28"/>
          <w:lang w:val="uk-UA" w:bidi="ar-SA"/>
        </w:rPr>
        <w:t>вебсервісів</w:t>
      </w:r>
      <w:proofErr w:type="spellEnd"/>
      <w:r>
        <w:rPr>
          <w:rFonts w:ascii="Times New Roman" w:eastAsia="Calibri" w:hAnsi="Times New Roman" w:cs="Times New Roman"/>
          <w:color w:val="auto"/>
          <w:sz w:val="28"/>
          <w:szCs w:val="28"/>
          <w:lang w:val="uk-UA" w:bidi="ar-SA"/>
        </w:rPr>
        <w:t xml:space="preserve"> та платформ.</w:t>
      </w:r>
    </w:p>
    <w:p w:rsidR="00DB36FB" w:rsidRPr="00DB36FB" w:rsidRDefault="00523D1A" w:rsidP="00AE1195">
      <w:pPr>
        <w:widowControl/>
        <w:shd w:val="clear" w:color="auto" w:fill="FFFFFF"/>
        <w:spacing w:line="360" w:lineRule="auto"/>
        <w:ind w:firstLine="709"/>
        <w:jc w:val="center"/>
        <w:rPr>
          <w:rFonts w:ascii="Times New Roman" w:eastAsia="Calibri" w:hAnsi="Times New Roman" w:cs="Times New Roman"/>
          <w:b/>
          <w:color w:val="auto"/>
          <w:sz w:val="28"/>
          <w:szCs w:val="28"/>
          <w:lang w:val="uk-UA" w:bidi="ar-SA"/>
        </w:rPr>
      </w:pPr>
      <w:r w:rsidRPr="00DB36FB">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p>
    <w:p w:rsidR="00523D1A" w:rsidRPr="00523D1A" w:rsidRDefault="00523D1A" w:rsidP="00133AA1">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hAnsi="Times New Roman"/>
          <w:sz w:val="28"/>
          <w:szCs w:val="28"/>
        </w:rPr>
      </w:pPr>
      <w:r w:rsidRPr="008A7348">
        <w:rPr>
          <w:rFonts w:ascii="Times New Roman" w:hAnsi="Times New Roman"/>
          <w:sz w:val="28"/>
          <w:szCs w:val="28"/>
        </w:rPr>
        <w:t>кадрове забезпечення освітньої діяльності;</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hAnsi="Times New Roman"/>
          <w:sz w:val="28"/>
          <w:szCs w:val="28"/>
        </w:rPr>
      </w:pPr>
      <w:r w:rsidRPr="008A7348">
        <w:rPr>
          <w:rFonts w:ascii="Times New Roman" w:hAnsi="Times New Roman"/>
          <w:sz w:val="28"/>
          <w:szCs w:val="28"/>
        </w:rPr>
        <w:lastRenderedPageBreak/>
        <w:t>навчально-методичне забезпечення освітньої діяльності;</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hAnsi="Times New Roman"/>
          <w:sz w:val="28"/>
          <w:szCs w:val="28"/>
        </w:rPr>
      </w:pPr>
      <w:r w:rsidRPr="008A7348">
        <w:rPr>
          <w:rFonts w:ascii="Times New Roman" w:hAnsi="Times New Roman"/>
          <w:sz w:val="28"/>
          <w:szCs w:val="28"/>
        </w:rPr>
        <w:t>матеріально-технічне забезпечення освітньої діяльності;</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hAnsi="Times New Roman"/>
          <w:sz w:val="28"/>
          <w:szCs w:val="28"/>
        </w:rPr>
      </w:pPr>
      <w:r w:rsidRPr="008A7348">
        <w:rPr>
          <w:rFonts w:ascii="Times New Roman" w:hAnsi="Times New Roman"/>
          <w:sz w:val="28"/>
          <w:szCs w:val="28"/>
        </w:rPr>
        <w:t>якість проведення навчальних занять;</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hAnsi="Times New Roman"/>
          <w:sz w:val="28"/>
          <w:szCs w:val="28"/>
        </w:rPr>
      </w:pPr>
      <w:r w:rsidRPr="008A7348">
        <w:rPr>
          <w:rFonts w:ascii="Times New Roman" w:hAnsi="Times New Roman"/>
          <w:sz w:val="28"/>
          <w:szCs w:val="28"/>
        </w:rPr>
        <w:t xml:space="preserve">моніторинг досягнення </w:t>
      </w:r>
      <w:r w:rsidRPr="008A7348">
        <w:rPr>
          <w:rFonts w:ascii="Times New Roman" w:eastAsia="Times New Roman" w:hAnsi="Times New Roman"/>
          <w:sz w:val="28"/>
          <w:szCs w:val="28"/>
          <w:lang w:eastAsia="uk-UA"/>
        </w:rPr>
        <w:t xml:space="preserve">учнями </w:t>
      </w:r>
      <w:r w:rsidRPr="008A7348">
        <w:rPr>
          <w:rFonts w:ascii="Times New Roman" w:hAnsi="Times New Roman"/>
          <w:sz w:val="28"/>
          <w:szCs w:val="28"/>
        </w:rPr>
        <w:t>результатів навчання (компетентностей).</w:t>
      </w:r>
    </w:p>
    <w:p w:rsidR="00523D1A" w:rsidRPr="008A7348" w:rsidRDefault="00523D1A" w:rsidP="008A7348">
      <w:pPr>
        <w:pStyle w:val="a7"/>
        <w:numPr>
          <w:ilvl w:val="0"/>
          <w:numId w:val="12"/>
        </w:numPr>
        <w:shd w:val="clear" w:color="auto" w:fill="FFFFFF"/>
        <w:tabs>
          <w:tab w:val="left" w:pos="1134"/>
        </w:tabs>
        <w:spacing w:line="360" w:lineRule="auto"/>
        <w:jc w:val="both"/>
        <w:rPr>
          <w:rFonts w:ascii="Times New Roman" w:hAnsi="Times New Roman"/>
          <w:sz w:val="28"/>
          <w:szCs w:val="28"/>
        </w:rPr>
      </w:pPr>
      <w:r w:rsidRPr="008A7348">
        <w:rPr>
          <w:rFonts w:ascii="Times New Roman" w:hAnsi="Times New Roman"/>
          <w:sz w:val="28"/>
          <w:szCs w:val="28"/>
        </w:rPr>
        <w:t>Завдання системи внутрішнього забезпечення якості освіти:</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eastAsia="Times New Roman" w:hAnsi="Times New Roman"/>
          <w:sz w:val="28"/>
          <w:szCs w:val="28"/>
          <w:lang w:eastAsia="ru-RU"/>
        </w:rPr>
      </w:pPr>
      <w:r w:rsidRPr="008A7348">
        <w:rPr>
          <w:rFonts w:ascii="Times New Roman" w:hAnsi="Times New Roman"/>
          <w:sz w:val="28"/>
          <w:szCs w:val="28"/>
        </w:rPr>
        <w:t>оновлення методичної бази освітньої діяльності;</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eastAsia="Times New Roman" w:hAnsi="Times New Roman"/>
          <w:sz w:val="28"/>
          <w:szCs w:val="28"/>
          <w:lang w:eastAsia="ru-RU"/>
        </w:rPr>
      </w:pPr>
      <w:r w:rsidRPr="008A7348">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8A7348" w:rsidRDefault="001C4CDB" w:rsidP="008A7348">
      <w:pPr>
        <w:pStyle w:val="a7"/>
        <w:numPr>
          <w:ilvl w:val="0"/>
          <w:numId w:val="12"/>
        </w:numPr>
        <w:shd w:val="clear" w:color="auto" w:fill="FFFFFF"/>
        <w:tabs>
          <w:tab w:val="left" w:pos="284"/>
          <w:tab w:val="left" w:pos="1134"/>
        </w:tabs>
        <w:spacing w:line="360" w:lineRule="auto"/>
        <w:jc w:val="both"/>
        <w:rPr>
          <w:rFonts w:ascii="Times New Roman" w:eastAsia="Times New Roman" w:hAnsi="Times New Roman"/>
          <w:sz w:val="28"/>
          <w:szCs w:val="28"/>
          <w:lang w:eastAsia="ru-RU"/>
        </w:rPr>
      </w:pPr>
      <w:r w:rsidRPr="008A7348">
        <w:rPr>
          <w:rFonts w:ascii="Times New Roman" w:hAnsi="Times New Roman"/>
          <w:sz w:val="28"/>
          <w:szCs w:val="28"/>
        </w:rPr>
        <w:t>моніторинг</w:t>
      </w:r>
      <w:r w:rsidR="00523D1A" w:rsidRPr="008A7348">
        <w:rPr>
          <w:rFonts w:ascii="Times New Roman" w:hAnsi="Times New Roman"/>
          <w:sz w:val="28"/>
          <w:szCs w:val="28"/>
        </w:rPr>
        <w:t xml:space="preserve">  соціально-психологічного середовища закладу освіти;</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eastAsia="Times New Roman" w:hAnsi="Times New Roman"/>
          <w:bCs/>
          <w:iCs/>
          <w:sz w:val="28"/>
          <w:szCs w:val="28"/>
        </w:rPr>
      </w:pPr>
      <w:r w:rsidRPr="008A7348">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523D1A" w:rsidRDefault="00523D1A" w:rsidP="00133AA1">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 xml:space="preserve">Освітня програма </w:t>
      </w:r>
      <w:r w:rsidRPr="00523D1A">
        <w:rPr>
          <w:rFonts w:ascii="Times New Roman" w:eastAsia="Calibri" w:hAnsi="Times New Roman" w:cs="Times New Roman"/>
          <w:color w:val="auto"/>
          <w:sz w:val="28"/>
          <w:szCs w:val="28"/>
          <w:lang w:val="uk-UA" w:bidi="ar-SA"/>
        </w:rPr>
        <w:t>передбача</w:t>
      </w:r>
      <w:r w:rsidR="001C4CDB">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(компетентностей), визначених Державним стандартом.</w:t>
      </w:r>
    </w:p>
    <w:p w:rsidR="00523D1A" w:rsidRDefault="00523D1A" w:rsidP="00133AA1">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w:t>
      </w:r>
      <w:r w:rsidR="001C4CDB">
        <w:rPr>
          <w:rFonts w:ascii="Times New Roman" w:eastAsia="Calibri" w:hAnsi="Times New Roman" w:cs="Times New Roman"/>
          <w:color w:val="auto"/>
          <w:sz w:val="28"/>
          <w:szCs w:val="28"/>
          <w:lang w:val="uk-UA" w:bidi="ar-SA"/>
        </w:rPr>
        <w:t>ено</w:t>
      </w:r>
      <w:r w:rsidRPr="00523D1A">
        <w:rPr>
          <w:rFonts w:ascii="Times New Roman" w:eastAsia="Calibri" w:hAnsi="Times New Roman" w:cs="Times New Roman"/>
          <w:color w:val="auto"/>
          <w:sz w:val="28"/>
          <w:szCs w:val="28"/>
          <w:lang w:val="uk-UA" w:bidi="ar-SA"/>
        </w:rPr>
        <w:t xml:space="preserve"> на</w:t>
      </w:r>
      <w:r w:rsidRPr="00523D1A">
        <w:rPr>
          <w:rFonts w:ascii="Calibri" w:eastAsia="Calibri" w:hAnsi="Calibri"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веб-сайті закладу освіти</w:t>
      </w:r>
      <w:r w:rsidR="001C4CDB">
        <w:rPr>
          <w:rFonts w:ascii="Times New Roman" w:eastAsia="Calibri" w:hAnsi="Times New Roman" w:cs="Times New Roman"/>
          <w:color w:val="auto"/>
          <w:sz w:val="28"/>
          <w:szCs w:val="28"/>
          <w:lang w:val="uk-UA" w:bidi="ar-SA"/>
        </w:rPr>
        <w:t>.</w:t>
      </w:r>
    </w:p>
    <w:p w:rsidR="001C4CDB" w:rsidRPr="00523D1A" w:rsidRDefault="00523D1A" w:rsidP="00133AA1">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 основі освітньої програми склад</w:t>
      </w:r>
      <w:r w:rsidR="001C4CDB">
        <w:rPr>
          <w:rFonts w:ascii="Times New Roman" w:eastAsia="Calibri" w:hAnsi="Times New Roman" w:cs="Times New Roman"/>
          <w:color w:val="auto"/>
          <w:sz w:val="28"/>
          <w:szCs w:val="28"/>
          <w:lang w:val="uk-UA" w:bidi="ar-SA"/>
        </w:rPr>
        <w:t xml:space="preserve">ено </w:t>
      </w:r>
      <w:r w:rsidRPr="00523D1A">
        <w:rPr>
          <w:rFonts w:ascii="Times New Roman" w:eastAsia="Calibri" w:hAnsi="Times New Roman" w:cs="Times New Roman"/>
          <w:color w:val="auto"/>
          <w:sz w:val="28"/>
          <w:szCs w:val="28"/>
          <w:lang w:val="uk-UA" w:bidi="ar-SA"/>
        </w:rPr>
        <w:t>навчальний план закладу освіти, що конкретизує організацію освітнього процесу.</w:t>
      </w:r>
    </w:p>
    <w:p w:rsidR="00133AA1" w:rsidRPr="00C03253" w:rsidRDefault="00133AA1"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r>
        <w:rPr>
          <w:rFonts w:ascii="Times New Roman" w:eastAsia="Calibri" w:hAnsi="Times New Roman"/>
          <w:b/>
          <w:bCs/>
          <w:sz w:val="28"/>
          <w:szCs w:val="28"/>
          <w:lang w:val="uk-UA"/>
        </w:rPr>
        <w:t xml:space="preserve">                                          </w:t>
      </w:r>
      <w:r w:rsidRPr="00A53C2C">
        <w:rPr>
          <w:rFonts w:ascii="Times New Roman" w:eastAsia="Calibri" w:hAnsi="Times New Roman"/>
          <w:b/>
          <w:bCs/>
          <w:sz w:val="28"/>
          <w:szCs w:val="28"/>
          <w:lang w:val="ru-RU"/>
        </w:rPr>
        <w:t xml:space="preserve"> </w:t>
      </w: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A53C2C" w:rsidRDefault="00A53C2C" w:rsidP="00A53C2C">
      <w:pPr>
        <w:jc w:val="center"/>
        <w:rPr>
          <w:rFonts w:ascii="Times New Roman" w:eastAsia="Calibri" w:hAnsi="Times New Roman"/>
          <w:b/>
          <w:bCs/>
          <w:sz w:val="28"/>
          <w:szCs w:val="28"/>
          <w:lang w:val="ru-RU"/>
        </w:rPr>
      </w:pPr>
      <w:r w:rsidRPr="00873325">
        <w:rPr>
          <w:rFonts w:ascii="Times New Roman" w:eastAsia="Calibri" w:hAnsi="Times New Roman"/>
          <w:b/>
          <w:bCs/>
          <w:sz w:val="28"/>
          <w:szCs w:val="28"/>
          <w:lang w:val="uk-UA"/>
        </w:rPr>
        <w:lastRenderedPageBreak/>
        <w:t xml:space="preserve">Навчальний план </w:t>
      </w:r>
      <w:r w:rsidRPr="00873325">
        <w:rPr>
          <w:rFonts w:ascii="Times New Roman" w:eastAsia="Calibri" w:hAnsi="Times New Roman"/>
          <w:b/>
          <w:bCs/>
          <w:sz w:val="28"/>
          <w:szCs w:val="28"/>
          <w:lang w:val="uk-UA"/>
        </w:rPr>
        <w:br/>
        <w:t>з навчанням українською мовою</w:t>
      </w:r>
      <w:r>
        <w:rPr>
          <w:rFonts w:ascii="Times New Roman" w:eastAsia="Calibri" w:hAnsi="Times New Roman"/>
          <w:b/>
          <w:bCs/>
          <w:sz w:val="28"/>
          <w:szCs w:val="28"/>
          <w:lang w:val="uk-UA"/>
        </w:rPr>
        <w:t xml:space="preserve"> для 6-9 класів</w:t>
      </w:r>
      <w:r w:rsidRPr="00873325">
        <w:rPr>
          <w:rFonts w:ascii="Times New Roman" w:eastAsia="Calibri" w:hAnsi="Times New Roman"/>
          <w:b/>
          <w:bCs/>
          <w:sz w:val="28"/>
          <w:szCs w:val="28"/>
          <w:lang w:val="uk-UA"/>
        </w:rPr>
        <w:t xml:space="preserve"> </w:t>
      </w:r>
    </w:p>
    <w:tbl>
      <w:tblPr>
        <w:tblpPr w:leftFromText="180" w:rightFromText="180" w:vertAnchor="text" w:horzAnchor="margin" w:tblpX="-45" w:tblpY="217"/>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693"/>
        <w:gridCol w:w="1134"/>
        <w:gridCol w:w="851"/>
        <w:gridCol w:w="709"/>
        <w:gridCol w:w="567"/>
        <w:gridCol w:w="1277"/>
      </w:tblGrid>
      <w:tr w:rsidR="00A53C2C" w:rsidRPr="008A7348" w:rsidTr="008A7348">
        <w:trPr>
          <w:trHeight w:val="886"/>
        </w:trPr>
        <w:tc>
          <w:tcPr>
            <w:tcW w:w="2518" w:type="dxa"/>
            <w:vMerge w:val="restart"/>
            <w:tcBorders>
              <w:top w:val="single" w:sz="4" w:space="0" w:color="auto"/>
              <w:left w:val="single" w:sz="4" w:space="0" w:color="auto"/>
              <w:right w:val="single" w:sz="4" w:space="0" w:color="auto"/>
            </w:tcBorders>
          </w:tcPr>
          <w:p w:rsidR="00A53C2C" w:rsidRPr="008A7348" w:rsidRDefault="00A53C2C" w:rsidP="00396274">
            <w:pPr>
              <w:jc w:val="center"/>
              <w:rPr>
                <w:rFonts w:ascii="Times New Roman" w:eastAsia="Calibri" w:hAnsi="Times New Roman"/>
                <w:b/>
                <w:bCs/>
                <w:sz w:val="28"/>
                <w:szCs w:val="28"/>
                <w:lang w:val="uk-UA"/>
              </w:rPr>
            </w:pPr>
            <w:r w:rsidRPr="008A7348">
              <w:rPr>
                <w:rFonts w:ascii="Times New Roman" w:eastAsia="Calibri" w:hAnsi="Times New Roman"/>
                <w:b/>
                <w:bCs/>
                <w:sz w:val="28"/>
                <w:szCs w:val="28"/>
                <w:lang w:val="uk-UA"/>
              </w:rPr>
              <w:t>Освітні галузі</w:t>
            </w:r>
          </w:p>
        </w:tc>
        <w:tc>
          <w:tcPr>
            <w:tcW w:w="2693" w:type="dxa"/>
            <w:vMerge w:val="restart"/>
            <w:tcBorders>
              <w:top w:val="single" w:sz="4" w:space="0" w:color="auto"/>
              <w:left w:val="single" w:sz="4" w:space="0" w:color="auto"/>
              <w:right w:val="single" w:sz="4" w:space="0" w:color="auto"/>
            </w:tcBorders>
          </w:tcPr>
          <w:p w:rsidR="00A53C2C" w:rsidRPr="008A7348" w:rsidRDefault="00A53C2C" w:rsidP="00396274">
            <w:pPr>
              <w:jc w:val="center"/>
              <w:rPr>
                <w:rFonts w:ascii="Times New Roman" w:eastAsia="Calibri" w:hAnsi="Times New Roman"/>
                <w:b/>
                <w:bCs/>
                <w:sz w:val="28"/>
                <w:szCs w:val="28"/>
                <w:lang w:val="uk-UA"/>
              </w:rPr>
            </w:pPr>
            <w:r w:rsidRPr="008A7348">
              <w:rPr>
                <w:rFonts w:ascii="Times New Roman" w:eastAsia="Calibri" w:hAnsi="Times New Roman"/>
                <w:b/>
                <w:bCs/>
                <w:sz w:val="28"/>
                <w:szCs w:val="28"/>
                <w:lang w:val="uk-UA"/>
              </w:rPr>
              <w:t>Предмети</w:t>
            </w:r>
          </w:p>
        </w:tc>
        <w:tc>
          <w:tcPr>
            <w:tcW w:w="4538" w:type="dxa"/>
            <w:gridSpan w:val="5"/>
            <w:shd w:val="clear" w:color="auto" w:fill="auto"/>
          </w:tcPr>
          <w:p w:rsidR="00A53C2C" w:rsidRPr="008A7348" w:rsidRDefault="00A53C2C" w:rsidP="00396274">
            <w:pPr>
              <w:rPr>
                <w:sz w:val="28"/>
                <w:szCs w:val="28"/>
              </w:rPr>
            </w:pPr>
            <w:r w:rsidRPr="008A7348">
              <w:rPr>
                <w:rFonts w:ascii="Times New Roman" w:eastAsia="Calibri" w:hAnsi="Times New Roman"/>
                <w:b/>
                <w:bCs/>
                <w:sz w:val="28"/>
                <w:szCs w:val="28"/>
                <w:lang w:val="uk-UA"/>
              </w:rPr>
              <w:t xml:space="preserve">             Кількість годин на тиждень</w:t>
            </w:r>
          </w:p>
        </w:tc>
      </w:tr>
      <w:tr w:rsidR="00A53C2C" w:rsidRPr="008A7348" w:rsidTr="008A7348">
        <w:trPr>
          <w:trHeight w:val="934"/>
        </w:trPr>
        <w:tc>
          <w:tcPr>
            <w:tcW w:w="2518" w:type="dxa"/>
            <w:vMerge/>
            <w:tcBorders>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b/>
                <w:bCs/>
                <w:sz w:val="28"/>
                <w:szCs w:val="28"/>
                <w:lang w:val="uk-UA"/>
              </w:rPr>
            </w:pPr>
          </w:p>
        </w:tc>
        <w:tc>
          <w:tcPr>
            <w:tcW w:w="2693" w:type="dxa"/>
            <w:vMerge/>
            <w:tcBorders>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b/>
                <w:bCs/>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bCs/>
                <w:sz w:val="28"/>
                <w:szCs w:val="28"/>
                <w:lang w:val="uk-UA"/>
              </w:rPr>
            </w:pPr>
            <w:r w:rsidRPr="008A7348">
              <w:rPr>
                <w:rFonts w:ascii="Times New Roman" w:eastAsia="Calibri" w:hAnsi="Times New Roman"/>
                <w:b/>
                <w:bCs/>
                <w:sz w:val="28"/>
                <w:szCs w:val="28"/>
                <w:lang w:val="uk-UA"/>
              </w:rPr>
              <w:t xml:space="preserve">6 </w:t>
            </w:r>
            <w:proofErr w:type="spellStart"/>
            <w:r w:rsidRPr="008A7348">
              <w:rPr>
                <w:rFonts w:ascii="Times New Roman" w:eastAsia="Calibri" w:hAnsi="Times New Roman"/>
                <w:b/>
                <w:bCs/>
                <w:sz w:val="28"/>
                <w:szCs w:val="28"/>
                <w:lang w:val="uk-UA"/>
              </w:rPr>
              <w:t>кл</w:t>
            </w:r>
            <w:proofErr w:type="spellEnd"/>
            <w:r w:rsidRPr="008A7348">
              <w:rPr>
                <w:rFonts w:ascii="Times New Roman" w:eastAsia="Calibri" w:hAnsi="Times New Roman"/>
                <w:b/>
                <w:bCs/>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bCs/>
                <w:sz w:val="28"/>
                <w:szCs w:val="28"/>
                <w:lang w:val="uk-UA"/>
              </w:rPr>
            </w:pPr>
            <w:r w:rsidRPr="008A7348">
              <w:rPr>
                <w:rFonts w:ascii="Times New Roman" w:eastAsia="Calibri" w:hAnsi="Times New Roman"/>
                <w:b/>
                <w:bCs/>
                <w:sz w:val="28"/>
                <w:szCs w:val="28"/>
                <w:lang w:val="uk-UA"/>
              </w:rPr>
              <w:t xml:space="preserve">7 </w:t>
            </w:r>
            <w:proofErr w:type="spellStart"/>
            <w:r w:rsidRPr="008A7348">
              <w:rPr>
                <w:rFonts w:ascii="Times New Roman" w:eastAsia="Calibri" w:hAnsi="Times New Roman"/>
                <w:b/>
                <w:bCs/>
                <w:sz w:val="28"/>
                <w:szCs w:val="28"/>
                <w:lang w:val="uk-UA"/>
              </w:rPr>
              <w:t>кл</w:t>
            </w:r>
            <w:proofErr w:type="spellEnd"/>
            <w:r w:rsidRPr="008A7348">
              <w:rPr>
                <w:rFonts w:ascii="Times New Roman" w:eastAsia="Calibri" w:hAnsi="Times New Roman"/>
                <w:b/>
                <w:bCs/>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bCs/>
                <w:sz w:val="28"/>
                <w:szCs w:val="28"/>
                <w:lang w:val="uk-UA"/>
              </w:rPr>
            </w:pPr>
            <w:r w:rsidRPr="008A7348">
              <w:rPr>
                <w:rFonts w:ascii="Times New Roman" w:eastAsia="Calibri" w:hAnsi="Times New Roman"/>
                <w:b/>
                <w:bCs/>
                <w:sz w:val="28"/>
                <w:szCs w:val="28"/>
              </w:rPr>
              <w:t>8</w:t>
            </w:r>
            <w:proofErr w:type="spellStart"/>
            <w:r w:rsidRPr="008A7348">
              <w:rPr>
                <w:rFonts w:ascii="Times New Roman" w:eastAsia="Calibri" w:hAnsi="Times New Roman"/>
                <w:b/>
                <w:bCs/>
                <w:sz w:val="28"/>
                <w:szCs w:val="28"/>
                <w:lang w:val="uk-UA"/>
              </w:rPr>
              <w:t>кл</w:t>
            </w:r>
            <w:proofErr w:type="spellEnd"/>
            <w:r w:rsidRPr="008A7348">
              <w:rPr>
                <w:rFonts w:ascii="Times New Roman" w:eastAsia="Calibri" w:hAnsi="Times New Roman"/>
                <w:b/>
                <w:bCs/>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bCs/>
                <w:sz w:val="28"/>
                <w:szCs w:val="28"/>
                <w:lang w:val="uk-UA"/>
              </w:rPr>
            </w:pPr>
            <w:r w:rsidRPr="008A7348">
              <w:rPr>
                <w:rFonts w:ascii="Times New Roman" w:eastAsia="Calibri" w:hAnsi="Times New Roman"/>
                <w:b/>
                <w:bCs/>
                <w:sz w:val="28"/>
                <w:szCs w:val="28"/>
                <w:lang w:val="uk-UA"/>
              </w:rPr>
              <w:t xml:space="preserve">9 </w:t>
            </w:r>
            <w:proofErr w:type="spellStart"/>
            <w:r w:rsidRPr="008A7348">
              <w:rPr>
                <w:rFonts w:ascii="Times New Roman" w:eastAsia="Calibri" w:hAnsi="Times New Roman"/>
                <w:b/>
                <w:bCs/>
                <w:sz w:val="28"/>
                <w:szCs w:val="28"/>
                <w:lang w:val="uk-UA"/>
              </w:rPr>
              <w:t>кл</w:t>
            </w:r>
            <w:proofErr w:type="spellEnd"/>
            <w:r w:rsidRPr="008A7348">
              <w:rPr>
                <w:rFonts w:ascii="Times New Roman" w:eastAsia="Calibri" w:hAnsi="Times New Roman"/>
                <w:b/>
                <w:bCs/>
                <w:sz w:val="28"/>
                <w:szCs w:val="28"/>
                <w:lang w:val="uk-UA"/>
              </w:rPr>
              <w:t>.</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bCs/>
                <w:sz w:val="28"/>
                <w:szCs w:val="28"/>
                <w:lang w:val="uk-UA"/>
              </w:rPr>
            </w:pPr>
            <w:r w:rsidRPr="008A7348">
              <w:rPr>
                <w:rFonts w:ascii="Times New Roman" w:eastAsia="Calibri" w:hAnsi="Times New Roman"/>
                <w:b/>
                <w:bCs/>
                <w:sz w:val="28"/>
                <w:szCs w:val="28"/>
                <w:lang w:val="uk-UA"/>
              </w:rPr>
              <w:t>Разом</w:t>
            </w:r>
          </w:p>
        </w:tc>
      </w:tr>
      <w:tr w:rsidR="00A53C2C" w:rsidRPr="008A7348" w:rsidTr="008A7348">
        <w:tc>
          <w:tcPr>
            <w:tcW w:w="2518" w:type="dxa"/>
            <w:vMerge w:val="restart"/>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Мови і літератури</w:t>
            </w: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2,5</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rPr>
            </w:pPr>
            <w:r w:rsidRPr="008A7348">
              <w:rPr>
                <w:rFonts w:ascii="Times New Roman" w:eastAsia="Calibri"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rPr>
              <w:t>1</w:t>
            </w:r>
            <w:r w:rsidRPr="008A7348">
              <w:rPr>
                <w:rFonts w:ascii="Times New Roman" w:eastAsia="Calibri" w:hAnsi="Times New Roman"/>
                <w:b/>
                <w:sz w:val="28"/>
                <w:szCs w:val="28"/>
                <w:lang w:val="uk-UA"/>
              </w:rPr>
              <w:t>0</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rPr>
            </w:pPr>
            <w:r w:rsidRPr="008A7348">
              <w:rPr>
                <w:rFonts w:ascii="Times New Roman" w:eastAsia="Calibri"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8</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Іноземна мова</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rPr>
            </w:pPr>
            <w:r w:rsidRPr="008A7348">
              <w:rPr>
                <w:rFonts w:ascii="Times New Roman" w:eastAsia="Calibri"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rPr>
              <w:t>1</w:t>
            </w:r>
            <w:r w:rsidRPr="008A7348">
              <w:rPr>
                <w:rFonts w:ascii="Times New Roman" w:eastAsia="Calibri" w:hAnsi="Times New Roman"/>
                <w:b/>
                <w:sz w:val="28"/>
                <w:szCs w:val="28"/>
                <w:lang w:val="uk-UA"/>
              </w:rPr>
              <w:t>2</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rPr>
            </w:pPr>
            <w:r w:rsidRPr="008A7348">
              <w:rPr>
                <w:rFonts w:ascii="Times New Roman" w:eastAsia="Calibri"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8</w:t>
            </w:r>
          </w:p>
        </w:tc>
      </w:tr>
      <w:tr w:rsidR="00A53C2C" w:rsidRPr="008A7348" w:rsidTr="008A7348">
        <w:tc>
          <w:tcPr>
            <w:tcW w:w="2518" w:type="dxa"/>
            <w:vMerge w:val="restart"/>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Суспільствознавство</w:t>
            </w: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rPr>
              <w:t>1</w:t>
            </w:r>
            <w:r w:rsidRPr="008A7348">
              <w:rPr>
                <w:rFonts w:ascii="Times New Roman" w:eastAsia="Calibri" w:hAnsi="Times New Roman"/>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1,5</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5</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4</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r>
      <w:tr w:rsidR="00A53C2C" w:rsidRPr="008A7348" w:rsidTr="008A7348">
        <w:tc>
          <w:tcPr>
            <w:tcW w:w="2518" w:type="dxa"/>
            <w:vMerge w:val="restart"/>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Мистецтво</w:t>
            </w: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2</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Мистецтво</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2</w:t>
            </w:r>
          </w:p>
        </w:tc>
      </w:tr>
      <w:tr w:rsidR="00A53C2C" w:rsidRPr="008A7348" w:rsidTr="008A7348">
        <w:tc>
          <w:tcPr>
            <w:tcW w:w="2518" w:type="dxa"/>
            <w:vMerge w:val="restart"/>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Математика</w:t>
            </w: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Математика</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4</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Алгебра</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6</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Геометрія</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6</w:t>
            </w:r>
          </w:p>
        </w:tc>
      </w:tr>
      <w:tr w:rsidR="00A53C2C" w:rsidRPr="008A7348" w:rsidTr="008A7348">
        <w:tc>
          <w:tcPr>
            <w:tcW w:w="2518" w:type="dxa"/>
            <w:vMerge w:val="restart"/>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Природознавство</w:t>
            </w: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Біологія</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8</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Географія</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1,5</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7,5</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Фізика</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7</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Хімія</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1,5</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b/>
                <w:sz w:val="28"/>
                <w:szCs w:val="28"/>
                <w:lang w:val="uk-UA"/>
              </w:rPr>
              <w:t>5,5</w:t>
            </w:r>
          </w:p>
        </w:tc>
      </w:tr>
      <w:tr w:rsidR="00A53C2C" w:rsidRPr="008A7348" w:rsidTr="008A7348">
        <w:tc>
          <w:tcPr>
            <w:tcW w:w="2518" w:type="dxa"/>
            <w:vMerge w:val="restart"/>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Технології</w:t>
            </w: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5</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Інформатика</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6</w:t>
            </w:r>
          </w:p>
        </w:tc>
      </w:tr>
      <w:tr w:rsidR="00A53C2C" w:rsidRPr="008A7348" w:rsidTr="008A7348">
        <w:tc>
          <w:tcPr>
            <w:tcW w:w="2518" w:type="dxa"/>
            <w:vMerge w:val="restart"/>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Здоров’я і фізична культура</w:t>
            </w: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4</w:t>
            </w:r>
          </w:p>
        </w:tc>
      </w:tr>
      <w:tr w:rsidR="00A53C2C" w:rsidRPr="008A7348" w:rsidTr="008A7348">
        <w:tc>
          <w:tcPr>
            <w:tcW w:w="2518" w:type="dxa"/>
            <w:vMerge/>
            <w:tcBorders>
              <w:top w:val="single" w:sz="4" w:space="0" w:color="auto"/>
              <w:left w:val="single" w:sz="4" w:space="0" w:color="auto"/>
              <w:bottom w:val="single" w:sz="4" w:space="0" w:color="auto"/>
              <w:right w:val="single" w:sz="4" w:space="0" w:color="auto"/>
            </w:tcBorders>
            <w:vAlign w:val="center"/>
          </w:tcPr>
          <w:p w:rsidR="00A53C2C" w:rsidRPr="008A7348" w:rsidRDefault="00A53C2C" w:rsidP="00396274">
            <w:pPr>
              <w:rPr>
                <w:rFonts w:ascii="Times New Roman" w:eastAsia="Calibri" w:hAnsi="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b/>
                <w:sz w:val="28"/>
                <w:szCs w:val="28"/>
                <w:lang w:val="uk-UA"/>
              </w:rPr>
              <w:t>12</w:t>
            </w:r>
          </w:p>
        </w:tc>
      </w:tr>
      <w:tr w:rsidR="00A53C2C" w:rsidRPr="008A7348" w:rsidTr="00396274">
        <w:tc>
          <w:tcPr>
            <w:tcW w:w="5211" w:type="dxa"/>
            <w:gridSpan w:val="2"/>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Разом</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26,5+3</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28+3</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28,5+3</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33</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125</w:t>
            </w:r>
          </w:p>
        </w:tc>
      </w:tr>
      <w:tr w:rsidR="00A53C2C" w:rsidRPr="008A7348" w:rsidTr="00396274">
        <w:tc>
          <w:tcPr>
            <w:tcW w:w="5211" w:type="dxa"/>
            <w:gridSpan w:val="2"/>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both"/>
              <w:rPr>
                <w:rFonts w:ascii="Times New Roman" w:eastAsia="Calibri" w:hAnsi="Times New Roman"/>
                <w:sz w:val="28"/>
                <w:szCs w:val="28"/>
                <w:lang w:val="ru-RU"/>
              </w:rPr>
            </w:pPr>
            <w:r w:rsidRPr="008A7348">
              <w:rPr>
                <w:rFonts w:ascii="Times New Roman" w:eastAsia="Calibri" w:hAnsi="Times New Roman"/>
                <w:sz w:val="28"/>
                <w:szCs w:val="28"/>
                <w:lang w:val="uk-UA"/>
              </w:rPr>
              <w:t xml:space="preserve">Варіативна складова </w:t>
            </w:r>
            <w:r w:rsidRPr="008A7348">
              <w:rPr>
                <w:rFonts w:ascii="Times New Roman" w:eastAsia="Calibri" w:hAnsi="Times New Roman"/>
                <w:b/>
                <w:sz w:val="28"/>
                <w:szCs w:val="28"/>
                <w:lang w:val="uk-UA"/>
              </w:rPr>
              <w:t>(курс за вибором «Етика»</w:t>
            </w:r>
            <w:r w:rsidRPr="008A7348">
              <w:rPr>
                <w:rFonts w:ascii="Times New Roman" w:eastAsia="Calibri" w:hAnsi="Times New Roman"/>
                <w:b/>
                <w:sz w:val="28"/>
                <w:szCs w:val="28"/>
                <w:lang w:val="ru-RU"/>
              </w:rPr>
              <w:t>)</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rPr>
            </w:pPr>
            <w:r w:rsidRPr="008A7348">
              <w:rPr>
                <w:rFonts w:ascii="Times New Roman" w:eastAsia="Calibri" w:hAnsi="Times New Roman"/>
                <w:b/>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rPr>
            </w:pPr>
            <w:r w:rsidRPr="008A7348">
              <w:rPr>
                <w:rFonts w:ascii="Times New Roman" w:eastAsia="Calibri" w:hAnsi="Times New Roman"/>
                <w:b/>
                <w:sz w:val="28"/>
                <w:szCs w:val="28"/>
              </w:rPr>
              <w:t>-</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p>
        </w:tc>
      </w:tr>
      <w:tr w:rsidR="00A53C2C" w:rsidRPr="008A7348" w:rsidTr="00396274">
        <w:tc>
          <w:tcPr>
            <w:tcW w:w="5211" w:type="dxa"/>
            <w:gridSpan w:val="2"/>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both"/>
              <w:rPr>
                <w:rFonts w:ascii="Times New Roman" w:eastAsia="Calibri" w:hAnsi="Times New Roman"/>
                <w:sz w:val="28"/>
                <w:szCs w:val="28"/>
                <w:lang w:val="uk-UA"/>
              </w:rPr>
            </w:pPr>
            <w:r w:rsidRPr="008A7348">
              <w:rPr>
                <w:rFonts w:ascii="Times New Roman" w:eastAsia="Calibri" w:hAnsi="Times New Roman"/>
                <w:sz w:val="28"/>
                <w:szCs w:val="28"/>
                <w:lang w:val="uk-UA"/>
              </w:rPr>
              <w:t xml:space="preserve">Додатковий час на підсилення предмету інваріантної складової </w:t>
            </w:r>
            <w:r w:rsidRPr="008A7348">
              <w:rPr>
                <w:rFonts w:ascii="Times New Roman" w:eastAsia="Calibri" w:hAnsi="Times New Roman"/>
                <w:b/>
                <w:sz w:val="28"/>
                <w:szCs w:val="28"/>
                <w:lang w:val="uk-UA"/>
              </w:rPr>
              <w:t>(</w:t>
            </w:r>
            <w:proofErr w:type="spellStart"/>
            <w:r w:rsidRPr="008A7348">
              <w:rPr>
                <w:rFonts w:ascii="Times New Roman" w:eastAsia="Calibri" w:hAnsi="Times New Roman"/>
                <w:b/>
                <w:sz w:val="28"/>
                <w:szCs w:val="28"/>
                <w:lang w:val="uk-UA"/>
              </w:rPr>
              <w:t>хімія,англійська</w:t>
            </w:r>
            <w:proofErr w:type="spellEnd"/>
            <w:r w:rsidRPr="008A7348">
              <w:rPr>
                <w:rFonts w:ascii="Times New Roman" w:eastAsia="Calibri" w:hAnsi="Times New Roman"/>
                <w:b/>
                <w:sz w:val="28"/>
                <w:szCs w:val="28"/>
                <w:lang w:val="uk-UA"/>
              </w:rPr>
              <w:t xml:space="preserve"> мова)</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p>
        </w:tc>
      </w:tr>
      <w:tr w:rsidR="00A53C2C" w:rsidRPr="008A7348" w:rsidTr="00396274">
        <w:tc>
          <w:tcPr>
            <w:tcW w:w="5211" w:type="dxa"/>
            <w:gridSpan w:val="2"/>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sz w:val="28"/>
                <w:szCs w:val="28"/>
                <w:lang w:val="uk-UA"/>
              </w:rPr>
            </w:pPr>
            <w:r w:rsidRPr="008A7348">
              <w:rPr>
                <w:rFonts w:ascii="Times New Roman" w:eastAsia="Calibri" w:hAnsi="Times New Roman"/>
                <w:sz w:val="28"/>
                <w:szCs w:val="28"/>
                <w:lang w:val="uk-UA"/>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31</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32</w:t>
            </w:r>
          </w:p>
          <w:p w:rsidR="00A53C2C" w:rsidRPr="008A7348" w:rsidRDefault="00A53C2C" w:rsidP="00396274">
            <w:pPr>
              <w:jc w:val="center"/>
              <w:rPr>
                <w:rFonts w:ascii="Times New Roman" w:eastAsia="Calibri" w:hAnsi="Times New Roman"/>
                <w:sz w:val="28"/>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33</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sz w:val="28"/>
                <w:szCs w:val="28"/>
                <w:lang w:val="uk-UA"/>
              </w:rPr>
            </w:pPr>
            <w:r w:rsidRPr="008A7348">
              <w:rPr>
                <w:rFonts w:ascii="Times New Roman" w:eastAsia="Calibri" w:hAnsi="Times New Roman"/>
                <w:sz w:val="28"/>
                <w:szCs w:val="28"/>
                <w:lang w:val="uk-UA"/>
              </w:rPr>
              <w:t>33</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p>
        </w:tc>
      </w:tr>
      <w:tr w:rsidR="00A53C2C" w:rsidRPr="008A7348" w:rsidTr="00396274">
        <w:tc>
          <w:tcPr>
            <w:tcW w:w="5211" w:type="dxa"/>
            <w:gridSpan w:val="2"/>
            <w:tcBorders>
              <w:top w:val="single" w:sz="4" w:space="0" w:color="auto"/>
              <w:left w:val="single" w:sz="4" w:space="0" w:color="auto"/>
              <w:bottom w:val="single" w:sz="4" w:space="0" w:color="auto"/>
              <w:right w:val="single" w:sz="4" w:space="0" w:color="auto"/>
            </w:tcBorders>
          </w:tcPr>
          <w:p w:rsidR="00A53C2C" w:rsidRPr="008A7348" w:rsidRDefault="00A53C2C" w:rsidP="00396274">
            <w:pPr>
              <w:rPr>
                <w:rFonts w:ascii="Times New Roman" w:eastAsia="Calibri" w:hAnsi="Times New Roman"/>
                <w:b/>
                <w:bCs/>
                <w:sz w:val="28"/>
                <w:szCs w:val="28"/>
                <w:lang w:val="uk-UA"/>
              </w:rPr>
            </w:pPr>
            <w:r w:rsidRPr="008A7348">
              <w:rPr>
                <w:rFonts w:ascii="Times New Roman" w:eastAsia="Calibri" w:hAnsi="Times New Roman"/>
                <w:b/>
                <w:bCs/>
                <w:sz w:val="28"/>
                <w:szCs w:val="28"/>
                <w:lang w:val="uk-UA"/>
              </w:rPr>
              <w:t xml:space="preserve">Всього </w:t>
            </w:r>
          </w:p>
        </w:tc>
        <w:tc>
          <w:tcPr>
            <w:tcW w:w="1134"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29,5</w:t>
            </w:r>
          </w:p>
        </w:tc>
        <w:tc>
          <w:tcPr>
            <w:tcW w:w="851"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31</w:t>
            </w:r>
          </w:p>
        </w:tc>
        <w:tc>
          <w:tcPr>
            <w:tcW w:w="709"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31,5</w:t>
            </w:r>
          </w:p>
        </w:tc>
        <w:tc>
          <w:tcPr>
            <w:tcW w:w="56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33</w:t>
            </w:r>
          </w:p>
        </w:tc>
        <w:tc>
          <w:tcPr>
            <w:tcW w:w="1277" w:type="dxa"/>
            <w:tcBorders>
              <w:top w:val="single" w:sz="4" w:space="0" w:color="auto"/>
              <w:left w:val="single" w:sz="4" w:space="0" w:color="auto"/>
              <w:bottom w:val="single" w:sz="4" w:space="0" w:color="auto"/>
              <w:right w:val="single" w:sz="4" w:space="0" w:color="auto"/>
            </w:tcBorders>
          </w:tcPr>
          <w:p w:rsidR="00A53C2C" w:rsidRPr="008A7348" w:rsidRDefault="00A53C2C" w:rsidP="00396274">
            <w:pPr>
              <w:jc w:val="center"/>
              <w:rPr>
                <w:rFonts w:ascii="Times New Roman" w:eastAsia="Calibri" w:hAnsi="Times New Roman"/>
                <w:b/>
                <w:sz w:val="28"/>
                <w:szCs w:val="28"/>
                <w:lang w:val="uk-UA"/>
              </w:rPr>
            </w:pPr>
            <w:r w:rsidRPr="008A7348">
              <w:rPr>
                <w:rFonts w:ascii="Times New Roman" w:eastAsia="Calibri" w:hAnsi="Times New Roman"/>
                <w:b/>
                <w:sz w:val="28"/>
                <w:szCs w:val="28"/>
                <w:lang w:val="uk-UA"/>
              </w:rPr>
              <w:t>125</w:t>
            </w:r>
          </w:p>
        </w:tc>
      </w:tr>
    </w:tbl>
    <w:p w:rsidR="00A53C2C" w:rsidRPr="008A7348" w:rsidRDefault="00A53C2C" w:rsidP="008A7348">
      <w:pPr>
        <w:ind w:left="284" w:right="-285"/>
        <w:jc w:val="both"/>
        <w:rPr>
          <w:rFonts w:ascii="Times New Roman" w:eastAsia="Calibri" w:hAnsi="Times New Roman"/>
          <w:sz w:val="28"/>
          <w:szCs w:val="28"/>
          <w:lang w:val="uk-UA"/>
        </w:rPr>
      </w:pPr>
      <w:bookmarkStart w:id="1" w:name="_GoBack"/>
      <w:bookmarkEnd w:id="1"/>
    </w:p>
    <w:sectPr w:rsidR="00A53C2C" w:rsidRPr="008A7348" w:rsidSect="0081597A">
      <w:pgSz w:w="11909" w:h="16840"/>
      <w:pgMar w:top="850" w:right="850" w:bottom="850"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3B" w:rsidRDefault="00362F3B">
      <w:r>
        <w:separator/>
      </w:r>
    </w:p>
  </w:endnote>
  <w:endnote w:type="continuationSeparator" w:id="0">
    <w:p w:rsidR="00362F3B" w:rsidRDefault="0036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3B" w:rsidRDefault="00362F3B"/>
  </w:footnote>
  <w:footnote w:type="continuationSeparator" w:id="0">
    <w:p w:rsidR="00362F3B" w:rsidRDefault="00362F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212C0E"/>
    <w:multiLevelType w:val="hybridMultilevel"/>
    <w:tmpl w:val="B6649A8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4F292D4B"/>
    <w:multiLevelType w:val="hybridMultilevel"/>
    <w:tmpl w:val="ACB2DBB6"/>
    <w:lvl w:ilvl="0" w:tplc="FBE400D6">
      <w:start w:val="3"/>
      <w:numFmt w:val="bullet"/>
      <w:lvlText w:val=""/>
      <w:lvlJc w:val="left"/>
      <w:pPr>
        <w:ind w:left="1429" w:hanging="360"/>
      </w:pPr>
      <w:rPr>
        <w:rFonts w:ascii="Symbol" w:eastAsia="Calibri"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58AD3F4B"/>
    <w:multiLevelType w:val="hybridMultilevel"/>
    <w:tmpl w:val="D95C6186"/>
    <w:lvl w:ilvl="0" w:tplc="FBE400D6">
      <w:start w:val="3"/>
      <w:numFmt w:val="bullet"/>
      <w:lvlText w:val=""/>
      <w:lvlJc w:val="left"/>
      <w:pPr>
        <w:ind w:left="1429" w:hanging="360"/>
      </w:pPr>
      <w:rPr>
        <w:rFonts w:ascii="Symbol" w:eastAsia="Calibri"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5E7B6A98"/>
    <w:multiLevelType w:val="hybridMultilevel"/>
    <w:tmpl w:val="523C183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9"/>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4"/>
  </w:num>
  <w:num w:numId="5">
    <w:abstractNumId w:val="0"/>
  </w:num>
  <w:num w:numId="6">
    <w:abstractNumId w:val="10"/>
  </w:num>
  <w:num w:numId="7">
    <w:abstractNumId w:val="10"/>
  </w:num>
  <w:num w:numId="8">
    <w:abstractNumId w:val="8"/>
  </w:num>
  <w:num w:numId="9">
    <w:abstractNumId w:val="5"/>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92"/>
    <w:rsid w:val="00092B14"/>
    <w:rsid w:val="00093D6D"/>
    <w:rsid w:val="000E5673"/>
    <w:rsid w:val="001146B7"/>
    <w:rsid w:val="00120348"/>
    <w:rsid w:val="001207F7"/>
    <w:rsid w:val="00133AA1"/>
    <w:rsid w:val="0019724F"/>
    <w:rsid w:val="001C4CDB"/>
    <w:rsid w:val="001D12BD"/>
    <w:rsid w:val="00230B42"/>
    <w:rsid w:val="00246772"/>
    <w:rsid w:val="0025559B"/>
    <w:rsid w:val="00256FDF"/>
    <w:rsid w:val="00360881"/>
    <w:rsid w:val="00362F3B"/>
    <w:rsid w:val="00384CFC"/>
    <w:rsid w:val="00396274"/>
    <w:rsid w:val="003E118F"/>
    <w:rsid w:val="0044473A"/>
    <w:rsid w:val="004C5ABE"/>
    <w:rsid w:val="00500294"/>
    <w:rsid w:val="005106E3"/>
    <w:rsid w:val="00523D1A"/>
    <w:rsid w:val="0053366A"/>
    <w:rsid w:val="005512E3"/>
    <w:rsid w:val="006C7446"/>
    <w:rsid w:val="006D20F2"/>
    <w:rsid w:val="006D541D"/>
    <w:rsid w:val="00730021"/>
    <w:rsid w:val="00761301"/>
    <w:rsid w:val="0081597A"/>
    <w:rsid w:val="00867D1B"/>
    <w:rsid w:val="008A7348"/>
    <w:rsid w:val="009071D6"/>
    <w:rsid w:val="00940D3F"/>
    <w:rsid w:val="0095560F"/>
    <w:rsid w:val="0097176F"/>
    <w:rsid w:val="009B79DF"/>
    <w:rsid w:val="009D3E86"/>
    <w:rsid w:val="009F1054"/>
    <w:rsid w:val="00A3741F"/>
    <w:rsid w:val="00A512D9"/>
    <w:rsid w:val="00A53C2C"/>
    <w:rsid w:val="00A56FF9"/>
    <w:rsid w:val="00A674C1"/>
    <w:rsid w:val="00AA1FA7"/>
    <w:rsid w:val="00AE1195"/>
    <w:rsid w:val="00B74D71"/>
    <w:rsid w:val="00B953A6"/>
    <w:rsid w:val="00BF7B92"/>
    <w:rsid w:val="00C03253"/>
    <w:rsid w:val="00C95974"/>
    <w:rsid w:val="00CE099A"/>
    <w:rsid w:val="00CE3B99"/>
    <w:rsid w:val="00CE44AC"/>
    <w:rsid w:val="00D01368"/>
    <w:rsid w:val="00D363F1"/>
    <w:rsid w:val="00D564B9"/>
    <w:rsid w:val="00DB36FB"/>
    <w:rsid w:val="00E40962"/>
    <w:rsid w:val="00EC222C"/>
    <w:rsid w:val="00ED0B8C"/>
    <w:rsid w:val="00F629E9"/>
    <w:rsid w:val="00F90E76"/>
    <w:rsid w:val="00FA5FD6"/>
    <w:rsid w:val="00FF27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character" w:styleId="af7">
    <w:name w:val="Strong"/>
    <w:basedOn w:val="a0"/>
    <w:uiPriority w:val="22"/>
    <w:qFormat/>
    <w:rsid w:val="00F629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character" w:styleId="af7">
    <w:name w:val="Strong"/>
    <w:basedOn w:val="a0"/>
    <w:uiPriority w:val="22"/>
    <w:qFormat/>
    <w:rsid w:val="00F62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18</Pages>
  <Words>19537</Words>
  <Characters>11137</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w</cp:lastModifiedBy>
  <cp:revision>36</cp:revision>
  <cp:lastPrinted>2022-09-08T08:26:00Z</cp:lastPrinted>
  <dcterms:created xsi:type="dcterms:W3CDTF">2018-04-23T10:10:00Z</dcterms:created>
  <dcterms:modified xsi:type="dcterms:W3CDTF">2022-09-08T09:24:00Z</dcterms:modified>
</cp:coreProperties>
</file>