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CF" w:rsidRPr="00D036CF" w:rsidRDefault="00D036CF" w:rsidP="00D0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D036CF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М</w:t>
      </w:r>
      <w:r w:rsidRPr="00D036CF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оніторинг акаде</w:t>
      </w:r>
      <w:bookmarkStart w:id="0" w:name="_GoBack"/>
      <w:bookmarkEnd w:id="0"/>
      <w:r w:rsidRPr="00D036CF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мічної успішності учнів за навчальний рік</w:t>
      </w:r>
    </w:p>
    <w:p w:rsidR="0024163F" w:rsidRPr="0024163F" w:rsidRDefault="002D3B40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2021/2022</w:t>
      </w:r>
      <w:r w:rsidR="0024163F"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навчальному році освітній процес спрямовано на інтерактивний, соціальний і фізичний розвиток кожної дитини як особистості, здатної самостійно мислити та творчо діяти, використовувати знання в нестандартних ситуаціях.</w:t>
      </w:r>
    </w:p>
    <w:p w:rsidR="0024163F" w:rsidRPr="0024163F" w:rsidRDefault="0024163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відповідності плану роботи </w:t>
      </w:r>
      <w:r w:rsidR="002D3B4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 на 2021/2022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навчальний рік та Положення про внутрішній моніто</w:t>
      </w:r>
      <w:r w:rsidR="002D3B40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ринг якості освіти у грудні 2021 та травні 2022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років було здійснено збір та узагальнення даних щодо рівнів навчальних досягнень учнів: якість навчальних досягнень у порівнянні з попередніми роками, рейтинг класів у</w:t>
      </w:r>
      <w:r w:rsidR="002D3B4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>, моніторинг академічної успішності учнів за навчальний рік (семестр), моніторинг успішності учнів в порівнянні з минулим навчальним роком, середній бал з предмету по класу і</w:t>
      </w:r>
      <w:r w:rsidR="002D3B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>, рівень успішності учня та його м</w:t>
      </w:r>
      <w:r w:rsidR="002D3B40">
        <w:rPr>
          <w:rFonts w:ascii="Times New Roman" w:eastAsia="Times New Roman" w:hAnsi="Times New Roman" w:cs="Times New Roman"/>
          <w:sz w:val="24"/>
          <w:szCs w:val="24"/>
          <w:lang w:eastAsia="uk-UA"/>
        </w:rPr>
        <w:t>ісце в класі. За підсумками 2021/2022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н.р. у</w:t>
      </w:r>
      <w:r w:rsidR="002D3B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закладі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маємо наступну картину успішності учнів за рівнями досягнень.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511"/>
        <w:gridCol w:w="1511"/>
        <w:gridCol w:w="1871"/>
        <w:gridCol w:w="1091"/>
      </w:tblGrid>
      <w:tr w:rsidR="0024163F" w:rsidRPr="0024163F" w:rsidTr="0024163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63F" w:rsidRPr="0024163F" w:rsidRDefault="0024163F" w:rsidP="002D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Успішність учнів за рівн</w:t>
            </w:r>
            <w:r w:rsidR="002D3B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ями досягнень за підсумками 2021/2022</w:t>
            </w: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</w:tr>
      <w:tr w:rsidR="0024163F" w:rsidRPr="0024163F" w:rsidTr="002416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Рівні навченості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24163F"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-4 класи 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класи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10-11 класи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всього </w:t>
            </w:r>
          </w:p>
        </w:tc>
      </w:tr>
      <w:tr w:rsidR="0024163F" w:rsidRPr="0024163F" w:rsidTr="002416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початковий 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  <w:r w:rsidR="00AC3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()</w:t>
            </w:r>
          </w:p>
        </w:tc>
      </w:tr>
      <w:tr w:rsidR="0024163F" w:rsidRPr="0024163F" w:rsidTr="002416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середній 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</w:tr>
      <w:tr w:rsidR="0024163F" w:rsidRPr="0024163F" w:rsidTr="002416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достатній 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</w:tr>
      <w:tr w:rsidR="0024163F" w:rsidRPr="0024163F" w:rsidTr="002416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63F" w:rsidRPr="0024163F" w:rsidRDefault="0024163F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6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високий 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63F" w:rsidRPr="0024163F" w:rsidRDefault="002D3B40" w:rsidP="002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2D3B40" w:rsidRPr="002D3B40" w:rsidRDefault="002D3B40" w:rsidP="002D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hyperlink r:id="rId4" w:history="1">
        <w:r w:rsidR="0024163F" w:rsidRPr="0024163F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uk-UA"/>
          </w:rPr>
          <w:br/>
        </w:r>
      </w:hyperlink>
      <w:r w:rsidRPr="002D3B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Інформація</w:t>
      </w:r>
    </w:p>
    <w:p w:rsidR="002D3B40" w:rsidRPr="002D3B40" w:rsidRDefault="002D3B40" w:rsidP="002D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3B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результати навчально-виховного процесу    Підвисоцької ЗШ І-ІІІ ступенів ім. Т.Г.Шевченка</w:t>
      </w:r>
    </w:p>
    <w:p w:rsidR="002D3B40" w:rsidRPr="002D3B40" w:rsidRDefault="002D3B40" w:rsidP="002D3B40">
      <w:pPr>
        <w:spacing w:after="0" w:line="240" w:lineRule="auto"/>
        <w:jc w:val="center"/>
        <w:rPr>
          <w:rFonts w:ascii="Calibri" w:eastAsia="Calibri" w:hAnsi="Calibri" w:cs="Calibri"/>
          <w:lang w:val="ru-RU" w:eastAsia="ru-RU"/>
        </w:rPr>
      </w:pPr>
      <w:r w:rsidRPr="002D3B40">
        <w:rPr>
          <w:rFonts w:ascii="Times New Roman" w:eastAsia="Calibri" w:hAnsi="Times New Roman" w:cs="Times New Roman"/>
          <w:sz w:val="28"/>
          <w:szCs w:val="28"/>
          <w:lang w:eastAsia="ru-RU"/>
        </w:rPr>
        <w:t>КОЗ “Підвисоцький ЗЗСО” за 2021/2022 н.р.</w:t>
      </w:r>
    </w:p>
    <w:tbl>
      <w:tblPr>
        <w:tblStyle w:val="a7"/>
        <w:tblW w:w="14787" w:type="dxa"/>
        <w:tblLook w:val="04A0" w:firstRow="1" w:lastRow="0" w:firstColumn="1" w:lastColumn="0" w:noHBand="0" w:noVBand="1"/>
      </w:tblPr>
      <w:tblGrid>
        <w:gridCol w:w="556"/>
        <w:gridCol w:w="1810"/>
        <w:gridCol w:w="899"/>
        <w:gridCol w:w="980"/>
        <w:gridCol w:w="910"/>
        <w:gridCol w:w="953"/>
        <w:gridCol w:w="905"/>
        <w:gridCol w:w="956"/>
        <w:gridCol w:w="1015"/>
        <w:gridCol w:w="957"/>
        <w:gridCol w:w="907"/>
        <w:gridCol w:w="1012"/>
        <w:gridCol w:w="1205"/>
        <w:gridCol w:w="1722"/>
      </w:tblGrid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кл</w:t>
            </w: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2кл</w:t>
            </w: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3кл</w:t>
            </w: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4кл</w:t>
            </w: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5кл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6кл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7кл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8кл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9кл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кл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початок </w:t>
            </w:r>
          </w:p>
          <w:p w:rsidR="002D3B40" w:rsidRDefault="002D3B40" w:rsidP="002D3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семестру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253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Прибуло</w:t>
            </w:r>
          </w:p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Вибуло</w:t>
            </w:r>
          </w:p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кінець </w:t>
            </w:r>
          </w:p>
          <w:p w:rsidR="002D3B40" w:rsidRDefault="002D3B40" w:rsidP="002D3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247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 рівень навчання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24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 рівень навчання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Середній рівень навчання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Початковий  рівень навчання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атестовані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6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16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8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8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13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06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24" w:type="dxa"/>
            <w:shd w:val="clear" w:color="auto" w:fill="FFFFFF" w:themeFill="background1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D3B40" w:rsidTr="002D3B40">
        <w:tc>
          <w:tcPr>
            <w:tcW w:w="54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1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Учні із особливими потребами</w:t>
            </w:r>
          </w:p>
        </w:tc>
        <w:tc>
          <w:tcPr>
            <w:tcW w:w="899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2D3B40" w:rsidRDefault="002D3B40" w:rsidP="002D3B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24163F" w:rsidRPr="0024163F" w:rsidRDefault="0024163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163F" w:rsidRDefault="0024163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AC3B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 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навчалося </w:t>
      </w:r>
      <w:r w:rsidR="00AC3B01">
        <w:rPr>
          <w:rFonts w:ascii="Times New Roman" w:eastAsia="Times New Roman" w:hAnsi="Times New Roman" w:cs="Times New Roman"/>
          <w:sz w:val="24"/>
          <w:szCs w:val="24"/>
          <w:lang w:eastAsia="uk-UA"/>
        </w:rPr>
        <w:t>247 учнів 1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>-11-х класів, які оцінювалися за відповідними</w:t>
      </w:r>
      <w:r w:rsidR="00AC3B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критеріями оцінювання, учні 1-4</w:t>
      </w:r>
      <w:r w:rsidRPr="0024163F">
        <w:rPr>
          <w:rFonts w:ascii="Times New Roman" w:eastAsia="Times New Roman" w:hAnsi="Times New Roman" w:cs="Times New Roman"/>
          <w:sz w:val="24"/>
          <w:szCs w:val="24"/>
          <w:lang w:eastAsia="uk-UA"/>
        </w:rPr>
        <w:t>-их класів оцінювалися вербально.</w:t>
      </w: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Pr="00D036CF" w:rsidRDefault="00D036CF" w:rsidP="00D036CF">
      <w:pPr>
        <w:spacing w:after="0"/>
        <w:jc w:val="center"/>
        <w:rPr>
          <w:rFonts w:ascii="Calibri" w:eastAsia="Calibri" w:hAnsi="Calibri" w:cs="Calibri"/>
          <w:b/>
          <w:bCs/>
          <w:lang w:val="ru-RU" w:eastAsia="ru-RU"/>
        </w:rPr>
      </w:pPr>
      <w:r w:rsidRPr="00D0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Моніторинг</w:t>
      </w:r>
    </w:p>
    <w:p w:rsidR="00D036CF" w:rsidRPr="00D036CF" w:rsidRDefault="00D036CF" w:rsidP="00D036CF">
      <w:pPr>
        <w:spacing w:after="0"/>
        <w:jc w:val="center"/>
        <w:rPr>
          <w:rFonts w:ascii="Calibri" w:eastAsia="Calibri" w:hAnsi="Calibri" w:cs="Calibri"/>
          <w:b/>
          <w:bCs/>
          <w:lang w:val="ru-RU" w:eastAsia="ru-RU"/>
        </w:rPr>
      </w:pPr>
      <w:r w:rsidRPr="00D0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навчальних досягнень учнів за І семестр 2021/2022</w:t>
      </w:r>
    </w:p>
    <w:p w:rsidR="00D036CF" w:rsidRPr="00D036CF" w:rsidRDefault="00D036CF" w:rsidP="00D036CF">
      <w:pPr>
        <w:spacing w:after="0"/>
        <w:jc w:val="center"/>
        <w:rPr>
          <w:rFonts w:ascii="Calibri" w:eastAsia="Calibri" w:hAnsi="Calibri" w:cs="Calibri"/>
          <w:lang w:val="ru-RU" w:eastAsia="ru-RU"/>
        </w:rPr>
      </w:pPr>
      <w:r w:rsidRPr="00D0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pPr w:leftFromText="180" w:rightFromText="180" w:vertAnchor="page" w:horzAnchor="margin" w:tblpXSpec="center" w:tblpY="2266"/>
        <w:tblW w:w="10657" w:type="dxa"/>
        <w:jc w:val="center"/>
        <w:tblLook w:val="04A0" w:firstRow="1" w:lastRow="0" w:firstColumn="1" w:lastColumn="0" w:noHBand="0" w:noVBand="1"/>
      </w:tblPr>
      <w:tblGrid>
        <w:gridCol w:w="2179"/>
        <w:gridCol w:w="1179"/>
        <w:gridCol w:w="1017"/>
        <w:gridCol w:w="756"/>
        <w:gridCol w:w="1017"/>
        <w:gridCol w:w="812"/>
        <w:gridCol w:w="6"/>
        <w:gridCol w:w="1082"/>
        <w:gridCol w:w="836"/>
        <w:gridCol w:w="15"/>
        <w:gridCol w:w="1002"/>
        <w:gridCol w:w="756"/>
      </w:tblGrid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Рівні навчальних досягнень</w:t>
            </w:r>
          </w:p>
        </w:tc>
      </w:tr>
      <w:tr w:rsidR="00D036CF" w:rsidTr="00D3327C">
        <w:trPr>
          <w:trHeight w:val="645"/>
          <w:jc w:val="center"/>
        </w:trPr>
        <w:tc>
          <w:tcPr>
            <w:tcW w:w="2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Предмети </w:t>
            </w: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17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Початковий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Середній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Достатній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Високий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36CF" w:rsidTr="00D3327C">
        <w:trPr>
          <w:trHeight w:val="671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36,3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(англ.)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25,9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_GoBack11"/>
            <w:bookmarkEnd w:id="1"/>
            <w:r>
              <w:rPr>
                <w:rFonts w:ascii="Times New Roman" w:hAnsi="Times New Roman"/>
                <w:sz w:val="24"/>
                <w:szCs w:val="24"/>
                <w:lang w:val="en-US"/>
              </w:rPr>
              <w:t>12,4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_DdeLink__23554_136567981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Правознавство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Образотв. мист.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40,5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D036CF" w:rsidTr="00D3327C">
        <w:trPr>
          <w:trHeight w:val="356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Громадян. освіта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 України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</w:tbl>
    <w:p w:rsidR="00D036CF" w:rsidRPr="0024163F" w:rsidRDefault="00D036CF" w:rsidP="0024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Pr="00D036CF" w:rsidRDefault="00D036CF" w:rsidP="00D036CF">
      <w:pPr>
        <w:spacing w:after="0"/>
        <w:jc w:val="center"/>
        <w:rPr>
          <w:rFonts w:ascii="Calibri" w:eastAsia="Calibri" w:hAnsi="Calibri" w:cs="Calibri"/>
          <w:b/>
          <w:bCs/>
          <w:lang w:val="ru-RU" w:eastAsia="ru-RU"/>
        </w:rPr>
      </w:pPr>
      <w:r w:rsidRPr="00D0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Моніторинг </w:t>
      </w: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навчальних досягнень учнів КОЗ “Підвисоцький ЗЗСО” за ІІ семестр </w:t>
      </w: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266"/>
        <w:tblW w:w="10657" w:type="dxa"/>
        <w:jc w:val="center"/>
        <w:tblLook w:val="04A0" w:firstRow="1" w:lastRow="0" w:firstColumn="1" w:lastColumn="0" w:noHBand="0" w:noVBand="1"/>
      </w:tblPr>
      <w:tblGrid>
        <w:gridCol w:w="2245"/>
        <w:gridCol w:w="1207"/>
        <w:gridCol w:w="1017"/>
        <w:gridCol w:w="692"/>
        <w:gridCol w:w="1017"/>
        <w:gridCol w:w="790"/>
        <w:gridCol w:w="6"/>
        <w:gridCol w:w="1094"/>
        <w:gridCol w:w="834"/>
        <w:gridCol w:w="15"/>
        <w:gridCol w:w="1002"/>
        <w:gridCol w:w="738"/>
      </w:tblGrid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Рівні навчальних досягнень</w:t>
            </w:r>
          </w:p>
        </w:tc>
      </w:tr>
      <w:tr w:rsidR="00D036CF" w:rsidTr="00D3327C">
        <w:trPr>
          <w:trHeight w:val="645"/>
          <w:jc w:val="center"/>
        </w:trPr>
        <w:tc>
          <w:tcPr>
            <w:tcW w:w="2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Предмети </w:t>
            </w: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17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Початковий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Середній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Достатній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Високий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36CF" w:rsidTr="00D3327C">
        <w:trPr>
          <w:trHeight w:val="671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(англ.)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1"/>
            <w:bookmarkEnd w:id="3"/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Правознавство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Музичне мистецтво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Образотв. мист.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40,5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Громадянська.освіта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 України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</w:tbl>
    <w:p w:rsidR="00D036CF" w:rsidRP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36CF" w:rsidRDefault="00D036CF" w:rsidP="00D036CF">
      <w:pPr>
        <w:spacing w:after="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Моніторинг </w:t>
      </w:r>
    </w:p>
    <w:p w:rsidR="00D036CF" w:rsidRDefault="00D036CF" w:rsidP="00D036CF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навчальних досягнень учнів </w:t>
      </w: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КОЗ “Підвисоцький ЗЗСО”</w:t>
      </w:r>
      <w:r w:rsidRPr="00BC1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2021/2022</w:t>
      </w:r>
    </w:p>
    <w:p w:rsidR="00D036CF" w:rsidRDefault="00D036CF" w:rsidP="00D036C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266"/>
        <w:tblW w:w="10657" w:type="dxa"/>
        <w:jc w:val="center"/>
        <w:tblLook w:val="04A0" w:firstRow="1" w:lastRow="0" w:firstColumn="1" w:lastColumn="0" w:noHBand="0" w:noVBand="1"/>
      </w:tblPr>
      <w:tblGrid>
        <w:gridCol w:w="2217"/>
        <w:gridCol w:w="1216"/>
        <w:gridCol w:w="1017"/>
        <w:gridCol w:w="695"/>
        <w:gridCol w:w="1017"/>
        <w:gridCol w:w="798"/>
        <w:gridCol w:w="6"/>
        <w:gridCol w:w="1099"/>
        <w:gridCol w:w="836"/>
        <w:gridCol w:w="15"/>
        <w:gridCol w:w="1002"/>
        <w:gridCol w:w="739"/>
      </w:tblGrid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Рівні навчальних досягнень</w:t>
            </w:r>
          </w:p>
        </w:tc>
      </w:tr>
      <w:tr w:rsidR="00D036CF" w:rsidTr="00D3327C">
        <w:trPr>
          <w:trHeight w:val="645"/>
          <w:jc w:val="center"/>
        </w:trPr>
        <w:tc>
          <w:tcPr>
            <w:tcW w:w="227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Предмети </w:t>
            </w: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17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Початковий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Середній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Достатній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Високий</w:t>
            </w:r>
          </w:p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36CF" w:rsidTr="00D3327C">
        <w:trPr>
          <w:trHeight w:val="671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D036CF" w:rsidTr="00D3327C">
        <w:trPr>
          <w:trHeight w:val="535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34,6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(англ.)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Правознавство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18,2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Фізика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Образотв. мист.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39,6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Громадян. освіта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Астрономія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 України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036CF" w:rsidTr="00D3327C">
        <w:trPr>
          <w:trHeight w:val="33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036CF" w:rsidRDefault="00D036CF" w:rsidP="00D3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</w:tbl>
    <w:p w:rsidR="00D036CF" w:rsidRDefault="00D036CF" w:rsidP="00D036CF">
      <w:pPr>
        <w:spacing w:after="0"/>
        <w:jc w:val="center"/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D036CF" w:rsidRDefault="00D036CF" w:rsidP="0024163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sectPr w:rsidR="00D036CF" w:rsidSect="00AC3B0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163F"/>
    <w:rsid w:val="0024163F"/>
    <w:rsid w:val="002D3B40"/>
    <w:rsid w:val="00A1076C"/>
    <w:rsid w:val="00A46BE4"/>
    <w:rsid w:val="00AC3B01"/>
    <w:rsid w:val="00D0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1A73-8590-42C8-B75F-933DC486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6C"/>
  </w:style>
  <w:style w:type="paragraph" w:styleId="5">
    <w:name w:val="heading 5"/>
    <w:basedOn w:val="a"/>
    <w:link w:val="50"/>
    <w:uiPriority w:val="9"/>
    <w:qFormat/>
    <w:rsid w:val="002416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4163F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24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4163F"/>
    <w:rPr>
      <w:color w:val="0000FF"/>
      <w:u w:val="single"/>
    </w:rPr>
  </w:style>
  <w:style w:type="character" w:customStyle="1" w:styleId="count">
    <w:name w:val="count"/>
    <w:basedOn w:val="a0"/>
    <w:rsid w:val="0024163F"/>
  </w:style>
  <w:style w:type="paragraph" w:styleId="a5">
    <w:name w:val="Balloon Text"/>
    <w:basedOn w:val="a"/>
    <w:link w:val="a6"/>
    <w:uiPriority w:val="99"/>
    <w:semiHidden/>
    <w:unhideWhenUsed/>
    <w:rsid w:val="0024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3B40"/>
    <w:pPr>
      <w:spacing w:after="0" w:line="240" w:lineRule="auto"/>
    </w:pPr>
    <w:rPr>
      <w:rFonts w:eastAsiaTheme="minorEastAsia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ymnasium65.edu.kh.ua/Files/downloads/%21%20%D0%9C%D0%BE%D0%BD%D1%96%D1%82%D0%BE%D1%80%D0%B8%D0%BD%D0%B3%202020-2021%20%D0%BD.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4319</Words>
  <Characters>2463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</dc:creator>
  <cp:keywords/>
  <dc:description/>
  <cp:lastModifiedBy>B-PRO</cp:lastModifiedBy>
  <cp:revision>4</cp:revision>
  <dcterms:created xsi:type="dcterms:W3CDTF">2023-01-04T21:07:00Z</dcterms:created>
  <dcterms:modified xsi:type="dcterms:W3CDTF">2023-01-05T12:55:00Z</dcterms:modified>
</cp:coreProperties>
</file>