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4"/>
        <w:gridCol w:w="5654"/>
        <w:gridCol w:w="2129"/>
        <w:gridCol w:w="1964"/>
      </w:tblGrid>
      <w:tr w:rsidR="00B5327F" w:rsidTr="00EB513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91" w:type="dxa"/>
            <w:gridSpan w:val="4"/>
          </w:tcPr>
          <w:p w:rsidR="00B5327F" w:rsidRPr="00B5327F" w:rsidRDefault="00B5327F" w:rsidP="00EB5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27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D65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5D659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B5327F">
              <w:rPr>
                <w:rFonts w:ascii="Times New Roman" w:hAnsi="Times New Roman" w:cs="Times New Roman"/>
                <w:sz w:val="28"/>
                <w:szCs w:val="28"/>
              </w:rPr>
              <w:t xml:space="preserve"> 2 – Б </w:t>
            </w:r>
            <w:r w:rsidR="005D6597">
              <w:rPr>
                <w:rFonts w:ascii="Times New Roman" w:hAnsi="Times New Roman" w:cs="Times New Roman"/>
                <w:sz w:val="28"/>
                <w:szCs w:val="28"/>
              </w:rPr>
              <w:t xml:space="preserve">кл.                    </w:t>
            </w:r>
            <w:r w:rsidRPr="00B5327F">
              <w:rPr>
                <w:rFonts w:ascii="Times New Roman" w:hAnsi="Times New Roman" w:cs="Times New Roman"/>
                <w:sz w:val="28"/>
                <w:szCs w:val="28"/>
              </w:rPr>
              <w:t xml:space="preserve">        Мистецтво</w:t>
            </w:r>
          </w:p>
        </w:tc>
      </w:tr>
      <w:tr w:rsidR="00B5327F" w:rsidTr="00EB51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744" w:type="dxa"/>
          </w:tcPr>
          <w:p w:rsidR="00B5327F" w:rsidRPr="00B5327F" w:rsidRDefault="00B5327F" w:rsidP="00EB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2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327F" w:rsidRPr="00B5327F" w:rsidRDefault="00B5327F" w:rsidP="00EB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27F">
              <w:rPr>
                <w:rFonts w:ascii="Times New Roman" w:hAnsi="Times New Roman" w:cs="Times New Roman"/>
                <w:sz w:val="28"/>
                <w:szCs w:val="28"/>
              </w:rPr>
              <w:t>н/</w:t>
            </w:r>
            <w:proofErr w:type="spellStart"/>
            <w:r w:rsidRPr="00B5327F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03" w:type="dxa"/>
          </w:tcPr>
          <w:p w:rsidR="00B5327F" w:rsidRPr="00B5327F" w:rsidRDefault="00B5327F" w:rsidP="00EB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B5327F" w:rsidRPr="00B5327F" w:rsidRDefault="00B5327F" w:rsidP="00EB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27F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</w:p>
          <w:p w:rsidR="00B5327F" w:rsidRPr="00B5327F" w:rsidRDefault="00B5327F" w:rsidP="00EB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27F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</w:p>
        </w:tc>
        <w:tc>
          <w:tcPr>
            <w:tcW w:w="1843" w:type="dxa"/>
          </w:tcPr>
          <w:p w:rsidR="00B5327F" w:rsidRDefault="00B5327F" w:rsidP="00EB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27F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  <w:p w:rsidR="005D6597" w:rsidRPr="00B5327F" w:rsidRDefault="005D6597" w:rsidP="00EB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27F" w:rsidTr="00EB51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744" w:type="dxa"/>
          </w:tcPr>
          <w:p w:rsidR="00B5327F" w:rsidRDefault="00B5327F" w:rsidP="00EB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27F" w:rsidRPr="00B5327F" w:rsidRDefault="00B5327F" w:rsidP="00EB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2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5327F" w:rsidRDefault="00B5327F" w:rsidP="00EB5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27F">
              <w:rPr>
                <w:rFonts w:ascii="Times New Roman" w:hAnsi="Times New Roman" w:cs="Times New Roman"/>
                <w:sz w:val="28"/>
                <w:szCs w:val="28"/>
              </w:rPr>
              <w:t>Основні поняття, анімація.  «Курча в клітиночку»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Створення оригінального зо</w:t>
            </w:r>
            <w:r w:rsidR="005D6597">
              <w:rPr>
                <w:rFonts w:ascii="Times New Roman" w:hAnsi="Times New Roman" w:cs="Times New Roman"/>
                <w:sz w:val="28"/>
                <w:szCs w:val="28"/>
              </w:rPr>
              <w:t>браження тварини (к</w:t>
            </w:r>
            <w:r w:rsidRPr="00B5327F">
              <w:rPr>
                <w:rFonts w:ascii="Times New Roman" w:hAnsi="Times New Roman" w:cs="Times New Roman"/>
                <w:sz w:val="28"/>
                <w:szCs w:val="28"/>
              </w:rPr>
              <w:t>ольорові олівці</w:t>
            </w:r>
            <w:r w:rsidR="005D65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5327F" w:rsidRPr="00B5327F" w:rsidRDefault="00B5327F" w:rsidP="00EB5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327F" w:rsidRPr="00B5327F" w:rsidRDefault="005D6597" w:rsidP="005D6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2 клас </w:t>
            </w:r>
            <w:r w:rsidR="0015472B">
              <w:rPr>
                <w:rFonts w:ascii="Times New Roman" w:hAnsi="Times New Roman" w:cs="Times New Roman"/>
                <w:sz w:val="28"/>
                <w:szCs w:val="28"/>
              </w:rPr>
              <w:t xml:space="preserve">О. В. </w:t>
            </w:r>
            <w:proofErr w:type="spellStart"/>
            <w:r w:rsidR="001547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5472B">
              <w:rPr>
                <w:rFonts w:ascii="Times New Roman" w:hAnsi="Times New Roman" w:cs="Times New Roman"/>
                <w:sz w:val="28"/>
                <w:szCs w:val="28"/>
              </w:rPr>
              <w:t>лініче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5327F" w:rsidRDefault="005D6597" w:rsidP="00EB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Малювання </w:t>
            </w:r>
          </w:p>
          <w:p w:rsidR="005D6597" w:rsidRPr="00B5327F" w:rsidRDefault="005D6597" w:rsidP="00EB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27F">
              <w:rPr>
                <w:rFonts w:ascii="Times New Roman" w:hAnsi="Times New Roman" w:cs="Times New Roman"/>
                <w:sz w:val="28"/>
                <w:szCs w:val="28"/>
              </w:rPr>
              <w:t>«Курча в клітиночку»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327F" w:rsidTr="00EB51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744" w:type="dxa"/>
          </w:tcPr>
          <w:p w:rsidR="00B5327F" w:rsidRDefault="00B5327F" w:rsidP="00EB5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27F" w:rsidRPr="00B5327F" w:rsidRDefault="00B5327F" w:rsidP="00EB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2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3" w:type="dxa"/>
          </w:tcPr>
          <w:p w:rsidR="00B5327F" w:rsidRDefault="00B5327F" w:rsidP="00EB5135">
            <w:r w:rsidRPr="00B5327F">
              <w:rPr>
                <w:rFonts w:ascii="Times New Roman" w:hAnsi="Times New Roman" w:cs="Times New Roman"/>
                <w:sz w:val="28"/>
                <w:szCs w:val="28"/>
              </w:rPr>
              <w:t xml:space="preserve">Основні поняття, анімація.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Ліплення слоника певного кольору для пластилінового мультфільму.</w:t>
            </w:r>
          </w:p>
        </w:tc>
        <w:tc>
          <w:tcPr>
            <w:tcW w:w="1701" w:type="dxa"/>
          </w:tcPr>
          <w:p w:rsidR="00B5327F" w:rsidRDefault="005D6597" w:rsidP="005D659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2 клас О.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Калініченко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Інтернет</w:t>
            </w:r>
          </w:p>
        </w:tc>
        <w:tc>
          <w:tcPr>
            <w:tcW w:w="1843" w:type="dxa"/>
          </w:tcPr>
          <w:p w:rsidR="00B5327F" w:rsidRDefault="005D6597" w:rsidP="005D6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7">
              <w:rPr>
                <w:rFonts w:ascii="Times New Roman" w:hAnsi="Times New Roman" w:cs="Times New Roman"/>
                <w:sz w:val="28"/>
                <w:szCs w:val="28"/>
              </w:rPr>
              <w:t>Ліплення слоника за власним задумом</w:t>
            </w:r>
          </w:p>
          <w:p w:rsidR="005D6597" w:rsidRPr="005D6597" w:rsidRDefault="005D6597" w:rsidP="005D6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27F" w:rsidTr="00EB51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744" w:type="dxa"/>
          </w:tcPr>
          <w:p w:rsidR="00B5327F" w:rsidRDefault="00B5327F" w:rsidP="00EB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27F" w:rsidRPr="00B5327F" w:rsidRDefault="00B5327F" w:rsidP="00EB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2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3" w:type="dxa"/>
          </w:tcPr>
          <w:p w:rsidR="00B5327F" w:rsidRDefault="00B5327F" w:rsidP="00EB5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27F">
              <w:rPr>
                <w:rFonts w:ascii="Times New Roman" w:hAnsi="Times New Roman" w:cs="Times New Roman"/>
                <w:sz w:val="28"/>
                <w:szCs w:val="28"/>
              </w:rPr>
              <w:t>Основні поняття: такт, тактова риска, нота «соль»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5327F">
              <w:rPr>
                <w:rFonts w:ascii="Times New Roman" w:hAnsi="Times New Roman" w:cs="Times New Roman"/>
                <w:sz w:val="28"/>
                <w:szCs w:val="28"/>
              </w:rPr>
              <w:t xml:space="preserve"> Пісня «Щебетала пташечка»</w:t>
            </w:r>
          </w:p>
          <w:p w:rsidR="00B5327F" w:rsidRPr="00B5327F" w:rsidRDefault="00B5327F" w:rsidP="00EB5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327F" w:rsidRDefault="005D6597" w:rsidP="005D659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2 клас О.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Калініченко</w:t>
            </w:r>
            <w:proofErr w:type="spellEnd"/>
          </w:p>
        </w:tc>
        <w:tc>
          <w:tcPr>
            <w:tcW w:w="1843" w:type="dxa"/>
          </w:tcPr>
          <w:p w:rsidR="00B5327F" w:rsidRDefault="005D6597" w:rsidP="005D6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7">
              <w:rPr>
                <w:rFonts w:ascii="Times New Roman" w:hAnsi="Times New Roman" w:cs="Times New Roman"/>
                <w:sz w:val="28"/>
                <w:szCs w:val="28"/>
              </w:rPr>
              <w:t>Вивчити укр.  народну пісню «Щебетала пташечка»</w:t>
            </w:r>
          </w:p>
          <w:p w:rsidR="005D6597" w:rsidRPr="005D6597" w:rsidRDefault="005D6597" w:rsidP="005D6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27F" w:rsidTr="00EB51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744" w:type="dxa"/>
          </w:tcPr>
          <w:p w:rsidR="00EB5135" w:rsidRDefault="00EB5135" w:rsidP="00EB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27F" w:rsidRPr="00EB5135" w:rsidRDefault="00EB5135" w:rsidP="00EB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3" w:type="dxa"/>
          </w:tcPr>
          <w:p w:rsidR="00B5327F" w:rsidRDefault="00EB5135" w:rsidP="00EB5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135">
              <w:rPr>
                <w:rFonts w:ascii="Times New Roman" w:hAnsi="Times New Roman" w:cs="Times New Roman"/>
                <w:sz w:val="28"/>
                <w:szCs w:val="28"/>
              </w:rPr>
              <w:t>Основні поняття анімалісти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Форма птаха. Малювання птаха, який радісно літає (акварель).</w:t>
            </w:r>
          </w:p>
          <w:p w:rsidR="0015472B" w:rsidRPr="00EB5135" w:rsidRDefault="0015472B" w:rsidP="00EB5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327F" w:rsidRDefault="005D6597" w:rsidP="005D659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2 клас О.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Калініченко</w:t>
            </w:r>
            <w:proofErr w:type="spellEnd"/>
          </w:p>
        </w:tc>
        <w:tc>
          <w:tcPr>
            <w:tcW w:w="1843" w:type="dxa"/>
          </w:tcPr>
          <w:p w:rsidR="00B5327F" w:rsidRPr="005D6597" w:rsidRDefault="005D6597" w:rsidP="005D6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Малювання птаха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польті</w:t>
            </w:r>
            <w:proofErr w:type="spellEnd"/>
          </w:p>
        </w:tc>
      </w:tr>
      <w:tr w:rsidR="00B5327F" w:rsidTr="00EB51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EB5135" w:rsidRDefault="00EB5135" w:rsidP="00EB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27F" w:rsidRPr="00EB5135" w:rsidRDefault="00EB5135" w:rsidP="00EB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3" w:type="dxa"/>
          </w:tcPr>
          <w:p w:rsidR="00B5327F" w:rsidRDefault="00EB5135" w:rsidP="00EB5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135">
              <w:rPr>
                <w:rFonts w:ascii="Times New Roman" w:hAnsi="Times New Roman" w:cs="Times New Roman"/>
                <w:sz w:val="28"/>
                <w:szCs w:val="28"/>
              </w:rPr>
              <w:t>Основні поняття: тембр, симфонічна казка, струнні муз. Інструменти. Пісня Т. Шевченка «Зацвіла в долині» (Розучування)</w:t>
            </w:r>
            <w:r w:rsidR="001547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472B" w:rsidRPr="00EB5135" w:rsidRDefault="0015472B" w:rsidP="00EB5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6597" w:rsidRPr="005D6597" w:rsidRDefault="005D6597" w:rsidP="005D6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7">
              <w:rPr>
                <w:rFonts w:ascii="Times New Roman" w:hAnsi="Times New Roman" w:cs="Times New Roman"/>
                <w:sz w:val="28"/>
                <w:szCs w:val="28"/>
              </w:rPr>
              <w:t>Т. Г. Шевченко «Кобзар»</w:t>
            </w:r>
          </w:p>
        </w:tc>
        <w:tc>
          <w:tcPr>
            <w:tcW w:w="1843" w:type="dxa"/>
          </w:tcPr>
          <w:p w:rsidR="00B5327F" w:rsidRDefault="005D6597" w:rsidP="005D6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7">
              <w:rPr>
                <w:rFonts w:ascii="Times New Roman" w:hAnsi="Times New Roman" w:cs="Times New Roman"/>
                <w:sz w:val="28"/>
                <w:szCs w:val="28"/>
              </w:rPr>
              <w:t>Вивчити пісню «зацвіла в долині»</w:t>
            </w:r>
          </w:p>
          <w:p w:rsidR="005D6597" w:rsidRPr="005D6597" w:rsidRDefault="005D6597" w:rsidP="005D6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135" w:rsidTr="00EB513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44" w:type="dxa"/>
          </w:tcPr>
          <w:p w:rsidR="00EB5135" w:rsidRDefault="00EB5135" w:rsidP="00EB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35" w:rsidRPr="00EB5135" w:rsidRDefault="00EB5135" w:rsidP="00EB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3" w:type="dxa"/>
            <w:shd w:val="clear" w:color="auto" w:fill="auto"/>
          </w:tcPr>
          <w:p w:rsidR="00EB5135" w:rsidRDefault="00EB5135" w:rsidP="00EB5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135">
              <w:rPr>
                <w:rFonts w:ascii="Times New Roman" w:hAnsi="Times New Roman" w:cs="Times New Roman"/>
                <w:sz w:val="28"/>
                <w:szCs w:val="28"/>
              </w:rPr>
              <w:t xml:space="preserve">Основні поняття декоративне мистецтво.  Зображення півня у творах народних майстрів. В. </w:t>
            </w:r>
            <w:proofErr w:type="spellStart"/>
            <w:r w:rsidRPr="00EB5135">
              <w:rPr>
                <w:rFonts w:ascii="Times New Roman" w:hAnsi="Times New Roman" w:cs="Times New Roman"/>
                <w:sz w:val="28"/>
                <w:szCs w:val="28"/>
              </w:rPr>
              <w:t>Карпець</w:t>
            </w:r>
            <w:proofErr w:type="spellEnd"/>
            <w:r w:rsidRPr="00EB5135">
              <w:rPr>
                <w:rFonts w:ascii="Times New Roman" w:hAnsi="Times New Roman" w:cs="Times New Roman"/>
                <w:sz w:val="28"/>
                <w:szCs w:val="28"/>
              </w:rPr>
              <w:t xml:space="preserve"> «Петриківський розпис»</w:t>
            </w:r>
            <w:r w:rsidR="001547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472B" w:rsidRPr="00EB5135" w:rsidRDefault="0015472B" w:rsidP="00EB5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B5135" w:rsidRDefault="005D6597" w:rsidP="005D6597">
            <w:pPr>
              <w:jc w:val="center"/>
            </w:pPr>
            <w:r w:rsidRPr="005D6597">
              <w:rPr>
                <w:rFonts w:ascii="Times New Roman" w:hAnsi="Times New Roman" w:cs="Times New Roman"/>
                <w:sz w:val="28"/>
                <w:szCs w:val="28"/>
              </w:rPr>
              <w:t xml:space="preserve">Інтернет </w:t>
            </w:r>
            <w:r w:rsidRPr="00EB5135">
              <w:rPr>
                <w:rFonts w:ascii="Times New Roman" w:hAnsi="Times New Roman" w:cs="Times New Roman"/>
                <w:sz w:val="28"/>
                <w:szCs w:val="28"/>
              </w:rPr>
              <w:t>«Петриківський розпис»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EB5135" w:rsidRDefault="005D6597" w:rsidP="005D6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7">
              <w:rPr>
                <w:rFonts w:ascii="Times New Roman" w:hAnsi="Times New Roman" w:cs="Times New Roman"/>
                <w:sz w:val="28"/>
                <w:szCs w:val="28"/>
              </w:rPr>
              <w:t>Малювання  петриківським розписом (за власним задумом)</w:t>
            </w:r>
          </w:p>
          <w:p w:rsidR="005D6597" w:rsidRPr="005D6597" w:rsidRDefault="005D6597" w:rsidP="005D6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135" w:rsidTr="00EB51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4" w:type="dxa"/>
          </w:tcPr>
          <w:p w:rsidR="0015472B" w:rsidRDefault="0015472B" w:rsidP="0015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35" w:rsidRPr="0015472B" w:rsidRDefault="0015472B" w:rsidP="0015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7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03" w:type="dxa"/>
            <w:shd w:val="clear" w:color="auto" w:fill="auto"/>
          </w:tcPr>
          <w:p w:rsidR="0015472B" w:rsidRDefault="0015472B" w:rsidP="0015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2B">
              <w:rPr>
                <w:rFonts w:ascii="Times New Roman" w:hAnsi="Times New Roman" w:cs="Times New Roman"/>
                <w:sz w:val="28"/>
                <w:szCs w:val="28"/>
              </w:rPr>
              <w:t>Зображення качечки, яка плаває  (кольорові олівці)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472B" w:rsidRPr="0015472B" w:rsidRDefault="0015472B" w:rsidP="0015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B5135" w:rsidRPr="005D6597" w:rsidRDefault="005D6597" w:rsidP="005D6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7">
              <w:rPr>
                <w:rFonts w:ascii="Times New Roman" w:hAnsi="Times New Roman" w:cs="Times New Roman"/>
                <w:sz w:val="28"/>
                <w:szCs w:val="28"/>
              </w:rPr>
              <w:t>«Петриківський розпис».</w:t>
            </w:r>
          </w:p>
        </w:tc>
        <w:tc>
          <w:tcPr>
            <w:tcW w:w="1843" w:type="dxa"/>
            <w:shd w:val="clear" w:color="auto" w:fill="auto"/>
          </w:tcPr>
          <w:p w:rsidR="00EB5135" w:rsidRPr="005D6597" w:rsidRDefault="005D6597" w:rsidP="005D6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7">
              <w:rPr>
                <w:rFonts w:ascii="Times New Roman" w:hAnsi="Times New Roman" w:cs="Times New Roman"/>
                <w:sz w:val="28"/>
                <w:szCs w:val="28"/>
              </w:rPr>
              <w:t>Малювання качечки, яка плаває</w:t>
            </w:r>
          </w:p>
        </w:tc>
      </w:tr>
      <w:tr w:rsidR="00EB5135" w:rsidTr="0015472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744" w:type="dxa"/>
          </w:tcPr>
          <w:p w:rsidR="0015472B" w:rsidRDefault="0015472B" w:rsidP="0015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35" w:rsidRPr="0015472B" w:rsidRDefault="0015472B" w:rsidP="0015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7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03" w:type="dxa"/>
            <w:shd w:val="clear" w:color="auto" w:fill="auto"/>
          </w:tcPr>
          <w:p w:rsidR="00EB5135" w:rsidRDefault="0015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2B">
              <w:rPr>
                <w:rFonts w:ascii="Times New Roman" w:hAnsi="Times New Roman" w:cs="Times New Roman"/>
                <w:sz w:val="28"/>
                <w:szCs w:val="28"/>
              </w:rPr>
              <w:t>Основні поняття: тембр, регістр, симфонічна казка, духові муз. Інструменти Т.Г. Шевченко «Зацвіла в долині»</w:t>
            </w:r>
            <w:r w:rsidR="005D6597">
              <w:rPr>
                <w:rFonts w:ascii="Times New Roman" w:hAnsi="Times New Roman" w:cs="Times New Roman"/>
                <w:sz w:val="28"/>
                <w:szCs w:val="28"/>
              </w:rPr>
              <w:t xml:space="preserve"> (виконання)</w:t>
            </w:r>
          </w:p>
          <w:p w:rsidR="0015472B" w:rsidRPr="0015472B" w:rsidRDefault="0015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B5135" w:rsidRDefault="005D6597" w:rsidP="005D6597">
            <w:pPr>
              <w:jc w:val="center"/>
            </w:pPr>
            <w:r w:rsidRPr="005D6597">
              <w:rPr>
                <w:rFonts w:ascii="Times New Roman" w:hAnsi="Times New Roman" w:cs="Times New Roman"/>
                <w:sz w:val="28"/>
                <w:szCs w:val="28"/>
              </w:rPr>
              <w:t>Т. Г. Шевченко «Кобзар»</w:t>
            </w:r>
          </w:p>
        </w:tc>
        <w:tc>
          <w:tcPr>
            <w:tcW w:w="1843" w:type="dxa"/>
            <w:shd w:val="clear" w:color="auto" w:fill="auto"/>
          </w:tcPr>
          <w:p w:rsidR="00EB5135" w:rsidRPr="005D6597" w:rsidRDefault="005D6597" w:rsidP="005D6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7">
              <w:rPr>
                <w:rFonts w:ascii="Times New Roman" w:hAnsi="Times New Roman" w:cs="Times New Roman"/>
                <w:sz w:val="28"/>
                <w:szCs w:val="28"/>
              </w:rPr>
              <w:t>Спів пісні «Зацвіла в долині»</w:t>
            </w:r>
          </w:p>
        </w:tc>
      </w:tr>
    </w:tbl>
    <w:p w:rsidR="00A05CE1" w:rsidRDefault="00A05CE1"/>
    <w:sectPr w:rsidR="00A05CE1" w:rsidSect="00A05C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27F"/>
    <w:rsid w:val="0015472B"/>
    <w:rsid w:val="005D6597"/>
    <w:rsid w:val="00A05CE1"/>
    <w:rsid w:val="00A52B79"/>
    <w:rsid w:val="00B5327F"/>
    <w:rsid w:val="00E45584"/>
    <w:rsid w:val="00EB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2</cp:revision>
  <dcterms:created xsi:type="dcterms:W3CDTF">2020-03-21T18:34:00Z</dcterms:created>
  <dcterms:modified xsi:type="dcterms:W3CDTF">2020-03-21T19:26:00Z</dcterms:modified>
</cp:coreProperties>
</file>