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3C2A08" w:rsidRPr="003C2A08" w:rsidTr="00C95018">
        <w:trPr>
          <w:trHeight w:val="405"/>
        </w:trPr>
        <w:tc>
          <w:tcPr>
            <w:tcW w:w="10915" w:type="dxa"/>
            <w:gridSpan w:val="4"/>
          </w:tcPr>
          <w:p w:rsidR="003C2A08" w:rsidRPr="003473B6" w:rsidRDefault="003C2A08" w:rsidP="003C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  <w:p w:rsidR="003C2A08" w:rsidRDefault="003C2A08" w:rsidP="003C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  <w:p w:rsidR="00373201" w:rsidRPr="00373201" w:rsidRDefault="00373201" w:rsidP="0037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01">
              <w:rPr>
                <w:rFonts w:ascii="Times New Roman" w:hAnsi="Times New Roman" w:cs="Times New Roman"/>
                <w:b/>
                <w:sz w:val="28"/>
                <w:szCs w:val="28"/>
              </w:rPr>
              <w:t>(06.04-24.04.2020)</w:t>
            </w:r>
          </w:p>
          <w:p w:rsidR="00373201" w:rsidRPr="003473B6" w:rsidRDefault="00373201" w:rsidP="003C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2A08" w:rsidRPr="003C2A08" w:rsidTr="00C95018">
        <w:trPr>
          <w:trHeight w:val="1975"/>
        </w:trPr>
        <w:tc>
          <w:tcPr>
            <w:tcW w:w="647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9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9C4734" w:rsidRPr="003C2A08" w:rsidTr="00A6627D">
        <w:trPr>
          <w:trHeight w:val="817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Структура тексту-розповіді: початок дії, розвиток дії, кінець дії. Звук [ф], [ф'] , буква «Ф». Буква «Є» , позначення нею звуків [й'] [е] . Позначення буквою «Є» звука [е] та м’якості попереднього приголосного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О.Волощенко</w:t>
            </w:r>
            <w:proofErr w:type="spellEnd"/>
          </w:p>
          <w:p w:rsidR="009C4734" w:rsidRPr="003473B6" w:rsidRDefault="009C4734" w:rsidP="009C4734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Робочий зошит 4+ інтернет ресурси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"https://www.youtube.com/watch?v=25sB_U3iAjA" </w:instrTex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473B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C4734" w:rsidRPr="003473B6" w:rsidRDefault="009C4734" w:rsidP="009C4734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Розвиваючі мультики українською ...</w:t>
            </w:r>
          </w:p>
          <w:p w:rsidR="009C4734" w:rsidRPr="003473B6" w:rsidRDefault="009C4734" w:rsidP="009C4734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www.youtube.com </w:t>
            </w:r>
          </w:p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https://vseosvita.ua/</w:t>
            </w:r>
          </w:p>
        </w:tc>
        <w:tc>
          <w:tcPr>
            <w:tcW w:w="2834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звук [ф], [ф'] , буква «Ф». Буква «Є» , позначення нею звуків [й'] [е]</w:t>
            </w:r>
          </w:p>
        </w:tc>
      </w:tr>
      <w:tr w:rsidR="009C4734" w:rsidRPr="003C2A08" w:rsidTr="00A6627D">
        <w:trPr>
          <w:trHeight w:val="614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потрібно рослинам для життя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 С.28-29, опрацювати</w:t>
            </w:r>
          </w:p>
        </w:tc>
      </w:tr>
      <w:tr w:rsidR="009C4734" w:rsidRPr="003C2A08" w:rsidTr="00A6627D">
        <w:trPr>
          <w:trHeight w:val="552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Структура тексту-розповіді: початок дії, розвиток дії, кінець дії. Звук [ф], [ф'] , буква «Ф». Буква «Є» , позначення нею звуків [й'] [е] . Позначення буквою «Є» звука [е] та м’якості попереднього приголосного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звук [ф], [ф'] , буква «Ф». Буква «Є» , позначення нею звуків [й'] [е]</w:t>
            </w:r>
          </w:p>
        </w:tc>
      </w:tr>
      <w:tr w:rsidR="009C4734" w:rsidRPr="003C2A08" w:rsidTr="00A6627D">
        <w:trPr>
          <w:trHeight w:val="418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Числа першої сотні. Порівняння чисел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числа першої сотні. Порівняння чисел</w:t>
            </w:r>
          </w:p>
        </w:tc>
      </w:tr>
      <w:tr w:rsidR="009C4734" w:rsidRPr="003C2A08" w:rsidTr="00A6627D">
        <w:trPr>
          <w:trHeight w:val="707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Об’эмні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вироби з паперу. Створення квітки за зразком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B21209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квітки за зразком </w:t>
            </w:r>
          </w:p>
        </w:tc>
      </w:tr>
      <w:tr w:rsidR="009C4734" w:rsidRPr="003C2A08" w:rsidTr="00A6627D">
        <w:trPr>
          <w:trHeight w:val="480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spacing w:line="17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спільного між усіма рослинами? Як берегти рослини?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B21209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 С.30-31 опрацювати</w:t>
            </w:r>
          </w:p>
        </w:tc>
      </w:tr>
      <w:tr w:rsidR="009C4734" w:rsidRPr="003C2A08" w:rsidTr="00A6627D">
        <w:trPr>
          <w:trHeight w:val="347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spacing w:line="17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29.</w:t>
            </w:r>
            <w:r w:rsidRPr="003473B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СВІТ ТВАРИН</w:t>
            </w: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9C4734" w:rsidRPr="003473B6" w:rsidRDefault="009C4734" w:rsidP="009C4734">
            <w:pPr>
              <w:spacing w:line="171" w:lineRule="atLeast"/>
              <w:ind w:left="6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бувають тварини?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B21209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 С.34-37 опрацювати</w:t>
            </w:r>
          </w:p>
        </w:tc>
      </w:tr>
      <w:tr w:rsidR="009C4734" w:rsidRPr="003C2A08" w:rsidTr="00A6627D">
        <w:trPr>
          <w:trHeight w:val="631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Комікс, ілюстрації, схема, таблиця, мапа думок тощо як перетворена почута інформація. Звук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],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». Звуки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],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']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звук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],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». Звуки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']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4734" w:rsidRPr="003C2A08" w:rsidTr="00A6627D">
        <w:trPr>
          <w:trHeight w:val="631"/>
        </w:trPr>
        <w:tc>
          <w:tcPr>
            <w:tcW w:w="647" w:type="dxa"/>
          </w:tcPr>
          <w:p w:rsidR="009C4734" w:rsidRPr="003473B6" w:rsidRDefault="009C4734" w:rsidP="009C4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Як живуть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свійскі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й дикі тварини?</w:t>
            </w:r>
          </w:p>
        </w:tc>
        <w:tc>
          <w:tcPr>
            <w:tcW w:w="2835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C4734" w:rsidRPr="003473B6" w:rsidRDefault="009C4734" w:rsidP="009C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  <w:r w:rsidR="00B21209" w:rsidRPr="00347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21209" w:rsidRPr="00347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9 опрацювати</w:t>
            </w:r>
          </w:p>
        </w:tc>
      </w:tr>
      <w:tr w:rsidR="00B21209" w:rsidRPr="003C2A08" w:rsidTr="00A6627D">
        <w:trPr>
          <w:trHeight w:val="631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Комікс, ілюстрації, схема, таблиця, мапа думок тощо як перетворена почута інформація. Звук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],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». Звуки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],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']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звук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],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». Звуки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'] позначення його буквосполученням «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1209" w:rsidRPr="003C2A08" w:rsidTr="00A6627D">
        <w:trPr>
          <w:trHeight w:val="631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C172A9" w:rsidP="00B2120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</w:t>
            </w:r>
            <w:r w:rsidR="00B21209"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кладання числа на розрядні доданки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C172A9" w:rsidP="00C1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Розкладання числа на розрядні доданки</w:t>
            </w:r>
          </w:p>
        </w:tc>
      </w:tr>
      <w:tr w:rsidR="00B21209" w:rsidRPr="003C2A08" w:rsidTr="00A6627D">
        <w:trPr>
          <w:trHeight w:val="660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B21209" w:rsidP="00B21209">
            <w:pPr>
              <w:pStyle w:val="a4"/>
              <w:ind w:left="0"/>
              <w:rPr>
                <w:sz w:val="28"/>
                <w:szCs w:val="28"/>
                <w:lang w:val="uk-UA" w:eastAsia="uk-UA"/>
              </w:rPr>
            </w:pPr>
            <w:r w:rsidRPr="003473B6">
              <w:rPr>
                <w:sz w:val="28"/>
                <w:szCs w:val="28"/>
                <w:lang w:val="uk-UA" w:eastAsia="uk-UA"/>
              </w:rPr>
              <w:t>Робота з папером. Послідовність дій після створення аплікацій. Виготовлення аплікацій за зразком.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C172A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Виготовлення аплікацій за зразком.</w:t>
            </w:r>
          </w:p>
        </w:tc>
      </w:tr>
      <w:tr w:rsidR="00B21209" w:rsidRPr="003C2A08" w:rsidTr="00A6627D">
        <w:trPr>
          <w:trHeight w:val="631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B21209" w:rsidP="00B21209">
            <w:pPr>
              <w:pStyle w:val="a4"/>
              <w:spacing w:line="173" w:lineRule="atLeast"/>
              <w:ind w:left="0"/>
              <w:rPr>
                <w:sz w:val="28"/>
                <w:szCs w:val="28"/>
                <w:lang w:eastAsia="uk-UA"/>
              </w:rPr>
            </w:pPr>
            <w:r w:rsidRPr="003473B6">
              <w:rPr>
                <w:sz w:val="28"/>
                <w:szCs w:val="28"/>
                <w:lang w:val="uk-UA" w:eastAsia="uk-UA"/>
              </w:rPr>
              <w:t>Чи можуть дикі тварини стати хатніми?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C172A9" w:rsidP="00C1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 С.40-41 опрацювати</w:t>
            </w:r>
          </w:p>
        </w:tc>
      </w:tr>
      <w:tr w:rsidR="00B21209" w:rsidRPr="003C2A08" w:rsidTr="00A6627D">
        <w:trPr>
          <w:trHeight w:val="631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B21209" w:rsidP="00B21209">
            <w:pPr>
              <w:ind w:left="6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30.</w:t>
            </w:r>
            <w:r w:rsidRPr="003473B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ВЕСЕЛКА</w:t>
            </w:r>
            <w:r w:rsidRPr="003473B6">
              <w:rPr>
                <w:rFonts w:ascii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  </w:t>
            </w:r>
          </w:p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</w:t>
            </w:r>
            <w:r w:rsidRPr="003473B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з’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являэться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веселка?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C172A9" w:rsidP="00C1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 С.42-45 опрацювати</w:t>
            </w:r>
          </w:p>
        </w:tc>
      </w:tr>
      <w:tr w:rsidR="00B21209" w:rsidRPr="003C2A08" w:rsidTr="00A6627D">
        <w:trPr>
          <w:trHeight w:val="631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B21209" w:rsidP="00B21209">
            <w:pPr>
              <w:pStyle w:val="a4"/>
              <w:ind w:left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3473B6">
              <w:rPr>
                <w:sz w:val="28"/>
                <w:szCs w:val="28"/>
                <w:lang w:eastAsia="uk-UA"/>
              </w:rPr>
              <w:t>Опис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настрою,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почуттів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викликаних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твором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порівняння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із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почуттями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викликаними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подіями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власного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73B6">
              <w:rPr>
                <w:sz w:val="28"/>
                <w:szCs w:val="28"/>
                <w:lang w:eastAsia="uk-UA"/>
              </w:rPr>
              <w:t>життя</w:t>
            </w:r>
            <w:proofErr w:type="spellEnd"/>
            <w:r w:rsidRPr="003473B6">
              <w:rPr>
                <w:sz w:val="28"/>
                <w:szCs w:val="28"/>
                <w:lang w:eastAsia="uk-UA"/>
              </w:rPr>
              <w:t>. Апостроф.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C172A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про апостроф. Запис </w:t>
            </w:r>
            <w:r w:rsidR="003473B6" w:rsidRPr="003473B6">
              <w:rPr>
                <w:rFonts w:ascii="Times New Roman" w:hAnsi="Times New Roman" w:cs="Times New Roman"/>
                <w:sz w:val="28"/>
                <w:szCs w:val="28"/>
              </w:rPr>
              <w:t>5 слів з апострофом</w:t>
            </w:r>
          </w:p>
        </w:tc>
      </w:tr>
      <w:tr w:rsidR="00B21209" w:rsidRPr="003C2A08" w:rsidTr="00A6627D">
        <w:trPr>
          <w:trHeight w:val="660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B21209" w:rsidP="00B21209">
            <w:pPr>
              <w:pStyle w:val="a4"/>
              <w:shd w:val="clear" w:color="auto" w:fill="FFFFFF"/>
              <w:ind w:left="0"/>
              <w:rPr>
                <w:bCs/>
                <w:sz w:val="28"/>
                <w:szCs w:val="28"/>
                <w:lang w:eastAsia="uk-UA"/>
              </w:rPr>
            </w:pPr>
            <w:r w:rsidRPr="003473B6">
              <w:rPr>
                <w:bCs/>
                <w:sz w:val="28"/>
                <w:szCs w:val="28"/>
                <w:lang w:eastAsia="uk-UA"/>
              </w:rPr>
              <w:t>Я</w:t>
            </w:r>
            <w:proofErr w:type="spellStart"/>
            <w:r w:rsidRPr="003473B6">
              <w:rPr>
                <w:bCs/>
                <w:sz w:val="28"/>
                <w:szCs w:val="28"/>
                <w:lang w:val="uk-UA" w:eastAsia="uk-UA"/>
              </w:rPr>
              <w:t>кі</w:t>
            </w:r>
            <w:proofErr w:type="spellEnd"/>
            <w:r w:rsidRPr="003473B6">
              <w:rPr>
                <w:bCs/>
                <w:sz w:val="28"/>
                <w:szCs w:val="28"/>
                <w:lang w:val="uk-UA" w:eastAsia="uk-UA"/>
              </w:rPr>
              <w:t xml:space="preserve"> кольори має веселка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3473B6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Зош.с.46-4</w:t>
            </w:r>
            <w:r w:rsidR="00B21209"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="00B21209" w:rsidRPr="003473B6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="00B21209" w:rsidRPr="0034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209" w:rsidRPr="003C2A08" w:rsidTr="00A6627D">
        <w:trPr>
          <w:trHeight w:val="631"/>
        </w:trPr>
        <w:tc>
          <w:tcPr>
            <w:tcW w:w="647" w:type="dxa"/>
          </w:tcPr>
          <w:p w:rsidR="00B21209" w:rsidRPr="003473B6" w:rsidRDefault="00B21209" w:rsidP="00B212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B21209" w:rsidRPr="003473B6" w:rsidRDefault="00B21209" w:rsidP="00B2120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Опис настрою, почуттів, викликаних твором, порівняння їх із </w:t>
            </w: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почуттями, викликаними подіями власного життя. Апостроф.</w:t>
            </w:r>
          </w:p>
        </w:tc>
        <w:tc>
          <w:tcPr>
            <w:tcW w:w="2835" w:type="dxa"/>
          </w:tcPr>
          <w:p w:rsidR="00B21209" w:rsidRPr="003473B6" w:rsidRDefault="00B21209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21209" w:rsidRPr="003473B6" w:rsidRDefault="003473B6" w:rsidP="00B2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про апостроф. Запис 5 слів з апострофом</w:t>
            </w:r>
          </w:p>
        </w:tc>
      </w:tr>
      <w:tr w:rsidR="003473B6" w:rsidRPr="003C2A08" w:rsidTr="00E669F6">
        <w:trPr>
          <w:trHeight w:val="631"/>
        </w:trPr>
        <w:tc>
          <w:tcPr>
            <w:tcW w:w="647" w:type="dxa"/>
          </w:tcPr>
          <w:p w:rsidR="003473B6" w:rsidRPr="003473B6" w:rsidRDefault="003473B6" w:rsidP="003473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Додавання і віднімання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двохцифрових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чисел</w:t>
            </w:r>
          </w:p>
        </w:tc>
        <w:tc>
          <w:tcPr>
            <w:tcW w:w="2835" w:type="dxa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Додавання і віднімання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двохцифрових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чисел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повт</w:t>
            </w:r>
            <w:proofErr w:type="spellEnd"/>
          </w:p>
        </w:tc>
      </w:tr>
      <w:tr w:rsidR="003473B6" w:rsidRPr="003C2A08" w:rsidTr="00A6627D">
        <w:trPr>
          <w:trHeight w:val="631"/>
        </w:trPr>
        <w:tc>
          <w:tcPr>
            <w:tcW w:w="647" w:type="dxa"/>
          </w:tcPr>
          <w:p w:rsidR="003473B6" w:rsidRPr="003473B6" w:rsidRDefault="003473B6" w:rsidP="003473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Робота з папером. Послідовність дій під час створення аплікацій. Виготовлення клоуна за зразком</w:t>
            </w:r>
          </w:p>
        </w:tc>
        <w:tc>
          <w:tcPr>
            <w:tcW w:w="2835" w:type="dxa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Виготовлення клоуна за зразком</w:t>
            </w:r>
          </w:p>
        </w:tc>
      </w:tr>
      <w:tr w:rsidR="003473B6" w:rsidRPr="003C2A08" w:rsidTr="00A6627D">
        <w:trPr>
          <w:trHeight w:val="631"/>
        </w:trPr>
        <w:tc>
          <w:tcPr>
            <w:tcW w:w="647" w:type="dxa"/>
          </w:tcPr>
          <w:p w:rsidR="003473B6" w:rsidRPr="003473B6" w:rsidRDefault="003473B6" w:rsidP="003473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спільного між словами «веселка» і «весело»?</w:t>
            </w:r>
          </w:p>
        </w:tc>
        <w:tc>
          <w:tcPr>
            <w:tcW w:w="2835" w:type="dxa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Зош.с.48-49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3B6" w:rsidRPr="003C2A08" w:rsidTr="00A6627D">
        <w:trPr>
          <w:trHeight w:val="631"/>
        </w:trPr>
        <w:tc>
          <w:tcPr>
            <w:tcW w:w="647" w:type="dxa"/>
          </w:tcPr>
          <w:p w:rsidR="003473B6" w:rsidRPr="003473B6" w:rsidRDefault="003473B6" w:rsidP="003473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3473B6" w:rsidRPr="003473B6" w:rsidRDefault="003473B6" w:rsidP="003473B6">
            <w:pPr>
              <w:ind w:left="6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31.</w:t>
            </w:r>
            <w:r w:rsidRPr="003473B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МОЯ РОДИНА</w:t>
            </w: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Хто є в моїй сім’ї?</w:t>
            </w:r>
          </w:p>
        </w:tc>
        <w:tc>
          <w:tcPr>
            <w:tcW w:w="2835" w:type="dxa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3473B6" w:rsidRPr="003473B6" w:rsidRDefault="003473B6" w:rsidP="0034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Зош.с.50-51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6EA3" w:rsidRPr="003C2A08" w:rsidRDefault="007C6EA3">
      <w:pPr>
        <w:rPr>
          <w:rFonts w:ascii="Times New Roman" w:hAnsi="Times New Roman" w:cs="Times New Roman"/>
          <w:sz w:val="24"/>
          <w:szCs w:val="24"/>
        </w:rPr>
      </w:pPr>
    </w:p>
    <w:sectPr w:rsidR="007C6EA3" w:rsidRPr="003C2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08"/>
    <w:rsid w:val="003473B6"/>
    <w:rsid w:val="00373201"/>
    <w:rsid w:val="003C2A08"/>
    <w:rsid w:val="007C6EA3"/>
    <w:rsid w:val="009C4734"/>
    <w:rsid w:val="00B21209"/>
    <w:rsid w:val="00C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184"/>
  <w15:chartTrackingRefBased/>
  <w15:docId w15:val="{4BF982A0-AE7F-46E3-8EF5-5C8DCC2F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A0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9C4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2020-04-01T14:17:00Z</dcterms:created>
  <dcterms:modified xsi:type="dcterms:W3CDTF">2020-04-01T17:28:00Z</dcterms:modified>
</cp:coreProperties>
</file>