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7DB" w:rsidRDefault="00D247DB" w:rsidP="00D247DB"/>
    <w:tbl>
      <w:tblPr>
        <w:tblStyle w:val="a3"/>
        <w:tblW w:w="10944" w:type="dxa"/>
        <w:tblInd w:w="-998" w:type="dxa"/>
        <w:tblLook w:val="04A0" w:firstRow="1" w:lastRow="0" w:firstColumn="1" w:lastColumn="0" w:noHBand="0" w:noVBand="1"/>
      </w:tblPr>
      <w:tblGrid>
        <w:gridCol w:w="658"/>
        <w:gridCol w:w="7869"/>
        <w:gridCol w:w="2417"/>
      </w:tblGrid>
      <w:tr w:rsidR="00D247DB" w:rsidTr="000B3695">
        <w:trPr>
          <w:trHeight w:val="1248"/>
        </w:trPr>
        <w:tc>
          <w:tcPr>
            <w:tcW w:w="658" w:type="dxa"/>
          </w:tcPr>
          <w:p w:rsidR="00D247DB" w:rsidRDefault="00D247DB" w:rsidP="000B3695"/>
        </w:tc>
        <w:tc>
          <w:tcPr>
            <w:tcW w:w="7869" w:type="dxa"/>
          </w:tcPr>
          <w:p w:rsidR="00D247DB" w:rsidRPr="001E0360" w:rsidRDefault="00D247DB" w:rsidP="000B369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  <w:p w:rsidR="00D247DB" w:rsidRDefault="00D247DB" w:rsidP="000B3695">
            <w:pPr>
              <w:jc w:val="center"/>
            </w:pPr>
            <w:r>
              <w:rPr>
                <w:b/>
                <w:sz w:val="32"/>
                <w:szCs w:val="32"/>
              </w:rPr>
              <w:t>Українська література</w:t>
            </w:r>
          </w:p>
        </w:tc>
        <w:tc>
          <w:tcPr>
            <w:tcW w:w="2417" w:type="dxa"/>
          </w:tcPr>
          <w:p w:rsidR="00D247DB" w:rsidRDefault="00D247DB" w:rsidP="000B3695"/>
        </w:tc>
      </w:tr>
      <w:tr w:rsidR="00D247DB" w:rsidTr="000B3695">
        <w:trPr>
          <w:trHeight w:val="1248"/>
        </w:trPr>
        <w:tc>
          <w:tcPr>
            <w:tcW w:w="658" w:type="dxa"/>
          </w:tcPr>
          <w:p w:rsidR="00D247DB" w:rsidRPr="0080082A" w:rsidRDefault="00D247DB" w:rsidP="000B3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7869" w:type="dxa"/>
          </w:tcPr>
          <w:p w:rsidR="00D247DB" w:rsidRPr="00EE04E9" w:rsidRDefault="00D247DB" w:rsidP="000B3695">
            <w:pPr>
              <w:spacing w:line="245" w:lineRule="auto"/>
              <w:ind w:right="1860" w:firstLine="1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</w:pPr>
            <w:r w:rsidRPr="00EE04E9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Володимир Винниченко. Життя і творчість, громадська і політична діяльність. Винниченко-художник.</w:t>
            </w:r>
          </w:p>
          <w:p w:rsidR="00D247DB" w:rsidRPr="00EE04E9" w:rsidRDefault="00D247DB" w:rsidP="000B3695">
            <w:pPr>
              <w:spacing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</w:pPr>
            <w:r w:rsidRPr="00EE04E9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Прозові й драматичні твори. Перший український науково-</w:t>
            </w:r>
          </w:p>
          <w:p w:rsidR="00D247DB" w:rsidRPr="00EE04E9" w:rsidRDefault="00D247DB" w:rsidP="000B3695">
            <w:pPr>
              <w:spacing w:line="239" w:lineRule="auto"/>
              <w:ind w:right="1860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</w:pPr>
            <w:r w:rsidRPr="00EE04E9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фантастичний роман «Сонячна машина», його популярність у 1920-ті роки. Успіх п’єс В. Винниченка на світовій сцені.</w:t>
            </w:r>
          </w:p>
          <w:p w:rsidR="00D247DB" w:rsidRPr="0080082A" w:rsidRDefault="00D247DB" w:rsidP="000B3695">
            <w:pPr>
              <w:spacing w:line="243" w:lineRule="auto"/>
              <w:ind w:left="140" w:right="2560"/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D247DB" w:rsidRDefault="0068798E" w:rsidP="000B3695">
            <w:hyperlink r:id="rId4" w:tgtFrame="_blank" w:history="1">
              <w:r w:rsidR="00D247DB" w:rsidRPr="0001730E">
                <w:rPr>
                  <w:rStyle w:val="a4"/>
                  <w:rFonts w:ascii="Arial" w:hAnsi="Arial" w:cs="Arial"/>
                  <w:color w:val="6200EA"/>
                  <w:u w:val="none"/>
                  <w:shd w:val="clear" w:color="auto" w:fill="FFFFFF"/>
                </w:rPr>
                <w:t>join.naurok.ua</w:t>
              </w:r>
            </w:hyperlink>
          </w:p>
          <w:p w:rsidR="00D247DB" w:rsidRDefault="00D247DB" w:rsidP="000B3695">
            <w:r>
              <w:t>код:789158</w:t>
            </w:r>
          </w:p>
          <w:p w:rsidR="00D247DB" w:rsidRPr="00610905" w:rsidRDefault="00D247DB" w:rsidP="000B3695">
            <w:proofErr w:type="spellStart"/>
            <w:r>
              <w:t>Опрац</w:t>
            </w:r>
            <w:proofErr w:type="spellEnd"/>
            <w:r>
              <w:t>. с. 164-169</w:t>
            </w:r>
          </w:p>
        </w:tc>
      </w:tr>
      <w:tr w:rsidR="00D247DB" w:rsidTr="000B3695">
        <w:trPr>
          <w:trHeight w:val="1176"/>
        </w:trPr>
        <w:tc>
          <w:tcPr>
            <w:tcW w:w="658" w:type="dxa"/>
          </w:tcPr>
          <w:p w:rsidR="00D247DB" w:rsidRDefault="00D247DB" w:rsidP="000B3695">
            <w:pPr>
              <w:rPr>
                <w:sz w:val="28"/>
                <w:szCs w:val="28"/>
              </w:rPr>
            </w:pPr>
          </w:p>
          <w:p w:rsidR="00D247DB" w:rsidRDefault="00D247DB" w:rsidP="000B3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  <w:p w:rsidR="00D247DB" w:rsidRDefault="00D247DB" w:rsidP="000B3695">
            <w:pPr>
              <w:rPr>
                <w:sz w:val="28"/>
                <w:szCs w:val="28"/>
              </w:rPr>
            </w:pPr>
          </w:p>
          <w:p w:rsidR="00D247DB" w:rsidRPr="0080082A" w:rsidRDefault="00D247DB" w:rsidP="000B3695">
            <w:pPr>
              <w:rPr>
                <w:sz w:val="28"/>
                <w:szCs w:val="28"/>
              </w:rPr>
            </w:pPr>
          </w:p>
        </w:tc>
        <w:tc>
          <w:tcPr>
            <w:tcW w:w="7869" w:type="dxa"/>
          </w:tcPr>
          <w:p w:rsidR="00D247DB" w:rsidRPr="00643236" w:rsidRDefault="00D247DB" w:rsidP="000B3695">
            <w:pPr>
              <w:spacing w:line="252" w:lineRule="auto"/>
              <w:ind w:right="100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</w:pPr>
          </w:p>
          <w:p w:rsidR="00D247DB" w:rsidRPr="00EE04E9" w:rsidRDefault="00D247DB" w:rsidP="000B3695">
            <w:pPr>
              <w:spacing w:line="243" w:lineRule="auto"/>
              <w:ind w:right="1860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</w:pPr>
            <w:r w:rsidRPr="00EE04E9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Поєднання в новелі «Момент» реалістичного змалювання дійсності та філософського підтексту (плинність життя, щастя людини, мить – частинка вічності тощо).</w:t>
            </w:r>
          </w:p>
          <w:p w:rsidR="00D247DB" w:rsidRPr="00B10598" w:rsidRDefault="00D247DB" w:rsidP="000B3695">
            <w:pPr>
              <w:spacing w:line="243" w:lineRule="auto"/>
              <w:ind w:left="140" w:right="1900"/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D247DB" w:rsidRDefault="00D247DB" w:rsidP="000B3695">
            <w:r>
              <w:t xml:space="preserve">Прочитати новелу, знати зміст, </w:t>
            </w:r>
          </w:p>
          <w:p w:rsidR="00D247DB" w:rsidRDefault="0068798E" w:rsidP="000B3695">
            <w:hyperlink r:id="rId5" w:tgtFrame="_blank" w:history="1">
              <w:r w:rsidR="00D247DB" w:rsidRPr="0001730E">
                <w:rPr>
                  <w:rStyle w:val="a4"/>
                  <w:rFonts w:ascii="Arial" w:hAnsi="Arial" w:cs="Arial"/>
                  <w:color w:val="6200EA"/>
                  <w:u w:val="none"/>
                  <w:shd w:val="clear" w:color="auto" w:fill="FFFFFF"/>
                </w:rPr>
                <w:t>join.naurok.ua</w:t>
              </w:r>
            </w:hyperlink>
          </w:p>
          <w:p w:rsidR="00D247DB" w:rsidRDefault="00D247DB" w:rsidP="000B3695">
            <w:r>
              <w:t>код:619941</w:t>
            </w:r>
          </w:p>
        </w:tc>
      </w:tr>
      <w:tr w:rsidR="00D247DB" w:rsidTr="000B3695">
        <w:trPr>
          <w:trHeight w:val="1248"/>
        </w:trPr>
        <w:tc>
          <w:tcPr>
            <w:tcW w:w="658" w:type="dxa"/>
          </w:tcPr>
          <w:p w:rsidR="00D247DB" w:rsidRDefault="00D247DB" w:rsidP="000B3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7869" w:type="dxa"/>
          </w:tcPr>
          <w:p w:rsidR="00D247DB" w:rsidRPr="00EE04E9" w:rsidRDefault="00D247DB" w:rsidP="000B3695">
            <w:pPr>
              <w:spacing w:line="245" w:lineRule="auto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</w:pPr>
            <w:r w:rsidRPr="00EE04E9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Образ</w:t>
            </w:r>
            <w:r w:rsidRPr="00EE04E9">
              <w:rPr>
                <w:rFonts w:ascii="Times New Roman" w:eastAsia="Times New Roman" w:hAnsi="Times New Roman" w:cs="Arial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E04E9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панни</w:t>
            </w:r>
            <w:proofErr w:type="spellEnd"/>
            <w:r w:rsidRPr="00EE04E9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 xml:space="preserve"> (Мусі) – утілення ідеї вічної жіночності, краси. Імпресіонізм новели.</w:t>
            </w:r>
          </w:p>
          <w:p w:rsidR="00D247DB" w:rsidRPr="008B5E51" w:rsidRDefault="00D247DB" w:rsidP="000B3695">
            <w:pPr>
              <w:spacing w:line="242" w:lineRule="auto"/>
              <w:ind w:left="120" w:right="1760" w:firstLine="1"/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</w:pPr>
          </w:p>
        </w:tc>
        <w:tc>
          <w:tcPr>
            <w:tcW w:w="2417" w:type="dxa"/>
          </w:tcPr>
          <w:p w:rsidR="00D247DB" w:rsidRDefault="00D247DB" w:rsidP="000B3695">
            <w:proofErr w:type="spellStart"/>
            <w:r>
              <w:t>Опрац</w:t>
            </w:r>
            <w:proofErr w:type="spellEnd"/>
            <w:r>
              <w:t>. с 170-173</w:t>
            </w:r>
          </w:p>
        </w:tc>
      </w:tr>
      <w:tr w:rsidR="00D247DB" w:rsidTr="000B3695">
        <w:trPr>
          <w:trHeight w:val="1248"/>
        </w:trPr>
        <w:tc>
          <w:tcPr>
            <w:tcW w:w="658" w:type="dxa"/>
          </w:tcPr>
          <w:p w:rsidR="00D247DB" w:rsidRPr="0080082A" w:rsidRDefault="00D247DB" w:rsidP="000B3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7869" w:type="dxa"/>
          </w:tcPr>
          <w:p w:rsidR="00D247DB" w:rsidRPr="00EE04E9" w:rsidRDefault="00D247DB" w:rsidP="000B3695">
            <w:pPr>
              <w:spacing w:line="241" w:lineRule="auto"/>
              <w:ind w:firstLine="2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</w:pPr>
            <w:r w:rsidRPr="00EE04E9">
              <w:rPr>
                <w:rFonts w:ascii="Times New Roman" w:eastAsia="Times New Roman" w:hAnsi="Times New Roman" w:cs="Arial"/>
                <w:i/>
                <w:sz w:val="28"/>
                <w:szCs w:val="20"/>
                <w:lang w:eastAsia="uk-UA"/>
              </w:rPr>
              <w:t xml:space="preserve">Контрольна робота. </w:t>
            </w:r>
            <w:r w:rsidRPr="00EE04E9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Письмовий твір на одну з тем:</w:t>
            </w:r>
            <w:r w:rsidRPr="00EE04E9">
              <w:rPr>
                <w:rFonts w:ascii="Times New Roman" w:eastAsia="Times New Roman" w:hAnsi="Times New Roman" w:cs="Arial"/>
                <w:i/>
                <w:sz w:val="28"/>
                <w:szCs w:val="20"/>
                <w:lang w:eastAsia="uk-UA"/>
              </w:rPr>
              <w:t xml:space="preserve"> </w:t>
            </w:r>
            <w:r w:rsidRPr="00EE04E9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 xml:space="preserve">«Проблема еміграції в новелі В. Стефаника “Камінний </w:t>
            </w:r>
            <w:proofErr w:type="spellStart"/>
            <w:r w:rsidRPr="00EE04E9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хрестˮ</w:t>
            </w:r>
            <w:proofErr w:type="spellEnd"/>
            <w:r w:rsidRPr="00EE04E9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», «Роздуми про миттєве і вічне в новелі В. Винниченка “</w:t>
            </w:r>
            <w:proofErr w:type="spellStart"/>
            <w:r w:rsidRPr="00EE04E9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Моментˮ</w:t>
            </w:r>
            <w:proofErr w:type="spellEnd"/>
            <w:r w:rsidRPr="00EE04E9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».</w:t>
            </w:r>
          </w:p>
          <w:p w:rsidR="00D247DB" w:rsidRPr="00B10598" w:rsidRDefault="00D247DB" w:rsidP="000B3695">
            <w:pPr>
              <w:spacing w:line="243" w:lineRule="auto"/>
              <w:ind w:left="140" w:right="1740"/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D247DB" w:rsidRPr="00FE30B8" w:rsidRDefault="00D247DB" w:rsidP="000B3695">
            <w:r>
              <w:t>Написати твір</w:t>
            </w:r>
          </w:p>
        </w:tc>
      </w:tr>
      <w:tr w:rsidR="00D247DB" w:rsidTr="000B3695">
        <w:trPr>
          <w:trHeight w:val="1176"/>
        </w:trPr>
        <w:tc>
          <w:tcPr>
            <w:tcW w:w="658" w:type="dxa"/>
          </w:tcPr>
          <w:p w:rsidR="00D247DB" w:rsidRPr="0080082A" w:rsidRDefault="00D247DB" w:rsidP="000B3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7869" w:type="dxa"/>
          </w:tcPr>
          <w:p w:rsidR="00D247DB" w:rsidRPr="008B5E51" w:rsidRDefault="00D247DB" w:rsidP="000B3695">
            <w:pPr>
              <w:spacing w:line="241" w:lineRule="auto"/>
              <w:ind w:right="1820"/>
              <w:rPr>
                <w:rFonts w:ascii="Times New Roman" w:eastAsia="Times New Roman" w:hAnsi="Times New Roman" w:cs="Arial"/>
                <w:color w:val="161616"/>
                <w:sz w:val="28"/>
                <w:szCs w:val="20"/>
                <w:lang w:eastAsia="uk-UA"/>
              </w:rPr>
            </w:pPr>
            <w:r w:rsidRPr="008B5E51">
              <w:rPr>
                <w:rFonts w:ascii="Times New Roman" w:eastAsia="Times New Roman" w:hAnsi="Times New Roman" w:cs="Arial"/>
                <w:color w:val="161616"/>
                <w:sz w:val="28"/>
                <w:szCs w:val="20"/>
                <w:lang w:eastAsia="uk-UA"/>
              </w:rPr>
              <w:t>.</w:t>
            </w:r>
          </w:p>
          <w:p w:rsidR="00D247DB" w:rsidRPr="00EE04E9" w:rsidRDefault="00D247DB" w:rsidP="000B3695">
            <w:pPr>
              <w:spacing w:line="243" w:lineRule="auto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</w:pPr>
            <w:r w:rsidRPr="00EE04E9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Образне слово поетичного модернізму. Альманах «З-над хмар і з долин», угруповання «Молода муза» – зв’язок із зарубіжною літературою, «нова» драма на межі століть.</w:t>
            </w:r>
          </w:p>
          <w:p w:rsidR="00D247DB" w:rsidRPr="00B10598" w:rsidRDefault="00D247DB" w:rsidP="000B3695">
            <w:pPr>
              <w:spacing w:line="243" w:lineRule="auto"/>
              <w:ind w:left="140" w:right="1740"/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D247DB" w:rsidRDefault="00D247DB" w:rsidP="000B3695">
            <w:r>
              <w:t xml:space="preserve">Опрацювати с.174-176, </w:t>
            </w:r>
          </w:p>
          <w:p w:rsidR="00D247DB" w:rsidRDefault="00D247DB" w:rsidP="000B3695"/>
          <w:p w:rsidR="00D247DB" w:rsidRPr="000558FC" w:rsidRDefault="00D247DB" w:rsidP="000B3695"/>
        </w:tc>
      </w:tr>
      <w:tr w:rsidR="00D247DB" w:rsidTr="000B3695">
        <w:trPr>
          <w:trHeight w:val="1248"/>
        </w:trPr>
        <w:tc>
          <w:tcPr>
            <w:tcW w:w="658" w:type="dxa"/>
          </w:tcPr>
          <w:p w:rsidR="00D247DB" w:rsidRPr="0080082A" w:rsidRDefault="00D247DB" w:rsidP="000B3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7869" w:type="dxa"/>
          </w:tcPr>
          <w:p w:rsidR="00D247DB" w:rsidRPr="00EE04E9" w:rsidRDefault="00D247DB" w:rsidP="000B3695">
            <w:pPr>
              <w:spacing w:line="0" w:lineRule="atLeast"/>
              <w:ind w:firstLine="1"/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</w:pPr>
            <w:r w:rsidRPr="00EE04E9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 xml:space="preserve">Леся Українка (Лариса Косач). Життєвий і творчий шлях. Драматична спадщина. Роль родини, культурного оточення й самоосвіти у формуванні світобачення письменниці. Збірка поезій «На крилах пісень», її висока оцінка І. Франком. Основні цикли поезій. Неоромантизм як основа естетичної позиції Лесі Українки. </w:t>
            </w:r>
            <w:r w:rsidRPr="00EE04E9">
              <w:rPr>
                <w:rFonts w:ascii="Times New Roman" w:eastAsia="Times New Roman" w:hAnsi="Times New Roman" w:cs="Arial"/>
                <w:b/>
                <w:sz w:val="28"/>
                <w:szCs w:val="20"/>
                <w:lang w:eastAsia="uk-UA"/>
              </w:rPr>
              <w:t xml:space="preserve">ТЛ: </w:t>
            </w:r>
            <w:r w:rsidRPr="00EE04E9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неоромантизм.</w:t>
            </w:r>
          </w:p>
          <w:p w:rsidR="00D247DB" w:rsidRPr="0080082A" w:rsidRDefault="00D247DB" w:rsidP="000B3695">
            <w:pPr>
              <w:spacing w:line="0" w:lineRule="atLeast"/>
              <w:ind w:left="140"/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D247DB" w:rsidRDefault="00D247DB" w:rsidP="000B3695">
            <w:r>
              <w:t xml:space="preserve">Опрацювати с.177-182. </w:t>
            </w:r>
          </w:p>
          <w:p w:rsidR="00D247DB" w:rsidRDefault="0068798E" w:rsidP="000B3695">
            <w:hyperlink r:id="rId6" w:tgtFrame="_blank" w:history="1">
              <w:r w:rsidR="00D247DB" w:rsidRPr="0001730E">
                <w:rPr>
                  <w:rStyle w:val="a4"/>
                  <w:rFonts w:ascii="Arial" w:hAnsi="Arial" w:cs="Arial"/>
                  <w:color w:val="6200EA"/>
                  <w:u w:val="none"/>
                  <w:shd w:val="clear" w:color="auto" w:fill="FFFFFF"/>
                </w:rPr>
                <w:t>join.naurok.ua</w:t>
              </w:r>
            </w:hyperlink>
          </w:p>
          <w:p w:rsidR="00D247DB" w:rsidRDefault="00D247DB" w:rsidP="000B3695">
            <w:r>
              <w:t>код:619941</w:t>
            </w:r>
          </w:p>
          <w:p w:rsidR="00D247DB" w:rsidRPr="00610905" w:rsidRDefault="00D247DB" w:rsidP="000B3695">
            <w:pPr>
              <w:jc w:val="center"/>
              <w:rPr>
                <w:lang w:val="en-US"/>
              </w:rPr>
            </w:pPr>
            <w:r>
              <w:t>Документальний фільм «Леся Українка»/</w:t>
            </w:r>
            <w:r>
              <w:rPr>
                <w:lang w:val="en-US"/>
              </w:rPr>
              <w:t>YouTube</w:t>
            </w:r>
          </w:p>
        </w:tc>
      </w:tr>
      <w:tr w:rsidR="00D247DB" w:rsidTr="000B3695">
        <w:trPr>
          <w:trHeight w:val="1248"/>
        </w:trPr>
        <w:tc>
          <w:tcPr>
            <w:tcW w:w="658" w:type="dxa"/>
          </w:tcPr>
          <w:p w:rsidR="00D247DB" w:rsidRPr="0080082A" w:rsidRDefault="00776B76" w:rsidP="000B3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7869" w:type="dxa"/>
          </w:tcPr>
          <w:p w:rsidR="00776B76" w:rsidRPr="00776B76" w:rsidRDefault="00776B76" w:rsidP="00776B76">
            <w:pPr>
              <w:spacing w:line="241" w:lineRule="auto"/>
              <w:ind w:firstLine="1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</w:pPr>
            <w:r w:rsidRPr="00776B76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«</w:t>
            </w:r>
            <w:proofErr w:type="spellStart"/>
            <w:r w:rsidRPr="00776B76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Contra</w:t>
            </w:r>
            <w:proofErr w:type="spellEnd"/>
            <w:r w:rsidRPr="00776B76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 xml:space="preserve"> </w:t>
            </w:r>
            <w:proofErr w:type="spellStart"/>
            <w:r w:rsidRPr="00776B76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spem</w:t>
            </w:r>
            <w:proofErr w:type="spellEnd"/>
            <w:r w:rsidRPr="00776B76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 xml:space="preserve"> </w:t>
            </w:r>
            <w:proofErr w:type="spellStart"/>
            <w:r w:rsidRPr="00776B76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spero</w:t>
            </w:r>
            <w:proofErr w:type="spellEnd"/>
            <w:r w:rsidRPr="00776B76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 xml:space="preserve">!» як світоглядна декларація сильної, вольової особистості. Символічність, романтичні образи, образотворчий прийом контрасту. Призначення поета й поезії, мужність ліричної героїні, автобіографічні мотиви («Слово, чому ти не </w:t>
            </w:r>
            <w:proofErr w:type="spellStart"/>
            <w:r w:rsidRPr="00776B76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твердая</w:t>
            </w:r>
            <w:proofErr w:type="spellEnd"/>
            <w:r w:rsidRPr="00776B76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 xml:space="preserve"> криця…»).</w:t>
            </w:r>
          </w:p>
          <w:p w:rsidR="00D247DB" w:rsidRPr="0080082A" w:rsidRDefault="00D247DB" w:rsidP="000B3695">
            <w:pPr>
              <w:spacing w:line="243" w:lineRule="auto"/>
              <w:ind w:left="140" w:right="2340" w:firstLine="1"/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776B76" w:rsidRPr="00776B76" w:rsidRDefault="00776B76" w:rsidP="00776B76">
            <w:pPr>
              <w:ind w:right="80"/>
              <w:rPr>
                <w:rFonts w:ascii="Times New Roman" w:eastAsia="Times New Roman" w:hAnsi="Times New Roman" w:cs="Arial"/>
                <w:sz w:val="27"/>
                <w:szCs w:val="20"/>
                <w:lang w:eastAsia="uk-UA"/>
              </w:rPr>
            </w:pPr>
            <w:r w:rsidRPr="00776B76">
              <w:rPr>
                <w:rFonts w:ascii="Times New Roman" w:eastAsia="Times New Roman" w:hAnsi="Times New Roman" w:cs="Arial"/>
                <w:lang w:eastAsia="uk-UA"/>
              </w:rPr>
              <w:t>Вивчити напам’ять поезію</w:t>
            </w:r>
            <w:r w:rsidRPr="00776B76">
              <w:rPr>
                <w:rFonts w:ascii="Times New Roman" w:eastAsia="Times New Roman" w:hAnsi="Times New Roman" w:cs="Arial"/>
                <w:sz w:val="27"/>
                <w:szCs w:val="20"/>
                <w:lang w:eastAsia="uk-UA"/>
              </w:rPr>
              <w:t xml:space="preserve"> «</w:t>
            </w:r>
            <w:proofErr w:type="spellStart"/>
            <w:r w:rsidRPr="00776B76">
              <w:rPr>
                <w:rFonts w:ascii="Times New Roman" w:eastAsia="Times New Roman" w:hAnsi="Times New Roman" w:cs="Arial"/>
                <w:sz w:val="27"/>
                <w:szCs w:val="20"/>
                <w:lang w:eastAsia="uk-UA"/>
              </w:rPr>
              <w:t>Contra</w:t>
            </w:r>
            <w:proofErr w:type="spellEnd"/>
            <w:r w:rsidRPr="00776B76">
              <w:rPr>
                <w:rFonts w:ascii="Times New Roman" w:eastAsia="Times New Roman" w:hAnsi="Times New Roman" w:cs="Arial"/>
                <w:sz w:val="27"/>
                <w:szCs w:val="20"/>
                <w:lang w:eastAsia="uk-UA"/>
              </w:rPr>
              <w:t xml:space="preserve"> </w:t>
            </w:r>
            <w:proofErr w:type="spellStart"/>
            <w:r w:rsidRPr="00776B76">
              <w:rPr>
                <w:rFonts w:ascii="Times New Roman" w:eastAsia="Times New Roman" w:hAnsi="Times New Roman" w:cs="Arial"/>
                <w:sz w:val="27"/>
                <w:szCs w:val="20"/>
                <w:lang w:eastAsia="uk-UA"/>
              </w:rPr>
              <w:t>spem</w:t>
            </w:r>
            <w:proofErr w:type="spellEnd"/>
            <w:r w:rsidRPr="00776B76">
              <w:rPr>
                <w:rFonts w:ascii="Times New Roman" w:eastAsia="Times New Roman" w:hAnsi="Times New Roman" w:cs="Arial"/>
                <w:sz w:val="27"/>
                <w:szCs w:val="20"/>
                <w:lang w:eastAsia="uk-UA"/>
              </w:rPr>
              <w:t xml:space="preserve"> </w:t>
            </w:r>
            <w:proofErr w:type="spellStart"/>
            <w:r w:rsidRPr="00776B76">
              <w:rPr>
                <w:rFonts w:ascii="Times New Roman" w:eastAsia="Times New Roman" w:hAnsi="Times New Roman" w:cs="Arial"/>
                <w:sz w:val="27"/>
                <w:szCs w:val="20"/>
                <w:lang w:eastAsia="uk-UA"/>
              </w:rPr>
              <w:t>spero</w:t>
            </w:r>
            <w:proofErr w:type="spellEnd"/>
            <w:r w:rsidRPr="00776B76">
              <w:rPr>
                <w:rFonts w:ascii="Times New Roman" w:eastAsia="Times New Roman" w:hAnsi="Times New Roman" w:cs="Arial"/>
                <w:sz w:val="27"/>
                <w:szCs w:val="20"/>
                <w:lang w:eastAsia="uk-UA"/>
              </w:rPr>
              <w:t>!».</w:t>
            </w:r>
          </w:p>
          <w:p w:rsidR="00D247DB" w:rsidRDefault="00D247DB" w:rsidP="000B3695"/>
        </w:tc>
      </w:tr>
      <w:tr w:rsidR="00776B76" w:rsidTr="000B3695">
        <w:trPr>
          <w:trHeight w:val="1248"/>
        </w:trPr>
        <w:tc>
          <w:tcPr>
            <w:tcW w:w="658" w:type="dxa"/>
          </w:tcPr>
          <w:p w:rsidR="00776B76" w:rsidRDefault="00776B76" w:rsidP="000B3695">
            <w:pPr>
              <w:rPr>
                <w:sz w:val="28"/>
                <w:szCs w:val="28"/>
              </w:rPr>
            </w:pPr>
          </w:p>
          <w:p w:rsidR="00776B76" w:rsidRDefault="00776B76" w:rsidP="000B3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7869" w:type="dxa"/>
          </w:tcPr>
          <w:p w:rsidR="00776B76" w:rsidRPr="00776B76" w:rsidRDefault="00776B76" w:rsidP="00776B76">
            <w:pPr>
              <w:spacing w:line="242" w:lineRule="auto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</w:pPr>
            <w:r w:rsidRPr="00776B76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Відданість своїм мріям, наполегливе прагнення до мети («Мріє, не зрадь»). Зображення повені людських почуттів у вірші «Стояла я і слухала весну…»</w:t>
            </w:r>
          </w:p>
          <w:p w:rsidR="00776B76" w:rsidRPr="0080082A" w:rsidRDefault="00776B76" w:rsidP="000B3695">
            <w:pPr>
              <w:spacing w:line="243" w:lineRule="auto"/>
              <w:ind w:left="140" w:right="2340" w:firstLine="1"/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776B76" w:rsidRDefault="00776B76" w:rsidP="000B3695">
            <w:r>
              <w:t xml:space="preserve">Зробити </w:t>
            </w:r>
            <w:proofErr w:type="spellStart"/>
            <w:r>
              <w:t>ідейно-худ</w:t>
            </w:r>
            <w:proofErr w:type="spellEnd"/>
            <w:r>
              <w:t>. аналіз поезії</w:t>
            </w:r>
          </w:p>
        </w:tc>
      </w:tr>
      <w:tr w:rsidR="00776B76" w:rsidTr="000B3695">
        <w:trPr>
          <w:trHeight w:val="1248"/>
        </w:trPr>
        <w:tc>
          <w:tcPr>
            <w:tcW w:w="658" w:type="dxa"/>
          </w:tcPr>
          <w:p w:rsidR="00776B76" w:rsidRDefault="00776B76" w:rsidP="000B3695">
            <w:pPr>
              <w:rPr>
                <w:sz w:val="28"/>
                <w:szCs w:val="28"/>
              </w:rPr>
            </w:pPr>
          </w:p>
          <w:p w:rsidR="00776B76" w:rsidRDefault="00776B76" w:rsidP="000B3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7869" w:type="dxa"/>
          </w:tcPr>
          <w:p w:rsidR="00776B76" w:rsidRPr="00776B76" w:rsidRDefault="00776B76" w:rsidP="00776B76">
            <w:pPr>
              <w:spacing w:line="243" w:lineRule="auto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</w:pPr>
            <w:r w:rsidRPr="00776B76">
              <w:rPr>
                <w:rFonts w:ascii="Times New Roman" w:eastAsia="Times New Roman" w:hAnsi="Times New Roman" w:cs="Arial"/>
                <w:i/>
                <w:sz w:val="28"/>
                <w:szCs w:val="20"/>
                <w:lang w:eastAsia="uk-UA"/>
              </w:rPr>
              <w:t>Урок</w:t>
            </w:r>
            <w:r w:rsidRPr="00776B76">
              <w:rPr>
                <w:rFonts w:ascii="Times New Roman" w:eastAsia="Times New Roman" w:hAnsi="Times New Roman" w:cs="Arial"/>
                <w:sz w:val="20"/>
                <w:szCs w:val="20"/>
                <w:lang w:eastAsia="uk-UA"/>
              </w:rPr>
              <w:t xml:space="preserve"> </w:t>
            </w:r>
            <w:r w:rsidRPr="00776B76">
              <w:rPr>
                <w:rFonts w:ascii="Times New Roman" w:eastAsia="Times New Roman" w:hAnsi="Times New Roman" w:cs="Arial"/>
                <w:i/>
                <w:sz w:val="28"/>
                <w:szCs w:val="20"/>
                <w:lang w:eastAsia="uk-UA"/>
              </w:rPr>
              <w:t xml:space="preserve">мовленнєвого розвитку. </w:t>
            </w:r>
            <w:r w:rsidRPr="00776B76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Написання асоціативного</w:t>
            </w:r>
            <w:r w:rsidRPr="00776B76">
              <w:rPr>
                <w:rFonts w:ascii="Times New Roman" w:eastAsia="Times New Roman" w:hAnsi="Times New Roman" w:cs="Arial"/>
                <w:i/>
                <w:sz w:val="28"/>
                <w:szCs w:val="20"/>
                <w:lang w:eastAsia="uk-UA"/>
              </w:rPr>
              <w:t xml:space="preserve"> </w:t>
            </w:r>
            <w:r w:rsidRPr="00776B76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етюду, викликаного певним художнім образом.</w:t>
            </w:r>
          </w:p>
          <w:p w:rsidR="00776B76" w:rsidRPr="0080082A" w:rsidRDefault="00776B76" w:rsidP="000B3695">
            <w:pPr>
              <w:spacing w:line="243" w:lineRule="auto"/>
              <w:ind w:left="140" w:right="2340" w:firstLine="1"/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776B76" w:rsidRDefault="00776B76" w:rsidP="000B3695">
            <w:r>
              <w:t>Написати етюд</w:t>
            </w:r>
          </w:p>
        </w:tc>
      </w:tr>
      <w:tr w:rsidR="00776B76" w:rsidTr="000B3695">
        <w:trPr>
          <w:trHeight w:val="1248"/>
        </w:trPr>
        <w:tc>
          <w:tcPr>
            <w:tcW w:w="658" w:type="dxa"/>
          </w:tcPr>
          <w:p w:rsidR="00776B76" w:rsidRDefault="00776B76" w:rsidP="000B3695">
            <w:pPr>
              <w:rPr>
                <w:sz w:val="28"/>
                <w:szCs w:val="28"/>
              </w:rPr>
            </w:pPr>
          </w:p>
          <w:p w:rsidR="00776B76" w:rsidRDefault="00776B76" w:rsidP="000B3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7869" w:type="dxa"/>
          </w:tcPr>
          <w:p w:rsidR="00776B76" w:rsidRPr="00776B76" w:rsidRDefault="00776B76" w:rsidP="00776B76">
            <w:pPr>
              <w:spacing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</w:pPr>
            <w:r w:rsidRPr="00776B76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Драма-феєрія «Лісова пісня». Фольклорно-міфологічна</w:t>
            </w:r>
          </w:p>
          <w:p w:rsidR="00776B76" w:rsidRPr="00776B76" w:rsidRDefault="00776B76" w:rsidP="00776B76">
            <w:pPr>
              <w:spacing w:line="14" w:lineRule="exact"/>
              <w:rPr>
                <w:rFonts w:ascii="Times New Roman" w:eastAsia="Times New Roman" w:hAnsi="Times New Roman" w:cs="Arial"/>
                <w:sz w:val="20"/>
                <w:szCs w:val="20"/>
                <w:lang w:eastAsia="uk-UA"/>
              </w:rPr>
            </w:pPr>
          </w:p>
          <w:p w:rsidR="00776B76" w:rsidRPr="00776B76" w:rsidRDefault="00776B76" w:rsidP="00776B76">
            <w:pPr>
              <w:spacing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</w:pPr>
            <w:r w:rsidRPr="00776B76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основа сюжету.</w:t>
            </w:r>
          </w:p>
          <w:p w:rsidR="00776B76" w:rsidRPr="00776B76" w:rsidRDefault="00776B76" w:rsidP="00776B76">
            <w:pPr>
              <w:spacing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</w:pPr>
            <w:r w:rsidRPr="00776B76">
              <w:rPr>
                <w:rFonts w:ascii="Times New Roman" w:eastAsia="Times New Roman" w:hAnsi="Times New Roman" w:cs="Arial"/>
                <w:b/>
                <w:sz w:val="28"/>
                <w:szCs w:val="20"/>
                <w:lang w:eastAsia="uk-UA"/>
              </w:rPr>
              <w:t xml:space="preserve">ТЛ: </w:t>
            </w:r>
            <w:r w:rsidRPr="00776B76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драма-феєрія.</w:t>
            </w:r>
          </w:p>
          <w:p w:rsidR="00776B76" w:rsidRPr="0080082A" w:rsidRDefault="00776B76" w:rsidP="000B3695">
            <w:pPr>
              <w:spacing w:line="243" w:lineRule="auto"/>
              <w:ind w:left="140" w:right="2340" w:firstLine="1"/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776B76" w:rsidRDefault="00776B76" w:rsidP="000B3695">
            <w:pPr>
              <w:rPr>
                <w:rFonts w:ascii="Times New Roman" w:eastAsia="Times New Roman" w:hAnsi="Times New Roman" w:cs="Arial"/>
                <w:lang w:eastAsia="uk-UA"/>
              </w:rPr>
            </w:pPr>
            <w:proofErr w:type="spellStart"/>
            <w:r w:rsidRPr="00776B76">
              <w:t>Прочит</w:t>
            </w:r>
            <w:proofErr w:type="spellEnd"/>
            <w:r w:rsidRPr="00776B76">
              <w:t xml:space="preserve">. </w:t>
            </w:r>
            <w:r>
              <w:rPr>
                <w:rFonts w:ascii="Times New Roman" w:eastAsia="Times New Roman" w:hAnsi="Times New Roman" w:cs="Arial"/>
                <w:lang w:eastAsia="uk-UA"/>
              </w:rPr>
              <w:t>Драму-феєрію</w:t>
            </w:r>
            <w:r w:rsidRPr="00776B76">
              <w:rPr>
                <w:rFonts w:ascii="Times New Roman" w:eastAsia="Times New Roman" w:hAnsi="Times New Roman" w:cs="Arial"/>
                <w:lang w:eastAsia="uk-UA"/>
              </w:rPr>
              <w:t xml:space="preserve"> «Лісова пісня».</w:t>
            </w:r>
          </w:p>
          <w:p w:rsidR="00776B76" w:rsidRPr="00776B76" w:rsidRDefault="00776B76" w:rsidP="000B3695">
            <w:r>
              <w:t xml:space="preserve"> </w:t>
            </w:r>
            <w:proofErr w:type="spellStart"/>
            <w:r>
              <w:t>опрац</w:t>
            </w:r>
            <w:proofErr w:type="spellEnd"/>
            <w:r>
              <w:t>. с.187-191</w:t>
            </w:r>
          </w:p>
        </w:tc>
      </w:tr>
      <w:tr w:rsidR="00776B76" w:rsidTr="000B3695">
        <w:trPr>
          <w:trHeight w:val="1248"/>
        </w:trPr>
        <w:tc>
          <w:tcPr>
            <w:tcW w:w="658" w:type="dxa"/>
          </w:tcPr>
          <w:p w:rsidR="00776B76" w:rsidRDefault="00776B76" w:rsidP="000B3695">
            <w:pPr>
              <w:rPr>
                <w:sz w:val="28"/>
                <w:szCs w:val="28"/>
              </w:rPr>
            </w:pPr>
          </w:p>
          <w:p w:rsidR="00776B76" w:rsidRDefault="00776B76" w:rsidP="000B3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7869" w:type="dxa"/>
          </w:tcPr>
          <w:p w:rsidR="00776B76" w:rsidRPr="00776B76" w:rsidRDefault="00776B76" w:rsidP="00776B76">
            <w:pPr>
              <w:spacing w:line="249" w:lineRule="auto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</w:pPr>
            <w:r w:rsidRPr="00776B76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 xml:space="preserve">Символічність образів Мавки і дядька Лева </w:t>
            </w:r>
            <w:r w:rsidRPr="00776B76">
              <w:rPr>
                <w:rFonts w:ascii="Arial" w:eastAsia="Arial" w:hAnsi="Arial" w:cs="Arial"/>
                <w:sz w:val="28"/>
                <w:szCs w:val="20"/>
                <w:lang w:eastAsia="uk-UA"/>
              </w:rPr>
              <w:t>−</w:t>
            </w:r>
            <w:r w:rsidRPr="00776B76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 xml:space="preserve"> уособлення духовності і краси. Мати Лукаша й Килина </w:t>
            </w:r>
            <w:r w:rsidRPr="00776B76">
              <w:rPr>
                <w:rFonts w:ascii="Arial" w:eastAsia="Arial" w:hAnsi="Arial" w:cs="Arial"/>
                <w:sz w:val="28"/>
                <w:szCs w:val="20"/>
                <w:lang w:eastAsia="uk-UA"/>
              </w:rPr>
              <w:t>−</w:t>
            </w:r>
            <w:r w:rsidRPr="00776B76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 xml:space="preserve"> антиподи головної героїні Мавки. Симбіоз високої духовності й буденного прагматизму в образі Лукаша.</w:t>
            </w:r>
          </w:p>
          <w:p w:rsidR="00776B76" w:rsidRPr="0080082A" w:rsidRDefault="00776B76" w:rsidP="000B3695">
            <w:pPr>
              <w:spacing w:line="243" w:lineRule="auto"/>
              <w:ind w:left="140" w:right="2340" w:firstLine="1"/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776B76" w:rsidRDefault="00776B76" w:rsidP="000B3695">
            <w:proofErr w:type="spellStart"/>
            <w:r>
              <w:t>Скл</w:t>
            </w:r>
            <w:proofErr w:type="spellEnd"/>
            <w:r>
              <w:t xml:space="preserve">. </w:t>
            </w:r>
            <w:proofErr w:type="spellStart"/>
            <w:r>
              <w:t>асоціат</w:t>
            </w:r>
            <w:proofErr w:type="spellEnd"/>
            <w:r>
              <w:t xml:space="preserve">. кущі </w:t>
            </w:r>
            <w:r w:rsidR="0068798E">
              <w:t xml:space="preserve">двох образів, </w:t>
            </w:r>
            <w:proofErr w:type="spellStart"/>
            <w:r w:rsidR="0068798E">
              <w:t>опрац</w:t>
            </w:r>
            <w:proofErr w:type="spellEnd"/>
            <w:r w:rsidR="0068798E">
              <w:t>. с.192-194</w:t>
            </w:r>
          </w:p>
        </w:tc>
      </w:tr>
      <w:tr w:rsidR="00776B76" w:rsidTr="000B3695">
        <w:trPr>
          <w:trHeight w:val="1248"/>
        </w:trPr>
        <w:tc>
          <w:tcPr>
            <w:tcW w:w="658" w:type="dxa"/>
          </w:tcPr>
          <w:p w:rsidR="00776B76" w:rsidRDefault="00776B76" w:rsidP="000B3695">
            <w:pPr>
              <w:rPr>
                <w:sz w:val="28"/>
                <w:szCs w:val="28"/>
              </w:rPr>
            </w:pPr>
          </w:p>
          <w:p w:rsidR="00776B76" w:rsidRDefault="00776B76" w:rsidP="000B3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869" w:type="dxa"/>
          </w:tcPr>
          <w:p w:rsidR="00776B76" w:rsidRPr="00776B76" w:rsidRDefault="00776B76" w:rsidP="00776B76">
            <w:pPr>
              <w:spacing w:line="241" w:lineRule="auto"/>
              <w:ind w:firstLine="1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</w:pPr>
            <w:r w:rsidRPr="00776B76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Природа і людина у творі. Неоромантичне ствердження духовної сутності людини, її творчих можливостей. Конфлікт між буденним життям і високими пориваннями душі особистості, дійсністю і мрією. Почуття кохання Мавки й Лукаша як розквіт творчих сил людини. Художні особливості драми-феєрії.</w:t>
            </w:r>
          </w:p>
          <w:p w:rsidR="00776B76" w:rsidRPr="0080082A" w:rsidRDefault="00776B76" w:rsidP="000B3695">
            <w:pPr>
              <w:spacing w:line="243" w:lineRule="auto"/>
              <w:ind w:left="140" w:right="2340" w:firstLine="1"/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776B76" w:rsidRDefault="0068798E" w:rsidP="000B3695">
            <w:r>
              <w:t xml:space="preserve">Дати письмову відповідь на </w:t>
            </w:r>
            <w:proofErr w:type="spellStart"/>
            <w:r>
              <w:t>пит</w:t>
            </w:r>
            <w:proofErr w:type="spellEnd"/>
            <w:r>
              <w:t>. 11, 12, 14( с. 195)</w:t>
            </w:r>
          </w:p>
        </w:tc>
      </w:tr>
      <w:tr w:rsidR="00776B76" w:rsidTr="000B3695">
        <w:trPr>
          <w:trHeight w:val="1248"/>
        </w:trPr>
        <w:tc>
          <w:tcPr>
            <w:tcW w:w="658" w:type="dxa"/>
          </w:tcPr>
          <w:p w:rsidR="00776B76" w:rsidRDefault="00776B76" w:rsidP="000B3695">
            <w:pPr>
              <w:rPr>
                <w:sz w:val="28"/>
                <w:szCs w:val="28"/>
              </w:rPr>
            </w:pPr>
          </w:p>
          <w:p w:rsidR="00776B76" w:rsidRDefault="00776B76" w:rsidP="000B3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7869" w:type="dxa"/>
          </w:tcPr>
          <w:p w:rsidR="00776B76" w:rsidRPr="00776B76" w:rsidRDefault="00776B76" w:rsidP="00776B76">
            <w:pPr>
              <w:spacing w:line="245" w:lineRule="auto"/>
              <w:ind w:left="140" w:right="1860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</w:pPr>
            <w:r w:rsidRPr="00776B76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Микола Вороний. Коротко про життя і творчість, багатогранну діяльність митця.</w:t>
            </w:r>
          </w:p>
          <w:p w:rsidR="00776B76" w:rsidRPr="00776B76" w:rsidRDefault="00776B76" w:rsidP="00776B76">
            <w:pPr>
              <w:spacing w:line="1" w:lineRule="exact"/>
              <w:rPr>
                <w:rFonts w:ascii="Times New Roman" w:eastAsia="Times New Roman" w:hAnsi="Times New Roman" w:cs="Arial"/>
                <w:sz w:val="20"/>
                <w:szCs w:val="20"/>
                <w:lang w:eastAsia="uk-UA"/>
              </w:rPr>
            </w:pPr>
          </w:p>
          <w:p w:rsidR="00776B76" w:rsidRPr="00776B76" w:rsidRDefault="00776B76" w:rsidP="00776B76">
            <w:pPr>
              <w:spacing w:line="0" w:lineRule="atLeast"/>
              <w:ind w:left="140"/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</w:pPr>
            <w:r w:rsidRPr="00776B76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М. Вороний – ідеолог модернізації української літератури.</w:t>
            </w:r>
          </w:p>
          <w:p w:rsidR="00776B76" w:rsidRPr="00776B76" w:rsidRDefault="00776B76" w:rsidP="00776B76">
            <w:pPr>
              <w:spacing w:line="0" w:lineRule="atLeast"/>
              <w:ind w:left="140"/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</w:pPr>
            <w:r w:rsidRPr="00776B76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Естетична  програма  митця,  націленість  на  модерністські</w:t>
            </w:r>
          </w:p>
          <w:p w:rsidR="00776B76" w:rsidRPr="00776B76" w:rsidRDefault="00776B76" w:rsidP="00776B76">
            <w:pPr>
              <w:spacing w:line="0" w:lineRule="atLeast"/>
              <w:ind w:left="140"/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</w:pPr>
            <w:r w:rsidRPr="00776B76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течії в новій літературі. Його творчість – перша декларація</w:t>
            </w:r>
          </w:p>
          <w:p w:rsidR="00776B76" w:rsidRPr="00776B76" w:rsidRDefault="00776B76" w:rsidP="00776B76">
            <w:pPr>
              <w:spacing w:line="0" w:lineRule="atLeast"/>
              <w:ind w:left="140"/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</w:pPr>
            <w:r w:rsidRPr="00776B76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ідей і форм символізму.</w:t>
            </w:r>
          </w:p>
          <w:p w:rsidR="00776B76" w:rsidRPr="00776B76" w:rsidRDefault="00776B76" w:rsidP="00776B76">
            <w:pPr>
              <w:spacing w:line="0" w:lineRule="atLeast"/>
              <w:ind w:left="140"/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</w:pPr>
            <w:r w:rsidRPr="00776B76">
              <w:rPr>
                <w:rFonts w:ascii="Times New Roman" w:eastAsia="Times New Roman" w:hAnsi="Times New Roman" w:cs="Arial"/>
                <w:b/>
                <w:sz w:val="28"/>
                <w:szCs w:val="20"/>
                <w:lang w:eastAsia="uk-UA"/>
              </w:rPr>
              <w:t xml:space="preserve">ТЛ: </w:t>
            </w:r>
            <w:r w:rsidRPr="00776B76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символізм.</w:t>
            </w:r>
          </w:p>
          <w:p w:rsidR="00776B76" w:rsidRPr="0080082A" w:rsidRDefault="00776B76" w:rsidP="000B3695">
            <w:pPr>
              <w:spacing w:line="243" w:lineRule="auto"/>
              <w:ind w:left="140" w:right="2340" w:firstLine="1"/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776B76" w:rsidRDefault="0068798E" w:rsidP="000B3695">
            <w:proofErr w:type="spellStart"/>
            <w:r>
              <w:t>Опрац</w:t>
            </w:r>
            <w:proofErr w:type="spellEnd"/>
            <w:r>
              <w:t>. с. 196-200, законсп.</w:t>
            </w:r>
            <w:bookmarkStart w:id="0" w:name="_GoBack"/>
            <w:bookmarkEnd w:id="0"/>
          </w:p>
        </w:tc>
      </w:tr>
    </w:tbl>
    <w:p w:rsidR="00471097" w:rsidRDefault="00471097"/>
    <w:sectPr w:rsidR="004710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F57"/>
    <w:rsid w:val="002D4F57"/>
    <w:rsid w:val="00471097"/>
    <w:rsid w:val="0068798E"/>
    <w:rsid w:val="00776B76"/>
    <w:rsid w:val="00D2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1D699"/>
  <w15:chartTrackingRefBased/>
  <w15:docId w15:val="{6A4AD355-3135-482E-AFF8-16FDBDED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4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247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oin.naurok.ua/?_ga=2.19350719.684219833.1584287155-1648920792.1539798647" TargetMode="External"/><Relationship Id="rId5" Type="http://schemas.openxmlformats.org/officeDocument/2006/relationships/hyperlink" Target="http://join.naurok.ua/?_ga=2.19350719.684219833.1584287155-1648920792.1539798647" TargetMode="External"/><Relationship Id="rId4" Type="http://schemas.openxmlformats.org/officeDocument/2006/relationships/hyperlink" Target="http://join.naurok.ua/?_ga=2.19350719.684219833.1584287155-1648920792.1539798647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2228</Words>
  <Characters>1271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Yaroslava Tkachuk</dc:creator>
  <cp:keywords/>
  <dc:description/>
  <cp:lastModifiedBy>Yaroslava Tkachuk</cp:lastModifiedBy>
  <cp:revision>3</cp:revision>
  <dcterms:created xsi:type="dcterms:W3CDTF">2020-03-29T19:24:00Z</dcterms:created>
  <dcterms:modified xsi:type="dcterms:W3CDTF">2020-04-04T08:41:00Z</dcterms:modified>
</cp:coreProperties>
</file>