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48F8" w:rsidRDefault="00EC48F8" w:rsidP="004A61B4">
      <w:pPr>
        <w:shd w:val="clear" w:color="auto" w:fill="FFFFFF"/>
        <w:spacing w:after="0" w:line="240" w:lineRule="auto"/>
        <w:jc w:val="both"/>
        <w:textAlignment w:val="baseline"/>
        <w:rPr>
          <w:rFonts w:ascii="Times New Roman" w:eastAsia="Times New Roman" w:hAnsi="Times New Roman" w:cs="Times New Roman"/>
          <w:b/>
          <w:bCs/>
          <w:color w:val="000000"/>
          <w:sz w:val="28"/>
          <w:szCs w:val="28"/>
        </w:rPr>
      </w:pPr>
    </w:p>
    <w:p w:rsidR="00277C82" w:rsidRDefault="00DF61F9" w:rsidP="004A61B4">
      <w:pPr>
        <w:spacing w:after="0" w:line="240" w:lineRule="auto"/>
        <w:jc w:val="both"/>
        <w:textAlignment w:val="baseline"/>
        <w:rPr>
          <w:rFonts w:ascii="Times New Roman" w:eastAsia="Times New Roman" w:hAnsi="Times New Roman" w:cs="Times New Roman"/>
          <w:b/>
          <w:bCs/>
          <w:sz w:val="28"/>
          <w:szCs w:val="28"/>
          <w:bdr w:val="none" w:sz="0" w:space="0" w:color="auto" w:frame="1"/>
        </w:rPr>
      </w:pPr>
      <w:r w:rsidRPr="000969E8">
        <w:rPr>
          <w:rFonts w:ascii="Times New Roman" w:eastAsia="Times New Roman" w:hAnsi="Times New Roman" w:cs="Times New Roman"/>
          <w:b/>
          <w:bCs/>
          <w:color w:val="000000"/>
          <w:sz w:val="28"/>
          <w:szCs w:val="28"/>
        </w:rPr>
        <w:t>       </w:t>
      </w:r>
    </w:p>
    <w:p w:rsidR="00277C82" w:rsidRPr="004A61B4" w:rsidRDefault="00E56625" w:rsidP="004A61B4">
      <w:pPr>
        <w:spacing w:after="0" w:line="240" w:lineRule="auto"/>
        <w:jc w:val="both"/>
        <w:textAlignment w:val="baseline"/>
        <w:rPr>
          <w:rFonts w:ascii="Times New Roman" w:eastAsia="Times New Roman" w:hAnsi="Times New Roman" w:cs="Times New Roman"/>
          <w:b/>
          <w:bCs/>
          <w:sz w:val="28"/>
          <w:szCs w:val="28"/>
          <w:bdr w:val="none" w:sz="0" w:space="0" w:color="auto" w:frame="1"/>
        </w:rPr>
      </w:pPr>
      <w:r w:rsidRPr="004A61B4">
        <w:rPr>
          <w:rFonts w:ascii="Times New Roman" w:eastAsia="Times New Roman" w:hAnsi="Times New Roman" w:cs="Times New Roman"/>
          <w:b/>
          <w:sz w:val="28"/>
          <w:szCs w:val="28"/>
        </w:rPr>
        <w:t>СХВАЛЕНО</w:t>
      </w:r>
      <w:r w:rsidR="00277C82" w:rsidRPr="004A61B4">
        <w:rPr>
          <w:rFonts w:ascii="Times New Roman" w:eastAsia="Times New Roman" w:hAnsi="Times New Roman" w:cs="Times New Roman"/>
          <w:b/>
          <w:sz w:val="28"/>
          <w:szCs w:val="28"/>
        </w:rPr>
        <w:t xml:space="preserve">                                     </w:t>
      </w:r>
      <w:r w:rsidRPr="004A61B4">
        <w:rPr>
          <w:rFonts w:ascii="Times New Roman" w:eastAsia="Times New Roman" w:hAnsi="Times New Roman" w:cs="Times New Roman"/>
          <w:b/>
          <w:sz w:val="28"/>
          <w:szCs w:val="28"/>
        </w:rPr>
        <w:t xml:space="preserve">                               </w:t>
      </w:r>
      <w:r w:rsidR="00277C82" w:rsidRPr="004A61B4">
        <w:rPr>
          <w:rFonts w:ascii="Times New Roman" w:eastAsia="Times New Roman" w:hAnsi="Times New Roman" w:cs="Times New Roman"/>
          <w:b/>
          <w:sz w:val="28"/>
          <w:szCs w:val="28"/>
        </w:rPr>
        <w:t>ЗАТВЕРДЖЕНО</w:t>
      </w:r>
    </w:p>
    <w:p w:rsidR="00277C82" w:rsidRPr="004A61B4" w:rsidRDefault="00277C82" w:rsidP="004A61B4">
      <w:pPr>
        <w:spacing w:after="0" w:line="240" w:lineRule="auto"/>
        <w:jc w:val="both"/>
        <w:textAlignment w:val="baseline"/>
        <w:rPr>
          <w:rFonts w:ascii="Times New Roman" w:eastAsia="Times New Roman" w:hAnsi="Times New Roman" w:cs="Times New Roman"/>
          <w:b/>
          <w:sz w:val="28"/>
          <w:szCs w:val="28"/>
        </w:rPr>
      </w:pPr>
    </w:p>
    <w:p w:rsidR="00E56625" w:rsidRPr="004A61B4" w:rsidRDefault="00E56625" w:rsidP="004A61B4">
      <w:pPr>
        <w:spacing w:after="0" w:line="240" w:lineRule="auto"/>
        <w:jc w:val="both"/>
        <w:textAlignment w:val="baseline"/>
        <w:rPr>
          <w:rFonts w:ascii="Times New Roman" w:eastAsia="Times New Roman" w:hAnsi="Times New Roman" w:cs="Times New Roman"/>
          <w:b/>
          <w:sz w:val="28"/>
          <w:szCs w:val="28"/>
        </w:rPr>
      </w:pPr>
      <w:r w:rsidRPr="004A61B4">
        <w:rPr>
          <w:rFonts w:ascii="Times New Roman" w:eastAsia="Times New Roman" w:hAnsi="Times New Roman" w:cs="Times New Roman"/>
          <w:b/>
          <w:sz w:val="28"/>
          <w:szCs w:val="28"/>
        </w:rPr>
        <w:t>Протокол засідання пед</w:t>
      </w:r>
      <w:r w:rsidR="00EA59F0" w:rsidRPr="004A61B4">
        <w:rPr>
          <w:rFonts w:ascii="Times New Roman" w:eastAsia="Times New Roman" w:hAnsi="Times New Roman" w:cs="Times New Roman"/>
          <w:b/>
          <w:sz w:val="28"/>
          <w:szCs w:val="28"/>
        </w:rPr>
        <w:t xml:space="preserve">агогічної </w:t>
      </w:r>
      <w:r w:rsidRPr="004A61B4">
        <w:rPr>
          <w:rFonts w:ascii="Times New Roman" w:eastAsia="Times New Roman" w:hAnsi="Times New Roman" w:cs="Times New Roman"/>
          <w:b/>
          <w:sz w:val="28"/>
          <w:szCs w:val="28"/>
        </w:rPr>
        <w:t xml:space="preserve">ради </w:t>
      </w:r>
      <w:r w:rsidR="00EA59F0" w:rsidRPr="004A61B4">
        <w:rPr>
          <w:rFonts w:ascii="Times New Roman" w:eastAsia="Times New Roman" w:hAnsi="Times New Roman" w:cs="Times New Roman"/>
          <w:b/>
          <w:sz w:val="28"/>
          <w:szCs w:val="28"/>
        </w:rPr>
        <w:tab/>
      </w:r>
      <w:r w:rsidR="00EA59F0" w:rsidRPr="004A61B4">
        <w:rPr>
          <w:rFonts w:ascii="Times New Roman" w:eastAsia="Times New Roman" w:hAnsi="Times New Roman" w:cs="Times New Roman"/>
          <w:b/>
          <w:sz w:val="28"/>
          <w:szCs w:val="28"/>
        </w:rPr>
        <w:tab/>
      </w:r>
      <w:r w:rsidR="006B1346">
        <w:rPr>
          <w:rFonts w:ascii="Times New Roman" w:eastAsia="Times New Roman" w:hAnsi="Times New Roman" w:cs="Times New Roman"/>
          <w:b/>
          <w:sz w:val="28"/>
          <w:szCs w:val="28"/>
        </w:rPr>
        <w:t xml:space="preserve">        </w:t>
      </w:r>
      <w:r w:rsidRPr="004A61B4">
        <w:rPr>
          <w:rFonts w:ascii="Times New Roman" w:eastAsia="Times New Roman" w:hAnsi="Times New Roman" w:cs="Times New Roman"/>
          <w:b/>
          <w:sz w:val="28"/>
          <w:szCs w:val="28"/>
        </w:rPr>
        <w:t>Директор</w:t>
      </w:r>
      <w:r w:rsidR="006B1346">
        <w:rPr>
          <w:rFonts w:ascii="Times New Roman" w:eastAsia="Times New Roman" w:hAnsi="Times New Roman" w:cs="Times New Roman"/>
          <w:b/>
          <w:sz w:val="28"/>
          <w:szCs w:val="28"/>
        </w:rPr>
        <w:t xml:space="preserve"> </w:t>
      </w:r>
      <w:proofErr w:type="spellStart"/>
      <w:r w:rsidRPr="004A61B4">
        <w:rPr>
          <w:rFonts w:ascii="Times New Roman" w:eastAsia="Times New Roman" w:hAnsi="Times New Roman" w:cs="Times New Roman"/>
          <w:b/>
          <w:sz w:val="28"/>
          <w:szCs w:val="28"/>
        </w:rPr>
        <w:t>Підлісківсько</w:t>
      </w:r>
      <w:r w:rsidR="00EA59F0" w:rsidRPr="004A61B4">
        <w:rPr>
          <w:rFonts w:ascii="Times New Roman" w:eastAsia="Times New Roman" w:hAnsi="Times New Roman" w:cs="Times New Roman"/>
          <w:b/>
          <w:sz w:val="28"/>
          <w:szCs w:val="28"/>
        </w:rPr>
        <w:t>ї</w:t>
      </w:r>
      <w:proofErr w:type="spellEnd"/>
      <w:r w:rsidR="00EA59F0" w:rsidRPr="004A61B4">
        <w:rPr>
          <w:rFonts w:ascii="Times New Roman" w:eastAsia="Times New Roman" w:hAnsi="Times New Roman" w:cs="Times New Roman"/>
          <w:b/>
          <w:sz w:val="28"/>
          <w:szCs w:val="28"/>
        </w:rPr>
        <w:t xml:space="preserve"> </w:t>
      </w:r>
      <w:proofErr w:type="spellStart"/>
      <w:r w:rsidR="00EA59F0" w:rsidRPr="004A61B4">
        <w:rPr>
          <w:rFonts w:ascii="Times New Roman" w:eastAsia="Times New Roman" w:hAnsi="Times New Roman" w:cs="Times New Roman"/>
          <w:b/>
          <w:sz w:val="28"/>
          <w:szCs w:val="28"/>
        </w:rPr>
        <w:t>Підлісківської</w:t>
      </w:r>
      <w:proofErr w:type="spellEnd"/>
      <w:r w:rsidRPr="004A61B4">
        <w:rPr>
          <w:rFonts w:ascii="Times New Roman" w:eastAsia="Times New Roman" w:hAnsi="Times New Roman" w:cs="Times New Roman"/>
          <w:b/>
          <w:sz w:val="28"/>
          <w:szCs w:val="28"/>
        </w:rPr>
        <w:tab/>
      </w:r>
      <w:r w:rsidR="00EA59F0" w:rsidRPr="004A61B4">
        <w:rPr>
          <w:rFonts w:ascii="Times New Roman" w:eastAsia="Times New Roman" w:hAnsi="Times New Roman" w:cs="Times New Roman"/>
          <w:b/>
          <w:sz w:val="28"/>
          <w:szCs w:val="28"/>
        </w:rPr>
        <w:t>гімназії</w:t>
      </w:r>
      <w:r w:rsidRPr="004A61B4">
        <w:rPr>
          <w:rFonts w:ascii="Times New Roman" w:eastAsia="Times New Roman" w:hAnsi="Times New Roman" w:cs="Times New Roman"/>
          <w:b/>
          <w:sz w:val="28"/>
          <w:szCs w:val="28"/>
        </w:rPr>
        <w:tab/>
      </w:r>
      <w:r w:rsidRPr="004A61B4">
        <w:rPr>
          <w:rFonts w:ascii="Times New Roman" w:eastAsia="Times New Roman" w:hAnsi="Times New Roman" w:cs="Times New Roman"/>
          <w:b/>
          <w:sz w:val="28"/>
          <w:szCs w:val="28"/>
        </w:rPr>
        <w:tab/>
      </w:r>
      <w:r w:rsidR="00EA59F0" w:rsidRPr="004A61B4">
        <w:rPr>
          <w:rFonts w:ascii="Times New Roman" w:eastAsia="Times New Roman" w:hAnsi="Times New Roman" w:cs="Times New Roman"/>
          <w:b/>
          <w:sz w:val="28"/>
          <w:szCs w:val="28"/>
        </w:rPr>
        <w:tab/>
      </w:r>
      <w:r w:rsidR="00EA59F0" w:rsidRPr="004A61B4">
        <w:rPr>
          <w:rFonts w:ascii="Times New Roman" w:eastAsia="Times New Roman" w:hAnsi="Times New Roman" w:cs="Times New Roman"/>
          <w:b/>
          <w:sz w:val="28"/>
          <w:szCs w:val="28"/>
        </w:rPr>
        <w:tab/>
      </w:r>
      <w:r w:rsidR="004A61B4">
        <w:rPr>
          <w:rFonts w:ascii="Times New Roman" w:eastAsia="Times New Roman" w:hAnsi="Times New Roman" w:cs="Times New Roman"/>
          <w:b/>
          <w:sz w:val="28"/>
          <w:szCs w:val="28"/>
        </w:rPr>
        <w:t xml:space="preserve">                              </w:t>
      </w:r>
      <w:r w:rsidR="006B1346">
        <w:rPr>
          <w:rFonts w:ascii="Times New Roman" w:eastAsia="Times New Roman" w:hAnsi="Times New Roman" w:cs="Times New Roman"/>
          <w:b/>
          <w:sz w:val="28"/>
          <w:szCs w:val="28"/>
        </w:rPr>
        <w:t xml:space="preserve">           </w:t>
      </w:r>
      <w:r w:rsidR="004A61B4">
        <w:rPr>
          <w:rFonts w:ascii="Times New Roman" w:eastAsia="Times New Roman" w:hAnsi="Times New Roman" w:cs="Times New Roman"/>
          <w:b/>
          <w:sz w:val="28"/>
          <w:szCs w:val="28"/>
        </w:rPr>
        <w:t xml:space="preserve"> </w:t>
      </w:r>
      <w:proofErr w:type="spellStart"/>
      <w:r w:rsidR="00EA59F0" w:rsidRPr="004A61B4">
        <w:rPr>
          <w:rFonts w:ascii="Times New Roman" w:eastAsia="Times New Roman" w:hAnsi="Times New Roman" w:cs="Times New Roman"/>
          <w:b/>
          <w:sz w:val="28"/>
          <w:szCs w:val="28"/>
        </w:rPr>
        <w:t>гімназії</w:t>
      </w:r>
      <w:proofErr w:type="spellEnd"/>
      <w:r w:rsidR="00EA59F0" w:rsidRPr="004A61B4">
        <w:rPr>
          <w:rFonts w:ascii="Times New Roman" w:eastAsia="Times New Roman" w:hAnsi="Times New Roman" w:cs="Times New Roman"/>
          <w:b/>
          <w:sz w:val="28"/>
          <w:szCs w:val="28"/>
        </w:rPr>
        <w:tab/>
      </w:r>
      <w:r w:rsidRPr="004A61B4">
        <w:rPr>
          <w:rFonts w:ascii="Times New Roman" w:eastAsia="Times New Roman" w:hAnsi="Times New Roman" w:cs="Times New Roman"/>
          <w:b/>
          <w:sz w:val="28"/>
          <w:szCs w:val="28"/>
        </w:rPr>
        <w:tab/>
      </w:r>
    </w:p>
    <w:p w:rsidR="00277C82" w:rsidRPr="004A61B4" w:rsidRDefault="00EA59F0" w:rsidP="004A61B4">
      <w:pPr>
        <w:spacing w:after="0" w:line="240" w:lineRule="auto"/>
        <w:jc w:val="both"/>
        <w:textAlignment w:val="baseline"/>
        <w:rPr>
          <w:rFonts w:ascii="Times New Roman" w:eastAsia="Times New Roman" w:hAnsi="Times New Roman" w:cs="Times New Roman"/>
          <w:b/>
          <w:color w:val="FF0000"/>
          <w:sz w:val="28"/>
          <w:szCs w:val="28"/>
        </w:rPr>
      </w:pPr>
      <w:r w:rsidRPr="004A61B4">
        <w:rPr>
          <w:rFonts w:ascii="Times New Roman" w:eastAsia="Times New Roman" w:hAnsi="Times New Roman" w:cs="Times New Roman"/>
          <w:b/>
          <w:sz w:val="28"/>
          <w:szCs w:val="28"/>
        </w:rPr>
        <w:t>Від 31.08.202</w:t>
      </w:r>
      <w:r w:rsidR="00087061" w:rsidRPr="004A61B4">
        <w:rPr>
          <w:rFonts w:ascii="Times New Roman" w:eastAsia="Times New Roman" w:hAnsi="Times New Roman" w:cs="Times New Roman"/>
          <w:b/>
          <w:sz w:val="28"/>
          <w:szCs w:val="28"/>
        </w:rPr>
        <w:t>2</w:t>
      </w:r>
      <w:r w:rsidRPr="004A61B4">
        <w:rPr>
          <w:rFonts w:ascii="Times New Roman" w:eastAsia="Times New Roman" w:hAnsi="Times New Roman" w:cs="Times New Roman"/>
          <w:b/>
          <w:sz w:val="28"/>
          <w:szCs w:val="28"/>
        </w:rPr>
        <w:t xml:space="preserve"> №01</w:t>
      </w:r>
      <w:r w:rsidRPr="004A61B4">
        <w:rPr>
          <w:rFonts w:ascii="Times New Roman" w:eastAsia="Times New Roman" w:hAnsi="Times New Roman" w:cs="Times New Roman"/>
          <w:b/>
          <w:sz w:val="28"/>
          <w:szCs w:val="28"/>
        </w:rPr>
        <w:tab/>
      </w:r>
      <w:r w:rsidRPr="004A61B4">
        <w:rPr>
          <w:rFonts w:ascii="Times New Roman" w:eastAsia="Times New Roman" w:hAnsi="Times New Roman" w:cs="Times New Roman"/>
          <w:b/>
          <w:sz w:val="28"/>
          <w:szCs w:val="28"/>
        </w:rPr>
        <w:tab/>
      </w:r>
      <w:r w:rsidRPr="004A61B4">
        <w:rPr>
          <w:rFonts w:ascii="Times New Roman" w:eastAsia="Times New Roman" w:hAnsi="Times New Roman" w:cs="Times New Roman"/>
          <w:b/>
          <w:sz w:val="28"/>
          <w:szCs w:val="28"/>
        </w:rPr>
        <w:tab/>
      </w:r>
      <w:r w:rsidRPr="004A61B4">
        <w:rPr>
          <w:rFonts w:ascii="Times New Roman" w:eastAsia="Times New Roman" w:hAnsi="Times New Roman" w:cs="Times New Roman"/>
          <w:b/>
          <w:sz w:val="28"/>
          <w:szCs w:val="28"/>
        </w:rPr>
        <w:tab/>
      </w:r>
      <w:r w:rsidRPr="004A61B4">
        <w:rPr>
          <w:rFonts w:ascii="Times New Roman" w:eastAsia="Times New Roman" w:hAnsi="Times New Roman" w:cs="Times New Roman"/>
          <w:b/>
          <w:sz w:val="28"/>
          <w:szCs w:val="28"/>
        </w:rPr>
        <w:tab/>
      </w:r>
      <w:r w:rsidRPr="004A61B4">
        <w:rPr>
          <w:rFonts w:ascii="Times New Roman" w:eastAsia="Times New Roman" w:hAnsi="Times New Roman" w:cs="Times New Roman"/>
          <w:b/>
          <w:sz w:val="28"/>
          <w:szCs w:val="28"/>
        </w:rPr>
        <w:tab/>
      </w:r>
      <w:r w:rsidRPr="004A61B4">
        <w:rPr>
          <w:rFonts w:ascii="Times New Roman" w:eastAsia="Times New Roman" w:hAnsi="Times New Roman" w:cs="Times New Roman"/>
          <w:b/>
          <w:sz w:val="28"/>
          <w:szCs w:val="28"/>
        </w:rPr>
        <w:tab/>
        <w:t>________</w:t>
      </w:r>
      <w:proofErr w:type="spellStart"/>
      <w:r w:rsidRPr="004A61B4">
        <w:rPr>
          <w:rFonts w:ascii="Times New Roman" w:eastAsia="Times New Roman" w:hAnsi="Times New Roman" w:cs="Times New Roman"/>
          <w:b/>
          <w:sz w:val="28"/>
          <w:szCs w:val="28"/>
        </w:rPr>
        <w:t>Н.Тряско</w:t>
      </w:r>
      <w:proofErr w:type="spellEnd"/>
      <w:r w:rsidRPr="004A61B4">
        <w:rPr>
          <w:rFonts w:ascii="Times New Roman" w:eastAsia="Times New Roman" w:hAnsi="Times New Roman" w:cs="Times New Roman"/>
          <w:b/>
          <w:sz w:val="28"/>
          <w:szCs w:val="28"/>
        </w:rPr>
        <w:t xml:space="preserve">                            </w:t>
      </w:r>
      <w:r w:rsidRPr="004A61B4">
        <w:rPr>
          <w:rFonts w:ascii="Times New Roman" w:eastAsia="Times New Roman" w:hAnsi="Times New Roman" w:cs="Times New Roman"/>
          <w:b/>
          <w:sz w:val="28"/>
          <w:szCs w:val="28"/>
        </w:rPr>
        <w:tab/>
      </w:r>
      <w:r w:rsidRPr="004A61B4">
        <w:rPr>
          <w:rFonts w:ascii="Times New Roman" w:eastAsia="Times New Roman" w:hAnsi="Times New Roman" w:cs="Times New Roman"/>
          <w:b/>
          <w:sz w:val="28"/>
          <w:szCs w:val="28"/>
        </w:rPr>
        <w:tab/>
      </w:r>
      <w:r w:rsidRPr="004A61B4">
        <w:rPr>
          <w:rFonts w:ascii="Times New Roman" w:eastAsia="Times New Roman" w:hAnsi="Times New Roman" w:cs="Times New Roman"/>
          <w:b/>
          <w:sz w:val="28"/>
          <w:szCs w:val="28"/>
        </w:rPr>
        <w:tab/>
      </w:r>
      <w:r w:rsidRPr="004A61B4">
        <w:rPr>
          <w:rFonts w:ascii="Times New Roman" w:eastAsia="Times New Roman" w:hAnsi="Times New Roman" w:cs="Times New Roman"/>
          <w:b/>
          <w:sz w:val="28"/>
          <w:szCs w:val="28"/>
        </w:rPr>
        <w:tab/>
        <w:t xml:space="preserve">        </w:t>
      </w:r>
    </w:p>
    <w:p w:rsidR="00277C82" w:rsidRDefault="00E56625" w:rsidP="004A61B4">
      <w:pPr>
        <w:spacing w:after="0" w:line="240" w:lineRule="auto"/>
        <w:ind w:left="7080"/>
        <w:jc w:val="both"/>
        <w:textAlignment w:val="baseline"/>
        <w:rPr>
          <w:rFonts w:ascii="Times New Roman" w:eastAsia="Times New Roman" w:hAnsi="Times New Roman" w:cs="Times New Roman"/>
          <w:b/>
          <w:sz w:val="28"/>
          <w:szCs w:val="28"/>
        </w:rPr>
      </w:pPr>
      <w:r w:rsidRPr="004A61B4">
        <w:rPr>
          <w:rFonts w:ascii="Times New Roman" w:eastAsia="Times New Roman" w:hAnsi="Times New Roman" w:cs="Times New Roman"/>
          <w:b/>
          <w:sz w:val="28"/>
          <w:szCs w:val="28"/>
        </w:rPr>
        <w:t>від  31.08.202</w:t>
      </w:r>
      <w:r w:rsidR="00087061" w:rsidRPr="004A61B4">
        <w:rPr>
          <w:rFonts w:ascii="Times New Roman" w:eastAsia="Times New Roman" w:hAnsi="Times New Roman" w:cs="Times New Roman"/>
          <w:b/>
          <w:sz w:val="28"/>
          <w:szCs w:val="28"/>
        </w:rPr>
        <w:t>2</w:t>
      </w:r>
      <w:r w:rsidR="00EA59F0">
        <w:rPr>
          <w:rFonts w:ascii="Times New Roman" w:eastAsia="Times New Roman" w:hAnsi="Times New Roman" w:cs="Times New Roman"/>
          <w:b/>
          <w:sz w:val="28"/>
          <w:szCs w:val="28"/>
        </w:rPr>
        <w:t xml:space="preserve"> </w:t>
      </w:r>
      <w:r w:rsidR="00277C82">
        <w:rPr>
          <w:rFonts w:ascii="Times New Roman" w:eastAsia="Times New Roman" w:hAnsi="Times New Roman" w:cs="Times New Roman"/>
          <w:b/>
          <w:sz w:val="28"/>
          <w:szCs w:val="28"/>
        </w:rPr>
        <w:t xml:space="preserve">                                                                                    </w:t>
      </w:r>
    </w:p>
    <w:p w:rsidR="00277C82" w:rsidRDefault="00277C82" w:rsidP="004A61B4">
      <w:pPr>
        <w:shd w:val="clear" w:color="auto" w:fill="FFFFFF"/>
        <w:spacing w:after="0" w:line="240" w:lineRule="auto"/>
        <w:jc w:val="both"/>
        <w:textAlignment w:val="baseline"/>
        <w:rPr>
          <w:rFonts w:ascii="Times New Roman" w:eastAsia="Times New Roman" w:hAnsi="Times New Roman" w:cs="Times New Roman"/>
          <w:b/>
          <w:sz w:val="28"/>
          <w:szCs w:val="28"/>
        </w:rPr>
      </w:pPr>
    </w:p>
    <w:p w:rsidR="00277C82" w:rsidRDefault="00277C82" w:rsidP="004A61B4">
      <w:pPr>
        <w:shd w:val="clear" w:color="auto" w:fill="FFFFFF"/>
        <w:spacing w:after="0" w:line="240" w:lineRule="auto"/>
        <w:jc w:val="both"/>
        <w:textAlignment w:val="baseline"/>
        <w:rPr>
          <w:rFonts w:ascii="Times New Roman" w:eastAsia="Times New Roman" w:hAnsi="Times New Roman" w:cs="Times New Roman"/>
          <w:b/>
          <w:sz w:val="28"/>
          <w:szCs w:val="28"/>
        </w:rPr>
      </w:pPr>
    </w:p>
    <w:p w:rsidR="00277C82" w:rsidRDefault="00277C82" w:rsidP="004A61B4">
      <w:pPr>
        <w:shd w:val="clear" w:color="auto" w:fill="FFFFFF"/>
        <w:spacing w:after="0" w:line="240" w:lineRule="auto"/>
        <w:jc w:val="both"/>
        <w:textAlignment w:val="baseline"/>
        <w:rPr>
          <w:rFonts w:ascii="Times New Roman" w:eastAsia="Times New Roman" w:hAnsi="Times New Roman" w:cs="Times New Roman"/>
          <w:b/>
          <w:sz w:val="28"/>
          <w:szCs w:val="28"/>
        </w:rPr>
      </w:pPr>
    </w:p>
    <w:p w:rsidR="00277C82" w:rsidRDefault="00277C82" w:rsidP="006B1346">
      <w:pPr>
        <w:shd w:val="clear" w:color="auto" w:fill="FFFFFF"/>
        <w:spacing w:after="0" w:line="240" w:lineRule="auto"/>
        <w:jc w:val="center"/>
        <w:textAlignment w:val="baseline"/>
        <w:rPr>
          <w:rFonts w:ascii="Times New Roman" w:eastAsia="Times New Roman" w:hAnsi="Times New Roman" w:cs="Times New Roman"/>
          <w:b/>
          <w:sz w:val="28"/>
          <w:szCs w:val="28"/>
        </w:rPr>
      </w:pPr>
    </w:p>
    <w:p w:rsidR="00EC48F8" w:rsidRDefault="00277C82" w:rsidP="006B1346">
      <w:pPr>
        <w:shd w:val="clear" w:color="auto" w:fill="FFFFFF"/>
        <w:spacing w:after="0" w:line="360" w:lineRule="auto"/>
        <w:jc w:val="center"/>
        <w:textAlignment w:val="baseline"/>
        <w:rPr>
          <w:rFonts w:ascii="Times New Roman" w:eastAsia="Times New Roman" w:hAnsi="Times New Roman" w:cs="Times New Roman"/>
          <w:b/>
          <w:sz w:val="52"/>
          <w:szCs w:val="28"/>
        </w:rPr>
      </w:pPr>
      <w:r>
        <w:rPr>
          <w:rFonts w:ascii="Times New Roman" w:eastAsia="Times New Roman" w:hAnsi="Times New Roman" w:cs="Times New Roman"/>
          <w:b/>
          <w:sz w:val="52"/>
          <w:szCs w:val="28"/>
        </w:rPr>
        <w:t>Освітня програма</w:t>
      </w:r>
    </w:p>
    <w:p w:rsidR="00277C82" w:rsidRDefault="00277C82" w:rsidP="006B1346">
      <w:pPr>
        <w:shd w:val="clear" w:color="auto" w:fill="FFFFFF"/>
        <w:spacing w:after="0" w:line="360" w:lineRule="auto"/>
        <w:jc w:val="center"/>
        <w:textAlignment w:val="baseline"/>
        <w:rPr>
          <w:rFonts w:ascii="Times New Roman" w:eastAsia="Times New Roman" w:hAnsi="Times New Roman" w:cs="Times New Roman"/>
          <w:b/>
          <w:sz w:val="44"/>
          <w:szCs w:val="28"/>
        </w:rPr>
      </w:pPr>
      <w:proofErr w:type="spellStart"/>
      <w:r>
        <w:rPr>
          <w:rFonts w:ascii="Times New Roman" w:eastAsia="Times New Roman" w:hAnsi="Times New Roman" w:cs="Times New Roman"/>
          <w:b/>
          <w:sz w:val="44"/>
          <w:szCs w:val="28"/>
        </w:rPr>
        <w:t>Підлісківської</w:t>
      </w:r>
      <w:proofErr w:type="spellEnd"/>
      <w:r>
        <w:rPr>
          <w:rFonts w:ascii="Times New Roman" w:eastAsia="Times New Roman" w:hAnsi="Times New Roman" w:cs="Times New Roman"/>
          <w:b/>
          <w:sz w:val="44"/>
          <w:szCs w:val="28"/>
        </w:rPr>
        <w:t xml:space="preserve"> </w:t>
      </w:r>
      <w:r w:rsidR="00E23065">
        <w:rPr>
          <w:rFonts w:ascii="Times New Roman" w:eastAsia="Times New Roman" w:hAnsi="Times New Roman" w:cs="Times New Roman"/>
          <w:b/>
          <w:sz w:val="44"/>
          <w:szCs w:val="28"/>
        </w:rPr>
        <w:t>гімназії</w:t>
      </w:r>
      <w:bookmarkStart w:id="0" w:name="_GoBack"/>
      <w:bookmarkEnd w:id="0"/>
    </w:p>
    <w:p w:rsidR="00277C82" w:rsidRDefault="00277C82" w:rsidP="006B1346">
      <w:pPr>
        <w:shd w:val="clear" w:color="auto" w:fill="FFFFFF"/>
        <w:spacing w:after="0" w:line="360" w:lineRule="auto"/>
        <w:jc w:val="center"/>
        <w:textAlignment w:val="baseline"/>
        <w:rPr>
          <w:rFonts w:ascii="Times New Roman" w:eastAsia="Times New Roman" w:hAnsi="Times New Roman" w:cs="Times New Roman"/>
          <w:b/>
          <w:sz w:val="44"/>
          <w:szCs w:val="28"/>
        </w:rPr>
      </w:pPr>
      <w:r>
        <w:rPr>
          <w:rFonts w:ascii="Times New Roman" w:eastAsia="Times New Roman" w:hAnsi="Times New Roman" w:cs="Times New Roman"/>
          <w:b/>
          <w:sz w:val="44"/>
          <w:szCs w:val="28"/>
        </w:rPr>
        <w:t>на 20</w:t>
      </w:r>
      <w:r w:rsidR="00D122E5">
        <w:rPr>
          <w:rFonts w:ascii="Times New Roman" w:eastAsia="Times New Roman" w:hAnsi="Times New Roman" w:cs="Times New Roman"/>
          <w:b/>
          <w:sz w:val="44"/>
          <w:szCs w:val="28"/>
        </w:rPr>
        <w:t>2</w:t>
      </w:r>
      <w:r w:rsidR="00087061">
        <w:rPr>
          <w:rFonts w:ascii="Times New Roman" w:eastAsia="Times New Roman" w:hAnsi="Times New Roman" w:cs="Times New Roman"/>
          <w:b/>
          <w:sz w:val="44"/>
          <w:szCs w:val="28"/>
        </w:rPr>
        <w:t>2</w:t>
      </w:r>
      <w:r>
        <w:rPr>
          <w:rFonts w:ascii="Times New Roman" w:eastAsia="Times New Roman" w:hAnsi="Times New Roman" w:cs="Times New Roman"/>
          <w:b/>
          <w:sz w:val="44"/>
          <w:szCs w:val="28"/>
        </w:rPr>
        <w:t>-202</w:t>
      </w:r>
      <w:r w:rsidR="00087061">
        <w:rPr>
          <w:rFonts w:ascii="Times New Roman" w:eastAsia="Times New Roman" w:hAnsi="Times New Roman" w:cs="Times New Roman"/>
          <w:b/>
          <w:sz w:val="44"/>
          <w:szCs w:val="28"/>
        </w:rPr>
        <w:t>3</w:t>
      </w:r>
      <w:r>
        <w:rPr>
          <w:rFonts w:ascii="Times New Roman" w:eastAsia="Times New Roman" w:hAnsi="Times New Roman" w:cs="Times New Roman"/>
          <w:b/>
          <w:sz w:val="44"/>
          <w:szCs w:val="28"/>
        </w:rPr>
        <w:t xml:space="preserve"> </w:t>
      </w:r>
      <w:proofErr w:type="spellStart"/>
      <w:r>
        <w:rPr>
          <w:rFonts w:ascii="Times New Roman" w:eastAsia="Times New Roman" w:hAnsi="Times New Roman" w:cs="Times New Roman"/>
          <w:b/>
          <w:sz w:val="44"/>
          <w:szCs w:val="28"/>
        </w:rPr>
        <w:t>н.р</w:t>
      </w:r>
      <w:proofErr w:type="spellEnd"/>
      <w:r>
        <w:rPr>
          <w:rFonts w:ascii="Times New Roman" w:eastAsia="Times New Roman" w:hAnsi="Times New Roman" w:cs="Times New Roman"/>
          <w:b/>
          <w:sz w:val="44"/>
          <w:szCs w:val="28"/>
        </w:rPr>
        <w:t>.</w:t>
      </w:r>
    </w:p>
    <w:p w:rsidR="00277C82" w:rsidRDefault="00277C82" w:rsidP="006B1346">
      <w:pPr>
        <w:shd w:val="clear" w:color="auto" w:fill="FFFFFF"/>
        <w:spacing w:after="0" w:line="360" w:lineRule="auto"/>
        <w:jc w:val="center"/>
        <w:textAlignment w:val="baseline"/>
        <w:rPr>
          <w:rFonts w:ascii="Times New Roman" w:eastAsia="Times New Roman" w:hAnsi="Times New Roman" w:cs="Times New Roman"/>
          <w:b/>
          <w:sz w:val="44"/>
          <w:szCs w:val="28"/>
        </w:rPr>
      </w:pPr>
      <w:r>
        <w:rPr>
          <w:rFonts w:ascii="Times New Roman" w:eastAsia="Times New Roman" w:hAnsi="Times New Roman" w:cs="Times New Roman"/>
          <w:b/>
          <w:sz w:val="44"/>
          <w:szCs w:val="28"/>
        </w:rPr>
        <w:t>для</w:t>
      </w:r>
    </w:p>
    <w:p w:rsidR="002A517E" w:rsidRDefault="00EC48F8" w:rsidP="004A61B4">
      <w:pPr>
        <w:shd w:val="clear" w:color="auto" w:fill="FFFFFF"/>
        <w:spacing w:after="0" w:line="360" w:lineRule="auto"/>
        <w:jc w:val="both"/>
        <w:textAlignment w:val="baseline"/>
        <w:rPr>
          <w:rFonts w:ascii="Times New Roman" w:eastAsia="Times New Roman" w:hAnsi="Times New Roman" w:cs="Times New Roman"/>
          <w:b/>
          <w:color w:val="000000"/>
          <w:sz w:val="48"/>
          <w:szCs w:val="48"/>
        </w:rPr>
      </w:pPr>
      <w:r>
        <w:rPr>
          <w:rFonts w:ascii="Times New Roman" w:eastAsia="Times New Roman" w:hAnsi="Times New Roman" w:cs="Times New Roman"/>
          <w:color w:val="000000"/>
          <w:sz w:val="28"/>
          <w:szCs w:val="28"/>
        </w:rPr>
        <w:t xml:space="preserve"> </w:t>
      </w:r>
      <w:r w:rsidRPr="000969E8">
        <w:rPr>
          <w:rFonts w:ascii="Times New Roman" w:eastAsia="Times New Roman" w:hAnsi="Times New Roman" w:cs="Times New Roman"/>
          <w:color w:val="000000"/>
          <w:sz w:val="28"/>
          <w:szCs w:val="28"/>
        </w:rPr>
        <w:t xml:space="preserve"> </w:t>
      </w:r>
      <w:r w:rsidRPr="00EC48F8">
        <w:rPr>
          <w:rFonts w:ascii="Times New Roman" w:eastAsia="Times New Roman" w:hAnsi="Times New Roman" w:cs="Times New Roman"/>
          <w:b/>
          <w:color w:val="000000"/>
          <w:sz w:val="48"/>
          <w:szCs w:val="48"/>
        </w:rPr>
        <w:t>дітей із затримкою психічного розвитку</w:t>
      </w:r>
    </w:p>
    <w:p w:rsidR="004E513C" w:rsidRDefault="004E513C" w:rsidP="006B1346">
      <w:pPr>
        <w:shd w:val="clear" w:color="auto" w:fill="FFFFFF"/>
        <w:spacing w:after="0" w:line="360" w:lineRule="auto"/>
        <w:jc w:val="center"/>
        <w:textAlignment w:val="baseline"/>
        <w:rPr>
          <w:rFonts w:ascii="Times New Roman" w:eastAsia="Times New Roman" w:hAnsi="Times New Roman" w:cs="Times New Roman"/>
          <w:b/>
          <w:sz w:val="52"/>
          <w:szCs w:val="28"/>
        </w:rPr>
      </w:pPr>
      <w:r>
        <w:rPr>
          <w:rFonts w:ascii="Times New Roman" w:eastAsia="Times New Roman" w:hAnsi="Times New Roman" w:cs="Times New Roman"/>
          <w:b/>
          <w:sz w:val="44"/>
          <w:szCs w:val="28"/>
        </w:rPr>
        <w:t>(4 клас)</w:t>
      </w:r>
    </w:p>
    <w:p w:rsidR="00EC48F8" w:rsidRDefault="00EC48F8" w:rsidP="004A61B4">
      <w:pPr>
        <w:shd w:val="clear" w:color="auto" w:fill="FFFFFF"/>
        <w:spacing w:after="0" w:line="360" w:lineRule="auto"/>
        <w:jc w:val="both"/>
        <w:textAlignment w:val="baseline"/>
        <w:rPr>
          <w:rFonts w:ascii="Times New Roman" w:eastAsia="Times New Roman" w:hAnsi="Times New Roman" w:cs="Times New Roman"/>
          <w:b/>
          <w:sz w:val="44"/>
          <w:szCs w:val="28"/>
        </w:rPr>
      </w:pPr>
    </w:p>
    <w:p w:rsidR="00277C82" w:rsidRDefault="00277C82" w:rsidP="004A61B4">
      <w:pPr>
        <w:shd w:val="clear" w:color="auto" w:fill="FFFFFF"/>
        <w:spacing w:after="0" w:line="360" w:lineRule="auto"/>
        <w:jc w:val="both"/>
        <w:textAlignment w:val="baseline"/>
        <w:rPr>
          <w:rFonts w:ascii="Times New Roman" w:eastAsia="Times New Roman" w:hAnsi="Times New Roman" w:cs="Times New Roman"/>
          <w:b/>
          <w:sz w:val="44"/>
          <w:szCs w:val="28"/>
        </w:rPr>
      </w:pPr>
      <w:r>
        <w:rPr>
          <w:rFonts w:ascii="Times New Roman" w:eastAsia="Times New Roman" w:hAnsi="Times New Roman" w:cs="Times New Roman"/>
          <w:b/>
          <w:sz w:val="44"/>
          <w:szCs w:val="28"/>
        </w:rPr>
        <w:t xml:space="preserve"> </w:t>
      </w:r>
      <w:r w:rsidR="00EC48F8">
        <w:rPr>
          <w:rFonts w:ascii="Times New Roman" w:eastAsia="Times New Roman" w:hAnsi="Times New Roman" w:cs="Times New Roman"/>
          <w:b/>
          <w:sz w:val="44"/>
          <w:szCs w:val="28"/>
        </w:rPr>
        <w:t xml:space="preserve"> </w:t>
      </w:r>
    </w:p>
    <w:p w:rsidR="00661608" w:rsidRDefault="00661608" w:rsidP="004A61B4">
      <w:pPr>
        <w:shd w:val="clear" w:color="auto" w:fill="FFFFFF"/>
        <w:spacing w:after="0" w:line="240" w:lineRule="auto"/>
        <w:ind w:left="4248"/>
        <w:jc w:val="both"/>
        <w:textAlignment w:val="baseline"/>
        <w:rPr>
          <w:rFonts w:ascii="Times New Roman" w:eastAsia="Times New Roman" w:hAnsi="Times New Roman" w:cs="Times New Roman"/>
          <w:sz w:val="28"/>
          <w:szCs w:val="28"/>
        </w:rPr>
      </w:pPr>
    </w:p>
    <w:p w:rsidR="00661608" w:rsidRDefault="00661608" w:rsidP="004A61B4">
      <w:pPr>
        <w:shd w:val="clear" w:color="auto" w:fill="FFFFFF"/>
        <w:spacing w:after="0" w:line="240" w:lineRule="auto"/>
        <w:ind w:left="4248"/>
        <w:jc w:val="both"/>
        <w:textAlignment w:val="baseline"/>
        <w:rPr>
          <w:rFonts w:ascii="Times New Roman" w:eastAsia="Times New Roman" w:hAnsi="Times New Roman" w:cs="Times New Roman"/>
          <w:sz w:val="28"/>
          <w:szCs w:val="28"/>
        </w:rPr>
      </w:pPr>
    </w:p>
    <w:p w:rsidR="00661608" w:rsidRDefault="00661608" w:rsidP="004A61B4">
      <w:pPr>
        <w:shd w:val="clear" w:color="auto" w:fill="FFFFFF"/>
        <w:spacing w:after="0" w:line="240" w:lineRule="auto"/>
        <w:ind w:left="4248"/>
        <w:jc w:val="both"/>
        <w:textAlignment w:val="baseline"/>
        <w:rPr>
          <w:rFonts w:ascii="Times New Roman" w:eastAsia="Times New Roman" w:hAnsi="Times New Roman" w:cs="Times New Roman"/>
          <w:sz w:val="28"/>
          <w:szCs w:val="28"/>
        </w:rPr>
      </w:pPr>
    </w:p>
    <w:p w:rsidR="00661608" w:rsidRDefault="00661608" w:rsidP="004A61B4">
      <w:pPr>
        <w:shd w:val="clear" w:color="auto" w:fill="FFFFFF"/>
        <w:spacing w:after="0" w:line="240" w:lineRule="auto"/>
        <w:ind w:left="2832" w:firstLine="708"/>
        <w:jc w:val="both"/>
        <w:textAlignment w:val="baseline"/>
        <w:rPr>
          <w:rFonts w:ascii="Times New Roman" w:eastAsia="Times New Roman" w:hAnsi="Times New Roman" w:cs="Times New Roman"/>
          <w:b/>
          <w:sz w:val="28"/>
          <w:szCs w:val="28"/>
        </w:rPr>
      </w:pPr>
    </w:p>
    <w:p w:rsidR="00661608" w:rsidRDefault="00661608" w:rsidP="004A61B4">
      <w:pPr>
        <w:shd w:val="clear" w:color="auto" w:fill="FFFFFF"/>
        <w:spacing w:after="0" w:line="240" w:lineRule="auto"/>
        <w:ind w:left="2832" w:firstLine="708"/>
        <w:jc w:val="both"/>
        <w:textAlignment w:val="baseline"/>
        <w:rPr>
          <w:rFonts w:ascii="Times New Roman" w:eastAsia="Times New Roman" w:hAnsi="Times New Roman" w:cs="Times New Roman"/>
          <w:b/>
          <w:sz w:val="28"/>
          <w:szCs w:val="28"/>
        </w:rPr>
      </w:pPr>
    </w:p>
    <w:p w:rsidR="00643ADC" w:rsidRDefault="00643ADC" w:rsidP="004A61B4">
      <w:pPr>
        <w:shd w:val="clear" w:color="auto" w:fill="FFFFFF"/>
        <w:spacing w:after="0" w:line="240" w:lineRule="auto"/>
        <w:ind w:left="2832" w:firstLine="708"/>
        <w:jc w:val="both"/>
        <w:textAlignment w:val="baseline"/>
        <w:rPr>
          <w:rFonts w:ascii="Times New Roman" w:eastAsia="Times New Roman" w:hAnsi="Times New Roman" w:cs="Times New Roman"/>
          <w:b/>
          <w:sz w:val="28"/>
          <w:szCs w:val="28"/>
        </w:rPr>
      </w:pPr>
    </w:p>
    <w:p w:rsidR="00643ADC" w:rsidRDefault="00643ADC" w:rsidP="004A61B4">
      <w:pPr>
        <w:shd w:val="clear" w:color="auto" w:fill="FFFFFF"/>
        <w:spacing w:after="0" w:line="240" w:lineRule="auto"/>
        <w:ind w:left="2832" w:firstLine="708"/>
        <w:jc w:val="both"/>
        <w:textAlignment w:val="baseline"/>
        <w:rPr>
          <w:rFonts w:ascii="Times New Roman" w:eastAsia="Times New Roman" w:hAnsi="Times New Roman" w:cs="Times New Roman"/>
          <w:b/>
          <w:sz w:val="28"/>
          <w:szCs w:val="28"/>
        </w:rPr>
      </w:pPr>
    </w:p>
    <w:p w:rsidR="00643ADC" w:rsidRDefault="00643ADC" w:rsidP="004A61B4">
      <w:pPr>
        <w:shd w:val="clear" w:color="auto" w:fill="FFFFFF"/>
        <w:spacing w:after="0" w:line="240" w:lineRule="auto"/>
        <w:ind w:left="2832" w:firstLine="708"/>
        <w:jc w:val="both"/>
        <w:textAlignment w:val="baseline"/>
        <w:rPr>
          <w:rFonts w:ascii="Times New Roman" w:eastAsia="Times New Roman" w:hAnsi="Times New Roman" w:cs="Times New Roman"/>
          <w:b/>
          <w:sz w:val="28"/>
          <w:szCs w:val="28"/>
        </w:rPr>
      </w:pPr>
    </w:p>
    <w:p w:rsidR="00643ADC" w:rsidRDefault="00643ADC" w:rsidP="004A61B4">
      <w:pPr>
        <w:shd w:val="clear" w:color="auto" w:fill="FFFFFF"/>
        <w:spacing w:after="0" w:line="240" w:lineRule="auto"/>
        <w:ind w:left="2832" w:firstLine="708"/>
        <w:jc w:val="both"/>
        <w:textAlignment w:val="baseline"/>
        <w:rPr>
          <w:rFonts w:ascii="Times New Roman" w:eastAsia="Times New Roman" w:hAnsi="Times New Roman" w:cs="Times New Roman"/>
          <w:b/>
          <w:sz w:val="28"/>
          <w:szCs w:val="28"/>
        </w:rPr>
      </w:pPr>
    </w:p>
    <w:p w:rsidR="00661608" w:rsidRDefault="00EC48F8" w:rsidP="004A61B4">
      <w:pPr>
        <w:shd w:val="clear" w:color="auto" w:fill="FFFFFF"/>
        <w:spacing w:after="0" w:line="240" w:lineRule="auto"/>
        <w:ind w:left="2832" w:firstLine="708"/>
        <w:jc w:val="both"/>
        <w:textAlignment w:val="baseline"/>
        <w:rPr>
          <w:rFonts w:ascii="Times New Roman" w:eastAsia="Times New Roman" w:hAnsi="Times New Roman" w:cs="Times New Roman"/>
          <w:b/>
          <w:sz w:val="28"/>
          <w:szCs w:val="28"/>
        </w:rPr>
      </w:pPr>
      <w:r>
        <w:rPr>
          <w:rFonts w:ascii="Times New Roman" w:eastAsia="Times New Roman" w:hAnsi="Times New Roman" w:cs="Times New Roman"/>
          <w:b/>
          <w:sz w:val="28"/>
          <w:szCs w:val="28"/>
        </w:rPr>
        <w:t>с. Підліски</w:t>
      </w:r>
    </w:p>
    <w:p w:rsidR="00661608" w:rsidRDefault="00661608" w:rsidP="004A61B4">
      <w:pPr>
        <w:shd w:val="clear" w:color="auto" w:fill="FFFFFF"/>
        <w:spacing w:after="0" w:line="240" w:lineRule="auto"/>
        <w:ind w:left="3540"/>
        <w:jc w:val="both"/>
        <w:textAlignment w:val="baseline"/>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20</w:t>
      </w:r>
      <w:r w:rsidR="00D122E5">
        <w:rPr>
          <w:rFonts w:ascii="Times New Roman" w:eastAsia="Times New Roman" w:hAnsi="Times New Roman" w:cs="Times New Roman"/>
          <w:b/>
          <w:sz w:val="28"/>
          <w:szCs w:val="28"/>
        </w:rPr>
        <w:t>2</w:t>
      </w:r>
      <w:r w:rsidR="00087061">
        <w:rPr>
          <w:rFonts w:ascii="Times New Roman" w:eastAsia="Times New Roman" w:hAnsi="Times New Roman" w:cs="Times New Roman"/>
          <w:b/>
          <w:sz w:val="28"/>
          <w:szCs w:val="28"/>
        </w:rPr>
        <w:t>2</w:t>
      </w:r>
    </w:p>
    <w:p w:rsidR="002711EC" w:rsidRPr="002711EC" w:rsidRDefault="00CE0CF6" w:rsidP="004A61B4">
      <w:pPr>
        <w:pStyle w:val="a4"/>
        <w:spacing w:before="200" w:beforeAutospacing="0" w:after="0" w:afterAutospacing="0"/>
        <w:ind w:firstLine="567"/>
        <w:jc w:val="both"/>
        <w:rPr>
          <w:sz w:val="28"/>
          <w:szCs w:val="28"/>
        </w:rPr>
      </w:pPr>
      <w:r>
        <w:rPr>
          <w:color w:val="000000"/>
          <w:sz w:val="28"/>
          <w:szCs w:val="28"/>
        </w:rPr>
        <w:lastRenderedPageBreak/>
        <w:t xml:space="preserve">Програма початкової освіти </w:t>
      </w:r>
      <w:r w:rsidR="00087061">
        <w:rPr>
          <w:color w:val="000000"/>
          <w:sz w:val="28"/>
          <w:szCs w:val="28"/>
        </w:rPr>
        <w:t>4</w:t>
      </w:r>
      <w:r w:rsidR="00DF61F9" w:rsidRPr="000969E8">
        <w:rPr>
          <w:color w:val="000000"/>
          <w:sz w:val="28"/>
          <w:szCs w:val="28"/>
        </w:rPr>
        <w:t>-го класу для дітей з особливими освітніми потребами розроблена на виконання Закону України «Про освіту»</w:t>
      </w:r>
      <w:r w:rsidR="00DF61F9" w:rsidRPr="002711EC">
        <w:rPr>
          <w:color w:val="000000"/>
          <w:sz w:val="28"/>
          <w:szCs w:val="28"/>
        </w:rPr>
        <w:t>,</w:t>
      </w:r>
      <w:r w:rsidR="002711EC" w:rsidRPr="002711EC">
        <w:rPr>
          <w:rFonts w:eastAsia="Calibri"/>
          <w:sz w:val="28"/>
          <w:szCs w:val="28"/>
        </w:rPr>
        <w:t xml:space="preserve"> Закону України «Про повну загальну середню освіту»</w:t>
      </w:r>
      <w:r w:rsidR="00DF61F9" w:rsidRPr="002711EC">
        <w:rPr>
          <w:color w:val="000000"/>
          <w:sz w:val="28"/>
          <w:szCs w:val="28"/>
        </w:rPr>
        <w:t xml:space="preserve"> </w:t>
      </w:r>
      <w:r w:rsidR="00DF61F9" w:rsidRPr="000969E8">
        <w:rPr>
          <w:color w:val="000000"/>
          <w:sz w:val="28"/>
          <w:szCs w:val="28"/>
        </w:rPr>
        <w:t>постанови Кабінету Міністрів України від 21 лютого 2018 року №87 «Про затвердження Державного стандарту початкової освіти»</w:t>
      </w:r>
      <w:r w:rsidR="002711EC">
        <w:rPr>
          <w:color w:val="000000"/>
          <w:sz w:val="28"/>
          <w:szCs w:val="28"/>
        </w:rPr>
        <w:t>,</w:t>
      </w:r>
      <w:r w:rsidR="002711EC" w:rsidRPr="002711EC">
        <w:rPr>
          <w:rFonts w:eastAsiaTheme="minorEastAsia"/>
          <w:kern w:val="24"/>
          <w:sz w:val="28"/>
          <w:szCs w:val="28"/>
        </w:rPr>
        <w:t xml:space="preserve"> Типової освітньої програми для учнів 3-4 класів закладів загальної середньої освіти, розробленої під керівництвом Р. Б. Шияна (затвердженої наказом Міністерства освіти і науки України від 12.08.2022 № 743),</w:t>
      </w:r>
    </w:p>
    <w:p w:rsidR="002711EC" w:rsidRPr="002711EC" w:rsidRDefault="002711EC" w:rsidP="004A61B4">
      <w:pPr>
        <w:tabs>
          <w:tab w:val="left" w:pos="1134"/>
        </w:tabs>
        <w:spacing w:line="240" w:lineRule="auto"/>
        <w:ind w:left="567"/>
        <w:jc w:val="both"/>
        <w:rPr>
          <w:rFonts w:ascii="Times New Roman" w:eastAsia="Calibri" w:hAnsi="Times New Roman" w:cs="Times New Roman"/>
          <w:caps/>
          <w:sz w:val="28"/>
          <w:szCs w:val="28"/>
        </w:rPr>
      </w:pPr>
      <w:r w:rsidRPr="002711EC">
        <w:rPr>
          <w:rFonts w:ascii="Times New Roman" w:eastAsia="Times New Roman" w:hAnsi="Times New Roman" w:cs="Times New Roman"/>
          <w:sz w:val="28"/>
          <w:szCs w:val="28"/>
        </w:rPr>
        <w:t>-</w:t>
      </w:r>
      <w:r w:rsidRPr="002711EC">
        <w:rPr>
          <w:rFonts w:ascii="Times New Roman" w:hAnsi="Times New Roman" w:cs="Times New Roman"/>
          <w:bCs/>
          <w:sz w:val="28"/>
          <w:szCs w:val="28"/>
        </w:rPr>
        <w:t>Наказу МОН України №813 від 13.07.2021"Про затвердження методичних рекомендацій щодо оцінювання навчання учнів 1-4 класів закладів загальної середньої освіти»</w:t>
      </w:r>
      <w:r w:rsidRPr="002711EC">
        <w:rPr>
          <w:rFonts w:ascii="Times New Roman" w:eastAsia="Calibri" w:hAnsi="Times New Roman" w:cs="Times New Roman"/>
          <w:caps/>
          <w:sz w:val="28"/>
          <w:szCs w:val="28"/>
        </w:rPr>
        <w:t xml:space="preserve"> </w:t>
      </w:r>
    </w:p>
    <w:p w:rsidR="00DF61F9" w:rsidRPr="000969E8" w:rsidRDefault="000969E8" w:rsidP="004A61B4">
      <w:pPr>
        <w:spacing w:before="199" w:after="0" w:line="240" w:lineRule="auto"/>
        <w:ind w:firstLine="567"/>
        <w:jc w:val="both"/>
        <w:rPr>
          <w:rFonts w:ascii="Arial" w:eastAsia="Times New Roman" w:hAnsi="Arial" w:cs="Arial"/>
          <w:color w:val="C3701D"/>
          <w:sz w:val="28"/>
          <w:szCs w:val="28"/>
        </w:rPr>
      </w:pPr>
      <w:r>
        <w:rPr>
          <w:rFonts w:ascii="Times New Roman" w:eastAsia="Times New Roman" w:hAnsi="Times New Roman" w:cs="Times New Roman"/>
          <w:color w:val="000000"/>
          <w:sz w:val="28"/>
          <w:szCs w:val="28"/>
        </w:rPr>
        <w:t> Навчальна освітня програм</w:t>
      </w:r>
      <w:r w:rsidR="00DF61F9" w:rsidRPr="000969E8">
        <w:rPr>
          <w:rFonts w:ascii="Times New Roman" w:eastAsia="Times New Roman" w:hAnsi="Times New Roman" w:cs="Times New Roman"/>
          <w:color w:val="000000"/>
          <w:sz w:val="28"/>
          <w:szCs w:val="28"/>
        </w:rPr>
        <w:t>а початкової освіти</w:t>
      </w:r>
      <w:r>
        <w:rPr>
          <w:rFonts w:ascii="Times New Roman" w:eastAsia="Times New Roman" w:hAnsi="Times New Roman" w:cs="Times New Roman"/>
          <w:color w:val="000000"/>
          <w:sz w:val="28"/>
          <w:szCs w:val="28"/>
        </w:rPr>
        <w:t xml:space="preserve"> </w:t>
      </w:r>
      <w:r w:rsidR="00DF61F9" w:rsidRPr="000969E8">
        <w:rPr>
          <w:rFonts w:ascii="Times New Roman" w:eastAsia="Times New Roman" w:hAnsi="Times New Roman" w:cs="Times New Roman"/>
          <w:color w:val="000000"/>
          <w:sz w:val="28"/>
          <w:szCs w:val="28"/>
        </w:rPr>
        <w:t>складається з семи освітніх галузей: («Мова і література», «Математика», «Природознавство», «Суспільствознавство», «Мистецтво», «Технології», «Основи здоров’я і фізична культура”) і передбачає реалізацію освітніх галузей Базового навчального плану Державного стандарту для дітей з особливими освітніми потребами через навчальні предмети.</w:t>
      </w:r>
    </w:p>
    <w:p w:rsidR="00DF61F9" w:rsidRPr="000969E8" w:rsidRDefault="00DF61F9" w:rsidP="004A61B4">
      <w:pPr>
        <w:spacing w:before="199" w:after="0" w:line="240" w:lineRule="auto"/>
        <w:jc w:val="both"/>
        <w:rPr>
          <w:rFonts w:ascii="Arial" w:eastAsia="Times New Roman" w:hAnsi="Arial" w:cs="Arial"/>
          <w:color w:val="C3701D"/>
          <w:sz w:val="28"/>
          <w:szCs w:val="28"/>
        </w:rPr>
      </w:pPr>
      <w:r w:rsidRPr="000969E8">
        <w:rPr>
          <w:rFonts w:ascii="Times New Roman" w:eastAsia="Times New Roman" w:hAnsi="Times New Roman" w:cs="Times New Roman"/>
          <w:color w:val="000000"/>
          <w:sz w:val="28"/>
          <w:szCs w:val="28"/>
        </w:rPr>
        <w:t>      Навчальна освітня програма дає цілісне уявлення про зміст і структуру I ступеня освіти, встановлює погодинне співвідношення між предметами та роками навчання, визначає гранично допустиме тижневе навантаження здобувачів освіти. Навчальні плани передбачають реалізацію освітніх галузей Базового навчального плану Державного стандарту через навчальні предмети і охоплюють інваріантну складову, обов’язкову для всіх спеціальних закладів загальної середньої освіти, у яких навчаються діти з особливими потребами та варіативну складову, якою передбачені додаткові години на вивчення предметів інваріантної складової, курсів за вибором, факультативні, індивідуальні та групові заняття.</w:t>
      </w:r>
    </w:p>
    <w:p w:rsidR="00DF61F9" w:rsidRPr="000969E8" w:rsidRDefault="00DF61F9" w:rsidP="004A61B4">
      <w:pPr>
        <w:spacing w:before="199" w:after="0" w:line="240" w:lineRule="auto"/>
        <w:jc w:val="both"/>
        <w:rPr>
          <w:rFonts w:ascii="Arial" w:eastAsia="Times New Roman" w:hAnsi="Arial" w:cs="Arial"/>
          <w:color w:val="C3701D"/>
          <w:sz w:val="28"/>
          <w:szCs w:val="28"/>
        </w:rPr>
      </w:pPr>
      <w:r w:rsidRPr="000969E8">
        <w:rPr>
          <w:rFonts w:ascii="Times New Roman" w:eastAsia="Times New Roman" w:hAnsi="Times New Roman" w:cs="Times New Roman"/>
          <w:color w:val="000000"/>
          <w:sz w:val="28"/>
          <w:szCs w:val="28"/>
        </w:rPr>
        <w:t>      Типовими навчальними програмами для дітей з особливими освітніми потребами в спеціальних класах передбачені години       інваріантної   складової, яка сформована на державному рівні і є обов’язковою для спеціальних класів, і корекційно-</w:t>
      </w:r>
      <w:proofErr w:type="spellStart"/>
      <w:r w:rsidRPr="000969E8">
        <w:rPr>
          <w:rFonts w:ascii="Times New Roman" w:eastAsia="Times New Roman" w:hAnsi="Times New Roman" w:cs="Times New Roman"/>
          <w:color w:val="000000"/>
          <w:sz w:val="28"/>
          <w:szCs w:val="28"/>
        </w:rPr>
        <w:t>розвиткових</w:t>
      </w:r>
      <w:proofErr w:type="spellEnd"/>
      <w:r w:rsidRPr="000969E8">
        <w:rPr>
          <w:rFonts w:ascii="Times New Roman" w:eastAsia="Times New Roman" w:hAnsi="Times New Roman" w:cs="Times New Roman"/>
          <w:color w:val="000000"/>
          <w:sz w:val="28"/>
          <w:szCs w:val="28"/>
        </w:rPr>
        <w:t xml:space="preserve"> занять, спрямованих на вирішення завдань, зумовлених особливостями психофізичного розвитку учнів, а саме:</w:t>
      </w:r>
    </w:p>
    <w:p w:rsidR="00DF61F9" w:rsidRPr="000969E8" w:rsidRDefault="00DF61F9" w:rsidP="004A61B4">
      <w:pPr>
        <w:spacing w:after="0" w:line="240" w:lineRule="auto"/>
        <w:ind w:left="660" w:hanging="360"/>
        <w:jc w:val="both"/>
        <w:rPr>
          <w:rFonts w:ascii="Arial" w:eastAsia="Times New Roman" w:hAnsi="Arial" w:cs="Arial"/>
          <w:color w:val="C3701D"/>
          <w:sz w:val="28"/>
          <w:szCs w:val="28"/>
        </w:rPr>
      </w:pPr>
      <w:r w:rsidRPr="000969E8">
        <w:rPr>
          <w:rFonts w:ascii="Times New Roman" w:eastAsia="Times New Roman" w:hAnsi="Times New Roman" w:cs="Times New Roman"/>
          <w:color w:val="000000"/>
          <w:sz w:val="28"/>
          <w:szCs w:val="28"/>
        </w:rPr>
        <w:t>-         розвиток мовлення, пізнавальної діяльності, психофізичний, соціально-комунікативний розвиток дітей з особливими потребами;</w:t>
      </w:r>
    </w:p>
    <w:p w:rsidR="00DF61F9" w:rsidRPr="000969E8" w:rsidRDefault="00DF61F9" w:rsidP="004A61B4">
      <w:pPr>
        <w:spacing w:after="0" w:line="240" w:lineRule="auto"/>
        <w:ind w:left="660" w:hanging="360"/>
        <w:jc w:val="both"/>
        <w:rPr>
          <w:rFonts w:ascii="Arial" w:eastAsia="Times New Roman" w:hAnsi="Arial" w:cs="Arial"/>
          <w:color w:val="C3701D"/>
          <w:sz w:val="28"/>
          <w:szCs w:val="28"/>
        </w:rPr>
      </w:pPr>
      <w:r w:rsidRPr="000969E8">
        <w:rPr>
          <w:rFonts w:ascii="Times New Roman" w:eastAsia="Times New Roman" w:hAnsi="Times New Roman" w:cs="Times New Roman"/>
          <w:color w:val="000000"/>
          <w:sz w:val="28"/>
          <w:szCs w:val="28"/>
        </w:rPr>
        <w:t>-         розвиток навичок саморегуляції та саморозвитку дітей шляхом взаємодії з навколишнім середовищем з урахуванням наявних знань, умінь і навичок комунікативної діяльності і творчості;</w:t>
      </w:r>
    </w:p>
    <w:p w:rsidR="00DF61F9" w:rsidRPr="000969E8" w:rsidRDefault="00DF61F9" w:rsidP="004A61B4">
      <w:pPr>
        <w:spacing w:after="0" w:line="240" w:lineRule="auto"/>
        <w:ind w:left="660" w:hanging="360"/>
        <w:jc w:val="both"/>
        <w:rPr>
          <w:rFonts w:ascii="Arial" w:eastAsia="Times New Roman" w:hAnsi="Arial" w:cs="Arial"/>
          <w:color w:val="C3701D"/>
          <w:sz w:val="28"/>
          <w:szCs w:val="28"/>
        </w:rPr>
      </w:pPr>
      <w:r w:rsidRPr="000969E8">
        <w:rPr>
          <w:rFonts w:ascii="Times New Roman" w:eastAsia="Times New Roman" w:hAnsi="Times New Roman" w:cs="Times New Roman"/>
          <w:color w:val="000000"/>
          <w:sz w:val="28"/>
          <w:szCs w:val="28"/>
        </w:rPr>
        <w:t>-         формування компенсаційних способів діяльності як важливої умови підготовки дітей з особливими освітніми потребами до навчання у закладі освіти;</w:t>
      </w:r>
    </w:p>
    <w:p w:rsidR="00DF61F9" w:rsidRPr="000969E8" w:rsidRDefault="00DF61F9" w:rsidP="004A61B4">
      <w:pPr>
        <w:spacing w:after="0" w:line="240" w:lineRule="auto"/>
        <w:ind w:left="660" w:hanging="360"/>
        <w:jc w:val="both"/>
        <w:rPr>
          <w:rFonts w:ascii="Arial" w:eastAsia="Times New Roman" w:hAnsi="Arial" w:cs="Arial"/>
          <w:color w:val="C3701D"/>
          <w:sz w:val="28"/>
          <w:szCs w:val="28"/>
        </w:rPr>
      </w:pPr>
      <w:r w:rsidRPr="000969E8">
        <w:rPr>
          <w:rFonts w:ascii="Times New Roman" w:eastAsia="Times New Roman" w:hAnsi="Times New Roman" w:cs="Times New Roman"/>
          <w:color w:val="000000"/>
          <w:sz w:val="28"/>
          <w:szCs w:val="28"/>
        </w:rPr>
        <w:lastRenderedPageBreak/>
        <w:t xml:space="preserve">-         створення умов для соціальної реабілітації та інтеграції дітей з особливими освітніми потребами, розвиток їх самостійності та </w:t>
      </w:r>
      <w:proofErr w:type="spellStart"/>
      <w:r w:rsidRPr="000969E8">
        <w:rPr>
          <w:rFonts w:ascii="Times New Roman" w:eastAsia="Times New Roman" w:hAnsi="Times New Roman" w:cs="Times New Roman"/>
          <w:color w:val="000000"/>
          <w:sz w:val="28"/>
          <w:szCs w:val="28"/>
        </w:rPr>
        <w:t>життєво</w:t>
      </w:r>
      <w:proofErr w:type="spellEnd"/>
      <w:r w:rsidRPr="000969E8">
        <w:rPr>
          <w:rFonts w:ascii="Times New Roman" w:eastAsia="Times New Roman" w:hAnsi="Times New Roman" w:cs="Times New Roman"/>
          <w:color w:val="000000"/>
          <w:sz w:val="28"/>
          <w:szCs w:val="28"/>
        </w:rPr>
        <w:t>   важливих компетенцій.</w:t>
      </w:r>
    </w:p>
    <w:p w:rsidR="00DF61F9" w:rsidRPr="000969E8" w:rsidRDefault="00DF61F9" w:rsidP="004A61B4">
      <w:pPr>
        <w:spacing w:after="0" w:line="240" w:lineRule="auto"/>
        <w:ind w:firstLine="267"/>
        <w:jc w:val="both"/>
        <w:rPr>
          <w:rFonts w:ascii="Arial" w:eastAsia="Times New Roman" w:hAnsi="Arial" w:cs="Arial"/>
          <w:color w:val="C3701D"/>
          <w:sz w:val="28"/>
          <w:szCs w:val="28"/>
        </w:rPr>
      </w:pPr>
      <w:r w:rsidRPr="000969E8">
        <w:rPr>
          <w:rFonts w:ascii="Times New Roman" w:eastAsia="Times New Roman" w:hAnsi="Times New Roman" w:cs="Times New Roman"/>
          <w:color w:val="000000"/>
          <w:sz w:val="28"/>
          <w:szCs w:val="28"/>
        </w:rPr>
        <w:t>Зміст корекційно-</w:t>
      </w:r>
      <w:proofErr w:type="spellStart"/>
      <w:r w:rsidRPr="000969E8">
        <w:rPr>
          <w:rFonts w:ascii="Times New Roman" w:eastAsia="Times New Roman" w:hAnsi="Times New Roman" w:cs="Times New Roman"/>
          <w:color w:val="000000"/>
          <w:sz w:val="28"/>
          <w:szCs w:val="28"/>
        </w:rPr>
        <w:t>розвиткової</w:t>
      </w:r>
      <w:proofErr w:type="spellEnd"/>
      <w:r w:rsidRPr="000969E8">
        <w:rPr>
          <w:rFonts w:ascii="Times New Roman" w:eastAsia="Times New Roman" w:hAnsi="Times New Roman" w:cs="Times New Roman"/>
          <w:color w:val="000000"/>
          <w:sz w:val="28"/>
          <w:szCs w:val="28"/>
        </w:rPr>
        <w:t xml:space="preserve"> роботи визначається з урахуванням особливостей розвитку дітей з особливими освітніми потребами, мети, завдань та напрямів такої роботи.</w:t>
      </w:r>
    </w:p>
    <w:p w:rsidR="00DF61F9" w:rsidRPr="000969E8" w:rsidRDefault="00DF61F9" w:rsidP="004A61B4">
      <w:pPr>
        <w:spacing w:after="0" w:line="240" w:lineRule="auto"/>
        <w:ind w:firstLine="567"/>
        <w:jc w:val="both"/>
        <w:rPr>
          <w:rFonts w:ascii="Arial" w:eastAsia="Times New Roman" w:hAnsi="Arial" w:cs="Arial"/>
          <w:color w:val="C3701D"/>
          <w:sz w:val="28"/>
          <w:szCs w:val="28"/>
        </w:rPr>
      </w:pPr>
      <w:r w:rsidRPr="000969E8">
        <w:rPr>
          <w:rFonts w:ascii="Times New Roman" w:eastAsia="Times New Roman" w:hAnsi="Times New Roman" w:cs="Times New Roman"/>
          <w:b/>
          <w:bCs/>
          <w:color w:val="000000"/>
          <w:sz w:val="28"/>
          <w:szCs w:val="28"/>
        </w:rPr>
        <w:t>Корекційно-</w:t>
      </w:r>
      <w:proofErr w:type="spellStart"/>
      <w:r w:rsidRPr="000969E8">
        <w:rPr>
          <w:rFonts w:ascii="Times New Roman" w:eastAsia="Times New Roman" w:hAnsi="Times New Roman" w:cs="Times New Roman"/>
          <w:b/>
          <w:bCs/>
          <w:color w:val="000000"/>
          <w:sz w:val="28"/>
          <w:szCs w:val="28"/>
        </w:rPr>
        <w:t>розвиткова</w:t>
      </w:r>
      <w:proofErr w:type="spellEnd"/>
      <w:r w:rsidRPr="000969E8">
        <w:rPr>
          <w:rFonts w:ascii="Times New Roman" w:eastAsia="Times New Roman" w:hAnsi="Times New Roman" w:cs="Times New Roman"/>
          <w:b/>
          <w:bCs/>
          <w:color w:val="000000"/>
          <w:sz w:val="28"/>
          <w:szCs w:val="28"/>
        </w:rPr>
        <w:t xml:space="preserve"> робота для дітей із затримкою психічного розвитку</w:t>
      </w:r>
      <w:r w:rsidRPr="000969E8">
        <w:rPr>
          <w:rFonts w:ascii="Times New Roman" w:eastAsia="Times New Roman" w:hAnsi="Times New Roman" w:cs="Times New Roman"/>
          <w:color w:val="000000"/>
          <w:sz w:val="28"/>
          <w:szCs w:val="28"/>
        </w:rPr>
        <w:t>. Мета: формування пізнавальної діяльності, емоційно-вольової сфери, позитивних характеристик особистості, мовлення, психомоторного розвитку.</w:t>
      </w:r>
    </w:p>
    <w:p w:rsidR="00DF61F9" w:rsidRPr="000969E8" w:rsidRDefault="00DF61F9" w:rsidP="004A61B4">
      <w:pPr>
        <w:spacing w:after="0" w:line="240" w:lineRule="auto"/>
        <w:ind w:left="300" w:firstLine="267"/>
        <w:jc w:val="both"/>
        <w:rPr>
          <w:rFonts w:ascii="Arial" w:eastAsia="Times New Roman" w:hAnsi="Arial" w:cs="Arial"/>
          <w:color w:val="C3701D"/>
          <w:sz w:val="28"/>
          <w:szCs w:val="28"/>
        </w:rPr>
      </w:pPr>
      <w:r w:rsidRPr="000969E8">
        <w:rPr>
          <w:rFonts w:ascii="Times New Roman" w:eastAsia="Times New Roman" w:hAnsi="Times New Roman" w:cs="Times New Roman"/>
          <w:b/>
          <w:bCs/>
          <w:color w:val="000000"/>
          <w:sz w:val="28"/>
          <w:szCs w:val="28"/>
        </w:rPr>
        <w:t>Основними завданнями корекційно-</w:t>
      </w:r>
      <w:proofErr w:type="spellStart"/>
      <w:r w:rsidRPr="000969E8">
        <w:rPr>
          <w:rFonts w:ascii="Times New Roman" w:eastAsia="Times New Roman" w:hAnsi="Times New Roman" w:cs="Times New Roman"/>
          <w:b/>
          <w:bCs/>
          <w:color w:val="000000"/>
          <w:sz w:val="28"/>
          <w:szCs w:val="28"/>
        </w:rPr>
        <w:t>розвиткової</w:t>
      </w:r>
      <w:proofErr w:type="spellEnd"/>
      <w:r w:rsidRPr="000969E8">
        <w:rPr>
          <w:rFonts w:ascii="Times New Roman" w:eastAsia="Times New Roman" w:hAnsi="Times New Roman" w:cs="Times New Roman"/>
          <w:b/>
          <w:bCs/>
          <w:color w:val="000000"/>
          <w:sz w:val="28"/>
          <w:szCs w:val="28"/>
        </w:rPr>
        <w:t xml:space="preserve"> роботи є:</w:t>
      </w:r>
    </w:p>
    <w:p w:rsidR="00DF61F9" w:rsidRPr="000969E8" w:rsidRDefault="00DF61F9" w:rsidP="004A61B4">
      <w:pPr>
        <w:numPr>
          <w:ilvl w:val="0"/>
          <w:numId w:val="1"/>
        </w:numPr>
        <w:spacing w:after="0" w:line="240" w:lineRule="auto"/>
        <w:ind w:left="480"/>
        <w:jc w:val="both"/>
        <w:rPr>
          <w:rFonts w:ascii="Arial" w:eastAsia="Times New Roman" w:hAnsi="Arial" w:cs="Arial"/>
          <w:color w:val="2E3D4C"/>
          <w:sz w:val="28"/>
          <w:szCs w:val="28"/>
        </w:rPr>
      </w:pPr>
      <w:r w:rsidRPr="000969E8">
        <w:rPr>
          <w:rFonts w:ascii="Times New Roman" w:eastAsia="Times New Roman" w:hAnsi="Times New Roman" w:cs="Times New Roman"/>
          <w:color w:val="000000"/>
          <w:sz w:val="28"/>
          <w:szCs w:val="28"/>
        </w:rPr>
        <w:t>Цілеспрямоване формування пізнавальної діяльності: розвиток сенсорно-</w:t>
      </w:r>
      <w:proofErr w:type="spellStart"/>
      <w:r w:rsidRPr="000969E8">
        <w:rPr>
          <w:rFonts w:ascii="Times New Roman" w:eastAsia="Times New Roman" w:hAnsi="Times New Roman" w:cs="Times New Roman"/>
          <w:color w:val="000000"/>
          <w:sz w:val="28"/>
          <w:szCs w:val="28"/>
        </w:rPr>
        <w:t>перцептивної</w:t>
      </w:r>
      <w:proofErr w:type="spellEnd"/>
      <w:r w:rsidRPr="000969E8">
        <w:rPr>
          <w:rFonts w:ascii="Times New Roman" w:eastAsia="Times New Roman" w:hAnsi="Times New Roman" w:cs="Times New Roman"/>
          <w:color w:val="000000"/>
          <w:sz w:val="28"/>
          <w:szCs w:val="28"/>
        </w:rPr>
        <w:t xml:space="preserve"> діяльності та формування еталонних уявлень; формування </w:t>
      </w:r>
      <w:proofErr w:type="spellStart"/>
      <w:r w:rsidRPr="000969E8">
        <w:rPr>
          <w:rFonts w:ascii="Times New Roman" w:eastAsia="Times New Roman" w:hAnsi="Times New Roman" w:cs="Times New Roman"/>
          <w:color w:val="000000"/>
          <w:sz w:val="28"/>
          <w:szCs w:val="28"/>
        </w:rPr>
        <w:t>мисленнєвої</w:t>
      </w:r>
      <w:proofErr w:type="spellEnd"/>
      <w:r w:rsidRPr="000969E8">
        <w:rPr>
          <w:rFonts w:ascii="Times New Roman" w:eastAsia="Times New Roman" w:hAnsi="Times New Roman" w:cs="Times New Roman"/>
          <w:color w:val="000000"/>
          <w:sz w:val="28"/>
          <w:szCs w:val="28"/>
        </w:rPr>
        <w:t xml:space="preserve"> діяльності у взаємозв’язку з мовленнєвим розвитком; розвиток розумових здібностей шляхом опанування дій заміщення та наочного моделювання в різних видах діяльності (навчальна, предметно-практична); розвиток творчих здібностей.</w:t>
      </w:r>
    </w:p>
    <w:p w:rsidR="00DF61F9" w:rsidRPr="000969E8" w:rsidRDefault="00DF61F9" w:rsidP="004A61B4">
      <w:pPr>
        <w:numPr>
          <w:ilvl w:val="0"/>
          <w:numId w:val="1"/>
        </w:numPr>
        <w:spacing w:after="0" w:line="240" w:lineRule="auto"/>
        <w:ind w:left="480"/>
        <w:jc w:val="both"/>
        <w:rPr>
          <w:rFonts w:ascii="Arial" w:eastAsia="Times New Roman" w:hAnsi="Arial" w:cs="Arial"/>
          <w:color w:val="2E3D4C"/>
          <w:sz w:val="28"/>
          <w:szCs w:val="28"/>
        </w:rPr>
      </w:pPr>
      <w:r w:rsidRPr="000969E8">
        <w:rPr>
          <w:rFonts w:ascii="Times New Roman" w:eastAsia="Times New Roman" w:hAnsi="Times New Roman" w:cs="Times New Roman"/>
          <w:color w:val="000000"/>
          <w:sz w:val="28"/>
          <w:szCs w:val="28"/>
        </w:rPr>
        <w:t>Формування навчальної та предметно-практичної діяльності (мотиваційного, орієнтовно-операційного і регуляційного компонентів); цілеспрямоване формування навчальної діяльності: вміння програмувати, контролювати, регулювати й оцінювати результати виконання завдань; всебічний розвиток предметно-практичної діяльності.</w:t>
      </w:r>
    </w:p>
    <w:p w:rsidR="00DF61F9" w:rsidRPr="000969E8" w:rsidRDefault="00DF61F9" w:rsidP="004A61B4">
      <w:pPr>
        <w:numPr>
          <w:ilvl w:val="0"/>
          <w:numId w:val="1"/>
        </w:numPr>
        <w:spacing w:after="0" w:line="240" w:lineRule="auto"/>
        <w:ind w:left="480"/>
        <w:jc w:val="both"/>
        <w:rPr>
          <w:rFonts w:ascii="Arial" w:eastAsia="Times New Roman" w:hAnsi="Arial" w:cs="Arial"/>
          <w:color w:val="2E3D4C"/>
          <w:sz w:val="28"/>
          <w:szCs w:val="28"/>
        </w:rPr>
      </w:pPr>
      <w:r w:rsidRPr="000969E8">
        <w:rPr>
          <w:rFonts w:ascii="Times New Roman" w:eastAsia="Times New Roman" w:hAnsi="Times New Roman" w:cs="Times New Roman"/>
          <w:color w:val="000000"/>
          <w:sz w:val="28"/>
          <w:szCs w:val="28"/>
        </w:rPr>
        <w:t>Корекційний розвиток емоційно-вольової сфери: формування здатності до вольових зусиль, довільної регуляції поведінки; подолання вже сформованих негативних якостей особистості; попередження й усунення афективних, негативних відхилень у поведінці.</w:t>
      </w:r>
    </w:p>
    <w:p w:rsidR="00DF61F9" w:rsidRPr="000969E8" w:rsidRDefault="00DF61F9" w:rsidP="004A61B4">
      <w:pPr>
        <w:numPr>
          <w:ilvl w:val="0"/>
          <w:numId w:val="1"/>
        </w:numPr>
        <w:spacing w:after="0" w:line="240" w:lineRule="auto"/>
        <w:ind w:left="480"/>
        <w:jc w:val="both"/>
        <w:rPr>
          <w:rFonts w:ascii="Arial" w:eastAsia="Times New Roman" w:hAnsi="Arial" w:cs="Arial"/>
          <w:color w:val="2E3D4C"/>
          <w:sz w:val="28"/>
          <w:szCs w:val="28"/>
        </w:rPr>
      </w:pPr>
      <w:r w:rsidRPr="000969E8">
        <w:rPr>
          <w:rFonts w:ascii="Times New Roman" w:eastAsia="Times New Roman" w:hAnsi="Times New Roman" w:cs="Times New Roman"/>
          <w:color w:val="000000"/>
          <w:sz w:val="28"/>
          <w:szCs w:val="28"/>
        </w:rPr>
        <w:t xml:space="preserve">Розвиток мовлення. Розвиток усного мовлення шляхом корекції порушень </w:t>
      </w:r>
      <w:proofErr w:type="spellStart"/>
      <w:r w:rsidRPr="000969E8">
        <w:rPr>
          <w:rFonts w:ascii="Times New Roman" w:eastAsia="Times New Roman" w:hAnsi="Times New Roman" w:cs="Times New Roman"/>
          <w:color w:val="000000"/>
          <w:sz w:val="28"/>
          <w:szCs w:val="28"/>
        </w:rPr>
        <w:t>звуковимови</w:t>
      </w:r>
      <w:proofErr w:type="spellEnd"/>
      <w:r w:rsidRPr="000969E8">
        <w:rPr>
          <w:rFonts w:ascii="Times New Roman" w:eastAsia="Times New Roman" w:hAnsi="Times New Roman" w:cs="Times New Roman"/>
          <w:color w:val="000000"/>
          <w:sz w:val="28"/>
          <w:szCs w:val="28"/>
        </w:rPr>
        <w:t xml:space="preserve">, одночасно з формуванням фонематичних процесів; розвиток лексики й граматичного ладу мовлення; розширення активного та пасивного словникового запасу, уявлень про довкілля у процесі мовленнєвої й пізнавальної діяльності; формування управляння й узгодження слів у реченні, зв’язного мовлення; ініціацію контакту, взаємодію та підтримування спілкування зі значущими </w:t>
      </w:r>
      <w:proofErr w:type="spellStart"/>
      <w:r w:rsidRPr="000969E8">
        <w:rPr>
          <w:rFonts w:ascii="Times New Roman" w:eastAsia="Times New Roman" w:hAnsi="Times New Roman" w:cs="Times New Roman"/>
          <w:color w:val="000000"/>
          <w:sz w:val="28"/>
          <w:szCs w:val="28"/>
        </w:rPr>
        <w:t>дорорслими</w:t>
      </w:r>
      <w:proofErr w:type="spellEnd"/>
      <w:r w:rsidRPr="000969E8">
        <w:rPr>
          <w:rFonts w:ascii="Times New Roman" w:eastAsia="Times New Roman" w:hAnsi="Times New Roman" w:cs="Times New Roman"/>
          <w:color w:val="000000"/>
          <w:sz w:val="28"/>
          <w:szCs w:val="28"/>
        </w:rPr>
        <w:t xml:space="preserve"> та однолітками. Формування писемного мовлення у процесі: розвитку фонематичного, складового аналізу й синтезу; становлення синтетичних прийомів поскладового читання; формування мотивації оволодіння графічним зображенням букв й розвиток смислового програмування письмового висловлювання; формування мовних операцій.</w:t>
      </w:r>
    </w:p>
    <w:p w:rsidR="00DF61F9" w:rsidRPr="000969E8" w:rsidRDefault="00DF61F9" w:rsidP="004A61B4">
      <w:pPr>
        <w:numPr>
          <w:ilvl w:val="0"/>
          <w:numId w:val="1"/>
        </w:numPr>
        <w:spacing w:after="0" w:line="240" w:lineRule="auto"/>
        <w:ind w:left="480"/>
        <w:jc w:val="both"/>
        <w:rPr>
          <w:rFonts w:ascii="Arial" w:eastAsia="Times New Roman" w:hAnsi="Arial" w:cs="Arial"/>
          <w:color w:val="2E3D4C"/>
          <w:sz w:val="28"/>
          <w:szCs w:val="28"/>
        </w:rPr>
      </w:pPr>
      <w:r w:rsidRPr="000969E8">
        <w:rPr>
          <w:rFonts w:ascii="Times New Roman" w:eastAsia="Times New Roman" w:hAnsi="Times New Roman" w:cs="Times New Roman"/>
          <w:color w:val="000000"/>
          <w:sz w:val="28"/>
          <w:szCs w:val="28"/>
        </w:rPr>
        <w:t xml:space="preserve">Розвиток </w:t>
      </w:r>
      <w:proofErr w:type="spellStart"/>
      <w:r w:rsidRPr="000969E8">
        <w:rPr>
          <w:rFonts w:ascii="Times New Roman" w:eastAsia="Times New Roman" w:hAnsi="Times New Roman" w:cs="Times New Roman"/>
          <w:color w:val="000000"/>
          <w:sz w:val="28"/>
          <w:szCs w:val="28"/>
        </w:rPr>
        <w:t>психомоторики</w:t>
      </w:r>
      <w:proofErr w:type="spellEnd"/>
      <w:r w:rsidRPr="000969E8">
        <w:rPr>
          <w:rFonts w:ascii="Times New Roman" w:eastAsia="Times New Roman" w:hAnsi="Times New Roman" w:cs="Times New Roman"/>
          <w:color w:val="000000"/>
          <w:sz w:val="28"/>
          <w:szCs w:val="28"/>
        </w:rPr>
        <w:t>. Формування рухових умінь та навичок; розвиток координації рухів, спритності, сили, витривалості; розвиток відчуття ритму; розвиток правильної постави, ходи, грації, рухів; розвиток загальної та дрібної моторики; розвиток моторної функції і дихання.</w:t>
      </w:r>
    </w:p>
    <w:p w:rsidR="00DF61F9" w:rsidRPr="000969E8" w:rsidRDefault="00DF61F9" w:rsidP="004A61B4">
      <w:pPr>
        <w:spacing w:after="0" w:line="240" w:lineRule="auto"/>
        <w:jc w:val="both"/>
        <w:rPr>
          <w:rFonts w:ascii="Arial" w:eastAsia="Times New Roman" w:hAnsi="Arial" w:cs="Arial"/>
          <w:color w:val="C3701D"/>
          <w:sz w:val="28"/>
          <w:szCs w:val="28"/>
        </w:rPr>
      </w:pPr>
      <w:r w:rsidRPr="000969E8">
        <w:rPr>
          <w:rFonts w:ascii="Times New Roman" w:eastAsia="Times New Roman" w:hAnsi="Times New Roman" w:cs="Times New Roman"/>
          <w:color w:val="000000"/>
          <w:sz w:val="28"/>
          <w:szCs w:val="28"/>
        </w:rPr>
        <w:t>Основні напрями корекційно-</w:t>
      </w:r>
      <w:proofErr w:type="spellStart"/>
      <w:r w:rsidRPr="000969E8">
        <w:rPr>
          <w:rFonts w:ascii="Times New Roman" w:eastAsia="Times New Roman" w:hAnsi="Times New Roman" w:cs="Times New Roman"/>
          <w:color w:val="000000"/>
          <w:sz w:val="28"/>
          <w:szCs w:val="28"/>
        </w:rPr>
        <w:t>розвиткової</w:t>
      </w:r>
      <w:proofErr w:type="spellEnd"/>
      <w:r w:rsidRPr="000969E8">
        <w:rPr>
          <w:rFonts w:ascii="Times New Roman" w:eastAsia="Times New Roman" w:hAnsi="Times New Roman" w:cs="Times New Roman"/>
          <w:color w:val="000000"/>
          <w:sz w:val="28"/>
          <w:szCs w:val="28"/>
        </w:rPr>
        <w:t xml:space="preserve"> роботи для дітей із</w:t>
      </w:r>
      <w:r w:rsidR="002711EC">
        <w:rPr>
          <w:rFonts w:ascii="Arial" w:eastAsia="Times New Roman" w:hAnsi="Arial" w:cs="Arial"/>
          <w:color w:val="C3701D"/>
          <w:sz w:val="28"/>
          <w:szCs w:val="28"/>
        </w:rPr>
        <w:t xml:space="preserve"> </w:t>
      </w:r>
      <w:r w:rsidRPr="000969E8">
        <w:rPr>
          <w:rFonts w:ascii="Times New Roman" w:eastAsia="Times New Roman" w:hAnsi="Times New Roman" w:cs="Times New Roman"/>
          <w:color w:val="000000"/>
          <w:sz w:val="28"/>
          <w:szCs w:val="28"/>
        </w:rPr>
        <w:t>затримкою психічного розвитку: «Розвиток мовлення», «Корекція розвитку», «Ритміка».</w:t>
      </w:r>
    </w:p>
    <w:p w:rsidR="00DF61F9" w:rsidRPr="000969E8" w:rsidRDefault="00DF61F9" w:rsidP="004A61B4">
      <w:pPr>
        <w:spacing w:after="0" w:line="240" w:lineRule="auto"/>
        <w:jc w:val="both"/>
        <w:rPr>
          <w:rFonts w:ascii="Arial" w:eastAsia="Times New Roman" w:hAnsi="Arial" w:cs="Arial"/>
          <w:color w:val="C3701D"/>
          <w:sz w:val="28"/>
          <w:szCs w:val="28"/>
        </w:rPr>
      </w:pPr>
      <w:r w:rsidRPr="000969E8">
        <w:rPr>
          <w:rFonts w:ascii="Times New Roman" w:eastAsia="Times New Roman" w:hAnsi="Times New Roman" w:cs="Times New Roman"/>
          <w:color w:val="000000"/>
          <w:sz w:val="28"/>
          <w:szCs w:val="28"/>
        </w:rPr>
        <w:lastRenderedPageBreak/>
        <w:t>Повноцінність початкової освіти здобувачів загальної середньо освіти для дітей з особливими освітніми потребами забезпечується через реалізацію інваріантної, варіативної частин та корекційно-</w:t>
      </w:r>
      <w:proofErr w:type="spellStart"/>
      <w:r w:rsidRPr="000969E8">
        <w:rPr>
          <w:rFonts w:ascii="Times New Roman" w:eastAsia="Times New Roman" w:hAnsi="Times New Roman" w:cs="Times New Roman"/>
          <w:color w:val="000000"/>
          <w:sz w:val="28"/>
          <w:szCs w:val="28"/>
        </w:rPr>
        <w:t>розвиткових</w:t>
      </w:r>
      <w:proofErr w:type="spellEnd"/>
      <w:r w:rsidRPr="000969E8">
        <w:rPr>
          <w:rFonts w:ascii="Times New Roman" w:eastAsia="Times New Roman" w:hAnsi="Times New Roman" w:cs="Times New Roman"/>
          <w:color w:val="000000"/>
          <w:sz w:val="28"/>
          <w:szCs w:val="28"/>
        </w:rPr>
        <w:t xml:space="preserve"> занять.</w:t>
      </w:r>
    </w:p>
    <w:p w:rsidR="00DF61F9" w:rsidRPr="000969E8" w:rsidRDefault="002E3BD3" w:rsidP="004A61B4">
      <w:pPr>
        <w:spacing w:before="199" w:after="0" w:line="240" w:lineRule="auto"/>
        <w:ind w:firstLine="567"/>
        <w:jc w:val="both"/>
        <w:rPr>
          <w:rFonts w:ascii="Arial" w:eastAsia="Times New Roman" w:hAnsi="Arial" w:cs="Arial"/>
          <w:color w:val="C3701D"/>
          <w:sz w:val="28"/>
          <w:szCs w:val="28"/>
        </w:rPr>
      </w:pPr>
      <w:r w:rsidRPr="007D32D8">
        <w:rPr>
          <w:rFonts w:ascii="Times New Roman" w:hAnsi="Times New Roman" w:cs="Times New Roman"/>
          <w:sz w:val="28"/>
          <w:szCs w:val="28"/>
        </w:rPr>
        <w:t>Варіативна складова навчального плану закладу освіти використовується на вивчення курсу</w:t>
      </w:r>
      <w:r w:rsidR="002711EC">
        <w:rPr>
          <w:rFonts w:ascii="Times New Roman" w:hAnsi="Times New Roman" w:cs="Times New Roman"/>
          <w:sz w:val="28"/>
          <w:szCs w:val="28"/>
        </w:rPr>
        <w:t xml:space="preserve"> за </w:t>
      </w:r>
      <w:proofErr w:type="spellStart"/>
      <w:r w:rsidR="002711EC">
        <w:rPr>
          <w:rFonts w:ascii="Times New Roman" w:hAnsi="Times New Roman" w:cs="Times New Roman"/>
          <w:sz w:val="28"/>
          <w:szCs w:val="28"/>
        </w:rPr>
        <w:t>вибором</w:t>
      </w:r>
      <w:r w:rsidRPr="007D32D8">
        <w:rPr>
          <w:rFonts w:ascii="Times New Roman" w:hAnsi="Times New Roman" w:cs="Times New Roman"/>
          <w:sz w:val="28"/>
          <w:szCs w:val="28"/>
        </w:rPr>
        <w:t>"</w:t>
      </w:r>
      <w:r w:rsidRPr="00855B5D">
        <w:rPr>
          <w:rFonts w:ascii="Times New Roman" w:hAnsi="Times New Roman" w:cs="Times New Roman"/>
          <w:sz w:val="28"/>
          <w:szCs w:val="28"/>
        </w:rPr>
        <w:t>Основи</w:t>
      </w:r>
      <w:proofErr w:type="spellEnd"/>
      <w:r w:rsidRPr="00855B5D">
        <w:rPr>
          <w:rFonts w:ascii="Times New Roman" w:hAnsi="Times New Roman" w:cs="Times New Roman"/>
          <w:sz w:val="28"/>
          <w:szCs w:val="28"/>
        </w:rPr>
        <w:t xml:space="preserve"> християнської етики" </w:t>
      </w:r>
      <w:r w:rsidR="007D32D8" w:rsidRPr="00855B5D">
        <w:rPr>
          <w:rFonts w:ascii="Times New Roman" w:hAnsi="Times New Roman" w:cs="Times New Roman"/>
          <w:sz w:val="28"/>
          <w:szCs w:val="28"/>
        </w:rPr>
        <w:t>,</w:t>
      </w:r>
      <w:r w:rsidRPr="00855B5D">
        <w:rPr>
          <w:rFonts w:ascii="Times New Roman" w:hAnsi="Times New Roman" w:cs="Times New Roman"/>
          <w:sz w:val="28"/>
          <w:szCs w:val="28"/>
        </w:rPr>
        <w:t xml:space="preserve"> виділено 1 навчальну годину</w:t>
      </w:r>
      <w:r>
        <w:t xml:space="preserve"> </w:t>
      </w:r>
      <w:r w:rsidR="002711EC">
        <w:rPr>
          <w:rFonts w:ascii="Times New Roman" w:hAnsi="Times New Roman" w:cs="Times New Roman"/>
          <w:color w:val="000000"/>
          <w:sz w:val="28"/>
          <w:szCs w:val="28"/>
        </w:rPr>
        <w:t>В</w:t>
      </w:r>
      <w:r w:rsidR="002711EC" w:rsidRPr="00D51272">
        <w:rPr>
          <w:rFonts w:ascii="Times New Roman" w:hAnsi="Times New Roman" w:cs="Times New Roman"/>
          <w:color w:val="000000"/>
          <w:sz w:val="28"/>
          <w:szCs w:val="28"/>
        </w:rPr>
        <w:t xml:space="preserve">ідповідно до </w:t>
      </w:r>
      <w:r w:rsidR="002711EC" w:rsidRPr="00A80BE6">
        <w:rPr>
          <w:rStyle w:val="docdata"/>
          <w:rFonts w:ascii="Times New Roman" w:hAnsi="Times New Roman" w:cs="Times New Roman"/>
          <w:color w:val="000000"/>
          <w:sz w:val="28"/>
          <w:szCs w:val="28"/>
        </w:rPr>
        <w:t>листа</w:t>
      </w:r>
      <w:r w:rsidR="002711EC" w:rsidRPr="00A80BE6">
        <w:rPr>
          <w:rFonts w:ascii="Times New Roman" w:hAnsi="Times New Roman" w:cs="Times New Roman"/>
          <w:color w:val="000000"/>
          <w:sz w:val="28"/>
          <w:szCs w:val="28"/>
        </w:rPr>
        <w:t xml:space="preserve"> департаменту освіти і науки Івано-Франківської обласної державної адміністрації від 08.09.2022 № 704/01-14/02.1 «Про викладання курсу «Основи християнської етики» </w:t>
      </w:r>
      <w:r w:rsidR="002711EC" w:rsidRPr="00A80BE6">
        <w:rPr>
          <w:rFonts w:ascii="Times New Roman" w:hAnsi="Times New Roman" w:cs="Times New Roman"/>
          <w:sz w:val="28"/>
          <w:szCs w:val="28"/>
        </w:rPr>
        <w:t>у навчальних закладах району»,</w:t>
      </w:r>
      <w:r w:rsidR="002711EC">
        <w:rPr>
          <w:rFonts w:ascii="Times New Roman" w:hAnsi="Times New Roman" w:cs="Times New Roman"/>
          <w:sz w:val="28"/>
          <w:szCs w:val="28"/>
        </w:rPr>
        <w:t xml:space="preserve"> проводити</w:t>
      </w:r>
      <w:r w:rsidR="002711EC" w:rsidRPr="00A80BE6">
        <w:rPr>
          <w:rFonts w:ascii="Times New Roman" w:hAnsi="Times New Roman" w:cs="Times New Roman"/>
          <w:sz w:val="28"/>
          <w:szCs w:val="28"/>
        </w:rPr>
        <w:t xml:space="preserve"> </w:t>
      </w:r>
      <w:r w:rsidR="002711EC" w:rsidRPr="00A80BE6">
        <w:rPr>
          <w:rFonts w:ascii="Times New Roman" w:hAnsi="Times New Roman" w:cs="Times New Roman"/>
          <w:color w:val="000000"/>
          <w:sz w:val="28"/>
          <w:szCs w:val="28"/>
        </w:rPr>
        <w:t xml:space="preserve">за </w:t>
      </w:r>
      <w:r w:rsidR="002711EC" w:rsidRPr="00A80BE6">
        <w:rPr>
          <w:rFonts w:ascii="Times New Roman" w:eastAsia="Times New Roman" w:hAnsi="Times New Roman" w:cs="Times New Roman"/>
          <w:sz w:val="28"/>
          <w:szCs w:val="28"/>
          <w:lang w:eastAsia="ru-RU"/>
        </w:rPr>
        <w:t>навчальною програмою курсу за вибором "Основи християнської етики 1-11 класи" для закладів загальної середньої освіти (</w:t>
      </w:r>
      <w:proofErr w:type="spellStart"/>
      <w:r w:rsidR="002711EC" w:rsidRPr="00A80BE6">
        <w:rPr>
          <w:rFonts w:ascii="Times New Roman" w:eastAsia="Times New Roman" w:hAnsi="Times New Roman" w:cs="Times New Roman"/>
          <w:sz w:val="28"/>
          <w:szCs w:val="28"/>
          <w:lang w:eastAsia="ru-RU"/>
        </w:rPr>
        <w:t>авт</w:t>
      </w:r>
      <w:proofErr w:type="spellEnd"/>
      <w:r w:rsidR="002711EC" w:rsidRPr="00A80BE6">
        <w:rPr>
          <w:rFonts w:ascii="Times New Roman" w:eastAsia="Times New Roman" w:hAnsi="Times New Roman" w:cs="Times New Roman"/>
          <w:sz w:val="28"/>
          <w:szCs w:val="28"/>
          <w:lang w:eastAsia="ru-RU"/>
        </w:rPr>
        <w:t xml:space="preserve">: Сохань Г.С., </w:t>
      </w:r>
      <w:proofErr w:type="spellStart"/>
      <w:r w:rsidR="002711EC" w:rsidRPr="00A80BE6">
        <w:rPr>
          <w:rFonts w:ascii="Times New Roman" w:eastAsia="Times New Roman" w:hAnsi="Times New Roman" w:cs="Times New Roman"/>
          <w:sz w:val="28"/>
          <w:szCs w:val="28"/>
          <w:lang w:eastAsia="ru-RU"/>
        </w:rPr>
        <w:t>Гусаков</w:t>
      </w:r>
      <w:proofErr w:type="spellEnd"/>
      <w:r w:rsidR="002711EC" w:rsidRPr="00A80BE6">
        <w:rPr>
          <w:rFonts w:ascii="Times New Roman" w:eastAsia="Times New Roman" w:hAnsi="Times New Roman" w:cs="Times New Roman"/>
          <w:sz w:val="28"/>
          <w:szCs w:val="28"/>
          <w:lang w:eastAsia="ru-RU"/>
        </w:rPr>
        <w:t xml:space="preserve"> І.М., Гусак М.Є., Пономарьова М.С., Кушнір</w:t>
      </w:r>
      <w:r w:rsidR="002711EC">
        <w:rPr>
          <w:rFonts w:ascii="Times New Roman" w:eastAsia="Times New Roman" w:hAnsi="Times New Roman" w:cs="Times New Roman"/>
          <w:sz w:val="28"/>
          <w:szCs w:val="28"/>
          <w:lang w:eastAsia="ru-RU"/>
        </w:rPr>
        <w:t xml:space="preserve"> І.М.)</w:t>
      </w:r>
    </w:p>
    <w:p w:rsidR="00DF61F9" w:rsidRPr="000969E8" w:rsidRDefault="00DF61F9" w:rsidP="004A61B4">
      <w:pPr>
        <w:spacing w:after="0" w:line="240" w:lineRule="auto"/>
        <w:jc w:val="both"/>
        <w:rPr>
          <w:rFonts w:ascii="Arial" w:eastAsia="Times New Roman" w:hAnsi="Arial" w:cs="Arial"/>
          <w:color w:val="C3701D"/>
          <w:sz w:val="28"/>
          <w:szCs w:val="28"/>
        </w:rPr>
      </w:pPr>
      <w:r w:rsidRPr="000969E8">
        <w:rPr>
          <w:rFonts w:ascii="Times New Roman" w:eastAsia="Times New Roman" w:hAnsi="Times New Roman" w:cs="Times New Roman"/>
          <w:color w:val="000000"/>
          <w:sz w:val="28"/>
          <w:szCs w:val="28"/>
        </w:rPr>
        <w:t>       Зміст навчального часу та корекційно-</w:t>
      </w:r>
      <w:proofErr w:type="spellStart"/>
      <w:r w:rsidRPr="000969E8">
        <w:rPr>
          <w:rFonts w:ascii="Times New Roman" w:eastAsia="Times New Roman" w:hAnsi="Times New Roman" w:cs="Times New Roman"/>
          <w:color w:val="000000"/>
          <w:sz w:val="28"/>
          <w:szCs w:val="28"/>
        </w:rPr>
        <w:t>розвиткової</w:t>
      </w:r>
      <w:proofErr w:type="spellEnd"/>
      <w:r w:rsidRPr="000969E8">
        <w:rPr>
          <w:rFonts w:ascii="Times New Roman" w:eastAsia="Times New Roman" w:hAnsi="Times New Roman" w:cs="Times New Roman"/>
          <w:color w:val="000000"/>
          <w:sz w:val="28"/>
          <w:szCs w:val="28"/>
        </w:rPr>
        <w:t xml:space="preserve"> роботи</w:t>
      </w:r>
    </w:p>
    <w:p w:rsidR="00DF61F9" w:rsidRPr="000969E8" w:rsidRDefault="00DF61F9" w:rsidP="004A61B4">
      <w:pPr>
        <w:spacing w:after="0" w:line="240" w:lineRule="auto"/>
        <w:jc w:val="both"/>
        <w:rPr>
          <w:rFonts w:ascii="Arial" w:eastAsia="Times New Roman" w:hAnsi="Arial" w:cs="Arial"/>
          <w:color w:val="C3701D"/>
          <w:sz w:val="28"/>
          <w:szCs w:val="28"/>
        </w:rPr>
      </w:pPr>
      <w:r w:rsidRPr="000969E8">
        <w:rPr>
          <w:rFonts w:ascii="Times New Roman" w:eastAsia="Times New Roman" w:hAnsi="Times New Roman" w:cs="Times New Roman"/>
          <w:color w:val="000000"/>
          <w:sz w:val="28"/>
          <w:szCs w:val="28"/>
        </w:rPr>
        <w:t xml:space="preserve">визначається з урахуванням особливостей розвитку дітей з особливими освітніми потребами, метою, завданнями та напрямами такої роботи: формування ключових </w:t>
      </w:r>
      <w:proofErr w:type="spellStart"/>
      <w:r w:rsidRPr="000969E8">
        <w:rPr>
          <w:rFonts w:ascii="Times New Roman" w:eastAsia="Times New Roman" w:hAnsi="Times New Roman" w:cs="Times New Roman"/>
          <w:color w:val="000000"/>
          <w:sz w:val="28"/>
          <w:szCs w:val="28"/>
        </w:rPr>
        <w:t>компетентностей</w:t>
      </w:r>
      <w:proofErr w:type="spellEnd"/>
      <w:r w:rsidRPr="000969E8">
        <w:rPr>
          <w:rFonts w:ascii="Times New Roman" w:eastAsia="Times New Roman" w:hAnsi="Times New Roman" w:cs="Times New Roman"/>
          <w:color w:val="000000"/>
          <w:sz w:val="28"/>
          <w:szCs w:val="28"/>
        </w:rPr>
        <w:t xml:space="preserve"> учнів, що є основою      концепції Нової української школи .</w:t>
      </w:r>
    </w:p>
    <w:p w:rsidR="00DF61F9" w:rsidRPr="000969E8" w:rsidRDefault="00DF61F9" w:rsidP="004A61B4">
      <w:pPr>
        <w:spacing w:before="199" w:after="0" w:line="240" w:lineRule="auto"/>
        <w:jc w:val="both"/>
        <w:rPr>
          <w:rFonts w:ascii="Arial" w:eastAsia="Times New Roman" w:hAnsi="Arial" w:cs="Arial"/>
          <w:color w:val="C3701D"/>
          <w:sz w:val="28"/>
          <w:szCs w:val="28"/>
        </w:rPr>
      </w:pPr>
      <w:r w:rsidRPr="000969E8">
        <w:rPr>
          <w:rFonts w:ascii="Times New Roman" w:eastAsia="Times New Roman" w:hAnsi="Times New Roman" w:cs="Times New Roman"/>
          <w:color w:val="000000"/>
          <w:sz w:val="28"/>
          <w:szCs w:val="28"/>
        </w:rPr>
        <w:t xml:space="preserve">       </w:t>
      </w:r>
      <w:proofErr w:type="spellStart"/>
      <w:r w:rsidRPr="000969E8">
        <w:rPr>
          <w:rFonts w:ascii="Times New Roman" w:eastAsia="Times New Roman" w:hAnsi="Times New Roman" w:cs="Times New Roman"/>
          <w:color w:val="000000"/>
          <w:sz w:val="28"/>
          <w:szCs w:val="28"/>
        </w:rPr>
        <w:t>Компетентнісний</w:t>
      </w:r>
      <w:proofErr w:type="spellEnd"/>
      <w:r w:rsidRPr="000969E8">
        <w:rPr>
          <w:rFonts w:ascii="Times New Roman" w:eastAsia="Times New Roman" w:hAnsi="Times New Roman" w:cs="Times New Roman"/>
          <w:color w:val="000000"/>
          <w:sz w:val="28"/>
          <w:szCs w:val="28"/>
        </w:rPr>
        <w:t xml:space="preserve"> підхід, спрямований на оновлення змісту освіти, заснованого на формування необхідних життєвих </w:t>
      </w:r>
      <w:proofErr w:type="spellStart"/>
      <w:r w:rsidRPr="000969E8">
        <w:rPr>
          <w:rFonts w:ascii="Times New Roman" w:eastAsia="Times New Roman" w:hAnsi="Times New Roman" w:cs="Times New Roman"/>
          <w:color w:val="000000"/>
          <w:sz w:val="28"/>
          <w:szCs w:val="28"/>
        </w:rPr>
        <w:t>компетентностей</w:t>
      </w:r>
      <w:proofErr w:type="spellEnd"/>
      <w:r w:rsidRPr="000969E8">
        <w:rPr>
          <w:rFonts w:ascii="Times New Roman" w:eastAsia="Times New Roman" w:hAnsi="Times New Roman" w:cs="Times New Roman"/>
          <w:color w:val="000000"/>
          <w:sz w:val="28"/>
          <w:szCs w:val="28"/>
        </w:rPr>
        <w:t xml:space="preserve">, визначає спрямованість освітнього процесу на досягнення результатів, якими є ієрархічно підпорядковані компетентності учнів, як ключові, предметні та життєва.  Необхідною умовою формування </w:t>
      </w:r>
      <w:proofErr w:type="spellStart"/>
      <w:r w:rsidRPr="000969E8">
        <w:rPr>
          <w:rFonts w:ascii="Times New Roman" w:eastAsia="Times New Roman" w:hAnsi="Times New Roman" w:cs="Times New Roman"/>
          <w:color w:val="000000"/>
          <w:sz w:val="28"/>
          <w:szCs w:val="28"/>
        </w:rPr>
        <w:t>компетентностей</w:t>
      </w:r>
      <w:proofErr w:type="spellEnd"/>
      <w:r w:rsidRPr="000969E8">
        <w:rPr>
          <w:rFonts w:ascii="Times New Roman" w:eastAsia="Times New Roman" w:hAnsi="Times New Roman" w:cs="Times New Roman"/>
          <w:color w:val="000000"/>
          <w:sz w:val="28"/>
          <w:szCs w:val="28"/>
        </w:rPr>
        <w:t xml:space="preserve">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а саме:</w:t>
      </w:r>
    </w:p>
    <w:p w:rsidR="00DF61F9" w:rsidRPr="000969E8" w:rsidRDefault="00DF61F9" w:rsidP="004A61B4">
      <w:pPr>
        <w:spacing w:before="199" w:after="199" w:line="240" w:lineRule="auto"/>
        <w:ind w:left="660" w:hanging="360"/>
        <w:jc w:val="both"/>
        <w:rPr>
          <w:rFonts w:ascii="Arial" w:eastAsia="Times New Roman" w:hAnsi="Arial" w:cs="Arial"/>
          <w:color w:val="C3701D"/>
          <w:sz w:val="28"/>
          <w:szCs w:val="28"/>
        </w:rPr>
      </w:pPr>
      <w:r w:rsidRPr="000969E8">
        <w:rPr>
          <w:rFonts w:ascii="Times New Roman" w:eastAsia="Times New Roman" w:hAnsi="Times New Roman" w:cs="Times New Roman"/>
          <w:color w:val="000000"/>
          <w:sz w:val="28"/>
          <w:szCs w:val="28"/>
        </w:rPr>
        <w:t>-         володіння державною мовою, що передбачає уміння (самостійно або за допомогою) усно і письмово висловлювати свої думки, почуття, пояснювати факти, а також любов до читання, відчуття краси слова, усвідомлення ролі мови, для ефективного спілкування та культури самовираження, готовність вживати українську мову як рідну в різних життєвих ситуаціях;</w:t>
      </w:r>
    </w:p>
    <w:p w:rsidR="00DF61F9" w:rsidRPr="000969E8" w:rsidRDefault="00DF61F9" w:rsidP="004A61B4">
      <w:pPr>
        <w:spacing w:after="0" w:line="240" w:lineRule="auto"/>
        <w:ind w:left="660" w:hanging="360"/>
        <w:jc w:val="both"/>
        <w:rPr>
          <w:rFonts w:ascii="Arial" w:eastAsia="Times New Roman" w:hAnsi="Arial" w:cs="Arial"/>
          <w:color w:val="C3701D"/>
          <w:sz w:val="28"/>
          <w:szCs w:val="28"/>
        </w:rPr>
      </w:pPr>
      <w:r w:rsidRPr="000969E8">
        <w:rPr>
          <w:rFonts w:ascii="Times New Roman" w:eastAsia="Times New Roman" w:hAnsi="Times New Roman" w:cs="Times New Roman"/>
          <w:color w:val="000000"/>
          <w:sz w:val="28"/>
          <w:szCs w:val="28"/>
        </w:rPr>
        <w:t>-         здатність спілкуватися рідною мовою, що передбачає використання</w:t>
      </w:r>
    </w:p>
    <w:p w:rsidR="00DF61F9" w:rsidRPr="000969E8" w:rsidRDefault="00DF61F9" w:rsidP="004A61B4">
      <w:pPr>
        <w:spacing w:before="199" w:after="0" w:line="240" w:lineRule="auto"/>
        <w:ind w:firstLine="720"/>
        <w:jc w:val="both"/>
        <w:rPr>
          <w:rFonts w:ascii="Arial" w:eastAsia="Times New Roman" w:hAnsi="Arial" w:cs="Arial"/>
          <w:color w:val="C3701D"/>
          <w:sz w:val="28"/>
          <w:szCs w:val="28"/>
        </w:rPr>
      </w:pPr>
      <w:r w:rsidRPr="000969E8">
        <w:rPr>
          <w:rFonts w:ascii="Times New Roman" w:eastAsia="Times New Roman" w:hAnsi="Times New Roman" w:cs="Times New Roman"/>
          <w:color w:val="000000"/>
          <w:sz w:val="28"/>
          <w:szCs w:val="28"/>
        </w:rPr>
        <w:t>рідної мови в різних комунікативних ситуаціях, зокрема в побуті,</w:t>
      </w:r>
    </w:p>
    <w:p w:rsidR="00DF61F9" w:rsidRPr="000969E8" w:rsidRDefault="00DF61F9" w:rsidP="004A61B4">
      <w:pPr>
        <w:spacing w:before="199" w:after="0" w:line="240" w:lineRule="auto"/>
        <w:ind w:firstLine="720"/>
        <w:jc w:val="both"/>
        <w:rPr>
          <w:rFonts w:ascii="Arial" w:eastAsia="Times New Roman" w:hAnsi="Arial" w:cs="Arial"/>
          <w:color w:val="C3701D"/>
          <w:sz w:val="28"/>
          <w:szCs w:val="28"/>
        </w:rPr>
      </w:pPr>
      <w:r w:rsidRPr="000969E8">
        <w:rPr>
          <w:rFonts w:ascii="Times New Roman" w:eastAsia="Times New Roman" w:hAnsi="Times New Roman" w:cs="Times New Roman"/>
          <w:color w:val="000000"/>
          <w:sz w:val="28"/>
          <w:szCs w:val="28"/>
        </w:rPr>
        <w:t>освітньому процесі, культурному житті громади, можливість розуміти</w:t>
      </w:r>
    </w:p>
    <w:p w:rsidR="00DF61F9" w:rsidRPr="000969E8" w:rsidRDefault="00DF61F9" w:rsidP="004A61B4">
      <w:pPr>
        <w:spacing w:before="199" w:after="0" w:line="240" w:lineRule="auto"/>
        <w:ind w:firstLine="720"/>
        <w:jc w:val="both"/>
        <w:rPr>
          <w:rFonts w:ascii="Arial" w:eastAsia="Times New Roman" w:hAnsi="Arial" w:cs="Arial"/>
          <w:color w:val="C3701D"/>
          <w:sz w:val="28"/>
          <w:szCs w:val="28"/>
        </w:rPr>
      </w:pPr>
      <w:r w:rsidRPr="000969E8">
        <w:rPr>
          <w:rFonts w:ascii="Times New Roman" w:eastAsia="Times New Roman" w:hAnsi="Times New Roman" w:cs="Times New Roman"/>
          <w:color w:val="000000"/>
          <w:sz w:val="28"/>
          <w:szCs w:val="28"/>
        </w:rPr>
        <w:t>прості висловлювання іноземною мовою, спілкуватися нею у</w:t>
      </w:r>
    </w:p>
    <w:p w:rsidR="00DF61F9" w:rsidRPr="000969E8" w:rsidRDefault="00DF61F9" w:rsidP="004A61B4">
      <w:pPr>
        <w:spacing w:before="199" w:after="0" w:line="240" w:lineRule="auto"/>
        <w:ind w:firstLine="720"/>
        <w:jc w:val="both"/>
        <w:rPr>
          <w:rFonts w:ascii="Arial" w:eastAsia="Times New Roman" w:hAnsi="Arial" w:cs="Arial"/>
          <w:color w:val="C3701D"/>
          <w:sz w:val="28"/>
          <w:szCs w:val="28"/>
        </w:rPr>
      </w:pPr>
      <w:r w:rsidRPr="000969E8">
        <w:rPr>
          <w:rFonts w:ascii="Times New Roman" w:eastAsia="Times New Roman" w:hAnsi="Times New Roman" w:cs="Times New Roman"/>
          <w:color w:val="000000"/>
          <w:sz w:val="28"/>
          <w:szCs w:val="28"/>
        </w:rPr>
        <w:t>відповідних ситуаціях, оволодіння навичками міжкультурного</w:t>
      </w:r>
    </w:p>
    <w:p w:rsidR="00DF61F9" w:rsidRPr="000969E8" w:rsidRDefault="00DF61F9" w:rsidP="004A61B4">
      <w:pPr>
        <w:spacing w:before="199" w:after="0" w:line="240" w:lineRule="auto"/>
        <w:ind w:firstLine="720"/>
        <w:jc w:val="both"/>
        <w:rPr>
          <w:rFonts w:ascii="Arial" w:eastAsia="Times New Roman" w:hAnsi="Arial" w:cs="Arial"/>
          <w:color w:val="C3701D"/>
          <w:sz w:val="28"/>
          <w:szCs w:val="28"/>
        </w:rPr>
      </w:pPr>
      <w:r w:rsidRPr="000969E8">
        <w:rPr>
          <w:rFonts w:ascii="Times New Roman" w:eastAsia="Times New Roman" w:hAnsi="Times New Roman" w:cs="Times New Roman"/>
          <w:color w:val="000000"/>
          <w:sz w:val="28"/>
          <w:szCs w:val="28"/>
        </w:rPr>
        <w:t>спілкування ;</w:t>
      </w:r>
    </w:p>
    <w:p w:rsidR="00DF61F9" w:rsidRPr="000969E8" w:rsidRDefault="00DF61F9" w:rsidP="004A61B4">
      <w:pPr>
        <w:spacing w:before="199" w:after="199" w:line="240" w:lineRule="auto"/>
        <w:ind w:left="660" w:hanging="360"/>
        <w:jc w:val="both"/>
        <w:rPr>
          <w:rFonts w:ascii="Arial" w:eastAsia="Times New Roman" w:hAnsi="Arial" w:cs="Arial"/>
          <w:color w:val="C3701D"/>
          <w:sz w:val="28"/>
          <w:szCs w:val="28"/>
        </w:rPr>
      </w:pPr>
      <w:r w:rsidRPr="000969E8">
        <w:rPr>
          <w:rFonts w:ascii="Times New Roman" w:eastAsia="Times New Roman" w:hAnsi="Times New Roman" w:cs="Times New Roman"/>
          <w:color w:val="000000"/>
          <w:sz w:val="28"/>
          <w:szCs w:val="28"/>
        </w:rPr>
        <w:t xml:space="preserve">-         математична компетентність передбачає виявлення простих математичних залежностей в навколишньому світі,моделювання процесів та ситуацій із застосуванням математичних відношень та вимірювань, </w:t>
      </w:r>
      <w:r w:rsidRPr="000969E8">
        <w:rPr>
          <w:rFonts w:ascii="Times New Roman" w:eastAsia="Times New Roman" w:hAnsi="Times New Roman" w:cs="Times New Roman"/>
          <w:color w:val="000000"/>
          <w:sz w:val="28"/>
          <w:szCs w:val="28"/>
        </w:rPr>
        <w:lastRenderedPageBreak/>
        <w:t>усвідомлення ролі математичних знань та вмінь в особистому і суспільному житті людини;</w:t>
      </w:r>
    </w:p>
    <w:p w:rsidR="00DF61F9" w:rsidRPr="000969E8" w:rsidRDefault="00DF61F9" w:rsidP="004A61B4">
      <w:pPr>
        <w:spacing w:after="0" w:line="240" w:lineRule="auto"/>
        <w:ind w:left="660" w:hanging="360"/>
        <w:jc w:val="both"/>
        <w:rPr>
          <w:rFonts w:ascii="Arial" w:eastAsia="Times New Roman" w:hAnsi="Arial" w:cs="Arial"/>
          <w:color w:val="C3701D"/>
          <w:sz w:val="28"/>
          <w:szCs w:val="28"/>
        </w:rPr>
      </w:pPr>
      <w:r w:rsidRPr="000969E8">
        <w:rPr>
          <w:rFonts w:ascii="Times New Roman" w:eastAsia="Times New Roman" w:hAnsi="Times New Roman" w:cs="Times New Roman"/>
          <w:color w:val="000000"/>
          <w:sz w:val="28"/>
          <w:szCs w:val="28"/>
        </w:rPr>
        <w:t>-         компетентності у галузі природничих наук, техніки і технологій, що передбачає формування пізнавального досвіду, прагнення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p w:rsidR="00DF61F9" w:rsidRPr="000969E8" w:rsidRDefault="00DF61F9" w:rsidP="004A61B4">
      <w:pPr>
        <w:spacing w:after="0" w:line="240" w:lineRule="auto"/>
        <w:ind w:left="660" w:hanging="360"/>
        <w:jc w:val="both"/>
        <w:rPr>
          <w:rFonts w:ascii="Arial" w:eastAsia="Times New Roman" w:hAnsi="Arial" w:cs="Arial"/>
          <w:color w:val="C3701D"/>
          <w:sz w:val="28"/>
          <w:szCs w:val="28"/>
        </w:rPr>
      </w:pPr>
      <w:r w:rsidRPr="000969E8">
        <w:rPr>
          <w:rFonts w:ascii="Times New Roman" w:eastAsia="Times New Roman" w:hAnsi="Times New Roman" w:cs="Times New Roman"/>
          <w:color w:val="000000"/>
          <w:sz w:val="28"/>
          <w:szCs w:val="28"/>
        </w:rPr>
        <w:t xml:space="preserve">-         інноваційність, що передбачає відкритість до нових ідей, ініціювання змін у близькому середовищі (клас, школа, громада тощо), формування знань, умінь, ставлень, що є основою </w:t>
      </w:r>
      <w:proofErr w:type="spellStart"/>
      <w:r w:rsidRPr="000969E8">
        <w:rPr>
          <w:rFonts w:ascii="Times New Roman" w:eastAsia="Times New Roman" w:hAnsi="Times New Roman" w:cs="Times New Roman"/>
          <w:color w:val="000000"/>
          <w:sz w:val="28"/>
          <w:szCs w:val="28"/>
        </w:rPr>
        <w:t>компетентісного</w:t>
      </w:r>
      <w:proofErr w:type="spellEnd"/>
      <w:r w:rsidRPr="000969E8">
        <w:rPr>
          <w:rFonts w:ascii="Times New Roman" w:eastAsia="Times New Roman" w:hAnsi="Times New Roman" w:cs="Times New Roman"/>
          <w:color w:val="000000"/>
          <w:sz w:val="28"/>
          <w:szCs w:val="28"/>
        </w:rPr>
        <w:t xml:space="preserve"> підходу, забезпечують подальшу здатність успішно   навчатися, проводити професійну діяльність, відчувати себе частиною спільноти;</w:t>
      </w:r>
    </w:p>
    <w:p w:rsidR="00DF61F9" w:rsidRPr="000969E8" w:rsidRDefault="00DF61F9" w:rsidP="004A61B4">
      <w:pPr>
        <w:spacing w:after="0" w:line="240" w:lineRule="auto"/>
        <w:ind w:left="660" w:hanging="360"/>
        <w:jc w:val="both"/>
        <w:rPr>
          <w:rFonts w:ascii="Arial" w:eastAsia="Times New Roman" w:hAnsi="Arial" w:cs="Arial"/>
          <w:color w:val="C3701D"/>
          <w:sz w:val="28"/>
          <w:szCs w:val="28"/>
        </w:rPr>
      </w:pPr>
      <w:r w:rsidRPr="000969E8">
        <w:rPr>
          <w:rFonts w:ascii="Times New Roman" w:eastAsia="Times New Roman" w:hAnsi="Times New Roman" w:cs="Times New Roman"/>
          <w:color w:val="000000"/>
          <w:sz w:val="28"/>
          <w:szCs w:val="28"/>
        </w:rPr>
        <w:t>-         екологічна компетентність,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w:t>
      </w:r>
    </w:p>
    <w:p w:rsidR="00DF61F9" w:rsidRPr="000969E8" w:rsidRDefault="00DF61F9" w:rsidP="004A61B4">
      <w:pPr>
        <w:spacing w:after="0" w:line="240" w:lineRule="auto"/>
        <w:ind w:left="660" w:hanging="360"/>
        <w:jc w:val="both"/>
        <w:rPr>
          <w:rFonts w:ascii="Arial" w:eastAsia="Times New Roman" w:hAnsi="Arial" w:cs="Arial"/>
          <w:color w:val="C3701D"/>
          <w:sz w:val="28"/>
          <w:szCs w:val="28"/>
        </w:rPr>
      </w:pPr>
      <w:r w:rsidRPr="000969E8">
        <w:rPr>
          <w:rFonts w:ascii="Times New Roman" w:eastAsia="Times New Roman" w:hAnsi="Times New Roman" w:cs="Times New Roman"/>
          <w:color w:val="000000"/>
          <w:sz w:val="28"/>
          <w:szCs w:val="28"/>
        </w:rPr>
        <w:t>-         інформаційно-комунікаційна компетентність, що передбачає опанування основами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w:t>
      </w:r>
    </w:p>
    <w:p w:rsidR="00DF61F9" w:rsidRPr="000969E8" w:rsidRDefault="00DF61F9" w:rsidP="004A61B4">
      <w:pPr>
        <w:spacing w:after="0" w:line="240" w:lineRule="auto"/>
        <w:ind w:left="660" w:hanging="360"/>
        <w:jc w:val="both"/>
        <w:rPr>
          <w:rFonts w:ascii="Arial" w:eastAsia="Times New Roman" w:hAnsi="Arial" w:cs="Arial"/>
          <w:color w:val="C3701D"/>
          <w:sz w:val="28"/>
          <w:szCs w:val="28"/>
        </w:rPr>
      </w:pPr>
      <w:r w:rsidRPr="000969E8">
        <w:rPr>
          <w:rFonts w:ascii="Times New Roman" w:eastAsia="Times New Roman" w:hAnsi="Times New Roman" w:cs="Times New Roman"/>
          <w:color w:val="000000"/>
          <w:sz w:val="28"/>
          <w:szCs w:val="28"/>
        </w:rPr>
        <w:t>-         навчання впродовж життя</w:t>
      </w:r>
      <w:r w:rsidRPr="000969E8">
        <w:rPr>
          <w:rFonts w:ascii="Times New Roman" w:eastAsia="Times New Roman" w:hAnsi="Times New Roman" w:cs="Times New Roman"/>
          <w:i/>
          <w:iCs/>
          <w:color w:val="000000"/>
          <w:sz w:val="28"/>
          <w:szCs w:val="28"/>
        </w:rPr>
        <w:t>,</w:t>
      </w:r>
      <w:r w:rsidRPr="000969E8">
        <w:rPr>
          <w:rFonts w:ascii="Times New Roman" w:eastAsia="Times New Roman" w:hAnsi="Times New Roman" w:cs="Times New Roman"/>
          <w:color w:val="000000"/>
          <w:sz w:val="28"/>
          <w:szCs w:val="28"/>
        </w:rPr>
        <w:t xml:space="preserve">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w:t>
      </w:r>
      <w:proofErr w:type="spellStart"/>
      <w:r w:rsidRPr="000969E8">
        <w:rPr>
          <w:rFonts w:ascii="Times New Roman" w:eastAsia="Times New Roman" w:hAnsi="Times New Roman" w:cs="Times New Roman"/>
          <w:color w:val="000000"/>
          <w:sz w:val="28"/>
          <w:szCs w:val="28"/>
        </w:rPr>
        <w:t>длдя</w:t>
      </w:r>
      <w:proofErr w:type="spellEnd"/>
      <w:r w:rsidRPr="000969E8">
        <w:rPr>
          <w:rFonts w:ascii="Times New Roman" w:eastAsia="Times New Roman" w:hAnsi="Times New Roman" w:cs="Times New Roman"/>
          <w:color w:val="000000"/>
          <w:sz w:val="28"/>
          <w:szCs w:val="28"/>
        </w:rPr>
        <w:t xml:space="preserve"> оцінювання навчальних потреб, визнання власних навчальних цілей та способів їх досягнення, навчання працювати самостійно і в групі;</w:t>
      </w:r>
    </w:p>
    <w:p w:rsidR="00DF61F9" w:rsidRPr="000969E8" w:rsidRDefault="00DF61F9" w:rsidP="004A61B4">
      <w:pPr>
        <w:spacing w:after="0" w:line="240" w:lineRule="auto"/>
        <w:ind w:left="660" w:hanging="360"/>
        <w:jc w:val="both"/>
        <w:rPr>
          <w:rFonts w:ascii="Arial" w:eastAsia="Times New Roman" w:hAnsi="Arial" w:cs="Arial"/>
          <w:color w:val="C3701D"/>
          <w:sz w:val="28"/>
          <w:szCs w:val="28"/>
        </w:rPr>
      </w:pPr>
      <w:r w:rsidRPr="000969E8">
        <w:rPr>
          <w:rFonts w:ascii="Times New Roman" w:eastAsia="Times New Roman" w:hAnsi="Times New Roman" w:cs="Times New Roman"/>
          <w:color w:val="000000"/>
          <w:sz w:val="28"/>
          <w:szCs w:val="28"/>
        </w:rPr>
        <w:t>-         громадянські та соціальні компетентності, пов’язані з ідеями демократії, справедливості, рівності, прав людини, добробуту та здорового способу життя, усвідомлення рівних прав та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w:t>
      </w:r>
    </w:p>
    <w:p w:rsidR="00DF61F9" w:rsidRPr="000969E8" w:rsidRDefault="00DF61F9" w:rsidP="004A61B4">
      <w:pPr>
        <w:spacing w:after="0" w:line="240" w:lineRule="auto"/>
        <w:ind w:left="660" w:hanging="360"/>
        <w:jc w:val="both"/>
        <w:rPr>
          <w:rFonts w:ascii="Arial" w:eastAsia="Times New Roman" w:hAnsi="Arial" w:cs="Arial"/>
          <w:color w:val="C3701D"/>
          <w:sz w:val="28"/>
          <w:szCs w:val="28"/>
        </w:rPr>
      </w:pPr>
      <w:r w:rsidRPr="000969E8">
        <w:rPr>
          <w:rFonts w:ascii="Times New Roman" w:eastAsia="Times New Roman" w:hAnsi="Times New Roman" w:cs="Times New Roman"/>
          <w:color w:val="000000"/>
          <w:sz w:val="28"/>
          <w:szCs w:val="28"/>
        </w:rPr>
        <w:t>-         культурна компетентність,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 формування навичок культури поведінки в соціумі;</w:t>
      </w:r>
    </w:p>
    <w:p w:rsidR="00DF61F9" w:rsidRPr="000969E8" w:rsidRDefault="00DF61F9" w:rsidP="004A61B4">
      <w:pPr>
        <w:spacing w:after="0" w:line="240" w:lineRule="auto"/>
        <w:ind w:left="660" w:hanging="360"/>
        <w:jc w:val="both"/>
        <w:rPr>
          <w:rFonts w:ascii="Arial" w:eastAsia="Times New Roman" w:hAnsi="Arial" w:cs="Arial"/>
          <w:color w:val="C3701D"/>
          <w:sz w:val="28"/>
          <w:szCs w:val="28"/>
        </w:rPr>
      </w:pPr>
      <w:r w:rsidRPr="000969E8">
        <w:rPr>
          <w:rFonts w:ascii="Times New Roman" w:eastAsia="Times New Roman" w:hAnsi="Times New Roman" w:cs="Times New Roman"/>
          <w:color w:val="000000"/>
          <w:sz w:val="28"/>
          <w:szCs w:val="28"/>
        </w:rPr>
        <w:t xml:space="preserve">-         підприємливість та фінансова грамотність, що передбачає ініціативність, готовність брати відповідальність за власні рішення, вміння організувати свою діяльність для досягнення цілей, усвідомлення </w:t>
      </w:r>
      <w:r w:rsidRPr="000969E8">
        <w:rPr>
          <w:rFonts w:ascii="Times New Roman" w:eastAsia="Times New Roman" w:hAnsi="Times New Roman" w:cs="Times New Roman"/>
          <w:color w:val="000000"/>
          <w:sz w:val="28"/>
          <w:szCs w:val="28"/>
        </w:rPr>
        <w:lastRenderedPageBreak/>
        <w:t>етичних цінностей ефективної співпраці, готовність до втілення в життя ініційованих ідей, прийняття власних рішень.</w:t>
      </w:r>
    </w:p>
    <w:p w:rsidR="00DF61F9" w:rsidRPr="000969E8" w:rsidRDefault="00DF61F9" w:rsidP="004A61B4">
      <w:pPr>
        <w:spacing w:before="199" w:after="0" w:line="240" w:lineRule="auto"/>
        <w:jc w:val="both"/>
        <w:rPr>
          <w:rFonts w:ascii="Arial" w:eastAsia="Times New Roman" w:hAnsi="Arial" w:cs="Arial"/>
          <w:color w:val="C3701D"/>
          <w:sz w:val="28"/>
          <w:szCs w:val="28"/>
        </w:rPr>
      </w:pPr>
      <w:r w:rsidRPr="000969E8">
        <w:rPr>
          <w:rFonts w:ascii="Times New Roman" w:eastAsia="Times New Roman" w:hAnsi="Times New Roman" w:cs="Times New Roman"/>
          <w:color w:val="000000"/>
          <w:sz w:val="28"/>
          <w:szCs w:val="28"/>
        </w:rPr>
        <w:t>       Основними формами організації освітнього процесу є різні типи уроків, екскурсії, віртуальні подорожі, спектаклі, які вчитель організує у межах уроку або в позаурочний час.</w:t>
      </w:r>
    </w:p>
    <w:p w:rsidR="00DF61F9" w:rsidRPr="000969E8" w:rsidRDefault="00DF61F9" w:rsidP="004A61B4">
      <w:pPr>
        <w:spacing w:before="199" w:after="0" w:line="240" w:lineRule="auto"/>
        <w:jc w:val="both"/>
        <w:rPr>
          <w:rFonts w:ascii="Arial" w:eastAsia="Times New Roman" w:hAnsi="Arial" w:cs="Arial"/>
          <w:color w:val="C3701D"/>
          <w:sz w:val="28"/>
          <w:szCs w:val="28"/>
        </w:rPr>
      </w:pPr>
      <w:r w:rsidRPr="000969E8">
        <w:rPr>
          <w:rFonts w:ascii="Times New Roman" w:eastAsia="Times New Roman" w:hAnsi="Times New Roman" w:cs="Times New Roman"/>
          <w:color w:val="000000"/>
          <w:sz w:val="28"/>
          <w:szCs w:val="28"/>
        </w:rPr>
        <w:t>       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DF61F9" w:rsidRPr="000969E8" w:rsidRDefault="00DF61F9" w:rsidP="004A61B4">
      <w:pPr>
        <w:spacing w:before="199" w:after="0" w:line="240" w:lineRule="auto"/>
        <w:jc w:val="both"/>
        <w:rPr>
          <w:rFonts w:ascii="Arial" w:eastAsia="Times New Roman" w:hAnsi="Arial" w:cs="Arial"/>
          <w:color w:val="C3701D"/>
          <w:sz w:val="28"/>
          <w:szCs w:val="28"/>
        </w:rPr>
      </w:pPr>
      <w:r w:rsidRPr="000969E8">
        <w:rPr>
          <w:rFonts w:ascii="Times New Roman" w:eastAsia="Times New Roman" w:hAnsi="Times New Roman" w:cs="Times New Roman"/>
          <w:color w:val="000000"/>
          <w:sz w:val="28"/>
          <w:szCs w:val="28"/>
        </w:rPr>
        <w:t>       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DF61F9" w:rsidRPr="000969E8" w:rsidRDefault="00DF61F9" w:rsidP="004A61B4">
      <w:pPr>
        <w:spacing w:before="199" w:after="199" w:line="240" w:lineRule="auto"/>
        <w:jc w:val="both"/>
        <w:rPr>
          <w:rFonts w:ascii="Arial" w:eastAsia="Times New Roman" w:hAnsi="Arial" w:cs="Arial"/>
          <w:color w:val="C3701D"/>
          <w:sz w:val="28"/>
          <w:szCs w:val="28"/>
        </w:rPr>
      </w:pPr>
      <w:r w:rsidRPr="000969E8">
        <w:rPr>
          <w:rFonts w:ascii="Times New Roman" w:eastAsia="Times New Roman" w:hAnsi="Times New Roman" w:cs="Times New Roman"/>
          <w:color w:val="000000"/>
          <w:sz w:val="28"/>
          <w:szCs w:val="28"/>
        </w:rPr>
        <w:t>     Використання годин варіативної складової та корекційно-</w:t>
      </w:r>
      <w:proofErr w:type="spellStart"/>
      <w:r w:rsidRPr="000969E8">
        <w:rPr>
          <w:rFonts w:ascii="Times New Roman" w:eastAsia="Times New Roman" w:hAnsi="Times New Roman" w:cs="Times New Roman"/>
          <w:color w:val="000000"/>
          <w:sz w:val="28"/>
          <w:szCs w:val="28"/>
        </w:rPr>
        <w:t>розвиткового</w:t>
      </w:r>
      <w:proofErr w:type="spellEnd"/>
      <w:r w:rsidRPr="000969E8">
        <w:rPr>
          <w:rFonts w:ascii="Times New Roman" w:eastAsia="Times New Roman" w:hAnsi="Times New Roman" w:cs="Times New Roman"/>
          <w:color w:val="000000"/>
          <w:sz w:val="28"/>
          <w:szCs w:val="28"/>
        </w:rPr>
        <w:t xml:space="preserve"> блоку в спеціальних класах ( учні з особливими освітніми потребами) подано у </w:t>
      </w:r>
      <w:r w:rsidR="002A0C91">
        <w:rPr>
          <w:rFonts w:ascii="Times New Roman" w:eastAsia="Times New Roman" w:hAnsi="Times New Roman" w:cs="Times New Roman"/>
          <w:color w:val="000000"/>
          <w:sz w:val="28"/>
          <w:szCs w:val="28"/>
        </w:rPr>
        <w:t xml:space="preserve"> робочому навчальному плані.</w:t>
      </w:r>
      <w:r w:rsidRPr="000969E8">
        <w:rPr>
          <w:rFonts w:ascii="Times New Roman" w:eastAsia="Times New Roman" w:hAnsi="Times New Roman" w:cs="Times New Roman"/>
          <w:color w:val="000000"/>
          <w:sz w:val="28"/>
          <w:szCs w:val="28"/>
        </w:rPr>
        <w:t xml:space="preserve"> </w:t>
      </w:r>
      <w:r w:rsidR="002A0C91">
        <w:rPr>
          <w:rFonts w:ascii="Times New Roman" w:eastAsia="Times New Roman" w:hAnsi="Times New Roman" w:cs="Times New Roman"/>
          <w:color w:val="000000"/>
          <w:sz w:val="28"/>
          <w:szCs w:val="28"/>
        </w:rPr>
        <w:t xml:space="preserve"> </w:t>
      </w:r>
    </w:p>
    <w:p w:rsidR="00354D35" w:rsidRPr="00DE4DBD" w:rsidRDefault="00354D35" w:rsidP="004A61B4">
      <w:pPr>
        <w:spacing w:before="199" w:after="199" w:line="240" w:lineRule="auto"/>
        <w:jc w:val="both"/>
        <w:rPr>
          <w:rFonts w:ascii="Times New Roman" w:eastAsia="Times New Roman" w:hAnsi="Times New Roman" w:cs="Times New Roman"/>
          <w:color w:val="000000"/>
          <w:sz w:val="28"/>
          <w:szCs w:val="28"/>
        </w:rPr>
      </w:pPr>
    </w:p>
    <w:p w:rsidR="007B5632" w:rsidRPr="0012231F" w:rsidRDefault="002711EC" w:rsidP="004A61B4">
      <w:pPr>
        <w:spacing w:after="0"/>
        <w:ind w:left="708" w:firstLine="708"/>
        <w:jc w:val="both"/>
        <w:rPr>
          <w:rFonts w:ascii="Times New Roman" w:hAnsi="Times New Roman" w:cs="Times New Roman"/>
          <w:b/>
          <w:sz w:val="32"/>
          <w:szCs w:val="32"/>
        </w:rPr>
      </w:pPr>
      <w:r>
        <w:rPr>
          <w:rFonts w:ascii="Times New Roman" w:hAnsi="Times New Roman" w:cs="Times New Roman"/>
          <w:b/>
          <w:sz w:val="32"/>
          <w:szCs w:val="32"/>
        </w:rPr>
        <w:t xml:space="preserve">            </w:t>
      </w:r>
      <w:r w:rsidR="007B5632" w:rsidRPr="0012231F">
        <w:rPr>
          <w:rFonts w:ascii="Times New Roman" w:hAnsi="Times New Roman" w:cs="Times New Roman"/>
          <w:b/>
          <w:sz w:val="32"/>
          <w:szCs w:val="32"/>
        </w:rPr>
        <w:t>РОБОЧИЙ НАВЧАЛЬНИЙ ПЛАН</w:t>
      </w:r>
    </w:p>
    <w:p w:rsidR="007B5632" w:rsidRPr="0012231F" w:rsidRDefault="007B5632" w:rsidP="0085371B">
      <w:pPr>
        <w:spacing w:after="0"/>
        <w:jc w:val="center"/>
        <w:rPr>
          <w:rFonts w:ascii="Times New Roman" w:hAnsi="Times New Roman" w:cs="Times New Roman"/>
          <w:b/>
          <w:sz w:val="32"/>
          <w:szCs w:val="32"/>
        </w:rPr>
      </w:pPr>
      <w:r w:rsidRPr="0012231F">
        <w:rPr>
          <w:rFonts w:ascii="Times New Roman" w:hAnsi="Times New Roman" w:cs="Times New Roman"/>
          <w:b/>
          <w:sz w:val="32"/>
          <w:szCs w:val="32"/>
        </w:rPr>
        <w:t>Підлісківської гімназії</w:t>
      </w:r>
    </w:p>
    <w:p w:rsidR="007B5632" w:rsidRPr="0012231F" w:rsidRDefault="007B5632" w:rsidP="0085371B">
      <w:pPr>
        <w:spacing w:after="0"/>
        <w:jc w:val="center"/>
        <w:rPr>
          <w:rFonts w:ascii="Times New Roman" w:hAnsi="Times New Roman" w:cs="Times New Roman"/>
          <w:b/>
          <w:sz w:val="32"/>
          <w:szCs w:val="32"/>
        </w:rPr>
      </w:pPr>
      <w:r w:rsidRPr="0012231F">
        <w:rPr>
          <w:rFonts w:ascii="Times New Roman" w:hAnsi="Times New Roman" w:cs="Times New Roman"/>
          <w:b/>
          <w:sz w:val="32"/>
          <w:szCs w:val="32"/>
        </w:rPr>
        <w:t>на 202</w:t>
      </w:r>
      <w:r w:rsidR="002A0C91">
        <w:rPr>
          <w:rFonts w:ascii="Times New Roman" w:hAnsi="Times New Roman" w:cs="Times New Roman"/>
          <w:b/>
          <w:sz w:val="32"/>
          <w:szCs w:val="32"/>
        </w:rPr>
        <w:t>2</w:t>
      </w:r>
      <w:r w:rsidRPr="0012231F">
        <w:rPr>
          <w:rFonts w:ascii="Times New Roman" w:hAnsi="Times New Roman" w:cs="Times New Roman"/>
          <w:b/>
          <w:sz w:val="32"/>
          <w:szCs w:val="32"/>
        </w:rPr>
        <w:t>/2</w:t>
      </w:r>
      <w:r w:rsidR="002A0C91">
        <w:rPr>
          <w:rFonts w:ascii="Times New Roman" w:hAnsi="Times New Roman" w:cs="Times New Roman"/>
          <w:b/>
          <w:sz w:val="32"/>
          <w:szCs w:val="32"/>
        </w:rPr>
        <w:t>3</w:t>
      </w:r>
      <w:r w:rsidRPr="0012231F">
        <w:rPr>
          <w:rFonts w:ascii="Times New Roman" w:hAnsi="Times New Roman" w:cs="Times New Roman"/>
          <w:b/>
          <w:sz w:val="32"/>
          <w:szCs w:val="32"/>
        </w:rPr>
        <w:t xml:space="preserve"> навчальний рік</w:t>
      </w:r>
    </w:p>
    <w:p w:rsidR="007B5632" w:rsidRPr="0012231F" w:rsidRDefault="007B5632" w:rsidP="0085371B">
      <w:pPr>
        <w:spacing w:after="0"/>
        <w:jc w:val="center"/>
        <w:rPr>
          <w:rFonts w:ascii="Times New Roman" w:hAnsi="Times New Roman" w:cs="Times New Roman"/>
          <w:b/>
          <w:sz w:val="28"/>
          <w:szCs w:val="28"/>
        </w:rPr>
      </w:pPr>
      <w:r w:rsidRPr="0012231F">
        <w:rPr>
          <w:rFonts w:ascii="Times New Roman" w:hAnsi="Times New Roman" w:cs="Times New Roman"/>
          <w:b/>
          <w:sz w:val="32"/>
          <w:szCs w:val="32"/>
        </w:rPr>
        <w:t>для учня</w:t>
      </w:r>
      <w:r w:rsidR="002A0C91">
        <w:rPr>
          <w:rFonts w:ascii="Times New Roman" w:hAnsi="Times New Roman" w:cs="Times New Roman"/>
          <w:b/>
          <w:sz w:val="32"/>
          <w:szCs w:val="32"/>
        </w:rPr>
        <w:t>4</w:t>
      </w:r>
      <w:r w:rsidRPr="0012231F">
        <w:rPr>
          <w:rFonts w:ascii="Times New Roman" w:hAnsi="Times New Roman" w:cs="Times New Roman"/>
          <w:b/>
          <w:sz w:val="32"/>
          <w:szCs w:val="32"/>
        </w:rPr>
        <w:t xml:space="preserve"> класу із затримкою психічного розвитку</w:t>
      </w:r>
    </w:p>
    <w:p w:rsidR="00087061" w:rsidRPr="003C44FE" w:rsidRDefault="00087061" w:rsidP="004A61B4">
      <w:pPr>
        <w:spacing w:line="240" w:lineRule="auto"/>
        <w:jc w:val="both"/>
        <w:rPr>
          <w:rFonts w:ascii="Times New Roman" w:hAnsi="Times New Roman" w:cs="Times New Roman"/>
          <w:sz w:val="28"/>
          <w:szCs w:val="28"/>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4"/>
        <w:gridCol w:w="2693"/>
      </w:tblGrid>
      <w:tr w:rsidR="00087061" w:rsidRPr="003C44FE" w:rsidTr="00087061">
        <w:trPr>
          <w:trHeight w:val="973"/>
        </w:trPr>
        <w:tc>
          <w:tcPr>
            <w:tcW w:w="5104" w:type="dxa"/>
            <w:tcBorders>
              <w:top w:val="single" w:sz="4" w:space="0" w:color="auto"/>
              <w:left w:val="thinThickSmallGap" w:sz="18" w:space="0" w:color="auto"/>
              <w:bottom w:val="double" w:sz="4" w:space="0" w:color="auto"/>
              <w:right w:val="single" w:sz="4" w:space="0" w:color="auto"/>
            </w:tcBorders>
            <w:shd w:val="clear" w:color="auto" w:fill="F2DBDB"/>
            <w:vAlign w:val="center"/>
          </w:tcPr>
          <w:p w:rsidR="00087061" w:rsidRPr="003C44FE" w:rsidRDefault="00087061" w:rsidP="004A61B4">
            <w:pPr>
              <w:spacing w:line="240" w:lineRule="auto"/>
              <w:jc w:val="both"/>
              <w:rPr>
                <w:rFonts w:ascii="Times New Roman" w:hAnsi="Times New Roman" w:cs="Times New Roman"/>
                <w:b/>
                <w:sz w:val="28"/>
                <w:szCs w:val="28"/>
              </w:rPr>
            </w:pPr>
            <w:r w:rsidRPr="003C44FE">
              <w:rPr>
                <w:rFonts w:ascii="Times New Roman" w:hAnsi="Times New Roman" w:cs="Times New Roman"/>
                <w:b/>
                <w:sz w:val="28"/>
                <w:szCs w:val="28"/>
              </w:rPr>
              <w:t>Навчальні предмети</w:t>
            </w:r>
          </w:p>
        </w:tc>
        <w:tc>
          <w:tcPr>
            <w:tcW w:w="2693" w:type="dxa"/>
            <w:tcBorders>
              <w:top w:val="single" w:sz="4" w:space="0" w:color="auto"/>
              <w:left w:val="single" w:sz="4" w:space="0" w:color="auto"/>
              <w:bottom w:val="double" w:sz="4" w:space="0" w:color="auto"/>
              <w:right w:val="double" w:sz="4" w:space="0" w:color="auto"/>
            </w:tcBorders>
            <w:shd w:val="clear" w:color="auto" w:fill="F2DBDB"/>
            <w:vAlign w:val="center"/>
          </w:tcPr>
          <w:p w:rsidR="00087061" w:rsidRPr="003C44FE" w:rsidRDefault="00087061" w:rsidP="004A61B4">
            <w:pPr>
              <w:spacing w:line="240" w:lineRule="auto"/>
              <w:jc w:val="both"/>
              <w:rPr>
                <w:rFonts w:ascii="Times New Roman" w:hAnsi="Times New Roman" w:cs="Times New Roman"/>
                <w:b/>
                <w:sz w:val="28"/>
                <w:szCs w:val="28"/>
              </w:rPr>
            </w:pPr>
            <w:r>
              <w:rPr>
                <w:rFonts w:ascii="Times New Roman" w:hAnsi="Times New Roman" w:cs="Times New Roman"/>
                <w:b/>
                <w:sz w:val="28"/>
                <w:szCs w:val="28"/>
              </w:rPr>
              <w:t>4</w:t>
            </w:r>
            <w:r w:rsidRPr="003C44FE">
              <w:rPr>
                <w:rFonts w:ascii="Times New Roman" w:hAnsi="Times New Roman" w:cs="Times New Roman"/>
                <w:b/>
                <w:sz w:val="28"/>
                <w:szCs w:val="28"/>
              </w:rPr>
              <w:t xml:space="preserve"> клас</w:t>
            </w:r>
          </w:p>
        </w:tc>
      </w:tr>
      <w:tr w:rsidR="00087061" w:rsidRPr="003C44FE" w:rsidTr="00087061">
        <w:trPr>
          <w:trHeight w:val="254"/>
        </w:trPr>
        <w:tc>
          <w:tcPr>
            <w:tcW w:w="5104" w:type="dxa"/>
            <w:tcBorders>
              <w:top w:val="double" w:sz="4" w:space="0" w:color="auto"/>
              <w:left w:val="single" w:sz="4" w:space="0" w:color="auto"/>
              <w:bottom w:val="single" w:sz="4" w:space="0" w:color="auto"/>
              <w:right w:val="single" w:sz="4" w:space="0" w:color="auto"/>
            </w:tcBorders>
          </w:tcPr>
          <w:p w:rsidR="00087061" w:rsidRPr="003C44FE" w:rsidRDefault="00087061" w:rsidP="004A61B4">
            <w:pPr>
              <w:spacing w:line="240" w:lineRule="auto"/>
              <w:jc w:val="both"/>
              <w:rPr>
                <w:rFonts w:ascii="Times New Roman" w:hAnsi="Times New Roman" w:cs="Times New Roman"/>
                <w:b/>
                <w:i/>
                <w:sz w:val="28"/>
                <w:szCs w:val="28"/>
              </w:rPr>
            </w:pPr>
          </w:p>
        </w:tc>
        <w:tc>
          <w:tcPr>
            <w:tcW w:w="2693" w:type="dxa"/>
            <w:tcBorders>
              <w:top w:val="double" w:sz="4" w:space="0" w:color="auto"/>
              <w:left w:val="single" w:sz="4" w:space="0" w:color="auto"/>
              <w:bottom w:val="single" w:sz="4" w:space="0" w:color="auto"/>
              <w:right w:val="single" w:sz="4" w:space="0" w:color="auto"/>
            </w:tcBorders>
          </w:tcPr>
          <w:p w:rsidR="00087061" w:rsidRPr="003C44FE" w:rsidRDefault="00087061" w:rsidP="004A61B4">
            <w:pPr>
              <w:spacing w:line="240" w:lineRule="auto"/>
              <w:jc w:val="both"/>
              <w:rPr>
                <w:rFonts w:ascii="Times New Roman" w:hAnsi="Times New Roman" w:cs="Times New Roman"/>
                <w:b/>
                <w:i/>
                <w:sz w:val="28"/>
                <w:szCs w:val="28"/>
              </w:rPr>
            </w:pPr>
          </w:p>
        </w:tc>
      </w:tr>
      <w:tr w:rsidR="00087061" w:rsidRPr="003C44FE" w:rsidTr="00087061">
        <w:trPr>
          <w:trHeight w:val="189"/>
        </w:trPr>
        <w:tc>
          <w:tcPr>
            <w:tcW w:w="5104" w:type="dxa"/>
            <w:tcBorders>
              <w:top w:val="double" w:sz="4" w:space="0" w:color="auto"/>
              <w:left w:val="double" w:sz="4" w:space="0" w:color="auto"/>
              <w:right w:val="single" w:sz="4" w:space="0" w:color="auto"/>
            </w:tcBorders>
          </w:tcPr>
          <w:p w:rsidR="00087061" w:rsidRPr="003C44FE" w:rsidRDefault="00087061" w:rsidP="004A61B4">
            <w:pPr>
              <w:spacing w:line="240" w:lineRule="auto"/>
              <w:jc w:val="both"/>
              <w:rPr>
                <w:rFonts w:ascii="Times New Roman" w:hAnsi="Times New Roman" w:cs="Times New Roman"/>
                <w:sz w:val="28"/>
                <w:szCs w:val="28"/>
              </w:rPr>
            </w:pPr>
            <w:r w:rsidRPr="003C44FE">
              <w:rPr>
                <w:rFonts w:ascii="Times New Roman" w:hAnsi="Times New Roman" w:cs="Times New Roman"/>
                <w:sz w:val="28"/>
                <w:szCs w:val="28"/>
              </w:rPr>
              <w:t xml:space="preserve">Українська мова  </w:t>
            </w:r>
          </w:p>
        </w:tc>
        <w:tc>
          <w:tcPr>
            <w:tcW w:w="2693" w:type="dxa"/>
            <w:tcBorders>
              <w:top w:val="double" w:sz="4" w:space="0" w:color="auto"/>
              <w:left w:val="single" w:sz="4" w:space="0" w:color="auto"/>
            </w:tcBorders>
          </w:tcPr>
          <w:p w:rsidR="00087061" w:rsidRPr="003C44FE" w:rsidRDefault="00087061" w:rsidP="004A61B4">
            <w:pPr>
              <w:spacing w:line="240" w:lineRule="auto"/>
              <w:jc w:val="both"/>
              <w:rPr>
                <w:rFonts w:ascii="Times New Roman" w:hAnsi="Times New Roman" w:cs="Times New Roman"/>
                <w:sz w:val="28"/>
                <w:szCs w:val="28"/>
              </w:rPr>
            </w:pPr>
            <w:r w:rsidRPr="003C44FE">
              <w:rPr>
                <w:rFonts w:ascii="Times New Roman" w:hAnsi="Times New Roman" w:cs="Times New Roman"/>
                <w:sz w:val="28"/>
                <w:szCs w:val="28"/>
              </w:rPr>
              <w:t>5</w:t>
            </w:r>
          </w:p>
        </w:tc>
      </w:tr>
      <w:tr w:rsidR="00087061" w:rsidRPr="003C44FE" w:rsidTr="00087061">
        <w:trPr>
          <w:trHeight w:val="189"/>
        </w:trPr>
        <w:tc>
          <w:tcPr>
            <w:tcW w:w="5104" w:type="dxa"/>
            <w:tcBorders>
              <w:left w:val="double" w:sz="4" w:space="0" w:color="auto"/>
              <w:right w:val="double" w:sz="4" w:space="0" w:color="auto"/>
            </w:tcBorders>
          </w:tcPr>
          <w:p w:rsidR="00087061" w:rsidRPr="003C44FE" w:rsidRDefault="00087061" w:rsidP="004A61B4">
            <w:pPr>
              <w:spacing w:line="240" w:lineRule="auto"/>
              <w:jc w:val="both"/>
              <w:rPr>
                <w:rFonts w:ascii="Times New Roman" w:hAnsi="Times New Roman" w:cs="Times New Roman"/>
                <w:sz w:val="28"/>
                <w:szCs w:val="28"/>
              </w:rPr>
            </w:pPr>
            <w:r w:rsidRPr="003C44FE">
              <w:rPr>
                <w:rFonts w:ascii="Times New Roman" w:hAnsi="Times New Roman" w:cs="Times New Roman"/>
                <w:sz w:val="28"/>
                <w:szCs w:val="28"/>
              </w:rPr>
              <w:t>Англійська мова</w:t>
            </w:r>
          </w:p>
        </w:tc>
        <w:tc>
          <w:tcPr>
            <w:tcW w:w="2693" w:type="dxa"/>
          </w:tcPr>
          <w:p w:rsidR="00087061" w:rsidRPr="003C44FE" w:rsidRDefault="00087061" w:rsidP="004A61B4">
            <w:pPr>
              <w:spacing w:line="240" w:lineRule="auto"/>
              <w:jc w:val="both"/>
              <w:rPr>
                <w:rFonts w:ascii="Times New Roman" w:hAnsi="Times New Roman" w:cs="Times New Roman"/>
                <w:sz w:val="28"/>
                <w:szCs w:val="28"/>
              </w:rPr>
            </w:pPr>
            <w:r>
              <w:rPr>
                <w:rFonts w:ascii="Times New Roman" w:hAnsi="Times New Roman" w:cs="Times New Roman"/>
                <w:sz w:val="28"/>
                <w:szCs w:val="28"/>
              </w:rPr>
              <w:t>3</w:t>
            </w:r>
          </w:p>
        </w:tc>
      </w:tr>
      <w:tr w:rsidR="00087061" w:rsidRPr="003C44FE" w:rsidTr="00087061">
        <w:trPr>
          <w:trHeight w:val="189"/>
        </w:trPr>
        <w:tc>
          <w:tcPr>
            <w:tcW w:w="5104" w:type="dxa"/>
            <w:tcBorders>
              <w:left w:val="double" w:sz="4" w:space="0" w:color="auto"/>
              <w:right w:val="double" w:sz="4" w:space="0" w:color="auto"/>
            </w:tcBorders>
          </w:tcPr>
          <w:p w:rsidR="00087061" w:rsidRPr="003C44FE" w:rsidRDefault="00087061" w:rsidP="004A61B4">
            <w:pPr>
              <w:spacing w:line="240" w:lineRule="auto"/>
              <w:jc w:val="both"/>
              <w:rPr>
                <w:rFonts w:ascii="Times New Roman" w:hAnsi="Times New Roman" w:cs="Times New Roman"/>
                <w:sz w:val="28"/>
                <w:szCs w:val="28"/>
              </w:rPr>
            </w:pPr>
            <w:r w:rsidRPr="003C44FE">
              <w:rPr>
                <w:rFonts w:ascii="Times New Roman" w:hAnsi="Times New Roman" w:cs="Times New Roman"/>
                <w:sz w:val="28"/>
                <w:szCs w:val="28"/>
              </w:rPr>
              <w:t>Математика</w:t>
            </w:r>
          </w:p>
        </w:tc>
        <w:tc>
          <w:tcPr>
            <w:tcW w:w="2693" w:type="dxa"/>
          </w:tcPr>
          <w:p w:rsidR="00087061" w:rsidRPr="003C44FE" w:rsidRDefault="00087061" w:rsidP="004A61B4">
            <w:pPr>
              <w:spacing w:line="240" w:lineRule="auto"/>
              <w:jc w:val="both"/>
              <w:rPr>
                <w:rFonts w:ascii="Times New Roman" w:hAnsi="Times New Roman" w:cs="Times New Roman"/>
                <w:sz w:val="28"/>
                <w:szCs w:val="28"/>
              </w:rPr>
            </w:pPr>
            <w:r>
              <w:rPr>
                <w:rFonts w:ascii="Times New Roman" w:hAnsi="Times New Roman" w:cs="Times New Roman"/>
                <w:sz w:val="28"/>
                <w:szCs w:val="28"/>
              </w:rPr>
              <w:t>4</w:t>
            </w:r>
          </w:p>
        </w:tc>
      </w:tr>
      <w:tr w:rsidR="00087061" w:rsidRPr="003C44FE" w:rsidTr="00087061">
        <w:trPr>
          <w:trHeight w:val="189"/>
        </w:trPr>
        <w:tc>
          <w:tcPr>
            <w:tcW w:w="5104" w:type="dxa"/>
            <w:tcBorders>
              <w:left w:val="double" w:sz="4" w:space="0" w:color="auto"/>
              <w:right w:val="double" w:sz="4" w:space="0" w:color="auto"/>
            </w:tcBorders>
          </w:tcPr>
          <w:p w:rsidR="00087061" w:rsidRPr="003C44FE" w:rsidRDefault="00087061" w:rsidP="004A61B4">
            <w:pPr>
              <w:spacing w:line="240" w:lineRule="auto"/>
              <w:jc w:val="both"/>
              <w:rPr>
                <w:rFonts w:ascii="Times New Roman" w:hAnsi="Times New Roman" w:cs="Times New Roman"/>
                <w:sz w:val="28"/>
                <w:szCs w:val="28"/>
              </w:rPr>
            </w:pPr>
            <w:r w:rsidRPr="003C44FE">
              <w:rPr>
                <w:rFonts w:ascii="Times New Roman" w:hAnsi="Times New Roman" w:cs="Times New Roman"/>
                <w:sz w:val="28"/>
                <w:szCs w:val="28"/>
              </w:rPr>
              <w:t xml:space="preserve"> Я досліджую світ</w:t>
            </w:r>
          </w:p>
        </w:tc>
        <w:tc>
          <w:tcPr>
            <w:tcW w:w="2693" w:type="dxa"/>
          </w:tcPr>
          <w:p w:rsidR="00087061" w:rsidRPr="003C44FE" w:rsidRDefault="00087061" w:rsidP="004A61B4">
            <w:pPr>
              <w:spacing w:line="240" w:lineRule="auto"/>
              <w:jc w:val="both"/>
              <w:rPr>
                <w:rFonts w:ascii="Times New Roman" w:hAnsi="Times New Roman" w:cs="Times New Roman"/>
                <w:sz w:val="28"/>
                <w:szCs w:val="28"/>
              </w:rPr>
            </w:pPr>
            <w:r w:rsidRPr="003C44FE">
              <w:rPr>
                <w:rFonts w:ascii="Times New Roman" w:hAnsi="Times New Roman" w:cs="Times New Roman"/>
                <w:sz w:val="28"/>
                <w:szCs w:val="28"/>
              </w:rPr>
              <w:t>7</w:t>
            </w:r>
          </w:p>
        </w:tc>
      </w:tr>
      <w:tr w:rsidR="00087061" w:rsidRPr="003C44FE" w:rsidTr="00087061">
        <w:trPr>
          <w:trHeight w:val="189"/>
        </w:trPr>
        <w:tc>
          <w:tcPr>
            <w:tcW w:w="5104" w:type="dxa"/>
            <w:tcBorders>
              <w:left w:val="double" w:sz="4" w:space="0" w:color="auto"/>
              <w:right w:val="double" w:sz="4" w:space="0" w:color="auto"/>
            </w:tcBorders>
          </w:tcPr>
          <w:p w:rsidR="00087061" w:rsidRPr="003C44FE" w:rsidRDefault="00087061" w:rsidP="004A61B4">
            <w:pPr>
              <w:spacing w:line="240" w:lineRule="auto"/>
              <w:jc w:val="both"/>
              <w:rPr>
                <w:rFonts w:ascii="Times New Roman" w:hAnsi="Times New Roman" w:cs="Times New Roman"/>
                <w:sz w:val="28"/>
                <w:szCs w:val="28"/>
                <w:lang w:val="ru-RU"/>
              </w:rPr>
            </w:pPr>
            <w:proofErr w:type="spellStart"/>
            <w:r w:rsidRPr="003C44FE">
              <w:rPr>
                <w:rFonts w:ascii="Times New Roman" w:hAnsi="Times New Roman" w:cs="Times New Roman"/>
                <w:sz w:val="28"/>
                <w:szCs w:val="28"/>
                <w:lang w:val="ru-RU"/>
              </w:rPr>
              <w:t>Інформатика</w:t>
            </w:r>
            <w:proofErr w:type="spellEnd"/>
          </w:p>
        </w:tc>
        <w:tc>
          <w:tcPr>
            <w:tcW w:w="2693" w:type="dxa"/>
          </w:tcPr>
          <w:p w:rsidR="00087061" w:rsidRPr="003C44FE" w:rsidRDefault="00087061" w:rsidP="004A61B4">
            <w:pPr>
              <w:spacing w:line="240" w:lineRule="auto"/>
              <w:jc w:val="both"/>
              <w:rPr>
                <w:rFonts w:ascii="Times New Roman" w:hAnsi="Times New Roman" w:cs="Times New Roman"/>
                <w:sz w:val="28"/>
                <w:szCs w:val="28"/>
              </w:rPr>
            </w:pPr>
            <w:r>
              <w:rPr>
                <w:rFonts w:ascii="Times New Roman" w:hAnsi="Times New Roman" w:cs="Times New Roman"/>
                <w:sz w:val="28"/>
                <w:szCs w:val="28"/>
              </w:rPr>
              <w:t>1</w:t>
            </w:r>
          </w:p>
        </w:tc>
      </w:tr>
      <w:tr w:rsidR="00087061" w:rsidRPr="003C44FE" w:rsidTr="00087061">
        <w:trPr>
          <w:trHeight w:val="452"/>
        </w:trPr>
        <w:tc>
          <w:tcPr>
            <w:tcW w:w="5104" w:type="dxa"/>
            <w:tcBorders>
              <w:left w:val="double" w:sz="4" w:space="0" w:color="auto"/>
              <w:right w:val="double" w:sz="4" w:space="0" w:color="auto"/>
            </w:tcBorders>
          </w:tcPr>
          <w:p w:rsidR="00087061" w:rsidRPr="003C44FE" w:rsidRDefault="00087061" w:rsidP="004A61B4">
            <w:pPr>
              <w:spacing w:line="240" w:lineRule="auto"/>
              <w:jc w:val="both"/>
              <w:rPr>
                <w:rFonts w:ascii="Times New Roman" w:hAnsi="Times New Roman" w:cs="Times New Roman"/>
                <w:sz w:val="28"/>
                <w:szCs w:val="28"/>
              </w:rPr>
            </w:pPr>
            <w:r w:rsidRPr="003C44FE">
              <w:rPr>
                <w:rFonts w:ascii="Times New Roman" w:hAnsi="Times New Roman" w:cs="Times New Roman"/>
                <w:sz w:val="28"/>
                <w:szCs w:val="28"/>
              </w:rPr>
              <w:t>Образотворче мистецтво</w:t>
            </w:r>
          </w:p>
        </w:tc>
        <w:tc>
          <w:tcPr>
            <w:tcW w:w="2693" w:type="dxa"/>
          </w:tcPr>
          <w:p w:rsidR="00087061" w:rsidRPr="003C44FE" w:rsidRDefault="00087061" w:rsidP="004A61B4">
            <w:pPr>
              <w:spacing w:line="240" w:lineRule="auto"/>
              <w:jc w:val="both"/>
              <w:rPr>
                <w:rFonts w:ascii="Times New Roman" w:hAnsi="Times New Roman" w:cs="Times New Roman"/>
                <w:sz w:val="28"/>
                <w:szCs w:val="28"/>
              </w:rPr>
            </w:pPr>
            <w:r w:rsidRPr="003C44FE">
              <w:rPr>
                <w:rFonts w:ascii="Times New Roman" w:hAnsi="Times New Roman" w:cs="Times New Roman"/>
                <w:sz w:val="28"/>
                <w:szCs w:val="28"/>
              </w:rPr>
              <w:t>1</w:t>
            </w:r>
          </w:p>
        </w:tc>
      </w:tr>
      <w:tr w:rsidR="00087061" w:rsidRPr="003C44FE" w:rsidTr="00087061">
        <w:trPr>
          <w:trHeight w:val="452"/>
        </w:trPr>
        <w:tc>
          <w:tcPr>
            <w:tcW w:w="5104" w:type="dxa"/>
            <w:tcBorders>
              <w:left w:val="double" w:sz="4" w:space="0" w:color="auto"/>
              <w:right w:val="double" w:sz="4" w:space="0" w:color="auto"/>
            </w:tcBorders>
          </w:tcPr>
          <w:p w:rsidR="00087061" w:rsidRPr="003C44FE" w:rsidRDefault="00087061" w:rsidP="004A61B4">
            <w:pPr>
              <w:spacing w:line="240" w:lineRule="auto"/>
              <w:jc w:val="both"/>
              <w:rPr>
                <w:rFonts w:ascii="Times New Roman" w:hAnsi="Times New Roman" w:cs="Times New Roman"/>
                <w:sz w:val="28"/>
                <w:szCs w:val="28"/>
              </w:rPr>
            </w:pPr>
            <w:r w:rsidRPr="003C44FE">
              <w:rPr>
                <w:rFonts w:ascii="Times New Roman" w:hAnsi="Times New Roman" w:cs="Times New Roman"/>
                <w:sz w:val="28"/>
                <w:szCs w:val="28"/>
              </w:rPr>
              <w:t>Музичне мистецтво</w:t>
            </w:r>
          </w:p>
        </w:tc>
        <w:tc>
          <w:tcPr>
            <w:tcW w:w="2693" w:type="dxa"/>
          </w:tcPr>
          <w:p w:rsidR="00087061" w:rsidRPr="003C44FE" w:rsidRDefault="00087061" w:rsidP="004A61B4">
            <w:pPr>
              <w:spacing w:line="240" w:lineRule="auto"/>
              <w:jc w:val="both"/>
              <w:rPr>
                <w:rFonts w:ascii="Times New Roman" w:hAnsi="Times New Roman" w:cs="Times New Roman"/>
                <w:sz w:val="28"/>
                <w:szCs w:val="28"/>
              </w:rPr>
            </w:pPr>
            <w:r w:rsidRPr="003C44FE">
              <w:rPr>
                <w:rFonts w:ascii="Times New Roman" w:hAnsi="Times New Roman" w:cs="Times New Roman"/>
                <w:sz w:val="28"/>
                <w:szCs w:val="28"/>
              </w:rPr>
              <w:t>1</w:t>
            </w:r>
          </w:p>
        </w:tc>
      </w:tr>
      <w:tr w:rsidR="00087061" w:rsidRPr="003C44FE" w:rsidTr="00087061">
        <w:trPr>
          <w:trHeight w:val="189"/>
        </w:trPr>
        <w:tc>
          <w:tcPr>
            <w:tcW w:w="5104" w:type="dxa"/>
            <w:tcBorders>
              <w:left w:val="double" w:sz="4" w:space="0" w:color="auto"/>
              <w:bottom w:val="double" w:sz="4" w:space="0" w:color="auto"/>
              <w:right w:val="double" w:sz="4" w:space="0" w:color="auto"/>
            </w:tcBorders>
          </w:tcPr>
          <w:p w:rsidR="00087061" w:rsidRPr="003C44FE" w:rsidRDefault="00087061" w:rsidP="004A61B4">
            <w:pPr>
              <w:spacing w:line="240" w:lineRule="auto"/>
              <w:jc w:val="both"/>
              <w:rPr>
                <w:rFonts w:ascii="Times New Roman" w:hAnsi="Times New Roman" w:cs="Times New Roman"/>
                <w:sz w:val="28"/>
                <w:szCs w:val="28"/>
              </w:rPr>
            </w:pPr>
            <w:r w:rsidRPr="003C44FE">
              <w:rPr>
                <w:rFonts w:ascii="Times New Roman" w:hAnsi="Times New Roman" w:cs="Times New Roman"/>
                <w:sz w:val="28"/>
                <w:szCs w:val="28"/>
              </w:rPr>
              <w:t>Фізична культура</w:t>
            </w:r>
          </w:p>
        </w:tc>
        <w:tc>
          <w:tcPr>
            <w:tcW w:w="2693" w:type="dxa"/>
            <w:tcBorders>
              <w:bottom w:val="double" w:sz="4" w:space="0" w:color="auto"/>
            </w:tcBorders>
          </w:tcPr>
          <w:p w:rsidR="00087061" w:rsidRPr="003C44FE" w:rsidRDefault="00087061" w:rsidP="004A61B4">
            <w:pPr>
              <w:spacing w:line="240" w:lineRule="auto"/>
              <w:jc w:val="both"/>
              <w:rPr>
                <w:rFonts w:ascii="Times New Roman" w:hAnsi="Times New Roman" w:cs="Times New Roman"/>
                <w:sz w:val="28"/>
                <w:szCs w:val="28"/>
              </w:rPr>
            </w:pPr>
            <w:r w:rsidRPr="003C44FE">
              <w:rPr>
                <w:rFonts w:ascii="Times New Roman" w:hAnsi="Times New Roman" w:cs="Times New Roman"/>
                <w:sz w:val="28"/>
                <w:szCs w:val="28"/>
              </w:rPr>
              <w:t>3</w:t>
            </w:r>
          </w:p>
        </w:tc>
      </w:tr>
      <w:tr w:rsidR="00087061" w:rsidRPr="003C44FE" w:rsidTr="00087061">
        <w:trPr>
          <w:trHeight w:val="189"/>
        </w:trPr>
        <w:tc>
          <w:tcPr>
            <w:tcW w:w="5104" w:type="dxa"/>
            <w:tcBorders>
              <w:top w:val="double" w:sz="4" w:space="0" w:color="auto"/>
              <w:left w:val="thinThickSmallGap" w:sz="18" w:space="0" w:color="auto"/>
              <w:bottom w:val="double" w:sz="4" w:space="0" w:color="auto"/>
              <w:right w:val="double" w:sz="4" w:space="0" w:color="auto"/>
            </w:tcBorders>
            <w:shd w:val="clear" w:color="auto" w:fill="auto"/>
          </w:tcPr>
          <w:p w:rsidR="00087061" w:rsidRPr="003C44FE" w:rsidRDefault="00087061" w:rsidP="004A61B4">
            <w:pPr>
              <w:spacing w:line="240" w:lineRule="auto"/>
              <w:jc w:val="both"/>
              <w:rPr>
                <w:rFonts w:ascii="Times New Roman" w:hAnsi="Times New Roman" w:cs="Times New Roman"/>
                <w:b/>
                <w:sz w:val="28"/>
                <w:szCs w:val="28"/>
              </w:rPr>
            </w:pPr>
            <w:r w:rsidRPr="003C44FE">
              <w:rPr>
                <w:rFonts w:ascii="Times New Roman" w:hAnsi="Times New Roman" w:cs="Times New Roman"/>
                <w:b/>
                <w:sz w:val="28"/>
                <w:szCs w:val="28"/>
              </w:rPr>
              <w:lastRenderedPageBreak/>
              <w:t>Разом</w:t>
            </w:r>
          </w:p>
        </w:tc>
        <w:tc>
          <w:tcPr>
            <w:tcW w:w="2693" w:type="dxa"/>
            <w:tcBorders>
              <w:top w:val="double" w:sz="4" w:space="0" w:color="auto"/>
              <w:bottom w:val="double" w:sz="4" w:space="0" w:color="auto"/>
              <w:right w:val="single" w:sz="4" w:space="0" w:color="auto"/>
            </w:tcBorders>
            <w:shd w:val="clear" w:color="auto" w:fill="auto"/>
          </w:tcPr>
          <w:p w:rsidR="00087061" w:rsidRPr="003C44FE" w:rsidRDefault="00087061" w:rsidP="004A61B4">
            <w:pPr>
              <w:spacing w:line="240" w:lineRule="auto"/>
              <w:jc w:val="both"/>
              <w:rPr>
                <w:rFonts w:ascii="Times New Roman" w:hAnsi="Times New Roman" w:cs="Times New Roman"/>
                <w:b/>
                <w:sz w:val="28"/>
                <w:szCs w:val="28"/>
              </w:rPr>
            </w:pPr>
            <w:r>
              <w:rPr>
                <w:rFonts w:ascii="Times New Roman" w:hAnsi="Times New Roman" w:cs="Times New Roman"/>
                <w:b/>
                <w:sz w:val="28"/>
                <w:szCs w:val="28"/>
              </w:rPr>
              <w:t>22</w:t>
            </w:r>
            <w:r w:rsidRPr="003C44FE">
              <w:rPr>
                <w:rFonts w:ascii="Times New Roman" w:hAnsi="Times New Roman" w:cs="Times New Roman"/>
                <w:b/>
                <w:sz w:val="28"/>
                <w:szCs w:val="28"/>
              </w:rPr>
              <w:t>+3</w:t>
            </w:r>
          </w:p>
        </w:tc>
      </w:tr>
      <w:tr w:rsidR="00087061" w:rsidRPr="003C44FE" w:rsidTr="00087061">
        <w:trPr>
          <w:trHeight w:val="189"/>
        </w:trPr>
        <w:tc>
          <w:tcPr>
            <w:tcW w:w="5104" w:type="dxa"/>
            <w:tcBorders>
              <w:top w:val="double" w:sz="4" w:space="0" w:color="auto"/>
              <w:left w:val="thinThickSmallGap" w:sz="18" w:space="0" w:color="auto"/>
              <w:bottom w:val="double" w:sz="4" w:space="0" w:color="auto"/>
              <w:right w:val="double" w:sz="4" w:space="0" w:color="auto"/>
            </w:tcBorders>
            <w:shd w:val="clear" w:color="auto" w:fill="auto"/>
          </w:tcPr>
          <w:p w:rsidR="00087061" w:rsidRPr="003C44FE" w:rsidRDefault="00087061" w:rsidP="004A61B4">
            <w:pPr>
              <w:spacing w:line="240" w:lineRule="auto"/>
              <w:jc w:val="both"/>
              <w:rPr>
                <w:rFonts w:ascii="Times New Roman" w:hAnsi="Times New Roman" w:cs="Times New Roman"/>
                <w:b/>
                <w:sz w:val="28"/>
                <w:szCs w:val="28"/>
              </w:rPr>
            </w:pPr>
            <w:r w:rsidRPr="003C44FE">
              <w:rPr>
                <w:rFonts w:ascii="Times New Roman" w:hAnsi="Times New Roman" w:cs="Times New Roman"/>
                <w:b/>
                <w:sz w:val="28"/>
                <w:szCs w:val="28"/>
              </w:rPr>
              <w:t>Предмети за вибором</w:t>
            </w:r>
          </w:p>
        </w:tc>
        <w:tc>
          <w:tcPr>
            <w:tcW w:w="2693" w:type="dxa"/>
            <w:tcBorders>
              <w:top w:val="double" w:sz="4" w:space="0" w:color="auto"/>
              <w:bottom w:val="single" w:sz="4" w:space="0" w:color="auto"/>
            </w:tcBorders>
            <w:shd w:val="clear" w:color="auto" w:fill="auto"/>
          </w:tcPr>
          <w:p w:rsidR="00087061" w:rsidRPr="003C44FE" w:rsidRDefault="00087061" w:rsidP="004A61B4">
            <w:pPr>
              <w:spacing w:line="240" w:lineRule="auto"/>
              <w:jc w:val="both"/>
              <w:rPr>
                <w:rFonts w:ascii="Times New Roman" w:hAnsi="Times New Roman" w:cs="Times New Roman"/>
                <w:b/>
                <w:sz w:val="28"/>
                <w:szCs w:val="28"/>
              </w:rPr>
            </w:pPr>
            <w:r w:rsidRPr="003C44FE">
              <w:rPr>
                <w:rFonts w:ascii="Times New Roman" w:hAnsi="Times New Roman" w:cs="Times New Roman"/>
                <w:b/>
                <w:sz w:val="28"/>
                <w:szCs w:val="28"/>
              </w:rPr>
              <w:t>1</w:t>
            </w:r>
          </w:p>
        </w:tc>
      </w:tr>
      <w:tr w:rsidR="00087061" w:rsidRPr="003C44FE" w:rsidTr="00087061">
        <w:trPr>
          <w:trHeight w:val="189"/>
        </w:trPr>
        <w:tc>
          <w:tcPr>
            <w:tcW w:w="5104" w:type="dxa"/>
            <w:tcBorders>
              <w:top w:val="double" w:sz="4" w:space="0" w:color="auto"/>
              <w:left w:val="thinThickSmallGap" w:sz="18" w:space="0" w:color="auto"/>
              <w:bottom w:val="double" w:sz="4" w:space="0" w:color="auto"/>
              <w:right w:val="double" w:sz="4" w:space="0" w:color="auto"/>
            </w:tcBorders>
          </w:tcPr>
          <w:p w:rsidR="00087061" w:rsidRPr="003C44FE" w:rsidRDefault="00087061" w:rsidP="004A61B4">
            <w:pPr>
              <w:spacing w:line="240" w:lineRule="auto"/>
              <w:jc w:val="both"/>
              <w:rPr>
                <w:rFonts w:ascii="Times New Roman" w:hAnsi="Times New Roman" w:cs="Times New Roman"/>
                <w:sz w:val="28"/>
                <w:szCs w:val="28"/>
              </w:rPr>
            </w:pPr>
            <w:r w:rsidRPr="003C44FE">
              <w:rPr>
                <w:rFonts w:ascii="Times New Roman" w:hAnsi="Times New Roman" w:cs="Times New Roman"/>
                <w:sz w:val="28"/>
                <w:szCs w:val="28"/>
              </w:rPr>
              <w:t>Основи християнської етики</w:t>
            </w:r>
          </w:p>
        </w:tc>
        <w:tc>
          <w:tcPr>
            <w:tcW w:w="2693" w:type="dxa"/>
            <w:tcBorders>
              <w:top w:val="double" w:sz="4" w:space="0" w:color="auto"/>
              <w:bottom w:val="double" w:sz="4" w:space="0" w:color="auto"/>
            </w:tcBorders>
          </w:tcPr>
          <w:p w:rsidR="00087061" w:rsidRPr="003C44FE" w:rsidRDefault="00087061" w:rsidP="004A61B4">
            <w:pPr>
              <w:spacing w:line="240" w:lineRule="auto"/>
              <w:jc w:val="both"/>
              <w:rPr>
                <w:rFonts w:ascii="Times New Roman" w:hAnsi="Times New Roman" w:cs="Times New Roman"/>
                <w:sz w:val="28"/>
                <w:szCs w:val="28"/>
              </w:rPr>
            </w:pPr>
            <w:r w:rsidRPr="003C44FE">
              <w:rPr>
                <w:rFonts w:ascii="Times New Roman" w:hAnsi="Times New Roman" w:cs="Times New Roman"/>
                <w:sz w:val="28"/>
                <w:szCs w:val="28"/>
              </w:rPr>
              <w:t>1</w:t>
            </w:r>
          </w:p>
        </w:tc>
      </w:tr>
      <w:tr w:rsidR="00087061" w:rsidRPr="003C44FE" w:rsidTr="00087061">
        <w:trPr>
          <w:trHeight w:val="189"/>
        </w:trPr>
        <w:tc>
          <w:tcPr>
            <w:tcW w:w="5104" w:type="dxa"/>
            <w:tcBorders>
              <w:top w:val="double" w:sz="4" w:space="0" w:color="auto"/>
              <w:left w:val="thinThickSmallGap" w:sz="18" w:space="0" w:color="auto"/>
              <w:bottom w:val="double" w:sz="4" w:space="0" w:color="auto"/>
              <w:right w:val="double" w:sz="4" w:space="0" w:color="auto"/>
            </w:tcBorders>
          </w:tcPr>
          <w:p w:rsidR="00087061" w:rsidRPr="003C44FE" w:rsidRDefault="00087061" w:rsidP="004A61B4">
            <w:pPr>
              <w:spacing w:line="240" w:lineRule="auto"/>
              <w:jc w:val="both"/>
              <w:rPr>
                <w:rFonts w:ascii="Times New Roman" w:hAnsi="Times New Roman" w:cs="Times New Roman"/>
                <w:b/>
                <w:sz w:val="28"/>
                <w:szCs w:val="28"/>
              </w:rPr>
            </w:pPr>
            <w:r w:rsidRPr="003C44FE">
              <w:rPr>
                <w:rFonts w:ascii="Times New Roman" w:hAnsi="Times New Roman" w:cs="Times New Roman"/>
                <w:b/>
                <w:sz w:val="28"/>
                <w:szCs w:val="28"/>
              </w:rPr>
              <w:t>Гранично допустиме навантаження</w:t>
            </w:r>
          </w:p>
        </w:tc>
        <w:tc>
          <w:tcPr>
            <w:tcW w:w="2693" w:type="dxa"/>
            <w:tcBorders>
              <w:top w:val="double" w:sz="4" w:space="0" w:color="auto"/>
              <w:bottom w:val="double" w:sz="4" w:space="0" w:color="auto"/>
            </w:tcBorders>
            <w:vAlign w:val="center"/>
          </w:tcPr>
          <w:p w:rsidR="00087061" w:rsidRPr="003C44FE" w:rsidRDefault="00087061" w:rsidP="004A61B4">
            <w:pPr>
              <w:spacing w:line="240" w:lineRule="auto"/>
              <w:jc w:val="both"/>
              <w:rPr>
                <w:rFonts w:ascii="Times New Roman" w:hAnsi="Times New Roman" w:cs="Times New Roman"/>
                <w:b/>
                <w:sz w:val="28"/>
                <w:szCs w:val="28"/>
              </w:rPr>
            </w:pPr>
            <w:r w:rsidRPr="003C44FE">
              <w:rPr>
                <w:rFonts w:ascii="Times New Roman" w:hAnsi="Times New Roman" w:cs="Times New Roman"/>
                <w:b/>
                <w:sz w:val="28"/>
                <w:szCs w:val="28"/>
              </w:rPr>
              <w:t>2</w:t>
            </w:r>
            <w:r>
              <w:rPr>
                <w:rFonts w:ascii="Times New Roman" w:hAnsi="Times New Roman" w:cs="Times New Roman"/>
                <w:b/>
                <w:sz w:val="28"/>
                <w:szCs w:val="28"/>
              </w:rPr>
              <w:t>3</w:t>
            </w:r>
          </w:p>
        </w:tc>
      </w:tr>
      <w:tr w:rsidR="00087061" w:rsidRPr="003C44FE" w:rsidTr="006B1346">
        <w:trPr>
          <w:trHeight w:val="189"/>
        </w:trPr>
        <w:tc>
          <w:tcPr>
            <w:tcW w:w="5104" w:type="dxa"/>
            <w:tcBorders>
              <w:top w:val="double" w:sz="4" w:space="0" w:color="auto"/>
              <w:left w:val="thinThickSmallGap" w:sz="18" w:space="0" w:color="auto"/>
              <w:bottom w:val="double" w:sz="4" w:space="0" w:color="auto"/>
              <w:right w:val="double" w:sz="4" w:space="0" w:color="auto"/>
            </w:tcBorders>
            <w:shd w:val="clear" w:color="auto" w:fill="CCFF99"/>
          </w:tcPr>
          <w:p w:rsidR="00087061" w:rsidRPr="003C44FE" w:rsidRDefault="00087061" w:rsidP="004A61B4">
            <w:pPr>
              <w:spacing w:line="240" w:lineRule="auto"/>
              <w:jc w:val="both"/>
              <w:rPr>
                <w:rFonts w:ascii="Times New Roman" w:hAnsi="Times New Roman" w:cs="Times New Roman"/>
                <w:b/>
                <w:sz w:val="28"/>
                <w:szCs w:val="28"/>
              </w:rPr>
            </w:pPr>
            <w:r w:rsidRPr="003C44FE">
              <w:rPr>
                <w:rFonts w:ascii="Times New Roman" w:hAnsi="Times New Roman" w:cs="Times New Roman"/>
                <w:b/>
                <w:sz w:val="28"/>
                <w:szCs w:val="28"/>
              </w:rPr>
              <w:t>Сумарна кількість навчальних годин</w:t>
            </w:r>
          </w:p>
        </w:tc>
        <w:tc>
          <w:tcPr>
            <w:tcW w:w="2693" w:type="dxa"/>
            <w:tcBorders>
              <w:top w:val="double" w:sz="4" w:space="0" w:color="auto"/>
              <w:bottom w:val="double" w:sz="4" w:space="0" w:color="auto"/>
            </w:tcBorders>
            <w:shd w:val="clear" w:color="auto" w:fill="CCFF99"/>
          </w:tcPr>
          <w:p w:rsidR="00087061" w:rsidRPr="003C44FE" w:rsidRDefault="00087061" w:rsidP="004A61B4">
            <w:pPr>
              <w:spacing w:line="240" w:lineRule="auto"/>
              <w:jc w:val="both"/>
              <w:rPr>
                <w:rFonts w:ascii="Times New Roman" w:hAnsi="Times New Roman" w:cs="Times New Roman"/>
                <w:b/>
                <w:sz w:val="28"/>
                <w:szCs w:val="28"/>
              </w:rPr>
            </w:pPr>
            <w:r w:rsidRPr="003C44FE">
              <w:rPr>
                <w:rFonts w:ascii="Times New Roman" w:hAnsi="Times New Roman" w:cs="Times New Roman"/>
                <w:b/>
                <w:sz w:val="28"/>
                <w:szCs w:val="28"/>
              </w:rPr>
              <w:t>2</w:t>
            </w:r>
            <w:r>
              <w:rPr>
                <w:rFonts w:ascii="Times New Roman" w:hAnsi="Times New Roman" w:cs="Times New Roman"/>
                <w:b/>
                <w:sz w:val="28"/>
                <w:szCs w:val="28"/>
              </w:rPr>
              <w:t>6</w:t>
            </w:r>
          </w:p>
        </w:tc>
      </w:tr>
      <w:tr w:rsidR="006B1346" w:rsidRPr="003C44FE" w:rsidTr="006B1346">
        <w:trPr>
          <w:trHeight w:val="189"/>
        </w:trPr>
        <w:tc>
          <w:tcPr>
            <w:tcW w:w="5104" w:type="dxa"/>
            <w:tcBorders>
              <w:top w:val="double" w:sz="4" w:space="0" w:color="auto"/>
              <w:left w:val="thinThickSmallGap" w:sz="18" w:space="0" w:color="auto"/>
              <w:bottom w:val="double" w:sz="4" w:space="0" w:color="auto"/>
              <w:right w:val="double" w:sz="4" w:space="0" w:color="auto"/>
            </w:tcBorders>
            <w:shd w:val="clear" w:color="auto" w:fill="CCFF99"/>
          </w:tcPr>
          <w:p w:rsidR="006B1346" w:rsidRPr="003C44FE" w:rsidRDefault="006B1346" w:rsidP="004A61B4">
            <w:pPr>
              <w:spacing w:line="240" w:lineRule="auto"/>
              <w:jc w:val="both"/>
              <w:rPr>
                <w:rFonts w:ascii="Times New Roman" w:hAnsi="Times New Roman" w:cs="Times New Roman"/>
                <w:b/>
                <w:sz w:val="28"/>
                <w:szCs w:val="28"/>
              </w:rPr>
            </w:pPr>
            <w:r>
              <w:rPr>
                <w:rFonts w:ascii="Times New Roman" w:hAnsi="Times New Roman" w:cs="Times New Roman"/>
                <w:b/>
                <w:sz w:val="28"/>
                <w:szCs w:val="28"/>
              </w:rPr>
              <w:t>Корекційно-</w:t>
            </w:r>
            <w:proofErr w:type="spellStart"/>
            <w:r>
              <w:rPr>
                <w:rFonts w:ascii="Times New Roman" w:hAnsi="Times New Roman" w:cs="Times New Roman"/>
                <w:b/>
                <w:sz w:val="28"/>
                <w:szCs w:val="28"/>
              </w:rPr>
              <w:t>розвиткова</w:t>
            </w:r>
            <w:proofErr w:type="spellEnd"/>
            <w:r>
              <w:rPr>
                <w:rFonts w:ascii="Times New Roman" w:hAnsi="Times New Roman" w:cs="Times New Roman"/>
                <w:b/>
                <w:sz w:val="28"/>
                <w:szCs w:val="28"/>
              </w:rPr>
              <w:t xml:space="preserve"> робота:</w:t>
            </w:r>
          </w:p>
        </w:tc>
        <w:tc>
          <w:tcPr>
            <w:tcW w:w="2693" w:type="dxa"/>
            <w:tcBorders>
              <w:top w:val="double" w:sz="4" w:space="0" w:color="auto"/>
              <w:bottom w:val="double" w:sz="4" w:space="0" w:color="auto"/>
            </w:tcBorders>
            <w:shd w:val="clear" w:color="auto" w:fill="CCFF99"/>
          </w:tcPr>
          <w:p w:rsidR="006B1346" w:rsidRPr="003C44FE" w:rsidRDefault="006B1346" w:rsidP="004A61B4">
            <w:pPr>
              <w:spacing w:line="240" w:lineRule="auto"/>
              <w:jc w:val="both"/>
              <w:rPr>
                <w:rFonts w:ascii="Times New Roman" w:hAnsi="Times New Roman" w:cs="Times New Roman"/>
                <w:b/>
                <w:sz w:val="28"/>
                <w:szCs w:val="28"/>
              </w:rPr>
            </w:pPr>
          </w:p>
        </w:tc>
      </w:tr>
      <w:tr w:rsidR="006B1346" w:rsidRPr="003C44FE" w:rsidTr="006B1346">
        <w:trPr>
          <w:trHeight w:val="189"/>
        </w:trPr>
        <w:tc>
          <w:tcPr>
            <w:tcW w:w="5104" w:type="dxa"/>
            <w:tcBorders>
              <w:top w:val="double" w:sz="4" w:space="0" w:color="auto"/>
              <w:left w:val="thinThickSmallGap" w:sz="18" w:space="0" w:color="auto"/>
              <w:bottom w:val="double" w:sz="4" w:space="0" w:color="auto"/>
              <w:right w:val="double" w:sz="4" w:space="0" w:color="auto"/>
            </w:tcBorders>
            <w:shd w:val="clear" w:color="auto" w:fill="CCFF99"/>
          </w:tcPr>
          <w:p w:rsidR="006B1346" w:rsidRDefault="006B1346" w:rsidP="004A61B4">
            <w:pPr>
              <w:spacing w:line="240" w:lineRule="auto"/>
              <w:jc w:val="both"/>
              <w:rPr>
                <w:rFonts w:ascii="Times New Roman" w:hAnsi="Times New Roman" w:cs="Times New Roman"/>
                <w:b/>
                <w:sz w:val="28"/>
                <w:szCs w:val="28"/>
              </w:rPr>
            </w:pPr>
            <w:r>
              <w:rPr>
                <w:rFonts w:ascii="Times New Roman" w:hAnsi="Times New Roman" w:cs="Times New Roman"/>
                <w:b/>
                <w:sz w:val="28"/>
                <w:szCs w:val="28"/>
              </w:rPr>
              <w:t>Заняття з вчителем-логопедом</w:t>
            </w:r>
          </w:p>
        </w:tc>
        <w:tc>
          <w:tcPr>
            <w:tcW w:w="2693" w:type="dxa"/>
            <w:tcBorders>
              <w:top w:val="double" w:sz="4" w:space="0" w:color="auto"/>
              <w:bottom w:val="double" w:sz="4" w:space="0" w:color="auto"/>
            </w:tcBorders>
            <w:shd w:val="clear" w:color="auto" w:fill="CCFF99"/>
          </w:tcPr>
          <w:p w:rsidR="006B1346" w:rsidRPr="003C44FE" w:rsidRDefault="006B1346" w:rsidP="004A61B4">
            <w:pPr>
              <w:spacing w:line="240" w:lineRule="auto"/>
              <w:jc w:val="both"/>
              <w:rPr>
                <w:rFonts w:ascii="Times New Roman" w:hAnsi="Times New Roman" w:cs="Times New Roman"/>
                <w:b/>
                <w:sz w:val="28"/>
                <w:szCs w:val="28"/>
              </w:rPr>
            </w:pPr>
            <w:r>
              <w:rPr>
                <w:rFonts w:ascii="Times New Roman" w:hAnsi="Times New Roman" w:cs="Times New Roman"/>
                <w:b/>
                <w:sz w:val="28"/>
                <w:szCs w:val="28"/>
              </w:rPr>
              <w:t>1</w:t>
            </w:r>
          </w:p>
        </w:tc>
      </w:tr>
      <w:tr w:rsidR="006B1346" w:rsidRPr="003C44FE" w:rsidTr="006B1346">
        <w:trPr>
          <w:trHeight w:val="189"/>
        </w:trPr>
        <w:tc>
          <w:tcPr>
            <w:tcW w:w="5104" w:type="dxa"/>
            <w:tcBorders>
              <w:top w:val="double" w:sz="4" w:space="0" w:color="auto"/>
              <w:left w:val="thinThickSmallGap" w:sz="18" w:space="0" w:color="auto"/>
              <w:bottom w:val="double" w:sz="4" w:space="0" w:color="auto"/>
              <w:right w:val="double" w:sz="4" w:space="0" w:color="auto"/>
            </w:tcBorders>
            <w:shd w:val="clear" w:color="auto" w:fill="CCFF99"/>
          </w:tcPr>
          <w:p w:rsidR="006B1346" w:rsidRDefault="006B1346" w:rsidP="004A61B4">
            <w:pPr>
              <w:spacing w:line="240" w:lineRule="auto"/>
              <w:jc w:val="both"/>
              <w:rPr>
                <w:rFonts w:ascii="Times New Roman" w:hAnsi="Times New Roman" w:cs="Times New Roman"/>
                <w:b/>
                <w:sz w:val="28"/>
                <w:szCs w:val="28"/>
              </w:rPr>
            </w:pPr>
            <w:r>
              <w:rPr>
                <w:rFonts w:ascii="Times New Roman" w:hAnsi="Times New Roman" w:cs="Times New Roman"/>
                <w:b/>
                <w:sz w:val="28"/>
                <w:szCs w:val="28"/>
              </w:rPr>
              <w:t>Заняття з вчителем-</w:t>
            </w:r>
            <w:proofErr w:type="spellStart"/>
            <w:r>
              <w:rPr>
                <w:rFonts w:ascii="Times New Roman" w:hAnsi="Times New Roman" w:cs="Times New Roman"/>
                <w:b/>
                <w:sz w:val="28"/>
                <w:szCs w:val="28"/>
              </w:rPr>
              <w:t>реабілітологом</w:t>
            </w:r>
            <w:proofErr w:type="spellEnd"/>
          </w:p>
        </w:tc>
        <w:tc>
          <w:tcPr>
            <w:tcW w:w="2693" w:type="dxa"/>
            <w:tcBorders>
              <w:top w:val="double" w:sz="4" w:space="0" w:color="auto"/>
              <w:bottom w:val="double" w:sz="4" w:space="0" w:color="auto"/>
            </w:tcBorders>
            <w:shd w:val="clear" w:color="auto" w:fill="CCFF99"/>
          </w:tcPr>
          <w:p w:rsidR="006B1346" w:rsidRDefault="006B1346" w:rsidP="004A61B4">
            <w:pPr>
              <w:spacing w:line="240" w:lineRule="auto"/>
              <w:jc w:val="both"/>
              <w:rPr>
                <w:rFonts w:ascii="Times New Roman" w:hAnsi="Times New Roman" w:cs="Times New Roman"/>
                <w:b/>
                <w:sz w:val="28"/>
                <w:szCs w:val="28"/>
              </w:rPr>
            </w:pPr>
            <w:r>
              <w:rPr>
                <w:rFonts w:ascii="Times New Roman" w:hAnsi="Times New Roman" w:cs="Times New Roman"/>
                <w:b/>
                <w:sz w:val="28"/>
                <w:szCs w:val="28"/>
              </w:rPr>
              <w:t>1</w:t>
            </w:r>
          </w:p>
        </w:tc>
      </w:tr>
      <w:tr w:rsidR="006B1346" w:rsidRPr="003C44FE" w:rsidTr="00087061">
        <w:trPr>
          <w:trHeight w:val="189"/>
        </w:trPr>
        <w:tc>
          <w:tcPr>
            <w:tcW w:w="5104" w:type="dxa"/>
            <w:tcBorders>
              <w:top w:val="double" w:sz="4" w:space="0" w:color="auto"/>
              <w:left w:val="thinThickSmallGap" w:sz="18" w:space="0" w:color="auto"/>
              <w:bottom w:val="thinThickSmallGap" w:sz="18" w:space="0" w:color="auto"/>
              <w:right w:val="double" w:sz="4" w:space="0" w:color="auto"/>
            </w:tcBorders>
            <w:shd w:val="clear" w:color="auto" w:fill="CCFF99"/>
          </w:tcPr>
          <w:p w:rsidR="006B1346" w:rsidRDefault="006B1346" w:rsidP="004A61B4">
            <w:pPr>
              <w:spacing w:line="240" w:lineRule="auto"/>
              <w:jc w:val="both"/>
              <w:rPr>
                <w:rFonts w:ascii="Times New Roman" w:hAnsi="Times New Roman" w:cs="Times New Roman"/>
                <w:b/>
                <w:sz w:val="28"/>
                <w:szCs w:val="28"/>
              </w:rPr>
            </w:pPr>
            <w:r>
              <w:rPr>
                <w:rFonts w:ascii="Times New Roman" w:hAnsi="Times New Roman" w:cs="Times New Roman"/>
                <w:b/>
                <w:sz w:val="28"/>
                <w:szCs w:val="28"/>
              </w:rPr>
              <w:t>Заняття з практичним психологом</w:t>
            </w:r>
          </w:p>
        </w:tc>
        <w:tc>
          <w:tcPr>
            <w:tcW w:w="2693" w:type="dxa"/>
            <w:tcBorders>
              <w:top w:val="double" w:sz="4" w:space="0" w:color="auto"/>
              <w:bottom w:val="thinThickSmallGap" w:sz="18" w:space="0" w:color="auto"/>
            </w:tcBorders>
            <w:shd w:val="clear" w:color="auto" w:fill="CCFF99"/>
          </w:tcPr>
          <w:p w:rsidR="006B1346" w:rsidRDefault="006B1346" w:rsidP="004A61B4">
            <w:pPr>
              <w:spacing w:line="240" w:lineRule="auto"/>
              <w:jc w:val="both"/>
              <w:rPr>
                <w:rFonts w:ascii="Times New Roman" w:hAnsi="Times New Roman" w:cs="Times New Roman"/>
                <w:b/>
                <w:sz w:val="28"/>
                <w:szCs w:val="28"/>
              </w:rPr>
            </w:pPr>
            <w:r>
              <w:rPr>
                <w:rFonts w:ascii="Times New Roman" w:hAnsi="Times New Roman" w:cs="Times New Roman"/>
                <w:b/>
                <w:sz w:val="28"/>
                <w:szCs w:val="28"/>
              </w:rPr>
              <w:t>1</w:t>
            </w:r>
          </w:p>
        </w:tc>
      </w:tr>
    </w:tbl>
    <w:p w:rsidR="00CE0CF6" w:rsidRDefault="00CE0CF6" w:rsidP="004A61B4">
      <w:pPr>
        <w:spacing w:before="199" w:after="199" w:line="240" w:lineRule="auto"/>
        <w:jc w:val="both"/>
        <w:rPr>
          <w:rFonts w:ascii="Times New Roman" w:eastAsia="Times New Roman" w:hAnsi="Times New Roman" w:cs="Times New Roman"/>
          <w:b/>
          <w:bCs/>
          <w:color w:val="000000"/>
          <w:sz w:val="28"/>
          <w:szCs w:val="28"/>
        </w:rPr>
      </w:pPr>
    </w:p>
    <w:sectPr w:rsidR="00CE0CF6" w:rsidSect="00EA59F0">
      <w:pgSz w:w="11906" w:h="16838"/>
      <w:pgMar w:top="1134" w:right="567" w:bottom="1134" w:left="1701"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ntiqua">
    <w:altName w:val="Microsoft YaHei"/>
    <w:charset w:val="00"/>
    <w:family w:val="swiss"/>
    <w:pitch w:val="variable"/>
    <w:sig w:usb0="00000001" w:usb1="00000000" w:usb2="00000000" w:usb3="00000000" w:csb0="00000005"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F5B42"/>
    <w:multiLevelType w:val="multilevel"/>
    <w:tmpl w:val="9312A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B45085"/>
    <w:multiLevelType w:val="multilevel"/>
    <w:tmpl w:val="7A5A5B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C120FC9"/>
    <w:multiLevelType w:val="multilevel"/>
    <w:tmpl w:val="9F4A7CBC"/>
    <w:lvl w:ilvl="0">
      <w:start w:val="1"/>
      <w:numFmt w:val="decimal"/>
      <w:lvlText w:val="%1."/>
      <w:lvlJc w:val="left"/>
      <w:pPr>
        <w:tabs>
          <w:tab w:val="num" w:pos="360"/>
        </w:tabs>
        <w:ind w:left="360" w:hanging="360"/>
      </w:pPr>
      <w:rPr>
        <w:rFonts w:ascii="Times New Roman" w:hAnsi="Times New Roman" w:cs="Times New Roman" w:hint="default"/>
        <w:color w:val="000000" w:themeColor="text1"/>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227CF1"/>
    <w:rsid w:val="000323BA"/>
    <w:rsid w:val="000360B0"/>
    <w:rsid w:val="000427DD"/>
    <w:rsid w:val="00043EDC"/>
    <w:rsid w:val="00087061"/>
    <w:rsid w:val="000969E8"/>
    <w:rsid w:val="000B0FFD"/>
    <w:rsid w:val="000C77B1"/>
    <w:rsid w:val="000F2251"/>
    <w:rsid w:val="001143CD"/>
    <w:rsid w:val="00126509"/>
    <w:rsid w:val="0013235D"/>
    <w:rsid w:val="001410D8"/>
    <w:rsid w:val="001C65E9"/>
    <w:rsid w:val="001E6592"/>
    <w:rsid w:val="001F1E88"/>
    <w:rsid w:val="001F2225"/>
    <w:rsid w:val="002174F8"/>
    <w:rsid w:val="00227CF1"/>
    <w:rsid w:val="00245F2A"/>
    <w:rsid w:val="002711EC"/>
    <w:rsid w:val="00277C82"/>
    <w:rsid w:val="002A0C91"/>
    <w:rsid w:val="002A517E"/>
    <w:rsid w:val="002E3BD3"/>
    <w:rsid w:val="003221EA"/>
    <w:rsid w:val="0035355B"/>
    <w:rsid w:val="00354D35"/>
    <w:rsid w:val="003A2655"/>
    <w:rsid w:val="003F66F8"/>
    <w:rsid w:val="00404C23"/>
    <w:rsid w:val="0044474E"/>
    <w:rsid w:val="00484367"/>
    <w:rsid w:val="004A61B4"/>
    <w:rsid w:val="004C7010"/>
    <w:rsid w:val="004D454C"/>
    <w:rsid w:val="004E513C"/>
    <w:rsid w:val="00511ED8"/>
    <w:rsid w:val="00540AF6"/>
    <w:rsid w:val="00544C15"/>
    <w:rsid w:val="0059019D"/>
    <w:rsid w:val="00643ADC"/>
    <w:rsid w:val="00661608"/>
    <w:rsid w:val="0067037B"/>
    <w:rsid w:val="006A3EA6"/>
    <w:rsid w:val="006B1346"/>
    <w:rsid w:val="00796B61"/>
    <w:rsid w:val="007B5632"/>
    <w:rsid w:val="007D32D8"/>
    <w:rsid w:val="0085371B"/>
    <w:rsid w:val="00855B5D"/>
    <w:rsid w:val="008B3E86"/>
    <w:rsid w:val="00954E5E"/>
    <w:rsid w:val="00965E3B"/>
    <w:rsid w:val="009A06D3"/>
    <w:rsid w:val="009C7796"/>
    <w:rsid w:val="00A00FDC"/>
    <w:rsid w:val="00A05E3A"/>
    <w:rsid w:val="00A111CA"/>
    <w:rsid w:val="00A22C54"/>
    <w:rsid w:val="00A52CBF"/>
    <w:rsid w:val="00A90DAB"/>
    <w:rsid w:val="00B3082B"/>
    <w:rsid w:val="00B70170"/>
    <w:rsid w:val="00BA2A27"/>
    <w:rsid w:val="00BD5F02"/>
    <w:rsid w:val="00BE43FD"/>
    <w:rsid w:val="00BF47D2"/>
    <w:rsid w:val="00C111EE"/>
    <w:rsid w:val="00C24402"/>
    <w:rsid w:val="00CC4778"/>
    <w:rsid w:val="00CE0CF6"/>
    <w:rsid w:val="00D122E5"/>
    <w:rsid w:val="00DB20CB"/>
    <w:rsid w:val="00DB7EE7"/>
    <w:rsid w:val="00DD3A2B"/>
    <w:rsid w:val="00DD55F6"/>
    <w:rsid w:val="00DE11F2"/>
    <w:rsid w:val="00DE4DBD"/>
    <w:rsid w:val="00DF61F9"/>
    <w:rsid w:val="00E23065"/>
    <w:rsid w:val="00E41344"/>
    <w:rsid w:val="00E56625"/>
    <w:rsid w:val="00E6257F"/>
    <w:rsid w:val="00EA59F0"/>
    <w:rsid w:val="00EB0C69"/>
    <w:rsid w:val="00EC48F8"/>
    <w:rsid w:val="00EF6440"/>
    <w:rsid w:val="00F01277"/>
    <w:rsid w:val="00F67C36"/>
    <w:rsid w:val="00F76B71"/>
    <w:rsid w:val="00FA0DD4"/>
    <w:rsid w:val="00FA65F7"/>
    <w:rsid w:val="00FF0BE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867E2"/>
  <w15:docId w15:val="{D50B9C0D-0653-4321-AF6E-22FF3327A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7CF1"/>
    <w:rPr>
      <w:rFonts w:eastAsiaTheme="minorEastAsia"/>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ий текст"/>
    <w:basedOn w:val="a"/>
    <w:rsid w:val="00227CF1"/>
    <w:pPr>
      <w:spacing w:before="120" w:after="0" w:line="240" w:lineRule="auto"/>
      <w:ind w:firstLine="567"/>
      <w:jc w:val="both"/>
    </w:pPr>
    <w:rPr>
      <w:rFonts w:ascii="Antiqua" w:eastAsia="Times New Roman" w:hAnsi="Antiqua" w:cs="Times New Roman"/>
      <w:sz w:val="26"/>
      <w:szCs w:val="20"/>
      <w:lang w:eastAsia="ru-RU"/>
    </w:rPr>
  </w:style>
  <w:style w:type="paragraph" w:styleId="a4">
    <w:name w:val="Normal (Web)"/>
    <w:basedOn w:val="a"/>
    <w:uiPriority w:val="99"/>
    <w:unhideWhenUsed/>
    <w:rsid w:val="00DF61F9"/>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DF61F9"/>
    <w:rPr>
      <w:b/>
      <w:bCs/>
    </w:rPr>
  </w:style>
  <w:style w:type="character" w:styleId="a6">
    <w:name w:val="Emphasis"/>
    <w:basedOn w:val="a0"/>
    <w:uiPriority w:val="20"/>
    <w:qFormat/>
    <w:rsid w:val="00DF61F9"/>
    <w:rPr>
      <w:i/>
      <w:iCs/>
    </w:rPr>
  </w:style>
  <w:style w:type="character" w:customStyle="1" w:styleId="docdata">
    <w:name w:val="docdata"/>
    <w:aliases w:val="docy,v5,2712,baiaagaaboqcaaadkqyaaawfbgaaaaaaaaaaaaaaaaaaaaaaaaaaaaaaaaaaaaaaaaaaaaaaaaaaaaaaaaaaaaaaaaaaaaaaaaaaaaaaaaaaaaaaaaaaaaaaaaaaaaaaaaaaaaaaaaaaaaaaaaaaaaaaaaaaaaaaaaaaaaaaaaaaaaaaaaaaaaaaaaaaaaaaaaaaaaaaaaaaaaaaaaaaaaaaaaaaaaaaaaaaaaaa"/>
    <w:basedOn w:val="a0"/>
    <w:rsid w:val="002711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7047061">
      <w:bodyDiv w:val="1"/>
      <w:marLeft w:val="0"/>
      <w:marRight w:val="0"/>
      <w:marTop w:val="0"/>
      <w:marBottom w:val="0"/>
      <w:divBdr>
        <w:top w:val="none" w:sz="0" w:space="0" w:color="auto"/>
        <w:left w:val="none" w:sz="0" w:space="0" w:color="auto"/>
        <w:bottom w:val="none" w:sz="0" w:space="0" w:color="auto"/>
        <w:right w:val="none" w:sz="0" w:space="0" w:color="auto"/>
      </w:divBdr>
    </w:div>
    <w:div w:id="1255557454">
      <w:bodyDiv w:val="1"/>
      <w:marLeft w:val="0"/>
      <w:marRight w:val="0"/>
      <w:marTop w:val="0"/>
      <w:marBottom w:val="0"/>
      <w:divBdr>
        <w:top w:val="none" w:sz="0" w:space="0" w:color="auto"/>
        <w:left w:val="none" w:sz="0" w:space="0" w:color="auto"/>
        <w:bottom w:val="none" w:sz="0" w:space="0" w:color="auto"/>
        <w:right w:val="none" w:sz="0" w:space="0" w:color="auto"/>
      </w:divBdr>
    </w:div>
    <w:div w:id="1429931481">
      <w:bodyDiv w:val="1"/>
      <w:marLeft w:val="0"/>
      <w:marRight w:val="0"/>
      <w:marTop w:val="0"/>
      <w:marBottom w:val="0"/>
      <w:divBdr>
        <w:top w:val="none" w:sz="0" w:space="0" w:color="auto"/>
        <w:left w:val="none" w:sz="0" w:space="0" w:color="auto"/>
        <w:bottom w:val="none" w:sz="0" w:space="0" w:color="auto"/>
        <w:right w:val="none" w:sz="0" w:space="0" w:color="auto"/>
      </w:divBdr>
    </w:div>
    <w:div w:id="1736197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534</TotalTime>
  <Pages>7</Pages>
  <Words>1889</Words>
  <Characters>10773</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Ярослав</dc:creator>
  <cp:keywords/>
  <dc:description/>
  <cp:lastModifiedBy>HP</cp:lastModifiedBy>
  <cp:revision>67</cp:revision>
  <cp:lastPrinted>2021-09-22T08:38:00Z</cp:lastPrinted>
  <dcterms:created xsi:type="dcterms:W3CDTF">2019-09-11T09:21:00Z</dcterms:created>
  <dcterms:modified xsi:type="dcterms:W3CDTF">2022-09-29T10:15:00Z</dcterms:modified>
</cp:coreProperties>
</file>