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97" w:rsidRPr="002878FF" w:rsidRDefault="00721033" w:rsidP="002B4695">
      <w:pPr>
        <w:shd w:val="clear" w:color="auto" w:fill="FFFFFF"/>
        <w:spacing w:line="360" w:lineRule="auto"/>
        <w:ind w:left="4956" w:firstLine="708"/>
        <w:rPr>
          <w:rFonts w:ascii="Times New Roman" w:hAnsi="Times New Roman" w:cs="Times New Roman"/>
          <w:spacing w:val="-2"/>
          <w:sz w:val="24"/>
          <w:szCs w:val="24"/>
          <w:lang w:val="uk-UA"/>
        </w:rPr>
      </w:pPr>
      <w:r w:rsidRPr="002878FF">
        <w:rPr>
          <w:rFonts w:ascii="Times New Roman" w:hAnsi="Times New Roman" w:cs="Times New Roman"/>
          <w:sz w:val="28"/>
          <w:szCs w:val="28"/>
        </w:rPr>
        <w:tab/>
      </w:r>
      <w:bookmarkStart w:id="0" w:name="_GoBack"/>
      <w:bookmarkEnd w:id="0"/>
    </w:p>
    <w:p w:rsidR="00A33C97" w:rsidRPr="002878FF" w:rsidRDefault="00A33C97" w:rsidP="00A33C97">
      <w:pPr>
        <w:shd w:val="clear" w:color="auto" w:fill="FFFFFF"/>
        <w:tabs>
          <w:tab w:val="left" w:pos="8549"/>
        </w:tabs>
        <w:spacing w:before="5" w:line="360" w:lineRule="auto"/>
        <w:ind w:left="6372"/>
        <w:rPr>
          <w:rFonts w:ascii="Times New Roman" w:hAnsi="Times New Roman" w:cs="Times New Roman"/>
          <w:sz w:val="24"/>
          <w:szCs w:val="24"/>
        </w:rPr>
      </w:pPr>
      <w:r w:rsidRPr="002878FF">
        <w:rPr>
          <w:rFonts w:ascii="Times New Roman" w:hAnsi="Times New Roman" w:cs="Times New Roman"/>
          <w:spacing w:val="-2"/>
          <w:sz w:val="24"/>
          <w:szCs w:val="24"/>
        </w:rPr>
        <w:t xml:space="preserve">.                                                                                              </w:t>
      </w:r>
    </w:p>
    <w:p w:rsidR="00A33C97" w:rsidRPr="002878FF" w:rsidRDefault="00A33C97" w:rsidP="00A33C97">
      <w:pPr>
        <w:pStyle w:val="a3"/>
        <w:shd w:val="clear" w:color="auto" w:fill="FFFFFF"/>
        <w:spacing w:before="0" w:beforeAutospacing="0" w:after="150" w:afterAutospacing="0"/>
        <w:rPr>
          <w:sz w:val="28"/>
          <w:szCs w:val="28"/>
        </w:rPr>
      </w:pPr>
    </w:p>
    <w:p w:rsidR="00721033" w:rsidRPr="002878FF" w:rsidRDefault="00721033" w:rsidP="00A33C97">
      <w:pPr>
        <w:pStyle w:val="a3"/>
        <w:shd w:val="clear" w:color="auto" w:fill="FFFFFF"/>
        <w:spacing w:before="0" w:beforeAutospacing="0" w:after="150" w:afterAutospacing="0"/>
        <w:rPr>
          <w:b/>
          <w:sz w:val="28"/>
          <w:szCs w:val="28"/>
        </w:rPr>
      </w:pPr>
      <w:r w:rsidRPr="002878FF">
        <w:rPr>
          <w:b/>
          <w:sz w:val="28"/>
          <w:szCs w:val="28"/>
          <w:lang w:val="uk-UA"/>
        </w:rPr>
        <w:t>А</w:t>
      </w:r>
      <w:r w:rsidRPr="002878FF">
        <w:rPr>
          <w:b/>
          <w:sz w:val="28"/>
          <w:szCs w:val="28"/>
        </w:rPr>
        <w:t>лгоритму дій для педагогічних працівників та учнів при «замінуванні».</w:t>
      </w:r>
    </w:p>
    <w:p w:rsidR="006C2803" w:rsidRPr="002878FF" w:rsidRDefault="006C2803" w:rsidP="00A33C97">
      <w:pPr>
        <w:pStyle w:val="a3"/>
        <w:shd w:val="clear" w:color="auto" w:fill="FFFFFF"/>
        <w:spacing w:before="0" w:beforeAutospacing="0"/>
        <w:jc w:val="both"/>
        <w:rPr>
          <w:sz w:val="28"/>
          <w:szCs w:val="28"/>
        </w:rPr>
      </w:pPr>
      <w:r w:rsidRPr="002878FF">
        <w:rPr>
          <w:sz w:val="28"/>
          <w:szCs w:val="28"/>
        </w:rPr>
        <w:t>Після повідомлення про «замінування» від знань і навичок учителів залежить не лише їхнє життя, а й життя дітей, які у цей час перебувають поруч.</w:t>
      </w:r>
    </w:p>
    <w:p w:rsidR="006C2803" w:rsidRPr="002878FF" w:rsidRDefault="006C2803" w:rsidP="006C2803">
      <w:pPr>
        <w:pStyle w:val="a3"/>
        <w:shd w:val="clear" w:color="auto" w:fill="FFFFFF"/>
        <w:spacing w:before="0" w:beforeAutospacing="0"/>
        <w:ind w:firstLine="240"/>
        <w:jc w:val="both"/>
        <w:rPr>
          <w:sz w:val="28"/>
          <w:szCs w:val="28"/>
        </w:rPr>
      </w:pPr>
      <w:r w:rsidRPr="002878FF">
        <w:rPr>
          <w:sz w:val="28"/>
          <w:szCs w:val="28"/>
        </w:rPr>
        <w:t>Через щоденні повідомлення про замінування шкіл, хвиля яких сколихнула Україну останнім часом, евакуація є основним способом захисту під час загрози або виникнення надзвичайної ситуації.</w:t>
      </w:r>
    </w:p>
    <w:p w:rsidR="006C2803" w:rsidRPr="002878FF" w:rsidRDefault="006C2803" w:rsidP="006C2803">
      <w:pPr>
        <w:pStyle w:val="a3"/>
        <w:shd w:val="clear" w:color="auto" w:fill="FFFFFF"/>
        <w:spacing w:before="0" w:beforeAutospacing="0"/>
        <w:ind w:firstLine="240"/>
        <w:jc w:val="both"/>
        <w:rPr>
          <w:sz w:val="28"/>
          <w:szCs w:val="28"/>
        </w:rPr>
      </w:pPr>
      <w:r w:rsidRPr="002878FF">
        <w:rPr>
          <w:sz w:val="28"/>
          <w:szCs w:val="28"/>
        </w:rPr>
        <w:t>Учні, студенти, прослухавши інформацію про необхідність евакуації, виконують розпорядження вчителя, викладача і під його керівництвом організовано, спокійно і без паніки залишають приміщення.</w:t>
      </w:r>
    </w:p>
    <w:p w:rsidR="006C2803" w:rsidRPr="002878FF" w:rsidRDefault="006C2803" w:rsidP="006C2803">
      <w:pPr>
        <w:pStyle w:val="a3"/>
        <w:shd w:val="clear" w:color="auto" w:fill="FFFFFF"/>
        <w:spacing w:before="0" w:beforeAutospacing="0"/>
        <w:ind w:firstLine="240"/>
        <w:jc w:val="both"/>
        <w:rPr>
          <w:sz w:val="28"/>
          <w:szCs w:val="28"/>
        </w:rPr>
      </w:pPr>
      <w:r w:rsidRPr="002878FF">
        <w:rPr>
          <w:sz w:val="28"/>
          <w:szCs w:val="28"/>
        </w:rPr>
        <w:t>Під час оголошення наказу про евакуацію з закладів освіти та установ системи освіти потрібно:</w:t>
      </w:r>
    </w:p>
    <w:p w:rsidR="006C2803" w:rsidRPr="002878FF" w:rsidRDefault="006C2803" w:rsidP="006C2803">
      <w:pPr>
        <w:pStyle w:val="a3"/>
        <w:shd w:val="clear" w:color="auto" w:fill="FFFFFF"/>
        <w:spacing w:before="0" w:beforeAutospacing="0"/>
        <w:ind w:firstLine="240"/>
        <w:jc w:val="both"/>
        <w:rPr>
          <w:sz w:val="28"/>
          <w:szCs w:val="28"/>
        </w:rPr>
      </w:pPr>
      <w:r w:rsidRPr="002878FF">
        <w:rPr>
          <w:sz w:val="28"/>
          <w:szCs w:val="28"/>
        </w:rPr>
        <w:t>• визначити найбезпечніші евакуаційні шляхи та виходи до безпечної зони у найкоротший строк;</w:t>
      </w:r>
    </w:p>
    <w:p w:rsidR="006C2803" w:rsidRPr="002878FF" w:rsidRDefault="006C2803" w:rsidP="006C2803">
      <w:pPr>
        <w:pStyle w:val="a3"/>
        <w:shd w:val="clear" w:color="auto" w:fill="FFFFFF"/>
        <w:spacing w:before="0" w:beforeAutospacing="0"/>
        <w:ind w:firstLine="240"/>
        <w:jc w:val="both"/>
        <w:rPr>
          <w:sz w:val="28"/>
          <w:szCs w:val="28"/>
        </w:rPr>
      </w:pPr>
      <w:r w:rsidRPr="002878FF">
        <w:rPr>
          <w:sz w:val="28"/>
          <w:szCs w:val="28"/>
        </w:rPr>
        <w:t>• ліквідувати умови, які сприяють виникненню паніки, з цією метою працівникам закладів та установ не можна залишати дітей без нагляду;</w:t>
      </w:r>
    </w:p>
    <w:p w:rsidR="006C2803" w:rsidRPr="002878FF" w:rsidRDefault="006C2803" w:rsidP="006C2803">
      <w:pPr>
        <w:pStyle w:val="a3"/>
        <w:shd w:val="clear" w:color="auto" w:fill="FFFFFF"/>
        <w:spacing w:before="0" w:beforeAutospacing="0"/>
        <w:ind w:firstLine="240"/>
        <w:jc w:val="both"/>
        <w:rPr>
          <w:sz w:val="28"/>
          <w:szCs w:val="28"/>
        </w:rPr>
      </w:pPr>
      <w:r w:rsidRPr="002878FF">
        <w:rPr>
          <w:sz w:val="28"/>
          <w:szCs w:val="28"/>
        </w:rPr>
        <w:t>• дітей молодшого віку слід евакуювати першочергово;</w:t>
      </w:r>
    </w:p>
    <w:p w:rsidR="006C2803" w:rsidRPr="002878FF" w:rsidRDefault="006C2803" w:rsidP="006C2803">
      <w:pPr>
        <w:pStyle w:val="a3"/>
        <w:shd w:val="clear" w:color="auto" w:fill="FFFFFF"/>
        <w:spacing w:before="0" w:beforeAutospacing="0"/>
        <w:ind w:firstLine="240"/>
        <w:jc w:val="both"/>
        <w:rPr>
          <w:sz w:val="28"/>
          <w:szCs w:val="28"/>
        </w:rPr>
      </w:pPr>
      <w:r w:rsidRPr="002878FF">
        <w:rPr>
          <w:sz w:val="28"/>
          <w:szCs w:val="28"/>
        </w:rPr>
        <w:t>• у зимовий час на розсуд осіб,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у ковдри або інші теплі речі;</w:t>
      </w:r>
    </w:p>
    <w:p w:rsidR="006C2803" w:rsidRPr="002878FF" w:rsidRDefault="006C2803" w:rsidP="006C2803">
      <w:pPr>
        <w:pStyle w:val="a3"/>
        <w:shd w:val="clear" w:color="auto" w:fill="FFFFFF"/>
        <w:spacing w:before="0" w:beforeAutospacing="0"/>
        <w:ind w:firstLine="240"/>
        <w:jc w:val="both"/>
        <w:rPr>
          <w:sz w:val="28"/>
          <w:szCs w:val="28"/>
        </w:rPr>
      </w:pPr>
      <w:r w:rsidRPr="002878FF">
        <w:rPr>
          <w:sz w:val="28"/>
          <w:szCs w:val="28"/>
        </w:rPr>
        <w:t>• ретельно перевірити всі приміщення, щоб унеможливити перебування у небезпечній зоні дітей;</w:t>
      </w:r>
    </w:p>
    <w:p w:rsidR="006C2803" w:rsidRPr="002878FF" w:rsidRDefault="006C2803" w:rsidP="006C2803">
      <w:pPr>
        <w:pStyle w:val="a3"/>
        <w:shd w:val="clear" w:color="auto" w:fill="FFFFFF"/>
        <w:spacing w:before="0" w:beforeAutospacing="0"/>
        <w:ind w:firstLine="240"/>
        <w:jc w:val="both"/>
        <w:rPr>
          <w:sz w:val="28"/>
          <w:szCs w:val="28"/>
        </w:rPr>
      </w:pPr>
      <w:r w:rsidRPr="002878FF">
        <w:rPr>
          <w:sz w:val="28"/>
          <w:szCs w:val="28"/>
        </w:rPr>
        <w:t>• виставляти пости безпеки на входах у будівлі, щоб унеможливити повернення дітей і працівників до будівлі.</w:t>
      </w:r>
    </w:p>
    <w:p w:rsidR="006C2803" w:rsidRPr="002878FF" w:rsidRDefault="006C2803" w:rsidP="00721033">
      <w:pPr>
        <w:pStyle w:val="a3"/>
        <w:spacing w:before="0" w:beforeAutospacing="0"/>
        <w:ind w:firstLine="240"/>
        <w:jc w:val="both"/>
        <w:rPr>
          <w:b/>
          <w:sz w:val="28"/>
          <w:szCs w:val="28"/>
          <w:shd w:val="clear" w:color="auto" w:fill="D9EDF7"/>
        </w:rPr>
      </w:pPr>
      <w:r w:rsidRPr="002878FF">
        <w:rPr>
          <w:b/>
          <w:sz w:val="28"/>
          <w:szCs w:val="28"/>
          <w:shd w:val="clear" w:color="auto" w:fill="D9EDF7"/>
        </w:rPr>
        <w:t xml:space="preserve">Правила евакуації для </w:t>
      </w:r>
      <w:r w:rsidR="00A33C97" w:rsidRPr="002878FF">
        <w:rPr>
          <w:b/>
          <w:sz w:val="28"/>
          <w:szCs w:val="28"/>
          <w:shd w:val="clear" w:color="auto" w:fill="D9EDF7"/>
          <w:lang w:val="uk-UA"/>
        </w:rPr>
        <w:t>учнів</w:t>
      </w:r>
      <w:r w:rsidRPr="002878FF">
        <w:rPr>
          <w:b/>
          <w:sz w:val="28"/>
          <w:szCs w:val="28"/>
          <w:shd w:val="clear" w:color="auto" w:fill="D9EDF7"/>
        </w:rPr>
        <w:t>:</w:t>
      </w:r>
    </w:p>
    <w:p w:rsidR="006C2803" w:rsidRPr="002878FF" w:rsidRDefault="006C2803" w:rsidP="00721033">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 не говори – щоб чути вчителя;</w:t>
      </w:r>
    </w:p>
    <w:p w:rsidR="006C2803" w:rsidRPr="002878FF" w:rsidRDefault="006C2803" w:rsidP="00721033">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 не біжи – щоб не постраждати;</w:t>
      </w:r>
    </w:p>
    <w:p w:rsidR="006C2803" w:rsidRPr="002878FF" w:rsidRDefault="006C2803" w:rsidP="00721033">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 не штовхайся – щоб не постраждали інші;</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lastRenderedPageBreak/>
        <w:t>• не повертайся – щоб залишатися в безпеці.</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Правила евакуації для педагогі</w:t>
      </w:r>
      <w:r w:rsidR="00A33C97" w:rsidRPr="002878FF">
        <w:rPr>
          <w:sz w:val="28"/>
          <w:szCs w:val="28"/>
          <w:shd w:val="clear" w:color="auto" w:fill="D9EDF7"/>
          <w:lang w:val="uk-UA"/>
        </w:rPr>
        <w:t>чних працівників</w:t>
      </w:r>
      <w:r w:rsidRPr="002878FF">
        <w:rPr>
          <w:sz w:val="28"/>
          <w:szCs w:val="28"/>
          <w:shd w:val="clear" w:color="auto" w:fill="D9EDF7"/>
        </w:rPr>
        <w:t>:</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евакуація здійснюється за відповідним звуковим сигналом, який, у разі потреби, активує адміністрація або відповідальна особа;</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перевірте безпечність маршруту для евакуації;</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під час евакуації радять об’єднувати два класи, і під час переміщення один учитель очолює колону, а інший замикає колону дітей двох класів;</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евакуація здійснюється до певного визначеного місця, вказаного працівниками правоохоронних органів чи служби надзвичайних ситуацій. У будь-якому разі безпечне місце перебування школярів та освітян не може бути ближче, ніж за 300 метрів до будівлі. Уникайте перебування дітей біля високих дерев чи білбордів;</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після прибуття на визначене місце перевірте наявність усіх дітей за списком;</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якщо небезпечні умови зникли, здійсніть зворотну евакуацію назад до класів, дотримуючись тих самих правил.</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Також керівник закладу освіти повинен:</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довести інформацію щодо події до управління освіти та засновника закладу;</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здійснювати керівництво евакуацією людей до прибуття працівників ДСНС України. У разі загрози життю людей – негайно організувати їх рятування (евакуацію), використовуючи для цього всі наявні сили і засоби;</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організувати перевірку наявності всіх учасників освітнього процесу, евакуйованих із будівлі; направити для зустрічі працівників ДСНС України та інших служб особу, яка добре знає підʼїзні шляхи до закладу освіти;</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вивести з небезпечної зони всіх працівників та інших осіб, не зайнятих евакуацією людей;</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організувати охорону небезпечного місця шляхом спостереження здалеку;</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не допускати сторонніх осіб до небезпечного місця, доки не прибули фахівці;</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припинити всі роботи, не повʼязані з заходами щодо евакуації;</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lastRenderedPageBreak/>
        <w:t>• організувати відключення мереж електропостачання і газопостачання, зупинку систем вентиляції та кондиціонування повітря тощо;</w:t>
      </w:r>
    </w:p>
    <w:p w:rsidR="006C2803" w:rsidRPr="002878FF" w:rsidRDefault="006C2803" w:rsidP="006C2803">
      <w:pPr>
        <w:pStyle w:val="a3"/>
        <w:shd w:val="clear" w:color="auto" w:fill="FFFFFF"/>
        <w:spacing w:before="0" w:beforeAutospacing="0"/>
        <w:ind w:firstLine="240"/>
        <w:jc w:val="both"/>
        <w:rPr>
          <w:sz w:val="28"/>
          <w:szCs w:val="28"/>
          <w:shd w:val="clear" w:color="auto" w:fill="D9EDF7"/>
        </w:rPr>
      </w:pPr>
      <w:r w:rsidRPr="002878FF">
        <w:rPr>
          <w:sz w:val="28"/>
          <w:szCs w:val="28"/>
          <w:shd w:val="clear" w:color="auto" w:fill="D9EDF7"/>
        </w:rPr>
        <w:t>• забезпечити безпеку людей, які беруть участь в евакуації, від можливих пошкоджень внаслідок вибуху;</w:t>
      </w:r>
    </w:p>
    <w:p w:rsidR="006C2803" w:rsidRPr="002878FF" w:rsidRDefault="006C2803" w:rsidP="00A33C97">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 інформувати керівника аварійно-рятувальної служби підрозділу про наявність людей у будівлі.</w:t>
      </w:r>
    </w:p>
    <w:p w:rsidR="006C2803" w:rsidRPr="002878FF" w:rsidRDefault="006C2803" w:rsidP="00A33C97">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Як діяти, якщо до закладу освіти зателефонували та повідомили про замінування:</w:t>
      </w:r>
    </w:p>
    <w:p w:rsidR="006C2803" w:rsidRPr="002878FF" w:rsidRDefault="006C2803" w:rsidP="00A33C97">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 не кидати слухавку одразу, необхідно уважно вислухати того, хто телефонує, спробувати зʼясувати його вимоги та отримати додаткову інформацію (під час розмови варто звернути увагу на нюанси та спробувати за голосом визначити стать і приблизний вік особи);</w:t>
      </w:r>
    </w:p>
    <w:p w:rsidR="006C2803" w:rsidRPr="002878FF" w:rsidRDefault="006C2803" w:rsidP="00A33C97">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 можна зробити вигляд, що ви погано чуєте співрозмовника, а отже попросити повторити повідомлення, ставте уточнювальні запитання щодо місця та часу реалізації погрози, про мотиви. Якщо можливо, його варто записати на диктофон (також зверніть увагу на будь-які фонові звуки (музику, шум вулиці та машин – усе це допоможе визначити, звідки надійшов дзвінок);</w:t>
      </w:r>
    </w:p>
    <w:p w:rsidR="006C2803" w:rsidRPr="002878FF" w:rsidRDefault="006C2803" w:rsidP="00A33C97">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 після завершення розмови необхідно сповістити про неї адміністрацію закладу освіти, відповідні служби.</w:t>
      </w:r>
    </w:p>
    <w:p w:rsidR="006C2803" w:rsidRPr="002878FF" w:rsidRDefault="006C2803" w:rsidP="00A33C97">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Дехто з батьків чи освітян ставляться до повідомлень про «замінування», як до недолугих жартів, проте поліція змушена реагувати на кожен виклик з усією відповідальністю та серйозністю.</w:t>
      </w:r>
    </w:p>
    <w:p w:rsidR="006C2803" w:rsidRPr="002878FF" w:rsidRDefault="006C2803" w:rsidP="00A33C97">
      <w:pPr>
        <w:pStyle w:val="a3"/>
        <w:shd w:val="clear" w:color="auto" w:fill="FFFFFF" w:themeFill="background1"/>
        <w:spacing w:before="0" w:beforeAutospacing="0"/>
        <w:ind w:firstLine="240"/>
        <w:jc w:val="both"/>
        <w:rPr>
          <w:sz w:val="28"/>
          <w:szCs w:val="28"/>
          <w:shd w:val="clear" w:color="auto" w:fill="D9EDF7"/>
        </w:rPr>
      </w:pPr>
      <w:r w:rsidRPr="002878FF">
        <w:rPr>
          <w:sz w:val="28"/>
          <w:szCs w:val="28"/>
          <w:shd w:val="clear" w:color="auto" w:fill="D9EDF7"/>
        </w:rPr>
        <w:t>Освітянам і батькам варто пам’ятати відоме прислів’я: «Попереджений – значить озброєний». Ніколи не недооцінюйте небезпеку</w:t>
      </w:r>
    </w:p>
    <w:p w:rsidR="00F66807" w:rsidRPr="002878FF" w:rsidRDefault="00F66807">
      <w:pPr>
        <w:rPr>
          <w:rFonts w:ascii="Times New Roman" w:hAnsi="Times New Roman" w:cs="Times New Roman"/>
          <w:sz w:val="28"/>
          <w:szCs w:val="28"/>
        </w:rPr>
      </w:pPr>
    </w:p>
    <w:sectPr w:rsidR="00F66807" w:rsidRPr="00287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BAD"/>
    <w:multiLevelType w:val="hybridMultilevel"/>
    <w:tmpl w:val="84D20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41"/>
    <w:rsid w:val="00205C41"/>
    <w:rsid w:val="002878FF"/>
    <w:rsid w:val="002B4695"/>
    <w:rsid w:val="006C2803"/>
    <w:rsid w:val="00721033"/>
    <w:rsid w:val="00A33C97"/>
    <w:rsid w:val="00F6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D3F28-213A-4736-81A2-BDC6FE5D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3C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2025-01-08T07:41:00Z</cp:lastPrinted>
  <dcterms:created xsi:type="dcterms:W3CDTF">2025-01-08T07:16:00Z</dcterms:created>
  <dcterms:modified xsi:type="dcterms:W3CDTF">2025-01-08T07:47:00Z</dcterms:modified>
</cp:coreProperties>
</file>