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9D" w:rsidRDefault="00C62F9D">
      <w:pPr>
        <w:spacing w:before="1"/>
        <w:rPr>
          <w:b/>
          <w:i/>
          <w:sz w:val="36"/>
        </w:rPr>
      </w:pPr>
    </w:p>
    <w:p w:rsidR="00482F9E" w:rsidRDefault="00144943" w:rsidP="00144943">
      <w:pPr>
        <w:pStyle w:val="a3"/>
        <w:spacing w:before="1"/>
        <w:ind w:left="2811" w:right="105"/>
        <w:jc w:val="center"/>
        <w:rPr>
          <w:b w:val="0"/>
        </w:rPr>
      </w:pPr>
      <w:bookmarkStart w:id="0" w:name="Г_Р_А_Ф_І_К"/>
      <w:bookmarkEnd w:id="0"/>
      <w:r>
        <w:tab/>
      </w:r>
      <w:r>
        <w:tab/>
      </w:r>
      <w:r>
        <w:tab/>
      </w:r>
      <w:r>
        <w:tab/>
      </w:r>
      <w:r w:rsidR="00482F9E">
        <w:rPr>
          <w:b w:val="0"/>
        </w:rPr>
        <w:t xml:space="preserve">Додаток 3 до протоколу </w:t>
      </w:r>
    </w:p>
    <w:p w:rsidR="00482F9E" w:rsidRDefault="00482F9E" w:rsidP="00482F9E">
      <w:pPr>
        <w:pStyle w:val="a3"/>
        <w:spacing w:before="1"/>
        <w:ind w:left="4902" w:right="105" w:firstLine="138"/>
        <w:jc w:val="center"/>
        <w:rPr>
          <w:b w:val="0"/>
        </w:rPr>
      </w:pPr>
      <w:r>
        <w:rPr>
          <w:b w:val="0"/>
        </w:rPr>
        <w:t xml:space="preserve">           засідання атестаційної комісії </w:t>
      </w:r>
    </w:p>
    <w:p w:rsidR="00482F9E" w:rsidRDefault="00482F9E" w:rsidP="00482F9E">
      <w:pPr>
        <w:pStyle w:val="a3"/>
        <w:spacing w:before="1"/>
        <w:ind w:left="4971" w:right="105" w:firstLine="69"/>
        <w:jc w:val="center"/>
        <w:rPr>
          <w:b w:val="0"/>
        </w:rPr>
      </w:pPr>
      <w:r>
        <w:rPr>
          <w:b w:val="0"/>
        </w:rPr>
        <w:t xml:space="preserve">           1 рівня </w:t>
      </w:r>
      <w:proofErr w:type="spellStart"/>
      <w:r>
        <w:rPr>
          <w:b w:val="0"/>
        </w:rPr>
        <w:t>Підлісківської</w:t>
      </w:r>
      <w:proofErr w:type="spellEnd"/>
      <w:r>
        <w:rPr>
          <w:b w:val="0"/>
        </w:rPr>
        <w:t xml:space="preserve"> гімназії </w:t>
      </w:r>
    </w:p>
    <w:p w:rsidR="00144943" w:rsidRPr="00482F9E" w:rsidRDefault="00482F9E" w:rsidP="00482F9E">
      <w:pPr>
        <w:pStyle w:val="a3"/>
        <w:spacing w:before="1"/>
        <w:ind w:left="5040" w:right="105" w:firstLine="720"/>
        <w:jc w:val="center"/>
        <w:rPr>
          <w:b w:val="0"/>
        </w:rPr>
      </w:pPr>
      <w:r>
        <w:rPr>
          <w:b w:val="0"/>
        </w:rPr>
        <w:t xml:space="preserve">    від 09 жовтня 202</w:t>
      </w:r>
      <w:r w:rsidR="00291496">
        <w:rPr>
          <w:b w:val="0"/>
        </w:rPr>
        <w:t>5</w:t>
      </w:r>
      <w:r>
        <w:rPr>
          <w:b w:val="0"/>
        </w:rPr>
        <w:t xml:space="preserve"> року №1</w:t>
      </w:r>
      <w:r w:rsidR="00144943" w:rsidRPr="00482F9E">
        <w:rPr>
          <w:b w:val="0"/>
        </w:rPr>
        <w:tab/>
      </w:r>
      <w:r w:rsidR="00144943" w:rsidRPr="00482F9E">
        <w:rPr>
          <w:b w:val="0"/>
        </w:rPr>
        <w:tab/>
      </w:r>
      <w:r w:rsidR="00144943" w:rsidRPr="00482F9E">
        <w:rPr>
          <w:b w:val="0"/>
        </w:rPr>
        <w:tab/>
      </w:r>
      <w:r w:rsidR="00144943" w:rsidRPr="00482F9E">
        <w:rPr>
          <w:b w:val="0"/>
        </w:rPr>
        <w:tab/>
      </w:r>
    </w:p>
    <w:p w:rsidR="00144943" w:rsidRDefault="00144943">
      <w:pPr>
        <w:pStyle w:val="a3"/>
        <w:spacing w:before="1"/>
        <w:ind w:left="2811" w:right="2928"/>
        <w:jc w:val="center"/>
      </w:pPr>
    </w:p>
    <w:p w:rsidR="00144943" w:rsidRDefault="00144943" w:rsidP="00144943">
      <w:pPr>
        <w:pStyle w:val="a3"/>
        <w:spacing w:before="1"/>
        <w:ind w:left="2811" w:right="-36"/>
        <w:jc w:val="center"/>
      </w:pPr>
    </w:p>
    <w:p w:rsidR="00144943" w:rsidRDefault="00144943" w:rsidP="00482F9E">
      <w:pPr>
        <w:pStyle w:val="a3"/>
        <w:spacing w:before="1"/>
        <w:ind w:left="2811" w:right="2928"/>
        <w:jc w:val="center"/>
      </w:pPr>
    </w:p>
    <w:p w:rsidR="00C62F9D" w:rsidRDefault="00482F9E" w:rsidP="00482F9E">
      <w:pPr>
        <w:pStyle w:val="a3"/>
        <w:spacing w:before="1"/>
        <w:ind w:right="2928"/>
        <w:jc w:val="center"/>
      </w:pPr>
      <w:r>
        <w:t xml:space="preserve">                                   </w:t>
      </w:r>
      <w:r w:rsidR="000B564F">
        <w:t>Г Р</w:t>
      </w:r>
      <w:r w:rsidR="000B564F">
        <w:rPr>
          <w:spacing w:val="-1"/>
        </w:rPr>
        <w:t xml:space="preserve"> </w:t>
      </w:r>
      <w:r w:rsidR="000B564F">
        <w:t>А</w:t>
      </w:r>
      <w:r w:rsidR="000B564F">
        <w:rPr>
          <w:spacing w:val="-1"/>
        </w:rPr>
        <w:t xml:space="preserve"> </w:t>
      </w:r>
      <w:r w:rsidR="000B564F">
        <w:t>Ф І К</w:t>
      </w:r>
    </w:p>
    <w:p w:rsidR="00C62F9D" w:rsidRDefault="000B564F" w:rsidP="00482F9E">
      <w:pPr>
        <w:pStyle w:val="a3"/>
        <w:ind w:left="2811" w:right="2928"/>
        <w:jc w:val="center"/>
      </w:pPr>
      <w:r>
        <w:t>проведення засідань атестаційної комісії</w:t>
      </w:r>
    </w:p>
    <w:p w:rsidR="00C62F9D" w:rsidRDefault="000B564F" w:rsidP="00482F9E">
      <w:pPr>
        <w:pStyle w:val="a3"/>
        <w:spacing w:line="274" w:lineRule="exact"/>
        <w:ind w:left="2811" w:right="2927"/>
        <w:jc w:val="center"/>
      </w:pPr>
      <w:r>
        <w:t>у</w:t>
      </w:r>
      <w:r>
        <w:rPr>
          <w:spacing w:val="-1"/>
        </w:rPr>
        <w:t xml:space="preserve"> </w:t>
      </w:r>
      <w:r>
        <w:t>202</w:t>
      </w:r>
      <w:r w:rsidR="00291496">
        <w:t>5</w:t>
      </w:r>
      <w:r>
        <w:t xml:space="preserve"> –</w:t>
      </w:r>
      <w:r>
        <w:rPr>
          <w:spacing w:val="-1"/>
        </w:rPr>
        <w:t xml:space="preserve"> </w:t>
      </w:r>
      <w:r>
        <w:t>202</w:t>
      </w:r>
      <w:r w:rsidR="00291496">
        <w:t>6</w:t>
      </w:r>
      <w:r>
        <w:t xml:space="preserve"> навчальному</w:t>
      </w:r>
      <w:r>
        <w:rPr>
          <w:spacing w:val="-1"/>
        </w:rPr>
        <w:t xml:space="preserve"> </w:t>
      </w:r>
      <w:r>
        <w:t>році</w:t>
      </w:r>
    </w:p>
    <w:p w:rsidR="00C62F9D" w:rsidRDefault="00C62F9D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238"/>
        <w:gridCol w:w="1560"/>
      </w:tblGrid>
      <w:tr w:rsidR="00C62F9D" w:rsidTr="00482F9E">
        <w:trPr>
          <w:trHeight w:val="84"/>
        </w:trPr>
        <w:tc>
          <w:tcPr>
            <w:tcW w:w="2122" w:type="dxa"/>
          </w:tcPr>
          <w:p w:rsidR="00C62F9D" w:rsidRDefault="000B564F">
            <w:pPr>
              <w:pStyle w:val="TableParagraph"/>
              <w:spacing w:before="1" w:line="257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spacing w:before="1" w:line="257" w:lineRule="exact"/>
              <w:ind w:left="2203" w:right="2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денний</w:t>
            </w:r>
          </w:p>
        </w:tc>
        <w:tc>
          <w:tcPr>
            <w:tcW w:w="1560" w:type="dxa"/>
          </w:tcPr>
          <w:p w:rsidR="00C62F9D" w:rsidRDefault="000B564F">
            <w:pPr>
              <w:pStyle w:val="TableParagraph"/>
              <w:spacing w:before="1" w:line="257" w:lineRule="exact"/>
              <w:ind w:left="98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C62F9D">
        <w:trPr>
          <w:trHeight w:val="4139"/>
        </w:trPr>
        <w:tc>
          <w:tcPr>
            <w:tcW w:w="2122" w:type="dxa"/>
          </w:tcPr>
          <w:p w:rsidR="00C62F9D" w:rsidRDefault="000B56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144943" w:rsidRPr="0038580B" w:rsidRDefault="00144943" w:rsidP="00144943">
            <w:pP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44943" w:rsidRDefault="00144943" w:rsidP="00144943">
            <w:pPr>
              <w:rPr>
                <w:sz w:val="24"/>
                <w:szCs w:val="24"/>
                <w:lang w:eastAsia="ru-RU"/>
              </w:rPr>
            </w:pP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09665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Опрацювання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Положенням про атестацію педагогічних працівників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 09 вересня 2022року №805</w:t>
            </w:r>
          </w:p>
          <w:p w:rsidR="00144943" w:rsidRPr="0038580B" w:rsidRDefault="00144943" w:rsidP="00144943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Затвердження списків педагогічних працівників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09665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які підлягають черговій  атестації в наступному календарному році </w:t>
            </w:r>
          </w:p>
          <w:p w:rsidR="00144943" w:rsidRDefault="00144943" w:rsidP="00144943">
            <w:pP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Затвердження строків проведення атестації педагогічних працівників.</w:t>
            </w:r>
          </w:p>
          <w:p w:rsidR="00144943" w:rsidRDefault="00144943" w:rsidP="00144943">
            <w:pP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4..Затвердження графіка проведень засідань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атестаційної комісії </w:t>
            </w:r>
            <w:proofErr w:type="spellStart"/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Підлісківської</w:t>
            </w:r>
            <w:proofErr w:type="spellEnd"/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гімназії.</w:t>
            </w:r>
          </w:p>
          <w:p w:rsidR="00C62F9D" w:rsidRDefault="00144943" w:rsidP="00144943">
            <w:pPr>
              <w:pStyle w:val="TableParagraph"/>
              <w:tabs>
                <w:tab w:val="left" w:pos="381"/>
              </w:tabs>
              <w:spacing w:line="270" w:lineRule="atLeast"/>
              <w:ind w:right="111"/>
              <w:rPr>
                <w:sz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5.Визначеннястроків та адреси електронної пошти для подання педагогічними працівниками документів</w:t>
            </w:r>
          </w:p>
        </w:tc>
        <w:tc>
          <w:tcPr>
            <w:tcW w:w="1560" w:type="dxa"/>
          </w:tcPr>
          <w:p w:rsidR="00C62F9D" w:rsidRDefault="000B564F" w:rsidP="009371EC">
            <w:pPr>
              <w:pStyle w:val="TableParagraph"/>
              <w:spacing w:line="275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09.10.202</w:t>
            </w:r>
            <w:r w:rsidR="00291496">
              <w:rPr>
                <w:sz w:val="24"/>
              </w:rPr>
              <w:t>5</w:t>
            </w:r>
            <w:r>
              <w:rPr>
                <w:sz w:val="24"/>
              </w:rPr>
              <w:t xml:space="preserve"> р.</w:t>
            </w:r>
          </w:p>
        </w:tc>
      </w:tr>
      <w:tr w:rsidR="00C62F9D" w:rsidTr="002570E1">
        <w:trPr>
          <w:trHeight w:val="918"/>
        </w:trPr>
        <w:tc>
          <w:tcPr>
            <w:tcW w:w="2122" w:type="dxa"/>
          </w:tcPr>
          <w:p w:rsidR="00C62F9D" w:rsidRDefault="000B564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І</w:t>
            </w:r>
            <w:r w:rsidR="002570E1">
              <w:rPr>
                <w:sz w:val="24"/>
              </w:rPr>
              <w:t>І</w:t>
            </w:r>
            <w:r>
              <w:rPr>
                <w:sz w:val="24"/>
              </w:rPr>
              <w:t>засідання</w:t>
            </w:r>
            <w:proofErr w:type="spellEnd"/>
          </w:p>
          <w:p w:rsidR="00C62F9D" w:rsidRDefault="000B5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потреби/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Про затвердження окремих списків педпрацівників,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підлягають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позачерговій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атестації.</w:t>
            </w:r>
          </w:p>
          <w:p w:rsidR="00C62F9D" w:rsidRDefault="00C62F9D" w:rsidP="002570E1">
            <w:pPr>
              <w:pStyle w:val="TableParagraph"/>
              <w:tabs>
                <w:tab w:val="left" w:pos="348"/>
              </w:tabs>
              <w:spacing w:line="270" w:lineRule="atLeast"/>
              <w:ind w:right="606"/>
              <w:rPr>
                <w:sz w:val="24"/>
              </w:rPr>
            </w:pPr>
          </w:p>
        </w:tc>
        <w:tc>
          <w:tcPr>
            <w:tcW w:w="1560" w:type="dxa"/>
          </w:tcPr>
          <w:p w:rsidR="00C62F9D" w:rsidRDefault="000B564F" w:rsidP="009371EC">
            <w:pPr>
              <w:pStyle w:val="TableParagraph"/>
              <w:spacing w:line="275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44943">
              <w:rPr>
                <w:sz w:val="24"/>
              </w:rPr>
              <w:t>0</w:t>
            </w:r>
            <w:r>
              <w:rPr>
                <w:sz w:val="24"/>
              </w:rPr>
              <w:t>.12.202</w:t>
            </w:r>
            <w:r w:rsidR="00291496">
              <w:rPr>
                <w:sz w:val="24"/>
              </w:rPr>
              <w:t>5</w:t>
            </w:r>
            <w:r>
              <w:rPr>
                <w:sz w:val="24"/>
              </w:rPr>
              <w:t xml:space="preserve"> р.</w:t>
            </w:r>
          </w:p>
        </w:tc>
      </w:tr>
      <w:tr w:rsidR="00C62F9D">
        <w:trPr>
          <w:trHeight w:val="274"/>
        </w:trPr>
        <w:tc>
          <w:tcPr>
            <w:tcW w:w="2122" w:type="dxa"/>
          </w:tcPr>
          <w:p w:rsidR="00C62F9D" w:rsidRDefault="002570E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ІІІ </w:t>
            </w:r>
            <w:r w:rsidR="000B564F">
              <w:rPr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атестацію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1560" w:type="dxa"/>
          </w:tcPr>
          <w:p w:rsidR="00C62F9D" w:rsidRDefault="000B564F" w:rsidP="002570E1">
            <w:pPr>
              <w:pStyle w:val="TableParagraph"/>
              <w:spacing w:line="255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570E1">
              <w:rPr>
                <w:sz w:val="24"/>
              </w:rPr>
              <w:t>7</w:t>
            </w:r>
            <w:bookmarkStart w:id="1" w:name="_GoBack"/>
            <w:bookmarkEnd w:id="1"/>
            <w:r>
              <w:rPr>
                <w:sz w:val="24"/>
              </w:rPr>
              <w:t>.03.202</w:t>
            </w:r>
            <w:r w:rsidR="00EB31FA">
              <w:rPr>
                <w:sz w:val="24"/>
              </w:rPr>
              <w:t>6</w:t>
            </w:r>
            <w:r>
              <w:rPr>
                <w:sz w:val="24"/>
              </w:rPr>
              <w:t>р.</w:t>
            </w:r>
          </w:p>
        </w:tc>
      </w:tr>
    </w:tbl>
    <w:p w:rsidR="00C62F9D" w:rsidRDefault="00C62F9D">
      <w:pPr>
        <w:rPr>
          <w:b/>
          <w:sz w:val="26"/>
        </w:rPr>
      </w:pPr>
    </w:p>
    <w:p w:rsidR="00C62F9D" w:rsidRDefault="00C62F9D">
      <w:pPr>
        <w:spacing w:before="10"/>
        <w:rPr>
          <w:b/>
          <w:sz w:val="21"/>
        </w:rPr>
      </w:pPr>
    </w:p>
    <w:p w:rsidR="00C62F9D" w:rsidRPr="00482F9E" w:rsidRDefault="000B564F">
      <w:pPr>
        <w:pStyle w:val="a3"/>
        <w:tabs>
          <w:tab w:val="left" w:pos="6490"/>
        </w:tabs>
        <w:ind w:left="118"/>
        <w:rPr>
          <w:b w:val="0"/>
        </w:rPr>
      </w:pPr>
      <w:r w:rsidRPr="00482F9E">
        <w:rPr>
          <w:b w:val="0"/>
        </w:rPr>
        <w:t>Голова</w:t>
      </w:r>
      <w:r w:rsidRPr="00482F9E">
        <w:rPr>
          <w:b w:val="0"/>
          <w:spacing w:val="-3"/>
        </w:rPr>
        <w:t xml:space="preserve"> </w:t>
      </w:r>
      <w:r w:rsidRPr="00482F9E">
        <w:rPr>
          <w:b w:val="0"/>
        </w:rPr>
        <w:t>атестаційної</w:t>
      </w:r>
      <w:r w:rsidRPr="00482F9E">
        <w:rPr>
          <w:b w:val="0"/>
          <w:spacing w:val="-2"/>
        </w:rPr>
        <w:t xml:space="preserve"> </w:t>
      </w:r>
      <w:r w:rsidRPr="00482F9E">
        <w:rPr>
          <w:b w:val="0"/>
        </w:rPr>
        <w:t>комісії</w:t>
      </w:r>
      <w:r w:rsidRPr="00482F9E">
        <w:rPr>
          <w:b w:val="0"/>
        </w:rPr>
        <w:tab/>
      </w:r>
      <w:r w:rsidR="00482F9E" w:rsidRPr="00482F9E">
        <w:rPr>
          <w:b w:val="0"/>
        </w:rPr>
        <w:t>Наталія ТРЯСКО</w:t>
      </w:r>
    </w:p>
    <w:sectPr w:rsidR="00C62F9D" w:rsidRPr="00482F9E">
      <w:type w:val="continuous"/>
      <w:pgSz w:w="11910" w:h="16840"/>
      <w:pgMar w:top="64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1B1"/>
    <w:multiLevelType w:val="hybridMultilevel"/>
    <w:tmpl w:val="34ECAD32"/>
    <w:lvl w:ilvl="0" w:tplc="F4B20C1A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DEF088">
      <w:numFmt w:val="bullet"/>
      <w:lvlText w:val="•"/>
      <w:lvlJc w:val="left"/>
      <w:pPr>
        <w:ind w:left="748" w:hanging="240"/>
      </w:pPr>
      <w:rPr>
        <w:rFonts w:hint="default"/>
        <w:lang w:val="uk-UA" w:eastAsia="en-US" w:bidi="ar-SA"/>
      </w:rPr>
    </w:lvl>
    <w:lvl w:ilvl="2" w:tplc="113A24BC">
      <w:numFmt w:val="bullet"/>
      <w:lvlText w:val="•"/>
      <w:lvlJc w:val="left"/>
      <w:pPr>
        <w:ind w:left="1357" w:hanging="240"/>
      </w:pPr>
      <w:rPr>
        <w:rFonts w:hint="default"/>
        <w:lang w:val="uk-UA" w:eastAsia="en-US" w:bidi="ar-SA"/>
      </w:rPr>
    </w:lvl>
    <w:lvl w:ilvl="3" w:tplc="AFD6115C">
      <w:numFmt w:val="bullet"/>
      <w:lvlText w:val="•"/>
      <w:lvlJc w:val="left"/>
      <w:pPr>
        <w:ind w:left="1966" w:hanging="240"/>
      </w:pPr>
      <w:rPr>
        <w:rFonts w:hint="default"/>
        <w:lang w:val="uk-UA" w:eastAsia="en-US" w:bidi="ar-SA"/>
      </w:rPr>
    </w:lvl>
    <w:lvl w:ilvl="4" w:tplc="78C485B4">
      <w:numFmt w:val="bullet"/>
      <w:lvlText w:val="•"/>
      <w:lvlJc w:val="left"/>
      <w:pPr>
        <w:ind w:left="2575" w:hanging="240"/>
      </w:pPr>
      <w:rPr>
        <w:rFonts w:hint="default"/>
        <w:lang w:val="uk-UA" w:eastAsia="en-US" w:bidi="ar-SA"/>
      </w:rPr>
    </w:lvl>
    <w:lvl w:ilvl="5" w:tplc="F4668C22">
      <w:numFmt w:val="bullet"/>
      <w:lvlText w:val="•"/>
      <w:lvlJc w:val="left"/>
      <w:pPr>
        <w:ind w:left="3184" w:hanging="240"/>
      </w:pPr>
      <w:rPr>
        <w:rFonts w:hint="default"/>
        <w:lang w:val="uk-UA" w:eastAsia="en-US" w:bidi="ar-SA"/>
      </w:rPr>
    </w:lvl>
    <w:lvl w:ilvl="6" w:tplc="77EAEF28">
      <w:numFmt w:val="bullet"/>
      <w:lvlText w:val="•"/>
      <w:lvlJc w:val="left"/>
      <w:pPr>
        <w:ind w:left="3792" w:hanging="240"/>
      </w:pPr>
      <w:rPr>
        <w:rFonts w:hint="default"/>
        <w:lang w:val="uk-UA" w:eastAsia="en-US" w:bidi="ar-SA"/>
      </w:rPr>
    </w:lvl>
    <w:lvl w:ilvl="7" w:tplc="61185B0C">
      <w:numFmt w:val="bullet"/>
      <w:lvlText w:val="•"/>
      <w:lvlJc w:val="left"/>
      <w:pPr>
        <w:ind w:left="4401" w:hanging="240"/>
      </w:pPr>
      <w:rPr>
        <w:rFonts w:hint="default"/>
        <w:lang w:val="uk-UA" w:eastAsia="en-US" w:bidi="ar-SA"/>
      </w:rPr>
    </w:lvl>
    <w:lvl w:ilvl="8" w:tplc="34A2ADE6">
      <w:numFmt w:val="bullet"/>
      <w:lvlText w:val="•"/>
      <w:lvlJc w:val="left"/>
      <w:pPr>
        <w:ind w:left="5010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A78492B"/>
    <w:multiLevelType w:val="hybridMultilevel"/>
    <w:tmpl w:val="8B223C24"/>
    <w:lvl w:ilvl="0" w:tplc="8F760C2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7164182">
      <w:numFmt w:val="bullet"/>
      <w:lvlText w:val="•"/>
      <w:lvlJc w:val="left"/>
      <w:pPr>
        <w:ind w:left="712" w:hanging="240"/>
      </w:pPr>
      <w:rPr>
        <w:rFonts w:hint="default"/>
        <w:lang w:val="uk-UA" w:eastAsia="en-US" w:bidi="ar-SA"/>
      </w:rPr>
    </w:lvl>
    <w:lvl w:ilvl="2" w:tplc="9F6EE520">
      <w:numFmt w:val="bullet"/>
      <w:lvlText w:val="•"/>
      <w:lvlJc w:val="left"/>
      <w:pPr>
        <w:ind w:left="1325" w:hanging="240"/>
      </w:pPr>
      <w:rPr>
        <w:rFonts w:hint="default"/>
        <w:lang w:val="uk-UA" w:eastAsia="en-US" w:bidi="ar-SA"/>
      </w:rPr>
    </w:lvl>
    <w:lvl w:ilvl="3" w:tplc="82161DF6"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4" w:tplc="E9445F92">
      <w:numFmt w:val="bullet"/>
      <w:lvlText w:val="•"/>
      <w:lvlJc w:val="left"/>
      <w:pPr>
        <w:ind w:left="2551" w:hanging="240"/>
      </w:pPr>
      <w:rPr>
        <w:rFonts w:hint="default"/>
        <w:lang w:val="uk-UA" w:eastAsia="en-US" w:bidi="ar-SA"/>
      </w:rPr>
    </w:lvl>
    <w:lvl w:ilvl="5" w:tplc="C5D4D97C">
      <w:numFmt w:val="bullet"/>
      <w:lvlText w:val="•"/>
      <w:lvlJc w:val="left"/>
      <w:pPr>
        <w:ind w:left="3164" w:hanging="240"/>
      </w:pPr>
      <w:rPr>
        <w:rFonts w:hint="default"/>
        <w:lang w:val="uk-UA" w:eastAsia="en-US" w:bidi="ar-SA"/>
      </w:rPr>
    </w:lvl>
    <w:lvl w:ilvl="6" w:tplc="F508F3D6">
      <w:numFmt w:val="bullet"/>
      <w:lvlText w:val="•"/>
      <w:lvlJc w:val="left"/>
      <w:pPr>
        <w:ind w:left="3776" w:hanging="240"/>
      </w:pPr>
      <w:rPr>
        <w:rFonts w:hint="default"/>
        <w:lang w:val="uk-UA" w:eastAsia="en-US" w:bidi="ar-SA"/>
      </w:rPr>
    </w:lvl>
    <w:lvl w:ilvl="7" w:tplc="F45E68AE">
      <w:numFmt w:val="bullet"/>
      <w:lvlText w:val="•"/>
      <w:lvlJc w:val="left"/>
      <w:pPr>
        <w:ind w:left="4389" w:hanging="240"/>
      </w:pPr>
      <w:rPr>
        <w:rFonts w:hint="default"/>
        <w:lang w:val="uk-UA" w:eastAsia="en-US" w:bidi="ar-SA"/>
      </w:rPr>
    </w:lvl>
    <w:lvl w:ilvl="8" w:tplc="787A7C08">
      <w:numFmt w:val="bullet"/>
      <w:lvlText w:val="•"/>
      <w:lvlJc w:val="left"/>
      <w:pPr>
        <w:ind w:left="5002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211F4E9E"/>
    <w:multiLevelType w:val="hybridMultilevel"/>
    <w:tmpl w:val="A4747DA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02EBE"/>
    <w:multiLevelType w:val="hybridMultilevel"/>
    <w:tmpl w:val="F5E2671A"/>
    <w:lvl w:ilvl="0" w:tplc="E224371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706EB6">
      <w:numFmt w:val="bullet"/>
      <w:lvlText w:val="•"/>
      <w:lvlJc w:val="left"/>
      <w:pPr>
        <w:ind w:left="712" w:hanging="240"/>
      </w:pPr>
      <w:rPr>
        <w:rFonts w:hint="default"/>
        <w:lang w:val="uk-UA" w:eastAsia="en-US" w:bidi="ar-SA"/>
      </w:rPr>
    </w:lvl>
    <w:lvl w:ilvl="2" w:tplc="C6C06BD8">
      <w:numFmt w:val="bullet"/>
      <w:lvlText w:val="•"/>
      <w:lvlJc w:val="left"/>
      <w:pPr>
        <w:ind w:left="1325" w:hanging="240"/>
      </w:pPr>
      <w:rPr>
        <w:rFonts w:hint="default"/>
        <w:lang w:val="uk-UA" w:eastAsia="en-US" w:bidi="ar-SA"/>
      </w:rPr>
    </w:lvl>
    <w:lvl w:ilvl="3" w:tplc="CD4436CC"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4" w:tplc="B3345864">
      <w:numFmt w:val="bullet"/>
      <w:lvlText w:val="•"/>
      <w:lvlJc w:val="left"/>
      <w:pPr>
        <w:ind w:left="2551" w:hanging="240"/>
      </w:pPr>
      <w:rPr>
        <w:rFonts w:hint="default"/>
        <w:lang w:val="uk-UA" w:eastAsia="en-US" w:bidi="ar-SA"/>
      </w:rPr>
    </w:lvl>
    <w:lvl w:ilvl="5" w:tplc="46D832F6">
      <w:numFmt w:val="bullet"/>
      <w:lvlText w:val="•"/>
      <w:lvlJc w:val="left"/>
      <w:pPr>
        <w:ind w:left="3164" w:hanging="240"/>
      </w:pPr>
      <w:rPr>
        <w:rFonts w:hint="default"/>
        <w:lang w:val="uk-UA" w:eastAsia="en-US" w:bidi="ar-SA"/>
      </w:rPr>
    </w:lvl>
    <w:lvl w:ilvl="6" w:tplc="9042E1C8">
      <w:numFmt w:val="bullet"/>
      <w:lvlText w:val="•"/>
      <w:lvlJc w:val="left"/>
      <w:pPr>
        <w:ind w:left="3776" w:hanging="240"/>
      </w:pPr>
      <w:rPr>
        <w:rFonts w:hint="default"/>
        <w:lang w:val="uk-UA" w:eastAsia="en-US" w:bidi="ar-SA"/>
      </w:rPr>
    </w:lvl>
    <w:lvl w:ilvl="7" w:tplc="4F4EE9D8">
      <w:numFmt w:val="bullet"/>
      <w:lvlText w:val="•"/>
      <w:lvlJc w:val="left"/>
      <w:pPr>
        <w:ind w:left="4389" w:hanging="240"/>
      </w:pPr>
      <w:rPr>
        <w:rFonts w:hint="default"/>
        <w:lang w:val="uk-UA" w:eastAsia="en-US" w:bidi="ar-SA"/>
      </w:rPr>
    </w:lvl>
    <w:lvl w:ilvl="8" w:tplc="B9D6B8F4">
      <w:numFmt w:val="bullet"/>
      <w:lvlText w:val="•"/>
      <w:lvlJc w:val="left"/>
      <w:pPr>
        <w:ind w:left="5002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6CB52DCF"/>
    <w:multiLevelType w:val="hybridMultilevel"/>
    <w:tmpl w:val="4A702F0C"/>
    <w:lvl w:ilvl="0" w:tplc="65F0352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0CFB32">
      <w:numFmt w:val="bullet"/>
      <w:lvlText w:val="•"/>
      <w:lvlJc w:val="left"/>
      <w:pPr>
        <w:ind w:left="712" w:hanging="240"/>
      </w:pPr>
      <w:rPr>
        <w:rFonts w:hint="default"/>
        <w:lang w:val="uk-UA" w:eastAsia="en-US" w:bidi="ar-SA"/>
      </w:rPr>
    </w:lvl>
    <w:lvl w:ilvl="2" w:tplc="2FAC36C6">
      <w:numFmt w:val="bullet"/>
      <w:lvlText w:val="•"/>
      <w:lvlJc w:val="left"/>
      <w:pPr>
        <w:ind w:left="1325" w:hanging="240"/>
      </w:pPr>
      <w:rPr>
        <w:rFonts w:hint="default"/>
        <w:lang w:val="uk-UA" w:eastAsia="en-US" w:bidi="ar-SA"/>
      </w:rPr>
    </w:lvl>
    <w:lvl w:ilvl="3" w:tplc="B95CA61C"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4" w:tplc="090C948C">
      <w:numFmt w:val="bullet"/>
      <w:lvlText w:val="•"/>
      <w:lvlJc w:val="left"/>
      <w:pPr>
        <w:ind w:left="2551" w:hanging="240"/>
      </w:pPr>
      <w:rPr>
        <w:rFonts w:hint="default"/>
        <w:lang w:val="uk-UA" w:eastAsia="en-US" w:bidi="ar-SA"/>
      </w:rPr>
    </w:lvl>
    <w:lvl w:ilvl="5" w:tplc="48123E7A">
      <w:numFmt w:val="bullet"/>
      <w:lvlText w:val="•"/>
      <w:lvlJc w:val="left"/>
      <w:pPr>
        <w:ind w:left="3164" w:hanging="240"/>
      </w:pPr>
      <w:rPr>
        <w:rFonts w:hint="default"/>
        <w:lang w:val="uk-UA" w:eastAsia="en-US" w:bidi="ar-SA"/>
      </w:rPr>
    </w:lvl>
    <w:lvl w:ilvl="6" w:tplc="1CDC8BC6">
      <w:numFmt w:val="bullet"/>
      <w:lvlText w:val="•"/>
      <w:lvlJc w:val="left"/>
      <w:pPr>
        <w:ind w:left="3776" w:hanging="240"/>
      </w:pPr>
      <w:rPr>
        <w:rFonts w:hint="default"/>
        <w:lang w:val="uk-UA" w:eastAsia="en-US" w:bidi="ar-SA"/>
      </w:rPr>
    </w:lvl>
    <w:lvl w:ilvl="7" w:tplc="BD7E18B0">
      <w:numFmt w:val="bullet"/>
      <w:lvlText w:val="•"/>
      <w:lvlJc w:val="left"/>
      <w:pPr>
        <w:ind w:left="4389" w:hanging="240"/>
      </w:pPr>
      <w:rPr>
        <w:rFonts w:hint="default"/>
        <w:lang w:val="uk-UA" w:eastAsia="en-US" w:bidi="ar-SA"/>
      </w:rPr>
    </w:lvl>
    <w:lvl w:ilvl="8" w:tplc="8FD8F66E">
      <w:numFmt w:val="bullet"/>
      <w:lvlText w:val="•"/>
      <w:lvlJc w:val="left"/>
      <w:pPr>
        <w:ind w:left="5002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2F9D"/>
    <w:rsid w:val="00096655"/>
    <w:rsid w:val="000B564F"/>
    <w:rsid w:val="00144943"/>
    <w:rsid w:val="002570E1"/>
    <w:rsid w:val="00291496"/>
    <w:rsid w:val="00482F9E"/>
    <w:rsid w:val="008013C9"/>
    <w:rsid w:val="009371EC"/>
    <w:rsid w:val="00C62F9D"/>
    <w:rsid w:val="00E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0518"/>
  <w15:docId w15:val="{9D4EF93B-0D74-4FE8-85AC-419C6072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144943"/>
    <w:pPr>
      <w:widowControl/>
      <w:tabs>
        <w:tab w:val="center" w:pos="4819"/>
        <w:tab w:val="right" w:pos="963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44943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82F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2F9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Rasta - XP™</dc:creator>
  <cp:lastModifiedBy>HP</cp:lastModifiedBy>
  <cp:revision>9</cp:revision>
  <cp:lastPrinted>2026-01-09T10:42:00Z</cp:lastPrinted>
  <dcterms:created xsi:type="dcterms:W3CDTF">2023-11-17T13:15:00Z</dcterms:created>
  <dcterms:modified xsi:type="dcterms:W3CDTF">2026-01-09T10:43:00Z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2023-11-17T00:00:00Z</vt:filetime>
  </property>
</Properties>
</file>