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CD5" w:rsidRPr="00B35795" w:rsidRDefault="00DC4721" w:rsidP="00B35795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bookmarkStart w:id="0" w:name="_GoBack"/>
      <w:r w:rsidRPr="00B35795">
        <w:rPr>
          <w:rFonts w:ascii="Times New Roman" w:hAnsi="Times New Roman" w:cs="Times New Roman"/>
          <w:b/>
          <w:sz w:val="36"/>
          <w:szCs w:val="36"/>
          <w:lang w:val="uk-UA"/>
        </w:rPr>
        <w:t>ЛІТОПИ ШКОЛИ</w:t>
      </w:r>
    </w:p>
    <w:bookmarkEnd w:id="0"/>
    <w:p w:rsidR="00DC4721" w:rsidRPr="00B35795" w:rsidRDefault="00DC4721" w:rsidP="00B35795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35795">
        <w:rPr>
          <w:rFonts w:ascii="Times New Roman" w:hAnsi="Times New Roman" w:cs="Times New Roman"/>
          <w:b/>
          <w:sz w:val="32"/>
          <w:szCs w:val="32"/>
          <w:lang w:val="uk-UA"/>
        </w:rPr>
        <w:t>ПІДЛІСКІВСЬКОЇ ЗАГАЛЬНООСВІТНЬОЇ ШКОЛИ І-ІІ СТУПЕНІВ</w:t>
      </w:r>
    </w:p>
    <w:p w:rsidR="00DC4721" w:rsidRPr="00B35795" w:rsidRDefault="00DC4721" w:rsidP="00B35795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35795">
        <w:rPr>
          <w:rFonts w:ascii="Times New Roman" w:hAnsi="Times New Roman" w:cs="Times New Roman"/>
          <w:b/>
          <w:sz w:val="32"/>
          <w:szCs w:val="32"/>
          <w:lang w:val="uk-UA"/>
        </w:rPr>
        <w:t>1923-2009</w:t>
      </w:r>
    </w:p>
    <w:p w:rsidR="00B27A9B" w:rsidRPr="00B27A9B" w:rsidRDefault="00B27A9B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Веселою змійкою з півдня на північ пробігає по території села Підліски струмок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Няґринець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Міцною сторожею на півдні села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височить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гора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Няґра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яка через свою темну, майже ніколи неосвітлену сонцем північну сторону і отримала таку назву. А з приходом перших поселенців поділилася своєю назвою із селом. До 1947 року село мало назву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Няґрин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DC4721" w:rsidRPr="00B27A9B" w:rsidRDefault="00B27A9B" w:rsidP="00B35795">
      <w:pPr>
        <w:spacing w:after="0" w:line="240" w:lineRule="auto"/>
        <w:rPr>
          <w:sz w:val="28"/>
          <w:szCs w:val="28"/>
          <w:lang w:val="uk-UA"/>
        </w:rPr>
      </w:pPr>
      <w:r w:rsidRPr="00B27A9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62625" cy="3409950"/>
            <wp:effectExtent l="0" t="0" r="9525" b="0"/>
            <wp:docPr id="1" name="Рисунок 1" descr="P312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201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A9B" w:rsidRPr="00B27A9B" w:rsidRDefault="00B27A9B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Перша згадка про навчання у початковій школі села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Няґрин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датується 1923 роком. В школі разом навчалися діти з українських та польських родин. Дітей навчав один учитель на прізвище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Моґетич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який у 30-х роках емігрував до Америки.</w:t>
      </w:r>
    </w:p>
    <w:p w:rsidR="00B27A9B" w:rsidRPr="00B27A9B" w:rsidRDefault="00B27A9B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Під час другої світової війни у селі працював учитель на прізвище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Табака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житель села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Велдіжа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(зараз Шевченкове).</w:t>
      </w:r>
    </w:p>
    <w:p w:rsidR="00B27A9B" w:rsidRPr="00B27A9B" w:rsidRDefault="00B27A9B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Після війни працювала вчителька, яка була направлена на роботу із Східної України. Навчання проводилося у дві зміни (1-2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і 3-4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.)</w:t>
      </w:r>
    </w:p>
    <w:p w:rsidR="00B27A9B" w:rsidRPr="00B27A9B" w:rsidRDefault="00B27A9B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Пізніше у початковій школі села Підліски працювала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Самоїл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Надія Михайлівна. Вона була останнім директором початкової школи, а потім і вчителем реорганізованої у восьмирічну.</w:t>
      </w:r>
    </w:p>
    <w:p w:rsidR="00B27A9B" w:rsidRDefault="00B27A9B" w:rsidP="00B35795">
      <w:pPr>
        <w:spacing w:after="0" w:line="240" w:lineRule="auto"/>
        <w:jc w:val="center"/>
        <w:rPr>
          <w:lang w:val="uk-UA"/>
        </w:rPr>
      </w:pPr>
      <w:r w:rsidRPr="002E1305">
        <w:rPr>
          <w:rFonts w:ascii="Times New Roman" w:hAnsi="Times New Roman" w:cs="Times New Roman"/>
          <w:b/>
          <w:noProof/>
          <w:color w:val="000000" w:themeColor="text1"/>
          <w:sz w:val="42"/>
          <w:szCs w:val="42"/>
          <w:lang w:eastAsia="ru-RU"/>
        </w:rPr>
        <w:lastRenderedPageBreak/>
        <w:drawing>
          <wp:inline distT="0" distB="0" distL="0" distR="0">
            <wp:extent cx="3857625" cy="2102867"/>
            <wp:effectExtent l="0" t="0" r="0" b="0"/>
            <wp:docPr id="2" name="Рисунок 2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48" cy="210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A9B" w:rsidRPr="00B27A9B" w:rsidRDefault="00B27A9B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Історія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Підлісківської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школи як школи неповної середньої освіти розпочалася в 1967 році, коли вона була реорганізована з початкової школи.</w:t>
      </w:r>
    </w:p>
    <w:p w:rsidR="00B27A9B" w:rsidRDefault="00B27A9B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Першим директором школи був призначений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Юськів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Мирон Тимофійович.</w:t>
      </w:r>
    </w:p>
    <w:p w:rsidR="00B27A9B" w:rsidRDefault="00B27A9B" w:rsidP="00B35795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E1305">
        <w:rPr>
          <w:rFonts w:ascii="Times New Roman" w:hAnsi="Times New Roman" w:cs="Times New Roman"/>
          <w:b/>
          <w:noProof/>
          <w:color w:val="000000" w:themeColor="text1"/>
          <w:sz w:val="42"/>
          <w:szCs w:val="42"/>
          <w:lang w:eastAsia="ru-RU"/>
        </w:rPr>
        <w:drawing>
          <wp:inline distT="0" distB="0" distL="0" distR="0">
            <wp:extent cx="3514725" cy="2314575"/>
            <wp:effectExtent l="0" t="0" r="9525" b="9525"/>
            <wp:docPr id="3" name="Рисунок 3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2" b="2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A9B" w:rsidRPr="00B27A9B" w:rsidRDefault="00B27A9B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цьому ж році розпочала свою трудову діяльність вчителькою першого класу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Андрейко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Марія Степанівна, яка пропрацювала в школі до виходу на пенсію. На цей час у її першому класі навчався 21 школяр.</w:t>
      </w:r>
    </w:p>
    <w:p w:rsidR="00B27A9B" w:rsidRDefault="00B27A9B" w:rsidP="00B35795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E1305">
        <w:rPr>
          <w:rFonts w:ascii="Times New Roman" w:hAnsi="Times New Roman" w:cs="Times New Roman"/>
          <w:b/>
          <w:noProof/>
          <w:color w:val="000000" w:themeColor="text1"/>
          <w:sz w:val="42"/>
          <w:szCs w:val="42"/>
          <w:lang w:eastAsia="ru-RU"/>
        </w:rPr>
        <w:drawing>
          <wp:inline distT="0" distB="0" distL="0" distR="0">
            <wp:extent cx="4629150" cy="3076575"/>
            <wp:effectExtent l="0" t="0" r="0" b="9525"/>
            <wp:docPr id="4" name="Рисунок 4" descr="0004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4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A9B" w:rsidRDefault="00B27A9B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З 1975 року директором школи був призначений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Гривняк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Мирон Михайлович, який працював до призначення вчителем української мови і літератури.</w:t>
      </w:r>
    </w:p>
    <w:p w:rsidR="00B27A9B" w:rsidRDefault="00B27A9B" w:rsidP="00B35795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E1305">
        <w:rPr>
          <w:rFonts w:ascii="Times New Roman" w:hAnsi="Times New Roman" w:cs="Times New Roman"/>
          <w:b/>
          <w:noProof/>
          <w:color w:val="000000" w:themeColor="text1"/>
          <w:sz w:val="42"/>
          <w:szCs w:val="42"/>
          <w:lang w:eastAsia="ru-RU"/>
        </w:rPr>
        <w:drawing>
          <wp:inline distT="0" distB="0" distL="0" distR="0">
            <wp:extent cx="3924300" cy="2501924"/>
            <wp:effectExtent l="0" t="0" r="0" b="0"/>
            <wp:docPr id="5" name="Рисунок 5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422" cy="250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A9B" w:rsidRDefault="00B27A9B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Після обрання Мирона Михайловича головою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Лолинської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сільської ради,  у 1982 році директором школи було призначено вчителя математики Павличка Василя Миколайовича.</w:t>
      </w:r>
    </w:p>
    <w:p w:rsidR="00B27A9B" w:rsidRPr="00B27A9B" w:rsidRDefault="00B27A9B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Керував Василь Миколайович школою майже 5 років, а у лютому 1987 року він був обраний головою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Лолинської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сільської ради.</w:t>
      </w:r>
    </w:p>
    <w:p w:rsidR="00B27A9B" w:rsidRPr="00B27A9B" w:rsidRDefault="00B27A9B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1987 року школу очолив </w:t>
      </w:r>
      <w:proofErr w:type="spellStart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Димид</w:t>
      </w:r>
      <w:proofErr w:type="spellEnd"/>
      <w:r w:rsidRPr="00B27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Роман Миколайович.</w:t>
      </w:r>
    </w:p>
    <w:p w:rsidR="00B27A9B" w:rsidRDefault="00B35795" w:rsidP="00B35795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E1305">
        <w:rPr>
          <w:rFonts w:ascii="Times New Roman" w:hAnsi="Times New Roman" w:cs="Times New Roman"/>
          <w:b/>
          <w:noProof/>
          <w:color w:val="000000" w:themeColor="text1"/>
          <w:sz w:val="42"/>
          <w:szCs w:val="42"/>
          <w:lang w:eastAsia="ru-RU"/>
        </w:rPr>
        <w:drawing>
          <wp:inline distT="0" distB="0" distL="0" distR="0">
            <wp:extent cx="4362450" cy="2924175"/>
            <wp:effectExtent l="0" t="0" r="0" b="9525"/>
            <wp:docPr id="6" name="Рисунок 6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95" w:rsidRPr="00B35795" w:rsidRDefault="00B35795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вересня 1991 року директором школи призначений Тимочко Ярослав Богданович, який очолює колектив школи до сьогоднішнього дня.</w:t>
      </w:r>
    </w:p>
    <w:p w:rsidR="00B35795" w:rsidRDefault="00B35795" w:rsidP="00B35795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E1305">
        <w:rPr>
          <w:rFonts w:ascii="Times New Roman" w:hAnsi="Times New Roman" w:cs="Times New Roman"/>
          <w:b/>
          <w:noProof/>
          <w:color w:val="000000" w:themeColor="text1"/>
          <w:sz w:val="42"/>
          <w:szCs w:val="42"/>
          <w:lang w:eastAsia="ru-RU"/>
        </w:rPr>
        <w:lastRenderedPageBreak/>
        <w:drawing>
          <wp:inline distT="0" distB="0" distL="0" distR="0">
            <wp:extent cx="4543425" cy="3476625"/>
            <wp:effectExtent l="0" t="0" r="9525" b="9525"/>
            <wp:docPr id="7" name="Рисунок 7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95" w:rsidRPr="00B35795" w:rsidRDefault="00B35795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школі працювали в різні періоди відомі в освіті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Долинщини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педагогічні працівники, які очолювали і очолюють в даний час педагогічні колективи. Це зокрема:</w:t>
      </w:r>
    </w:p>
    <w:p w:rsidR="00B35795" w:rsidRPr="00B35795" w:rsidRDefault="00B35795" w:rsidP="00B3579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Дзундза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Мирослав Іванович – директор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Вигодської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загальноосвітньої школи І-ІІІ ступенів;</w:t>
      </w:r>
    </w:p>
    <w:p w:rsidR="00B35795" w:rsidRPr="00B35795" w:rsidRDefault="00B35795" w:rsidP="00B3579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Юрків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Зеновій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Іванович – директор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Малотур’янської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загальноосвітньої школи І-ІІІ ступенів;</w:t>
      </w:r>
    </w:p>
    <w:p w:rsidR="00B35795" w:rsidRPr="00B35795" w:rsidRDefault="00B35795" w:rsidP="00B3579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Косар Ярослава Григорівна – директор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Княжолуцької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загальноосвітньої школи І-ІІІ ступенів;</w:t>
      </w:r>
    </w:p>
    <w:p w:rsidR="00B35795" w:rsidRPr="00B35795" w:rsidRDefault="00B35795" w:rsidP="00B3579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Павличко Василь Миколайович – колишній директор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Старомізунської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загальноосвітньої школи І-ІІІ ступенів;</w:t>
      </w:r>
    </w:p>
    <w:p w:rsidR="00B35795" w:rsidRPr="00B35795" w:rsidRDefault="00B35795" w:rsidP="00B3579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Насада Павло Степанович, колишній заступник директора школи з навчально-виховної роботи, працює референт-консультантом при Верховній Раді України.</w:t>
      </w:r>
    </w:p>
    <w:p w:rsidR="00B35795" w:rsidRPr="00B35795" w:rsidRDefault="00B35795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35795" w:rsidRPr="00B35795" w:rsidRDefault="00B35795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часу заснування школи із її стін випущено 599 випускників. З них 19 закінчили школу з відзнакою за відмінні успіхи в навчанні.</w:t>
      </w:r>
    </w:p>
    <w:p w:rsidR="00B35795" w:rsidRPr="00B35795" w:rsidRDefault="00B35795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35795" w:rsidRPr="00B35795" w:rsidRDefault="00B35795" w:rsidP="00B35795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>Гордістю школи є випускники:</w:t>
      </w:r>
    </w:p>
    <w:p w:rsidR="00B35795" w:rsidRPr="00B35795" w:rsidRDefault="00B35795" w:rsidP="00B357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Тисяк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Володимир Михайлович – голова профспілкового комітету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Долинського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лінійно-виробничого управління магістральних газопроводів, депутат обласної ради;</w:t>
      </w:r>
    </w:p>
    <w:p w:rsidR="00B35795" w:rsidRPr="00B35795" w:rsidRDefault="00B35795" w:rsidP="00B357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Тисяк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Ігор Васильович – начальник відділу захисту лісових масивів Львівщини;</w:t>
      </w:r>
    </w:p>
    <w:p w:rsidR="00B35795" w:rsidRPr="00B35795" w:rsidRDefault="00B35795" w:rsidP="00B357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Дацьо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Вероніка Степанівна – викладач Прикарпатського національного університету імені Василя Стефаника;</w:t>
      </w:r>
    </w:p>
    <w:p w:rsidR="00B35795" w:rsidRPr="00B35795" w:rsidRDefault="00B35795" w:rsidP="00B357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Гаджун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Оксана Василівна – лікар-терапевт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Вигодської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міської лікарні;</w:t>
      </w:r>
    </w:p>
    <w:p w:rsidR="00B35795" w:rsidRPr="00B35795" w:rsidRDefault="00B35795" w:rsidP="00B357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Дарвай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Марія Іванівна – секретар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Підлісківської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сільської ради;</w:t>
      </w:r>
    </w:p>
    <w:p w:rsidR="00B35795" w:rsidRPr="00B35795" w:rsidRDefault="00B35795" w:rsidP="00B357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Вовк Руслана Василівна – заступник  директора з виховної роботи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Малотур’янської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загальноосвітньої школи І-ІІІ ступенів;</w:t>
      </w:r>
    </w:p>
    <w:p w:rsidR="00B35795" w:rsidRPr="00B35795" w:rsidRDefault="00B35795" w:rsidP="00B357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Мельник Оксана Іванівна – заступник директора з навчально-виховної роботи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Підлісківської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загальноосвітньої школи І-ІІ ступенів;</w:t>
      </w:r>
    </w:p>
    <w:p w:rsidR="00B35795" w:rsidRPr="00B35795" w:rsidRDefault="00B35795" w:rsidP="00B357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Тисяк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Василь Васильович – лісничий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Вишківського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лісництва;</w:t>
      </w:r>
    </w:p>
    <w:p w:rsidR="00B35795" w:rsidRPr="00B35795" w:rsidRDefault="00B35795" w:rsidP="00B357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Ліщина Наталія Володимирівна – майстер спорту з легкої атлетики, майстер спорту з футболу, член команди Калуського футбольного клубу «Нафтохімік»;</w:t>
      </w:r>
    </w:p>
    <w:p w:rsidR="00B35795" w:rsidRPr="00B35795" w:rsidRDefault="00B35795" w:rsidP="00B357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Вовк Іванна Володимирівна – викладач Івано-Франківської медичної академії;</w:t>
      </w:r>
    </w:p>
    <w:p w:rsidR="00B35795" w:rsidRPr="00B35795" w:rsidRDefault="00B35795" w:rsidP="00B357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Шутка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Микола Васильович – начальник райвідділу внутрішніх справ у Красноярському краї (Росія).</w:t>
      </w:r>
    </w:p>
    <w:p w:rsidR="00B35795" w:rsidRPr="00B35795" w:rsidRDefault="00B35795" w:rsidP="00B3579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35795" w:rsidRPr="00B35795" w:rsidRDefault="00B35795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Всю свою трудову діяльність провели тільки в нашій школі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Клецун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Ольга Василівна, </w:t>
      </w:r>
      <w:proofErr w:type="spellStart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Андрейко</w:t>
      </w:r>
      <w:proofErr w:type="spellEnd"/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Марія Степанівна, Павличко Уляна Михайлівна, Вінницька Ярослава Михайлівна.</w:t>
      </w:r>
    </w:p>
    <w:p w:rsidR="00B35795" w:rsidRPr="00B35795" w:rsidRDefault="00B35795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Колектив школи завжди був і є зараз дружнім, згуртованим.</w:t>
      </w:r>
    </w:p>
    <w:p w:rsidR="00B35795" w:rsidRPr="00B35795" w:rsidRDefault="00B35795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Найбільших успіхів учні школи досягали у спортивних змаганнях та в позакласній роботі з туристичного краєзнавства.</w:t>
      </w:r>
    </w:p>
    <w:p w:rsidR="00B35795" w:rsidRPr="002E1305" w:rsidRDefault="00B35795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42"/>
          <w:szCs w:val="42"/>
          <w:lang w:val="uk-UA"/>
        </w:rPr>
      </w:pPr>
    </w:p>
    <w:p w:rsidR="00B35795" w:rsidRPr="002E1305" w:rsidRDefault="00B35795" w:rsidP="00B3579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2"/>
          <w:szCs w:val="42"/>
          <w:lang w:val="uk-UA"/>
        </w:rPr>
      </w:pPr>
      <w:r w:rsidRPr="002E1305">
        <w:rPr>
          <w:rFonts w:ascii="Times New Roman" w:hAnsi="Times New Roman" w:cs="Times New Roman"/>
          <w:b/>
          <w:noProof/>
          <w:color w:val="000000" w:themeColor="text1"/>
          <w:sz w:val="42"/>
          <w:szCs w:val="42"/>
          <w:lang w:eastAsia="ru-RU"/>
        </w:rPr>
        <w:drawing>
          <wp:inline distT="0" distB="0" distL="0" distR="0">
            <wp:extent cx="5029200" cy="2771775"/>
            <wp:effectExtent l="0" t="0" r="0" b="9525"/>
            <wp:docPr id="8" name="Рисунок 8" descr="Мандрівка червень 2000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ндрівка червень 2000 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2" b="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95" w:rsidRDefault="00B35795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Вони були неодноразовими переможцями районної Спартакіади серед школярів та районних туристичних зльотів.</w:t>
      </w:r>
    </w:p>
    <w:p w:rsidR="00B35795" w:rsidRPr="00B35795" w:rsidRDefault="00B35795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даний час в школі навчається 81 учень. Забезпечують навчально-виховний процес 20 педагогічних працівників, серед них 6 колишніх випускників школи.</w:t>
      </w:r>
    </w:p>
    <w:p w:rsidR="00B35795" w:rsidRPr="00B35795" w:rsidRDefault="00B35795" w:rsidP="00B3579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Учні школи мають змогу розширювати свій кругозір, підвищувати майстерність відвідуючи організовані при школі гуртки: хоровий, вокальний, спортивний, туристичного краєзнавства, технічної творчості молодших школярів.</w:t>
      </w:r>
    </w:p>
    <w:p w:rsidR="00B35795" w:rsidRPr="00B35795" w:rsidRDefault="00B35795" w:rsidP="00B35795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35795" w:rsidRPr="002E1305" w:rsidRDefault="00B35795" w:rsidP="00B35795">
      <w:pPr>
        <w:ind w:firstLine="720"/>
        <w:jc w:val="both"/>
        <w:rPr>
          <w:rFonts w:ascii="Times New Roman" w:hAnsi="Times New Roman" w:cs="Times New Roman"/>
          <w:b/>
          <w:color w:val="000000" w:themeColor="text1"/>
          <w:sz w:val="16"/>
          <w:szCs w:val="16"/>
          <w:lang w:val="uk-UA"/>
        </w:rPr>
      </w:pPr>
      <w:r w:rsidRPr="002E1305">
        <w:rPr>
          <w:rFonts w:ascii="Times New Roman" w:hAnsi="Times New Roman" w:cs="Times New Roman"/>
          <w:b/>
          <w:noProof/>
          <w:color w:val="000000" w:themeColor="text1"/>
          <w:sz w:val="42"/>
          <w:szCs w:val="42"/>
          <w:lang w:eastAsia="ru-RU"/>
        </w:rPr>
        <w:lastRenderedPageBreak/>
        <w:drawing>
          <wp:inline distT="0" distB="0" distL="0" distR="0">
            <wp:extent cx="4057650" cy="2348770"/>
            <wp:effectExtent l="0" t="0" r="0" b="0"/>
            <wp:docPr id="10" name="Рисунок 10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74" cy="2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95" w:rsidRPr="00B27A9B" w:rsidRDefault="00B35795" w:rsidP="00B27A9B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27A9B" w:rsidRPr="00B27A9B" w:rsidRDefault="00B27A9B" w:rsidP="00B27A9B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35795" w:rsidRPr="00B35795" w:rsidRDefault="00B35795" w:rsidP="00B357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«Діти – це наш дорогий скарб,</w:t>
      </w:r>
    </w:p>
    <w:p w:rsidR="00B35795" w:rsidRPr="00B35795" w:rsidRDefault="00B35795" w:rsidP="00B357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 – наша надія,</w:t>
      </w:r>
    </w:p>
    <w:p w:rsidR="00B35795" w:rsidRPr="00B35795" w:rsidRDefault="00B35795" w:rsidP="00B357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 – молода Україна»</w:t>
      </w:r>
    </w:p>
    <w:p w:rsidR="00B35795" w:rsidRPr="00B35795" w:rsidRDefault="00B35795" w:rsidP="00B35795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B357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</w:t>
      </w:r>
      <w:proofErr w:type="spellStart"/>
      <w:r w:rsidRPr="00B35795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О.Пчілка</w:t>
      </w:r>
      <w:proofErr w:type="spellEnd"/>
    </w:p>
    <w:p w:rsidR="00B27A9B" w:rsidRPr="00B27A9B" w:rsidRDefault="00B27A9B" w:rsidP="00B27A9B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27A9B" w:rsidRPr="00DC4721" w:rsidRDefault="00B27A9B">
      <w:pPr>
        <w:rPr>
          <w:lang w:val="uk-UA"/>
        </w:rPr>
      </w:pPr>
    </w:p>
    <w:sectPr w:rsidR="00B27A9B" w:rsidRPr="00DC4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479A7"/>
    <w:multiLevelType w:val="hybridMultilevel"/>
    <w:tmpl w:val="9C2246C4"/>
    <w:lvl w:ilvl="0" w:tplc="C5C23F3E">
      <w:start w:val="1"/>
      <w:numFmt w:val="bullet"/>
      <w:lvlText w:val=""/>
      <w:lvlJc w:val="left"/>
      <w:pPr>
        <w:tabs>
          <w:tab w:val="num" w:pos="1174"/>
        </w:tabs>
        <w:ind w:left="1174" w:hanging="454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744"/>
        </w:tabs>
        <w:ind w:left="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64"/>
        </w:tabs>
        <w:ind w:left="1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84"/>
        </w:tabs>
        <w:ind w:left="2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04"/>
        </w:tabs>
        <w:ind w:left="2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24"/>
        </w:tabs>
        <w:ind w:left="3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44"/>
        </w:tabs>
        <w:ind w:left="4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64"/>
        </w:tabs>
        <w:ind w:left="5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84"/>
        </w:tabs>
        <w:ind w:left="5784" w:hanging="360"/>
      </w:pPr>
      <w:rPr>
        <w:rFonts w:ascii="Wingdings" w:hAnsi="Wingdings" w:hint="default"/>
      </w:rPr>
    </w:lvl>
  </w:abstractNum>
  <w:abstractNum w:abstractNumId="1" w15:restartNumberingAfterBreak="0">
    <w:nsid w:val="71080BCB"/>
    <w:multiLevelType w:val="hybridMultilevel"/>
    <w:tmpl w:val="AC5012D4"/>
    <w:lvl w:ilvl="0" w:tplc="BF7CA316">
      <w:start w:val="1"/>
      <w:numFmt w:val="bullet"/>
      <w:lvlText w:val=""/>
      <w:lvlJc w:val="left"/>
      <w:pPr>
        <w:tabs>
          <w:tab w:val="num" w:pos="908"/>
        </w:tabs>
        <w:ind w:left="908" w:hanging="45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78"/>
        </w:tabs>
        <w:ind w:left="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98"/>
        </w:tabs>
        <w:ind w:left="1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18"/>
        </w:tabs>
        <w:ind w:left="1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38"/>
        </w:tabs>
        <w:ind w:left="2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58"/>
        </w:tabs>
        <w:ind w:left="3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78"/>
        </w:tabs>
        <w:ind w:left="4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98"/>
        </w:tabs>
        <w:ind w:left="4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18"/>
        </w:tabs>
        <w:ind w:left="551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721"/>
    <w:rsid w:val="000D7CD5"/>
    <w:rsid w:val="00B27A9B"/>
    <w:rsid w:val="00B35795"/>
    <w:rsid w:val="00DC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CDFE4"/>
  <w15:chartTrackingRefBased/>
  <w15:docId w15:val="{657B8DDB-D0E3-409B-AAD9-7C9214EC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2025-09-22T09:41:00Z</dcterms:created>
  <dcterms:modified xsi:type="dcterms:W3CDTF">2025-09-22T10:32:00Z</dcterms:modified>
</cp:coreProperties>
</file>