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422C" w:rsidRDefault="009D59F7">
      <w:pPr>
        <w:spacing w:after="0" w:line="240" w:lineRule="auto"/>
        <w:jc w:val="center"/>
        <w:rPr>
          <w:rFonts w:ascii="Times New Roman" w:hAnsi="Times New Roman"/>
          <w:sz w:val="28"/>
        </w:rPr>
      </w:pPr>
      <w:r>
        <w:rPr>
          <w:rFonts w:ascii="Times New Roman" w:hAnsi="Times New Roman"/>
          <w:sz w:val="28"/>
        </w:rPr>
        <w:t>ВИГОДСЬКА СЕЛИЩНА РАДА</w:t>
      </w:r>
    </w:p>
    <w:p w:rsidR="0061422C" w:rsidRDefault="009D59F7">
      <w:pPr>
        <w:spacing w:after="0" w:line="240" w:lineRule="auto"/>
        <w:jc w:val="center"/>
        <w:rPr>
          <w:rFonts w:ascii="Times New Roman" w:hAnsi="Times New Roman"/>
          <w:sz w:val="28"/>
        </w:rPr>
      </w:pPr>
      <w:r>
        <w:rPr>
          <w:rFonts w:ascii="Times New Roman" w:hAnsi="Times New Roman"/>
          <w:sz w:val="28"/>
        </w:rPr>
        <w:t>ПІДЛІСКІВСЬКА ГІМНАЗІЯ ВИГОДСЬКОЇ СЕЛИЩНОЇ РАДИ</w:t>
      </w:r>
    </w:p>
    <w:p w:rsidR="0061422C" w:rsidRDefault="009D59F7">
      <w:pPr>
        <w:spacing w:after="0" w:line="240" w:lineRule="auto"/>
        <w:jc w:val="center"/>
        <w:rPr>
          <w:rFonts w:ascii="Times New Roman" w:hAnsi="Times New Roman"/>
          <w:sz w:val="28"/>
        </w:rPr>
      </w:pPr>
      <w:r>
        <w:rPr>
          <w:rFonts w:ascii="Times New Roman" w:hAnsi="Times New Roman"/>
          <w:sz w:val="28"/>
        </w:rPr>
        <w:t>(ПІДЛІСКІВСЬКА ГІМНАЗІЯ)</w:t>
      </w:r>
    </w:p>
    <w:p w:rsidR="0061422C" w:rsidRDefault="0061422C">
      <w:pPr>
        <w:spacing w:after="0" w:line="240" w:lineRule="auto"/>
        <w:jc w:val="center"/>
        <w:rPr>
          <w:rFonts w:ascii="Times New Roman" w:hAnsi="Times New Roman"/>
          <w:sz w:val="28"/>
        </w:rPr>
      </w:pPr>
    </w:p>
    <w:p w:rsidR="0061422C" w:rsidRDefault="009D59F7">
      <w:pPr>
        <w:spacing w:after="0" w:line="240" w:lineRule="auto"/>
        <w:jc w:val="center"/>
        <w:rPr>
          <w:rFonts w:ascii="Times New Roman" w:hAnsi="Times New Roman"/>
          <w:sz w:val="28"/>
        </w:rPr>
      </w:pPr>
      <w:r>
        <w:rPr>
          <w:rFonts w:ascii="Times New Roman" w:hAnsi="Times New Roman"/>
          <w:sz w:val="28"/>
        </w:rPr>
        <w:t>НАКАЗ</w:t>
      </w:r>
    </w:p>
    <w:p w:rsidR="0061422C" w:rsidRDefault="009D59F7">
      <w:pPr>
        <w:spacing w:after="0" w:line="240" w:lineRule="auto"/>
        <w:rPr>
          <w:rFonts w:ascii="Times New Roman" w:hAnsi="Times New Roman"/>
          <w:sz w:val="28"/>
        </w:rPr>
      </w:pPr>
      <w:r>
        <w:rPr>
          <w:rFonts w:ascii="Times New Roman" w:hAnsi="Times New Roman"/>
          <w:sz w:val="28"/>
        </w:rPr>
        <w:t>31.05.202</w:t>
      </w:r>
      <w:r w:rsidR="00005B0C">
        <w:rPr>
          <w:rFonts w:ascii="Times New Roman" w:hAnsi="Times New Roman"/>
          <w:sz w:val="28"/>
          <w:lang w:val="uk-UA"/>
        </w:rPr>
        <w:t>4</w:t>
      </w:r>
      <w:r>
        <w:rPr>
          <w:rFonts w:ascii="Times New Roman" w:hAnsi="Times New Roman"/>
          <w:sz w:val="28"/>
        </w:rPr>
        <w:tab/>
      </w:r>
      <w:r>
        <w:rPr>
          <w:rFonts w:ascii="Times New Roman" w:hAnsi="Times New Roman"/>
          <w:sz w:val="28"/>
        </w:rPr>
        <w:tab/>
      </w:r>
      <w:r>
        <w:rPr>
          <w:rFonts w:ascii="Times New Roman" w:hAnsi="Times New Roman"/>
          <w:sz w:val="28"/>
        </w:rPr>
        <w:tab/>
        <w:t xml:space="preserve">                   с.Підліски</w:t>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bookmarkStart w:id="0" w:name="_GoBack"/>
      <w:bookmarkEnd w:id="0"/>
      <w:r>
        <w:rPr>
          <w:rFonts w:ascii="Times New Roman" w:hAnsi="Times New Roman"/>
          <w:sz w:val="28"/>
        </w:rPr>
        <w:t>-од</w:t>
      </w:r>
    </w:p>
    <w:p w:rsidR="0061422C" w:rsidRDefault="0061422C">
      <w:pPr>
        <w:spacing w:after="0" w:line="240" w:lineRule="auto"/>
        <w:rPr>
          <w:rFonts w:ascii="Times New Roman" w:hAnsi="Times New Roman"/>
          <w:sz w:val="28"/>
        </w:rPr>
      </w:pPr>
    </w:p>
    <w:p w:rsidR="0061422C" w:rsidRDefault="009D59F7">
      <w:pPr>
        <w:spacing w:after="0" w:line="240" w:lineRule="auto"/>
        <w:rPr>
          <w:rFonts w:ascii="Times New Roman" w:hAnsi="Times New Roman"/>
          <w:b/>
          <w:sz w:val="28"/>
        </w:rPr>
      </w:pPr>
      <w:r>
        <w:rPr>
          <w:rFonts w:ascii="Times New Roman" w:hAnsi="Times New Roman"/>
          <w:b/>
          <w:sz w:val="28"/>
        </w:rPr>
        <w:t>Про зарахування дітей</w:t>
      </w:r>
    </w:p>
    <w:p w:rsidR="0061422C" w:rsidRDefault="009D59F7">
      <w:pPr>
        <w:spacing w:after="0" w:line="240" w:lineRule="auto"/>
        <w:rPr>
          <w:rFonts w:ascii="Times New Roman" w:hAnsi="Times New Roman"/>
          <w:b/>
          <w:sz w:val="28"/>
          <w:u w:val="single"/>
        </w:rPr>
      </w:pPr>
      <w:r>
        <w:rPr>
          <w:rFonts w:ascii="Times New Roman" w:hAnsi="Times New Roman"/>
          <w:b/>
          <w:sz w:val="28"/>
        </w:rPr>
        <w:t>до 1 класу</w:t>
      </w:r>
    </w:p>
    <w:p w:rsidR="0061422C" w:rsidRDefault="0061422C">
      <w:pPr>
        <w:pStyle w:val="a3"/>
        <w:spacing w:line="271" w:lineRule="auto"/>
        <w:ind w:left="100" w:right="28" w:firstLine="600"/>
      </w:pPr>
    </w:p>
    <w:p w:rsidR="0061422C" w:rsidRDefault="009D59F7">
      <w:pPr>
        <w:pStyle w:val="a3"/>
        <w:ind w:right="28" w:firstLine="700"/>
        <w:jc w:val="both"/>
        <w:rPr>
          <w:rFonts w:ascii="Times New Roman" w:hAnsi="Times New Roman"/>
          <w:sz w:val="28"/>
        </w:rPr>
      </w:pPr>
      <w:r>
        <w:rPr>
          <w:rFonts w:ascii="Times New Roman" w:hAnsi="Times New Roman"/>
          <w:sz w:val="28"/>
        </w:rPr>
        <w:t>Відповідно до частини другої ст. 9 Закону України «Про повну загальну середню освіту», наказу МОН України від 16.04.2018р.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та на підставі заяв батьків, медичних карток, копій свідоцтва про народження дітей, рішення педагогічної ради (протокол №1</w:t>
      </w:r>
      <w:r w:rsidR="00005B0C">
        <w:rPr>
          <w:rFonts w:ascii="Times New Roman" w:hAnsi="Times New Roman"/>
          <w:sz w:val="28"/>
          <w:lang w:val="uk-UA"/>
        </w:rPr>
        <w:t>2</w:t>
      </w:r>
      <w:r>
        <w:rPr>
          <w:rFonts w:ascii="Times New Roman" w:hAnsi="Times New Roman"/>
          <w:sz w:val="28"/>
        </w:rPr>
        <w:t xml:space="preserve"> від 31.05.202</w:t>
      </w:r>
      <w:r w:rsidR="00005B0C">
        <w:rPr>
          <w:rFonts w:ascii="Times New Roman" w:hAnsi="Times New Roman"/>
          <w:sz w:val="28"/>
          <w:lang w:val="uk-UA"/>
        </w:rPr>
        <w:t>4</w:t>
      </w:r>
      <w:r>
        <w:rPr>
          <w:rFonts w:ascii="Times New Roman" w:hAnsi="Times New Roman"/>
          <w:sz w:val="28"/>
        </w:rPr>
        <w:t>)</w:t>
      </w:r>
    </w:p>
    <w:p w:rsidR="0061422C" w:rsidRDefault="0061422C">
      <w:pPr>
        <w:pStyle w:val="a3"/>
        <w:spacing w:before="3"/>
        <w:rPr>
          <w:rFonts w:ascii="Times New Roman" w:hAnsi="Times New Roman"/>
          <w:sz w:val="28"/>
        </w:rPr>
      </w:pPr>
    </w:p>
    <w:p w:rsidR="0061422C" w:rsidRDefault="009D59F7">
      <w:pPr>
        <w:pStyle w:val="a3"/>
        <w:rPr>
          <w:rFonts w:ascii="Times New Roman" w:hAnsi="Times New Roman"/>
          <w:sz w:val="28"/>
        </w:rPr>
      </w:pPr>
      <w:r>
        <w:rPr>
          <w:rFonts w:ascii="Times New Roman" w:hAnsi="Times New Roman"/>
          <w:sz w:val="28"/>
        </w:rPr>
        <w:t>НАКАЗУЮ:</w:t>
      </w:r>
    </w:p>
    <w:p w:rsidR="0061422C" w:rsidRDefault="0061422C">
      <w:pPr>
        <w:pStyle w:val="a3"/>
        <w:spacing w:before="10"/>
        <w:rPr>
          <w:rFonts w:ascii="Times New Roman" w:hAnsi="Times New Roman"/>
          <w:sz w:val="28"/>
        </w:rPr>
      </w:pPr>
    </w:p>
    <w:p w:rsidR="00005B0C" w:rsidRPr="00005B0C" w:rsidRDefault="009D59F7" w:rsidP="00005B0C">
      <w:pPr>
        <w:pStyle w:val="a5"/>
        <w:numPr>
          <w:ilvl w:val="0"/>
          <w:numId w:val="2"/>
        </w:numPr>
        <w:ind w:firstLine="360"/>
        <w:rPr>
          <w:rFonts w:ascii="Times New Roman" w:hAnsi="Times New Roman"/>
          <w:sz w:val="28"/>
        </w:rPr>
      </w:pPr>
      <w:r>
        <w:rPr>
          <w:rFonts w:ascii="Times New Roman" w:hAnsi="Times New Roman"/>
          <w:sz w:val="28"/>
        </w:rPr>
        <w:t xml:space="preserve">Зарахувати до складу учнів 1-го класу:        </w:t>
      </w:r>
      <w:r w:rsidR="00005B0C" w:rsidRPr="00005B0C">
        <w:rPr>
          <w:rFonts w:ascii="Times New Roman" w:hAnsi="Times New Roman"/>
          <w:sz w:val="28"/>
        </w:rPr>
        <w:t xml:space="preserve">      </w:t>
      </w:r>
    </w:p>
    <w:p w:rsidR="00005B0C" w:rsidRDefault="00005B0C" w:rsidP="00005B0C">
      <w:pPr>
        <w:pStyle w:val="a5"/>
        <w:numPr>
          <w:ilvl w:val="0"/>
          <w:numId w:val="3"/>
        </w:numPr>
        <w:rPr>
          <w:rFonts w:ascii="Times New Roman" w:hAnsi="Times New Roman"/>
          <w:color w:val="000000"/>
          <w:sz w:val="28"/>
        </w:rPr>
      </w:pPr>
      <w:r>
        <w:rPr>
          <w:rFonts w:ascii="Times New Roman" w:hAnsi="Times New Roman"/>
          <w:color w:val="000000"/>
          <w:sz w:val="28"/>
          <w:shd w:val="clear" w:color="auto" w:fill="FFFFFF"/>
        </w:rPr>
        <w:t xml:space="preserve">Тисяк </w:t>
      </w:r>
    </w:p>
    <w:p w:rsidR="00005B0C" w:rsidRDefault="00005B0C" w:rsidP="00005B0C">
      <w:pPr>
        <w:pStyle w:val="a5"/>
        <w:numPr>
          <w:ilvl w:val="0"/>
          <w:numId w:val="3"/>
        </w:numPr>
        <w:rPr>
          <w:rFonts w:ascii="Times New Roman" w:hAnsi="Times New Roman"/>
          <w:color w:val="000000"/>
          <w:sz w:val="28"/>
        </w:rPr>
      </w:pPr>
      <w:r>
        <w:rPr>
          <w:rFonts w:ascii="Times New Roman" w:hAnsi="Times New Roman"/>
          <w:color w:val="000000"/>
          <w:sz w:val="28"/>
          <w:shd w:val="clear" w:color="auto" w:fill="FFFFFF"/>
        </w:rPr>
        <w:t xml:space="preserve">Дарвай </w:t>
      </w:r>
    </w:p>
    <w:p w:rsidR="00005B0C" w:rsidRDefault="00005B0C" w:rsidP="00005B0C">
      <w:pPr>
        <w:pStyle w:val="a5"/>
        <w:numPr>
          <w:ilvl w:val="0"/>
          <w:numId w:val="3"/>
        </w:numPr>
        <w:rPr>
          <w:rFonts w:ascii="Times New Roman" w:hAnsi="Times New Roman"/>
          <w:color w:val="000000"/>
          <w:sz w:val="28"/>
        </w:rPr>
      </w:pPr>
      <w:r>
        <w:rPr>
          <w:rFonts w:ascii="Times New Roman" w:hAnsi="Times New Roman"/>
          <w:color w:val="000000"/>
          <w:sz w:val="28"/>
          <w:shd w:val="clear" w:color="auto" w:fill="FFFFFF"/>
        </w:rPr>
        <w:t xml:space="preserve">Семків </w:t>
      </w:r>
    </w:p>
    <w:p w:rsidR="00005B0C" w:rsidRDefault="00005B0C" w:rsidP="00005B0C">
      <w:pPr>
        <w:pStyle w:val="a5"/>
        <w:numPr>
          <w:ilvl w:val="0"/>
          <w:numId w:val="3"/>
        </w:numPr>
        <w:rPr>
          <w:rFonts w:ascii="Times New Roman" w:hAnsi="Times New Roman"/>
          <w:color w:val="000000"/>
          <w:sz w:val="28"/>
        </w:rPr>
      </w:pPr>
      <w:r>
        <w:rPr>
          <w:rFonts w:ascii="Times New Roman" w:hAnsi="Times New Roman"/>
          <w:color w:val="000000"/>
          <w:sz w:val="28"/>
          <w:shd w:val="clear" w:color="auto" w:fill="FFFFFF"/>
        </w:rPr>
        <w:t xml:space="preserve">Дарвая </w:t>
      </w:r>
    </w:p>
    <w:p w:rsidR="00005B0C" w:rsidRDefault="00005B0C" w:rsidP="00005B0C">
      <w:pPr>
        <w:pStyle w:val="a5"/>
        <w:numPr>
          <w:ilvl w:val="0"/>
          <w:numId w:val="3"/>
        </w:numPr>
        <w:rPr>
          <w:rFonts w:ascii="Times New Roman" w:hAnsi="Times New Roman"/>
          <w:color w:val="000000"/>
          <w:sz w:val="28"/>
        </w:rPr>
      </w:pPr>
      <w:r>
        <w:rPr>
          <w:rFonts w:ascii="Times New Roman" w:hAnsi="Times New Roman"/>
          <w:color w:val="000000"/>
          <w:sz w:val="28"/>
          <w:shd w:val="clear" w:color="auto" w:fill="FFFFFF"/>
        </w:rPr>
        <w:t>Керницьку</w:t>
      </w:r>
    </w:p>
    <w:p w:rsidR="00005B0C" w:rsidRDefault="00005B0C" w:rsidP="00005B0C">
      <w:pPr>
        <w:pStyle w:val="a5"/>
        <w:ind w:firstLine="608"/>
        <w:rPr>
          <w:rFonts w:ascii="Times New Roman" w:hAnsi="Times New Roman"/>
          <w:color w:val="000000"/>
          <w:sz w:val="28"/>
        </w:rPr>
      </w:pPr>
      <w:r>
        <w:rPr>
          <w:rFonts w:ascii="Times New Roman" w:hAnsi="Times New Roman"/>
          <w:color w:val="000000"/>
          <w:sz w:val="28"/>
          <w:shd w:val="clear" w:color="auto" w:fill="FFFFFF"/>
        </w:rPr>
        <w:t xml:space="preserve">6) Волошина </w:t>
      </w:r>
      <w:r>
        <w:rPr>
          <w:rFonts w:ascii="Times New Roman" w:hAnsi="Times New Roman"/>
          <w:color w:val="000000"/>
          <w:sz w:val="28"/>
        </w:rPr>
        <w:t xml:space="preserve"> </w:t>
      </w:r>
    </w:p>
    <w:p w:rsidR="00005B0C" w:rsidRDefault="00005B0C" w:rsidP="00005B0C">
      <w:pPr>
        <w:pStyle w:val="a5"/>
        <w:ind w:firstLine="608"/>
        <w:rPr>
          <w:rFonts w:ascii="Times New Roman" w:hAnsi="Times New Roman"/>
          <w:color w:val="000000"/>
          <w:sz w:val="28"/>
        </w:rPr>
      </w:pPr>
      <w:r>
        <w:rPr>
          <w:rFonts w:ascii="Times New Roman" w:hAnsi="Times New Roman"/>
          <w:color w:val="000000"/>
          <w:sz w:val="28"/>
        </w:rPr>
        <w:t xml:space="preserve">7) </w:t>
      </w:r>
      <w:r>
        <w:rPr>
          <w:rFonts w:ascii="Times New Roman" w:hAnsi="Times New Roman"/>
          <w:color w:val="000000"/>
          <w:sz w:val="28"/>
          <w:shd w:val="clear" w:color="auto" w:fill="FFFFFF"/>
        </w:rPr>
        <w:t xml:space="preserve">Мельника </w:t>
      </w:r>
    </w:p>
    <w:p w:rsidR="00005B0C" w:rsidRDefault="00005B0C" w:rsidP="00005B0C">
      <w:pPr>
        <w:pStyle w:val="a5"/>
        <w:ind w:left="0" w:firstLine="708"/>
        <w:contextualSpacing/>
        <w:rPr>
          <w:rFonts w:ascii="Times New Roman" w:hAnsi="Times New Roman"/>
          <w:color w:val="000000"/>
          <w:sz w:val="28"/>
          <w:shd w:val="clear" w:color="auto" w:fill="FFFFFF"/>
        </w:rPr>
      </w:pPr>
      <w:r>
        <w:rPr>
          <w:rFonts w:ascii="Times New Roman" w:hAnsi="Times New Roman"/>
          <w:color w:val="000000"/>
          <w:sz w:val="28"/>
        </w:rPr>
        <w:t xml:space="preserve">8) </w:t>
      </w:r>
      <w:bookmarkStart w:id="1" w:name="_dx_frag_StartFragment"/>
      <w:bookmarkEnd w:id="1"/>
      <w:r>
        <w:rPr>
          <w:rFonts w:ascii="Times New Roman" w:hAnsi="Times New Roman"/>
          <w:color w:val="000000"/>
          <w:sz w:val="28"/>
          <w:shd w:val="clear" w:color="auto" w:fill="FFFFFF"/>
        </w:rPr>
        <w:t xml:space="preserve">Тужиляк </w:t>
      </w:r>
    </w:p>
    <w:p w:rsidR="00005B0C" w:rsidRDefault="00005B0C" w:rsidP="00005B0C">
      <w:pPr>
        <w:pStyle w:val="a5"/>
        <w:ind w:left="0" w:firstLine="708"/>
        <w:contextualSpacing/>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9) Федорича </w:t>
      </w:r>
    </w:p>
    <w:p w:rsidR="00005B0C" w:rsidRDefault="00005B0C" w:rsidP="00005B0C">
      <w:pPr>
        <w:pStyle w:val="a5"/>
        <w:ind w:left="0" w:firstLine="708"/>
        <w:contextualSpacing/>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10) Овчаренко </w:t>
      </w:r>
    </w:p>
    <w:p w:rsidR="0061422C" w:rsidRDefault="009D59F7">
      <w:pPr>
        <w:pStyle w:val="a5"/>
        <w:ind w:left="0" w:firstLine="564"/>
        <w:contextualSpacing/>
        <w:rPr>
          <w:rFonts w:ascii="Times New Roman" w:hAnsi="Times New Roman"/>
          <w:sz w:val="28"/>
        </w:rPr>
      </w:pPr>
      <w:r>
        <w:rPr>
          <w:rFonts w:ascii="Times New Roman" w:hAnsi="Times New Roman"/>
          <w:color w:val="000000"/>
          <w:sz w:val="28"/>
          <w:shd w:val="clear" w:color="auto" w:fill="FFFFFF"/>
        </w:rPr>
        <w:t xml:space="preserve">2. </w:t>
      </w:r>
      <w:r>
        <w:rPr>
          <w:rFonts w:ascii="Times New Roman" w:hAnsi="Times New Roman"/>
          <w:sz w:val="28"/>
        </w:rPr>
        <w:t>Відповідальність за організацію виконання наказу покласти на заступника директора з навчально-виховної роботи Пташник Н.З.</w:t>
      </w:r>
    </w:p>
    <w:p w:rsidR="0061422C" w:rsidRDefault="009D59F7">
      <w:pPr>
        <w:pStyle w:val="a5"/>
        <w:tabs>
          <w:tab w:val="left" w:pos="953"/>
        </w:tabs>
        <w:spacing w:before="1"/>
        <w:ind w:left="952" w:hanging="385"/>
        <w:rPr>
          <w:rFonts w:ascii="Times New Roman" w:hAnsi="Times New Roman"/>
          <w:sz w:val="28"/>
        </w:rPr>
      </w:pPr>
      <w:r>
        <w:rPr>
          <w:rFonts w:ascii="Times New Roman" w:hAnsi="Times New Roman"/>
          <w:sz w:val="28"/>
        </w:rPr>
        <w:t>3. Контроль за виконанням наказу залишаю за собою.</w:t>
      </w:r>
    </w:p>
    <w:p w:rsidR="0061422C" w:rsidRDefault="0061422C">
      <w:pPr>
        <w:pStyle w:val="a3"/>
        <w:rPr>
          <w:rFonts w:ascii="Times New Roman" w:hAnsi="Times New Roman"/>
          <w:sz w:val="28"/>
        </w:rPr>
      </w:pPr>
    </w:p>
    <w:p w:rsidR="0061422C" w:rsidRDefault="0061422C">
      <w:pPr>
        <w:spacing w:line="240" w:lineRule="auto"/>
        <w:rPr>
          <w:rFonts w:ascii="Times New Roman" w:hAnsi="Times New Roman"/>
          <w:sz w:val="28"/>
        </w:rPr>
      </w:pPr>
    </w:p>
    <w:p w:rsidR="0061422C" w:rsidRDefault="009D59F7">
      <w:pPr>
        <w:spacing w:after="0" w:line="240" w:lineRule="auto"/>
        <w:jc w:val="both"/>
        <w:rPr>
          <w:rFonts w:ascii="Times New Roman" w:hAnsi="Times New Roman"/>
          <w:sz w:val="28"/>
        </w:rPr>
      </w:pPr>
      <w:r>
        <w:rPr>
          <w:rFonts w:ascii="Times New Roman" w:hAnsi="Times New Roman"/>
          <w:sz w:val="28"/>
        </w:rPr>
        <w:t>Директор</w:t>
      </w:r>
      <w:r>
        <w:rPr>
          <w:rFonts w:ascii="Times New Roman" w:hAnsi="Times New Roman"/>
          <w:sz w:val="28"/>
        </w:rPr>
        <w:tab/>
      </w:r>
      <w:r>
        <w:rPr>
          <w:rFonts w:ascii="Times New Roman" w:hAnsi="Times New Roman"/>
          <w:sz w:val="28"/>
        </w:rPr>
        <w:tab/>
      </w:r>
      <w:r>
        <w:rPr>
          <w:rFonts w:ascii="Times New Roman" w:hAnsi="Times New Roman"/>
          <w:sz w:val="28"/>
        </w:rPr>
        <w:tab/>
        <w:t xml:space="preserve">                                                                  Наталія ТРЯСКО</w:t>
      </w:r>
    </w:p>
    <w:p w:rsidR="0061422C" w:rsidRDefault="0061422C">
      <w:pPr>
        <w:spacing w:after="0" w:line="240" w:lineRule="auto"/>
        <w:jc w:val="both"/>
        <w:rPr>
          <w:rFonts w:ascii="Times New Roman" w:hAnsi="Times New Roman"/>
          <w:sz w:val="28"/>
        </w:rPr>
      </w:pPr>
    </w:p>
    <w:p w:rsidR="0061422C" w:rsidRDefault="009D59F7">
      <w:pPr>
        <w:spacing w:after="0" w:line="240" w:lineRule="auto"/>
        <w:jc w:val="both"/>
        <w:rPr>
          <w:rFonts w:ascii="Times New Roman" w:hAnsi="Times New Roman"/>
          <w:sz w:val="28"/>
        </w:rPr>
      </w:pPr>
      <w:r>
        <w:rPr>
          <w:rFonts w:ascii="Times New Roman" w:hAnsi="Times New Roman"/>
          <w:sz w:val="28"/>
        </w:rPr>
        <w:t>З наказом ознайомлена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p>
    <w:p w:rsidR="0061422C" w:rsidRDefault="009D59F7">
      <w:pPr>
        <w:spacing w:after="0" w:line="240" w:lineRule="auto"/>
        <w:jc w:val="both"/>
        <w:rPr>
          <w:rFonts w:ascii="Times New Roman" w:hAnsi="Times New Roman"/>
          <w:sz w:val="28"/>
        </w:rPr>
      </w:pPr>
      <w:r>
        <w:rPr>
          <w:rFonts w:ascii="Times New Roman" w:hAnsi="Times New Roman"/>
          <w:sz w:val="28"/>
        </w:rPr>
        <w:t xml:space="preserve">                  </w:t>
      </w:r>
    </w:p>
    <w:p w:rsidR="0061422C" w:rsidRDefault="009D59F7">
      <w:pPr>
        <w:spacing w:after="0" w:line="240" w:lineRule="auto"/>
        <w:jc w:val="both"/>
        <w:rPr>
          <w:rFonts w:ascii="Times New Roman" w:hAnsi="Times New Roman"/>
          <w:sz w:val="28"/>
        </w:rPr>
      </w:pPr>
      <w:r>
        <w:rPr>
          <w:rFonts w:ascii="Times New Roman" w:hAnsi="Times New Roman"/>
          <w:sz w:val="28"/>
        </w:rPr>
        <w:t xml:space="preserve">                  Надія ПТАШНИК</w:t>
      </w:r>
    </w:p>
    <w:p w:rsidR="0061422C" w:rsidRDefault="0061422C">
      <w:pPr>
        <w:spacing w:line="240" w:lineRule="auto"/>
        <w:rPr>
          <w:rFonts w:ascii="Times New Roman" w:hAnsi="Times New Roman"/>
          <w:sz w:val="28"/>
        </w:rPr>
      </w:pPr>
    </w:p>
    <w:sectPr w:rsidR="0061422C">
      <w:pgSz w:w="11906" w:h="16838" w:code="9"/>
      <w:pgMar w:top="1134" w:right="566" w:bottom="141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C590E"/>
    <w:multiLevelType w:val="hybridMultilevel"/>
    <w:tmpl w:val="9EE68640"/>
    <w:lvl w:ilvl="0" w:tplc="04190011">
      <w:start w:val="1"/>
      <w:numFmt w:val="decimal"/>
      <w:lvlText w:val="%1)"/>
      <w:lvlJc w:val="left"/>
      <w:pPr>
        <w:spacing w:beforeAutospacing="0" w:after="0" w:afterAutospacing="0" w:line="240" w:lineRule="auto"/>
        <w:ind w:left="1068" w:hanging="360"/>
      </w:pPr>
    </w:lvl>
    <w:lvl w:ilvl="1" w:tplc="04190019">
      <w:start w:val="1"/>
      <w:numFmt w:val="lowerLetter"/>
      <w:lvlText w:val="%2."/>
      <w:lvlJc w:val="left"/>
      <w:pPr>
        <w:spacing w:beforeAutospacing="0" w:after="0" w:afterAutospacing="0" w:line="240" w:lineRule="auto"/>
        <w:ind w:left="1788" w:hanging="360"/>
      </w:pPr>
    </w:lvl>
    <w:lvl w:ilvl="2" w:tplc="0419001B">
      <w:start w:val="1"/>
      <w:numFmt w:val="lowerRoman"/>
      <w:lvlText w:val="%3."/>
      <w:lvlJc w:val="right"/>
      <w:pPr>
        <w:spacing w:beforeAutospacing="0" w:after="0" w:afterAutospacing="0" w:line="240" w:lineRule="auto"/>
        <w:ind w:left="2508" w:hanging="180"/>
      </w:pPr>
    </w:lvl>
    <w:lvl w:ilvl="3" w:tplc="0419000F">
      <w:start w:val="1"/>
      <w:numFmt w:val="decimal"/>
      <w:lvlText w:val="%4."/>
      <w:lvlJc w:val="left"/>
      <w:pPr>
        <w:spacing w:beforeAutospacing="0" w:after="0" w:afterAutospacing="0" w:line="240" w:lineRule="auto"/>
        <w:ind w:left="3228" w:hanging="360"/>
      </w:pPr>
    </w:lvl>
    <w:lvl w:ilvl="4" w:tplc="04190019">
      <w:start w:val="1"/>
      <w:numFmt w:val="lowerLetter"/>
      <w:lvlText w:val="%5."/>
      <w:lvlJc w:val="left"/>
      <w:pPr>
        <w:spacing w:beforeAutospacing="0" w:after="0" w:afterAutospacing="0" w:line="240" w:lineRule="auto"/>
        <w:ind w:left="3948" w:hanging="360"/>
      </w:pPr>
    </w:lvl>
    <w:lvl w:ilvl="5" w:tplc="0419001B">
      <w:start w:val="1"/>
      <w:numFmt w:val="lowerRoman"/>
      <w:lvlText w:val="%6."/>
      <w:lvlJc w:val="right"/>
      <w:pPr>
        <w:spacing w:beforeAutospacing="0" w:after="0" w:afterAutospacing="0" w:line="240" w:lineRule="auto"/>
        <w:ind w:left="4668" w:hanging="180"/>
      </w:pPr>
    </w:lvl>
    <w:lvl w:ilvl="6" w:tplc="0419000F">
      <w:start w:val="1"/>
      <w:numFmt w:val="decimal"/>
      <w:lvlText w:val="%7."/>
      <w:lvlJc w:val="left"/>
      <w:pPr>
        <w:spacing w:beforeAutospacing="0" w:after="0" w:afterAutospacing="0" w:line="240" w:lineRule="auto"/>
        <w:ind w:left="5388" w:hanging="360"/>
      </w:pPr>
    </w:lvl>
    <w:lvl w:ilvl="7" w:tplc="04190019">
      <w:start w:val="1"/>
      <w:numFmt w:val="lowerLetter"/>
      <w:lvlText w:val="%8."/>
      <w:lvlJc w:val="left"/>
      <w:pPr>
        <w:spacing w:beforeAutospacing="0" w:after="0" w:afterAutospacing="0" w:line="240" w:lineRule="auto"/>
        <w:ind w:left="6108" w:hanging="360"/>
      </w:pPr>
    </w:lvl>
    <w:lvl w:ilvl="8" w:tplc="0419001B">
      <w:start w:val="1"/>
      <w:numFmt w:val="lowerRoman"/>
      <w:lvlText w:val="%9."/>
      <w:lvlJc w:val="right"/>
      <w:pPr>
        <w:spacing w:beforeAutospacing="0" w:after="0" w:afterAutospacing="0" w:line="240" w:lineRule="auto"/>
        <w:ind w:left="6828" w:hanging="180"/>
      </w:pPr>
    </w:lvl>
  </w:abstractNum>
  <w:abstractNum w:abstractNumId="1" w15:restartNumberingAfterBreak="0">
    <w:nsid w:val="20493C9E"/>
    <w:multiLevelType w:val="hybridMultilevel"/>
    <w:tmpl w:val="4E965750"/>
    <w:lvl w:ilvl="0" w:tplc="45BE1B18">
      <w:start w:val="1"/>
      <w:numFmt w:val="decimal"/>
      <w:lvlText w:val="%1."/>
      <w:lvlJc w:val="left"/>
      <w:pPr>
        <w:ind w:left="207" w:hanging="360"/>
      </w:pPr>
    </w:lvl>
    <w:lvl w:ilvl="1" w:tplc="04190019">
      <w:start w:val="1"/>
      <w:numFmt w:val="lowerLetter"/>
      <w:lvlText w:val="%2."/>
      <w:lvlJc w:val="left"/>
      <w:pPr>
        <w:ind w:left="927" w:hanging="360"/>
      </w:pPr>
    </w:lvl>
    <w:lvl w:ilvl="2" w:tplc="0419001B">
      <w:start w:val="1"/>
      <w:numFmt w:val="lowerRoman"/>
      <w:lvlText w:val="%3."/>
      <w:lvlJc w:val="right"/>
      <w:pPr>
        <w:ind w:left="1647" w:hanging="180"/>
      </w:pPr>
    </w:lvl>
    <w:lvl w:ilvl="3" w:tplc="0419000F">
      <w:start w:val="1"/>
      <w:numFmt w:val="decimal"/>
      <w:lvlText w:val="%4."/>
      <w:lvlJc w:val="left"/>
      <w:pPr>
        <w:ind w:left="2367" w:hanging="360"/>
      </w:pPr>
    </w:lvl>
    <w:lvl w:ilvl="4" w:tplc="04190019">
      <w:start w:val="1"/>
      <w:numFmt w:val="lowerLetter"/>
      <w:lvlText w:val="%5."/>
      <w:lvlJc w:val="left"/>
      <w:pPr>
        <w:ind w:left="3087" w:hanging="360"/>
      </w:pPr>
    </w:lvl>
    <w:lvl w:ilvl="5" w:tplc="0419001B">
      <w:start w:val="1"/>
      <w:numFmt w:val="lowerRoman"/>
      <w:lvlText w:val="%6."/>
      <w:lvlJc w:val="right"/>
      <w:pPr>
        <w:ind w:left="3807" w:hanging="180"/>
      </w:pPr>
    </w:lvl>
    <w:lvl w:ilvl="6" w:tplc="0419000F">
      <w:start w:val="1"/>
      <w:numFmt w:val="decimal"/>
      <w:lvlText w:val="%7."/>
      <w:lvlJc w:val="left"/>
      <w:pPr>
        <w:ind w:left="4527" w:hanging="360"/>
      </w:pPr>
    </w:lvl>
    <w:lvl w:ilvl="7" w:tplc="04190019">
      <w:start w:val="1"/>
      <w:numFmt w:val="lowerLetter"/>
      <w:lvlText w:val="%8."/>
      <w:lvlJc w:val="left"/>
      <w:pPr>
        <w:ind w:left="5247" w:hanging="360"/>
      </w:pPr>
    </w:lvl>
    <w:lvl w:ilvl="8" w:tplc="0419001B">
      <w:start w:val="1"/>
      <w:numFmt w:val="lowerRoman"/>
      <w:lvlText w:val="%9."/>
      <w:lvlJc w:val="right"/>
      <w:pPr>
        <w:ind w:left="5967" w:hanging="180"/>
      </w:pPr>
    </w:lvl>
  </w:abstractNum>
  <w:abstractNum w:abstractNumId="2" w15:restartNumberingAfterBreak="0">
    <w:nsid w:val="7A1A188A"/>
    <w:multiLevelType w:val="hybridMultilevel"/>
    <w:tmpl w:val="A3206D5A"/>
    <w:lvl w:ilvl="0" w:tplc="67D036C0">
      <w:start w:val="1"/>
      <w:numFmt w:val="decimal"/>
      <w:lvlText w:val="%1."/>
      <w:lvlJc w:val="left"/>
      <w:pPr>
        <w:ind w:left="100" w:hanging="252"/>
        <w:jc w:val="left"/>
      </w:pPr>
      <w:rPr>
        <w:rFonts w:ascii="Times New Roman" w:hAnsi="Times New Roman"/>
        <w:b w:val="0"/>
        <w:i w:val="0"/>
        <w:sz w:val="28"/>
      </w:rPr>
    </w:lvl>
    <w:lvl w:ilvl="1" w:tplc="86C0D48A">
      <w:start w:val="1"/>
      <w:numFmt w:val="bullet"/>
      <w:lvlText w:val="•"/>
      <w:lvlJc w:val="left"/>
      <w:pPr>
        <w:ind w:left="1000" w:hanging="252"/>
      </w:pPr>
    </w:lvl>
    <w:lvl w:ilvl="2" w:tplc="46885462">
      <w:start w:val="1"/>
      <w:numFmt w:val="bullet"/>
      <w:lvlText w:val="•"/>
      <w:lvlJc w:val="left"/>
      <w:pPr>
        <w:ind w:left="1901" w:hanging="252"/>
      </w:pPr>
    </w:lvl>
    <w:lvl w:ilvl="3" w:tplc="95D0D6CE">
      <w:start w:val="1"/>
      <w:numFmt w:val="bullet"/>
      <w:lvlText w:val="•"/>
      <w:lvlJc w:val="left"/>
      <w:pPr>
        <w:ind w:left="2801" w:hanging="252"/>
      </w:pPr>
    </w:lvl>
    <w:lvl w:ilvl="4" w:tplc="1FB015C6">
      <w:start w:val="1"/>
      <w:numFmt w:val="bullet"/>
      <w:lvlText w:val="•"/>
      <w:lvlJc w:val="left"/>
      <w:pPr>
        <w:ind w:left="3702" w:hanging="252"/>
      </w:pPr>
    </w:lvl>
    <w:lvl w:ilvl="5" w:tplc="D506E734">
      <w:start w:val="1"/>
      <w:numFmt w:val="bullet"/>
      <w:lvlText w:val="•"/>
      <w:lvlJc w:val="left"/>
      <w:pPr>
        <w:ind w:left="4602" w:hanging="252"/>
      </w:pPr>
    </w:lvl>
    <w:lvl w:ilvl="6" w:tplc="3B548AE8">
      <w:start w:val="1"/>
      <w:numFmt w:val="bullet"/>
      <w:lvlText w:val="•"/>
      <w:lvlJc w:val="left"/>
      <w:pPr>
        <w:ind w:left="5503" w:hanging="252"/>
      </w:pPr>
    </w:lvl>
    <w:lvl w:ilvl="7" w:tplc="7A1AD742">
      <w:start w:val="1"/>
      <w:numFmt w:val="bullet"/>
      <w:lvlText w:val="•"/>
      <w:lvlJc w:val="left"/>
      <w:pPr>
        <w:ind w:left="6403" w:hanging="252"/>
      </w:pPr>
    </w:lvl>
    <w:lvl w:ilvl="8" w:tplc="C0B2DE8E">
      <w:start w:val="1"/>
      <w:numFmt w:val="bullet"/>
      <w:lvlText w:val="•"/>
      <w:lvlJc w:val="left"/>
      <w:pPr>
        <w:ind w:left="7304" w:hanging="252"/>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22C"/>
    <w:rsid w:val="00005B0C"/>
    <w:rsid w:val="0061422C"/>
    <w:rsid w:val="009D5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5568"/>
  <w15:docId w15:val="{8DFBD57C-8535-43BC-BCA8-D6C131B6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val="0"/>
      <w:spacing w:after="0" w:line="240" w:lineRule="auto"/>
    </w:pPr>
    <w:rPr>
      <w:rFonts w:ascii="Cambria" w:hAnsi="Cambria"/>
    </w:rPr>
  </w:style>
  <w:style w:type="paragraph" w:styleId="a5">
    <w:name w:val="List Paragraph"/>
    <w:basedOn w:val="a"/>
    <w:qFormat/>
    <w:pPr>
      <w:widowControl w:val="0"/>
      <w:spacing w:after="0" w:line="240" w:lineRule="auto"/>
      <w:ind w:left="100" w:hanging="253"/>
    </w:pPr>
    <w:rPr>
      <w:rFonts w:ascii="Cambria" w:hAnsi="Cambria"/>
    </w:rPr>
  </w:style>
  <w:style w:type="character" w:styleId="a6">
    <w:name w:val="line number"/>
    <w:basedOn w:val="a0"/>
    <w:semiHidden/>
  </w:style>
  <w:style w:type="character" w:styleId="a7">
    <w:name w:val="Hyperlink"/>
    <w:rPr>
      <w:color w:val="0000FF"/>
      <w:u w:val="single"/>
    </w:rPr>
  </w:style>
  <w:style w:type="character" w:customStyle="1" w:styleId="a4">
    <w:name w:val="Основний текст Знак"/>
    <w:basedOn w:val="a0"/>
    <w:link w:val="a3"/>
    <w:rPr>
      <w:rFonts w:ascii="Cambria" w:hAnsi="Cambria"/>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750</Words>
  <Characters>428</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Надія Пташник</cp:lastModifiedBy>
  <cp:revision>3</cp:revision>
  <dcterms:created xsi:type="dcterms:W3CDTF">2023-06-13T06:41:00Z</dcterms:created>
  <dcterms:modified xsi:type="dcterms:W3CDTF">2024-05-28T11:12:00Z</dcterms:modified>
</cp:coreProperties>
</file>