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7B" w:rsidRDefault="00324D7B" w:rsidP="00324D7B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</w:pPr>
      <w:r w:rsidRPr="00324D7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Українська мова та мови нацменшин:</w:t>
      </w:r>
    </w:p>
    <w:p w:rsidR="00324D7B" w:rsidRPr="00324D7B" w:rsidRDefault="00324D7B" w:rsidP="00324D7B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</w:pPr>
      <w:r w:rsidRPr="00324D7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 xml:space="preserve"> критерії оцінювання.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7</w:t>
      </w:r>
      <w:r w:rsidRPr="00324D7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–11 класи</w:t>
      </w:r>
    </w:p>
    <w:p w:rsidR="00324D7B" w:rsidRPr="00324D7B" w:rsidRDefault="00324D7B" w:rsidP="00324D7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Оцінювання результатів навчання української мови та мов національних меншин здійснюється на основі </w:t>
      </w:r>
      <w:proofErr w:type="spellStart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компетентнісного</w:t>
      </w:r>
      <w:proofErr w:type="spellEnd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особистісно орієнтованого, комунікативно-діяльнісного й соціокультурного підходів до шкільного </w:t>
      </w:r>
      <w:proofErr w:type="spellStart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мовного</w:t>
      </w:r>
      <w:proofErr w:type="spellEnd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курсу, які насамперед мають забезпечити розвиток особистості учня, формування в нього мовленнєвої культури, комунікативної компетентності, гуманістичного світогляду, національної свідомості, високої моралі, активної громадянської позиції, естетичних смаків і ціннісних орієнтацій.</w:t>
      </w:r>
    </w:p>
    <w:p w:rsidR="00324D7B" w:rsidRPr="00324D7B" w:rsidRDefault="00324D7B" w:rsidP="00324D7B">
      <w:pPr>
        <w:pBdr>
          <w:bottom w:val="single" w:sz="6" w:space="0" w:color="F06E0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Оцінювання мовленнєвої компетентності учнів</w:t>
      </w:r>
    </w:p>
    <w:p w:rsidR="0003764C" w:rsidRDefault="0003764C" w:rsidP="0032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324D7B" w:rsidRPr="00324D7B" w:rsidRDefault="00324D7B" w:rsidP="0032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І. Аудіювання (слухання й</w:t>
      </w:r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softHyphen/>
        <w:t xml:space="preserve"> розуміння)</w:t>
      </w:r>
    </w:p>
    <w:p w:rsidR="00324D7B" w:rsidRPr="00324D7B" w:rsidRDefault="00324D7B" w:rsidP="00324D7B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Оцінюється здатність учнів сприймати на слух незнайоме за змістом висловлювання з одного прослуховування: розуміти мету висловлювання; фактичний зміст; причинно-наслідкові зв’язки; тему й основну думку висловлювання; </w:t>
      </w:r>
      <w:proofErr w:type="spellStart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виражально</w:t>
      </w:r>
      <w:proofErr w:type="spellEnd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-зображувальні засоби прослуханого тексту; давати оцінку прослуханому.</w:t>
      </w:r>
    </w:p>
    <w:p w:rsidR="00324D7B" w:rsidRPr="00324D7B" w:rsidRDefault="00324D7B" w:rsidP="0032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</w:t>
      </w:r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ІІ. Читання</w:t>
      </w:r>
    </w:p>
    <w:p w:rsidR="00324D7B" w:rsidRPr="00324D7B" w:rsidRDefault="00324D7B" w:rsidP="00324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Читання вголос</w:t>
      </w:r>
    </w:p>
    <w:p w:rsidR="00324D7B" w:rsidRPr="00324D7B" w:rsidRDefault="00324D7B" w:rsidP="00324D7B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Оцінюється здатність учнів:</w:t>
      </w:r>
    </w:p>
    <w:p w:rsidR="00324D7B" w:rsidRPr="00324D7B" w:rsidRDefault="00324D7B" w:rsidP="00324D7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демонструвати певний рівень розуміння прочитаного;</w:t>
      </w:r>
    </w:p>
    <w:p w:rsidR="00324D7B" w:rsidRPr="00324D7B" w:rsidRDefault="00324D7B" w:rsidP="00324D7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виявляти вміння читати з достатньою швидкістю, плавно, з гарною дикцією, відповідно до орфоепічних та інтонаційних норм;</w:t>
      </w:r>
    </w:p>
    <w:p w:rsidR="00324D7B" w:rsidRPr="00324D7B" w:rsidRDefault="00324D7B" w:rsidP="00324D7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виражати за допомогою темпу, тембру, гучності читання особливості змісту, стилю, авторський задум;</w:t>
      </w:r>
    </w:p>
    <w:p w:rsidR="00324D7B" w:rsidRPr="00324D7B" w:rsidRDefault="00324D7B" w:rsidP="00324D7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пристосовувати читання до особливостей слухачів (ступеня підготовки, зацікавленості певною темою тощо);</w:t>
      </w:r>
    </w:p>
    <w:p w:rsidR="00324D7B" w:rsidRPr="00324D7B" w:rsidRDefault="00324D7B" w:rsidP="00324D7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емоційно</w:t>
      </w:r>
      <w:proofErr w:type="spellEnd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реагувати на прочитане;</w:t>
      </w:r>
    </w:p>
    <w:p w:rsidR="00324D7B" w:rsidRPr="00324D7B" w:rsidRDefault="00324D7B" w:rsidP="00324D7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знаходити в тексті незнайомі слова.</w:t>
      </w:r>
    </w:p>
    <w:p w:rsidR="00324D7B" w:rsidRPr="00324D7B" w:rsidRDefault="00324D7B" w:rsidP="00324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Вимоги до оцінювання</w:t>
      </w:r>
    </w:p>
    <w:tbl>
      <w:tblPr>
        <w:tblW w:w="10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945"/>
        <w:gridCol w:w="7941"/>
      </w:tblGrid>
      <w:tr w:rsidR="00324D7B" w:rsidRPr="00324D7B" w:rsidTr="00324D7B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9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читання</w:t>
            </w:r>
          </w:p>
        </w:tc>
      </w:tr>
      <w:tr w:rsidR="00324D7B" w:rsidRPr="00324D7B" w:rsidTr="00324D7B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–3</w:t>
            </w:r>
          </w:p>
        </w:tc>
        <w:tc>
          <w:tcPr>
            <w:tcW w:w="79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03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Учні демонструють повільне,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емоційно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невиразне читання; структурують текст і речення; зрідка вдаються до засобів виразного читання, інтонують речення зі значною кількістю помилок;</w:t>
            </w:r>
          </w:p>
        </w:tc>
      </w:tr>
      <w:tr w:rsidR="00324D7B" w:rsidRPr="00324D7B" w:rsidTr="00324D7B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4–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6</w:t>
            </w:r>
          </w:p>
        </w:tc>
        <w:tc>
          <w:tcPr>
            <w:tcW w:w="79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03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Учні читають зі швидкістю, що наближається до норми, поділяючи текст на речення; демонструють недостатньо плавне й виразне читання; припускаються помилок в інтонуванні, вимові, не завжди роблять логічний наголос; читають недостатньо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емоційно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 не вирізняють  у тексті незнайомі слова.</w:t>
            </w:r>
          </w:p>
        </w:tc>
      </w:tr>
      <w:tr w:rsidR="00324D7B" w:rsidRPr="00324D7B" w:rsidTr="00324D7B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–9</w:t>
            </w:r>
          </w:p>
        </w:tc>
        <w:tc>
          <w:tcPr>
            <w:tcW w:w="79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03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Учні читають плавно,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емоційно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виразно, з належною швидкістю, правильно інтонують речення й самостійно поділяють їх на смислові відрізки, але припускаються певних помилок чи недоліків (у вираженні авторського задуму, виконанні комунікативного завдання; дотриманні норм орфоепії, дикції тощо); не завжди вирізняють у тексті незнайомі слова.</w:t>
            </w:r>
          </w:p>
        </w:tc>
      </w:tr>
      <w:tr w:rsidR="00324D7B" w:rsidRPr="00324D7B" w:rsidTr="00324D7B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10-12</w:t>
            </w:r>
          </w:p>
        </w:tc>
        <w:tc>
          <w:tcPr>
            <w:tcW w:w="794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03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Учні читають плавно, швидко,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емоційно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виразно, із дотриманням орфоепічних та інтонаційних норм; поділяють речення на смислові відрізки; розуміють авторський задум, стильові особливості тексту, успішно розв’язують комунікативне завдання; звертають увагу на незрозумілі слова.</w:t>
            </w:r>
          </w:p>
        </w:tc>
      </w:tr>
    </w:tbl>
    <w:p w:rsidR="0003764C" w:rsidRDefault="0003764C" w:rsidP="00324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324D7B" w:rsidRPr="00324D7B" w:rsidRDefault="00324D7B" w:rsidP="00324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Читання мовчки</w:t>
      </w:r>
    </w:p>
    <w:p w:rsidR="00324D7B" w:rsidRPr="00324D7B" w:rsidRDefault="00324D7B" w:rsidP="00324D7B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Оцінюється здатність учнів:</w:t>
      </w:r>
    </w:p>
    <w:p w:rsidR="00324D7B" w:rsidRPr="00324D7B" w:rsidRDefault="00324D7B" w:rsidP="00324D7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читати незнайомий текст із належною швидкістю;</w:t>
      </w:r>
    </w:p>
    <w:p w:rsidR="00324D7B" w:rsidRPr="00324D7B" w:rsidRDefault="00324D7B" w:rsidP="00324D7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розуміти й запам’ятовувати після одного прочитання фактичний зміст;</w:t>
      </w:r>
    </w:p>
    <w:p w:rsidR="00324D7B" w:rsidRPr="00324D7B" w:rsidRDefault="00324D7B" w:rsidP="00324D7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визначати причинно-наслідкові зв’язки між частинами тексту;</w:t>
      </w:r>
    </w:p>
    <w:p w:rsidR="00324D7B" w:rsidRPr="00324D7B" w:rsidRDefault="00324D7B" w:rsidP="00324D7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відрізняти тему й ідею (основну думку) висловлювання;</w:t>
      </w:r>
    </w:p>
    <w:p w:rsidR="00324D7B" w:rsidRPr="00324D7B" w:rsidRDefault="00324D7B" w:rsidP="00324D7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спостерігати й виявляти ті засоби, за допомогою яких автор досягає мети;</w:t>
      </w:r>
    </w:p>
    <w:p w:rsidR="00324D7B" w:rsidRPr="00324D7B" w:rsidRDefault="00324D7B" w:rsidP="00324D7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знаходити в тексті незнайомі слова;</w:t>
      </w:r>
    </w:p>
    <w:p w:rsidR="00324D7B" w:rsidRDefault="00324D7B" w:rsidP="00324D7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демонструвати різні види читання.</w:t>
      </w:r>
    </w:p>
    <w:p w:rsidR="0003764C" w:rsidRPr="00324D7B" w:rsidRDefault="0003764C" w:rsidP="0003764C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4D7B" w:rsidRPr="00324D7B" w:rsidRDefault="00324D7B" w:rsidP="0032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ІІІ. Говоріння й письмо (діалогічне та монологічне мовлення)</w:t>
      </w:r>
    </w:p>
    <w:p w:rsidR="0003764C" w:rsidRDefault="0003764C" w:rsidP="00324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324D7B" w:rsidRPr="00324D7B" w:rsidRDefault="00324D7B" w:rsidP="00324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Діалогічне мовлення</w:t>
      </w:r>
    </w:p>
    <w:p w:rsidR="00324D7B" w:rsidRPr="00324D7B" w:rsidRDefault="00324D7B" w:rsidP="00324D7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Оцінюється здатність учнів: ініціювати комунікативну взаємодію; налагоджувати й підтримувати міжособистісну комунікацію; адекватно реагувати на співрозмовника; демонструвати певний рівень обізнаності з теми, що обговорюється; висловлювати особисту позицію щодо теми, яка обговорюється; добирати аргументи на підтвердження власної позиції; здійснювати адекватний добір </w:t>
      </w:r>
      <w:proofErr w:type="spellStart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мовно</w:t>
      </w: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виражальних</w:t>
      </w:r>
      <w:proofErr w:type="spellEnd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засобів; формулювати різні запитання й давати розгорнуту відповідь; у виборі рішень керуватися системою цінностей, схвалених суспільством; володіти типами мовленнєвої діяльності; відчувати стан співрозмовника; організовувати конструктивне розв’язання конфліктних ситуацій; користуватися прийомами стимулювання й підтримування розмови; дотримуватися теми спілкування; дотримуватися норм літературної мови; демонструвати певний рівень вправності у процесі діалогу (стислість, логічність, виразність, доречність, винахідливість тощо).</w:t>
      </w:r>
    </w:p>
    <w:p w:rsidR="00324D7B" w:rsidRPr="00324D7B" w:rsidRDefault="00324D7B" w:rsidP="00324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Вимоги до оцінювання діалогічного мовлення</w:t>
      </w:r>
    </w:p>
    <w:tbl>
      <w:tblPr>
        <w:tblW w:w="10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7610"/>
        <w:gridCol w:w="1276"/>
      </w:tblGrid>
      <w:tr w:rsidR="00324D7B" w:rsidRPr="00324D7B" w:rsidTr="00324D7B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Рівень</w:t>
            </w:r>
          </w:p>
        </w:tc>
        <w:tc>
          <w:tcPr>
            <w:tcW w:w="76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складених учнями діалогів</w:t>
            </w:r>
          </w:p>
        </w:tc>
        <w:tc>
          <w:tcPr>
            <w:tcW w:w="12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</w:tr>
      <w:tr w:rsidR="00324D7B" w:rsidRPr="00324D7B" w:rsidTr="00324D7B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Початковий</w:t>
            </w:r>
          </w:p>
        </w:tc>
        <w:tc>
          <w:tcPr>
            <w:tcW w:w="76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03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бере участь у діалозі за найпростішою за змістом мовленнєвою ситуацією, може не лише відповідати на запитання співрозмовника, а й формулювати прості й однотипні за будовою запитання, припускаючись помилок різного характеру; демонструє небагатий лексико-фразеологічний запас; допускає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мовні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 логічні помилки; не ініціює спілкування; не використовує прийоми налагодження й підтримування контакту; губиться в конфліктній ситуації; комунікативної мети досягає частково.</w:t>
            </w:r>
          </w:p>
        </w:tc>
        <w:tc>
          <w:tcPr>
            <w:tcW w:w="12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1–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3</w:t>
            </w:r>
          </w:p>
        </w:tc>
      </w:tr>
      <w:tr w:rsidR="00324D7B" w:rsidRPr="00324D7B" w:rsidTr="00324D7B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76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03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досягає комунікативної мети в діалозі з нескладної теми, дотримується основних правил поведінки під час розмови, норм етикету, проте йому бракує самостійності суджень, аргументації в досягненні комунікативної мети, лаконізму, інформаційної новизни; демонструє елементарні правила ввічливості під час розмови; як репліки використовує переважно прості й неповні речення; добирає переважно слабкі аргументи; ставить елементарні запитання, однак інколи губиться під час відповіді на поставлені йому запитання.</w:t>
            </w:r>
          </w:p>
        </w:tc>
        <w:tc>
          <w:tcPr>
            <w:tcW w:w="12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4–6</w:t>
            </w:r>
          </w:p>
        </w:tc>
      </w:tr>
      <w:tr w:rsidR="00324D7B" w:rsidRPr="00324D7B" w:rsidTr="00324D7B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76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03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загалом вправно бере участь у діалозі на основі проблемної ситуації, демонструє достатню обізнаність у темі розмови, здатність ініціювати спілкування, вправність у доборі прийомів підтримування міжособистісної комунікації; дотримується культури мовлення, чітко висловлює думки, виявляє вміння формулювати цікаві запитання, дати влучну, дотепну відповідь; його репліки розгорнуті, змістовні, переконливі; у ставленні до співрозмовника толерантний, стриманий, коректний; але в діалозі трапляються недоліки: відхилення від теми, нечітко виражена особиста позиція співрозмовників, недостатньо сильних аргументів; у мовленні допускає помилки.</w:t>
            </w:r>
          </w:p>
        </w:tc>
        <w:tc>
          <w:tcPr>
            <w:tcW w:w="12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–9</w:t>
            </w:r>
          </w:p>
        </w:tc>
      </w:tr>
      <w:tr w:rsidR="00324D7B" w:rsidRPr="00324D7B" w:rsidTr="00324D7B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76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03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вправно бере участь у діалозі на основі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будь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якої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ситуації, уміє слухати й дотримується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почерговості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розмові, демонструє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мовну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вправність (дотримання норм літературної мови, правил культури мовлення); добре обізнаний у темі розмови; переконливо й оригінально аргументує свою позицію, добираючи сильні докази, зокрема й з власного досвіду, зіставляє й аналізує різні погляди на предмет, із розумінням ставиться до думки іншого, дотримується правил поведінки й мовленнєвого етикету в розмові; виявляє здатність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конструктивно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розв’язувати конфліктні ситуації.</w:t>
            </w:r>
          </w:p>
        </w:tc>
        <w:tc>
          <w:tcPr>
            <w:tcW w:w="12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10–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12</w:t>
            </w:r>
          </w:p>
        </w:tc>
      </w:tr>
    </w:tbl>
    <w:p w:rsidR="0003764C" w:rsidRDefault="0003764C" w:rsidP="00324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324D7B" w:rsidRPr="00324D7B" w:rsidRDefault="00324D7B" w:rsidP="00324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Монологічне мовлення</w:t>
      </w:r>
    </w:p>
    <w:p w:rsidR="0003764C" w:rsidRDefault="0003764C" w:rsidP="00324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324D7B" w:rsidRPr="00324D7B" w:rsidRDefault="00324D7B" w:rsidP="00324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Говоріння (усні переказ і твір); письмо (письмові переказ і твір)</w:t>
      </w:r>
    </w:p>
    <w:p w:rsidR="00324D7B" w:rsidRPr="00324D7B" w:rsidRDefault="00324D7B" w:rsidP="00324D7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Оцінюється здатність учнів: виявляти обізнаність із теми, що розкривається (усно чи письмово); здобувати потрібну інформацію в різноманітних джерелах (зокрема користуватися ІКТ) для створення власних усних і письмових висловлювань; будувати висловлювання певного обсягу, типу й стилю, добираючи й упорядковуючи необхідний для реалізації задуму матеріал (епізод із власного життєвого досвіду, прочитаний або прослуханий текст, епізод із кінофільму, сприйнятий (побачений чи почутий) твір мистецтва, розповідь іншої людини тощо) і використовуючи </w:t>
      </w:r>
      <w:proofErr w:type="spellStart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мовні</w:t>
      </w:r>
      <w:proofErr w:type="spellEnd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засоби оформлення; продукувати чітке, плавне, зв’язне мовлення з ефективною логічною структурою, що допомагає слухачеві сприйняти й запам’ятати почуте; будувати композиційно й змістовно завершене висловлювання; ураховувати мету спілкування, адресата мовлення; формулювати основну думку висловлювання; розкривати тему висловлювання тощо.</w:t>
      </w:r>
    </w:p>
    <w:p w:rsidR="00324D7B" w:rsidRPr="00324D7B" w:rsidRDefault="00324D7B" w:rsidP="00324D7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оцінювання усного монологічного мовлення враховуються також такі аспекти: здатність дотримуватися культури мовлення й правил спілкування з урахуванням мовленнєвих ситуацій; виявляти певний рівень творчої діяльності; вільно й невимушено триматися перед слухачами, підтримувати з ними зоровий контакт; доцільно й ефективно використовувати позамовні засоби (постава, міміка, жести).</w:t>
      </w:r>
    </w:p>
    <w:p w:rsidR="00324D7B" w:rsidRPr="00324D7B" w:rsidRDefault="00324D7B" w:rsidP="00324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Вимоги до оцінювання монологічного мовлення</w:t>
      </w:r>
    </w:p>
    <w:tbl>
      <w:tblPr>
        <w:tblW w:w="104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992"/>
        <w:gridCol w:w="4252"/>
        <w:gridCol w:w="1843"/>
        <w:gridCol w:w="1811"/>
      </w:tblGrid>
      <w:tr w:rsidR="00324D7B" w:rsidRPr="00324D7B" w:rsidTr="00D47085">
        <w:tc>
          <w:tcPr>
            <w:tcW w:w="1552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Рівень</w:t>
            </w:r>
          </w:p>
        </w:tc>
        <w:tc>
          <w:tcPr>
            <w:tcW w:w="992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4252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змісту виконаної роботи</w:t>
            </w:r>
          </w:p>
        </w:tc>
        <w:tc>
          <w:tcPr>
            <w:tcW w:w="3654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Грамотність</w:t>
            </w:r>
          </w:p>
        </w:tc>
      </w:tr>
      <w:tr w:rsidR="00324D7B" w:rsidRPr="00324D7B" w:rsidTr="00D47085">
        <w:tc>
          <w:tcPr>
            <w:tcW w:w="155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Припусти</w:t>
            </w:r>
            <w:r w:rsidR="00D4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ма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кількість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орфографі</w:t>
            </w:r>
            <w:r w:rsidR="00D4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чних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і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пунктуацій</w:t>
            </w:r>
            <w:proofErr w:type="spellEnd"/>
            <w:r w:rsidR="00D4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них помилок</w:t>
            </w:r>
          </w:p>
        </w:tc>
        <w:tc>
          <w:tcPr>
            <w:tcW w:w="181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Припусти</w:t>
            </w:r>
            <w:r w:rsidR="00D4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ма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кількість лексичних,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граматич</w:t>
            </w:r>
            <w:proofErr w:type="spellEnd"/>
            <w:r w:rsidR="00D4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них і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стилістич</w:t>
            </w:r>
            <w:proofErr w:type="spellEnd"/>
            <w:r w:rsidR="00D4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32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них помилок</w:t>
            </w:r>
          </w:p>
        </w:tc>
      </w:tr>
      <w:tr w:rsidR="00324D7B" w:rsidRPr="00324D7B" w:rsidTr="00D47085">
        <w:tc>
          <w:tcPr>
            <w:tcW w:w="15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D47085"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I. </w:t>
            </w:r>
            <w:proofErr w:type="spellStart"/>
            <w:r w:rsidR="00D47085"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</w:t>
            </w:r>
            <w:proofErr w:type="spellEnd"/>
            <w:r w:rsidR="00D47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D47085"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D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(учениця)будує лише окремі не пов’язані між собою речення; бідне лексичне і граматичне оформлення роботи.</w:t>
            </w:r>
          </w:p>
        </w:tc>
        <w:tc>
          <w:tcPr>
            <w:tcW w:w="184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15–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16</w:t>
            </w:r>
          </w:p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 більше</w:t>
            </w:r>
          </w:p>
        </w:tc>
        <w:tc>
          <w:tcPr>
            <w:tcW w:w="181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24D7B" w:rsidRPr="00324D7B" w:rsidTr="00D47085">
        <w:tc>
          <w:tcPr>
            <w:tcW w:w="15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I.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</w:t>
            </w:r>
            <w:proofErr w:type="spellEnd"/>
            <w:r w:rsidR="00D47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D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Створений учнем (ученицею) текст (висловлювання) характеризується фрагментарністю, думки викладаються на елементарному рівні; лексика і граматична будова  мовлення потребують збагачення й урізноманітнення.</w:t>
            </w:r>
          </w:p>
        </w:tc>
        <w:tc>
          <w:tcPr>
            <w:tcW w:w="184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–14</w:t>
            </w:r>
          </w:p>
        </w:tc>
        <w:tc>
          <w:tcPr>
            <w:tcW w:w="181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9–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10</w:t>
            </w:r>
          </w:p>
        </w:tc>
      </w:tr>
      <w:tr w:rsidR="00324D7B" w:rsidRPr="00324D7B" w:rsidTr="00D47085">
        <w:tc>
          <w:tcPr>
            <w:tcW w:w="15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I.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</w:t>
            </w:r>
            <w:proofErr w:type="spellEnd"/>
            <w:r w:rsidR="00D47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D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(учениця)демонструє висловлювання, що не є завершеним текстом; у роботі порушена  послідовність й чіткість викладення власних 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думок; недостатньо сформовані вміння дотримуватися змістової і стилістичної єдності; активний словник бідний,  граматична будова висловлювання недосконала.</w:t>
            </w:r>
          </w:p>
        </w:tc>
        <w:tc>
          <w:tcPr>
            <w:tcW w:w="184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11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–12</w:t>
            </w:r>
          </w:p>
        </w:tc>
        <w:tc>
          <w:tcPr>
            <w:tcW w:w="181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24D7B" w:rsidRPr="00324D7B" w:rsidTr="00D47085">
        <w:tc>
          <w:tcPr>
            <w:tcW w:w="1552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II. Середній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D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Створений учнем (ученицею) текст (висловлювання) за обсягом становить трохи більше половини від норми й характеризується  певною завершеністю, зв’язністю;   бракує повноти, ґрунтовності,  послідовності й переконливості у формулюванні думок; порушено пропорційність композиційних частин; чіткішого розмежування потребують основна й другорядна інформація; урізноманітнення потребує лексико-фразеологічний запас і граматична будова; немає самостійних суджень і висновків.</w:t>
            </w:r>
          </w:p>
        </w:tc>
        <w:tc>
          <w:tcPr>
            <w:tcW w:w="184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–10</w:t>
            </w:r>
          </w:p>
        </w:tc>
        <w:tc>
          <w:tcPr>
            <w:tcW w:w="181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24D7B" w:rsidRPr="00324D7B" w:rsidTr="00D47085">
        <w:tc>
          <w:tcPr>
            <w:tcW w:w="155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2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D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 обсягом робота близька до норми, композиційно завершена;   проте потребує більше самостійних суджень, узагальнень і ґрунтовних висновків; удосконалення потребує лексичне оформлення; основна думка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формулюється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невиразно, стандартно; бракує сильних аргументів, яскравих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мовних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засобів.</w:t>
            </w:r>
          </w:p>
        </w:tc>
        <w:tc>
          <w:tcPr>
            <w:tcW w:w="184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–8</w:t>
            </w:r>
          </w:p>
        </w:tc>
        <w:tc>
          <w:tcPr>
            <w:tcW w:w="181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–8</w:t>
            </w:r>
          </w:p>
        </w:tc>
      </w:tr>
      <w:tr w:rsidR="00324D7B" w:rsidRPr="00324D7B" w:rsidTr="00D47085">
        <w:tc>
          <w:tcPr>
            <w:tcW w:w="155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2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D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 обсягом висловлювання сягає норми; композиційна будова пропорційна; для повного розкриття теми бракує доказовості, самостійних суджень; виклад загалом зв’язний, але учень не вміє самостійно творчо мислити, належно аргументувати думки, влучно добирати слова й вирази, 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демонструвати багатство синтаксичних конструкцій.</w:t>
            </w:r>
          </w:p>
        </w:tc>
        <w:tc>
          <w:tcPr>
            <w:tcW w:w="184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–6</w:t>
            </w:r>
          </w:p>
        </w:tc>
        <w:tc>
          <w:tcPr>
            <w:tcW w:w="181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24D7B" w:rsidRPr="00324D7B" w:rsidTr="00D47085">
        <w:tc>
          <w:tcPr>
            <w:tcW w:w="1552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III. Достатній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2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D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виявляє обізнаність із теми; демонструє здатність самостійно створювати зв’язний, із елементами самостійних суджень текст, (з урахуванням виду  переказу), вдало добирає лексичні засоби (використовує авторські засоби виразності, образності мовлення), але подекуди порушує логіку викладу думок; бракує сильних аргументів на користь  основної думки; потребує вдосконалення грамотність і збагачення засобами виразності активний словник.</w:t>
            </w:r>
          </w:p>
        </w:tc>
        <w:tc>
          <w:tcPr>
            <w:tcW w:w="184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11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–6</w:t>
            </w:r>
          </w:p>
        </w:tc>
      </w:tr>
      <w:tr w:rsidR="00324D7B" w:rsidRPr="00324D7B" w:rsidTr="00D47085">
        <w:tc>
          <w:tcPr>
            <w:tcW w:w="155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2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D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самостійно будує  (з урахуванням виду переказу), осмислене висловлювання; виявляє обізнаність із теми, добирає переконливі аргументи на користь власної позиції, однак словник, граматичне і стилістичне оформлення роботи потребують урізноманітнення.</w:t>
            </w:r>
          </w:p>
        </w:tc>
        <w:tc>
          <w:tcPr>
            <w:tcW w:w="184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11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24D7B" w:rsidRPr="00324D7B" w:rsidTr="00D47085">
        <w:tc>
          <w:tcPr>
            <w:tcW w:w="155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2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D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демонструє здатність самостійно будувати висловлювання певного обсягу, типу і стилю, добираючи й упорядковуючи необхідний для реалізації задуму матеріал; виклад думок послідовний, достатній для розкриття теми, логічний (з урахуванням виду переказу); авторська позиція загалом чітка й зрозуміла; вдало дібрано лексичні засоби, однак потребує вдосконалення граматичне оформлення роботи; урізноманітнює синтаксичну будову твору; демонструє навички робити висновки й 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узагальнення; розмежовувати сильні й слабкі аргументи.</w:t>
            </w:r>
          </w:p>
        </w:tc>
        <w:tc>
          <w:tcPr>
            <w:tcW w:w="184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1+1 (негруба)</w:t>
            </w:r>
          </w:p>
        </w:tc>
        <w:tc>
          <w:tcPr>
            <w:tcW w:w="1811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24D7B" w:rsidRPr="00324D7B" w:rsidTr="00D47085">
        <w:tc>
          <w:tcPr>
            <w:tcW w:w="1552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IV. Високий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2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D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самостійно будує (з урахуванням виду переказу) текст, орієнтований на комунікативне завдання, чітко дотримується композиційної пропорційності, висловлює власну думку, аргументує різні погляди на проблему (зіставляє свою позицію з авторською), робота демонструє багатий активний лексико-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фра</w:t>
            </w:r>
            <w:r w:rsidR="00D47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зеологічний словник, граматичну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правиль</w:t>
            </w:r>
            <w:r w:rsidR="00D470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ність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  дотримується стильової єдності й виразності тексту. У роботі бракує засобів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мовної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виразності.</w:t>
            </w:r>
          </w:p>
        </w:tc>
        <w:tc>
          <w:tcPr>
            <w:tcW w:w="184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1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324D7B" w:rsidRPr="00324D7B" w:rsidTr="00D47085">
        <w:tc>
          <w:tcPr>
            <w:tcW w:w="155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2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D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самостійно будує (з урахуванням виду переказу) оригінальний текст, орієнтований на комунікативне завдання, чітко дотримується композиційної пропорційності, висловлює власну думку, аргументує різні погляди на проблему (зіставляє свою позицію з авторською), робота демонструє багатий активний лексико-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фразеологічний словник і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мовну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 грамотність; здатність творчо мислити, уявляти, фантазувати, дотримується стильової єдності й виразності тексту; використовує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мовні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засоби виразності.</w:t>
            </w:r>
          </w:p>
        </w:tc>
        <w:tc>
          <w:tcPr>
            <w:tcW w:w="184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(негруба)</w:t>
            </w:r>
          </w:p>
        </w:tc>
        <w:tc>
          <w:tcPr>
            <w:tcW w:w="181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324D7B" w:rsidRPr="00324D7B" w:rsidTr="00D47085">
        <w:tc>
          <w:tcPr>
            <w:tcW w:w="155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25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D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самостійно будує (з урахуванням виду переказу) яскравий оригінальний за ідеєю й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мовним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оформленням текст, орієнтований на комунікативне завдання, чітко дотримується композиційної пропорційності,   висловлює власну думку, аналізує різні 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погляди на той самий предмет, добирає переконливі аргументи на користь тієї чи іншої позиції, робота демонструє багатий активний лексико-</w:t>
            </w: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фразеологічний словник і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мовну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 грамотність; здатність творчо мислити, уявляти, фантазувати, робота відзначається стилістичною довершеністю, наявністю оригінальних </w:t>
            </w:r>
            <w:proofErr w:type="spellStart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мовних</w:t>
            </w:r>
            <w:proofErr w:type="spellEnd"/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засобів виразності.</w:t>
            </w:r>
          </w:p>
          <w:p w:rsidR="00324D7B" w:rsidRPr="00324D7B" w:rsidRDefault="00324D7B" w:rsidP="00D4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Робота відзначається багатством слововживання, граматичною правильністю й різноманітністю, стилістичною довершеністю.</w:t>
            </w:r>
          </w:p>
        </w:tc>
        <w:tc>
          <w:tcPr>
            <w:tcW w:w="184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–</w:t>
            </w:r>
          </w:p>
        </w:tc>
        <w:tc>
          <w:tcPr>
            <w:tcW w:w="181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24D7B" w:rsidRPr="00324D7B" w:rsidRDefault="00324D7B" w:rsidP="0032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4D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</w:tbl>
    <w:p w:rsidR="0003764C" w:rsidRDefault="0003764C" w:rsidP="00324D7B">
      <w:pPr>
        <w:pBdr>
          <w:bottom w:val="single" w:sz="6" w:space="0" w:color="F06E0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324D7B" w:rsidRPr="00324D7B" w:rsidRDefault="00324D7B" w:rsidP="00324D7B">
      <w:pPr>
        <w:pBdr>
          <w:bottom w:val="single" w:sz="6" w:space="0" w:color="F06E0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Оцінювання </w:t>
      </w:r>
      <w:proofErr w:type="spellStart"/>
      <w:r w:rsidRPr="00324D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мовної</w:t>
      </w:r>
      <w:proofErr w:type="spellEnd"/>
      <w:r w:rsidRPr="00324D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компетентності учнів</w:t>
      </w:r>
    </w:p>
    <w:p w:rsidR="0003764C" w:rsidRDefault="0003764C" w:rsidP="0032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324D7B" w:rsidRPr="00324D7B" w:rsidRDefault="00324D7B" w:rsidP="0032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ІV. Оцінювання знань з мови й </w:t>
      </w:r>
      <w:proofErr w:type="spellStart"/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мовних</w:t>
      </w:r>
      <w:proofErr w:type="spellEnd"/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умінь</w:t>
      </w:r>
    </w:p>
    <w:p w:rsidR="00324D7B" w:rsidRPr="00324D7B" w:rsidRDefault="00324D7B" w:rsidP="00D4708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процесі навчання української мови та мов національних меншин застосовують такі види контролю:  поточний, тематичний, семестровий, річний і державна підсумкова атестація.</w:t>
      </w:r>
    </w:p>
    <w:p w:rsidR="00324D7B" w:rsidRPr="00324D7B" w:rsidRDefault="00324D7B" w:rsidP="00D4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Поточне оцінювання </w:t>
      </w: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розглядаємо як обов’язковий компонент процесу оволодіння учнями навчальним матеріалом уроку. Поточний конт</w:t>
      </w: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роль здійснюється в процесі поурочного вивчення теми. Основні завдання його такі: мотивувати учнів до активної діяльності; визначати рівень розуміння й первинного засвоєння учнями окремих елементів змісту теми, встановлення </w:t>
      </w:r>
      <w:proofErr w:type="spellStart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зв’язків</w:t>
      </w:r>
      <w:proofErr w:type="spellEnd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 ними й засвоєним змістом попередніх тем; закріплювати здобуті знання, набуті вміння й навички. Цей вид контролю має усну й письмову форми, що передбачають різні види.</w:t>
      </w:r>
    </w:p>
    <w:p w:rsidR="00324D7B" w:rsidRPr="00324D7B" w:rsidRDefault="00324D7B" w:rsidP="00D4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Для контрольної перевірки </w:t>
      </w:r>
      <w:proofErr w:type="spellStart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мовних</w:t>
      </w:r>
      <w:proofErr w:type="spellEnd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знань і вмінь використовуються завдання у тестовій формі, складені на матеріалі слова, сполучення слів, речення, груп пов’язаних між собою речень. Одиницею конт</w:t>
      </w: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ролю є вибрані учнями правильні варіанти виконання </w:t>
      </w:r>
      <w:r w:rsidRPr="00324D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завдань тестового характеру й самостійно дібрані приклади.</w:t>
      </w:r>
    </w:p>
    <w:p w:rsidR="00324D7B" w:rsidRPr="00324D7B" w:rsidRDefault="00324D7B" w:rsidP="00D4708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Перевірці підлягають знання й уміння з мови, необхідні передусім для правильного використання </w:t>
      </w:r>
      <w:proofErr w:type="spellStart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мовних</w:t>
      </w:r>
      <w:proofErr w:type="spellEnd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одиниць. Учням пропонується розпізнавати вивчені </w:t>
      </w:r>
      <w:proofErr w:type="spellStart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мовні</w:t>
      </w:r>
      <w:proofErr w:type="spellEnd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явища; групувати, класифікувати; сполучувати слова, доповнювати, трансформувати речення,  добираючи належну форму слова, потрібну лексему, відповідні засоби зв’язку між частинами речення, між реченнями у групі пов’язаних між собою речень тощо; виявляти розуміння значення </w:t>
      </w:r>
      <w:proofErr w:type="spellStart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мовних</w:t>
      </w:r>
      <w:proofErr w:type="spellEnd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одиниць та особливостей  їх використання  в мовленні.</w:t>
      </w:r>
    </w:p>
    <w:p w:rsidR="00324D7B" w:rsidRPr="00324D7B" w:rsidRDefault="00324D7B" w:rsidP="00D4708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Тематичну оцінку виставляють на підставі поточних оцінок і з урахуванням контрольної (тестової) роботи з </w:t>
      </w:r>
      <w:proofErr w:type="spellStart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мовної</w:t>
      </w:r>
      <w:proofErr w:type="spellEnd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теми.</w:t>
      </w:r>
    </w:p>
    <w:p w:rsidR="00324D7B" w:rsidRPr="00324D7B" w:rsidRDefault="00324D7B" w:rsidP="00D4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lastRenderedPageBreak/>
        <w:t>Семестровий</w:t>
      </w: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 бал виставляють на основі тематичних оцінок й обов’язкових робіт із різних видів мовленнєвої діяльності й правопису з </w:t>
      </w:r>
      <w:r w:rsidRPr="00324D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урахуванням рівня сформованості навичок учня працювати самостійно й у колективі. Річний</w:t>
      </w: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 бал виставляють на основі семестрових балів.</w:t>
      </w:r>
    </w:p>
    <w:p w:rsidR="0003764C" w:rsidRDefault="0003764C" w:rsidP="00D4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324D7B" w:rsidRPr="00324D7B" w:rsidRDefault="00324D7B" w:rsidP="00D4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V. Оцінювання правописної компетентності учнів</w:t>
      </w:r>
    </w:p>
    <w:p w:rsidR="00324D7B" w:rsidRPr="00324D7B" w:rsidRDefault="00324D7B" w:rsidP="00D4708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Перевірці підлягають уміння правильно писати слова на вивчені орфографічні правила і словникові слова, визначені для запам'ятовування; ставити розділові знаки відповідно до опрацьованих правил пунктуації; належним чином оформлювати роботу.</w:t>
      </w:r>
    </w:p>
    <w:p w:rsidR="00324D7B" w:rsidRPr="00324D7B" w:rsidRDefault="00324D7B" w:rsidP="00D4708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Основною формою контролю за рівнем сформованості в учнів правописної компетентності є контрольний диктант. Матеріалом є текст, доступний для учнів певного класу.</w:t>
      </w:r>
    </w:p>
    <w:p w:rsidR="00324D7B" w:rsidRPr="00324D7B" w:rsidRDefault="00324D7B" w:rsidP="00D4708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Контрольна перевірка з української мови та мов національних меншин здійснюється фронтально та індивідуально. Фронтально оцінюються: аудіювання, читання мовчки, диктант, письмовий переказ і письмовий твір, </w:t>
      </w:r>
      <w:proofErr w:type="spellStart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мовні</w:t>
      </w:r>
      <w:proofErr w:type="spellEnd"/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знання й уміння.</w:t>
      </w:r>
    </w:p>
    <w:p w:rsidR="00324D7B" w:rsidRPr="00324D7B" w:rsidRDefault="00324D7B" w:rsidP="00D4708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 оцінюються: говоріння (діалог, усний переказ, усний твір) і читання вголос. Для цих видів діяльності не відводять окремого уроку. Результати оцінювання виставляють у колонку без дати й ураховують у найближчу тематичну. Повторне оцінювання всіх видів мовленнєвої діяльності не проводять.</w:t>
      </w:r>
    </w:p>
    <w:p w:rsidR="00324D7B" w:rsidRPr="00324D7B" w:rsidRDefault="00324D7B" w:rsidP="00D47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D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Складено на підставі </w:t>
      </w:r>
      <w:hyperlink r:id="rId5" w:history="1">
        <w:r w:rsidRPr="00324D7B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uk-UA"/>
          </w:rPr>
          <w:t>наказу</w:t>
        </w:r>
      </w:hyperlink>
      <w:r w:rsidRPr="00324D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МОН №1222 від 21.08.2013 «Про затвердження орієнтовних вимог оцінювання  навчальних досягнень учнів із базових дисциплін у системі загальної середньої освіти».</w:t>
      </w:r>
    </w:p>
    <w:p w:rsidR="00247064" w:rsidRPr="00324D7B" w:rsidRDefault="00247064" w:rsidP="00D470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064" w:rsidRPr="00324D7B" w:rsidSect="00324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13EB3"/>
    <w:multiLevelType w:val="multilevel"/>
    <w:tmpl w:val="4E4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E717A"/>
    <w:multiLevelType w:val="multilevel"/>
    <w:tmpl w:val="6160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7B"/>
    <w:rsid w:val="0003764C"/>
    <w:rsid w:val="00247064"/>
    <w:rsid w:val="00324D7B"/>
    <w:rsid w:val="00D4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88C9-56F2-44E5-B48B-A6AA03DD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324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D7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24D7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2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4D7B"/>
    <w:rPr>
      <w:b/>
      <w:bCs/>
    </w:rPr>
  </w:style>
  <w:style w:type="character" w:styleId="a5">
    <w:name w:val="Emphasis"/>
    <w:basedOn w:val="a0"/>
    <w:uiPriority w:val="20"/>
    <w:qFormat/>
    <w:rsid w:val="00324D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10238</Words>
  <Characters>5837</Characters>
  <Application>Microsoft Office Word</Application>
  <DocSecurity>0</DocSecurity>
  <Lines>48</Lines>
  <Paragraphs>32</Paragraphs>
  <ScaleCrop>false</ScaleCrop>
  <Company>SPecialiST RePack</Company>
  <LinksUpToDate>false</LinksUpToDate>
  <CharactersWithSpaces>16043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михайлюк</dc:creator>
  <cp:keywords/>
  <dc:description/>
  <cp:lastModifiedBy>оксана михайлюк</cp:lastModifiedBy>
  <cp:revision>3</cp:revision>
  <dcterms:created xsi:type="dcterms:W3CDTF">2023-11-18T18:46:00Z</dcterms:created>
  <dcterms:modified xsi:type="dcterms:W3CDTF">2023-11-18T18:52:00Z</dcterms:modified>
</cp:coreProperties>
</file>