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B8A" w:rsidRPr="00906B8A" w:rsidRDefault="00906B8A" w:rsidP="00906B8A">
      <w:pPr>
        <w:spacing w:after="225" w:line="45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uk-UA"/>
        </w:rPr>
      </w:pPr>
      <w:r w:rsidRPr="00906B8A"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uk-UA"/>
        </w:rPr>
        <w:t>Математика: критерії оцінювання. 7–11 класи</w:t>
      </w:r>
    </w:p>
    <w:p w:rsidR="00906B8A" w:rsidRPr="00906B8A" w:rsidRDefault="00906B8A" w:rsidP="00906B8A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06B8A">
        <w:rPr>
          <w:rFonts w:ascii="Times New Roman" w:eastAsia="Times New Roman" w:hAnsi="Times New Roman" w:cs="Times New Roman"/>
          <w:sz w:val="28"/>
          <w:szCs w:val="28"/>
          <w:lang w:eastAsia="uk-UA"/>
        </w:rPr>
        <w:t>Орієнтовні вимоги оцінювання визначають загальні підходи до визначення рівня навчальних досягнень учнів з математики та встановлюють відповідність між вимогами до знань, умінь і навичок учнів та показником оцінки в балах відповідно до рівнів навчальних досягнень з математики.</w:t>
      </w:r>
    </w:p>
    <w:p w:rsidR="00906B8A" w:rsidRPr="00906B8A" w:rsidRDefault="00906B8A" w:rsidP="00906B8A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06B8A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 оцінюванні  навчальних досягнень учнів враховуються:</w:t>
      </w:r>
    </w:p>
    <w:p w:rsidR="00906B8A" w:rsidRPr="00906B8A" w:rsidRDefault="00906B8A" w:rsidP="00906B8A">
      <w:pPr>
        <w:numPr>
          <w:ilvl w:val="0"/>
          <w:numId w:val="1"/>
        </w:numPr>
        <w:shd w:val="clear" w:color="auto" w:fill="FFFFFF"/>
        <w:spacing w:before="30" w:after="15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06B8A">
        <w:rPr>
          <w:rFonts w:ascii="Times New Roman" w:eastAsia="Times New Roman" w:hAnsi="Times New Roman" w:cs="Times New Roman"/>
          <w:sz w:val="28"/>
          <w:szCs w:val="28"/>
          <w:lang w:eastAsia="uk-UA"/>
        </w:rPr>
        <w:t>характеристики відповіді учня: правильність, повнота, логічність, обґрунтованість, цілісність;</w:t>
      </w:r>
    </w:p>
    <w:p w:rsidR="00906B8A" w:rsidRPr="00906B8A" w:rsidRDefault="00906B8A" w:rsidP="00906B8A">
      <w:pPr>
        <w:numPr>
          <w:ilvl w:val="0"/>
          <w:numId w:val="1"/>
        </w:numPr>
        <w:shd w:val="clear" w:color="auto" w:fill="FFFFFF"/>
        <w:spacing w:before="30" w:after="15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06B8A">
        <w:rPr>
          <w:rFonts w:ascii="Times New Roman" w:eastAsia="Times New Roman" w:hAnsi="Times New Roman" w:cs="Times New Roman"/>
          <w:sz w:val="28"/>
          <w:szCs w:val="28"/>
          <w:lang w:eastAsia="uk-UA"/>
        </w:rPr>
        <w:t>якість знань: осмисленість, глибина, узагальненість, системність, гнучкість, дієвість, міцність;</w:t>
      </w:r>
    </w:p>
    <w:p w:rsidR="00906B8A" w:rsidRPr="00906B8A" w:rsidRDefault="00906B8A" w:rsidP="00906B8A">
      <w:pPr>
        <w:numPr>
          <w:ilvl w:val="0"/>
          <w:numId w:val="1"/>
        </w:numPr>
        <w:shd w:val="clear" w:color="auto" w:fill="FFFFFF"/>
        <w:spacing w:before="30" w:after="15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06B8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ступінь сформованості </w:t>
      </w:r>
      <w:proofErr w:type="spellStart"/>
      <w:r w:rsidRPr="00906B8A">
        <w:rPr>
          <w:rFonts w:ascii="Times New Roman" w:eastAsia="Times New Roman" w:hAnsi="Times New Roman" w:cs="Times New Roman"/>
          <w:sz w:val="28"/>
          <w:szCs w:val="28"/>
          <w:lang w:eastAsia="uk-UA"/>
        </w:rPr>
        <w:t>загальнонавчальних</w:t>
      </w:r>
      <w:proofErr w:type="spellEnd"/>
      <w:r w:rsidRPr="00906B8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і предметних умінь і навичок;</w:t>
      </w:r>
    </w:p>
    <w:p w:rsidR="00906B8A" w:rsidRPr="00906B8A" w:rsidRDefault="00906B8A" w:rsidP="00906B8A">
      <w:pPr>
        <w:numPr>
          <w:ilvl w:val="0"/>
          <w:numId w:val="1"/>
        </w:numPr>
        <w:shd w:val="clear" w:color="auto" w:fill="FFFFFF"/>
        <w:spacing w:before="30" w:after="15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06B8A">
        <w:rPr>
          <w:rFonts w:ascii="Times New Roman" w:eastAsia="Times New Roman" w:hAnsi="Times New Roman" w:cs="Times New Roman"/>
          <w:sz w:val="28"/>
          <w:szCs w:val="28"/>
          <w:lang w:eastAsia="uk-UA"/>
        </w:rPr>
        <w:t>рівень володіння розумовими операціями: уміння аналізувати, синтезувати, порівнювати, абстрагувати, класифікувати, узагальнювати, робити висновки тощо;</w:t>
      </w:r>
    </w:p>
    <w:p w:rsidR="00906B8A" w:rsidRPr="00906B8A" w:rsidRDefault="00906B8A" w:rsidP="00906B8A">
      <w:pPr>
        <w:numPr>
          <w:ilvl w:val="0"/>
          <w:numId w:val="1"/>
        </w:numPr>
        <w:shd w:val="clear" w:color="auto" w:fill="FFFFFF"/>
        <w:spacing w:before="30" w:after="15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06B8A">
        <w:rPr>
          <w:rFonts w:ascii="Times New Roman" w:eastAsia="Times New Roman" w:hAnsi="Times New Roman" w:cs="Times New Roman"/>
          <w:sz w:val="28"/>
          <w:szCs w:val="28"/>
          <w:lang w:eastAsia="uk-UA"/>
        </w:rPr>
        <w:t>досвід творчої діяльності (вміння виявляти проблеми та розв’язувати їх, формулювати гіпотези);</w:t>
      </w:r>
    </w:p>
    <w:p w:rsidR="00906B8A" w:rsidRPr="00906B8A" w:rsidRDefault="00906B8A" w:rsidP="00906B8A">
      <w:pPr>
        <w:numPr>
          <w:ilvl w:val="0"/>
          <w:numId w:val="1"/>
        </w:numPr>
        <w:shd w:val="clear" w:color="auto" w:fill="FFFFFF"/>
        <w:spacing w:before="30" w:after="15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06B8A">
        <w:rPr>
          <w:rFonts w:ascii="Times New Roman" w:eastAsia="Times New Roman" w:hAnsi="Times New Roman" w:cs="Times New Roman"/>
          <w:sz w:val="28"/>
          <w:szCs w:val="28"/>
          <w:lang w:eastAsia="uk-UA"/>
        </w:rPr>
        <w:t>самостійність оцінних суджень.</w:t>
      </w:r>
    </w:p>
    <w:p w:rsidR="00906B8A" w:rsidRPr="00906B8A" w:rsidRDefault="00906B8A" w:rsidP="00906B8A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06B8A">
        <w:rPr>
          <w:rFonts w:ascii="Times New Roman" w:eastAsia="Times New Roman" w:hAnsi="Times New Roman" w:cs="Times New Roman"/>
          <w:sz w:val="28"/>
          <w:szCs w:val="28"/>
          <w:lang w:eastAsia="uk-UA"/>
        </w:rPr>
        <w:t>Також слід враховувати, що оцінювання якості математичної підготовки учнів здійснюється в двох аспектах: рівень володіння теоретичними знаннями, який можна виявити в процесі усного опитування, та якість практичних умінь і навичок, тобто здатність до застосування вивченого матеріалу під час розв’язування задач і вправ.</w:t>
      </w:r>
    </w:p>
    <w:p w:rsidR="00906B8A" w:rsidRPr="00906B8A" w:rsidRDefault="00906B8A" w:rsidP="00906B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06B8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>Вимоги навчальних досягнень учнів з математики</w:t>
      </w:r>
    </w:p>
    <w:tbl>
      <w:tblPr>
        <w:tblW w:w="1048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2"/>
        <w:gridCol w:w="944"/>
        <w:gridCol w:w="7266"/>
      </w:tblGrid>
      <w:tr w:rsidR="00906B8A" w:rsidRPr="00906B8A" w:rsidTr="00906B8A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906B8A" w:rsidRPr="00906B8A" w:rsidRDefault="00906B8A" w:rsidP="00906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06B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uk-UA"/>
              </w:rPr>
              <w:t>Рівні навчальних досягнень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906B8A" w:rsidRPr="00906B8A" w:rsidRDefault="00906B8A" w:rsidP="00906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06B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uk-UA"/>
              </w:rPr>
              <w:t>Бали</w:t>
            </w:r>
          </w:p>
        </w:tc>
        <w:tc>
          <w:tcPr>
            <w:tcW w:w="7266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906B8A" w:rsidRPr="00906B8A" w:rsidRDefault="00906B8A" w:rsidP="00906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06B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uk-UA"/>
              </w:rPr>
              <w:t>Характеристика навчальних досягнень учня (учениці)</w:t>
            </w:r>
          </w:p>
        </w:tc>
      </w:tr>
      <w:tr w:rsidR="00906B8A" w:rsidRPr="00906B8A" w:rsidTr="00906B8A">
        <w:tc>
          <w:tcPr>
            <w:tcW w:w="0" w:type="auto"/>
            <w:vMerge w:val="restart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906B8A" w:rsidRPr="00906B8A" w:rsidRDefault="00906B8A" w:rsidP="00906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06B8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Початковий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906B8A" w:rsidRPr="00906B8A" w:rsidRDefault="00906B8A" w:rsidP="00906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06B8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7266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906B8A" w:rsidRPr="00906B8A" w:rsidRDefault="00906B8A" w:rsidP="00906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06B8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Учень:</w:t>
            </w:r>
          </w:p>
          <w:p w:rsidR="00906B8A" w:rsidRPr="00906B8A" w:rsidRDefault="00906B8A" w:rsidP="00906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06B8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• розпізнає один із кількох запропонованих математичних об’єктів (символів, виразів, геометричних фігур тощо), виділивши його серед інших;</w:t>
            </w:r>
          </w:p>
          <w:p w:rsidR="00906B8A" w:rsidRPr="00906B8A" w:rsidRDefault="00906B8A" w:rsidP="00906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06B8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• читає і записує числа, переписує даний математичний вираз, формулу;</w:t>
            </w:r>
          </w:p>
          <w:p w:rsidR="00906B8A" w:rsidRPr="00906B8A" w:rsidRDefault="00906B8A" w:rsidP="00906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06B8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• зображає найпростіші геометричні фігури (малює ескіз)</w:t>
            </w:r>
          </w:p>
        </w:tc>
        <w:bookmarkStart w:id="0" w:name="_GoBack"/>
        <w:bookmarkEnd w:id="0"/>
      </w:tr>
      <w:tr w:rsidR="00906B8A" w:rsidRPr="00906B8A" w:rsidTr="00906B8A">
        <w:tc>
          <w:tcPr>
            <w:tcW w:w="0" w:type="auto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906B8A" w:rsidRPr="00906B8A" w:rsidRDefault="00906B8A" w:rsidP="00906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906B8A" w:rsidRPr="00906B8A" w:rsidRDefault="00906B8A" w:rsidP="00906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06B8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7266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906B8A" w:rsidRPr="00906B8A" w:rsidRDefault="00906B8A" w:rsidP="00906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06B8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Учень:</w:t>
            </w:r>
          </w:p>
          <w:p w:rsidR="00906B8A" w:rsidRPr="00906B8A" w:rsidRDefault="00906B8A" w:rsidP="00906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06B8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• виконує </w:t>
            </w:r>
            <w:proofErr w:type="spellStart"/>
            <w:r w:rsidRPr="00906B8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однокрокові</w:t>
            </w:r>
            <w:proofErr w:type="spellEnd"/>
            <w:r w:rsidRPr="00906B8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дії з числами, найпростішими математичними виразами;</w:t>
            </w:r>
          </w:p>
          <w:p w:rsidR="00906B8A" w:rsidRPr="00906B8A" w:rsidRDefault="00906B8A" w:rsidP="00906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06B8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• впізнає окремі математичні об’єкти і пояснює свій вибір;</w:t>
            </w:r>
          </w:p>
        </w:tc>
      </w:tr>
      <w:tr w:rsidR="00906B8A" w:rsidRPr="00906B8A" w:rsidTr="00906B8A">
        <w:tc>
          <w:tcPr>
            <w:tcW w:w="0" w:type="auto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906B8A" w:rsidRPr="00906B8A" w:rsidRDefault="00906B8A" w:rsidP="00906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906B8A" w:rsidRPr="00906B8A" w:rsidRDefault="00906B8A" w:rsidP="00906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06B8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7266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906B8A" w:rsidRPr="00906B8A" w:rsidRDefault="00906B8A" w:rsidP="00906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06B8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Учень:</w:t>
            </w:r>
          </w:p>
          <w:p w:rsidR="00906B8A" w:rsidRPr="00906B8A" w:rsidRDefault="00906B8A" w:rsidP="00906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06B8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• </w:t>
            </w:r>
            <w:proofErr w:type="spellStart"/>
            <w:r w:rsidRPr="00906B8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співставляє</w:t>
            </w:r>
            <w:proofErr w:type="spellEnd"/>
            <w:r w:rsidRPr="00906B8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дані або словесно описані математичні об’єкти за їх суттєвими властивостями;</w:t>
            </w:r>
          </w:p>
          <w:p w:rsidR="00906B8A" w:rsidRPr="00906B8A" w:rsidRDefault="00906B8A" w:rsidP="00906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06B8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• за допомогою вчителя розв’язує елементарні вправи</w:t>
            </w:r>
          </w:p>
        </w:tc>
      </w:tr>
      <w:tr w:rsidR="00906B8A" w:rsidRPr="00906B8A" w:rsidTr="00906B8A">
        <w:tc>
          <w:tcPr>
            <w:tcW w:w="0" w:type="auto"/>
            <w:vMerge w:val="restart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906B8A" w:rsidRPr="00906B8A" w:rsidRDefault="00906B8A" w:rsidP="00906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06B8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Середній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906B8A" w:rsidRPr="00906B8A" w:rsidRDefault="00906B8A" w:rsidP="00906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06B8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7266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906B8A" w:rsidRPr="00906B8A" w:rsidRDefault="00906B8A" w:rsidP="00906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06B8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Учень:</w:t>
            </w:r>
          </w:p>
          <w:p w:rsidR="00906B8A" w:rsidRPr="00906B8A" w:rsidRDefault="00906B8A" w:rsidP="00906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06B8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>• відтворює означення математичних понять і формулювання тверджень;</w:t>
            </w:r>
          </w:p>
          <w:p w:rsidR="00906B8A" w:rsidRPr="00906B8A" w:rsidRDefault="00906B8A" w:rsidP="00906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06B8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• називає елементи математичних об’єктів;</w:t>
            </w:r>
          </w:p>
          <w:p w:rsidR="00906B8A" w:rsidRPr="00906B8A" w:rsidRDefault="00906B8A" w:rsidP="00906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06B8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• формулює деякі властивості математичних об’єктів;</w:t>
            </w:r>
          </w:p>
          <w:p w:rsidR="00906B8A" w:rsidRPr="00906B8A" w:rsidRDefault="00906B8A" w:rsidP="00906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06B8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• виконує за зразком завдання обов'язкового рівня</w:t>
            </w:r>
          </w:p>
        </w:tc>
      </w:tr>
      <w:tr w:rsidR="00906B8A" w:rsidRPr="00906B8A" w:rsidTr="00906B8A">
        <w:tc>
          <w:tcPr>
            <w:tcW w:w="0" w:type="auto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906B8A" w:rsidRPr="00906B8A" w:rsidRDefault="00906B8A" w:rsidP="00906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906B8A" w:rsidRPr="00906B8A" w:rsidRDefault="00906B8A" w:rsidP="00906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06B8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7266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906B8A" w:rsidRPr="00906B8A" w:rsidRDefault="00906B8A" w:rsidP="00906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06B8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Учень:</w:t>
            </w:r>
          </w:p>
          <w:p w:rsidR="00906B8A" w:rsidRPr="00906B8A" w:rsidRDefault="00906B8A" w:rsidP="00906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06B8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• ілюструє означення математичних понять, формулювань теорем і правил виконання математичних дій прикладами із пояснень вчителя або підручника;</w:t>
            </w:r>
          </w:p>
          <w:p w:rsidR="00906B8A" w:rsidRPr="00906B8A" w:rsidRDefault="00906B8A" w:rsidP="00906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06B8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• розв’язує завдання обов'язкового рівня за відомими алгоритмами з частковим поясненням</w:t>
            </w:r>
          </w:p>
        </w:tc>
      </w:tr>
      <w:tr w:rsidR="00906B8A" w:rsidRPr="00906B8A" w:rsidTr="00906B8A">
        <w:tc>
          <w:tcPr>
            <w:tcW w:w="0" w:type="auto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906B8A" w:rsidRPr="00906B8A" w:rsidRDefault="00906B8A" w:rsidP="00906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906B8A" w:rsidRPr="00906B8A" w:rsidRDefault="00906B8A" w:rsidP="00906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06B8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6</w:t>
            </w:r>
          </w:p>
        </w:tc>
        <w:tc>
          <w:tcPr>
            <w:tcW w:w="7266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906B8A" w:rsidRPr="00906B8A" w:rsidRDefault="00906B8A" w:rsidP="00906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06B8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Учень:</w:t>
            </w:r>
          </w:p>
          <w:p w:rsidR="00906B8A" w:rsidRPr="00906B8A" w:rsidRDefault="00906B8A" w:rsidP="00906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06B8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• ілюструє означення математичних понять, формулювань теорем і правил виконання математичних дій власними прикладами;</w:t>
            </w:r>
          </w:p>
          <w:p w:rsidR="00906B8A" w:rsidRPr="00906B8A" w:rsidRDefault="00906B8A" w:rsidP="00906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06B8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• самостійно розв’язує  завдання обов'язкового рівня з достатнім поясненням;</w:t>
            </w:r>
          </w:p>
          <w:p w:rsidR="00906B8A" w:rsidRPr="00906B8A" w:rsidRDefault="00906B8A" w:rsidP="00906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06B8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• записує математичний вираз, формулу за словесним формулюванням і навпаки</w:t>
            </w:r>
          </w:p>
        </w:tc>
      </w:tr>
      <w:tr w:rsidR="00906B8A" w:rsidRPr="00906B8A" w:rsidTr="00906B8A">
        <w:tc>
          <w:tcPr>
            <w:tcW w:w="0" w:type="auto"/>
            <w:vMerge w:val="restart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906B8A" w:rsidRPr="00906B8A" w:rsidRDefault="00906B8A" w:rsidP="00906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06B8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Достатній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906B8A" w:rsidRPr="00906B8A" w:rsidRDefault="00906B8A" w:rsidP="00906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06B8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7</w:t>
            </w:r>
          </w:p>
        </w:tc>
        <w:tc>
          <w:tcPr>
            <w:tcW w:w="7266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906B8A" w:rsidRPr="00906B8A" w:rsidRDefault="00906B8A" w:rsidP="00906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06B8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Учень:</w:t>
            </w:r>
          </w:p>
          <w:p w:rsidR="00906B8A" w:rsidRPr="00906B8A" w:rsidRDefault="00906B8A" w:rsidP="00906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06B8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• застосовує означення математичних понять та їх властивостей для розв’язання завдань у знайомих ситуаціях;</w:t>
            </w:r>
          </w:p>
          <w:p w:rsidR="00906B8A" w:rsidRPr="00906B8A" w:rsidRDefault="00906B8A" w:rsidP="00906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06B8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• знає залежності між елементами математичних об’єктів;</w:t>
            </w:r>
          </w:p>
          <w:p w:rsidR="00906B8A" w:rsidRPr="00906B8A" w:rsidRDefault="00906B8A" w:rsidP="00906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06B8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• самостійно виправляє вказані йому помилки;</w:t>
            </w:r>
          </w:p>
          <w:p w:rsidR="00906B8A" w:rsidRPr="00906B8A" w:rsidRDefault="00906B8A" w:rsidP="00906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06B8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• розв’язує завдання, передбачені програмою, без  достатніх пояснень</w:t>
            </w:r>
          </w:p>
        </w:tc>
      </w:tr>
      <w:tr w:rsidR="00906B8A" w:rsidRPr="00906B8A" w:rsidTr="00906B8A">
        <w:tc>
          <w:tcPr>
            <w:tcW w:w="0" w:type="auto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906B8A" w:rsidRPr="00906B8A" w:rsidRDefault="00906B8A" w:rsidP="00906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906B8A" w:rsidRPr="00906B8A" w:rsidRDefault="00906B8A" w:rsidP="00906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06B8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8</w:t>
            </w:r>
          </w:p>
        </w:tc>
        <w:tc>
          <w:tcPr>
            <w:tcW w:w="7266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906B8A" w:rsidRPr="00906B8A" w:rsidRDefault="00906B8A" w:rsidP="00906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06B8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Учень:</w:t>
            </w:r>
          </w:p>
          <w:p w:rsidR="00906B8A" w:rsidRPr="00906B8A" w:rsidRDefault="00906B8A" w:rsidP="00906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06B8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• володіє визначеним програмою навчальним матеріалом;</w:t>
            </w:r>
          </w:p>
          <w:p w:rsidR="00906B8A" w:rsidRPr="00906B8A" w:rsidRDefault="00906B8A" w:rsidP="00906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06B8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• розв’язує завдання, передбачені програмою, з частковим поясненням;</w:t>
            </w:r>
          </w:p>
          <w:p w:rsidR="00906B8A" w:rsidRPr="00906B8A" w:rsidRDefault="00906B8A" w:rsidP="00906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06B8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• частково аргументує математичні міркування й розв’язування завдань</w:t>
            </w:r>
          </w:p>
        </w:tc>
      </w:tr>
      <w:tr w:rsidR="00906B8A" w:rsidRPr="00906B8A" w:rsidTr="00906B8A">
        <w:tc>
          <w:tcPr>
            <w:tcW w:w="0" w:type="auto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906B8A" w:rsidRPr="00906B8A" w:rsidRDefault="00906B8A" w:rsidP="00906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906B8A" w:rsidRPr="00906B8A" w:rsidRDefault="00906B8A" w:rsidP="00906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06B8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9</w:t>
            </w:r>
          </w:p>
        </w:tc>
        <w:tc>
          <w:tcPr>
            <w:tcW w:w="7266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906B8A" w:rsidRPr="00906B8A" w:rsidRDefault="00906B8A" w:rsidP="00906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06B8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Учень:</w:t>
            </w:r>
          </w:p>
          <w:p w:rsidR="00906B8A" w:rsidRPr="00906B8A" w:rsidRDefault="00906B8A" w:rsidP="00906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06B8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• вільно володіє визначеним програмою навчальним матеріалом;</w:t>
            </w:r>
          </w:p>
          <w:p w:rsidR="00906B8A" w:rsidRPr="00906B8A" w:rsidRDefault="00906B8A" w:rsidP="00906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06B8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• самостійно виконує завдання в знайомих ситуаціях з достатнім поясненням;</w:t>
            </w:r>
          </w:p>
          <w:p w:rsidR="00906B8A" w:rsidRPr="00906B8A" w:rsidRDefault="00906B8A" w:rsidP="00906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06B8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• виправляє допущені помилки;</w:t>
            </w:r>
          </w:p>
          <w:p w:rsidR="00906B8A" w:rsidRPr="00906B8A" w:rsidRDefault="00906B8A" w:rsidP="00906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06B8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• повністю аргументує </w:t>
            </w:r>
            <w:proofErr w:type="spellStart"/>
            <w:r w:rsidRPr="00906B8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обгрунтування</w:t>
            </w:r>
            <w:proofErr w:type="spellEnd"/>
            <w:r w:rsidRPr="00906B8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математичних тверджень;</w:t>
            </w:r>
          </w:p>
          <w:p w:rsidR="00906B8A" w:rsidRPr="00906B8A" w:rsidRDefault="00906B8A" w:rsidP="00906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06B8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• розв’язує завдання з достатнім поясненням;</w:t>
            </w:r>
          </w:p>
        </w:tc>
      </w:tr>
      <w:tr w:rsidR="00906B8A" w:rsidRPr="00906B8A" w:rsidTr="00906B8A">
        <w:tc>
          <w:tcPr>
            <w:tcW w:w="0" w:type="auto"/>
            <w:vMerge w:val="restart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906B8A" w:rsidRPr="00906B8A" w:rsidRDefault="00906B8A" w:rsidP="00906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06B8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Високий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906B8A" w:rsidRPr="00906B8A" w:rsidRDefault="00906B8A" w:rsidP="00906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06B8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</w:t>
            </w:r>
          </w:p>
        </w:tc>
        <w:tc>
          <w:tcPr>
            <w:tcW w:w="7266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906B8A" w:rsidRPr="00906B8A" w:rsidRDefault="00906B8A" w:rsidP="00906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06B8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Знання, вміння й навички учня повністю відповідають вимогам програми, зокрема учень:</w:t>
            </w:r>
          </w:p>
          <w:p w:rsidR="00906B8A" w:rsidRPr="00906B8A" w:rsidRDefault="00906B8A" w:rsidP="00906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06B8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>• усвідомлює нові для нього математичні факти, ідеї, вміє доводити передбачені програмою математичні твердження з достатнім обґрунтуванням;</w:t>
            </w:r>
          </w:p>
          <w:p w:rsidR="00906B8A" w:rsidRPr="00906B8A" w:rsidRDefault="00906B8A" w:rsidP="00906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06B8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• під керівництвом учителя знаходить джерела інформації та самостійно використовує їх;</w:t>
            </w:r>
          </w:p>
          <w:p w:rsidR="00906B8A" w:rsidRPr="00906B8A" w:rsidRDefault="00906B8A" w:rsidP="00906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06B8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• розв’язує завдання з повним поясненням і обґрунтуванням</w:t>
            </w:r>
          </w:p>
        </w:tc>
      </w:tr>
      <w:tr w:rsidR="00906B8A" w:rsidRPr="00906B8A" w:rsidTr="00906B8A">
        <w:tc>
          <w:tcPr>
            <w:tcW w:w="0" w:type="auto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906B8A" w:rsidRPr="00906B8A" w:rsidRDefault="00906B8A" w:rsidP="00906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906B8A" w:rsidRPr="00906B8A" w:rsidRDefault="00906B8A" w:rsidP="00906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06B8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11</w:t>
            </w:r>
          </w:p>
        </w:tc>
        <w:tc>
          <w:tcPr>
            <w:tcW w:w="7266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906B8A" w:rsidRPr="00906B8A" w:rsidRDefault="00906B8A" w:rsidP="00906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06B8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Учень:</w:t>
            </w:r>
          </w:p>
          <w:p w:rsidR="00906B8A" w:rsidRPr="00906B8A" w:rsidRDefault="00906B8A" w:rsidP="00906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06B8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• вільно і правильно висловлює відповідні математичні міркування, переконливо аргументує їх;</w:t>
            </w:r>
          </w:p>
          <w:p w:rsidR="00906B8A" w:rsidRPr="00906B8A" w:rsidRDefault="00906B8A" w:rsidP="00906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06B8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• самостійно знаходить джерела інформації та працює з ними;</w:t>
            </w:r>
          </w:p>
          <w:p w:rsidR="00906B8A" w:rsidRPr="00906B8A" w:rsidRDefault="00906B8A" w:rsidP="00906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06B8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• використовує набуті знання і вміння в незнайомих для нього  ситуаціях;</w:t>
            </w:r>
          </w:p>
          <w:p w:rsidR="00906B8A" w:rsidRPr="00906B8A" w:rsidRDefault="00906B8A" w:rsidP="00906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06B8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• знає, передбачені програмою, основні методи розв’язання завдання і вміє їх застосовувати з необхідним обґрунтуванням</w:t>
            </w:r>
          </w:p>
        </w:tc>
      </w:tr>
      <w:tr w:rsidR="00906B8A" w:rsidRPr="00906B8A" w:rsidTr="00906B8A">
        <w:tc>
          <w:tcPr>
            <w:tcW w:w="0" w:type="auto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906B8A" w:rsidRPr="00906B8A" w:rsidRDefault="00906B8A" w:rsidP="00906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906B8A" w:rsidRPr="00906B8A" w:rsidRDefault="00906B8A" w:rsidP="00906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06B8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12</w:t>
            </w:r>
          </w:p>
        </w:tc>
        <w:tc>
          <w:tcPr>
            <w:tcW w:w="7266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906B8A" w:rsidRPr="00906B8A" w:rsidRDefault="00906B8A" w:rsidP="00906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06B8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Учень:</w:t>
            </w:r>
          </w:p>
          <w:p w:rsidR="00906B8A" w:rsidRPr="00906B8A" w:rsidRDefault="00906B8A" w:rsidP="00906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06B8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• виявляє варіативність мислення і раціональність у виборі способу розв’язання математичної проблеми;</w:t>
            </w:r>
          </w:p>
          <w:p w:rsidR="00906B8A" w:rsidRPr="00906B8A" w:rsidRDefault="00906B8A" w:rsidP="00906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06B8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• вміє узагальнювати й систематизувати набуті знання;</w:t>
            </w:r>
          </w:p>
          <w:p w:rsidR="00906B8A" w:rsidRPr="00906B8A" w:rsidRDefault="00906B8A" w:rsidP="00906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06B8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• здатний до розв’язування нестандартних задач і вправ</w:t>
            </w:r>
          </w:p>
        </w:tc>
      </w:tr>
    </w:tbl>
    <w:p w:rsidR="00906B8A" w:rsidRPr="00906B8A" w:rsidRDefault="00906B8A" w:rsidP="00906B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06B8A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Pr="00906B8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uk-UA"/>
        </w:rPr>
        <w:t>Складено на підставі </w:t>
      </w:r>
      <w:hyperlink r:id="rId5" w:history="1">
        <w:r w:rsidRPr="00906B8A">
          <w:rPr>
            <w:rFonts w:ascii="Times New Roman" w:eastAsia="Times New Roman" w:hAnsi="Times New Roman" w:cs="Times New Roman"/>
            <w:i/>
            <w:iCs/>
            <w:sz w:val="28"/>
            <w:szCs w:val="28"/>
            <w:bdr w:val="none" w:sz="0" w:space="0" w:color="auto" w:frame="1"/>
            <w:lang w:eastAsia="uk-UA"/>
          </w:rPr>
          <w:t>наказу</w:t>
        </w:r>
      </w:hyperlink>
      <w:r w:rsidRPr="00906B8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uk-UA"/>
        </w:rPr>
        <w:t> МОН №1222 від 21.08.2013 «Про затвердження орієнтовних вимог оцінювання  навчальних досягнень учнів із базових дисциплін у системі загальної середньої освіти».</w:t>
      </w:r>
    </w:p>
    <w:p w:rsidR="00247064" w:rsidRPr="00906B8A" w:rsidRDefault="00247064" w:rsidP="00906B8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47064" w:rsidRPr="00906B8A" w:rsidSect="00906B8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B85634"/>
    <w:multiLevelType w:val="multilevel"/>
    <w:tmpl w:val="975C1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B8A"/>
    <w:rsid w:val="00247064"/>
    <w:rsid w:val="00906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0A7E71-B713-4D9B-B578-D04B89D7B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06B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6B8A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3">
    <w:name w:val="Normal (Web)"/>
    <w:basedOn w:val="a"/>
    <w:uiPriority w:val="99"/>
    <w:semiHidden/>
    <w:unhideWhenUsed/>
    <w:rsid w:val="00906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906B8A"/>
    <w:rPr>
      <w:b/>
      <w:bCs/>
    </w:rPr>
  </w:style>
  <w:style w:type="character" w:styleId="a5">
    <w:name w:val="Emphasis"/>
    <w:basedOn w:val="a0"/>
    <w:uiPriority w:val="20"/>
    <w:qFormat/>
    <w:rsid w:val="00906B8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710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osvita.ua/legislation/Ser_osv/36975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2997</Words>
  <Characters>1709</Characters>
  <Application>Microsoft Office Word</Application>
  <DocSecurity>0</DocSecurity>
  <Lines>14</Lines>
  <Paragraphs>9</Paragraphs>
  <ScaleCrop>false</ScaleCrop>
  <Company>SPecialiST RePack</Company>
  <LinksUpToDate>false</LinksUpToDate>
  <CharactersWithSpaces>4697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михайлюк</dc:creator>
  <cp:keywords/>
  <dc:description/>
  <cp:lastModifiedBy>оксана михайлюк</cp:lastModifiedBy>
  <cp:revision>1</cp:revision>
  <dcterms:created xsi:type="dcterms:W3CDTF">2023-11-18T19:11:00Z</dcterms:created>
  <dcterms:modified xsi:type="dcterms:W3CDTF">2023-11-18T19:12:00Z</dcterms:modified>
</cp:coreProperties>
</file>