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D" w:rsidRDefault="005514CD" w:rsidP="005514CD">
      <w:pPr>
        <w:ind w:left="360"/>
        <w:jc w:val="both"/>
        <w:rPr>
          <w:sz w:val="32"/>
          <w:szCs w:val="32"/>
          <w:lang w:val="uk-UA"/>
        </w:rPr>
      </w:pPr>
    </w:p>
    <w:p w:rsidR="005514CD" w:rsidRDefault="005514CD" w:rsidP="005514CD">
      <w:pPr>
        <w:ind w:left="360"/>
        <w:jc w:val="both"/>
        <w:rPr>
          <w:sz w:val="32"/>
          <w:szCs w:val="32"/>
          <w:lang w:val="uk-UA"/>
        </w:rPr>
      </w:pPr>
    </w:p>
    <w:p w:rsidR="005514CD" w:rsidRPr="00034DD6" w:rsidRDefault="005514CD" w:rsidP="005514CD">
      <w:pPr>
        <w:ind w:left="360"/>
        <w:jc w:val="center"/>
        <w:outlineLvl w:val="0"/>
        <w:rPr>
          <w:b/>
          <w:i/>
          <w:sz w:val="40"/>
          <w:szCs w:val="40"/>
          <w:lang w:val="uk-UA"/>
        </w:rPr>
      </w:pPr>
      <w:r w:rsidRPr="00034DD6">
        <w:rPr>
          <w:b/>
          <w:i/>
          <w:sz w:val="40"/>
          <w:szCs w:val="40"/>
          <w:lang w:val="uk-UA"/>
        </w:rPr>
        <w:t>Аналіз читацьких інтересів учнів 2-11 класів</w:t>
      </w:r>
    </w:p>
    <w:p w:rsidR="005514CD" w:rsidRDefault="005514CD" w:rsidP="005514CD">
      <w:pPr>
        <w:ind w:left="360"/>
        <w:jc w:val="both"/>
        <w:rPr>
          <w:sz w:val="32"/>
          <w:szCs w:val="32"/>
          <w:lang w:val="uk-UA"/>
        </w:rPr>
      </w:pPr>
    </w:p>
    <w:tbl>
      <w:tblPr>
        <w:tblW w:w="105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2"/>
        <w:gridCol w:w="1598"/>
        <w:gridCol w:w="1593"/>
        <w:gridCol w:w="1623"/>
        <w:gridCol w:w="2550"/>
      </w:tblGrid>
      <w:tr w:rsidR="005514CD" w:rsidRPr="002A7005" w:rsidTr="00B57EBB">
        <w:trPr>
          <w:trHeight w:val="572"/>
        </w:trPr>
        <w:tc>
          <w:tcPr>
            <w:tcW w:w="1596" w:type="dxa"/>
            <w:vMerge w:val="restart"/>
          </w:tcPr>
          <w:p w:rsidR="005514CD" w:rsidRPr="002A7005" w:rsidRDefault="005514CD" w:rsidP="00B57EB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A7005">
              <w:rPr>
                <w:b/>
                <w:i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597" w:type="dxa"/>
            <w:vMerge w:val="restart"/>
          </w:tcPr>
          <w:p w:rsidR="005514CD" w:rsidRPr="002A7005" w:rsidRDefault="005514CD" w:rsidP="00B57EB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2A7005">
              <w:rPr>
                <w:b/>
                <w:i/>
                <w:sz w:val="32"/>
                <w:szCs w:val="32"/>
                <w:lang w:val="uk-UA"/>
              </w:rPr>
              <w:t>К-сть</w:t>
            </w:r>
            <w:proofErr w:type="spellEnd"/>
            <w:r w:rsidRPr="002A7005">
              <w:rPr>
                <w:b/>
                <w:i/>
                <w:sz w:val="32"/>
                <w:szCs w:val="32"/>
                <w:lang w:val="uk-UA"/>
              </w:rPr>
              <w:t xml:space="preserve"> учнів</w:t>
            </w:r>
          </w:p>
        </w:tc>
        <w:tc>
          <w:tcPr>
            <w:tcW w:w="3195" w:type="dxa"/>
            <w:gridSpan w:val="2"/>
          </w:tcPr>
          <w:p w:rsidR="005514CD" w:rsidRPr="002A7005" w:rsidRDefault="005514CD" w:rsidP="00B57EB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A7005">
              <w:rPr>
                <w:b/>
                <w:i/>
                <w:sz w:val="32"/>
                <w:szCs w:val="32"/>
                <w:lang w:val="uk-UA"/>
              </w:rPr>
              <w:t>Читають</w:t>
            </w:r>
          </w:p>
        </w:tc>
        <w:tc>
          <w:tcPr>
            <w:tcW w:w="1603" w:type="dxa"/>
            <w:vMerge w:val="restart"/>
          </w:tcPr>
          <w:p w:rsidR="005514CD" w:rsidRPr="002A7005" w:rsidRDefault="005514CD" w:rsidP="00B57EB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A7005">
              <w:rPr>
                <w:b/>
                <w:i/>
                <w:sz w:val="32"/>
                <w:szCs w:val="32"/>
                <w:lang w:val="uk-UA"/>
              </w:rPr>
              <w:t>Не читають</w:t>
            </w:r>
          </w:p>
        </w:tc>
        <w:tc>
          <w:tcPr>
            <w:tcW w:w="2555" w:type="dxa"/>
            <w:vMerge w:val="restart"/>
          </w:tcPr>
          <w:p w:rsidR="005514CD" w:rsidRPr="002A7005" w:rsidRDefault="005514CD" w:rsidP="00B57EB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A7005">
              <w:rPr>
                <w:b/>
                <w:i/>
                <w:sz w:val="32"/>
                <w:szCs w:val="32"/>
                <w:lang w:val="uk-UA"/>
              </w:rPr>
              <w:t>Класні керівники</w:t>
            </w:r>
          </w:p>
        </w:tc>
      </w:tr>
      <w:tr w:rsidR="005514CD" w:rsidRPr="002A7005" w:rsidTr="00B57EBB">
        <w:trPr>
          <w:trHeight w:val="364"/>
        </w:trPr>
        <w:tc>
          <w:tcPr>
            <w:tcW w:w="1596" w:type="dxa"/>
            <w:vMerge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97" w:type="dxa"/>
            <w:vMerge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A7005">
              <w:rPr>
                <w:b/>
                <w:i/>
                <w:sz w:val="32"/>
                <w:szCs w:val="32"/>
                <w:lang w:val="uk-UA"/>
              </w:rPr>
              <w:t>постійно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A7005">
              <w:rPr>
                <w:b/>
                <w:i/>
                <w:sz w:val="32"/>
                <w:szCs w:val="32"/>
                <w:lang w:val="uk-UA"/>
              </w:rPr>
              <w:t>рідко</w:t>
            </w:r>
          </w:p>
        </w:tc>
        <w:tc>
          <w:tcPr>
            <w:tcW w:w="1603" w:type="dxa"/>
            <w:vMerge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55" w:type="dxa"/>
            <w:vMerge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2</w:t>
            </w:r>
            <w:r>
              <w:rPr>
                <w:sz w:val="32"/>
                <w:szCs w:val="32"/>
                <w:lang w:val="uk-UA"/>
              </w:rPr>
              <w:t>-А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Далибожик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Л.Д.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2-Б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Ткачук Г.М.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23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Фестрига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С.І.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4</w:t>
            </w:r>
            <w:r>
              <w:rPr>
                <w:sz w:val="32"/>
                <w:szCs w:val="32"/>
                <w:lang w:val="uk-UA"/>
              </w:rPr>
              <w:t>-А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Федасюк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В.Р.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4-Б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1</w:t>
            </w: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Бокотько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Г.І.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Лопатнюк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О.Н.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6-А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Сенюк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Т.Д.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6-Б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Бокотько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Г.С.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-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Савчук В.С.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2A7005">
              <w:rPr>
                <w:sz w:val="32"/>
                <w:szCs w:val="32"/>
                <w:lang w:val="uk-UA"/>
              </w:rPr>
              <w:t>Борисевич</w:t>
            </w:r>
            <w:proofErr w:type="spellEnd"/>
            <w:r w:rsidRPr="002A7005">
              <w:rPr>
                <w:sz w:val="32"/>
                <w:szCs w:val="32"/>
                <w:lang w:val="uk-UA"/>
              </w:rPr>
              <w:t xml:space="preserve"> Т.Д.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26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Михайлюк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О.Р.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 w:rsidRPr="002A7005">
              <w:rPr>
                <w:sz w:val="32"/>
                <w:szCs w:val="32"/>
                <w:lang w:val="uk-UA"/>
              </w:rPr>
              <w:t>Мельничук Г.І.</w:t>
            </w:r>
          </w:p>
        </w:tc>
      </w:tr>
      <w:tr w:rsidR="005514CD" w:rsidRPr="002A7005" w:rsidTr="00B57EBB">
        <w:trPr>
          <w:trHeight w:val="468"/>
        </w:trPr>
        <w:tc>
          <w:tcPr>
            <w:tcW w:w="1596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598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597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603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555" w:type="dxa"/>
          </w:tcPr>
          <w:p w:rsidR="005514CD" w:rsidRPr="002A7005" w:rsidRDefault="005514CD" w:rsidP="00B57EBB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Ящук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Л.Д.</w:t>
            </w:r>
          </w:p>
        </w:tc>
      </w:tr>
    </w:tbl>
    <w:p w:rsidR="005514CD" w:rsidRDefault="005514CD" w:rsidP="005514CD">
      <w:pPr>
        <w:ind w:left="360"/>
        <w:jc w:val="both"/>
        <w:rPr>
          <w:sz w:val="32"/>
          <w:szCs w:val="32"/>
          <w:lang w:val="uk-UA"/>
        </w:rPr>
      </w:pPr>
    </w:p>
    <w:p w:rsidR="005514CD" w:rsidRDefault="005514CD" w:rsidP="005514CD">
      <w:pPr>
        <w:ind w:left="360"/>
        <w:jc w:val="both"/>
        <w:rPr>
          <w:sz w:val="32"/>
          <w:szCs w:val="32"/>
          <w:lang w:val="uk-UA"/>
        </w:rPr>
      </w:pPr>
    </w:p>
    <w:p w:rsidR="005514CD" w:rsidRDefault="005514CD" w:rsidP="005514CD">
      <w:pPr>
        <w:ind w:left="360"/>
        <w:jc w:val="both"/>
        <w:rPr>
          <w:sz w:val="32"/>
          <w:szCs w:val="32"/>
          <w:lang w:val="uk-UA"/>
        </w:rPr>
      </w:pPr>
    </w:p>
    <w:p w:rsidR="00000000" w:rsidRDefault="005514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5514CD"/>
    <w:rsid w:val="0055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Uzer-241115</dc:creator>
  <cp:keywords/>
  <dc:description/>
  <cp:lastModifiedBy>Uzer-241115</cp:lastModifiedBy>
  <cp:revision>2</cp:revision>
  <dcterms:created xsi:type="dcterms:W3CDTF">2017-12-18T10:52:00Z</dcterms:created>
  <dcterms:modified xsi:type="dcterms:W3CDTF">2017-12-18T10:52:00Z</dcterms:modified>
</cp:coreProperties>
</file>