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B2"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i/>
          <w:sz w:val="28"/>
          <w:szCs w:val="28"/>
          <w:lang w:val="uk-UA"/>
        </w:rPr>
      </w:pPr>
      <w:r w:rsidRPr="00B469C7">
        <w:rPr>
          <w:rFonts w:ascii="Times New Roman" w:eastAsia="Times New Roman" w:hAnsi="Times New Roman"/>
          <w:b/>
          <w:bCs/>
          <w:i/>
          <w:sz w:val="28"/>
          <w:szCs w:val="28"/>
          <w:lang w:val="uk-UA"/>
        </w:rPr>
        <w:t xml:space="preserve">Підберезька </w:t>
      </w:r>
      <w:r w:rsidR="003E50B2">
        <w:rPr>
          <w:rFonts w:ascii="Times New Roman" w:eastAsia="Times New Roman" w:hAnsi="Times New Roman"/>
          <w:b/>
          <w:bCs/>
          <w:i/>
          <w:sz w:val="28"/>
          <w:szCs w:val="28"/>
          <w:lang w:val="uk-UA"/>
        </w:rPr>
        <w:t xml:space="preserve">гімназія </w:t>
      </w:r>
    </w:p>
    <w:p w:rsidR="00752075" w:rsidRPr="00B469C7" w:rsidRDefault="003E50B2" w:rsidP="00752075">
      <w:pPr>
        <w:shd w:val="clear" w:color="auto" w:fill="FFFFFF"/>
        <w:autoSpaceDE w:val="0"/>
        <w:autoSpaceDN w:val="0"/>
        <w:adjustRightInd w:val="0"/>
        <w:spacing w:after="0" w:line="240" w:lineRule="auto"/>
        <w:jc w:val="center"/>
        <w:rPr>
          <w:rFonts w:ascii="Times New Roman" w:eastAsia="Times New Roman" w:hAnsi="Times New Roman"/>
          <w:b/>
          <w:bCs/>
          <w:i/>
          <w:sz w:val="28"/>
          <w:szCs w:val="28"/>
          <w:lang w:val="uk-UA"/>
        </w:rPr>
      </w:pPr>
      <w:r>
        <w:rPr>
          <w:rFonts w:ascii="Times New Roman" w:eastAsia="Times New Roman" w:hAnsi="Times New Roman"/>
          <w:b/>
          <w:bCs/>
          <w:i/>
          <w:sz w:val="28"/>
          <w:szCs w:val="28"/>
          <w:lang w:val="uk-UA"/>
        </w:rPr>
        <w:t xml:space="preserve">Долинської </w:t>
      </w:r>
      <w:r w:rsidR="00752075" w:rsidRPr="00B469C7">
        <w:rPr>
          <w:rFonts w:ascii="Times New Roman" w:eastAsia="Times New Roman" w:hAnsi="Times New Roman"/>
          <w:b/>
          <w:bCs/>
          <w:i/>
          <w:sz w:val="28"/>
          <w:szCs w:val="28"/>
          <w:lang w:val="uk-UA"/>
        </w:rPr>
        <w:t xml:space="preserve">міської </w:t>
      </w:r>
      <w:r>
        <w:rPr>
          <w:rFonts w:ascii="Times New Roman" w:eastAsia="Times New Roman" w:hAnsi="Times New Roman"/>
          <w:b/>
          <w:bCs/>
          <w:i/>
          <w:sz w:val="28"/>
          <w:szCs w:val="28"/>
          <w:lang w:val="uk-UA"/>
        </w:rPr>
        <w:t xml:space="preserve">ради калуського району </w:t>
      </w:r>
      <w:r w:rsidR="00752075" w:rsidRPr="00B469C7">
        <w:rPr>
          <w:rFonts w:ascii="Times New Roman" w:eastAsia="Times New Roman" w:hAnsi="Times New Roman"/>
          <w:b/>
          <w:bCs/>
          <w:i/>
          <w:sz w:val="28"/>
          <w:szCs w:val="28"/>
          <w:lang w:val="uk-UA"/>
        </w:rPr>
        <w:t xml:space="preserve"> Івано-Франківської області</w:t>
      </w:r>
    </w:p>
    <w:p w:rsidR="00752075" w:rsidRPr="00B469C7"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Pr="00B469C7"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Pr="00B469C7"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Pr="00B469C7" w:rsidRDefault="00752075" w:rsidP="00752075">
      <w:pPr>
        <w:shd w:val="clear" w:color="auto" w:fill="FFFFFF"/>
        <w:autoSpaceDE w:val="0"/>
        <w:autoSpaceDN w:val="0"/>
        <w:adjustRightInd w:val="0"/>
        <w:spacing w:after="0" w:line="240" w:lineRule="auto"/>
        <w:ind w:left="2124"/>
        <w:jc w:val="center"/>
        <w:rPr>
          <w:rFonts w:ascii="Times New Roman" w:eastAsia="Times New Roman" w:hAnsi="Times New Roman"/>
          <w:b/>
          <w:bCs/>
          <w:sz w:val="28"/>
          <w:szCs w:val="28"/>
          <w:lang w:val="uk-UA"/>
        </w:rPr>
      </w:pPr>
    </w:p>
    <w:p w:rsidR="00752075" w:rsidRPr="00B469C7"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44"/>
          <w:szCs w:val="44"/>
          <w:lang w:val="uk-UA"/>
        </w:rPr>
      </w:pPr>
      <w:r w:rsidRPr="00B469C7">
        <w:rPr>
          <w:rFonts w:ascii="Times New Roman" w:eastAsia="Times New Roman" w:hAnsi="Times New Roman"/>
          <w:b/>
          <w:bCs/>
          <w:sz w:val="44"/>
          <w:szCs w:val="44"/>
          <w:lang w:val="uk-UA"/>
        </w:rPr>
        <w:t>ЗВІТ</w:t>
      </w: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44"/>
          <w:szCs w:val="44"/>
          <w:lang w:val="uk-UA"/>
        </w:rPr>
      </w:pPr>
      <w:r w:rsidRPr="00B469C7">
        <w:rPr>
          <w:rFonts w:ascii="Times New Roman" w:eastAsia="Times New Roman" w:hAnsi="Times New Roman"/>
          <w:b/>
          <w:bCs/>
          <w:sz w:val="44"/>
          <w:szCs w:val="44"/>
          <w:lang w:val="uk-UA"/>
        </w:rPr>
        <w:t xml:space="preserve">Директора Підберезької </w:t>
      </w:r>
      <w:r>
        <w:rPr>
          <w:rFonts w:ascii="Times New Roman" w:eastAsia="Times New Roman" w:hAnsi="Times New Roman"/>
          <w:b/>
          <w:bCs/>
          <w:sz w:val="44"/>
          <w:szCs w:val="44"/>
          <w:lang w:val="uk-UA"/>
        </w:rPr>
        <w:t>гімназії</w:t>
      </w:r>
    </w:p>
    <w:p w:rsidR="00752075" w:rsidRPr="00B469C7"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44"/>
          <w:szCs w:val="44"/>
          <w:lang w:val="uk-UA"/>
        </w:rPr>
      </w:pPr>
      <w:r>
        <w:rPr>
          <w:rFonts w:ascii="Times New Roman" w:eastAsia="Times New Roman" w:hAnsi="Times New Roman"/>
          <w:b/>
          <w:bCs/>
          <w:sz w:val="44"/>
          <w:szCs w:val="44"/>
          <w:lang w:val="uk-UA"/>
        </w:rPr>
        <w:t xml:space="preserve">Долинської </w:t>
      </w:r>
      <w:r w:rsidRPr="00B469C7">
        <w:rPr>
          <w:rFonts w:ascii="Times New Roman" w:eastAsia="Times New Roman" w:hAnsi="Times New Roman"/>
          <w:b/>
          <w:bCs/>
          <w:sz w:val="44"/>
          <w:szCs w:val="44"/>
          <w:lang w:val="uk-UA"/>
        </w:rPr>
        <w:t>міської рад</w:t>
      </w:r>
      <w:r>
        <w:rPr>
          <w:rFonts w:ascii="Times New Roman" w:eastAsia="Times New Roman" w:hAnsi="Times New Roman"/>
          <w:b/>
          <w:bCs/>
          <w:sz w:val="44"/>
          <w:szCs w:val="44"/>
          <w:lang w:val="uk-UA"/>
        </w:rPr>
        <w:t>и</w:t>
      </w:r>
      <w:r w:rsidRPr="00B469C7">
        <w:rPr>
          <w:rFonts w:ascii="Times New Roman" w:eastAsia="Times New Roman" w:hAnsi="Times New Roman"/>
          <w:b/>
          <w:bCs/>
          <w:sz w:val="44"/>
          <w:szCs w:val="44"/>
          <w:lang w:val="uk-UA"/>
        </w:rPr>
        <w:t xml:space="preserve"> Івано-Франківської області</w:t>
      </w:r>
    </w:p>
    <w:p w:rsidR="00752075" w:rsidRPr="00B469C7"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44"/>
          <w:szCs w:val="44"/>
          <w:lang w:val="uk-UA"/>
        </w:rPr>
      </w:pPr>
    </w:p>
    <w:p w:rsidR="00752075" w:rsidRPr="00B469C7"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44"/>
          <w:szCs w:val="44"/>
          <w:lang w:val="uk-UA"/>
        </w:rPr>
      </w:pPr>
    </w:p>
    <w:p w:rsidR="00752075" w:rsidRPr="00B469C7"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44"/>
          <w:szCs w:val="44"/>
          <w:lang w:val="uk-UA"/>
        </w:rPr>
      </w:pPr>
    </w:p>
    <w:p w:rsidR="00752075" w:rsidRPr="00B469C7"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44"/>
          <w:szCs w:val="44"/>
          <w:lang w:val="uk-UA"/>
        </w:rPr>
      </w:pPr>
    </w:p>
    <w:p w:rsidR="00752075" w:rsidRPr="00B469C7"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val="uk-UA"/>
        </w:rPr>
      </w:pPr>
    </w:p>
    <w:p w:rsidR="00752075" w:rsidRDefault="00752075" w:rsidP="00752075">
      <w:pPr>
        <w:tabs>
          <w:tab w:val="left" w:pos="2595"/>
        </w:tabs>
        <w:spacing w:after="0"/>
        <w:jc w:val="center"/>
        <w:rPr>
          <w:rFonts w:ascii="Times New Roman" w:eastAsia="Times New Roman" w:hAnsi="Times New Roman"/>
          <w:sz w:val="28"/>
          <w:szCs w:val="28"/>
          <w:lang w:val="uk-UA"/>
        </w:rPr>
      </w:pPr>
      <w:r w:rsidRPr="00B469C7">
        <w:rPr>
          <w:rFonts w:ascii="Times New Roman" w:eastAsia="Times New Roman" w:hAnsi="Times New Roman"/>
          <w:b/>
          <w:bCs/>
          <w:sz w:val="28"/>
          <w:szCs w:val="28"/>
          <w:lang w:val="uk-UA"/>
        </w:rPr>
        <w:t>20</w:t>
      </w:r>
      <w:r>
        <w:rPr>
          <w:rFonts w:ascii="Times New Roman" w:eastAsia="Times New Roman" w:hAnsi="Times New Roman"/>
          <w:b/>
          <w:bCs/>
          <w:sz w:val="28"/>
          <w:szCs w:val="28"/>
          <w:lang w:val="uk-UA"/>
        </w:rPr>
        <w:t>21</w:t>
      </w:r>
      <w:r w:rsidRPr="00B469C7">
        <w:rPr>
          <w:rFonts w:ascii="Times New Roman" w:eastAsia="Times New Roman" w:hAnsi="Times New Roman"/>
          <w:b/>
          <w:bCs/>
          <w:sz w:val="28"/>
          <w:szCs w:val="28"/>
          <w:lang w:val="uk-UA"/>
        </w:rPr>
        <w:t xml:space="preserve"> рік</w:t>
      </w:r>
      <w:r w:rsidRPr="00B469C7">
        <w:rPr>
          <w:rFonts w:ascii="Times New Roman" w:eastAsia="Times New Roman" w:hAnsi="Times New Roman"/>
          <w:sz w:val="28"/>
          <w:szCs w:val="28"/>
          <w:lang w:val="uk-UA"/>
        </w:rPr>
        <w:t xml:space="preserve">  </w:t>
      </w:r>
    </w:p>
    <w:p w:rsidR="00752075" w:rsidRDefault="00752075" w:rsidP="00752075">
      <w:pPr>
        <w:tabs>
          <w:tab w:val="left" w:pos="2595"/>
        </w:tabs>
        <w:spacing w:after="0"/>
        <w:jc w:val="center"/>
        <w:rPr>
          <w:rFonts w:ascii="Times New Roman" w:eastAsia="Times New Roman" w:hAnsi="Times New Roman"/>
          <w:sz w:val="28"/>
          <w:szCs w:val="28"/>
          <w:lang w:val="uk-UA"/>
        </w:rPr>
      </w:pPr>
    </w:p>
    <w:p w:rsidR="00752075" w:rsidRDefault="00752075" w:rsidP="00752075">
      <w:pPr>
        <w:tabs>
          <w:tab w:val="left" w:pos="2595"/>
        </w:tabs>
        <w:spacing w:after="0"/>
        <w:jc w:val="center"/>
        <w:rPr>
          <w:rFonts w:ascii="Times New Roman" w:eastAsia="Times New Roman" w:hAnsi="Times New Roman"/>
          <w:sz w:val="28"/>
          <w:szCs w:val="28"/>
          <w:lang w:val="uk-UA"/>
        </w:rPr>
      </w:pPr>
    </w:p>
    <w:p w:rsidR="00752075" w:rsidRDefault="00752075" w:rsidP="00752075">
      <w:pPr>
        <w:tabs>
          <w:tab w:val="left" w:pos="2595"/>
        </w:tabs>
        <w:spacing w:after="0"/>
        <w:jc w:val="center"/>
        <w:rPr>
          <w:rFonts w:ascii="Times New Roman" w:eastAsia="Times New Roman" w:hAnsi="Times New Roman"/>
          <w:sz w:val="28"/>
          <w:szCs w:val="28"/>
          <w:lang w:val="uk-UA"/>
        </w:rPr>
      </w:pPr>
    </w:p>
    <w:p w:rsidR="00752075" w:rsidRDefault="00752075" w:rsidP="00752075">
      <w:pPr>
        <w:tabs>
          <w:tab w:val="left" w:pos="2595"/>
        </w:tabs>
        <w:spacing w:after="0"/>
        <w:jc w:val="center"/>
        <w:rPr>
          <w:rFonts w:ascii="Times New Roman" w:eastAsia="Times New Roman" w:hAnsi="Times New Roman"/>
          <w:sz w:val="28"/>
          <w:szCs w:val="28"/>
          <w:lang w:val="uk-UA"/>
        </w:rPr>
      </w:pPr>
    </w:p>
    <w:p w:rsidR="00752075" w:rsidRPr="00752075" w:rsidRDefault="00752075" w:rsidP="00752075">
      <w:pPr>
        <w:tabs>
          <w:tab w:val="left" w:pos="2595"/>
        </w:tabs>
        <w:spacing w:after="0"/>
        <w:jc w:val="center"/>
        <w:rPr>
          <w:rFonts w:ascii="Times New Roman" w:eastAsia="Times New Roman" w:hAnsi="Times New Roman"/>
          <w:b/>
          <w:bCs/>
          <w:sz w:val="28"/>
          <w:szCs w:val="28"/>
          <w:lang w:val="uk-UA"/>
        </w:rPr>
      </w:pPr>
      <w:r w:rsidRPr="00752075">
        <w:rPr>
          <w:rFonts w:ascii="Times New Roman" w:eastAsia="Times New Roman" w:hAnsi="Times New Roman"/>
          <w:b/>
          <w:bCs/>
          <w:sz w:val="28"/>
          <w:szCs w:val="28"/>
          <w:lang w:val="uk-UA"/>
        </w:rPr>
        <w:lastRenderedPageBreak/>
        <w:t xml:space="preserve">ЗВІТ </w:t>
      </w:r>
    </w:p>
    <w:p w:rsidR="00752075" w:rsidRPr="00752075" w:rsidRDefault="00752075" w:rsidP="00752075">
      <w:pPr>
        <w:tabs>
          <w:tab w:val="left" w:pos="2595"/>
        </w:tabs>
        <w:spacing w:after="0"/>
        <w:jc w:val="center"/>
        <w:rPr>
          <w:rFonts w:ascii="Times New Roman" w:eastAsia="Times New Roman" w:hAnsi="Times New Roman"/>
          <w:b/>
          <w:bCs/>
          <w:sz w:val="28"/>
          <w:szCs w:val="28"/>
          <w:lang w:val="uk-UA"/>
        </w:rPr>
      </w:pPr>
      <w:r w:rsidRPr="00752075">
        <w:rPr>
          <w:rFonts w:ascii="Times New Roman" w:eastAsia="Times New Roman" w:hAnsi="Times New Roman"/>
          <w:b/>
          <w:bCs/>
          <w:sz w:val="28"/>
          <w:szCs w:val="28"/>
          <w:lang w:val="uk-UA"/>
        </w:rPr>
        <w:t xml:space="preserve">директора Підберезької </w:t>
      </w:r>
      <w:r>
        <w:rPr>
          <w:rFonts w:ascii="Times New Roman" w:eastAsia="Times New Roman" w:hAnsi="Times New Roman"/>
          <w:b/>
          <w:bCs/>
          <w:sz w:val="28"/>
          <w:szCs w:val="28"/>
          <w:lang w:val="uk-UA"/>
        </w:rPr>
        <w:t>гімназії</w:t>
      </w:r>
    </w:p>
    <w:p w:rsidR="00752075" w:rsidRPr="00752075" w:rsidRDefault="00752075" w:rsidP="00752075">
      <w:pPr>
        <w:tabs>
          <w:tab w:val="left" w:pos="2595"/>
        </w:tabs>
        <w:spacing w:after="0"/>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Долинської </w:t>
      </w:r>
      <w:r w:rsidRPr="00752075">
        <w:rPr>
          <w:rFonts w:ascii="Times New Roman" w:eastAsia="Times New Roman" w:hAnsi="Times New Roman"/>
          <w:b/>
          <w:bCs/>
          <w:sz w:val="28"/>
          <w:szCs w:val="28"/>
          <w:lang w:val="uk-UA"/>
        </w:rPr>
        <w:t>міської ради про діяльність закладу освіти</w:t>
      </w:r>
    </w:p>
    <w:p w:rsidR="00752075" w:rsidRPr="003E50B2" w:rsidRDefault="00752075" w:rsidP="00752075">
      <w:pPr>
        <w:tabs>
          <w:tab w:val="left" w:pos="2595"/>
        </w:tabs>
        <w:spacing w:after="0"/>
        <w:jc w:val="center"/>
        <w:rPr>
          <w:rFonts w:ascii="Times New Roman" w:eastAsia="Times New Roman" w:hAnsi="Times New Roman"/>
          <w:sz w:val="28"/>
          <w:szCs w:val="28"/>
          <w:lang w:val="uk-UA"/>
        </w:rPr>
      </w:pPr>
      <w:r w:rsidRPr="00752075">
        <w:rPr>
          <w:rFonts w:ascii="Times New Roman" w:eastAsia="Times New Roman" w:hAnsi="Times New Roman"/>
          <w:b/>
          <w:bCs/>
          <w:sz w:val="28"/>
          <w:szCs w:val="28"/>
          <w:lang w:val="uk-UA"/>
        </w:rPr>
        <w:t xml:space="preserve">за 2019-2020 </w:t>
      </w:r>
      <w:proofErr w:type="spellStart"/>
      <w:r w:rsidRPr="00752075">
        <w:rPr>
          <w:rFonts w:ascii="Times New Roman" w:eastAsia="Times New Roman" w:hAnsi="Times New Roman"/>
          <w:b/>
          <w:bCs/>
          <w:sz w:val="28"/>
          <w:szCs w:val="28"/>
          <w:lang w:val="uk-UA"/>
        </w:rPr>
        <w:t>н.р</w:t>
      </w:r>
      <w:proofErr w:type="spellEnd"/>
      <w:r w:rsidRPr="00752075">
        <w:rPr>
          <w:rFonts w:ascii="Times New Roman" w:eastAsia="Times New Roman" w:hAnsi="Times New Roman"/>
          <w:b/>
          <w:bCs/>
          <w:sz w:val="28"/>
          <w:szCs w:val="28"/>
          <w:lang w:val="uk-UA"/>
        </w:rPr>
        <w:t>.</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Відповідно до 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w:t>
      </w:r>
      <w:r w:rsidR="00A910B1">
        <w:rPr>
          <w:rFonts w:ascii="Times New Roman" w:eastAsia="Times New Roman" w:hAnsi="Times New Roman"/>
          <w:sz w:val="28"/>
          <w:szCs w:val="28"/>
          <w:lang w:val="uk-UA"/>
        </w:rPr>
        <w:t xml:space="preserve"> освіти, тому що з ми працюємо </w:t>
      </w:r>
      <w:r w:rsidRPr="00752075">
        <w:rPr>
          <w:rFonts w:ascii="Times New Roman" w:eastAsia="Times New Roman" w:hAnsi="Times New Roman"/>
          <w:sz w:val="28"/>
          <w:szCs w:val="28"/>
          <w:lang w:val="uk-UA"/>
        </w:rPr>
        <w:t xml:space="preserve">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rsidR="00752075" w:rsidRPr="00752075" w:rsidRDefault="00A910B1" w:rsidP="00381DDE">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Дух гімназії</w:t>
      </w:r>
      <w:r w:rsidR="00752075" w:rsidRPr="00752075">
        <w:rPr>
          <w:rFonts w:ascii="Times New Roman" w:eastAsia="Times New Roman" w:hAnsi="Times New Roman"/>
          <w:sz w:val="28"/>
          <w:szCs w:val="28"/>
          <w:lang w:val="uk-UA"/>
        </w:rPr>
        <w:t xml:space="preserve">, її кращі  традиції  і здобутки  визначають    педагогічні    колективи  і  їх  виховання. Провідною    фігурою  у  реалізації  завдань, безперечно   виступає  вчитель, який   зобов’язаний  втілювати   в  життя  всі  ідеї, забезпечувати  єдність  виховання  і  навчання  - основного  принципу  школи. </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 xml:space="preserve"> 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  </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 xml:space="preserve">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w:t>
      </w:r>
      <w:r w:rsidRPr="00752075">
        <w:rPr>
          <w:rFonts w:ascii="Times New Roman" w:eastAsia="Times New Roman" w:hAnsi="Times New Roman"/>
          <w:sz w:val="28"/>
          <w:szCs w:val="28"/>
          <w:lang w:val="uk-UA"/>
        </w:rPr>
        <w:lastRenderedPageBreak/>
        <w:t>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Працівники школи - це команда, яка  злагоджено працює для досягнення успіху.</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 xml:space="preserve">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 </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 xml:space="preserve">Основна мета моєї </w:t>
      </w:r>
      <w:r w:rsidR="00A910B1">
        <w:rPr>
          <w:rFonts w:ascii="Times New Roman" w:eastAsia="Times New Roman" w:hAnsi="Times New Roman"/>
          <w:sz w:val="28"/>
          <w:szCs w:val="28"/>
          <w:lang w:val="uk-UA"/>
        </w:rPr>
        <w:t>діяльності, як керівника, у 2020/2021</w:t>
      </w:r>
      <w:r w:rsidRPr="00752075">
        <w:rPr>
          <w:rFonts w:ascii="Times New Roman" w:eastAsia="Times New Roman" w:hAnsi="Times New Roman"/>
          <w:sz w:val="28"/>
          <w:szCs w:val="28"/>
          <w:lang w:val="uk-UA"/>
        </w:rPr>
        <w:t xml:space="preserve"> навчальному році:</w:t>
      </w:r>
    </w:p>
    <w:p w:rsidR="00752075" w:rsidRPr="00752075" w:rsidRDefault="00A910B1" w:rsidP="00381DDE">
      <w:pPr>
        <w:tabs>
          <w:tab w:val="left" w:pos="2595"/>
        </w:tabs>
        <w:spacing w:after="0"/>
        <w:ind w:firstLine="567"/>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w:t>
      </w:r>
      <w:r w:rsidR="00752075" w:rsidRPr="00752075">
        <w:rPr>
          <w:rFonts w:ascii="Times New Roman" w:eastAsia="Times New Roman" w:hAnsi="Times New Roman"/>
          <w:sz w:val="28"/>
          <w:szCs w:val="28"/>
          <w:lang w:val="uk-UA"/>
        </w:rPr>
        <w:t>Створення</w:t>
      </w:r>
      <w:proofErr w:type="spellEnd"/>
      <w:r w:rsidR="00752075" w:rsidRPr="00752075">
        <w:rPr>
          <w:rFonts w:ascii="Times New Roman" w:eastAsia="Times New Roman" w:hAnsi="Times New Roman"/>
          <w:sz w:val="28"/>
          <w:szCs w:val="28"/>
          <w:lang w:val="uk-UA"/>
        </w:rPr>
        <w:t xml:space="preserve"> умов для навчання учнів школи, забезпечення реалізації прав </w:t>
      </w:r>
      <w:r>
        <w:rPr>
          <w:rFonts w:ascii="Times New Roman" w:eastAsia="Times New Roman" w:hAnsi="Times New Roman"/>
          <w:sz w:val="28"/>
          <w:szCs w:val="28"/>
          <w:lang w:val="uk-UA"/>
        </w:rPr>
        <w:t xml:space="preserve">громадян на здобуття початкової та </w:t>
      </w:r>
      <w:r w:rsidR="00752075" w:rsidRPr="00752075">
        <w:rPr>
          <w:rFonts w:ascii="Times New Roman" w:eastAsia="Times New Roman" w:hAnsi="Times New Roman"/>
          <w:sz w:val="28"/>
          <w:szCs w:val="28"/>
          <w:lang w:val="uk-UA"/>
        </w:rPr>
        <w:t xml:space="preserve"> базової загальної серед</w:t>
      </w:r>
      <w:r>
        <w:rPr>
          <w:rFonts w:ascii="Times New Roman" w:eastAsia="Times New Roman" w:hAnsi="Times New Roman"/>
          <w:sz w:val="28"/>
          <w:szCs w:val="28"/>
          <w:lang w:val="uk-UA"/>
        </w:rPr>
        <w:t>ньої освіти в умовах школи І-ІІ</w:t>
      </w:r>
      <w:r w:rsidR="00752075" w:rsidRPr="00752075">
        <w:rPr>
          <w:rFonts w:ascii="Times New Roman" w:eastAsia="Times New Roman" w:hAnsi="Times New Roman"/>
          <w:sz w:val="28"/>
          <w:szCs w:val="28"/>
          <w:lang w:val="uk-UA"/>
        </w:rPr>
        <w:t xml:space="preserve"> ступенів;</w:t>
      </w:r>
    </w:p>
    <w:p w:rsidR="00752075" w:rsidRPr="00752075" w:rsidRDefault="00A910B1" w:rsidP="00381DDE">
      <w:pPr>
        <w:tabs>
          <w:tab w:val="left" w:pos="2595"/>
        </w:tabs>
        <w:spacing w:after="0"/>
        <w:ind w:firstLine="567"/>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w:t>
      </w:r>
      <w:r w:rsidR="00752075" w:rsidRPr="00752075">
        <w:rPr>
          <w:rFonts w:ascii="Times New Roman" w:eastAsia="Times New Roman" w:hAnsi="Times New Roman"/>
          <w:sz w:val="28"/>
          <w:szCs w:val="28"/>
          <w:lang w:val="uk-UA"/>
        </w:rPr>
        <w:t>Вдосконалення</w:t>
      </w:r>
      <w:proofErr w:type="spellEnd"/>
      <w:r w:rsidR="00752075" w:rsidRPr="00752075">
        <w:rPr>
          <w:rFonts w:ascii="Times New Roman" w:eastAsia="Times New Roman" w:hAnsi="Times New Roman"/>
          <w:sz w:val="28"/>
          <w:szCs w:val="28"/>
          <w:lang w:val="uk-UA"/>
        </w:rPr>
        <w:t xml:space="preserve"> педагогічної системи школи відповідно до запитів батьків та учнів;</w:t>
      </w:r>
    </w:p>
    <w:p w:rsidR="00752075" w:rsidRPr="00752075" w:rsidRDefault="00A910B1" w:rsidP="00381DDE">
      <w:pPr>
        <w:tabs>
          <w:tab w:val="left" w:pos="2595"/>
        </w:tabs>
        <w:spacing w:after="0"/>
        <w:ind w:firstLine="567"/>
        <w:jc w:val="both"/>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w:t>
      </w:r>
      <w:r w:rsidR="00752075" w:rsidRPr="00752075">
        <w:rPr>
          <w:rFonts w:ascii="Times New Roman" w:eastAsia="Times New Roman" w:hAnsi="Times New Roman"/>
          <w:sz w:val="28"/>
          <w:szCs w:val="28"/>
          <w:lang w:val="uk-UA"/>
        </w:rPr>
        <w:t>Забезпечення</w:t>
      </w:r>
      <w:proofErr w:type="spellEnd"/>
      <w:r w:rsidR="00752075" w:rsidRPr="00752075">
        <w:rPr>
          <w:rFonts w:ascii="Times New Roman" w:eastAsia="Times New Roman" w:hAnsi="Times New Roman"/>
          <w:sz w:val="28"/>
          <w:szCs w:val="28"/>
          <w:lang w:val="uk-UA"/>
        </w:rPr>
        <w:t xml:space="preserve"> функціонування та розвитку школи , підвищення якості освіти та ефективності виховання і розвитку учнів.</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Враховуючи вимоги сьогоден</w:t>
      </w:r>
      <w:r w:rsidR="00A910B1">
        <w:rPr>
          <w:rFonts w:ascii="Times New Roman" w:eastAsia="Times New Roman" w:hAnsi="Times New Roman"/>
          <w:sz w:val="28"/>
          <w:szCs w:val="28"/>
          <w:lang w:val="uk-UA"/>
        </w:rPr>
        <w:t>ня, педагогічна діяльність гімназії</w:t>
      </w:r>
      <w:r w:rsidRPr="00752075">
        <w:rPr>
          <w:rFonts w:ascii="Times New Roman" w:eastAsia="Times New Roman" w:hAnsi="Times New Roman"/>
          <w:sz w:val="28"/>
          <w:szCs w:val="28"/>
          <w:lang w:val="uk-UA"/>
        </w:rPr>
        <w:t xml:space="preserve"> спрямована на всебічний розвиток дитини, формування ключових та предметних </w:t>
      </w:r>
      <w:proofErr w:type="spellStart"/>
      <w:r w:rsidRPr="00752075">
        <w:rPr>
          <w:rFonts w:ascii="Times New Roman" w:eastAsia="Times New Roman" w:hAnsi="Times New Roman"/>
          <w:sz w:val="28"/>
          <w:szCs w:val="28"/>
          <w:lang w:val="uk-UA"/>
        </w:rPr>
        <w:t>компетентностей</w:t>
      </w:r>
      <w:proofErr w:type="spellEnd"/>
      <w:r w:rsidRPr="00752075">
        <w:rPr>
          <w:rFonts w:ascii="Times New Roman" w:eastAsia="Times New Roman" w:hAnsi="Times New Roman"/>
          <w:sz w:val="28"/>
          <w:szCs w:val="28"/>
          <w:lang w:val="uk-UA"/>
        </w:rPr>
        <w:t xml:space="preserve"> учнів,  утвердження загальнолюдських цінностей, розкриття потенційних можливостей і здібностей учнів.</w:t>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 2020-2021</w:t>
      </w:r>
      <w:r w:rsidR="00752075" w:rsidRPr="00752075">
        <w:rPr>
          <w:rFonts w:ascii="Times New Roman" w:eastAsia="Times New Roman" w:hAnsi="Times New Roman"/>
          <w:sz w:val="28"/>
          <w:szCs w:val="28"/>
          <w:lang w:val="uk-UA"/>
        </w:rPr>
        <w:t xml:space="preserve"> навчальному р</w:t>
      </w:r>
      <w:r>
        <w:rPr>
          <w:rFonts w:ascii="Times New Roman" w:eastAsia="Times New Roman" w:hAnsi="Times New Roman"/>
          <w:sz w:val="28"/>
          <w:szCs w:val="28"/>
          <w:lang w:val="uk-UA"/>
        </w:rPr>
        <w:t xml:space="preserve">оці педагогічний колектив гімназії </w:t>
      </w:r>
      <w:r w:rsidR="00752075" w:rsidRPr="00752075">
        <w:rPr>
          <w:rFonts w:ascii="Times New Roman" w:eastAsia="Times New Roman" w:hAnsi="Times New Roman"/>
          <w:sz w:val="28"/>
          <w:szCs w:val="28"/>
          <w:lang w:val="uk-UA"/>
        </w:rPr>
        <w:t xml:space="preserve">продовжив роботу над науково-методичною проблемою: </w:t>
      </w:r>
      <w:r w:rsidRPr="00A910B1">
        <w:rPr>
          <w:rFonts w:ascii="Times New Roman" w:eastAsia="Times New Roman" w:hAnsi="Times New Roman"/>
          <w:sz w:val="24"/>
          <w:szCs w:val="24"/>
          <w:lang w:val="uk-UA" w:eastAsia="ru-RU"/>
        </w:rPr>
        <w:t>:</w:t>
      </w:r>
      <w:r w:rsidRPr="00A910B1">
        <w:rPr>
          <w:rFonts w:ascii="Times New Roman" w:eastAsia="Times New Roman" w:hAnsi="Times New Roman"/>
          <w:b/>
          <w:sz w:val="24"/>
          <w:szCs w:val="24"/>
          <w:lang w:val="uk-UA" w:eastAsia="ru-RU"/>
        </w:rPr>
        <w:t xml:space="preserve"> </w:t>
      </w:r>
      <w:r w:rsidRPr="00A910B1">
        <w:rPr>
          <w:rFonts w:ascii="Times New Roman" w:eastAsia="Times New Roman" w:hAnsi="Times New Roman"/>
          <w:b/>
          <w:sz w:val="28"/>
          <w:szCs w:val="28"/>
          <w:lang w:val="uk-UA" w:eastAsia="ru-RU"/>
        </w:rPr>
        <w:t xml:space="preserve">«Розвиток ключових </w:t>
      </w:r>
      <w:proofErr w:type="spellStart"/>
      <w:r w:rsidRPr="00A910B1">
        <w:rPr>
          <w:rFonts w:ascii="Times New Roman" w:eastAsia="Times New Roman" w:hAnsi="Times New Roman"/>
          <w:b/>
          <w:sz w:val="28"/>
          <w:szCs w:val="28"/>
          <w:lang w:val="uk-UA" w:eastAsia="ru-RU"/>
        </w:rPr>
        <w:t>компетентностей</w:t>
      </w:r>
      <w:proofErr w:type="spellEnd"/>
      <w:r w:rsidRPr="00A910B1">
        <w:rPr>
          <w:rFonts w:ascii="Times New Roman" w:eastAsia="Times New Roman" w:hAnsi="Times New Roman"/>
          <w:b/>
          <w:sz w:val="28"/>
          <w:szCs w:val="28"/>
          <w:lang w:val="uk-UA" w:eastAsia="ru-RU"/>
        </w:rPr>
        <w:t xml:space="preserve">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Pr="00A910B1">
        <w:rPr>
          <w:rFonts w:ascii="Times New Roman" w:eastAsia="Times New Roman" w:hAnsi="Times New Roman"/>
          <w:bCs/>
          <w:sz w:val="28"/>
          <w:szCs w:val="28"/>
          <w:lang w:val="uk-UA" w:eastAsia="ru-RU"/>
        </w:rPr>
        <w:t>»</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На сьогодні  визначені  пріоритетні напрями і завдання  відповідно до вимог сучасності :</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1. Створення  оптимальних умов для всебічного розвитку особистості учня, його талантів, творчих та фізичних здібностей.</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 xml:space="preserve">2. Підвищення освітнього рівня учнів, формування цінностей і необхідних для успішної самореалізації </w:t>
      </w:r>
      <w:proofErr w:type="spellStart"/>
      <w:r w:rsidRPr="00752075">
        <w:rPr>
          <w:rFonts w:ascii="Times New Roman" w:eastAsia="Times New Roman" w:hAnsi="Times New Roman"/>
          <w:sz w:val="28"/>
          <w:szCs w:val="28"/>
          <w:lang w:val="uk-UA"/>
        </w:rPr>
        <w:t>компетентностей</w:t>
      </w:r>
      <w:proofErr w:type="spellEnd"/>
      <w:r w:rsidRPr="00752075">
        <w:rPr>
          <w:rFonts w:ascii="Times New Roman" w:eastAsia="Times New Roman" w:hAnsi="Times New Roman"/>
          <w:sz w:val="28"/>
          <w:szCs w:val="28"/>
          <w:lang w:val="uk-UA"/>
        </w:rPr>
        <w:t>.</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lastRenderedPageBreak/>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752075" w:rsidRP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 xml:space="preserve">6. Удосконалення системи національного виховання та учнівського самоврядування як необхідної форми громадянського виховання. </w:t>
      </w:r>
    </w:p>
    <w:p w:rsidR="00752075" w:rsidRDefault="00752075" w:rsidP="00381DDE">
      <w:pPr>
        <w:tabs>
          <w:tab w:val="left" w:pos="2595"/>
        </w:tabs>
        <w:spacing w:after="0"/>
        <w:ind w:firstLine="567"/>
        <w:jc w:val="both"/>
        <w:rPr>
          <w:rFonts w:ascii="Times New Roman" w:eastAsia="Times New Roman" w:hAnsi="Times New Roman"/>
          <w:sz w:val="28"/>
          <w:szCs w:val="28"/>
          <w:lang w:val="uk-UA"/>
        </w:rPr>
      </w:pPr>
      <w:r w:rsidRPr="00752075">
        <w:rPr>
          <w:rFonts w:ascii="Times New Roman" w:eastAsia="Times New Roman" w:hAnsi="Times New Roman"/>
          <w:sz w:val="28"/>
          <w:szCs w:val="28"/>
          <w:lang w:val="uk-UA"/>
        </w:rPr>
        <w:t>7. Продовження роботи із соціального захисту дітей, які потрапили в тяжкі сімейні обставини, дітей, позбавлених батьківського піклування</w:t>
      </w:r>
      <w:r w:rsidR="00A910B1">
        <w:rPr>
          <w:rFonts w:ascii="Times New Roman" w:eastAsia="Times New Roman" w:hAnsi="Times New Roman"/>
          <w:sz w:val="28"/>
          <w:szCs w:val="28"/>
          <w:lang w:val="uk-UA"/>
        </w:rPr>
        <w:t>.</w:t>
      </w:r>
    </w:p>
    <w:p w:rsidR="00A910B1" w:rsidRDefault="00A910B1" w:rsidP="00381DDE">
      <w:pPr>
        <w:tabs>
          <w:tab w:val="left" w:pos="2595"/>
        </w:tabs>
        <w:spacing w:after="0"/>
        <w:ind w:firstLine="567"/>
        <w:jc w:val="both"/>
        <w:rPr>
          <w:rFonts w:ascii="Times New Roman" w:eastAsia="Times New Roman" w:hAnsi="Times New Roman"/>
          <w:b/>
          <w:sz w:val="28"/>
          <w:szCs w:val="28"/>
          <w:lang w:val="uk-UA"/>
        </w:rPr>
      </w:pPr>
    </w:p>
    <w:p w:rsidR="00A910B1" w:rsidRPr="00A910B1" w:rsidRDefault="00A910B1" w:rsidP="00381DDE">
      <w:pPr>
        <w:tabs>
          <w:tab w:val="left" w:pos="2595"/>
        </w:tabs>
        <w:spacing w:after="0"/>
        <w:ind w:firstLine="567"/>
        <w:jc w:val="both"/>
        <w:rPr>
          <w:rFonts w:ascii="Times New Roman" w:eastAsia="Times New Roman" w:hAnsi="Times New Roman"/>
          <w:b/>
          <w:sz w:val="28"/>
          <w:szCs w:val="28"/>
          <w:lang w:val="uk-UA"/>
        </w:rPr>
      </w:pPr>
      <w:r w:rsidRPr="00A910B1">
        <w:rPr>
          <w:rFonts w:ascii="Times New Roman" w:eastAsia="Times New Roman" w:hAnsi="Times New Roman"/>
          <w:b/>
          <w:sz w:val="28"/>
          <w:szCs w:val="28"/>
          <w:lang w:val="uk-UA"/>
        </w:rPr>
        <w:t>Управління закладом освіти</w:t>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sidRPr="00A910B1">
        <w:rPr>
          <w:rFonts w:ascii="Times New Roman" w:eastAsia="Times New Roman" w:hAnsi="Times New Roman"/>
          <w:sz w:val="28"/>
          <w:szCs w:val="28"/>
          <w:lang w:val="uk-UA"/>
        </w:rPr>
        <w:tab/>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 2020-2021</w:t>
      </w:r>
      <w:r w:rsidRPr="00A910B1">
        <w:rPr>
          <w:rFonts w:ascii="Times New Roman" w:eastAsia="Times New Roman" w:hAnsi="Times New Roman"/>
          <w:sz w:val="28"/>
          <w:szCs w:val="28"/>
          <w:lang w:val="uk-UA"/>
        </w:rPr>
        <w:t xml:space="preserve">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sidRPr="00A910B1">
        <w:rPr>
          <w:rFonts w:ascii="Times New Roman" w:eastAsia="Times New Roman" w:hAnsi="Times New Roman"/>
          <w:sz w:val="28"/>
          <w:szCs w:val="28"/>
          <w:lang w:val="uk-UA"/>
        </w:rPr>
        <w:t xml:space="preserve">Управління школою здійснюється згідно річного плану роботи школи, плану </w:t>
      </w:r>
      <w:proofErr w:type="spellStart"/>
      <w:r w:rsidRPr="00A910B1">
        <w:rPr>
          <w:rFonts w:ascii="Times New Roman" w:eastAsia="Times New Roman" w:hAnsi="Times New Roman"/>
          <w:sz w:val="28"/>
          <w:szCs w:val="28"/>
          <w:lang w:val="uk-UA"/>
        </w:rPr>
        <w:t>внутрішкільного</w:t>
      </w:r>
      <w:proofErr w:type="spellEnd"/>
      <w:r w:rsidRPr="00A910B1">
        <w:rPr>
          <w:rFonts w:ascii="Times New Roman" w:eastAsia="Times New Roman" w:hAnsi="Times New Roman"/>
          <w:sz w:val="28"/>
          <w:szCs w:val="28"/>
          <w:lang w:val="uk-UA"/>
        </w:rPr>
        <w:t xml:space="preserve"> контролю та календарних планів </w:t>
      </w:r>
      <w:proofErr w:type="spellStart"/>
      <w:r w:rsidRPr="00A910B1">
        <w:rPr>
          <w:rFonts w:ascii="Times New Roman" w:eastAsia="Times New Roman" w:hAnsi="Times New Roman"/>
          <w:sz w:val="28"/>
          <w:szCs w:val="28"/>
          <w:lang w:val="uk-UA"/>
        </w:rPr>
        <w:t>вчителів-предметників</w:t>
      </w:r>
      <w:proofErr w:type="spellEnd"/>
      <w:r w:rsidRPr="00A910B1">
        <w:rPr>
          <w:rFonts w:ascii="Times New Roman" w:eastAsia="Times New Roman" w:hAnsi="Times New Roman"/>
          <w:sz w:val="28"/>
          <w:szCs w:val="28"/>
          <w:lang w:val="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sidRPr="00A910B1">
        <w:rPr>
          <w:rFonts w:ascii="Times New Roman" w:eastAsia="Times New Roman" w:hAnsi="Times New Roman"/>
          <w:sz w:val="28"/>
          <w:szCs w:val="28"/>
          <w:lang w:val="uk-UA"/>
        </w:rPr>
        <w:t>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w:t>
      </w:r>
      <w:r>
        <w:rPr>
          <w:rFonts w:ascii="Times New Roman" w:eastAsia="Times New Roman" w:hAnsi="Times New Roman"/>
          <w:sz w:val="28"/>
          <w:szCs w:val="28"/>
          <w:lang w:val="uk-UA"/>
        </w:rPr>
        <w:t>ерства освіти і науки України</w:t>
      </w:r>
      <w:r w:rsidRPr="00A910B1">
        <w:rPr>
          <w:rFonts w:ascii="Times New Roman" w:eastAsia="Times New Roman" w:hAnsi="Times New Roman"/>
          <w:sz w:val="28"/>
          <w:szCs w:val="28"/>
          <w:lang w:val="uk-UA"/>
        </w:rPr>
        <w:t xml:space="preserve">,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Створено сайт  </w:t>
      </w:r>
      <w:r>
        <w:rPr>
          <w:rFonts w:ascii="Times New Roman" w:eastAsia="Times New Roman" w:hAnsi="Times New Roman"/>
          <w:sz w:val="28"/>
          <w:szCs w:val="28"/>
          <w:lang w:val="uk-UA"/>
        </w:rPr>
        <w:t>Підберезької гімназії (</w:t>
      </w:r>
      <w:hyperlink r:id="rId6" w:history="1">
        <w:r w:rsidRPr="002575AD">
          <w:rPr>
            <w:rStyle w:val="a5"/>
            <w:rFonts w:ascii="Times New Roman" w:eastAsia="Times New Roman" w:hAnsi="Times New Roman"/>
            <w:sz w:val="28"/>
            <w:szCs w:val="28"/>
            <w:lang w:val="uk-UA"/>
          </w:rPr>
          <w:t>https://pidberezh.e-schools.info/administration</w:t>
        </w:r>
      </w:hyperlink>
      <w:r>
        <w:rPr>
          <w:rFonts w:ascii="Times New Roman" w:eastAsia="Times New Roman" w:hAnsi="Times New Roman"/>
          <w:sz w:val="28"/>
          <w:szCs w:val="28"/>
          <w:lang w:val="uk-UA"/>
        </w:rPr>
        <w:t xml:space="preserve"> )</w:t>
      </w:r>
      <w:r w:rsidRPr="00A910B1">
        <w:rPr>
          <w:rFonts w:ascii="Times New Roman" w:eastAsia="Times New Roman" w:hAnsi="Times New Roman"/>
          <w:sz w:val="28"/>
          <w:szCs w:val="28"/>
          <w:lang w:val="uk-UA"/>
        </w:rPr>
        <w:t xml:space="preserve">, опрацьований досить гарно, усі новинки, </w:t>
      </w:r>
      <w:r>
        <w:rPr>
          <w:rFonts w:ascii="Times New Roman" w:eastAsia="Times New Roman" w:hAnsi="Times New Roman"/>
          <w:sz w:val="28"/>
          <w:szCs w:val="28"/>
          <w:lang w:val="uk-UA"/>
        </w:rPr>
        <w:t>і</w:t>
      </w:r>
      <w:r w:rsidRPr="00A910B1">
        <w:rPr>
          <w:rFonts w:ascii="Times New Roman" w:eastAsia="Times New Roman" w:hAnsi="Times New Roman"/>
          <w:sz w:val="28"/>
          <w:szCs w:val="28"/>
          <w:lang w:val="uk-UA"/>
        </w:rPr>
        <w:t xml:space="preserve">нформації, плани, правила поведінки у школі, уся інформація необхідна для учнів, вчителів висвітлюється на сайті. </w:t>
      </w:r>
      <w:r w:rsidR="00381DDE">
        <w:rPr>
          <w:rFonts w:ascii="Times New Roman" w:eastAsia="Times New Roman" w:hAnsi="Times New Roman"/>
          <w:sz w:val="28"/>
          <w:szCs w:val="28"/>
          <w:lang w:val="uk-UA"/>
        </w:rPr>
        <w:t xml:space="preserve">Також ведеться сторінка гімназії у соціальній мережі </w:t>
      </w:r>
      <w:proofErr w:type="spellStart"/>
      <w:r w:rsidR="00381DDE">
        <w:rPr>
          <w:rFonts w:ascii="Times New Roman" w:eastAsia="Times New Roman" w:hAnsi="Times New Roman"/>
          <w:sz w:val="28"/>
          <w:szCs w:val="28"/>
          <w:lang w:val="uk-UA"/>
        </w:rPr>
        <w:t>фейсбук</w:t>
      </w:r>
      <w:proofErr w:type="spellEnd"/>
      <w:r w:rsidR="00381DDE">
        <w:rPr>
          <w:rFonts w:ascii="Times New Roman" w:eastAsia="Times New Roman" w:hAnsi="Times New Roman"/>
          <w:sz w:val="28"/>
          <w:szCs w:val="28"/>
          <w:lang w:val="uk-UA"/>
        </w:rPr>
        <w:t xml:space="preserve"> (</w:t>
      </w:r>
      <w:hyperlink r:id="rId7" w:history="1">
        <w:r w:rsidR="00381DDE" w:rsidRPr="002575AD">
          <w:rPr>
            <w:rStyle w:val="a5"/>
            <w:rFonts w:ascii="Times New Roman" w:eastAsia="Times New Roman" w:hAnsi="Times New Roman"/>
            <w:sz w:val="28"/>
            <w:szCs w:val="28"/>
            <w:lang w:val="uk-UA"/>
          </w:rPr>
          <w:t>https://www.facebook.com/%D0%9F%D1%96%D0%B4%D0%B1%D0%B5%D1%80%D0%B5%D0%B7%D1%8C%D0%BA%D0%B0-%D0%B3%D1%96%D0%BC%D0%BD%D0%B0%D0%B7%D1%96%D1%8F-%D0%94%D0%BE%D0%BB%D0%B8%D0%BD%D1%81%D1%8C%D0%BA%D</w:t>
        </w:r>
        <w:r w:rsidR="00381DDE" w:rsidRPr="002575AD">
          <w:rPr>
            <w:rStyle w:val="a5"/>
            <w:rFonts w:ascii="Times New Roman" w:eastAsia="Times New Roman" w:hAnsi="Times New Roman"/>
            <w:sz w:val="28"/>
            <w:szCs w:val="28"/>
            <w:lang w:val="uk-UA"/>
          </w:rPr>
          <w:lastRenderedPageBreak/>
          <w:t>0%BE%D1%97-%D0%BC%D1%96%D1%81%D1%8C%D0%BA%D0%BE%D1%97-%D1%80%D0%B0%D0%B4%D0%B8-820219448354954</w:t>
        </w:r>
      </w:hyperlink>
      <w:r w:rsidR="00381DDE">
        <w:rPr>
          <w:rFonts w:ascii="Times New Roman" w:eastAsia="Times New Roman" w:hAnsi="Times New Roman"/>
          <w:sz w:val="28"/>
          <w:szCs w:val="28"/>
          <w:lang w:val="uk-UA"/>
        </w:rPr>
        <w:t xml:space="preserve">) </w:t>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sidRPr="00A910B1">
        <w:rPr>
          <w:rFonts w:ascii="Times New Roman" w:eastAsia="Times New Roman" w:hAnsi="Times New Roman"/>
          <w:sz w:val="28"/>
          <w:szCs w:val="28"/>
          <w:lang w:val="uk-UA"/>
        </w:rPr>
        <w:t xml:space="preserve">        Контроль - це важлива, складна та об'єктивно необх</w:t>
      </w:r>
      <w:r w:rsidR="00381DDE">
        <w:rPr>
          <w:rFonts w:ascii="Times New Roman" w:eastAsia="Times New Roman" w:hAnsi="Times New Roman"/>
          <w:sz w:val="28"/>
          <w:szCs w:val="28"/>
          <w:lang w:val="uk-UA"/>
        </w:rPr>
        <w:t>ідна функція управління. У гімназії</w:t>
      </w:r>
      <w:r w:rsidRPr="00A910B1">
        <w:rPr>
          <w:rFonts w:ascii="Times New Roman" w:eastAsia="Times New Roman" w:hAnsi="Times New Roman"/>
          <w:sz w:val="28"/>
          <w:szCs w:val="28"/>
          <w:lang w:val="uk-UA"/>
        </w:rPr>
        <w:t xml:space="preserve">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w:t>
      </w:r>
      <w:proofErr w:type="spellStart"/>
      <w:r w:rsidRPr="00A910B1">
        <w:rPr>
          <w:rFonts w:ascii="Times New Roman" w:eastAsia="Times New Roman" w:hAnsi="Times New Roman"/>
          <w:sz w:val="28"/>
          <w:szCs w:val="28"/>
          <w:lang w:val="uk-UA"/>
        </w:rPr>
        <w:t>внутрішньошкільного</w:t>
      </w:r>
      <w:proofErr w:type="spellEnd"/>
      <w:r w:rsidRPr="00A910B1">
        <w:rPr>
          <w:rFonts w:ascii="Times New Roman" w:eastAsia="Times New Roman" w:hAnsi="Times New Roman"/>
          <w:sz w:val="28"/>
          <w:szCs w:val="28"/>
          <w:lang w:val="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підсумкових контрольних робіт  адміністрація школи приймає певні управлінські рішення щодо конкретних учителів та учнів.</w:t>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sidRPr="00A910B1">
        <w:rPr>
          <w:rFonts w:ascii="Times New Roman" w:eastAsia="Times New Roman" w:hAnsi="Times New Roman"/>
          <w:sz w:val="28"/>
          <w:szCs w:val="28"/>
          <w:lang w:val="uk-UA"/>
        </w:rPr>
        <w:t xml:space="preserve">  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w:t>
      </w:r>
    </w:p>
    <w:p w:rsidR="00A910B1" w:rsidRPr="00A910B1" w:rsidRDefault="00A910B1" w:rsidP="00381DDE">
      <w:pPr>
        <w:tabs>
          <w:tab w:val="left" w:pos="2595"/>
        </w:tabs>
        <w:spacing w:after="0"/>
        <w:ind w:firstLine="567"/>
        <w:jc w:val="both"/>
        <w:rPr>
          <w:rFonts w:ascii="Times New Roman" w:eastAsia="Times New Roman" w:hAnsi="Times New Roman"/>
          <w:sz w:val="28"/>
          <w:szCs w:val="28"/>
          <w:lang w:val="uk-UA"/>
        </w:rPr>
      </w:pPr>
      <w:r w:rsidRPr="00A910B1">
        <w:rPr>
          <w:rFonts w:ascii="Times New Roman" w:eastAsia="Times New Roman" w:hAnsi="Times New Roman"/>
          <w:sz w:val="28"/>
          <w:szCs w:val="28"/>
          <w:lang w:val="uk-UA"/>
        </w:rPr>
        <w:t xml:space="preserve">  У зв'язку з цим я надаю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w:t>
      </w:r>
      <w:r w:rsidR="00381DDE">
        <w:rPr>
          <w:rFonts w:ascii="Times New Roman" w:eastAsia="Times New Roman" w:hAnsi="Times New Roman"/>
          <w:sz w:val="28"/>
          <w:szCs w:val="28"/>
          <w:lang w:val="uk-UA"/>
        </w:rPr>
        <w:t>е тільки від себе, а й від свого заступника.</w:t>
      </w:r>
    </w:p>
    <w:p w:rsidR="00381DDE" w:rsidRPr="00A910B1" w:rsidRDefault="00381DDE" w:rsidP="00381DDE">
      <w:pPr>
        <w:tabs>
          <w:tab w:val="left" w:pos="2595"/>
        </w:tabs>
        <w:spacing w:after="0"/>
        <w:ind w:firstLine="567"/>
        <w:jc w:val="both"/>
        <w:rPr>
          <w:rFonts w:ascii="Times New Roman" w:eastAsia="Times New Roman" w:hAnsi="Times New Roman"/>
          <w:sz w:val="28"/>
          <w:szCs w:val="28"/>
          <w:lang w:val="uk-UA"/>
        </w:rPr>
      </w:pPr>
    </w:p>
    <w:p w:rsidR="00A910B1" w:rsidRDefault="00A910B1" w:rsidP="00381DDE">
      <w:pPr>
        <w:tabs>
          <w:tab w:val="left" w:pos="2595"/>
        </w:tabs>
        <w:spacing w:after="0"/>
        <w:ind w:firstLine="567"/>
        <w:jc w:val="both"/>
        <w:rPr>
          <w:rFonts w:ascii="Times New Roman" w:eastAsia="Times New Roman" w:hAnsi="Times New Roman"/>
          <w:sz w:val="28"/>
          <w:szCs w:val="28"/>
          <w:lang w:val="uk-UA"/>
        </w:rPr>
      </w:pPr>
      <w:r w:rsidRPr="00A910B1">
        <w:rPr>
          <w:rFonts w:ascii="Times New Roman" w:eastAsia="Times New Roman" w:hAnsi="Times New Roman"/>
          <w:sz w:val="28"/>
          <w:szCs w:val="28"/>
          <w:lang w:val="uk-UA"/>
        </w:rPr>
        <w:lastRenderedPageBreak/>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752075" w:rsidRDefault="00752075" w:rsidP="00381DDE">
      <w:pPr>
        <w:tabs>
          <w:tab w:val="left" w:pos="2595"/>
        </w:tabs>
        <w:spacing w:after="0"/>
        <w:ind w:firstLine="567"/>
        <w:jc w:val="both"/>
        <w:rPr>
          <w:rFonts w:ascii="Times New Roman" w:eastAsia="Times New Roman" w:hAnsi="Times New Roman"/>
          <w:sz w:val="28"/>
          <w:szCs w:val="28"/>
          <w:lang w:val="uk-UA"/>
        </w:rPr>
      </w:pPr>
    </w:p>
    <w:p w:rsidR="00752075" w:rsidRDefault="00752075" w:rsidP="00381DDE">
      <w:pPr>
        <w:tabs>
          <w:tab w:val="left" w:pos="2595"/>
        </w:tabs>
        <w:spacing w:after="0"/>
        <w:ind w:firstLine="567"/>
        <w:jc w:val="both"/>
        <w:rPr>
          <w:rFonts w:ascii="Times New Roman" w:eastAsia="Times New Roman" w:hAnsi="Times New Roman"/>
          <w:sz w:val="28"/>
          <w:szCs w:val="28"/>
          <w:lang w:val="uk-UA"/>
        </w:rPr>
      </w:pPr>
    </w:p>
    <w:p w:rsidR="00A17955" w:rsidRPr="00A17955" w:rsidRDefault="00A17955" w:rsidP="00A17955">
      <w:pPr>
        <w:spacing w:after="0"/>
        <w:jc w:val="center"/>
        <w:rPr>
          <w:rFonts w:ascii="Times New Roman" w:eastAsia="Times New Roman" w:hAnsi="Times New Roman"/>
          <w:b/>
          <w:sz w:val="28"/>
          <w:szCs w:val="28"/>
          <w:u w:val="single"/>
          <w:lang w:val="uk-UA" w:eastAsia="ru-RU"/>
        </w:rPr>
      </w:pPr>
      <w:r w:rsidRPr="00A17955">
        <w:rPr>
          <w:rFonts w:ascii="Times New Roman" w:eastAsia="Times New Roman" w:hAnsi="Times New Roman"/>
          <w:b/>
          <w:sz w:val="28"/>
          <w:szCs w:val="28"/>
          <w:u w:val="single"/>
          <w:lang w:val="uk-UA" w:eastAsia="ru-RU"/>
        </w:rPr>
        <w:t>Аналіз</w:t>
      </w:r>
      <w:r>
        <w:rPr>
          <w:rFonts w:ascii="Times New Roman" w:eastAsia="Times New Roman" w:hAnsi="Times New Roman"/>
          <w:b/>
          <w:sz w:val="28"/>
          <w:szCs w:val="28"/>
          <w:u w:val="single"/>
          <w:lang w:val="uk-UA" w:eastAsia="ru-RU"/>
        </w:rPr>
        <w:t xml:space="preserve"> структури і мережі школи за 2020</w:t>
      </w:r>
      <w:r w:rsidRPr="00A17955">
        <w:rPr>
          <w:rFonts w:ascii="Times New Roman" w:eastAsia="Times New Roman" w:hAnsi="Times New Roman"/>
          <w:b/>
          <w:sz w:val="28"/>
          <w:szCs w:val="28"/>
          <w:u w:val="single"/>
          <w:lang w:val="uk-UA" w:eastAsia="ru-RU"/>
        </w:rPr>
        <w:t>/20</w:t>
      </w:r>
      <w:r>
        <w:rPr>
          <w:rFonts w:ascii="Times New Roman" w:eastAsia="Times New Roman" w:hAnsi="Times New Roman"/>
          <w:b/>
          <w:sz w:val="28"/>
          <w:szCs w:val="28"/>
          <w:u w:val="single"/>
          <w:lang w:val="uk-UA" w:eastAsia="ru-RU"/>
        </w:rPr>
        <w:t>21</w:t>
      </w:r>
      <w:r w:rsidRPr="00A17955">
        <w:rPr>
          <w:rFonts w:ascii="Times New Roman" w:eastAsia="Times New Roman" w:hAnsi="Times New Roman"/>
          <w:b/>
          <w:sz w:val="28"/>
          <w:szCs w:val="28"/>
          <w:u w:val="single"/>
          <w:lang w:val="uk-UA" w:eastAsia="ru-RU"/>
        </w:rPr>
        <w:t xml:space="preserve"> навчальний рік. Збереження контингенту.</w:t>
      </w:r>
    </w:p>
    <w:p w:rsidR="00A17955" w:rsidRPr="00A17955" w:rsidRDefault="00A17955" w:rsidP="00A17955">
      <w:pPr>
        <w:spacing w:after="0"/>
        <w:jc w:val="center"/>
        <w:rPr>
          <w:rFonts w:ascii="Times New Roman" w:eastAsia="Times New Roman" w:hAnsi="Times New Roman"/>
          <w:b/>
          <w:sz w:val="28"/>
          <w:szCs w:val="28"/>
          <w:u w:val="single"/>
          <w:lang w:val="uk-UA" w:eastAsia="ru-RU"/>
        </w:rPr>
      </w:pPr>
    </w:p>
    <w:p w:rsidR="00A17955" w:rsidRPr="00A17955" w:rsidRDefault="00A17955" w:rsidP="00A17955">
      <w:pPr>
        <w:tabs>
          <w:tab w:val="left" w:pos="9088"/>
        </w:tabs>
        <w:spacing w:after="0"/>
        <w:ind w:right="-31" w:firstLine="540"/>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 xml:space="preserve">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w:t>
      </w:r>
      <w:proofErr w:type="spellStart"/>
      <w:r w:rsidRPr="00A17955">
        <w:rPr>
          <w:rFonts w:ascii="Times New Roman" w:eastAsia="Times New Roman" w:hAnsi="Times New Roman"/>
          <w:sz w:val="28"/>
          <w:szCs w:val="28"/>
          <w:lang w:val="uk-UA" w:eastAsia="ru-RU"/>
        </w:rPr>
        <w:t>життєспроможності</w:t>
      </w:r>
      <w:proofErr w:type="spellEnd"/>
      <w:r w:rsidRPr="00A17955">
        <w:rPr>
          <w:rFonts w:ascii="Times New Roman" w:eastAsia="Times New Roman" w:hAnsi="Times New Roman"/>
          <w:sz w:val="28"/>
          <w:szCs w:val="28"/>
          <w:lang w:val="uk-UA" w:eastAsia="ru-RU"/>
        </w:rPr>
        <w:t xml:space="preserve"> особистості. Пріоритетними стають </w:t>
      </w:r>
      <w:proofErr w:type="spellStart"/>
      <w:r w:rsidRPr="00A17955">
        <w:rPr>
          <w:rFonts w:ascii="Times New Roman" w:eastAsia="Times New Roman" w:hAnsi="Times New Roman"/>
          <w:sz w:val="28"/>
          <w:szCs w:val="28"/>
          <w:lang w:val="uk-UA" w:eastAsia="ru-RU"/>
        </w:rPr>
        <w:t>особистісно</w:t>
      </w:r>
      <w:proofErr w:type="spellEnd"/>
      <w:r w:rsidRPr="00A17955">
        <w:rPr>
          <w:rFonts w:ascii="Times New Roman" w:eastAsia="Times New Roman" w:hAnsi="Times New Roman"/>
          <w:sz w:val="28"/>
          <w:szCs w:val="28"/>
          <w:lang w:val="uk-UA" w:eastAsia="ru-RU"/>
        </w:rPr>
        <w:t xml:space="preserve"> орієнтований, </w:t>
      </w:r>
      <w:proofErr w:type="spellStart"/>
      <w:r w:rsidRPr="00A17955">
        <w:rPr>
          <w:rFonts w:ascii="Times New Roman" w:eastAsia="Times New Roman" w:hAnsi="Times New Roman"/>
          <w:sz w:val="28"/>
          <w:szCs w:val="28"/>
          <w:lang w:val="uk-UA" w:eastAsia="ru-RU"/>
        </w:rPr>
        <w:t>компетентнісний</w:t>
      </w:r>
      <w:proofErr w:type="spellEnd"/>
      <w:r w:rsidRPr="00A17955">
        <w:rPr>
          <w:rFonts w:ascii="Times New Roman" w:eastAsia="Times New Roman" w:hAnsi="Times New Roman"/>
          <w:sz w:val="28"/>
          <w:szCs w:val="28"/>
          <w:lang w:val="uk-UA" w:eastAsia="ru-RU"/>
        </w:rPr>
        <w:t xml:space="preserve">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A17955" w:rsidRPr="00A17955" w:rsidRDefault="00A17955" w:rsidP="00A17955">
      <w:pPr>
        <w:tabs>
          <w:tab w:val="left" w:pos="9088"/>
        </w:tabs>
        <w:spacing w:after="0"/>
        <w:ind w:right="-31" w:firstLine="540"/>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A17955" w:rsidRPr="00A17955" w:rsidRDefault="00A17955" w:rsidP="00A17955">
      <w:pPr>
        <w:tabs>
          <w:tab w:val="left" w:pos="9088"/>
        </w:tabs>
        <w:spacing w:after="0"/>
        <w:ind w:right="-31" w:firstLine="540"/>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Ці потреби задовольняються в основному сформованою мережею навчального закладу.</w:t>
      </w:r>
    </w:p>
    <w:tbl>
      <w:tblPr>
        <w:tblW w:w="8769" w:type="dxa"/>
        <w:tblInd w:w="108" w:type="dxa"/>
        <w:tblLayout w:type="fixed"/>
        <w:tblLook w:val="0000" w:firstRow="0" w:lastRow="0" w:firstColumn="0" w:lastColumn="0" w:noHBand="0" w:noVBand="0"/>
      </w:tblPr>
      <w:tblGrid>
        <w:gridCol w:w="1800"/>
        <w:gridCol w:w="900"/>
        <w:gridCol w:w="1389"/>
        <w:gridCol w:w="1132"/>
        <w:gridCol w:w="1131"/>
        <w:gridCol w:w="1415"/>
        <w:gridCol w:w="1002"/>
      </w:tblGrid>
      <w:tr w:rsidR="00A17955" w:rsidRPr="00A17955" w:rsidTr="00A17955">
        <w:trPr>
          <w:trHeight w:val="1212"/>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A17955">
            <w:pPr>
              <w:spacing w:after="0" w:line="240" w:lineRule="auto"/>
              <w:ind w:right="-31"/>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Навчальний рік</w:t>
            </w:r>
          </w:p>
          <w:p w:rsidR="00A17955" w:rsidRPr="00A17955" w:rsidRDefault="00A17955" w:rsidP="00A17955">
            <w:pPr>
              <w:spacing w:after="0" w:line="240" w:lineRule="auto"/>
              <w:ind w:right="-31" w:firstLine="540"/>
              <w:jc w:val="both"/>
              <w:rPr>
                <w:rFonts w:ascii="Times New Roman" w:eastAsia="Times New Roman" w:hAnsi="Times New Roman"/>
                <w:sz w:val="28"/>
                <w:szCs w:val="28"/>
                <w:lang w:val="en-US" w:eastAsia="ru-RU"/>
              </w:rPr>
            </w:pPr>
          </w:p>
          <w:p w:rsidR="00A17955" w:rsidRPr="00A17955" w:rsidRDefault="00A17955" w:rsidP="00A17955">
            <w:pPr>
              <w:spacing w:after="0" w:line="240" w:lineRule="auto"/>
              <w:ind w:right="-31"/>
              <w:jc w:val="both"/>
              <w:rPr>
                <w:rFonts w:ascii="Times New Roman" w:eastAsia="Times New Roman" w:hAnsi="Times New Roman"/>
                <w:sz w:val="28"/>
                <w:szCs w:val="28"/>
                <w:lang w:val="uk-UA" w:eastAsia="ru-RU"/>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A17955">
            <w:pPr>
              <w:spacing w:after="0" w:line="240" w:lineRule="auto"/>
              <w:ind w:right="-108"/>
              <w:jc w:val="both"/>
              <w:rPr>
                <w:rFonts w:ascii="Times New Roman" w:eastAsia="Times New Roman" w:hAnsi="Times New Roman"/>
                <w:sz w:val="28"/>
                <w:szCs w:val="28"/>
                <w:lang w:val="en-US" w:eastAsia="ru-RU"/>
              </w:rPr>
            </w:pPr>
            <w:proofErr w:type="spellStart"/>
            <w:r w:rsidRPr="00A17955">
              <w:rPr>
                <w:rFonts w:ascii="Times New Roman" w:eastAsia="Times New Roman" w:hAnsi="Times New Roman"/>
                <w:sz w:val="28"/>
                <w:szCs w:val="28"/>
                <w:lang w:val="uk-UA" w:eastAsia="ru-RU"/>
              </w:rPr>
              <w:t>К-сть</w:t>
            </w:r>
            <w:proofErr w:type="spellEnd"/>
            <w:r w:rsidRPr="00A17955">
              <w:rPr>
                <w:rFonts w:ascii="Times New Roman" w:eastAsia="Times New Roman" w:hAnsi="Times New Roman"/>
                <w:sz w:val="28"/>
                <w:szCs w:val="28"/>
                <w:lang w:val="uk-UA" w:eastAsia="ru-RU"/>
              </w:rPr>
              <w:t xml:space="preserve"> класів</w:t>
            </w:r>
          </w:p>
        </w:tc>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A17955">
            <w:pPr>
              <w:spacing w:after="0" w:line="240" w:lineRule="auto"/>
              <w:ind w:right="-31"/>
              <w:jc w:val="both"/>
              <w:rPr>
                <w:rFonts w:ascii="Times New Roman" w:eastAsia="Times New Roman" w:hAnsi="Times New Roman"/>
                <w:sz w:val="28"/>
                <w:szCs w:val="28"/>
                <w:lang w:val="en-US" w:eastAsia="ru-RU"/>
              </w:rPr>
            </w:pPr>
            <w:r w:rsidRPr="00A17955">
              <w:rPr>
                <w:rFonts w:ascii="Times New Roman" w:eastAsia="Times New Roman" w:hAnsi="Times New Roman"/>
                <w:sz w:val="28"/>
                <w:szCs w:val="28"/>
                <w:lang w:val="uk-UA" w:eastAsia="ru-RU"/>
              </w:rPr>
              <w:t xml:space="preserve">Середня наповнюваність </w:t>
            </w:r>
          </w:p>
        </w:tc>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A17955">
            <w:pPr>
              <w:spacing w:after="0" w:line="240" w:lineRule="auto"/>
              <w:ind w:right="-107"/>
              <w:jc w:val="both"/>
              <w:rPr>
                <w:rFonts w:ascii="Times New Roman" w:eastAsia="Times New Roman" w:hAnsi="Times New Roman"/>
                <w:sz w:val="28"/>
                <w:szCs w:val="28"/>
                <w:lang w:val="en-US" w:eastAsia="ru-RU"/>
              </w:rPr>
            </w:pPr>
            <w:proofErr w:type="spellStart"/>
            <w:r w:rsidRPr="00A17955">
              <w:rPr>
                <w:rFonts w:ascii="Times New Roman" w:eastAsia="Times New Roman" w:hAnsi="Times New Roman"/>
                <w:sz w:val="28"/>
                <w:szCs w:val="28"/>
                <w:lang w:val="uk-UA" w:eastAsia="ru-RU"/>
              </w:rPr>
              <w:t>К-сть</w:t>
            </w:r>
            <w:proofErr w:type="spellEnd"/>
            <w:r w:rsidRPr="00A17955">
              <w:rPr>
                <w:rFonts w:ascii="Times New Roman" w:eastAsia="Times New Roman" w:hAnsi="Times New Roman"/>
                <w:sz w:val="28"/>
                <w:szCs w:val="28"/>
                <w:lang w:val="uk-UA" w:eastAsia="ru-RU"/>
              </w:rPr>
              <w:t xml:space="preserve"> учнів на 05.09</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A17955">
            <w:pPr>
              <w:spacing w:after="0" w:line="240" w:lineRule="auto"/>
              <w:ind w:right="-31"/>
              <w:jc w:val="both"/>
              <w:rPr>
                <w:rFonts w:ascii="Times New Roman" w:eastAsia="Times New Roman" w:hAnsi="Times New Roman"/>
                <w:sz w:val="28"/>
                <w:szCs w:val="28"/>
                <w:lang w:val="en-US" w:eastAsia="ru-RU"/>
              </w:rPr>
            </w:pPr>
            <w:r w:rsidRPr="00A17955">
              <w:rPr>
                <w:rFonts w:ascii="Times New Roman" w:eastAsia="Times New Roman" w:hAnsi="Times New Roman"/>
                <w:sz w:val="28"/>
                <w:szCs w:val="28"/>
                <w:lang w:val="uk-UA" w:eastAsia="ru-RU"/>
              </w:rPr>
              <w:t xml:space="preserve">Поглиблене вивчення </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A17955">
            <w:pPr>
              <w:spacing w:after="0" w:line="240" w:lineRule="auto"/>
              <w:ind w:right="-108"/>
              <w:jc w:val="both"/>
              <w:rPr>
                <w:rFonts w:ascii="Times New Roman" w:eastAsia="Times New Roman" w:hAnsi="Times New Roman"/>
                <w:sz w:val="28"/>
                <w:szCs w:val="28"/>
                <w:lang w:val="en-US" w:eastAsia="ru-RU"/>
              </w:rPr>
            </w:pPr>
            <w:r w:rsidRPr="00A17955">
              <w:rPr>
                <w:rFonts w:ascii="Times New Roman" w:eastAsia="Times New Roman" w:hAnsi="Times New Roman"/>
                <w:sz w:val="28"/>
                <w:szCs w:val="28"/>
                <w:lang w:val="uk-UA" w:eastAsia="ru-RU"/>
              </w:rPr>
              <w:t xml:space="preserve">Профільне навчання </w:t>
            </w:r>
          </w:p>
        </w:tc>
        <w:tc>
          <w:tcPr>
            <w:tcW w:w="1002"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A17955">
            <w:pPr>
              <w:spacing w:after="0" w:line="240" w:lineRule="auto"/>
              <w:ind w:right="-31"/>
              <w:jc w:val="both"/>
              <w:rPr>
                <w:rFonts w:ascii="Times New Roman" w:eastAsia="Times New Roman" w:hAnsi="Times New Roman"/>
                <w:sz w:val="28"/>
                <w:szCs w:val="28"/>
                <w:lang w:val="en-US" w:eastAsia="ru-RU"/>
              </w:rPr>
            </w:pPr>
            <w:r w:rsidRPr="00A17955">
              <w:rPr>
                <w:rFonts w:ascii="Times New Roman" w:eastAsia="Times New Roman" w:hAnsi="Times New Roman"/>
                <w:sz w:val="28"/>
                <w:szCs w:val="28"/>
                <w:lang w:val="en-US" w:eastAsia="ru-RU"/>
              </w:rPr>
              <w:t>1-</w:t>
            </w:r>
            <w:r w:rsidRPr="00A17955">
              <w:rPr>
                <w:rFonts w:ascii="Times New Roman" w:eastAsia="Times New Roman" w:hAnsi="Times New Roman"/>
                <w:sz w:val="28"/>
                <w:szCs w:val="28"/>
                <w:lang w:val="uk-UA" w:eastAsia="ru-RU"/>
              </w:rPr>
              <w:t>х класів</w:t>
            </w:r>
          </w:p>
        </w:tc>
      </w:tr>
      <w:tr w:rsidR="00A17955" w:rsidRPr="00A17955" w:rsidTr="00A17955">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2018/2019</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14,2</w:t>
            </w:r>
          </w:p>
        </w:tc>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128</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firstLine="540"/>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w:t>
            </w:r>
          </w:p>
        </w:tc>
        <w:tc>
          <w:tcPr>
            <w:tcW w:w="1002"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firstLine="540"/>
              <w:jc w:val="center"/>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r>
      <w:tr w:rsidR="00A17955" w:rsidRPr="00A17955" w:rsidTr="00A17955">
        <w:trPr>
          <w:trHeight w:val="1"/>
        </w:trPr>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2019/2020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14,2</w:t>
            </w:r>
          </w:p>
        </w:tc>
        <w:tc>
          <w:tcPr>
            <w:tcW w:w="1132"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128</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firstLine="540"/>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w:t>
            </w:r>
          </w:p>
        </w:tc>
        <w:tc>
          <w:tcPr>
            <w:tcW w:w="1002" w:type="dxa"/>
            <w:tcBorders>
              <w:top w:val="single" w:sz="3" w:space="0" w:color="000000"/>
              <w:left w:val="single" w:sz="3" w:space="0" w:color="000000"/>
              <w:bottom w:val="single" w:sz="3" w:space="0" w:color="000000"/>
              <w:right w:val="single" w:sz="3" w:space="0" w:color="000000"/>
            </w:tcBorders>
            <w:shd w:val="clear" w:color="000000" w:fill="FFFFFF"/>
          </w:tcPr>
          <w:p w:rsidR="00A17955" w:rsidRPr="00A17955" w:rsidRDefault="00A17955" w:rsidP="003E50B2">
            <w:pPr>
              <w:spacing w:after="0" w:line="240" w:lineRule="auto"/>
              <w:ind w:right="-31" w:firstLine="540"/>
              <w:jc w:val="center"/>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r>
      <w:tr w:rsidR="00A17955" w:rsidRPr="00A17955" w:rsidTr="00A17955">
        <w:trPr>
          <w:trHeight w:val="390"/>
        </w:trPr>
        <w:tc>
          <w:tcPr>
            <w:tcW w:w="1800" w:type="dxa"/>
            <w:tcBorders>
              <w:top w:val="single" w:sz="3" w:space="0" w:color="000000"/>
              <w:left w:val="single" w:sz="3" w:space="0" w:color="000000"/>
              <w:bottom w:val="single" w:sz="4" w:space="0" w:color="auto"/>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2020/2021</w:t>
            </w:r>
          </w:p>
        </w:tc>
        <w:tc>
          <w:tcPr>
            <w:tcW w:w="900" w:type="dxa"/>
            <w:tcBorders>
              <w:top w:val="single" w:sz="3" w:space="0" w:color="000000"/>
              <w:left w:val="single" w:sz="3" w:space="0" w:color="000000"/>
              <w:bottom w:val="single" w:sz="4" w:space="0" w:color="auto"/>
              <w:right w:val="single" w:sz="3" w:space="0" w:color="000000"/>
            </w:tcBorders>
            <w:shd w:val="clear" w:color="000000" w:fill="FFFFFF"/>
          </w:tcPr>
          <w:p w:rsid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1389" w:type="dxa"/>
            <w:tcBorders>
              <w:top w:val="single" w:sz="3" w:space="0" w:color="000000"/>
              <w:left w:val="single" w:sz="3" w:space="0" w:color="000000"/>
              <w:bottom w:val="single" w:sz="4" w:space="0" w:color="auto"/>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13,8</w:t>
            </w:r>
          </w:p>
        </w:tc>
        <w:tc>
          <w:tcPr>
            <w:tcW w:w="1132" w:type="dxa"/>
            <w:tcBorders>
              <w:top w:val="single" w:sz="3" w:space="0" w:color="000000"/>
              <w:left w:val="single" w:sz="3" w:space="0" w:color="000000"/>
              <w:bottom w:val="single" w:sz="4" w:space="0" w:color="auto"/>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125</w:t>
            </w:r>
          </w:p>
        </w:tc>
        <w:tc>
          <w:tcPr>
            <w:tcW w:w="1131" w:type="dxa"/>
            <w:tcBorders>
              <w:top w:val="single" w:sz="3" w:space="0" w:color="000000"/>
              <w:left w:val="single" w:sz="3" w:space="0" w:color="000000"/>
              <w:bottom w:val="single" w:sz="4" w:space="0" w:color="auto"/>
              <w:right w:val="single" w:sz="3" w:space="0" w:color="000000"/>
            </w:tcBorders>
            <w:shd w:val="clear" w:color="000000" w:fill="FFFFFF"/>
          </w:tcPr>
          <w:p w:rsidR="00A17955" w:rsidRPr="00A17955" w:rsidRDefault="00A17955" w:rsidP="003E50B2">
            <w:pPr>
              <w:spacing w:after="0" w:line="240" w:lineRule="auto"/>
              <w:ind w:right="-31" w:firstLine="540"/>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1415" w:type="dxa"/>
            <w:tcBorders>
              <w:top w:val="single" w:sz="3" w:space="0" w:color="000000"/>
              <w:left w:val="single" w:sz="3" w:space="0" w:color="000000"/>
              <w:bottom w:val="single" w:sz="4" w:space="0" w:color="auto"/>
              <w:right w:val="single" w:sz="3" w:space="0" w:color="000000"/>
            </w:tcBorders>
            <w:shd w:val="clear" w:color="000000" w:fill="FFFFFF"/>
          </w:tcPr>
          <w:p w:rsidR="00A17955" w:rsidRPr="00A17955" w:rsidRDefault="00A17955" w:rsidP="003E50B2">
            <w:pPr>
              <w:spacing w:after="0" w:line="240" w:lineRule="auto"/>
              <w:ind w:right="-31"/>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w:t>
            </w:r>
          </w:p>
        </w:tc>
        <w:tc>
          <w:tcPr>
            <w:tcW w:w="1002" w:type="dxa"/>
            <w:tcBorders>
              <w:top w:val="single" w:sz="3" w:space="0" w:color="000000"/>
              <w:left w:val="single" w:sz="3" w:space="0" w:color="000000"/>
              <w:bottom w:val="single" w:sz="4" w:space="0" w:color="auto"/>
              <w:right w:val="single" w:sz="3" w:space="0" w:color="000000"/>
            </w:tcBorders>
            <w:shd w:val="clear" w:color="000000" w:fill="FFFFFF"/>
          </w:tcPr>
          <w:p w:rsidR="00A17955" w:rsidRPr="00A17955" w:rsidRDefault="00A17955" w:rsidP="003E50B2">
            <w:pPr>
              <w:spacing w:after="0" w:line="240" w:lineRule="auto"/>
              <w:ind w:right="-31" w:firstLine="540"/>
              <w:jc w:val="center"/>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r>
    </w:tbl>
    <w:p w:rsidR="008057F1" w:rsidRDefault="008057F1" w:rsidP="00A17955">
      <w:pPr>
        <w:spacing w:after="0" w:line="240" w:lineRule="auto"/>
        <w:ind w:firstLine="400"/>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Спостерігається вплив демографічної ситуації на контингент учнів. 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8057F1" w:rsidRDefault="008057F1" w:rsidP="00A17955">
      <w:pPr>
        <w:spacing w:after="0" w:line="240" w:lineRule="auto"/>
        <w:ind w:firstLine="400"/>
        <w:jc w:val="both"/>
        <w:rPr>
          <w:rFonts w:ascii="Times New Roman" w:eastAsia="Times New Roman" w:hAnsi="Times New Roman"/>
          <w:sz w:val="28"/>
          <w:szCs w:val="28"/>
          <w:lang w:val="uk-UA" w:eastAsia="ru-RU"/>
        </w:rPr>
      </w:pPr>
    </w:p>
    <w:p w:rsidR="00A17955" w:rsidRPr="00A17955" w:rsidRDefault="00A17955" w:rsidP="00A17955">
      <w:pPr>
        <w:spacing w:after="0" w:line="240" w:lineRule="auto"/>
        <w:ind w:firstLine="400"/>
        <w:jc w:val="both"/>
        <w:rPr>
          <w:rFonts w:ascii="Times New Roman" w:eastAsia="Times New Roman" w:hAnsi="Times New Roman"/>
          <w:bCs/>
          <w:sz w:val="28"/>
          <w:szCs w:val="28"/>
          <w:lang w:val="uk-UA" w:eastAsia="ru-RU"/>
        </w:rPr>
      </w:pPr>
      <w:r w:rsidRPr="00A17955">
        <w:rPr>
          <w:rFonts w:ascii="Times New Roman" w:eastAsia="Times New Roman" w:hAnsi="Times New Roman"/>
          <w:sz w:val="28"/>
          <w:szCs w:val="28"/>
          <w:lang w:val="uk-UA" w:eastAsia="ru-RU"/>
        </w:rPr>
        <w:t>Упродовж</w:t>
      </w:r>
      <w:r>
        <w:rPr>
          <w:rFonts w:ascii="Times New Roman" w:eastAsia="Times New Roman" w:hAnsi="Times New Roman"/>
          <w:sz w:val="28"/>
          <w:szCs w:val="28"/>
          <w:lang w:val="uk-UA" w:eastAsia="ru-RU"/>
        </w:rPr>
        <w:t xml:space="preserve">2020-2021 </w:t>
      </w:r>
      <w:proofErr w:type="spellStart"/>
      <w:r>
        <w:rPr>
          <w:rFonts w:ascii="Times New Roman" w:eastAsia="Times New Roman" w:hAnsi="Times New Roman"/>
          <w:sz w:val="28"/>
          <w:szCs w:val="28"/>
          <w:lang w:val="uk-UA" w:eastAsia="ru-RU"/>
        </w:rPr>
        <w:t>н.р</w:t>
      </w:r>
      <w:proofErr w:type="spellEnd"/>
      <w:r>
        <w:rPr>
          <w:rFonts w:ascii="Times New Roman" w:eastAsia="Times New Roman" w:hAnsi="Times New Roman"/>
          <w:sz w:val="28"/>
          <w:szCs w:val="28"/>
          <w:lang w:val="uk-UA" w:eastAsia="ru-RU"/>
        </w:rPr>
        <w:t xml:space="preserve">. </w:t>
      </w:r>
      <w:r w:rsidRPr="00A17955">
        <w:rPr>
          <w:rFonts w:ascii="Times New Roman" w:eastAsia="Times New Roman" w:hAnsi="Times New Roman"/>
          <w:sz w:val="28"/>
          <w:szCs w:val="28"/>
          <w:lang w:val="uk-UA" w:eastAsia="ru-RU"/>
        </w:rPr>
        <w:t xml:space="preserve"> року до  гімназії прибуло 3 учні у зв’язку зі зміною місця проживання. </w:t>
      </w:r>
      <w:r w:rsidRPr="00A17955">
        <w:rPr>
          <w:rFonts w:ascii="Times New Roman" w:eastAsia="Times New Roman" w:hAnsi="Times New Roman"/>
          <w:bCs/>
          <w:sz w:val="28"/>
          <w:szCs w:val="28"/>
          <w:lang w:val="uk-UA" w:eastAsia="ru-RU"/>
        </w:rPr>
        <w:t xml:space="preserve">На кінець навчального 2020-2021 </w:t>
      </w:r>
      <w:proofErr w:type="spellStart"/>
      <w:r w:rsidRPr="00A17955">
        <w:rPr>
          <w:rFonts w:ascii="Times New Roman" w:eastAsia="Times New Roman" w:hAnsi="Times New Roman"/>
          <w:bCs/>
          <w:sz w:val="28"/>
          <w:szCs w:val="28"/>
          <w:lang w:val="uk-UA" w:eastAsia="ru-RU"/>
        </w:rPr>
        <w:t>н.р</w:t>
      </w:r>
      <w:proofErr w:type="spellEnd"/>
      <w:r w:rsidRPr="00A17955">
        <w:rPr>
          <w:rFonts w:ascii="Times New Roman" w:eastAsia="Times New Roman" w:hAnsi="Times New Roman"/>
          <w:bCs/>
          <w:sz w:val="28"/>
          <w:szCs w:val="28"/>
          <w:lang w:val="uk-UA" w:eastAsia="ru-RU"/>
        </w:rPr>
        <w:t xml:space="preserve">. в школі навчалося  128  учнів.  Охоплено навчанням  100 % учнів. </w:t>
      </w:r>
    </w:p>
    <w:p w:rsidR="00A17955" w:rsidRPr="00A17955" w:rsidRDefault="00A17955" w:rsidP="00A17955">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val="uk-UA" w:eastAsia="ru-RU"/>
        </w:rPr>
      </w:pPr>
      <w:r w:rsidRPr="00A17955">
        <w:rPr>
          <w:rFonts w:ascii="Times New Roman" w:eastAsia="Times New Roman" w:hAnsi="Times New Roman"/>
          <w:bCs/>
          <w:sz w:val="24"/>
          <w:szCs w:val="24"/>
          <w:lang w:val="uk-UA" w:eastAsia="ru-RU"/>
        </w:rPr>
        <w:t xml:space="preserve"> </w:t>
      </w:r>
    </w:p>
    <w:tbl>
      <w:tblPr>
        <w:tblW w:w="7563"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gridCol w:w="642"/>
        <w:gridCol w:w="803"/>
        <w:gridCol w:w="567"/>
        <w:gridCol w:w="851"/>
        <w:gridCol w:w="850"/>
      </w:tblGrid>
      <w:tr w:rsidR="00A17955" w:rsidRPr="00A17955" w:rsidTr="003E50B2">
        <w:trPr>
          <w:cantSplit/>
          <w:trHeight w:val="1977"/>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lastRenderedPageBreak/>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На 01.09.2019</w:t>
            </w:r>
          </w:p>
        </w:tc>
        <w:tc>
          <w:tcPr>
            <w:tcW w:w="642"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29.05.2020</w:t>
            </w:r>
          </w:p>
        </w:tc>
        <w:tc>
          <w:tcPr>
            <w:tcW w:w="641"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Вибуло</w:t>
            </w:r>
          </w:p>
        </w:tc>
        <w:tc>
          <w:tcPr>
            <w:tcW w:w="642"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ЗНЗ району</w:t>
            </w:r>
          </w:p>
        </w:tc>
        <w:tc>
          <w:tcPr>
            <w:tcW w:w="803"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ЗНЗ інших районів</w:t>
            </w:r>
          </w:p>
        </w:tc>
        <w:tc>
          <w:tcPr>
            <w:tcW w:w="567"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 xml:space="preserve">Інші </w:t>
            </w:r>
            <w:proofErr w:type="spellStart"/>
            <w:r w:rsidRPr="00A17955">
              <w:rPr>
                <w:rFonts w:ascii="Times New Roman" w:eastAsia="Times New Roman" w:hAnsi="Times New Roman"/>
                <w:sz w:val="28"/>
                <w:szCs w:val="28"/>
                <w:lang w:val="uk-UA" w:eastAsia="ru-RU"/>
              </w:rPr>
              <w:t>навч</w:t>
            </w:r>
            <w:proofErr w:type="spellEnd"/>
            <w:r w:rsidRPr="00A17955">
              <w:rPr>
                <w:rFonts w:ascii="Times New Roman" w:eastAsia="Times New Roman" w:hAnsi="Times New Roman"/>
                <w:sz w:val="28"/>
                <w:szCs w:val="28"/>
                <w:lang w:val="uk-UA" w:eastAsia="ru-RU"/>
              </w:rPr>
              <w:t>. заклади</w:t>
            </w:r>
          </w:p>
        </w:tc>
        <w:tc>
          <w:tcPr>
            <w:tcW w:w="851"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Виїхали за межі області</w:t>
            </w:r>
          </w:p>
        </w:tc>
        <w:tc>
          <w:tcPr>
            <w:tcW w:w="850" w:type="dxa"/>
            <w:tcBorders>
              <w:top w:val="single" w:sz="4" w:space="0" w:color="auto"/>
              <w:left w:val="single" w:sz="4" w:space="0" w:color="auto"/>
              <w:bottom w:val="single" w:sz="4" w:space="0" w:color="auto"/>
              <w:right w:val="single" w:sz="4" w:space="0" w:color="auto"/>
            </w:tcBorders>
            <w:textDirection w:val="btLr"/>
          </w:tcPr>
          <w:p w:rsidR="00A17955" w:rsidRPr="00A17955" w:rsidRDefault="00A17955" w:rsidP="00A17955">
            <w:pPr>
              <w:widowControl w:val="0"/>
              <w:autoSpaceDE w:val="0"/>
              <w:autoSpaceDN w:val="0"/>
              <w:adjustRightInd w:val="0"/>
              <w:spacing w:after="0" w:line="240" w:lineRule="auto"/>
              <w:ind w:left="113" w:right="113"/>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Виїхали за межі країни</w:t>
            </w:r>
          </w:p>
        </w:tc>
      </w:tr>
      <w:tr w:rsidR="00A17955" w:rsidRPr="00A17955" w:rsidTr="003E50B2">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18</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19</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12</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13</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12</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13</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w:t>
            </w: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12</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12</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20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20</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18</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18</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15</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15</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5</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13</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13</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r w:rsidR="00A17955" w:rsidRPr="00A17955" w:rsidTr="003E50B2">
        <w:trPr>
          <w:jc w:val="center"/>
        </w:trPr>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125</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128</w:t>
            </w:r>
          </w:p>
        </w:tc>
        <w:tc>
          <w:tcPr>
            <w:tcW w:w="64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A17955">
              <w:rPr>
                <w:rFonts w:ascii="Times New Roman" w:eastAsia="Times New Roman" w:hAnsi="Times New Roman"/>
                <w:sz w:val="28"/>
                <w:szCs w:val="28"/>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03"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17955" w:rsidRPr="00A17955" w:rsidRDefault="00A17955" w:rsidP="00A17955">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r>
    </w:tbl>
    <w:p w:rsidR="00A17955" w:rsidRDefault="00A17955" w:rsidP="00A17955">
      <w:pPr>
        <w:tabs>
          <w:tab w:val="left" w:pos="9088"/>
        </w:tabs>
        <w:spacing w:after="0" w:line="240" w:lineRule="auto"/>
        <w:ind w:right="-31" w:firstLine="540"/>
        <w:jc w:val="both"/>
        <w:rPr>
          <w:rFonts w:ascii="Times New Roman" w:eastAsia="Times New Roman" w:hAnsi="Times New Roman"/>
          <w:b/>
          <w:bCs/>
          <w:sz w:val="28"/>
          <w:szCs w:val="28"/>
          <w:lang w:val="uk-UA" w:eastAsia="ru-RU"/>
        </w:rPr>
      </w:pPr>
      <w:r w:rsidRPr="00A17955">
        <w:rPr>
          <w:rFonts w:ascii="Times New Roman" w:eastAsia="Times New Roman" w:hAnsi="Times New Roman"/>
          <w:b/>
          <w:bCs/>
          <w:sz w:val="28"/>
          <w:szCs w:val="28"/>
          <w:lang w:val="uk-UA" w:eastAsia="ru-RU"/>
        </w:rPr>
        <w:t xml:space="preserve">             </w:t>
      </w:r>
    </w:p>
    <w:p w:rsidR="00A17955" w:rsidRPr="00A17955" w:rsidRDefault="00A17955" w:rsidP="00A17955">
      <w:pPr>
        <w:tabs>
          <w:tab w:val="left" w:pos="9088"/>
        </w:tabs>
        <w:spacing w:after="0"/>
        <w:ind w:right="-31" w:firstLine="540"/>
        <w:jc w:val="both"/>
        <w:rPr>
          <w:rFonts w:ascii="Times New Roman" w:eastAsia="Times New Roman" w:hAnsi="Times New Roman"/>
          <w:sz w:val="28"/>
          <w:szCs w:val="28"/>
          <w:lang w:val="uk-UA" w:eastAsia="ru-RU"/>
        </w:rPr>
      </w:pPr>
    </w:p>
    <w:p w:rsidR="008057F1" w:rsidRPr="008057F1" w:rsidRDefault="008057F1" w:rsidP="008057F1">
      <w:pPr>
        <w:tabs>
          <w:tab w:val="left" w:pos="9088"/>
        </w:tabs>
        <w:spacing w:after="0" w:line="240" w:lineRule="auto"/>
        <w:ind w:right="-31" w:firstLine="540"/>
        <w:jc w:val="both"/>
        <w:rPr>
          <w:rFonts w:ascii="Times New Roman" w:eastAsia="Times New Roman" w:hAnsi="Times New Roman"/>
          <w:b/>
          <w:bCs/>
          <w:sz w:val="28"/>
          <w:szCs w:val="28"/>
          <w:lang w:val="uk-UA" w:eastAsia="ru-RU"/>
        </w:rPr>
      </w:pPr>
      <w:r w:rsidRPr="008057F1">
        <w:rPr>
          <w:rFonts w:ascii="Times New Roman" w:eastAsia="Times New Roman" w:hAnsi="Times New Roman"/>
          <w:b/>
          <w:bCs/>
          <w:sz w:val="28"/>
          <w:szCs w:val="28"/>
          <w:lang w:val="uk-UA" w:eastAsia="ru-RU"/>
        </w:rPr>
        <w:t>Мережа класів у школі.</w:t>
      </w:r>
    </w:p>
    <w:p w:rsidR="008057F1" w:rsidRPr="008057F1" w:rsidRDefault="008057F1" w:rsidP="008057F1">
      <w:pPr>
        <w:tabs>
          <w:tab w:val="left" w:pos="9088"/>
        </w:tabs>
        <w:spacing w:after="0" w:line="240" w:lineRule="auto"/>
        <w:ind w:right="-31" w:firstLine="540"/>
        <w:jc w:val="both"/>
        <w:rPr>
          <w:rFonts w:ascii="Times New Roman" w:eastAsia="Times New Roman" w:hAnsi="Times New Roman"/>
          <w:b/>
          <w:bCs/>
          <w:sz w:val="28"/>
          <w:szCs w:val="28"/>
          <w:lang w:val="uk-UA" w:eastAsia="ru-RU"/>
        </w:rPr>
      </w:pPr>
    </w:p>
    <w:tbl>
      <w:tblPr>
        <w:tblW w:w="9720" w:type="dxa"/>
        <w:tblInd w:w="108" w:type="dxa"/>
        <w:tblLayout w:type="fixed"/>
        <w:tblLook w:val="0000" w:firstRow="0" w:lastRow="0" w:firstColumn="0" w:lastColumn="0" w:noHBand="0" w:noVBand="0"/>
      </w:tblPr>
      <w:tblGrid>
        <w:gridCol w:w="2430"/>
        <w:gridCol w:w="2430"/>
        <w:gridCol w:w="2430"/>
        <w:gridCol w:w="2430"/>
      </w:tblGrid>
      <w:tr w:rsidR="008057F1" w:rsidRPr="008057F1" w:rsidTr="003E50B2">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jc w:val="both"/>
              <w:rPr>
                <w:rFonts w:ascii="Times New Roman" w:eastAsia="Times New Roman" w:hAnsi="Times New Roman"/>
                <w:sz w:val="28"/>
                <w:szCs w:val="28"/>
                <w:lang w:val="en-US" w:eastAsia="ru-RU"/>
              </w:rPr>
            </w:pPr>
            <w:r w:rsidRPr="008057F1">
              <w:rPr>
                <w:rFonts w:ascii="Times New Roman" w:eastAsia="Times New Roman" w:hAnsi="Times New Roman"/>
                <w:sz w:val="28"/>
                <w:szCs w:val="28"/>
                <w:lang w:val="uk-UA" w:eastAsia="ru-RU"/>
              </w:rPr>
              <w:t>Навчальний рік</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Станом на 05.09.</w:t>
            </w:r>
          </w:p>
          <w:p w:rsidR="008057F1" w:rsidRPr="008057F1" w:rsidRDefault="008057F1" w:rsidP="008057F1">
            <w:pPr>
              <w:spacing w:after="0" w:line="240" w:lineRule="auto"/>
              <w:ind w:right="-31"/>
              <w:jc w:val="both"/>
              <w:rPr>
                <w:rFonts w:ascii="Times New Roman" w:eastAsia="Times New Roman" w:hAnsi="Times New Roman"/>
                <w:sz w:val="28"/>
                <w:szCs w:val="28"/>
                <w:lang w:val="en-US" w:eastAsia="ru-RU"/>
              </w:rPr>
            </w:pPr>
            <w:r w:rsidRPr="008057F1">
              <w:rPr>
                <w:rFonts w:ascii="Times New Roman" w:eastAsia="Times New Roman" w:hAnsi="Times New Roman"/>
                <w:sz w:val="28"/>
                <w:szCs w:val="28"/>
                <w:lang w:val="uk-UA" w:eastAsia="ru-RU"/>
              </w:rPr>
              <w:t>навчального року</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jc w:val="both"/>
              <w:rPr>
                <w:rFonts w:ascii="Times New Roman" w:eastAsia="Times New Roman" w:hAnsi="Times New Roman"/>
                <w:sz w:val="28"/>
                <w:szCs w:val="28"/>
                <w:lang w:val="en-US" w:eastAsia="ru-RU"/>
              </w:rPr>
            </w:pPr>
            <w:r w:rsidRPr="008057F1">
              <w:rPr>
                <w:rFonts w:ascii="Times New Roman" w:eastAsia="Times New Roman" w:hAnsi="Times New Roman"/>
                <w:sz w:val="28"/>
                <w:szCs w:val="28"/>
                <w:lang w:val="uk-UA" w:eastAsia="ru-RU"/>
              </w:rPr>
              <w:t>На кінець  навчального року</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jc w:val="both"/>
              <w:rPr>
                <w:rFonts w:ascii="Times New Roman" w:eastAsia="Times New Roman" w:hAnsi="Times New Roman"/>
                <w:sz w:val="28"/>
                <w:szCs w:val="28"/>
                <w:lang w:val="en-US" w:eastAsia="ru-RU"/>
              </w:rPr>
            </w:pPr>
            <w:r w:rsidRPr="008057F1">
              <w:rPr>
                <w:rFonts w:ascii="Times New Roman" w:eastAsia="Times New Roman" w:hAnsi="Times New Roman"/>
                <w:sz w:val="28"/>
                <w:szCs w:val="28"/>
                <w:lang w:val="uk-UA" w:eastAsia="ru-RU"/>
              </w:rPr>
              <w:t>Кількість класів</w:t>
            </w:r>
          </w:p>
        </w:tc>
      </w:tr>
      <w:tr w:rsidR="008057F1" w:rsidRPr="008057F1" w:rsidTr="003E50B2">
        <w:trPr>
          <w:trHeight w:val="1"/>
        </w:trPr>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2018/2019</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128</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127</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r>
      <w:tr w:rsidR="008057F1" w:rsidRPr="008057F1" w:rsidTr="008057F1">
        <w:trPr>
          <w:trHeight w:val="330"/>
        </w:trPr>
        <w:tc>
          <w:tcPr>
            <w:tcW w:w="2430" w:type="dxa"/>
            <w:tcBorders>
              <w:top w:val="single" w:sz="3" w:space="0" w:color="000000"/>
              <w:left w:val="single" w:sz="3" w:space="0" w:color="000000"/>
              <w:bottom w:val="single" w:sz="4" w:space="0" w:color="auto"/>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2019/2020</w:t>
            </w:r>
          </w:p>
        </w:tc>
        <w:tc>
          <w:tcPr>
            <w:tcW w:w="2430" w:type="dxa"/>
            <w:tcBorders>
              <w:top w:val="single" w:sz="3" w:space="0" w:color="000000"/>
              <w:left w:val="single" w:sz="3" w:space="0" w:color="000000"/>
              <w:bottom w:val="single" w:sz="4" w:space="0" w:color="auto"/>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128</w:t>
            </w:r>
          </w:p>
        </w:tc>
        <w:tc>
          <w:tcPr>
            <w:tcW w:w="2430" w:type="dxa"/>
            <w:tcBorders>
              <w:top w:val="single" w:sz="3" w:space="0" w:color="000000"/>
              <w:left w:val="single" w:sz="3" w:space="0" w:color="000000"/>
              <w:bottom w:val="single" w:sz="4" w:space="0" w:color="auto"/>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128</w:t>
            </w:r>
          </w:p>
        </w:tc>
        <w:tc>
          <w:tcPr>
            <w:tcW w:w="2430" w:type="dxa"/>
            <w:tcBorders>
              <w:top w:val="single" w:sz="3" w:space="0" w:color="000000"/>
              <w:left w:val="single" w:sz="3" w:space="0" w:color="000000"/>
              <w:bottom w:val="single" w:sz="4" w:space="0" w:color="auto"/>
              <w:right w:val="single" w:sz="3" w:space="0" w:color="000000"/>
            </w:tcBorders>
            <w:shd w:val="clear" w:color="000000" w:fill="FFFFFF"/>
          </w:tcPr>
          <w:p w:rsidR="008057F1" w:rsidRPr="008057F1" w:rsidRDefault="008057F1" w:rsidP="008057F1">
            <w:pPr>
              <w:spacing w:after="0" w:line="240" w:lineRule="auto"/>
              <w:ind w:right="-31" w:firstLine="5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r>
      <w:tr w:rsidR="008057F1" w:rsidRPr="008057F1" w:rsidTr="008057F1">
        <w:trPr>
          <w:trHeight w:val="299"/>
        </w:trPr>
        <w:tc>
          <w:tcPr>
            <w:tcW w:w="2430" w:type="dxa"/>
            <w:tcBorders>
              <w:top w:val="single" w:sz="4" w:space="0" w:color="auto"/>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2020/2021</w:t>
            </w:r>
          </w:p>
        </w:tc>
        <w:tc>
          <w:tcPr>
            <w:tcW w:w="2430" w:type="dxa"/>
            <w:tcBorders>
              <w:top w:val="single" w:sz="4" w:space="0" w:color="auto"/>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125</w:t>
            </w:r>
          </w:p>
        </w:tc>
        <w:tc>
          <w:tcPr>
            <w:tcW w:w="2430" w:type="dxa"/>
            <w:tcBorders>
              <w:top w:val="single" w:sz="4" w:space="0" w:color="auto"/>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128</w:t>
            </w:r>
          </w:p>
        </w:tc>
        <w:tc>
          <w:tcPr>
            <w:tcW w:w="2430" w:type="dxa"/>
            <w:tcBorders>
              <w:top w:val="single" w:sz="4" w:space="0" w:color="auto"/>
              <w:left w:val="single" w:sz="3" w:space="0" w:color="000000"/>
              <w:bottom w:val="single" w:sz="3" w:space="0" w:color="000000"/>
              <w:right w:val="single" w:sz="3" w:space="0" w:color="000000"/>
            </w:tcBorders>
            <w:shd w:val="clear" w:color="000000" w:fill="FFFFFF"/>
          </w:tcPr>
          <w:p w:rsidR="008057F1" w:rsidRPr="008057F1" w:rsidRDefault="008057F1" w:rsidP="008057F1">
            <w:pPr>
              <w:spacing w:after="0" w:line="240" w:lineRule="auto"/>
              <w:ind w:right="-31" w:firstLine="5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r>
    </w:tbl>
    <w:p w:rsidR="008057F1" w:rsidRPr="008057F1" w:rsidRDefault="008057F1" w:rsidP="008057F1">
      <w:pPr>
        <w:spacing w:after="0" w:line="240" w:lineRule="auto"/>
        <w:jc w:val="both"/>
        <w:rPr>
          <w:rFonts w:ascii="Times New Roman" w:eastAsia="Times New Roman" w:hAnsi="Times New Roman"/>
          <w:sz w:val="28"/>
          <w:szCs w:val="28"/>
          <w:lang w:val="uk-UA" w:eastAsia="ru-RU"/>
        </w:rPr>
      </w:pPr>
    </w:p>
    <w:p w:rsidR="008057F1" w:rsidRPr="008057F1" w:rsidRDefault="008057F1" w:rsidP="008057F1">
      <w:pPr>
        <w:tabs>
          <w:tab w:val="left" w:pos="9088"/>
        </w:tabs>
        <w:spacing w:after="0"/>
        <w:ind w:right="-31" w:firstLine="540"/>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зменшується. Загальне зниження кількості учнів впливає на мережу навчального закладу,  що призводить до зменшення середньої наповнюваності класів, до зменшення  педагогічного навантаження вчителів.</w:t>
      </w:r>
    </w:p>
    <w:p w:rsidR="008057F1" w:rsidRPr="008057F1" w:rsidRDefault="008057F1" w:rsidP="008057F1">
      <w:pPr>
        <w:spacing w:after="0"/>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ab/>
        <w:t xml:space="preserve">Укомплектовано </w:t>
      </w:r>
      <w:r>
        <w:rPr>
          <w:rFonts w:ascii="Times New Roman" w:eastAsia="Times New Roman" w:hAnsi="Times New Roman"/>
          <w:sz w:val="28"/>
          <w:szCs w:val="28"/>
          <w:lang w:val="uk-UA" w:eastAsia="ru-RU"/>
        </w:rPr>
        <w:t>9</w:t>
      </w:r>
      <w:r w:rsidRPr="008057F1">
        <w:rPr>
          <w:rFonts w:ascii="Times New Roman" w:eastAsia="Times New Roman" w:hAnsi="Times New Roman"/>
          <w:sz w:val="28"/>
          <w:szCs w:val="28"/>
          <w:lang w:val="uk-UA" w:eastAsia="ru-RU"/>
        </w:rPr>
        <w:t xml:space="preserve"> класі</w:t>
      </w:r>
      <w:r w:rsidRPr="008057F1">
        <w:rPr>
          <w:rFonts w:ascii="Times New Roman" w:eastAsia="Times New Roman" w:hAnsi="Times New Roman"/>
          <w:sz w:val="28"/>
          <w:szCs w:val="28"/>
          <w:lang w:eastAsia="ru-RU"/>
        </w:rPr>
        <w:t>в</w:t>
      </w:r>
      <w:r w:rsidRPr="008057F1">
        <w:rPr>
          <w:rFonts w:ascii="Times New Roman" w:eastAsia="Times New Roman" w:hAnsi="Times New Roman"/>
          <w:sz w:val="28"/>
          <w:szCs w:val="28"/>
          <w:lang w:val="uk-UA" w:eastAsia="ru-RU"/>
        </w:rPr>
        <w:t xml:space="preserve">.  Середня наповнюваність класів – 13,8 учнів. Школа І ступеня – 4 класи, школа ІІ ступеня – 5 класів, </w:t>
      </w:r>
    </w:p>
    <w:p w:rsidR="008057F1" w:rsidRPr="008057F1" w:rsidRDefault="008057F1" w:rsidP="008057F1">
      <w:pPr>
        <w:spacing w:after="0"/>
        <w:ind w:firstLine="709"/>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Основними заходами щодо зб</w:t>
      </w:r>
      <w:r>
        <w:rPr>
          <w:rFonts w:ascii="Times New Roman" w:eastAsia="Times New Roman" w:hAnsi="Times New Roman"/>
          <w:sz w:val="28"/>
          <w:szCs w:val="28"/>
          <w:lang w:val="uk-UA" w:eastAsia="ru-RU"/>
        </w:rPr>
        <w:t>ереження контингенту учнів у 2020</w:t>
      </w:r>
      <w:r w:rsidRPr="008057F1">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 xml:space="preserve">21 </w:t>
      </w:r>
      <w:r w:rsidRPr="008057F1">
        <w:rPr>
          <w:rFonts w:ascii="Times New Roman" w:eastAsia="Times New Roman" w:hAnsi="Times New Roman"/>
          <w:sz w:val="28"/>
          <w:szCs w:val="28"/>
          <w:lang w:val="uk-UA" w:eastAsia="ru-RU"/>
        </w:rPr>
        <w:t>навчальному році були:</w:t>
      </w:r>
    </w:p>
    <w:p w:rsidR="008057F1" w:rsidRPr="008057F1" w:rsidRDefault="008057F1" w:rsidP="008057F1">
      <w:pPr>
        <w:numPr>
          <w:ilvl w:val="0"/>
          <w:numId w:val="1"/>
        </w:numPr>
        <w:tabs>
          <w:tab w:val="num" w:pos="0"/>
        </w:tabs>
        <w:spacing w:after="0" w:line="240" w:lineRule="auto"/>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Організація обліку дітей і підлітків на території обслуговування.</w:t>
      </w:r>
    </w:p>
    <w:p w:rsidR="008057F1" w:rsidRPr="008057F1" w:rsidRDefault="008057F1" w:rsidP="008057F1">
      <w:pPr>
        <w:numPr>
          <w:ilvl w:val="0"/>
          <w:numId w:val="1"/>
        </w:numPr>
        <w:tabs>
          <w:tab w:val="num" w:pos="0"/>
        </w:tabs>
        <w:spacing w:after="0" w:line="240" w:lineRule="auto"/>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Спільна робота з ДНЗ;</w:t>
      </w:r>
    </w:p>
    <w:p w:rsidR="008057F1" w:rsidRPr="008057F1" w:rsidRDefault="008057F1" w:rsidP="008057F1">
      <w:pPr>
        <w:numPr>
          <w:ilvl w:val="0"/>
          <w:numId w:val="1"/>
        </w:numPr>
        <w:tabs>
          <w:tab w:val="num" w:pos="0"/>
        </w:tabs>
        <w:spacing w:after="0" w:line="240" w:lineRule="auto"/>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Контроль відвідування учнями навчальних занять;</w:t>
      </w:r>
    </w:p>
    <w:p w:rsidR="008057F1" w:rsidRPr="008057F1" w:rsidRDefault="008057F1" w:rsidP="008057F1">
      <w:pPr>
        <w:numPr>
          <w:ilvl w:val="0"/>
          <w:numId w:val="1"/>
        </w:numPr>
        <w:tabs>
          <w:tab w:val="num" w:pos="0"/>
        </w:tabs>
        <w:spacing w:after="0" w:line="240" w:lineRule="auto"/>
        <w:jc w:val="both"/>
        <w:rPr>
          <w:rFonts w:ascii="Times New Roman" w:eastAsia="Times New Roman" w:hAnsi="Times New Roman"/>
          <w:sz w:val="28"/>
          <w:szCs w:val="28"/>
          <w:lang w:val="uk-UA" w:eastAsia="ru-RU"/>
        </w:rPr>
      </w:pPr>
      <w:r w:rsidRPr="008057F1">
        <w:rPr>
          <w:rFonts w:ascii="Times New Roman" w:eastAsia="Times New Roman" w:hAnsi="Times New Roman"/>
          <w:sz w:val="28"/>
          <w:szCs w:val="28"/>
          <w:lang w:val="uk-UA" w:eastAsia="ru-RU"/>
        </w:rPr>
        <w:t>Організація роботи з підготовки дошкільників до навчання в школі.</w:t>
      </w:r>
    </w:p>
    <w:p w:rsidR="008057F1" w:rsidRPr="008057F1" w:rsidRDefault="008057F1" w:rsidP="008057F1">
      <w:pPr>
        <w:tabs>
          <w:tab w:val="left" w:pos="9088"/>
        </w:tabs>
        <w:spacing w:after="0"/>
        <w:ind w:right="-31"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2020</w:t>
      </w:r>
      <w:r w:rsidRPr="008057F1">
        <w:rPr>
          <w:rFonts w:ascii="Times New Roman" w:eastAsia="Times New Roman" w:hAnsi="Times New Roman"/>
          <w:sz w:val="28"/>
          <w:szCs w:val="28"/>
          <w:lang w:val="uk-UA" w:eastAsia="ru-RU"/>
        </w:rPr>
        <w:t>/2020</w:t>
      </w:r>
      <w:r>
        <w:rPr>
          <w:rFonts w:ascii="Times New Roman" w:eastAsia="Times New Roman" w:hAnsi="Times New Roman"/>
          <w:sz w:val="28"/>
          <w:szCs w:val="28"/>
          <w:lang w:val="uk-UA" w:eastAsia="ru-RU"/>
        </w:rPr>
        <w:t>1</w:t>
      </w:r>
      <w:r w:rsidRPr="008057F1">
        <w:rPr>
          <w:rFonts w:ascii="Times New Roman" w:eastAsia="Times New Roman" w:hAnsi="Times New Roman"/>
          <w:sz w:val="28"/>
          <w:szCs w:val="28"/>
          <w:lang w:val="uk-UA" w:eastAsia="ru-RU"/>
        </w:rPr>
        <w:t xml:space="preserve"> навчальному р</w:t>
      </w:r>
      <w:r>
        <w:rPr>
          <w:rFonts w:ascii="Times New Roman" w:eastAsia="Times New Roman" w:hAnsi="Times New Roman"/>
          <w:sz w:val="28"/>
          <w:szCs w:val="28"/>
          <w:lang w:val="uk-UA" w:eastAsia="ru-RU"/>
        </w:rPr>
        <w:t>оці планується функціонування 9 класів, у них очікується 123</w:t>
      </w:r>
      <w:r w:rsidRPr="008057F1">
        <w:rPr>
          <w:rFonts w:ascii="Times New Roman" w:eastAsia="Times New Roman" w:hAnsi="Times New Roman"/>
          <w:sz w:val="28"/>
          <w:szCs w:val="28"/>
          <w:lang w:val="uk-UA" w:eastAsia="ru-RU"/>
        </w:rPr>
        <w:t xml:space="preserve"> учні.</w:t>
      </w:r>
    </w:p>
    <w:p w:rsidR="008057F1" w:rsidRDefault="008057F1" w:rsidP="008057F1">
      <w:pPr>
        <w:tabs>
          <w:tab w:val="left" w:pos="9088"/>
        </w:tabs>
        <w:spacing w:after="0"/>
        <w:ind w:right="-31"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Усі класи</w:t>
      </w:r>
      <w:r w:rsidRPr="008057F1">
        <w:rPr>
          <w:rFonts w:ascii="Times New Roman" w:eastAsia="Times New Roman" w:hAnsi="Times New Roman"/>
          <w:sz w:val="28"/>
          <w:szCs w:val="28"/>
          <w:lang w:val="uk-UA" w:eastAsia="ru-RU"/>
        </w:rPr>
        <w:t xml:space="preserve"> – з українською мовою навчання. Поглиблене вивчення – відсутнє; </w:t>
      </w:r>
    </w:p>
    <w:p w:rsidR="00364097" w:rsidRDefault="00364097" w:rsidP="008057F1">
      <w:pPr>
        <w:tabs>
          <w:tab w:val="left" w:pos="9088"/>
        </w:tabs>
        <w:spacing w:after="0"/>
        <w:ind w:right="-31" w:firstLine="709"/>
        <w:jc w:val="both"/>
        <w:rPr>
          <w:rFonts w:ascii="Times New Roman" w:eastAsia="Times New Roman" w:hAnsi="Times New Roman"/>
          <w:sz w:val="28"/>
          <w:szCs w:val="28"/>
          <w:lang w:val="uk-UA" w:eastAsia="ru-RU"/>
        </w:rPr>
      </w:pPr>
    </w:p>
    <w:p w:rsidR="00364097" w:rsidRPr="00364097" w:rsidRDefault="00364097" w:rsidP="00364097">
      <w:pPr>
        <w:spacing w:after="0" w:line="240" w:lineRule="auto"/>
        <w:ind w:left="2832" w:firstLine="708"/>
        <w:jc w:val="both"/>
        <w:rPr>
          <w:rFonts w:ascii="Times New Roman" w:eastAsia="Times New Roman" w:hAnsi="Times New Roman"/>
          <w:b/>
          <w:sz w:val="28"/>
          <w:szCs w:val="28"/>
          <w:u w:val="single"/>
          <w:lang w:val="uk-UA" w:eastAsia="ru-RU"/>
        </w:rPr>
      </w:pPr>
      <w:r w:rsidRPr="00364097">
        <w:rPr>
          <w:rFonts w:ascii="Times New Roman" w:eastAsia="Times New Roman" w:hAnsi="Times New Roman"/>
          <w:b/>
          <w:sz w:val="28"/>
          <w:szCs w:val="28"/>
          <w:u w:val="single"/>
          <w:lang w:val="uk-UA" w:eastAsia="ru-RU"/>
        </w:rPr>
        <w:t>Кадрова політика</w:t>
      </w:r>
    </w:p>
    <w:p w:rsidR="00364097" w:rsidRPr="00364097" w:rsidRDefault="00364097" w:rsidP="00364097">
      <w:pPr>
        <w:spacing w:after="0" w:line="240" w:lineRule="auto"/>
        <w:ind w:left="2832" w:firstLine="708"/>
        <w:jc w:val="both"/>
        <w:rPr>
          <w:rFonts w:ascii="Times New Roman" w:eastAsia="Times New Roman" w:hAnsi="Times New Roman"/>
          <w:b/>
          <w:sz w:val="28"/>
          <w:szCs w:val="28"/>
          <w:u w:val="single"/>
          <w:lang w:val="uk-UA" w:eastAsia="ru-RU"/>
        </w:rPr>
      </w:pPr>
    </w:p>
    <w:p w:rsidR="00364097" w:rsidRPr="00364097" w:rsidRDefault="00364097" w:rsidP="00364097">
      <w:pPr>
        <w:spacing w:after="0"/>
        <w:ind w:firstLine="708"/>
        <w:jc w:val="both"/>
        <w:rPr>
          <w:rFonts w:ascii="Times New Roman" w:eastAsia="Times New Roman" w:hAnsi="Times New Roman"/>
          <w:sz w:val="28"/>
          <w:szCs w:val="28"/>
          <w:lang w:val="uk-UA" w:eastAsia="ru-RU"/>
        </w:rPr>
      </w:pPr>
      <w:r w:rsidRPr="00364097">
        <w:rPr>
          <w:rFonts w:ascii="Times New Roman" w:eastAsia="Times New Roman" w:hAnsi="Times New Roman"/>
          <w:sz w:val="28"/>
          <w:szCs w:val="28"/>
          <w:lang w:val="uk-UA" w:eastAsia="ru-RU"/>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rsidR="00364097" w:rsidRPr="00364097" w:rsidRDefault="00364097" w:rsidP="00364097">
      <w:pPr>
        <w:spacing w:after="0"/>
        <w:ind w:firstLine="709"/>
        <w:jc w:val="both"/>
        <w:rPr>
          <w:rFonts w:ascii="Times New Roman" w:eastAsia="Times New Roman" w:hAnsi="Times New Roman"/>
          <w:b/>
          <w:sz w:val="28"/>
          <w:szCs w:val="20"/>
          <w:lang w:val="uk-UA" w:eastAsia="ru-RU"/>
        </w:rPr>
      </w:pPr>
      <w:r w:rsidRPr="00364097">
        <w:rPr>
          <w:rFonts w:ascii="Times New Roman" w:eastAsia="Times New Roman" w:hAnsi="Times New Roman"/>
          <w:color w:val="000000"/>
          <w:sz w:val="28"/>
          <w:szCs w:val="28"/>
          <w:lang w:val="uk-UA" w:eastAsia="ru-RU"/>
        </w:rPr>
        <w:t>Кадрова політика</w:t>
      </w:r>
      <w:r w:rsidRPr="00364097">
        <w:rPr>
          <w:rFonts w:ascii="Times New Roman" w:eastAsia="Times New Roman" w:hAnsi="Times New Roman"/>
          <w:b/>
          <w:color w:val="000000"/>
          <w:sz w:val="28"/>
          <w:szCs w:val="28"/>
          <w:lang w:val="uk-UA" w:eastAsia="ru-RU"/>
        </w:rPr>
        <w:t xml:space="preserve"> </w:t>
      </w:r>
      <w:r w:rsidRPr="00364097">
        <w:rPr>
          <w:rFonts w:ascii="Times New Roman" w:eastAsia="Times New Roman" w:hAnsi="Times New Roman"/>
          <w:color w:val="000000"/>
          <w:sz w:val="28"/>
          <w:szCs w:val="28"/>
          <w:lang w:val="uk-UA" w:eastAsia="ru-RU"/>
        </w:rPr>
        <w:t>спрямована на</w:t>
      </w:r>
      <w:r w:rsidRPr="00364097">
        <w:rPr>
          <w:rFonts w:ascii="Times New Roman" w:eastAsia="Times New Roman" w:hAnsi="Times New Roman"/>
          <w:b/>
          <w:color w:val="000000"/>
          <w:sz w:val="28"/>
          <w:szCs w:val="28"/>
          <w:lang w:val="uk-UA" w:eastAsia="ru-RU"/>
        </w:rPr>
        <w:t xml:space="preserve"> </w:t>
      </w:r>
      <w:r w:rsidRPr="00364097">
        <w:rPr>
          <w:rFonts w:ascii="Times New Roman" w:eastAsia="Times New Roman" w:hAnsi="Times New Roman"/>
          <w:color w:val="000000"/>
          <w:sz w:val="28"/>
          <w:szCs w:val="28"/>
          <w:lang w:val="uk-UA" w:eastAsia="ru-RU"/>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r w:rsidRPr="00364097">
        <w:rPr>
          <w:rFonts w:ascii="Times New Roman" w:eastAsia="Times New Roman" w:hAnsi="Times New Roman"/>
          <w:b/>
          <w:sz w:val="28"/>
          <w:szCs w:val="20"/>
          <w:lang w:val="uk-UA" w:eastAsia="ru-RU"/>
        </w:rPr>
        <w:t xml:space="preserve"> </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Pr="00381DDE">
        <w:rPr>
          <w:rFonts w:ascii="Times New Roman" w:eastAsia="Times New Roman" w:hAnsi="Times New Roman"/>
          <w:sz w:val="28"/>
          <w:szCs w:val="28"/>
          <w:lang w:val="uk-UA"/>
        </w:rPr>
        <w:t xml:space="preserve"> На початок 2020-2021 </w:t>
      </w:r>
      <w:proofErr w:type="spellStart"/>
      <w:r w:rsidRPr="00381DDE">
        <w:rPr>
          <w:rFonts w:ascii="Times New Roman" w:eastAsia="Times New Roman" w:hAnsi="Times New Roman"/>
          <w:sz w:val="28"/>
          <w:szCs w:val="28"/>
          <w:lang w:val="uk-UA"/>
        </w:rPr>
        <w:t>н.р</w:t>
      </w:r>
      <w:proofErr w:type="spellEnd"/>
      <w:r w:rsidRPr="00381DDE">
        <w:rPr>
          <w:rFonts w:ascii="Times New Roman" w:eastAsia="Times New Roman" w:hAnsi="Times New Roman"/>
          <w:sz w:val="28"/>
          <w:szCs w:val="28"/>
          <w:lang w:val="uk-UA"/>
        </w:rPr>
        <w:t xml:space="preserve">. гімназія була  забезпечена штатними працівниками на 100%. Педагогічний  колектив об'єднав людей, що люблять свою справу та відданих своїй роботі. Завдяки наполегливій  праці вчителів гімназія завжди йде шляхом  упровадження передових педагогічних досягнень. </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sidRPr="00381DDE">
        <w:rPr>
          <w:rFonts w:ascii="Times New Roman" w:eastAsia="Times New Roman" w:hAnsi="Times New Roman"/>
          <w:sz w:val="28"/>
          <w:szCs w:val="28"/>
          <w:lang w:val="uk-UA"/>
        </w:rPr>
        <w:t>За якісним складом педагогічних працівників наш заклад  має можливість надавати учням якісні освітні послуги.</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sidRPr="00381DDE">
        <w:rPr>
          <w:rFonts w:ascii="Times New Roman" w:eastAsia="Times New Roman" w:hAnsi="Times New Roman"/>
          <w:sz w:val="28"/>
          <w:szCs w:val="28"/>
          <w:lang w:val="uk-UA"/>
        </w:rPr>
        <w:t>Із</w:t>
      </w:r>
      <w:r>
        <w:rPr>
          <w:rFonts w:ascii="Times New Roman" w:eastAsia="Times New Roman" w:hAnsi="Times New Roman"/>
          <w:sz w:val="28"/>
          <w:szCs w:val="28"/>
          <w:lang w:val="uk-UA"/>
        </w:rPr>
        <w:t xml:space="preserve"> вищою освітою у школі працює 26</w:t>
      </w:r>
      <w:r w:rsidRPr="00381DDE">
        <w:rPr>
          <w:rFonts w:ascii="Times New Roman" w:eastAsia="Times New Roman" w:hAnsi="Times New Roman"/>
          <w:sz w:val="28"/>
          <w:szCs w:val="28"/>
          <w:lang w:val="uk-UA"/>
        </w:rPr>
        <w:t xml:space="preserve"> вчителів, 1 асистент вчителя, середню спеціальну освіту має 1 </w:t>
      </w:r>
      <w:proofErr w:type="spellStart"/>
      <w:r w:rsidRPr="00381DDE">
        <w:rPr>
          <w:rFonts w:ascii="Times New Roman" w:eastAsia="Times New Roman" w:hAnsi="Times New Roman"/>
          <w:sz w:val="28"/>
          <w:szCs w:val="28"/>
          <w:lang w:val="uk-UA"/>
        </w:rPr>
        <w:t>педпрацівник</w:t>
      </w:r>
      <w:proofErr w:type="spellEnd"/>
      <w:r w:rsidRPr="00381DDE">
        <w:rPr>
          <w:rFonts w:ascii="Times New Roman" w:eastAsia="Times New Roman" w:hAnsi="Times New Roman"/>
          <w:sz w:val="28"/>
          <w:szCs w:val="28"/>
          <w:lang w:val="uk-UA"/>
        </w:rPr>
        <w:t>. У школі також працює 2 сумісники</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12 вчителі мають вищу кваліфікаційну категорію, з них 6 вчителі – звання  «старший учитель».</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 xml:space="preserve">6 вчителів – І категорію. </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1 вчитель – ІІ категорію.</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7 вчителів «спеціаліст»</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 xml:space="preserve">2 вчителів мають педагогічний стаж понад 30 років. </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 xml:space="preserve">16 -  більше 10 років. </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6 вчителі – більше 5 років.</w:t>
      </w:r>
    </w:p>
    <w:p w:rsidR="00364097" w:rsidRPr="00381DDE" w:rsidRDefault="00364097" w:rsidP="00364097">
      <w:pPr>
        <w:tabs>
          <w:tab w:val="left" w:pos="2595"/>
        </w:tabs>
        <w:spacing w:after="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Pr="00381DDE">
        <w:rPr>
          <w:rFonts w:ascii="Times New Roman" w:eastAsia="Times New Roman" w:hAnsi="Times New Roman"/>
          <w:sz w:val="28"/>
          <w:szCs w:val="28"/>
          <w:lang w:val="uk-UA"/>
        </w:rPr>
        <w:t>3 вчителі - до 5 років.</w:t>
      </w:r>
    </w:p>
    <w:p w:rsidR="00364097" w:rsidRPr="00364097" w:rsidRDefault="00364097" w:rsidP="00364097">
      <w:pPr>
        <w:spacing w:after="0" w:line="240" w:lineRule="auto"/>
        <w:ind w:firstLine="708"/>
        <w:jc w:val="both"/>
        <w:rPr>
          <w:rFonts w:ascii="Times New Roman" w:eastAsia="Times New Roman" w:hAnsi="Times New Roman"/>
          <w:sz w:val="28"/>
          <w:szCs w:val="28"/>
          <w:lang w:val="uk-UA" w:eastAsia="ru-RU"/>
        </w:rPr>
      </w:pPr>
    </w:p>
    <w:p w:rsidR="00364097" w:rsidRPr="00364097" w:rsidRDefault="00364097" w:rsidP="00364097">
      <w:pPr>
        <w:spacing w:after="0"/>
        <w:ind w:firstLine="709"/>
        <w:jc w:val="both"/>
        <w:rPr>
          <w:rFonts w:ascii="Times New Roman" w:eastAsia="Times New Roman" w:hAnsi="Times New Roman"/>
          <w:color w:val="000000"/>
          <w:sz w:val="28"/>
          <w:szCs w:val="28"/>
          <w:lang w:val="uk-UA" w:eastAsia="ru-RU"/>
        </w:rPr>
      </w:pPr>
      <w:r w:rsidRPr="00364097">
        <w:rPr>
          <w:rFonts w:ascii="Times New Roman" w:eastAsia="Times New Roman" w:hAnsi="Times New Roman"/>
          <w:color w:val="000000"/>
          <w:sz w:val="28"/>
          <w:szCs w:val="28"/>
          <w:lang w:val="uk-UA" w:eastAsia="ru-RU"/>
        </w:rPr>
        <w:t>Забезпеченість  школи педагогічними кадрами відбувається за рахунок штатних працівників.</w:t>
      </w:r>
    </w:p>
    <w:p w:rsidR="00364097" w:rsidRPr="00364097" w:rsidRDefault="00364097" w:rsidP="00364097">
      <w:pPr>
        <w:spacing w:after="0"/>
        <w:jc w:val="both"/>
        <w:rPr>
          <w:rFonts w:ascii="Times New Roman" w:eastAsia="Times New Roman" w:hAnsi="Times New Roman"/>
          <w:color w:val="000000"/>
          <w:sz w:val="28"/>
          <w:szCs w:val="28"/>
          <w:lang w:val="uk-UA" w:eastAsia="ru-RU"/>
        </w:rPr>
      </w:pPr>
      <w:r w:rsidRPr="00364097">
        <w:rPr>
          <w:rFonts w:ascii="Times New Roman" w:eastAsia="Times New Roman" w:hAnsi="Times New Roman"/>
          <w:color w:val="000000"/>
          <w:sz w:val="28"/>
          <w:szCs w:val="28"/>
          <w:lang w:val="uk-UA" w:eastAsia="ru-RU"/>
        </w:rPr>
        <w:tab/>
        <w:t>Основними мотивами розстановки педагогічних кадрів є</w:t>
      </w:r>
    </w:p>
    <w:p w:rsidR="00364097" w:rsidRPr="00364097" w:rsidRDefault="00364097" w:rsidP="00364097">
      <w:pPr>
        <w:numPr>
          <w:ilvl w:val="0"/>
          <w:numId w:val="2"/>
        </w:numPr>
        <w:spacing w:after="0" w:line="240" w:lineRule="auto"/>
        <w:contextualSpacing/>
        <w:jc w:val="both"/>
        <w:rPr>
          <w:rFonts w:ascii="Times New Roman" w:eastAsia="Times New Roman" w:hAnsi="Times New Roman"/>
          <w:color w:val="000000"/>
          <w:sz w:val="28"/>
          <w:szCs w:val="28"/>
          <w:lang w:val="uk-UA" w:eastAsia="ru-RU"/>
        </w:rPr>
      </w:pPr>
      <w:r w:rsidRPr="00364097">
        <w:rPr>
          <w:rFonts w:ascii="Times New Roman" w:eastAsia="Times New Roman" w:hAnsi="Times New Roman"/>
          <w:color w:val="000000"/>
          <w:sz w:val="28"/>
          <w:szCs w:val="28"/>
          <w:lang w:val="uk-UA" w:eastAsia="ru-RU"/>
        </w:rPr>
        <w:t>наступність в роботі вчителя;</w:t>
      </w:r>
    </w:p>
    <w:p w:rsidR="00364097" w:rsidRPr="00364097" w:rsidRDefault="00364097" w:rsidP="00364097">
      <w:pPr>
        <w:numPr>
          <w:ilvl w:val="0"/>
          <w:numId w:val="2"/>
        </w:numPr>
        <w:spacing w:after="0" w:line="240" w:lineRule="auto"/>
        <w:contextualSpacing/>
        <w:jc w:val="both"/>
        <w:rPr>
          <w:rFonts w:ascii="Times New Roman" w:eastAsia="Times New Roman" w:hAnsi="Times New Roman"/>
          <w:color w:val="000000"/>
          <w:sz w:val="28"/>
          <w:szCs w:val="28"/>
          <w:lang w:val="uk-UA" w:eastAsia="ru-RU"/>
        </w:rPr>
      </w:pPr>
      <w:r w:rsidRPr="00364097">
        <w:rPr>
          <w:rFonts w:ascii="Times New Roman" w:eastAsia="Times New Roman" w:hAnsi="Times New Roman"/>
          <w:color w:val="000000"/>
          <w:sz w:val="28"/>
          <w:szCs w:val="28"/>
          <w:lang w:val="uk-UA" w:eastAsia="ru-RU"/>
        </w:rPr>
        <w:t>його педагогічний досвід і кваліфікація</w:t>
      </w:r>
    </w:p>
    <w:p w:rsidR="00364097" w:rsidRPr="00364097" w:rsidRDefault="00364097" w:rsidP="00364097">
      <w:pPr>
        <w:numPr>
          <w:ilvl w:val="0"/>
          <w:numId w:val="2"/>
        </w:numPr>
        <w:spacing w:after="0" w:line="240" w:lineRule="auto"/>
        <w:contextualSpacing/>
        <w:jc w:val="both"/>
        <w:rPr>
          <w:rFonts w:ascii="Times New Roman" w:eastAsia="Times New Roman" w:hAnsi="Times New Roman"/>
          <w:color w:val="000000"/>
          <w:sz w:val="28"/>
          <w:szCs w:val="28"/>
          <w:lang w:val="uk-UA" w:eastAsia="ru-RU"/>
        </w:rPr>
      </w:pPr>
      <w:r w:rsidRPr="00364097">
        <w:rPr>
          <w:rFonts w:ascii="Times New Roman" w:eastAsia="Times New Roman" w:hAnsi="Times New Roman"/>
          <w:color w:val="000000"/>
          <w:sz w:val="28"/>
          <w:szCs w:val="28"/>
          <w:lang w:val="uk-UA" w:eastAsia="ru-RU"/>
        </w:rPr>
        <w:t>характер взаємин суб’єктів навчально-виховного процесу.</w:t>
      </w:r>
    </w:p>
    <w:p w:rsidR="00364097" w:rsidRPr="00364097" w:rsidRDefault="00364097" w:rsidP="00364097">
      <w:pPr>
        <w:spacing w:after="0"/>
        <w:ind w:firstLine="696"/>
        <w:jc w:val="both"/>
        <w:rPr>
          <w:rFonts w:ascii="Times New Roman" w:eastAsia="Times New Roman" w:hAnsi="Times New Roman"/>
          <w:color w:val="000000"/>
          <w:sz w:val="28"/>
          <w:szCs w:val="28"/>
          <w:lang w:val="uk-UA" w:eastAsia="ru-RU"/>
        </w:rPr>
      </w:pPr>
      <w:r w:rsidRPr="00364097">
        <w:rPr>
          <w:rFonts w:ascii="Times New Roman" w:eastAsia="Times New Roman" w:hAnsi="Times New Roman"/>
          <w:color w:val="000000"/>
          <w:sz w:val="28"/>
          <w:szCs w:val="28"/>
          <w:lang w:val="uk-UA" w:eastAsia="ru-RU"/>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364097" w:rsidRPr="00364097" w:rsidRDefault="00364097" w:rsidP="00364097">
      <w:pPr>
        <w:spacing w:after="0"/>
        <w:ind w:firstLine="540"/>
        <w:jc w:val="both"/>
        <w:rPr>
          <w:rFonts w:ascii="Times New Roman" w:eastAsia="Times New Roman" w:hAnsi="Times New Roman"/>
          <w:sz w:val="28"/>
          <w:szCs w:val="28"/>
          <w:lang w:val="uk-UA" w:eastAsia="ru-RU"/>
        </w:rPr>
      </w:pPr>
      <w:r w:rsidRPr="00364097">
        <w:rPr>
          <w:rFonts w:ascii="Times New Roman" w:eastAsia="Times New Roman" w:hAnsi="Times New Roman"/>
          <w:sz w:val="28"/>
          <w:szCs w:val="28"/>
          <w:lang w:val="uk-UA" w:eastAsia="ru-RU"/>
        </w:rPr>
        <w:lastRenderedPageBreak/>
        <w:tab/>
        <w:t>Розподіл навчального навантаження між учителями проведено відповідно до фаху та кваліфікації за погодженням з профспілковим комітетом школи.</w:t>
      </w:r>
    </w:p>
    <w:p w:rsidR="00364097" w:rsidRPr="00364097" w:rsidRDefault="00364097" w:rsidP="00364097">
      <w:pPr>
        <w:spacing w:after="0"/>
        <w:ind w:firstLine="720"/>
        <w:jc w:val="both"/>
        <w:rPr>
          <w:rFonts w:ascii="Times New Roman" w:eastAsia="Times New Roman" w:hAnsi="Times New Roman"/>
          <w:sz w:val="28"/>
          <w:szCs w:val="28"/>
          <w:lang w:val="uk-UA" w:eastAsia="ru-RU"/>
        </w:rPr>
      </w:pPr>
      <w:r w:rsidRPr="00364097">
        <w:rPr>
          <w:rFonts w:ascii="Times New Roman" w:eastAsia="Times New Roman" w:hAnsi="Times New Roman"/>
          <w:sz w:val="28"/>
          <w:szCs w:val="28"/>
          <w:lang w:val="uk-UA" w:eastAsia="ru-RU"/>
        </w:rPr>
        <w:t xml:space="preserve">Розстановка педагогів здійснюється відповідно до фахової освіти </w:t>
      </w:r>
      <w:proofErr w:type="spellStart"/>
      <w:r w:rsidRPr="00364097">
        <w:rPr>
          <w:rFonts w:ascii="Times New Roman" w:eastAsia="Times New Roman" w:hAnsi="Times New Roman"/>
          <w:sz w:val="28"/>
          <w:szCs w:val="28"/>
          <w:lang w:val="uk-UA" w:eastAsia="ru-RU"/>
        </w:rPr>
        <w:t>педпрацівників</w:t>
      </w:r>
      <w:proofErr w:type="spellEnd"/>
      <w:r w:rsidRPr="00364097">
        <w:rPr>
          <w:rFonts w:ascii="Times New Roman" w:eastAsia="Times New Roman" w:hAnsi="Times New Roman"/>
          <w:sz w:val="28"/>
          <w:szCs w:val="28"/>
          <w:lang w:val="uk-UA" w:eastAsia="ru-RU"/>
        </w:rPr>
        <w:t>.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364097" w:rsidRPr="008057F1" w:rsidRDefault="00364097" w:rsidP="008057F1">
      <w:pPr>
        <w:tabs>
          <w:tab w:val="left" w:pos="9088"/>
        </w:tabs>
        <w:spacing w:after="0"/>
        <w:ind w:right="-31" w:firstLine="709"/>
        <w:jc w:val="both"/>
        <w:rPr>
          <w:rFonts w:ascii="Times New Roman" w:eastAsia="Times New Roman" w:hAnsi="Times New Roman"/>
          <w:sz w:val="28"/>
          <w:szCs w:val="28"/>
          <w:lang w:val="uk-UA" w:eastAsia="ru-RU"/>
        </w:rPr>
      </w:pPr>
    </w:p>
    <w:p w:rsidR="00297493" w:rsidRPr="00297493" w:rsidRDefault="00297493" w:rsidP="00297493">
      <w:pPr>
        <w:spacing w:after="0" w:line="240" w:lineRule="auto"/>
        <w:rPr>
          <w:rFonts w:ascii="Times New Roman" w:eastAsia="Times New Roman" w:hAnsi="Times New Roman"/>
          <w:b/>
          <w:bCs/>
          <w:sz w:val="28"/>
          <w:szCs w:val="28"/>
          <w:u w:val="single"/>
          <w:lang w:val="uk-UA" w:eastAsia="ru-RU"/>
        </w:rPr>
      </w:pPr>
      <w:r w:rsidRPr="00297493">
        <w:rPr>
          <w:rFonts w:ascii="Times New Roman" w:eastAsia="Times New Roman" w:hAnsi="Times New Roman"/>
          <w:b/>
          <w:sz w:val="28"/>
          <w:szCs w:val="28"/>
          <w:lang w:val="uk-UA" w:eastAsia="ru-RU"/>
        </w:rPr>
        <w:t xml:space="preserve">                                                    </w:t>
      </w:r>
      <w:r w:rsidRPr="00297493">
        <w:rPr>
          <w:rFonts w:ascii="Times New Roman" w:eastAsia="Times New Roman" w:hAnsi="Times New Roman"/>
          <w:b/>
          <w:sz w:val="28"/>
          <w:szCs w:val="28"/>
          <w:u w:val="single"/>
          <w:lang w:val="uk-UA" w:eastAsia="ru-RU"/>
        </w:rPr>
        <w:t xml:space="preserve">Атестація </w:t>
      </w:r>
      <w:proofErr w:type="spellStart"/>
      <w:r w:rsidRPr="00297493">
        <w:rPr>
          <w:rFonts w:ascii="Times New Roman" w:eastAsia="Times New Roman" w:hAnsi="Times New Roman"/>
          <w:b/>
          <w:sz w:val="28"/>
          <w:szCs w:val="28"/>
          <w:u w:val="single"/>
          <w:lang w:val="uk-UA" w:eastAsia="ru-RU"/>
        </w:rPr>
        <w:t>педпрацівників</w:t>
      </w:r>
      <w:proofErr w:type="spellEnd"/>
    </w:p>
    <w:p w:rsidR="00297493" w:rsidRPr="00297493" w:rsidRDefault="00297493" w:rsidP="00297493">
      <w:pPr>
        <w:spacing w:before="120" w:after="0" w:line="240" w:lineRule="auto"/>
        <w:ind w:firstLine="318"/>
        <w:jc w:val="both"/>
        <w:rPr>
          <w:rFonts w:ascii="Times New Roman" w:eastAsia="Times New Roman" w:hAnsi="Times New Roman"/>
          <w:sz w:val="28"/>
          <w:szCs w:val="28"/>
          <w:lang w:val="uk-UA" w:eastAsia="ru-RU"/>
        </w:rPr>
      </w:pPr>
      <w:r w:rsidRPr="00297493">
        <w:rPr>
          <w:rFonts w:ascii="Times New Roman" w:eastAsia="Times New Roman" w:hAnsi="Times New Roman"/>
          <w:sz w:val="28"/>
          <w:szCs w:val="28"/>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297493" w:rsidRPr="00297493" w:rsidRDefault="00297493" w:rsidP="00297493">
      <w:pPr>
        <w:spacing w:after="0" w:line="240" w:lineRule="auto"/>
        <w:ind w:firstLine="317"/>
        <w:contextualSpacing/>
        <w:jc w:val="both"/>
        <w:rPr>
          <w:rFonts w:ascii="Times New Roman" w:eastAsia="Times New Roman" w:hAnsi="Times New Roman"/>
          <w:sz w:val="28"/>
          <w:szCs w:val="28"/>
          <w:lang w:val="uk-UA" w:eastAsia="ru-RU"/>
        </w:rPr>
      </w:pPr>
      <w:r w:rsidRPr="00297493">
        <w:rPr>
          <w:rFonts w:ascii="Times New Roman" w:eastAsia="Times New Roman" w:hAnsi="Times New Roman"/>
          <w:sz w:val="28"/>
          <w:szCs w:val="28"/>
          <w:lang w:val="uk-UA" w:eastAsia="ru-RU"/>
        </w:rPr>
        <w:t>Робота з атестації педагогічних працівників навчального закладу була організована в</w:t>
      </w:r>
      <w:r w:rsidRPr="00297493">
        <w:rPr>
          <w:rFonts w:ascii="Times New Roman" w:eastAsia="Times New Roman" w:hAnsi="Times New Roman"/>
          <w:color w:val="000000"/>
          <w:sz w:val="28"/>
          <w:szCs w:val="28"/>
          <w:lang w:val="uk-UA" w:eastAsia="ru-RU"/>
        </w:rPr>
        <w:t>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12 січня 2012 р. за № 14/20327</w:t>
      </w:r>
      <w:r w:rsidRPr="00297493">
        <w:rPr>
          <w:rFonts w:ascii="Times New Roman" w:eastAsia="Times New Roman" w:hAnsi="Times New Roman"/>
          <w:sz w:val="28"/>
          <w:szCs w:val="28"/>
          <w:lang w:val="uk-UA" w:eastAsia="ru-RU"/>
        </w:rPr>
        <w:t xml:space="preserve">. </w:t>
      </w:r>
    </w:p>
    <w:p w:rsidR="00297493" w:rsidRPr="00297493" w:rsidRDefault="00297493" w:rsidP="00297493">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val="uk-UA" w:eastAsia="ru-RU"/>
        </w:rPr>
      </w:pPr>
      <w:r w:rsidRPr="00297493">
        <w:rPr>
          <w:rFonts w:ascii="Times New Roman" w:eastAsia="Times New Roman" w:hAnsi="Times New Roman"/>
          <w:sz w:val="28"/>
          <w:szCs w:val="28"/>
          <w:lang w:val="uk-UA" w:eastAsia="ru-RU"/>
        </w:rPr>
        <w:t xml:space="preserve">     У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учителів.</w:t>
      </w:r>
      <w:r w:rsidRPr="00297493">
        <w:rPr>
          <w:rFonts w:ascii="Times New Roman" w:eastAsia="Times New Roman" w:hAnsi="Times New Roman"/>
          <w:bCs/>
          <w:sz w:val="28"/>
          <w:szCs w:val="28"/>
          <w:lang w:val="uk-UA" w:eastAsia="ru-RU"/>
        </w:rPr>
        <w:t xml:space="preserve">     Станом на 01.09.2020 року навчально–виховний процес в школі  забезпечує  26 педагогічних працівників . У 2020-2021 році, відповідно до графіка атестації,  атестувалось 6 учителів. </w:t>
      </w:r>
    </w:p>
    <w:p w:rsidR="00297493" w:rsidRPr="00297493" w:rsidRDefault="00297493" w:rsidP="00297493">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val="uk-UA" w:eastAsia="ru-RU"/>
        </w:rPr>
      </w:pPr>
      <w:r w:rsidRPr="00297493">
        <w:rPr>
          <w:rFonts w:ascii="Times New Roman" w:eastAsia="Times New Roman" w:hAnsi="Times New Roman"/>
          <w:bCs/>
          <w:sz w:val="28"/>
          <w:szCs w:val="28"/>
          <w:lang w:val="uk-UA" w:eastAsia="ru-RU"/>
        </w:rPr>
        <w:t xml:space="preserve">                                                      Результати атестації.</w:t>
      </w:r>
    </w:p>
    <w:tbl>
      <w:tblPr>
        <w:tblStyle w:val="a6"/>
        <w:tblW w:w="9322" w:type="dxa"/>
        <w:tblLayout w:type="fixed"/>
        <w:tblLook w:val="04A0" w:firstRow="1" w:lastRow="0" w:firstColumn="1" w:lastColumn="0" w:noHBand="0" w:noVBand="1"/>
      </w:tblPr>
      <w:tblGrid>
        <w:gridCol w:w="2392"/>
        <w:gridCol w:w="2394"/>
        <w:gridCol w:w="2835"/>
        <w:gridCol w:w="1701"/>
      </w:tblGrid>
      <w:tr w:rsidR="00297493" w:rsidRPr="00297493" w:rsidTr="003E50B2">
        <w:tc>
          <w:tcPr>
            <w:tcW w:w="2392" w:type="dxa"/>
          </w:tcPr>
          <w:p w:rsidR="00297493" w:rsidRPr="00297493" w:rsidRDefault="00297493" w:rsidP="00297493">
            <w:pPr>
              <w:rPr>
                <w:rFonts w:ascii="Times New Roman" w:hAnsi="Times New Roman"/>
                <w:sz w:val="28"/>
                <w:szCs w:val="28"/>
                <w:lang w:val="uk-UA"/>
              </w:rPr>
            </w:pPr>
            <w:proofErr w:type="spellStart"/>
            <w:r w:rsidRPr="00297493">
              <w:rPr>
                <w:rFonts w:ascii="Times New Roman" w:hAnsi="Times New Roman"/>
                <w:sz w:val="28"/>
                <w:szCs w:val="28"/>
                <w:lang w:val="uk-UA"/>
              </w:rPr>
              <w:t>Прі</w:t>
            </w:r>
            <w:proofErr w:type="spellEnd"/>
            <w:r w:rsidRPr="00297493">
              <w:rPr>
                <w:rFonts w:ascii="Times New Roman" w:hAnsi="Times New Roman"/>
                <w:sz w:val="28"/>
                <w:szCs w:val="28"/>
                <w:lang w:val="uk-UA"/>
              </w:rPr>
              <w:cr/>
              <w:t>вище,ім’я по батькові працівника</w:t>
            </w:r>
          </w:p>
        </w:tc>
        <w:tc>
          <w:tcPr>
            <w:tcW w:w="2394"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Предмет ,який викладає</w:t>
            </w:r>
          </w:p>
        </w:tc>
        <w:tc>
          <w:tcPr>
            <w:tcW w:w="2835"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 xml:space="preserve">Рішення  атестаційної  </w:t>
            </w:r>
          </w:p>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комісії ІІ рівня</w:t>
            </w:r>
          </w:p>
        </w:tc>
        <w:tc>
          <w:tcPr>
            <w:tcW w:w="1701"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 xml:space="preserve">Примітка </w:t>
            </w:r>
          </w:p>
        </w:tc>
      </w:tr>
      <w:tr w:rsidR="00297493" w:rsidRPr="00AB2083" w:rsidTr="003E50B2">
        <w:tc>
          <w:tcPr>
            <w:tcW w:w="2392"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Долішній Володимир Богданович</w:t>
            </w:r>
          </w:p>
        </w:tc>
        <w:tc>
          <w:tcPr>
            <w:tcW w:w="2394"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Фізика, інформатика</w:t>
            </w:r>
          </w:p>
        </w:tc>
        <w:tc>
          <w:tcPr>
            <w:tcW w:w="2835"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Підтверджено кваліфікаційну категорію  Спеціаліст вищої</w:t>
            </w:r>
          </w:p>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кваліфікаційної категорії та присвоєння звання Старший вчитель</w:t>
            </w:r>
          </w:p>
        </w:tc>
        <w:tc>
          <w:tcPr>
            <w:tcW w:w="1701" w:type="dxa"/>
          </w:tcPr>
          <w:p w:rsidR="00297493" w:rsidRPr="00297493" w:rsidRDefault="00297493" w:rsidP="00297493">
            <w:pPr>
              <w:rPr>
                <w:rFonts w:ascii="Times New Roman" w:hAnsi="Times New Roman"/>
                <w:sz w:val="28"/>
                <w:szCs w:val="28"/>
                <w:lang w:val="uk-UA"/>
              </w:rPr>
            </w:pPr>
          </w:p>
        </w:tc>
      </w:tr>
      <w:tr w:rsidR="00297493" w:rsidRPr="00AB2083" w:rsidTr="00297493">
        <w:trPr>
          <w:trHeight w:val="688"/>
        </w:trPr>
        <w:tc>
          <w:tcPr>
            <w:tcW w:w="2392" w:type="dxa"/>
          </w:tcPr>
          <w:p w:rsidR="00297493" w:rsidRPr="00297493" w:rsidRDefault="00297493" w:rsidP="00297493">
            <w:pPr>
              <w:rPr>
                <w:rFonts w:ascii="Times New Roman" w:hAnsi="Times New Roman"/>
                <w:sz w:val="28"/>
                <w:szCs w:val="28"/>
                <w:lang w:val="uk-UA"/>
              </w:rPr>
            </w:pPr>
            <w:proofErr w:type="spellStart"/>
            <w:r w:rsidRPr="00297493">
              <w:rPr>
                <w:rFonts w:ascii="Times New Roman" w:hAnsi="Times New Roman"/>
                <w:sz w:val="28"/>
                <w:szCs w:val="28"/>
                <w:lang w:val="uk-UA"/>
              </w:rPr>
              <w:t>Сабадаш</w:t>
            </w:r>
            <w:proofErr w:type="spellEnd"/>
            <w:r w:rsidRPr="00297493">
              <w:rPr>
                <w:rFonts w:ascii="Times New Roman" w:hAnsi="Times New Roman"/>
                <w:sz w:val="28"/>
                <w:szCs w:val="28"/>
                <w:lang w:val="uk-UA"/>
              </w:rPr>
              <w:t xml:space="preserve"> Лідія Богданівна</w:t>
            </w:r>
          </w:p>
        </w:tc>
        <w:tc>
          <w:tcPr>
            <w:tcW w:w="2394"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Образотворче мистецтво</w:t>
            </w:r>
          </w:p>
        </w:tc>
        <w:tc>
          <w:tcPr>
            <w:tcW w:w="2835"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Підтверджено кваліфікаційну категорію  Спеціаліст вищої</w:t>
            </w:r>
          </w:p>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 xml:space="preserve">кваліфікаційної </w:t>
            </w:r>
            <w:r w:rsidRPr="00297493">
              <w:rPr>
                <w:rFonts w:ascii="Times New Roman" w:hAnsi="Times New Roman"/>
                <w:sz w:val="28"/>
                <w:szCs w:val="28"/>
                <w:lang w:val="uk-UA"/>
              </w:rPr>
              <w:lastRenderedPageBreak/>
              <w:t>категорії та присвоєння звання Старший вчитель вищої</w:t>
            </w:r>
          </w:p>
        </w:tc>
        <w:tc>
          <w:tcPr>
            <w:tcW w:w="1701" w:type="dxa"/>
          </w:tcPr>
          <w:p w:rsidR="00297493" w:rsidRPr="00297493" w:rsidRDefault="00297493" w:rsidP="00297493">
            <w:pPr>
              <w:rPr>
                <w:rFonts w:ascii="Times New Roman" w:hAnsi="Times New Roman"/>
                <w:sz w:val="28"/>
                <w:szCs w:val="28"/>
                <w:lang w:val="uk-UA"/>
              </w:rPr>
            </w:pPr>
          </w:p>
        </w:tc>
      </w:tr>
      <w:tr w:rsidR="00297493" w:rsidRPr="00297493" w:rsidTr="003E50B2">
        <w:trPr>
          <w:trHeight w:val="125"/>
        </w:trPr>
        <w:tc>
          <w:tcPr>
            <w:tcW w:w="2392" w:type="dxa"/>
          </w:tcPr>
          <w:p w:rsidR="00297493" w:rsidRPr="00297493" w:rsidRDefault="00297493" w:rsidP="00297493">
            <w:pPr>
              <w:rPr>
                <w:rFonts w:ascii="Times New Roman" w:hAnsi="Times New Roman"/>
                <w:sz w:val="28"/>
                <w:szCs w:val="28"/>
                <w:lang w:val="uk-UA"/>
              </w:rPr>
            </w:pPr>
            <w:proofErr w:type="spellStart"/>
            <w:r w:rsidRPr="00297493">
              <w:rPr>
                <w:rFonts w:ascii="Times New Roman" w:hAnsi="Times New Roman"/>
                <w:sz w:val="28"/>
                <w:szCs w:val="28"/>
                <w:lang w:val="uk-UA"/>
              </w:rPr>
              <w:lastRenderedPageBreak/>
              <w:t>Бурик</w:t>
            </w:r>
            <w:proofErr w:type="spellEnd"/>
            <w:r w:rsidRPr="00297493">
              <w:rPr>
                <w:rFonts w:ascii="Times New Roman" w:hAnsi="Times New Roman"/>
                <w:sz w:val="28"/>
                <w:szCs w:val="28"/>
                <w:lang w:val="uk-UA"/>
              </w:rPr>
              <w:t xml:space="preserve"> Галина Петрівна</w:t>
            </w:r>
          </w:p>
        </w:tc>
        <w:tc>
          <w:tcPr>
            <w:tcW w:w="2394"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Англійська мова</w:t>
            </w:r>
          </w:p>
        </w:tc>
        <w:tc>
          <w:tcPr>
            <w:tcW w:w="2835"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Встановлення вищої</w:t>
            </w:r>
          </w:p>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 xml:space="preserve">кваліфікаційної категорії </w:t>
            </w:r>
          </w:p>
        </w:tc>
        <w:tc>
          <w:tcPr>
            <w:tcW w:w="1701" w:type="dxa"/>
          </w:tcPr>
          <w:p w:rsidR="00297493" w:rsidRPr="00297493" w:rsidRDefault="00297493" w:rsidP="00297493">
            <w:pPr>
              <w:rPr>
                <w:rFonts w:ascii="Times New Roman" w:hAnsi="Times New Roman"/>
                <w:sz w:val="28"/>
                <w:szCs w:val="28"/>
                <w:lang w:val="uk-UA"/>
              </w:rPr>
            </w:pPr>
          </w:p>
        </w:tc>
      </w:tr>
      <w:tr w:rsidR="00297493" w:rsidRPr="00297493" w:rsidTr="003E50B2">
        <w:trPr>
          <w:trHeight w:val="138"/>
        </w:trPr>
        <w:tc>
          <w:tcPr>
            <w:tcW w:w="2392"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 xml:space="preserve">Матіїв Катерина </w:t>
            </w:r>
            <w:proofErr w:type="spellStart"/>
            <w:r w:rsidRPr="00297493">
              <w:rPr>
                <w:rFonts w:ascii="Times New Roman" w:hAnsi="Times New Roman"/>
                <w:sz w:val="28"/>
                <w:szCs w:val="28"/>
                <w:lang w:val="uk-UA"/>
              </w:rPr>
              <w:t>Зеновіївна</w:t>
            </w:r>
            <w:proofErr w:type="spellEnd"/>
          </w:p>
        </w:tc>
        <w:tc>
          <w:tcPr>
            <w:tcW w:w="2394"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Соціальний педагог</w:t>
            </w:r>
          </w:p>
        </w:tc>
        <w:tc>
          <w:tcPr>
            <w:tcW w:w="2835"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Встановлення вищої</w:t>
            </w:r>
          </w:p>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кваліфікаційної категорії</w:t>
            </w:r>
          </w:p>
        </w:tc>
        <w:tc>
          <w:tcPr>
            <w:tcW w:w="1701" w:type="dxa"/>
          </w:tcPr>
          <w:p w:rsidR="00297493" w:rsidRPr="00297493" w:rsidRDefault="00297493" w:rsidP="00297493">
            <w:pPr>
              <w:rPr>
                <w:rFonts w:ascii="Times New Roman" w:hAnsi="Times New Roman"/>
                <w:sz w:val="28"/>
                <w:szCs w:val="28"/>
                <w:lang w:val="uk-UA"/>
              </w:rPr>
            </w:pPr>
          </w:p>
        </w:tc>
      </w:tr>
      <w:tr w:rsidR="00297493" w:rsidRPr="00297493" w:rsidTr="003E50B2">
        <w:trPr>
          <w:trHeight w:val="126"/>
        </w:trPr>
        <w:tc>
          <w:tcPr>
            <w:tcW w:w="2392"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Шиян Тетяна Володимирівна</w:t>
            </w:r>
          </w:p>
        </w:tc>
        <w:tc>
          <w:tcPr>
            <w:tcW w:w="2394"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Німецька мова</w:t>
            </w:r>
          </w:p>
        </w:tc>
        <w:tc>
          <w:tcPr>
            <w:tcW w:w="2835"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Встановлення першої</w:t>
            </w:r>
          </w:p>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кваліфікаційної категорії</w:t>
            </w:r>
          </w:p>
        </w:tc>
        <w:tc>
          <w:tcPr>
            <w:tcW w:w="1701" w:type="dxa"/>
          </w:tcPr>
          <w:p w:rsidR="00297493" w:rsidRPr="00297493" w:rsidRDefault="00297493" w:rsidP="00297493">
            <w:pPr>
              <w:rPr>
                <w:rFonts w:ascii="Times New Roman" w:hAnsi="Times New Roman"/>
                <w:sz w:val="28"/>
                <w:szCs w:val="28"/>
                <w:lang w:val="uk-UA"/>
              </w:rPr>
            </w:pPr>
          </w:p>
        </w:tc>
      </w:tr>
      <w:tr w:rsidR="00297493" w:rsidRPr="00297493" w:rsidTr="003E50B2">
        <w:trPr>
          <w:trHeight w:val="175"/>
        </w:trPr>
        <w:tc>
          <w:tcPr>
            <w:tcW w:w="2392" w:type="dxa"/>
          </w:tcPr>
          <w:p w:rsidR="00297493" w:rsidRPr="00297493" w:rsidRDefault="00297493" w:rsidP="00297493">
            <w:pPr>
              <w:rPr>
                <w:rFonts w:ascii="Times New Roman" w:hAnsi="Times New Roman"/>
                <w:sz w:val="28"/>
                <w:szCs w:val="28"/>
                <w:lang w:val="uk-UA"/>
              </w:rPr>
            </w:pPr>
            <w:proofErr w:type="spellStart"/>
            <w:r w:rsidRPr="00297493">
              <w:rPr>
                <w:rFonts w:ascii="Times New Roman" w:hAnsi="Times New Roman"/>
                <w:sz w:val="28"/>
                <w:szCs w:val="28"/>
                <w:lang w:val="uk-UA"/>
              </w:rPr>
              <w:t>Гафин</w:t>
            </w:r>
            <w:proofErr w:type="spellEnd"/>
            <w:r w:rsidRPr="00297493">
              <w:rPr>
                <w:rFonts w:ascii="Times New Roman" w:hAnsi="Times New Roman"/>
                <w:sz w:val="28"/>
                <w:szCs w:val="28"/>
                <w:lang w:val="uk-UA"/>
              </w:rPr>
              <w:t xml:space="preserve"> Ольга Василівна</w:t>
            </w:r>
          </w:p>
        </w:tc>
        <w:tc>
          <w:tcPr>
            <w:tcW w:w="2394"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Англійська мова</w:t>
            </w:r>
          </w:p>
        </w:tc>
        <w:tc>
          <w:tcPr>
            <w:tcW w:w="2835" w:type="dxa"/>
          </w:tcPr>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Встановлення першої</w:t>
            </w:r>
          </w:p>
          <w:p w:rsidR="00297493" w:rsidRPr="00297493" w:rsidRDefault="00297493" w:rsidP="00297493">
            <w:pPr>
              <w:rPr>
                <w:rFonts w:ascii="Times New Roman" w:hAnsi="Times New Roman"/>
                <w:sz w:val="28"/>
                <w:szCs w:val="28"/>
                <w:lang w:val="uk-UA"/>
              </w:rPr>
            </w:pPr>
            <w:r w:rsidRPr="00297493">
              <w:rPr>
                <w:rFonts w:ascii="Times New Roman" w:hAnsi="Times New Roman"/>
                <w:sz w:val="28"/>
                <w:szCs w:val="28"/>
                <w:lang w:val="uk-UA"/>
              </w:rPr>
              <w:t>кваліфікаційної категорії</w:t>
            </w:r>
          </w:p>
        </w:tc>
        <w:tc>
          <w:tcPr>
            <w:tcW w:w="1701" w:type="dxa"/>
          </w:tcPr>
          <w:p w:rsidR="00297493" w:rsidRPr="00297493" w:rsidRDefault="00297493" w:rsidP="00297493">
            <w:pPr>
              <w:rPr>
                <w:rFonts w:ascii="Times New Roman" w:hAnsi="Times New Roman"/>
                <w:sz w:val="28"/>
                <w:szCs w:val="28"/>
                <w:lang w:val="uk-UA"/>
              </w:rPr>
            </w:pPr>
          </w:p>
        </w:tc>
      </w:tr>
    </w:tbl>
    <w:p w:rsidR="00752075" w:rsidRDefault="00752075" w:rsidP="00A30C88">
      <w:pPr>
        <w:tabs>
          <w:tab w:val="left" w:pos="2595"/>
        </w:tabs>
        <w:spacing w:after="0"/>
        <w:ind w:firstLine="567"/>
        <w:jc w:val="center"/>
        <w:rPr>
          <w:rFonts w:ascii="Times New Roman" w:eastAsia="Times New Roman" w:hAnsi="Times New Roman"/>
          <w:sz w:val="28"/>
          <w:szCs w:val="28"/>
          <w:lang w:val="uk-UA"/>
        </w:rPr>
      </w:pPr>
    </w:p>
    <w:p w:rsidR="00A30C88" w:rsidRPr="00A30C88" w:rsidRDefault="00A30C88" w:rsidP="00A30C88">
      <w:pPr>
        <w:tabs>
          <w:tab w:val="left" w:pos="2595"/>
        </w:tabs>
        <w:spacing w:after="0"/>
        <w:ind w:firstLine="567"/>
        <w:jc w:val="center"/>
        <w:rPr>
          <w:rFonts w:ascii="Times New Roman" w:eastAsia="Times New Roman" w:hAnsi="Times New Roman"/>
          <w:b/>
          <w:sz w:val="28"/>
          <w:szCs w:val="28"/>
          <w:lang w:val="uk-UA"/>
        </w:rPr>
      </w:pPr>
      <w:r w:rsidRPr="00A30C88">
        <w:rPr>
          <w:rFonts w:ascii="Times New Roman" w:eastAsia="Times New Roman" w:hAnsi="Times New Roman"/>
          <w:b/>
          <w:sz w:val="28"/>
          <w:szCs w:val="28"/>
          <w:lang w:val="uk-UA"/>
        </w:rPr>
        <w:t>Підвищення кваліфікації</w:t>
      </w:r>
    </w:p>
    <w:p w:rsidR="00A30C88" w:rsidRPr="00A30C88" w:rsidRDefault="00752075" w:rsidP="00A30C88">
      <w:pPr>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rPr>
        <w:t xml:space="preserve"> </w:t>
      </w:r>
      <w:r w:rsidR="00A30C88" w:rsidRPr="00A30C88">
        <w:rPr>
          <w:rFonts w:ascii="Times New Roman" w:eastAsia="Times New Roman" w:hAnsi="Times New Roman"/>
          <w:sz w:val="28"/>
          <w:szCs w:val="28"/>
          <w:lang w:val="uk-UA" w:eastAsia="ru-RU"/>
        </w:rPr>
        <w:t xml:space="preserve">Протягом кількох останніх років, працюючи відповідно до Закону «Про освіту», наша </w:t>
      </w:r>
      <w:r w:rsidR="00A30C88">
        <w:rPr>
          <w:rFonts w:ascii="Times New Roman" w:eastAsia="Times New Roman" w:hAnsi="Times New Roman"/>
          <w:sz w:val="28"/>
          <w:szCs w:val="28"/>
          <w:lang w:val="uk-UA" w:eastAsia="ru-RU"/>
        </w:rPr>
        <w:t xml:space="preserve">гімназія </w:t>
      </w:r>
      <w:r w:rsidR="00A30C88" w:rsidRPr="00A30C88">
        <w:rPr>
          <w:rFonts w:ascii="Times New Roman" w:eastAsia="Times New Roman" w:hAnsi="Times New Roman"/>
          <w:sz w:val="28"/>
          <w:szCs w:val="28"/>
          <w:lang w:val="uk-UA" w:eastAsia="ru-RU"/>
        </w:rPr>
        <w:t>наполегливо прагне досягти гуманістичного характеру освіти, підпорядкування його цілей, змісту організації вільного розвитку особистості учня. Сьогодні педагоги вчаться бачити в дитині неповторну індивідуальність, формування якої в кожному окремому випадку є особливим завданням.</w:t>
      </w:r>
      <w:r w:rsidR="00A30C88" w:rsidRPr="00A30C88">
        <w:rPr>
          <w:rFonts w:ascii="Times New Roman" w:eastAsia="Times New Roman" w:hAnsi="Times New Roman"/>
          <w:b/>
          <w:sz w:val="28"/>
          <w:szCs w:val="28"/>
          <w:lang w:val="uk-UA" w:eastAsia="ru-RU"/>
        </w:rPr>
        <w:t xml:space="preserve"> </w:t>
      </w:r>
      <w:r w:rsidR="00A30C88" w:rsidRPr="00A30C88">
        <w:rPr>
          <w:rFonts w:ascii="Times New Roman" w:eastAsia="Times New Roman" w:hAnsi="Times New Roman"/>
          <w:sz w:val="28"/>
          <w:szCs w:val="28"/>
          <w:lang w:val="uk-UA" w:eastAsia="ru-RU"/>
        </w:rPr>
        <w:t xml:space="preserve">Освіта набуває </w:t>
      </w:r>
      <w:proofErr w:type="spellStart"/>
      <w:r w:rsidR="00A30C88" w:rsidRPr="00A30C88">
        <w:rPr>
          <w:rFonts w:ascii="Times New Roman" w:eastAsia="Times New Roman" w:hAnsi="Times New Roman"/>
          <w:sz w:val="28"/>
          <w:szCs w:val="28"/>
          <w:lang w:val="uk-UA" w:eastAsia="ru-RU"/>
        </w:rPr>
        <w:t>особистісно</w:t>
      </w:r>
      <w:proofErr w:type="spellEnd"/>
      <w:r w:rsidR="00A30C88" w:rsidRPr="00A30C88">
        <w:rPr>
          <w:rFonts w:ascii="Times New Roman" w:eastAsia="Times New Roman" w:hAnsi="Times New Roman"/>
          <w:sz w:val="28"/>
          <w:szCs w:val="28"/>
          <w:lang w:val="uk-UA" w:eastAsia="ru-RU"/>
        </w:rPr>
        <w:t xml:space="preserve"> орієнтованого </w:t>
      </w:r>
      <w:proofErr w:type="spellStart"/>
      <w:r w:rsidR="00A30C88" w:rsidRPr="00A30C88">
        <w:rPr>
          <w:rFonts w:ascii="Times New Roman" w:eastAsia="Times New Roman" w:hAnsi="Times New Roman"/>
          <w:sz w:val="28"/>
          <w:szCs w:val="28"/>
          <w:lang w:val="uk-UA" w:eastAsia="ru-RU"/>
        </w:rPr>
        <w:t>компетентнісного</w:t>
      </w:r>
      <w:proofErr w:type="spellEnd"/>
      <w:r w:rsidR="00A30C88" w:rsidRPr="00A30C88">
        <w:rPr>
          <w:rFonts w:ascii="Times New Roman" w:eastAsia="Times New Roman" w:hAnsi="Times New Roman"/>
          <w:sz w:val="28"/>
          <w:szCs w:val="28"/>
          <w:lang w:val="uk-UA" w:eastAsia="ru-RU"/>
        </w:rPr>
        <w:t xml:space="preserve"> характеру. ЇЇ завдання – виховати творчу людину, яка надалі сама продовжить процес виховання шляхом самовиховання та самовдосконалення.</w:t>
      </w:r>
    </w:p>
    <w:p w:rsidR="00A30C88" w:rsidRPr="00A30C88" w:rsidRDefault="00A30C88" w:rsidP="00A30C88">
      <w:pPr>
        <w:spacing w:after="0"/>
        <w:ind w:firstLine="709"/>
        <w:jc w:val="both"/>
        <w:rPr>
          <w:rFonts w:ascii="Times New Roman" w:eastAsia="Times New Roman" w:hAnsi="Times New Roman"/>
          <w:sz w:val="28"/>
          <w:lang w:val="uk-UA" w:eastAsia="ru-RU"/>
        </w:rPr>
      </w:pPr>
      <w:r w:rsidRPr="00A30C88">
        <w:rPr>
          <w:rFonts w:ascii="Times New Roman" w:eastAsia="Times New Roman" w:hAnsi="Times New Roman"/>
          <w:sz w:val="28"/>
          <w:szCs w:val="28"/>
          <w:lang w:val="uk-UA" w:eastAsia="ru-RU"/>
        </w:rPr>
        <w:t xml:space="preserve">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w:t>
      </w:r>
      <w:proofErr w:type="spellStart"/>
      <w:r w:rsidRPr="00A30C88">
        <w:rPr>
          <w:rFonts w:ascii="Times New Roman" w:eastAsia="Times New Roman" w:hAnsi="Times New Roman"/>
          <w:sz w:val="28"/>
          <w:szCs w:val="28"/>
          <w:lang w:val="uk-UA" w:eastAsia="ru-RU"/>
        </w:rPr>
        <w:t>педколектив</w:t>
      </w:r>
      <w:proofErr w:type="spellEnd"/>
      <w:r w:rsidRPr="00A30C88">
        <w:rPr>
          <w:rFonts w:ascii="Times New Roman" w:eastAsia="Times New Roman" w:hAnsi="Times New Roman"/>
          <w:sz w:val="28"/>
          <w:szCs w:val="28"/>
          <w:lang w:val="uk-UA" w:eastAsia="ru-RU"/>
        </w:rPr>
        <w:t>, члени якого постійно підвищують свій професійний рівень на курсах кваліфікації.</w:t>
      </w:r>
    </w:p>
    <w:p w:rsidR="00A30C88" w:rsidRPr="00A30C88" w:rsidRDefault="00A30C88" w:rsidP="00A30C88">
      <w:pPr>
        <w:spacing w:after="0"/>
        <w:ind w:firstLine="709"/>
        <w:contextualSpacing/>
        <w:jc w:val="both"/>
        <w:rPr>
          <w:rFonts w:ascii="Times New Roman" w:eastAsia="Times New Roman" w:hAnsi="Times New Roman"/>
          <w:sz w:val="28"/>
          <w:szCs w:val="28"/>
          <w:lang w:val="uk-UA" w:eastAsia="ru-RU"/>
        </w:rPr>
      </w:pPr>
      <w:r w:rsidRPr="00A30C88">
        <w:rPr>
          <w:rFonts w:ascii="Times New Roman" w:eastAsia="Times New Roman" w:hAnsi="Times New Roman"/>
          <w:sz w:val="28"/>
          <w:szCs w:val="28"/>
          <w:lang w:val="uk-UA" w:eastAsia="ru-RU"/>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A30C88" w:rsidRPr="00A30C88" w:rsidRDefault="00A30C88" w:rsidP="00A30C88">
      <w:pPr>
        <w:spacing w:after="0"/>
        <w:ind w:left="283" w:firstLine="567"/>
        <w:rPr>
          <w:rFonts w:ascii="Times New Roman" w:eastAsia="Times New Roman" w:hAnsi="Times New Roman"/>
          <w:sz w:val="28"/>
          <w:szCs w:val="28"/>
          <w:lang w:val="uk-UA" w:eastAsia="ru-RU"/>
        </w:rPr>
      </w:pPr>
      <w:r w:rsidRPr="00A30C88">
        <w:rPr>
          <w:rFonts w:ascii="Times New Roman" w:eastAsia="Times New Roman" w:hAnsi="Times New Roman"/>
          <w:sz w:val="28"/>
          <w:szCs w:val="28"/>
          <w:lang w:val="uk-UA" w:eastAsia="ru-RU"/>
        </w:rPr>
        <w:t xml:space="preserve">За звітний період забезпечено виконання </w:t>
      </w:r>
      <w:r>
        <w:rPr>
          <w:rFonts w:ascii="Times New Roman" w:eastAsia="Times New Roman" w:hAnsi="Times New Roman"/>
          <w:sz w:val="28"/>
          <w:szCs w:val="28"/>
          <w:lang w:val="uk-UA" w:eastAsia="ru-RU"/>
        </w:rPr>
        <w:t>плану курсової підготовки на 90</w:t>
      </w:r>
      <w:r w:rsidRPr="00A30C88">
        <w:rPr>
          <w:rFonts w:ascii="Times New Roman" w:eastAsia="Times New Roman" w:hAnsi="Times New Roman"/>
          <w:sz w:val="28"/>
          <w:szCs w:val="28"/>
          <w:lang w:val="uk-UA" w:eastAsia="ru-RU"/>
        </w:rPr>
        <w:t xml:space="preserve">% від запланованої кількості. </w:t>
      </w:r>
    </w:p>
    <w:p w:rsidR="00A30C88" w:rsidRPr="00A30C88" w:rsidRDefault="00A30C88" w:rsidP="00A30C88">
      <w:pPr>
        <w:spacing w:after="0"/>
        <w:jc w:val="both"/>
        <w:rPr>
          <w:rFonts w:ascii="Times New Roman" w:eastAsia="Times New Roman" w:hAnsi="Times New Roman"/>
          <w:spacing w:val="-5"/>
          <w:sz w:val="28"/>
          <w:szCs w:val="28"/>
          <w:lang w:val="uk-UA" w:eastAsia="ru-RU"/>
        </w:rPr>
      </w:pPr>
      <w:r w:rsidRPr="00A30C88">
        <w:rPr>
          <w:rFonts w:ascii="Times New Roman" w:eastAsia="Times New Roman" w:hAnsi="Times New Roman"/>
          <w:sz w:val="28"/>
          <w:szCs w:val="28"/>
          <w:lang w:val="uk-UA" w:eastAsia="ru-RU"/>
        </w:rPr>
        <w:t xml:space="preserve">       Ефективність проходження курсової підготовки</w:t>
      </w:r>
      <w:r w:rsidRPr="00A30C88">
        <w:rPr>
          <w:rFonts w:ascii="Times New Roman" w:eastAsia="Times New Roman" w:hAnsi="Times New Roman"/>
          <w:spacing w:val="-5"/>
          <w:sz w:val="28"/>
          <w:szCs w:val="28"/>
          <w:lang w:val="uk-UA" w:eastAsia="ru-RU"/>
        </w:rPr>
        <w:t xml:space="preserve"> полягала у забезпеченні взаємодії всіх </w:t>
      </w:r>
      <w:r w:rsidRPr="00A30C88">
        <w:rPr>
          <w:rFonts w:ascii="Times New Roman" w:eastAsia="Times New Roman" w:hAnsi="Times New Roman"/>
          <w:spacing w:val="-3"/>
          <w:sz w:val="28"/>
          <w:szCs w:val="28"/>
          <w:lang w:val="uk-UA" w:eastAsia="ru-RU"/>
        </w:rPr>
        <w:t xml:space="preserve">систем безперервного підвищення кваліфікації, розкриття  вчителям  шляхів </w:t>
      </w:r>
      <w:r w:rsidRPr="00A30C88">
        <w:rPr>
          <w:rFonts w:ascii="Times New Roman" w:eastAsia="Times New Roman" w:hAnsi="Times New Roman"/>
          <w:sz w:val="28"/>
          <w:szCs w:val="28"/>
          <w:lang w:val="uk-UA" w:eastAsia="ru-RU"/>
        </w:rPr>
        <w:t xml:space="preserve">використання теоретичних знань у їхній практичній </w:t>
      </w:r>
      <w:r w:rsidRPr="00A30C88">
        <w:rPr>
          <w:rFonts w:ascii="Times New Roman" w:eastAsia="Times New Roman" w:hAnsi="Times New Roman"/>
          <w:sz w:val="28"/>
          <w:szCs w:val="28"/>
          <w:lang w:val="uk-UA" w:eastAsia="ru-RU"/>
        </w:rPr>
        <w:lastRenderedPageBreak/>
        <w:t xml:space="preserve">діяльності, а також </w:t>
      </w:r>
      <w:r w:rsidRPr="00A30C88">
        <w:rPr>
          <w:rFonts w:ascii="Times New Roman" w:eastAsia="Times New Roman" w:hAnsi="Times New Roman"/>
          <w:spacing w:val="-6"/>
          <w:sz w:val="28"/>
          <w:szCs w:val="28"/>
          <w:lang w:val="uk-UA" w:eastAsia="ru-RU"/>
        </w:rPr>
        <w:t xml:space="preserve">інтенсифікації самостійної роботи над підвищенням професійної кваліфікації. </w:t>
      </w:r>
    </w:p>
    <w:p w:rsidR="00A30C88" w:rsidRPr="00A30C88" w:rsidRDefault="00A30C88" w:rsidP="00A30C88">
      <w:pPr>
        <w:suppressAutoHyphens/>
        <w:spacing w:after="0"/>
        <w:ind w:firstLine="567"/>
        <w:jc w:val="both"/>
        <w:rPr>
          <w:rFonts w:ascii="Times New Roman" w:eastAsia="Times New Roman" w:hAnsi="Times New Roman"/>
          <w:spacing w:val="-6"/>
          <w:sz w:val="28"/>
          <w:szCs w:val="28"/>
          <w:lang w:val="uk-UA" w:eastAsia="ru-RU"/>
        </w:rPr>
      </w:pPr>
      <w:r w:rsidRPr="00A30C88">
        <w:rPr>
          <w:rFonts w:ascii="Times New Roman" w:eastAsia="Times New Roman" w:hAnsi="Times New Roman"/>
          <w:spacing w:val="-6"/>
          <w:sz w:val="28"/>
          <w:szCs w:val="28"/>
          <w:lang w:val="uk-UA" w:eastAsia="ru-RU"/>
        </w:rPr>
        <w:t>Поряд з основними тематичними курсами вчителі пройшли спецкурси, сертифікаційні тести і обрали  актуальні  теми сьогодення, успішно оволоділи знаннями щодо використання інформаційно-комунікаційних технологій  на уроках  у навчально-виховному процесі:</w:t>
      </w:r>
    </w:p>
    <w:p w:rsidR="00A30C88" w:rsidRPr="00A30C88" w:rsidRDefault="00A30C88" w:rsidP="00A30C88">
      <w:pPr>
        <w:spacing w:after="0"/>
        <w:jc w:val="both"/>
        <w:rPr>
          <w:rFonts w:ascii="Times New Roman" w:eastAsia="Times New Roman" w:hAnsi="Times New Roman"/>
          <w:spacing w:val="-5"/>
          <w:sz w:val="28"/>
          <w:szCs w:val="28"/>
          <w:lang w:val="uk-UA" w:eastAsia="ru-RU"/>
        </w:rPr>
      </w:pPr>
      <w:r w:rsidRPr="00A30C88">
        <w:rPr>
          <w:rFonts w:ascii="Times New Roman" w:eastAsia="Times New Roman" w:hAnsi="Times New Roman"/>
          <w:sz w:val="28"/>
          <w:szCs w:val="28"/>
          <w:lang w:val="uk-UA" w:eastAsia="ru-RU"/>
        </w:rPr>
        <w:t xml:space="preserve">       Ефективність проходження курсової підготовки</w:t>
      </w:r>
      <w:r w:rsidRPr="00A30C88">
        <w:rPr>
          <w:rFonts w:ascii="Times New Roman" w:eastAsia="Times New Roman" w:hAnsi="Times New Roman"/>
          <w:spacing w:val="-5"/>
          <w:sz w:val="28"/>
          <w:szCs w:val="28"/>
          <w:lang w:val="uk-UA" w:eastAsia="ru-RU"/>
        </w:rPr>
        <w:t xml:space="preserve"> полягала у забезпеченні взаємодії всіх </w:t>
      </w:r>
      <w:r w:rsidRPr="00A30C88">
        <w:rPr>
          <w:rFonts w:ascii="Times New Roman" w:eastAsia="Times New Roman" w:hAnsi="Times New Roman"/>
          <w:spacing w:val="-3"/>
          <w:sz w:val="28"/>
          <w:szCs w:val="28"/>
          <w:lang w:val="uk-UA" w:eastAsia="ru-RU"/>
        </w:rPr>
        <w:t xml:space="preserve">систем безперервного підвищення кваліфікації, розкриття  вчителям  шляхів </w:t>
      </w:r>
      <w:r w:rsidRPr="00A30C88">
        <w:rPr>
          <w:rFonts w:ascii="Times New Roman" w:eastAsia="Times New Roman" w:hAnsi="Times New Roman"/>
          <w:sz w:val="28"/>
          <w:szCs w:val="28"/>
          <w:lang w:val="uk-UA" w:eastAsia="ru-RU"/>
        </w:rPr>
        <w:t xml:space="preserve">використання теоретичних знань у їхній практичній діяльності, а також </w:t>
      </w:r>
      <w:r w:rsidRPr="00A30C88">
        <w:rPr>
          <w:rFonts w:ascii="Times New Roman" w:eastAsia="Times New Roman" w:hAnsi="Times New Roman"/>
          <w:spacing w:val="-6"/>
          <w:sz w:val="28"/>
          <w:szCs w:val="28"/>
          <w:lang w:val="uk-UA" w:eastAsia="ru-RU"/>
        </w:rPr>
        <w:t xml:space="preserve">інтенсифікації самостійної роботи над підвищенням професійної кваліфікації. </w:t>
      </w:r>
    </w:p>
    <w:p w:rsidR="00A30C88" w:rsidRPr="00A30C88" w:rsidRDefault="00A30C88" w:rsidP="00A30C88">
      <w:pPr>
        <w:spacing w:after="0"/>
        <w:ind w:firstLine="709"/>
        <w:contextualSpacing/>
        <w:jc w:val="both"/>
        <w:rPr>
          <w:rFonts w:ascii="Times New Roman" w:eastAsia="Times New Roman" w:hAnsi="Times New Roman"/>
          <w:spacing w:val="-6"/>
          <w:sz w:val="28"/>
          <w:szCs w:val="28"/>
          <w:lang w:val="uk-UA" w:eastAsia="ru-RU"/>
        </w:rPr>
      </w:pPr>
      <w:r w:rsidRPr="00A30C88">
        <w:rPr>
          <w:rFonts w:ascii="Times New Roman" w:eastAsia="Times New Roman" w:hAnsi="Times New Roman"/>
          <w:sz w:val="28"/>
          <w:szCs w:val="28"/>
          <w:lang w:val="uk-UA" w:eastAsia="ru-RU"/>
        </w:rPr>
        <w:t xml:space="preserve">З метою саморозвитку та самоосвіти та введенням дистанційної форми навчання на період пандемії корона вірусу в цьому навчальному році педагоги школи брали участь в он-лайн </w:t>
      </w:r>
      <w:proofErr w:type="spellStart"/>
      <w:r w:rsidRPr="00A30C88">
        <w:rPr>
          <w:rFonts w:ascii="Times New Roman" w:eastAsia="Times New Roman" w:hAnsi="Times New Roman"/>
          <w:sz w:val="28"/>
          <w:szCs w:val="28"/>
          <w:lang w:val="uk-UA" w:eastAsia="ru-RU"/>
        </w:rPr>
        <w:t>вебінарах</w:t>
      </w:r>
      <w:proofErr w:type="spellEnd"/>
      <w:r w:rsidRPr="00A30C88">
        <w:rPr>
          <w:rFonts w:ascii="Times New Roman" w:eastAsia="Times New Roman" w:hAnsi="Times New Roman"/>
          <w:sz w:val="28"/>
          <w:szCs w:val="28"/>
          <w:lang w:val="uk-UA" w:eastAsia="ru-RU"/>
        </w:rPr>
        <w:t xml:space="preserve"> та конференціях освітніх порталів, за що отримали свідоцтва та </w:t>
      </w:r>
      <w:r w:rsidRPr="00A30C88">
        <w:rPr>
          <w:rFonts w:ascii="Times New Roman" w:eastAsia="Times New Roman" w:hAnsi="Times New Roman"/>
          <w:spacing w:val="-6"/>
          <w:sz w:val="28"/>
          <w:szCs w:val="28"/>
          <w:lang w:val="uk-UA" w:eastAsia="ru-RU"/>
        </w:rPr>
        <w:t xml:space="preserve"> успішно оволоділи знаннями щодо використання інформаційно-комунікаційних технологій  на уроках  у навчально-виховному процесі.</w:t>
      </w:r>
    </w:p>
    <w:p w:rsidR="00A30C88" w:rsidRDefault="00A30C88" w:rsidP="00A30C88">
      <w:pPr>
        <w:tabs>
          <w:tab w:val="left" w:pos="851"/>
        </w:tabs>
        <w:spacing w:after="0"/>
        <w:ind w:firstLine="720"/>
        <w:jc w:val="both"/>
        <w:rPr>
          <w:rFonts w:ascii="Times New Roman" w:eastAsia="Times New Roman" w:hAnsi="Times New Roman"/>
          <w:color w:val="FF0000"/>
          <w:sz w:val="28"/>
          <w:szCs w:val="20"/>
          <w:lang w:val="uk-UA" w:eastAsia="ru-RU"/>
        </w:rPr>
      </w:pPr>
      <w:r w:rsidRPr="00A30C88">
        <w:rPr>
          <w:rFonts w:ascii="Times New Roman" w:eastAsia="Times New Roman" w:hAnsi="Times New Roman"/>
          <w:sz w:val="28"/>
          <w:szCs w:val="28"/>
          <w:lang w:val="uk-UA" w:eastAsia="ru-RU"/>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r w:rsidRPr="00A30C88">
        <w:rPr>
          <w:rFonts w:ascii="Times New Roman" w:eastAsia="Times New Roman" w:hAnsi="Times New Roman"/>
          <w:color w:val="FF0000"/>
          <w:sz w:val="28"/>
          <w:szCs w:val="20"/>
          <w:lang w:val="uk-UA" w:eastAsia="ru-RU"/>
        </w:rPr>
        <w:t xml:space="preserve">  </w:t>
      </w:r>
    </w:p>
    <w:p w:rsidR="00A30C88" w:rsidRPr="00A30C88" w:rsidRDefault="00A30C88" w:rsidP="00A30C88">
      <w:pPr>
        <w:tabs>
          <w:tab w:val="left" w:pos="851"/>
        </w:tabs>
        <w:spacing w:after="0"/>
        <w:ind w:firstLine="720"/>
        <w:jc w:val="both"/>
        <w:rPr>
          <w:rFonts w:ascii="Times New Roman" w:eastAsia="Times New Roman" w:hAnsi="Times New Roman"/>
          <w:color w:val="FF0000"/>
          <w:sz w:val="28"/>
          <w:szCs w:val="20"/>
          <w:lang w:val="uk-UA" w:eastAsia="ru-RU"/>
        </w:rPr>
      </w:pPr>
    </w:p>
    <w:p w:rsidR="00A30C88" w:rsidRPr="00A30C88" w:rsidRDefault="00A30C88" w:rsidP="00A30C88">
      <w:pPr>
        <w:tabs>
          <w:tab w:val="left" w:pos="2595"/>
        </w:tabs>
        <w:spacing w:after="0"/>
        <w:ind w:firstLine="567"/>
        <w:jc w:val="center"/>
        <w:rPr>
          <w:rFonts w:ascii="Times New Roman" w:hAnsi="Times New Roman"/>
          <w:b/>
          <w:sz w:val="28"/>
          <w:szCs w:val="28"/>
          <w:lang w:val="uk-UA"/>
        </w:rPr>
      </w:pPr>
      <w:r w:rsidRPr="00A30C88">
        <w:rPr>
          <w:rFonts w:ascii="Times New Roman" w:hAnsi="Times New Roman"/>
          <w:b/>
          <w:sz w:val="28"/>
          <w:szCs w:val="28"/>
          <w:lang w:val="uk-UA"/>
        </w:rPr>
        <w:t>Методична робота з педагогічними кадрами</w:t>
      </w:r>
    </w:p>
    <w:p w:rsidR="00A30C88" w:rsidRPr="00A30C88" w:rsidRDefault="00A30C88" w:rsidP="00A30C88">
      <w:pPr>
        <w:tabs>
          <w:tab w:val="left" w:pos="2595"/>
        </w:tabs>
        <w:spacing w:after="0"/>
        <w:ind w:firstLine="567"/>
        <w:jc w:val="both"/>
        <w:rPr>
          <w:rFonts w:ascii="Times New Roman" w:hAnsi="Times New Roman"/>
          <w:sz w:val="28"/>
          <w:szCs w:val="28"/>
          <w:lang w:val="uk-UA"/>
        </w:rPr>
      </w:pP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   Педагогічний колектив Підберезької гімназії  був зорієнтований на реалізацію методичної теми «Розвиток ключових </w:t>
      </w:r>
      <w:proofErr w:type="spellStart"/>
      <w:r w:rsidRPr="00A30C88">
        <w:rPr>
          <w:rFonts w:ascii="Times New Roman" w:hAnsi="Times New Roman"/>
          <w:sz w:val="28"/>
          <w:szCs w:val="28"/>
          <w:lang w:val="uk-UA"/>
        </w:rPr>
        <w:t>компетентностей</w:t>
      </w:r>
      <w:proofErr w:type="spellEnd"/>
      <w:r w:rsidRPr="00A30C88">
        <w:rPr>
          <w:rFonts w:ascii="Times New Roman" w:hAnsi="Times New Roman"/>
          <w:sz w:val="28"/>
          <w:szCs w:val="28"/>
          <w:lang w:val="uk-UA"/>
        </w:rPr>
        <w:t xml:space="preserve">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 втілення в життя законів України «Про освіту», «Про загальну середню освіту»;  реалізацію ідей  і положень Конституції України,  Державної і регіональної програм «Освіта»,  концепції національного виховання.                                                                                                        </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    Метою методичної роботи було створення оптимальних умов для науково-методичної  переорієнтації процесу навчання та розвитку особистості учня, формування його основних  </w:t>
      </w:r>
      <w:proofErr w:type="spellStart"/>
      <w:r w:rsidRPr="00A30C88">
        <w:rPr>
          <w:rFonts w:ascii="Times New Roman" w:hAnsi="Times New Roman"/>
          <w:sz w:val="28"/>
          <w:szCs w:val="28"/>
          <w:lang w:val="uk-UA"/>
        </w:rPr>
        <w:t>компетенцій</w:t>
      </w:r>
      <w:proofErr w:type="spellEnd"/>
      <w:r w:rsidRPr="00A30C88">
        <w:rPr>
          <w:rFonts w:ascii="Times New Roman" w:hAnsi="Times New Roman"/>
          <w:sz w:val="28"/>
          <w:szCs w:val="28"/>
          <w:lang w:val="uk-UA"/>
        </w:rPr>
        <w:t xml:space="preserve">, пошук нових форм і методів  навчання, нових  підходів до вирішення проблем,  пов'язаних із розвитком творчих та інтелектуальних здібностей  школярів,  впровадження  в практику роботи нових наукових ідей, методик технологій,  передового педагогічного </w:t>
      </w:r>
      <w:proofErr w:type="spellStart"/>
      <w:r w:rsidRPr="00A30C88">
        <w:rPr>
          <w:rFonts w:ascii="Times New Roman" w:hAnsi="Times New Roman"/>
          <w:sz w:val="28"/>
          <w:szCs w:val="28"/>
          <w:lang w:val="uk-UA"/>
        </w:rPr>
        <w:t>досвіду.У</w:t>
      </w:r>
      <w:proofErr w:type="spellEnd"/>
      <w:r w:rsidRPr="00A30C88">
        <w:rPr>
          <w:rFonts w:ascii="Times New Roman" w:hAnsi="Times New Roman"/>
          <w:sz w:val="28"/>
          <w:szCs w:val="28"/>
          <w:lang w:val="uk-UA"/>
        </w:rPr>
        <w:t xml:space="preserve"> гімназії склалася певна система методичної роботи. Вся її структура підпорядкована удосконаленню методики викладання предметів, удосконаленню професійно-педагогічної майстерності педагогічних кадрів, </w:t>
      </w:r>
      <w:r w:rsidRPr="00A30C88">
        <w:rPr>
          <w:rFonts w:ascii="Times New Roman" w:hAnsi="Times New Roman"/>
          <w:sz w:val="28"/>
          <w:szCs w:val="28"/>
          <w:lang w:val="uk-UA"/>
        </w:rPr>
        <w:lastRenderedPageBreak/>
        <w:t xml:space="preserve">вивченню і використанню на практиці сучасних досягнень психолого-педагогічної науки і передового педагогічного досвіду. Активна діяльність учителів у різних методичних підрозділах сприяє не лише розвитку професійної діяльності, але й активізує особистісний потенціал кожного вчителя, створює умови для пошукової творчості. </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Упродовж 2020/2021 навчального року було продовжено роботу 4 методичних об’єднань за напрямками: природничо-математичний (керівник </w:t>
      </w:r>
      <w:proofErr w:type="spellStart"/>
      <w:r w:rsidRPr="00A30C88">
        <w:rPr>
          <w:rFonts w:ascii="Times New Roman" w:hAnsi="Times New Roman"/>
          <w:sz w:val="28"/>
          <w:szCs w:val="28"/>
          <w:lang w:val="uk-UA"/>
        </w:rPr>
        <w:t>Костів</w:t>
      </w:r>
      <w:proofErr w:type="spellEnd"/>
      <w:r w:rsidRPr="00A30C88">
        <w:rPr>
          <w:rFonts w:ascii="Times New Roman" w:hAnsi="Times New Roman"/>
          <w:sz w:val="28"/>
          <w:szCs w:val="28"/>
          <w:lang w:val="uk-UA"/>
        </w:rPr>
        <w:t xml:space="preserve"> О.Я..), гуманітарний (керівник Кузьмич Н.Й.), Класних керівників (керівник </w:t>
      </w:r>
      <w:proofErr w:type="spellStart"/>
      <w:r w:rsidRPr="00A30C88">
        <w:rPr>
          <w:rFonts w:ascii="Times New Roman" w:hAnsi="Times New Roman"/>
          <w:sz w:val="28"/>
          <w:szCs w:val="28"/>
          <w:lang w:val="uk-UA"/>
        </w:rPr>
        <w:t>Бурик</w:t>
      </w:r>
      <w:proofErr w:type="spellEnd"/>
      <w:r w:rsidRPr="00A30C88">
        <w:rPr>
          <w:rFonts w:ascii="Times New Roman" w:hAnsi="Times New Roman"/>
          <w:sz w:val="28"/>
          <w:szCs w:val="28"/>
          <w:lang w:val="uk-UA"/>
        </w:rPr>
        <w:t xml:space="preserve"> Г.П.), вчителів початкових класів (керівник Головата М.В.), затверджено плани роботи, методичні теми, над якими працювали МО.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Традиційними формами методичної роботи з учителями були засідання і творче звітування методичних об’єднань, семінари–практикуми, </w:t>
      </w:r>
      <w:proofErr w:type="spellStart"/>
      <w:r w:rsidRPr="00A30C88">
        <w:rPr>
          <w:rFonts w:ascii="Times New Roman" w:hAnsi="Times New Roman"/>
          <w:sz w:val="28"/>
          <w:szCs w:val="28"/>
          <w:lang w:val="uk-UA"/>
        </w:rPr>
        <w:t>педмайстрені</w:t>
      </w:r>
      <w:proofErr w:type="spellEnd"/>
      <w:r w:rsidRPr="00A30C88">
        <w:rPr>
          <w:rFonts w:ascii="Times New Roman" w:hAnsi="Times New Roman"/>
          <w:sz w:val="28"/>
          <w:szCs w:val="28"/>
          <w:lang w:val="uk-UA"/>
        </w:rPr>
        <w:t xml:space="preserve">, майстер-класи. </w:t>
      </w:r>
    </w:p>
    <w:p w:rsidR="007127FC"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   У рамках «Предметних тижнів» були проведені предметні тижні  історії та правознавства, української мови, біології, географії, фізичної культури,  в яких брали участь велика кількість учнів. Проведено різноманітні виховні заходи: виставки тематичних газет, конкурси, турніри, презентації для учнів різних класів, свята, інсценізації тощо. Протягом семестру вчителі школи проводили позакласні заходи в межах шкільних предметних </w:t>
      </w:r>
      <w:proofErr w:type="spellStart"/>
      <w:r w:rsidRPr="00A30C88">
        <w:rPr>
          <w:rFonts w:ascii="Times New Roman" w:hAnsi="Times New Roman"/>
          <w:sz w:val="28"/>
          <w:szCs w:val="28"/>
          <w:lang w:val="uk-UA"/>
        </w:rPr>
        <w:t>тижнів.Педагоги</w:t>
      </w:r>
      <w:proofErr w:type="spellEnd"/>
      <w:r w:rsidRPr="00A30C88">
        <w:rPr>
          <w:rFonts w:ascii="Times New Roman" w:hAnsi="Times New Roman"/>
          <w:sz w:val="28"/>
          <w:szCs w:val="28"/>
          <w:lang w:val="uk-UA"/>
        </w:rPr>
        <w:t xml:space="preserve"> закладу брали участь у  методичних заходах районного рівня.</w:t>
      </w:r>
    </w:p>
    <w:p w:rsidR="00A30C88" w:rsidRDefault="00A30C88" w:rsidP="00A30C88">
      <w:pPr>
        <w:tabs>
          <w:tab w:val="left" w:pos="2595"/>
        </w:tabs>
        <w:spacing w:after="0"/>
        <w:ind w:firstLine="567"/>
        <w:jc w:val="center"/>
        <w:rPr>
          <w:rFonts w:ascii="Times New Roman" w:hAnsi="Times New Roman"/>
          <w:b/>
          <w:sz w:val="28"/>
          <w:szCs w:val="28"/>
          <w:lang w:val="uk-UA"/>
        </w:rPr>
      </w:pPr>
    </w:p>
    <w:p w:rsidR="00A30C88" w:rsidRPr="00A30C88" w:rsidRDefault="00A30C88" w:rsidP="00A30C88">
      <w:pPr>
        <w:tabs>
          <w:tab w:val="left" w:pos="2595"/>
        </w:tabs>
        <w:spacing w:after="0"/>
        <w:ind w:firstLine="567"/>
        <w:jc w:val="center"/>
        <w:rPr>
          <w:rFonts w:ascii="Times New Roman" w:hAnsi="Times New Roman"/>
          <w:b/>
          <w:sz w:val="28"/>
          <w:szCs w:val="28"/>
          <w:lang w:val="uk-UA"/>
        </w:rPr>
      </w:pPr>
      <w:r w:rsidRPr="00A30C88">
        <w:rPr>
          <w:rFonts w:ascii="Times New Roman" w:hAnsi="Times New Roman"/>
          <w:b/>
          <w:sz w:val="28"/>
          <w:szCs w:val="28"/>
          <w:lang w:val="uk-UA"/>
        </w:rPr>
        <w:t>Робота з обдарованими та здібними учнями</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Головною метою Концепції розвитку Підберезької гімназії є творча особистість, чому і підпорядкована індивідуальна робота   з обдарованими дітьми. На підставі річного плану роботи закладу адміністрацією та педагогічним колективом школи у 2020/2021 навчальному році були здійснені такі заходи:</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sidRPr="00A30C88">
        <w:rPr>
          <w:rFonts w:ascii="Times New Roman" w:hAnsi="Times New Roman"/>
          <w:sz w:val="28"/>
          <w:szCs w:val="28"/>
          <w:lang w:val="uk-UA"/>
        </w:rPr>
        <w:t>-поновлений</w:t>
      </w:r>
      <w:proofErr w:type="spellEnd"/>
      <w:r w:rsidRPr="00A30C88">
        <w:rPr>
          <w:rFonts w:ascii="Times New Roman" w:hAnsi="Times New Roman"/>
          <w:sz w:val="28"/>
          <w:szCs w:val="28"/>
          <w:lang w:val="uk-UA"/>
        </w:rPr>
        <w:t xml:space="preserve"> шкільний інформаційний банк даних про обдарованих учнів школи;</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sidRPr="00A30C88">
        <w:rPr>
          <w:rFonts w:ascii="Times New Roman" w:hAnsi="Times New Roman"/>
          <w:sz w:val="28"/>
          <w:szCs w:val="28"/>
          <w:lang w:val="uk-UA"/>
        </w:rPr>
        <w:t>-поновлена</w:t>
      </w:r>
      <w:proofErr w:type="spellEnd"/>
      <w:r w:rsidRPr="00A30C88">
        <w:rPr>
          <w:rFonts w:ascii="Times New Roman" w:hAnsi="Times New Roman"/>
          <w:sz w:val="28"/>
          <w:szCs w:val="28"/>
          <w:lang w:val="uk-UA"/>
        </w:rPr>
        <w:t xml:space="preserve"> наукова-методична база з питань роботи з обдарованими дітьми;</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sidRPr="00A30C88">
        <w:rPr>
          <w:rFonts w:ascii="Times New Roman" w:hAnsi="Times New Roman"/>
          <w:sz w:val="28"/>
          <w:szCs w:val="28"/>
          <w:lang w:val="uk-UA"/>
        </w:rPr>
        <w:t>-проведений</w:t>
      </w:r>
      <w:proofErr w:type="spellEnd"/>
      <w:r w:rsidRPr="00A30C88">
        <w:rPr>
          <w:rFonts w:ascii="Times New Roman" w:hAnsi="Times New Roman"/>
          <w:sz w:val="28"/>
          <w:szCs w:val="28"/>
          <w:lang w:val="uk-UA"/>
        </w:rPr>
        <w:t xml:space="preserve"> шкільний етап Всеукраїнських учнівських олімпіад з навчальних предметів;</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sidRPr="00A30C88">
        <w:rPr>
          <w:rFonts w:ascii="Times New Roman" w:hAnsi="Times New Roman"/>
          <w:sz w:val="28"/>
          <w:szCs w:val="28"/>
          <w:lang w:val="uk-UA"/>
        </w:rPr>
        <w:t>-організована</w:t>
      </w:r>
      <w:proofErr w:type="spellEnd"/>
      <w:r w:rsidRPr="00A30C88">
        <w:rPr>
          <w:rFonts w:ascii="Times New Roman" w:hAnsi="Times New Roman"/>
          <w:sz w:val="28"/>
          <w:szCs w:val="28"/>
          <w:lang w:val="uk-UA"/>
        </w:rPr>
        <w:t xml:space="preserve"> робота з підготовки та участі учнів школи в районному  етапі Всеукраїнських учнівських олімпіад з начальних предметів;</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sidRPr="00A30C88">
        <w:rPr>
          <w:rFonts w:ascii="Times New Roman" w:hAnsi="Times New Roman"/>
          <w:sz w:val="28"/>
          <w:szCs w:val="28"/>
          <w:lang w:val="uk-UA"/>
        </w:rPr>
        <w:lastRenderedPageBreak/>
        <w:t>-організовані</w:t>
      </w:r>
      <w:proofErr w:type="spellEnd"/>
      <w:r w:rsidRPr="00A30C88">
        <w:rPr>
          <w:rFonts w:ascii="Times New Roman" w:hAnsi="Times New Roman"/>
          <w:sz w:val="28"/>
          <w:szCs w:val="28"/>
          <w:lang w:val="uk-UA"/>
        </w:rPr>
        <w:t xml:space="preserve"> та проведені шкільні конкурси та виставки творчих робіт учнів, спрямовані на виявлення та самореалізацію обдарованих дітей;</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sidRPr="00A30C88">
        <w:rPr>
          <w:rFonts w:ascii="Times New Roman" w:hAnsi="Times New Roman"/>
          <w:sz w:val="28"/>
          <w:szCs w:val="28"/>
          <w:lang w:val="uk-UA"/>
        </w:rPr>
        <w:t>-організована</w:t>
      </w:r>
      <w:proofErr w:type="spellEnd"/>
      <w:r w:rsidRPr="00A30C88">
        <w:rPr>
          <w:rFonts w:ascii="Times New Roman" w:hAnsi="Times New Roman"/>
          <w:sz w:val="28"/>
          <w:szCs w:val="28"/>
          <w:lang w:val="uk-UA"/>
        </w:rPr>
        <w:t xml:space="preserve"> робота гуртків та факультативів за бажанням учнів;</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w:t>
      </w:r>
      <w:proofErr w:type="spellStart"/>
      <w:r w:rsidRPr="00A30C88">
        <w:rPr>
          <w:rFonts w:ascii="Times New Roman" w:hAnsi="Times New Roman"/>
          <w:sz w:val="28"/>
          <w:szCs w:val="28"/>
          <w:lang w:val="uk-UA"/>
        </w:rPr>
        <w:t>Інтернет-олімпіади</w:t>
      </w:r>
      <w:proofErr w:type="spellEnd"/>
      <w:r w:rsidRPr="00A30C88">
        <w:rPr>
          <w:rFonts w:ascii="Times New Roman" w:hAnsi="Times New Roman"/>
          <w:sz w:val="28"/>
          <w:szCs w:val="28"/>
          <w:lang w:val="uk-UA"/>
        </w:rPr>
        <w:t xml:space="preserve">, інтерактивні конкурси. </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Велика кількість учнів школи взяла участь у конкурсах «Соняшник», «Кенгуру», багато учнів посіли призові місця Близько 20 учнів школи упродовж жовтня 2020 року взяли участь у І етапі Всеукраїнських учнівських олімпіад з навчальних предметів. Районний етап проведення олімпіад було  </w:t>
      </w:r>
      <w:proofErr w:type="spellStart"/>
      <w:r w:rsidRPr="00A30C88">
        <w:rPr>
          <w:rFonts w:ascii="Times New Roman" w:hAnsi="Times New Roman"/>
          <w:sz w:val="28"/>
          <w:szCs w:val="28"/>
          <w:lang w:val="uk-UA"/>
        </w:rPr>
        <w:t>відмінео</w:t>
      </w:r>
      <w:proofErr w:type="spellEnd"/>
      <w:r w:rsidRPr="00A30C88">
        <w:rPr>
          <w:rFonts w:ascii="Times New Roman" w:hAnsi="Times New Roman"/>
          <w:sz w:val="28"/>
          <w:szCs w:val="28"/>
          <w:lang w:val="uk-UA"/>
        </w:rPr>
        <w:t xml:space="preserve"> у </w:t>
      </w:r>
      <w:proofErr w:type="spellStart"/>
      <w:r w:rsidRPr="00A30C88">
        <w:rPr>
          <w:rFonts w:ascii="Times New Roman" w:hAnsi="Times New Roman"/>
          <w:sz w:val="28"/>
          <w:szCs w:val="28"/>
          <w:lang w:val="uk-UA"/>
        </w:rPr>
        <w:t>зв</w:t>
      </w:r>
      <w:proofErr w:type="spellEnd"/>
      <w:r w:rsidRPr="00A30C88">
        <w:rPr>
          <w:rFonts w:ascii="Times New Roman" w:hAnsi="Times New Roman"/>
          <w:sz w:val="28"/>
          <w:szCs w:val="28"/>
          <w:lang w:val="uk-UA"/>
        </w:rPr>
        <w:t>,</w:t>
      </w:r>
      <w:proofErr w:type="spellStart"/>
      <w:r w:rsidRPr="00A30C88">
        <w:rPr>
          <w:rFonts w:ascii="Times New Roman" w:hAnsi="Times New Roman"/>
          <w:sz w:val="28"/>
          <w:szCs w:val="28"/>
          <w:lang w:val="uk-UA"/>
        </w:rPr>
        <w:t>язку</w:t>
      </w:r>
      <w:proofErr w:type="spellEnd"/>
      <w:r w:rsidRPr="00A30C88">
        <w:rPr>
          <w:rFonts w:ascii="Times New Roman" w:hAnsi="Times New Roman"/>
          <w:sz w:val="28"/>
          <w:szCs w:val="28"/>
          <w:lang w:val="uk-UA"/>
        </w:rPr>
        <w:t xml:space="preserve"> із карантином.</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Під час карантинних обмежень, пов’язаних із пандемією COVID 2019, робота з обдарованими і здібними учнями проводилась дистанційно. </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Та поряд з позитивним у роботі з обдарованими та здібними дітьми є певні недоліки, які слід врахувати і спланувати їх усунення у 2021/2022 навчальному році:</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A30C88">
        <w:rPr>
          <w:rFonts w:ascii="Times New Roman" w:hAnsi="Times New Roman"/>
          <w:sz w:val="28"/>
          <w:szCs w:val="28"/>
          <w:lang w:val="uk-UA"/>
        </w:rPr>
        <w:t>недостатньо</w:t>
      </w:r>
      <w:proofErr w:type="spellEnd"/>
      <w:r w:rsidRPr="00A30C88">
        <w:rPr>
          <w:rFonts w:ascii="Times New Roman" w:hAnsi="Times New Roman"/>
          <w:sz w:val="28"/>
          <w:szCs w:val="28"/>
          <w:lang w:val="uk-UA"/>
        </w:rPr>
        <w:t xml:space="preserve"> ефективна та якісна підготовка учнів до районних олімпіад та турнірів;</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A30C88">
        <w:rPr>
          <w:rFonts w:ascii="Times New Roman" w:hAnsi="Times New Roman"/>
          <w:sz w:val="28"/>
          <w:szCs w:val="28"/>
          <w:lang w:val="uk-UA"/>
        </w:rPr>
        <w:t>несистематично</w:t>
      </w:r>
      <w:proofErr w:type="spellEnd"/>
      <w:r w:rsidRPr="00A30C88">
        <w:rPr>
          <w:rFonts w:ascii="Times New Roman" w:hAnsi="Times New Roman"/>
          <w:sz w:val="28"/>
          <w:szCs w:val="28"/>
          <w:lang w:val="uk-UA"/>
        </w:rPr>
        <w:t xml:space="preserve"> проводиться позакласна робота з предметів: вікторини, конкурси, КВК, інтелектуальні ігри тощо;</w:t>
      </w:r>
    </w:p>
    <w:p w:rsidR="00A30C88" w:rsidRPr="00A30C88" w:rsidRDefault="00A30C88"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A30C88">
        <w:rPr>
          <w:rFonts w:ascii="Times New Roman" w:hAnsi="Times New Roman"/>
          <w:sz w:val="28"/>
          <w:szCs w:val="28"/>
          <w:lang w:val="uk-UA"/>
        </w:rPr>
        <w:t>не</w:t>
      </w:r>
      <w:proofErr w:type="spellEnd"/>
      <w:r w:rsidRPr="00A30C88">
        <w:rPr>
          <w:rFonts w:ascii="Times New Roman" w:hAnsi="Times New Roman"/>
          <w:sz w:val="28"/>
          <w:szCs w:val="28"/>
          <w:lang w:val="uk-UA"/>
        </w:rPr>
        <w:t xml:space="preserve"> досить організовано проводяться предметні тижні методичних об’єднань </w:t>
      </w:r>
      <w:proofErr w:type="spellStart"/>
      <w:r w:rsidRPr="00A30C88">
        <w:rPr>
          <w:rFonts w:ascii="Times New Roman" w:hAnsi="Times New Roman"/>
          <w:sz w:val="28"/>
          <w:szCs w:val="28"/>
          <w:lang w:val="uk-UA"/>
        </w:rPr>
        <w:t>вчителів-предметників</w:t>
      </w:r>
      <w:proofErr w:type="spellEnd"/>
      <w:r w:rsidRPr="00A30C88">
        <w:rPr>
          <w:rFonts w:ascii="Times New Roman" w:hAnsi="Times New Roman"/>
          <w:sz w:val="28"/>
          <w:szCs w:val="28"/>
          <w:lang w:val="uk-UA"/>
        </w:rPr>
        <w:t>;</w:t>
      </w:r>
    </w:p>
    <w:p w:rsid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недостатньо масовою була участь учнів у дистанційних конкурсах під час карантинних обмежень</w:t>
      </w:r>
    </w:p>
    <w:p w:rsidR="002E6B6E" w:rsidRPr="002E6B6E" w:rsidRDefault="002E6B6E" w:rsidP="002E6B6E">
      <w:pPr>
        <w:tabs>
          <w:tab w:val="left" w:pos="2595"/>
        </w:tabs>
        <w:spacing w:after="0"/>
        <w:ind w:firstLine="567"/>
        <w:jc w:val="center"/>
        <w:rPr>
          <w:rFonts w:ascii="Times New Roman" w:hAnsi="Times New Roman"/>
          <w:b/>
          <w:sz w:val="28"/>
          <w:szCs w:val="28"/>
          <w:lang w:val="uk-UA"/>
        </w:rPr>
      </w:pPr>
      <w:r w:rsidRPr="002E6B6E">
        <w:rPr>
          <w:rFonts w:ascii="Times New Roman" w:hAnsi="Times New Roman"/>
          <w:b/>
          <w:sz w:val="28"/>
          <w:szCs w:val="28"/>
          <w:lang w:val="uk-UA"/>
        </w:rPr>
        <w:t>Аналіз виховної роботи</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У 2020-2021 навчальному році виховна робота з учнями 1-9-х класів здійснювалася згідно річного плану роботи гімназії.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зв'язку з цим виховна діяльність школи протягом навчального року була спрямована згідно напрямків:</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lastRenderedPageBreak/>
        <w:t>• Ціннісне ставлення особистості до суспільства та держави</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Ціннісне ставлення до людей.</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Ціннісне ставлення до природи.</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Ціннісне ставлення до праці.</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Ціннісне ставлення до культури і мистецтва.</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Ціннісне ставлення до себе</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Згідно з річним планом роботи гімназії було заплановано і проведено комплекс виховних заходів. Більшість з них відбувались в скороченому або </w:t>
      </w:r>
      <w:proofErr w:type="spellStart"/>
      <w:r w:rsidRPr="00A30C88">
        <w:rPr>
          <w:rFonts w:ascii="Times New Roman" w:hAnsi="Times New Roman"/>
          <w:sz w:val="28"/>
          <w:szCs w:val="28"/>
          <w:lang w:val="uk-UA"/>
        </w:rPr>
        <w:t>онлайн-форматі</w:t>
      </w:r>
      <w:proofErr w:type="spellEnd"/>
      <w:r w:rsidRPr="00A30C88">
        <w:rPr>
          <w:rFonts w:ascii="Times New Roman" w:hAnsi="Times New Roman"/>
          <w:sz w:val="28"/>
          <w:szCs w:val="28"/>
          <w:lang w:val="uk-UA"/>
        </w:rPr>
        <w:t xml:space="preserve"> у зв’язку з пандемією COVID-19. З реалізованих виховних заходів можемо відмітити такі:</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Свято</w:t>
      </w:r>
      <w:proofErr w:type="spellEnd"/>
      <w:r w:rsidR="00A30C88" w:rsidRPr="00A30C88">
        <w:rPr>
          <w:rFonts w:ascii="Times New Roman" w:hAnsi="Times New Roman"/>
          <w:sz w:val="28"/>
          <w:szCs w:val="28"/>
          <w:lang w:val="uk-UA"/>
        </w:rPr>
        <w:t xml:space="preserve"> першого дзвоника;</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Свято</w:t>
      </w:r>
      <w:proofErr w:type="spellEnd"/>
      <w:r w:rsidR="00A30C88" w:rsidRPr="00A30C88">
        <w:rPr>
          <w:rFonts w:ascii="Times New Roman" w:hAnsi="Times New Roman"/>
          <w:sz w:val="28"/>
          <w:szCs w:val="28"/>
          <w:lang w:val="uk-UA"/>
        </w:rPr>
        <w:t xml:space="preserve"> до дня вчителя, створення відеопривітання «Спасибі, дорогі вчителі!»;</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До</w:t>
      </w:r>
      <w:proofErr w:type="spellEnd"/>
      <w:r w:rsidR="00A30C88" w:rsidRPr="00A30C88">
        <w:rPr>
          <w:rFonts w:ascii="Times New Roman" w:hAnsi="Times New Roman"/>
          <w:sz w:val="28"/>
          <w:szCs w:val="28"/>
          <w:lang w:val="uk-UA"/>
        </w:rPr>
        <w:t xml:space="preserve"> Дня Захисника України та Дня Українського козацтва конкурс «Нащадки козацької слави» (3-4клас);</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Онлайн-захід</w:t>
      </w:r>
      <w:proofErr w:type="spellEnd"/>
      <w:r w:rsidR="00A30C88" w:rsidRPr="00A30C88">
        <w:rPr>
          <w:rFonts w:ascii="Times New Roman" w:hAnsi="Times New Roman"/>
          <w:sz w:val="28"/>
          <w:szCs w:val="28"/>
          <w:lang w:val="uk-UA"/>
        </w:rPr>
        <w:t xml:space="preserve"> до Дня Гідності та Свободи «Україна – країна нескорених»;</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До</w:t>
      </w:r>
      <w:proofErr w:type="spellEnd"/>
      <w:r w:rsidR="00A30C88" w:rsidRPr="00A30C88">
        <w:rPr>
          <w:rFonts w:ascii="Times New Roman" w:hAnsi="Times New Roman"/>
          <w:sz w:val="28"/>
          <w:szCs w:val="28"/>
          <w:lang w:val="uk-UA"/>
        </w:rPr>
        <w:t xml:space="preserve"> Дня пам’яті жертв Голодомору відкритий виховний захід «Є пам’ять, якій не буде кінця», акція «Запали свічку»;</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Свято</w:t>
      </w:r>
      <w:proofErr w:type="spellEnd"/>
      <w:r w:rsidR="00A30C88" w:rsidRPr="00A30C88">
        <w:rPr>
          <w:rFonts w:ascii="Times New Roman" w:hAnsi="Times New Roman"/>
          <w:sz w:val="28"/>
          <w:szCs w:val="28"/>
          <w:lang w:val="uk-UA"/>
        </w:rPr>
        <w:t xml:space="preserve"> «Ходить по землі Святий Миколай»;</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Новорічне</w:t>
      </w:r>
      <w:proofErr w:type="spellEnd"/>
      <w:r w:rsidR="00A30C88" w:rsidRPr="00A30C88">
        <w:rPr>
          <w:rFonts w:ascii="Times New Roman" w:hAnsi="Times New Roman"/>
          <w:sz w:val="28"/>
          <w:szCs w:val="28"/>
          <w:lang w:val="uk-UA"/>
        </w:rPr>
        <w:t xml:space="preserve"> свято «Вже Новий рік до свят веселих наближає нас!»;</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До</w:t>
      </w:r>
      <w:proofErr w:type="spellEnd"/>
      <w:r w:rsidR="00A30C88" w:rsidRPr="00A30C88">
        <w:rPr>
          <w:rFonts w:ascii="Times New Roman" w:hAnsi="Times New Roman"/>
          <w:sz w:val="28"/>
          <w:szCs w:val="28"/>
          <w:lang w:val="uk-UA"/>
        </w:rPr>
        <w:t xml:space="preserve"> Дня соборності України відео - привітання «Навіки залишимось єдині»;</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Онлайн-захід</w:t>
      </w:r>
      <w:proofErr w:type="spellEnd"/>
      <w:r w:rsidR="00A30C88" w:rsidRPr="00A30C88">
        <w:rPr>
          <w:rFonts w:ascii="Times New Roman" w:hAnsi="Times New Roman"/>
          <w:sz w:val="28"/>
          <w:szCs w:val="28"/>
          <w:lang w:val="uk-UA"/>
        </w:rPr>
        <w:t xml:space="preserve"> до міжнародного Дня рідної мови від учнів третього класу;</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До</w:t>
      </w:r>
      <w:proofErr w:type="spellEnd"/>
      <w:r w:rsidR="00A30C88" w:rsidRPr="00A30C88">
        <w:rPr>
          <w:rFonts w:ascii="Times New Roman" w:hAnsi="Times New Roman"/>
          <w:sz w:val="28"/>
          <w:szCs w:val="28"/>
          <w:lang w:val="uk-UA"/>
        </w:rPr>
        <w:t xml:space="preserve"> свята 8-го березня </w:t>
      </w:r>
      <w:proofErr w:type="spellStart"/>
      <w:r w:rsidR="00A30C88" w:rsidRPr="00A30C88">
        <w:rPr>
          <w:rFonts w:ascii="Times New Roman" w:hAnsi="Times New Roman"/>
          <w:sz w:val="28"/>
          <w:szCs w:val="28"/>
          <w:lang w:val="uk-UA"/>
        </w:rPr>
        <w:t>онлайн-захід</w:t>
      </w:r>
      <w:proofErr w:type="spellEnd"/>
      <w:r w:rsidR="00A30C88" w:rsidRPr="00A30C88">
        <w:rPr>
          <w:rFonts w:ascii="Times New Roman" w:hAnsi="Times New Roman"/>
          <w:sz w:val="28"/>
          <w:szCs w:val="28"/>
          <w:lang w:val="uk-UA"/>
        </w:rPr>
        <w:t xml:space="preserve"> «</w:t>
      </w:r>
      <w:proofErr w:type="spellStart"/>
      <w:r w:rsidR="00A30C88" w:rsidRPr="00A30C88">
        <w:rPr>
          <w:rFonts w:ascii="Times New Roman" w:hAnsi="Times New Roman"/>
          <w:sz w:val="28"/>
          <w:szCs w:val="28"/>
          <w:lang w:val="uk-UA"/>
        </w:rPr>
        <w:t>Вітаєм</w:t>
      </w:r>
      <w:proofErr w:type="spellEnd"/>
      <w:r w:rsidR="00A30C88" w:rsidRPr="00A30C88">
        <w:rPr>
          <w:rFonts w:ascii="Times New Roman" w:hAnsi="Times New Roman"/>
          <w:sz w:val="28"/>
          <w:szCs w:val="28"/>
          <w:lang w:val="uk-UA"/>
        </w:rPr>
        <w:t xml:space="preserve"> з восьмим березня, любі матері!»;</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Літературний</w:t>
      </w:r>
      <w:proofErr w:type="spellEnd"/>
      <w:r w:rsidR="00A30C88" w:rsidRPr="00A30C88">
        <w:rPr>
          <w:rFonts w:ascii="Times New Roman" w:hAnsi="Times New Roman"/>
          <w:sz w:val="28"/>
          <w:szCs w:val="28"/>
          <w:lang w:val="uk-UA"/>
        </w:rPr>
        <w:t xml:space="preserve"> відео-марафон творчості Тараса Шевченка під гаслом «Шевченко світові»;</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До</w:t>
      </w:r>
      <w:proofErr w:type="spellEnd"/>
      <w:r w:rsidR="00A30C88" w:rsidRPr="00A30C88">
        <w:rPr>
          <w:rFonts w:ascii="Times New Roman" w:hAnsi="Times New Roman"/>
          <w:sz w:val="28"/>
          <w:szCs w:val="28"/>
          <w:lang w:val="uk-UA"/>
        </w:rPr>
        <w:t xml:space="preserve"> 35-ї річниці Чорнобильської катастрофи виховний захід «Чорнобиль немає минулого часу!»;</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До</w:t>
      </w:r>
      <w:proofErr w:type="spellEnd"/>
      <w:r w:rsidR="00A30C88" w:rsidRPr="00A30C88">
        <w:rPr>
          <w:rFonts w:ascii="Times New Roman" w:hAnsi="Times New Roman"/>
          <w:sz w:val="28"/>
          <w:szCs w:val="28"/>
          <w:lang w:val="uk-UA"/>
        </w:rPr>
        <w:t xml:space="preserve"> дня української вишиванки Виховний захід та </w:t>
      </w:r>
      <w:proofErr w:type="spellStart"/>
      <w:r w:rsidR="00A30C88" w:rsidRPr="00A30C88">
        <w:rPr>
          <w:rFonts w:ascii="Times New Roman" w:hAnsi="Times New Roman"/>
          <w:sz w:val="28"/>
          <w:szCs w:val="28"/>
          <w:lang w:val="uk-UA"/>
        </w:rPr>
        <w:t>флешмоб</w:t>
      </w:r>
      <w:proofErr w:type="spellEnd"/>
      <w:r w:rsidR="00A30C88" w:rsidRPr="00A30C88">
        <w:rPr>
          <w:rFonts w:ascii="Times New Roman" w:hAnsi="Times New Roman"/>
          <w:sz w:val="28"/>
          <w:szCs w:val="28"/>
          <w:lang w:val="uk-UA"/>
        </w:rPr>
        <w:t xml:space="preserve"> «Одягни душу в вишиванку»</w:t>
      </w:r>
    </w:p>
    <w:p w:rsidR="00A30C88" w:rsidRPr="00A30C88" w:rsidRDefault="002E6B6E" w:rsidP="00A30C88">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00A30C88" w:rsidRPr="00A30C88">
        <w:rPr>
          <w:rFonts w:ascii="Times New Roman" w:hAnsi="Times New Roman"/>
          <w:sz w:val="28"/>
          <w:szCs w:val="28"/>
          <w:lang w:val="uk-UA"/>
        </w:rPr>
        <w:t>Свято</w:t>
      </w:r>
      <w:proofErr w:type="spellEnd"/>
      <w:r w:rsidR="00A30C88" w:rsidRPr="00A30C88">
        <w:rPr>
          <w:rFonts w:ascii="Times New Roman" w:hAnsi="Times New Roman"/>
          <w:sz w:val="28"/>
          <w:szCs w:val="28"/>
          <w:lang w:val="uk-UA"/>
        </w:rPr>
        <w:t xml:space="preserve"> останнього дзвоника «</w:t>
      </w:r>
      <w:proofErr w:type="spellStart"/>
      <w:r w:rsidR="00A30C88" w:rsidRPr="00A30C88">
        <w:rPr>
          <w:rFonts w:ascii="Times New Roman" w:hAnsi="Times New Roman"/>
          <w:sz w:val="28"/>
          <w:szCs w:val="28"/>
          <w:lang w:val="uk-UA"/>
        </w:rPr>
        <w:t>Школо</w:t>
      </w:r>
      <w:proofErr w:type="spellEnd"/>
      <w:r w:rsidR="00A30C88" w:rsidRPr="00A30C88">
        <w:rPr>
          <w:rFonts w:ascii="Times New Roman" w:hAnsi="Times New Roman"/>
          <w:sz w:val="28"/>
          <w:szCs w:val="28"/>
          <w:lang w:val="uk-UA"/>
        </w:rPr>
        <w:t>, не сумуй!»</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Згідно з річним планом у гімназії проводилася певна робота з формування здорового способу життя, попередження травматизму, спортивно-масова робота: змагання, дні здоров’я.</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Учні школи брали участь в районних конкурсах патріотичного, художньо-декоративного та екологічного напрямків.</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 xml:space="preserve">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w:t>
      </w:r>
      <w:r w:rsidRPr="00A30C88">
        <w:rPr>
          <w:rFonts w:ascii="Times New Roman" w:hAnsi="Times New Roman"/>
          <w:sz w:val="28"/>
          <w:szCs w:val="28"/>
          <w:lang w:val="uk-UA"/>
        </w:rPr>
        <w:lastRenderedPageBreak/>
        <w:t>з електроприладами, невідомими та вибухонебезпечними предметами; правила поводження в громадських місцях.</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Заступником директора з НВР,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Робота з батьками в поточному навчальному році була спрямована на створення єдиного колективу вчителів, батьків, учнів. Систематично проводяться батьківські збори.</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У школі постійно працюють гуртки: «Палітра», «Юні знавці Біблії», «Екологічний гурток», які виховують в учнів ініціативність, самодисципліну, активність, відповідальність, толерантність та організаторські здібності.</w:t>
      </w:r>
    </w:p>
    <w:p w:rsidR="00A30C88" w:rsidRP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Незважаючи на великі зусилля колективу школи з виховання підростаючого покоління  на превеликий жаль організація дозвілля молоді на рівні села не набула системного характеру. На жаль, відсутність актового і спортивного залів,  обладнаних спортивних та ігрових майданчиків, місць для цивілізованого позашкільного дозвілля не сприяють розвитку виховної роботи гімназії.</w:t>
      </w:r>
    </w:p>
    <w:p w:rsidR="00A30C88" w:rsidRDefault="00A30C88" w:rsidP="00A30C88">
      <w:pPr>
        <w:tabs>
          <w:tab w:val="left" w:pos="2595"/>
        </w:tabs>
        <w:spacing w:after="0"/>
        <w:ind w:firstLine="567"/>
        <w:jc w:val="both"/>
        <w:rPr>
          <w:rFonts w:ascii="Times New Roman" w:hAnsi="Times New Roman"/>
          <w:sz w:val="28"/>
          <w:szCs w:val="28"/>
          <w:lang w:val="uk-UA"/>
        </w:rPr>
      </w:pPr>
      <w:r w:rsidRPr="00A30C88">
        <w:rPr>
          <w:rFonts w:ascii="Times New Roman" w:hAnsi="Times New Roman"/>
          <w:sz w:val="28"/>
          <w:szCs w:val="28"/>
          <w:lang w:val="uk-UA"/>
        </w:rPr>
        <w:t>Педагогічний колектив Підберезької гімназії продовжує роботу з удосконалення системи виховної роботи в учнівських колективах класів, з учнівською молоддю в цілому.</w:t>
      </w:r>
    </w:p>
    <w:p w:rsidR="002E6B6E" w:rsidRPr="00A30C88" w:rsidRDefault="002E6B6E" w:rsidP="00A30C88">
      <w:pPr>
        <w:tabs>
          <w:tab w:val="left" w:pos="2595"/>
        </w:tabs>
        <w:spacing w:after="0"/>
        <w:ind w:firstLine="567"/>
        <w:jc w:val="both"/>
        <w:rPr>
          <w:rFonts w:ascii="Times New Roman" w:hAnsi="Times New Roman"/>
          <w:sz w:val="28"/>
          <w:szCs w:val="28"/>
          <w:lang w:val="uk-UA"/>
        </w:rPr>
      </w:pPr>
    </w:p>
    <w:p w:rsidR="002E6B6E" w:rsidRPr="002E6B6E" w:rsidRDefault="002E6B6E" w:rsidP="002E6B6E">
      <w:pPr>
        <w:tabs>
          <w:tab w:val="left" w:pos="2595"/>
        </w:tabs>
        <w:spacing w:after="0"/>
        <w:ind w:firstLine="567"/>
        <w:jc w:val="center"/>
        <w:rPr>
          <w:rFonts w:ascii="Times New Roman" w:hAnsi="Times New Roman"/>
          <w:b/>
          <w:sz w:val="28"/>
          <w:szCs w:val="28"/>
          <w:lang w:val="uk-UA"/>
        </w:rPr>
      </w:pPr>
      <w:r w:rsidRPr="002E6B6E">
        <w:rPr>
          <w:rFonts w:ascii="Times New Roman" w:hAnsi="Times New Roman"/>
          <w:b/>
          <w:sz w:val="28"/>
          <w:szCs w:val="28"/>
          <w:lang w:val="uk-UA"/>
        </w:rPr>
        <w:t>Інклюзивне навчання</w:t>
      </w:r>
    </w:p>
    <w:p w:rsidR="002E6B6E" w:rsidRPr="002E6B6E" w:rsidRDefault="002E6B6E" w:rsidP="002E6B6E">
      <w:pPr>
        <w:tabs>
          <w:tab w:val="left" w:pos="2595"/>
        </w:tabs>
        <w:spacing w:after="0"/>
        <w:ind w:firstLine="567"/>
        <w:jc w:val="both"/>
        <w:rPr>
          <w:rFonts w:ascii="Times New Roman" w:hAnsi="Times New Roman"/>
          <w:sz w:val="28"/>
          <w:szCs w:val="28"/>
          <w:lang w:val="uk-UA"/>
        </w:rPr>
      </w:pP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На виконання Закону України «Про освіту», Постанови Кабінету Міністрів України «Про затвердження Порядку організації інклюзивного навчання у загальноосвітніх навчальних закладах» від 15.08.2011 №872 (зі змінами, внесеними Постановою КМ від 09.08.2017 № 588), 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w:t>
      </w:r>
      <w:r w:rsidRPr="002E6B6E">
        <w:rPr>
          <w:rFonts w:ascii="Times New Roman" w:hAnsi="Times New Roman"/>
          <w:sz w:val="28"/>
          <w:szCs w:val="28"/>
          <w:lang w:val="uk-UA"/>
        </w:rPr>
        <w:lastRenderedPageBreak/>
        <w:t xml:space="preserve">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w:t>
      </w:r>
      <w:proofErr w:type="spellStart"/>
      <w:r w:rsidRPr="002E6B6E">
        <w:rPr>
          <w:rFonts w:ascii="Times New Roman" w:hAnsi="Times New Roman"/>
          <w:sz w:val="28"/>
          <w:szCs w:val="28"/>
          <w:lang w:val="uk-UA"/>
        </w:rPr>
        <w:t>МОНу</w:t>
      </w:r>
      <w:proofErr w:type="spellEnd"/>
      <w:r w:rsidRPr="002E6B6E">
        <w:rPr>
          <w:rFonts w:ascii="Times New Roman" w:hAnsi="Times New Roman"/>
          <w:sz w:val="28"/>
          <w:szCs w:val="28"/>
          <w:lang w:val="uk-UA"/>
        </w:rPr>
        <w:t xml:space="preserve"> від 26.06.2019 № 1/9-409 «Методичні рекомендації щодо організації інклюзивного навчання в закладах освіти у 2019/2020 навчальному році», Листа </w:t>
      </w:r>
      <w:proofErr w:type="spellStart"/>
      <w:r w:rsidRPr="002E6B6E">
        <w:rPr>
          <w:rFonts w:ascii="Times New Roman" w:hAnsi="Times New Roman"/>
          <w:sz w:val="28"/>
          <w:szCs w:val="28"/>
          <w:lang w:val="uk-UA"/>
        </w:rPr>
        <w:t>МОНу</w:t>
      </w:r>
      <w:proofErr w:type="spellEnd"/>
      <w:r w:rsidRPr="002E6B6E">
        <w:rPr>
          <w:rFonts w:ascii="Times New Roman" w:hAnsi="Times New Roman"/>
          <w:sz w:val="28"/>
          <w:szCs w:val="28"/>
          <w:lang w:val="uk-UA"/>
        </w:rPr>
        <w:t xml:space="preserve"> від 05.08.2019 № 1/9-498 «Методичні рекомендації щодо організації навчання осіб з особливими освітніми потребами в закладах освіти у 2019/2020 навчальному році», витягів з протоколів засідання </w:t>
      </w:r>
      <w:proofErr w:type="spellStart"/>
      <w:r w:rsidRPr="002E6B6E">
        <w:rPr>
          <w:rFonts w:ascii="Times New Roman" w:hAnsi="Times New Roman"/>
          <w:sz w:val="28"/>
          <w:szCs w:val="28"/>
          <w:lang w:val="uk-UA"/>
        </w:rPr>
        <w:t>психолого-медико-педагогічної</w:t>
      </w:r>
      <w:proofErr w:type="spellEnd"/>
      <w:r w:rsidRPr="002E6B6E">
        <w:rPr>
          <w:rFonts w:ascii="Times New Roman" w:hAnsi="Times New Roman"/>
          <w:sz w:val="28"/>
          <w:szCs w:val="28"/>
          <w:lang w:val="uk-UA"/>
        </w:rPr>
        <w:t xml:space="preserve"> консультації  від 29.03.2018 року №205, 219/в, 248/</w:t>
      </w:r>
      <w:proofErr w:type="spellStart"/>
      <w:r w:rsidRPr="002E6B6E">
        <w:rPr>
          <w:rFonts w:ascii="Times New Roman" w:hAnsi="Times New Roman"/>
          <w:sz w:val="28"/>
          <w:szCs w:val="28"/>
          <w:lang w:val="uk-UA"/>
        </w:rPr>
        <w:t>в</w:t>
      </w:r>
      <w:proofErr w:type="spellEnd"/>
      <w:r w:rsidRPr="002E6B6E">
        <w:rPr>
          <w:rFonts w:ascii="Times New Roman" w:hAnsi="Times New Roman"/>
          <w:sz w:val="28"/>
          <w:szCs w:val="28"/>
          <w:lang w:val="uk-UA"/>
        </w:rPr>
        <w:t>, 254-в, 256-в, заяви матері та з метою реалізації прав дитини з особливими освітніми потребами на освіту за місцем проживання їх соціалізацію та інтеграцію в суспільстві у 2020/2021 навчальному році продовжив роботу клас з інклюзивним навчанням:</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3 клас – 13 учнів в т.ч. учень із особливими освітніми потребами </w:t>
      </w:r>
      <w:proofErr w:type="spellStart"/>
      <w:r w:rsidRPr="002E6B6E">
        <w:rPr>
          <w:rFonts w:ascii="Times New Roman" w:hAnsi="Times New Roman"/>
          <w:sz w:val="28"/>
          <w:szCs w:val="28"/>
          <w:lang w:val="uk-UA"/>
        </w:rPr>
        <w:t>–Торко</w:t>
      </w:r>
      <w:proofErr w:type="spellEnd"/>
      <w:r w:rsidRPr="002E6B6E">
        <w:rPr>
          <w:rFonts w:ascii="Times New Roman" w:hAnsi="Times New Roman"/>
          <w:sz w:val="28"/>
          <w:szCs w:val="28"/>
          <w:lang w:val="uk-UA"/>
        </w:rPr>
        <w:t xml:space="preserve"> Володимир.</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Класний керівник -  </w:t>
      </w:r>
      <w:proofErr w:type="spellStart"/>
      <w:r w:rsidRPr="002E6B6E">
        <w:rPr>
          <w:rFonts w:ascii="Times New Roman" w:hAnsi="Times New Roman"/>
          <w:sz w:val="28"/>
          <w:szCs w:val="28"/>
          <w:lang w:val="uk-UA"/>
        </w:rPr>
        <w:t>Гошовська</w:t>
      </w:r>
      <w:proofErr w:type="spellEnd"/>
      <w:r w:rsidRPr="002E6B6E">
        <w:rPr>
          <w:rFonts w:ascii="Times New Roman" w:hAnsi="Times New Roman"/>
          <w:sz w:val="28"/>
          <w:szCs w:val="28"/>
          <w:lang w:val="uk-UA"/>
        </w:rPr>
        <w:t xml:space="preserve"> Світлана Ярославівна.</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Педагогічними працівниками та батьками були створені оптимальні умови для здобуття необхідного освітнього рівня відповідно до індивідуальних здібностей, можливостей та стану здоров’я учня. Інклюзивне навчання учня 3 класу </w:t>
      </w:r>
      <w:proofErr w:type="spellStart"/>
      <w:r w:rsidRPr="002E6B6E">
        <w:rPr>
          <w:rFonts w:ascii="Times New Roman" w:hAnsi="Times New Roman"/>
          <w:sz w:val="28"/>
          <w:szCs w:val="28"/>
          <w:lang w:val="uk-UA"/>
        </w:rPr>
        <w:t>Торка</w:t>
      </w:r>
      <w:proofErr w:type="spellEnd"/>
      <w:r w:rsidRPr="002E6B6E">
        <w:rPr>
          <w:rFonts w:ascii="Times New Roman" w:hAnsi="Times New Roman"/>
          <w:sz w:val="28"/>
          <w:szCs w:val="28"/>
          <w:lang w:val="uk-UA"/>
        </w:rPr>
        <w:t xml:space="preserve"> Володимира у 2020/2021 навчальному році проводилось у відповідності до чинного законодавства. Навчальні програми з усіх предметів виконано. Учень має за 2020/2021 навчальний рік досягнення у адаптаційному процесі, вивченні навчальних предметів. </w:t>
      </w:r>
    </w:p>
    <w:p w:rsidR="00A30C88" w:rsidRPr="00A30C88"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Для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 які викладають у даному інклюзивному класі, спеціалісти які надають </w:t>
      </w:r>
      <w:proofErr w:type="spellStart"/>
      <w:r w:rsidRPr="002E6B6E">
        <w:rPr>
          <w:rFonts w:ascii="Times New Roman" w:hAnsi="Times New Roman"/>
          <w:sz w:val="28"/>
          <w:szCs w:val="28"/>
          <w:lang w:val="uk-UA"/>
        </w:rPr>
        <w:t>корекційні</w:t>
      </w:r>
      <w:proofErr w:type="spellEnd"/>
      <w:r w:rsidRPr="002E6B6E">
        <w:rPr>
          <w:rFonts w:ascii="Times New Roman" w:hAnsi="Times New Roman"/>
          <w:sz w:val="28"/>
          <w:szCs w:val="28"/>
          <w:lang w:val="uk-UA"/>
        </w:rPr>
        <w:t xml:space="preserve"> послуги та інші педагоги школи. Облік навчальних занять здійснювався в окремому журналі державного зразка. </w:t>
      </w:r>
      <w:proofErr w:type="spellStart"/>
      <w:r w:rsidRPr="002E6B6E">
        <w:rPr>
          <w:rFonts w:ascii="Times New Roman" w:hAnsi="Times New Roman"/>
          <w:sz w:val="28"/>
          <w:szCs w:val="28"/>
          <w:lang w:val="uk-UA"/>
        </w:rPr>
        <w:t>Корекційно-розвиткові</w:t>
      </w:r>
      <w:proofErr w:type="spellEnd"/>
      <w:r w:rsidRPr="002E6B6E">
        <w:rPr>
          <w:rFonts w:ascii="Times New Roman" w:hAnsi="Times New Roman"/>
          <w:sz w:val="28"/>
          <w:szCs w:val="28"/>
          <w:lang w:val="uk-UA"/>
        </w:rPr>
        <w:t xml:space="preserve"> заняття   </w:t>
      </w:r>
      <w:r w:rsidRPr="002E6B6E">
        <w:rPr>
          <w:rFonts w:ascii="Times New Roman" w:hAnsi="Times New Roman"/>
          <w:sz w:val="28"/>
          <w:szCs w:val="28"/>
          <w:lang w:val="uk-UA"/>
        </w:rPr>
        <w:lastRenderedPageBreak/>
        <w:t xml:space="preserve">проводилися працівниками </w:t>
      </w:r>
      <w:proofErr w:type="spellStart"/>
      <w:r w:rsidRPr="002E6B6E">
        <w:rPr>
          <w:rFonts w:ascii="Times New Roman" w:hAnsi="Times New Roman"/>
          <w:sz w:val="28"/>
          <w:szCs w:val="28"/>
          <w:lang w:val="uk-UA"/>
        </w:rPr>
        <w:t>Болехівського</w:t>
      </w:r>
      <w:proofErr w:type="spellEnd"/>
      <w:r w:rsidRPr="002E6B6E">
        <w:rPr>
          <w:rFonts w:ascii="Times New Roman" w:hAnsi="Times New Roman"/>
          <w:sz w:val="28"/>
          <w:szCs w:val="28"/>
          <w:lang w:val="uk-UA"/>
        </w:rPr>
        <w:t xml:space="preserve"> ІРЦ згідно навчального плану, облік занять здійснювався в окремих журналах.   Питання організації інклюзивного навчання розглядались  на нараді при директорові  (грудень 2020року, травень  2020 року).</w:t>
      </w:r>
    </w:p>
    <w:p w:rsidR="002E6B6E" w:rsidRPr="002E6B6E" w:rsidRDefault="002E6B6E" w:rsidP="002E6B6E">
      <w:pPr>
        <w:tabs>
          <w:tab w:val="left" w:pos="2595"/>
        </w:tabs>
        <w:spacing w:after="0"/>
        <w:ind w:firstLine="567"/>
        <w:jc w:val="center"/>
        <w:rPr>
          <w:rFonts w:ascii="Times New Roman" w:hAnsi="Times New Roman"/>
          <w:b/>
          <w:sz w:val="28"/>
          <w:szCs w:val="28"/>
          <w:lang w:val="uk-UA"/>
        </w:rPr>
      </w:pPr>
      <w:r w:rsidRPr="002E6B6E">
        <w:rPr>
          <w:rFonts w:ascii="Times New Roman" w:hAnsi="Times New Roman"/>
          <w:b/>
          <w:sz w:val="28"/>
          <w:szCs w:val="28"/>
          <w:lang w:val="uk-UA"/>
        </w:rPr>
        <w:t>ВІДВІДУВАННЯ  УЧНЯМИ  ШКОЛИ</w:t>
      </w:r>
    </w:p>
    <w:p w:rsidR="002E6B6E" w:rsidRPr="002E6B6E" w:rsidRDefault="002E6B6E" w:rsidP="002E6B6E">
      <w:pPr>
        <w:tabs>
          <w:tab w:val="left" w:pos="2595"/>
        </w:tabs>
        <w:spacing w:after="0"/>
        <w:ind w:firstLine="567"/>
        <w:jc w:val="center"/>
        <w:rPr>
          <w:rFonts w:ascii="Times New Roman" w:hAnsi="Times New Roman"/>
          <w:b/>
          <w:sz w:val="28"/>
          <w:szCs w:val="28"/>
          <w:lang w:val="uk-UA"/>
        </w:rPr>
      </w:pP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На виконання Закону України «Про освіту», «Про загальну середню освіту», постанови Кабінету Міністрів України від 13.09.2017 № 684 «Про затвердження Порядку ведення обліку дітей шкільного віку та учнів», з метою забезпечення конституційного права громадян на здобуття повної загальної середньої освіти в школі, удосконалення постійного контролю за охопленням </w:t>
      </w:r>
      <w:proofErr w:type="spellStart"/>
      <w:r w:rsidRPr="002E6B6E">
        <w:rPr>
          <w:rFonts w:ascii="Times New Roman" w:hAnsi="Times New Roman"/>
          <w:sz w:val="28"/>
          <w:szCs w:val="28"/>
          <w:lang w:val="uk-UA"/>
        </w:rPr>
        <w:t>на¬вчанням</w:t>
      </w:r>
      <w:proofErr w:type="spellEnd"/>
      <w:r w:rsidRPr="002E6B6E">
        <w:rPr>
          <w:rFonts w:ascii="Times New Roman" w:hAnsi="Times New Roman"/>
          <w:sz w:val="28"/>
          <w:szCs w:val="28"/>
          <w:lang w:val="uk-UA"/>
        </w:rPr>
        <w:t xml:space="preserve"> і вихованням учнів в школі важливим завданням є контроль за відвідуванням учнями навчальних занять.</w:t>
      </w:r>
    </w:p>
    <w:p w:rsidR="002E6B6E" w:rsidRDefault="002E6B6E" w:rsidP="002E6B6E">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Протягом  2020</w:t>
      </w:r>
      <w:r w:rsidRPr="002E6B6E">
        <w:rPr>
          <w:rFonts w:ascii="Times New Roman" w:hAnsi="Times New Roman"/>
          <w:sz w:val="28"/>
          <w:szCs w:val="28"/>
          <w:lang w:val="uk-UA"/>
        </w:rPr>
        <w:t>-2</w:t>
      </w:r>
      <w:r>
        <w:rPr>
          <w:rFonts w:ascii="Times New Roman" w:hAnsi="Times New Roman"/>
          <w:sz w:val="28"/>
          <w:szCs w:val="28"/>
          <w:lang w:val="uk-UA"/>
        </w:rPr>
        <w:t>021</w:t>
      </w:r>
      <w:r w:rsidRPr="002E6B6E">
        <w:rPr>
          <w:rFonts w:ascii="Times New Roman" w:hAnsi="Times New Roman"/>
          <w:sz w:val="28"/>
          <w:szCs w:val="28"/>
          <w:lang w:val="uk-UA"/>
        </w:rPr>
        <w:t xml:space="preserve">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w:t>
      </w:r>
      <w:r>
        <w:rPr>
          <w:rFonts w:ascii="Times New Roman" w:hAnsi="Times New Roman"/>
          <w:sz w:val="28"/>
          <w:szCs w:val="28"/>
          <w:lang w:val="uk-UA"/>
        </w:rPr>
        <w:t>)</w:t>
      </w:r>
    </w:p>
    <w:p w:rsid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Щоденно ведеться контроль за відвідуванням учнями школи: </w:t>
      </w:r>
      <w:proofErr w:type="spellStart"/>
      <w:r w:rsidRPr="002E6B6E">
        <w:rPr>
          <w:rFonts w:ascii="Times New Roman" w:hAnsi="Times New Roman"/>
          <w:sz w:val="28"/>
          <w:szCs w:val="28"/>
          <w:lang w:val="uk-UA"/>
        </w:rPr>
        <w:t>вчителями-предметниками</w:t>
      </w:r>
      <w:proofErr w:type="spellEnd"/>
      <w:r w:rsidRPr="002E6B6E">
        <w:rPr>
          <w:rFonts w:ascii="Times New Roman" w:hAnsi="Times New Roman"/>
          <w:sz w:val="28"/>
          <w:szCs w:val="28"/>
          <w:lang w:val="uk-UA"/>
        </w:rPr>
        <w:t xml:space="preserve"> на уроках, класними керівниками на сторінках Зведеного обліку відвідування в класних журналах (відповідно до Вказівок до ведення журналу) та журналі «Облік відвідування учнями школи</w:t>
      </w:r>
      <w:r>
        <w:rPr>
          <w:rFonts w:ascii="Times New Roman" w:hAnsi="Times New Roman"/>
          <w:sz w:val="28"/>
          <w:szCs w:val="28"/>
          <w:lang w:val="uk-UA"/>
        </w:rPr>
        <w:t>».</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Адміністрацією школи вивчається питання відвідування, аналізується в наказах, на педрадах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Членами учнівського самоврядування та черговими вчителями проводилися рейди по виявленню учнів, які систематично запізнюються на уроки, втікають з них. З учнями та їх батьками, які систематично запізнюються на уроки або відсутні 1-2 уроки без поважних причин, проводяться роз'яснювальні бесіди про неприпустимість безпричинних пропусків уроків.</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Класний керівник збирає матеріали, які засвідчують причину пропуску уроків: пояснювальні записки від батьків, довідки з лікарні та поліклініки.</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Питання відвідування учнями школи розглядалося на батьківських зборах, педагогічній раді та  раді профілактики.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Аналіз </w:t>
      </w:r>
      <w:r>
        <w:rPr>
          <w:rFonts w:ascii="Times New Roman" w:hAnsi="Times New Roman"/>
          <w:sz w:val="28"/>
          <w:szCs w:val="28"/>
          <w:lang w:val="uk-UA"/>
        </w:rPr>
        <w:t>відвідування учнями занять  2020-2021</w:t>
      </w:r>
      <w:r w:rsidRPr="002E6B6E">
        <w:rPr>
          <w:rFonts w:ascii="Times New Roman" w:hAnsi="Times New Roman"/>
          <w:sz w:val="28"/>
          <w:szCs w:val="28"/>
          <w:lang w:val="uk-UA"/>
        </w:rPr>
        <w:t xml:space="preserve"> навчальний рік  показав, що пропуски занять у старшій </w:t>
      </w:r>
      <w:r>
        <w:rPr>
          <w:rFonts w:ascii="Times New Roman" w:hAnsi="Times New Roman"/>
          <w:sz w:val="28"/>
          <w:szCs w:val="28"/>
          <w:lang w:val="uk-UA"/>
        </w:rPr>
        <w:t xml:space="preserve">ланці значно вищий, ніж початковій </w:t>
      </w:r>
      <w:r w:rsidRPr="002E6B6E">
        <w:rPr>
          <w:rFonts w:ascii="Times New Roman" w:hAnsi="Times New Roman"/>
          <w:sz w:val="28"/>
          <w:szCs w:val="28"/>
          <w:lang w:val="uk-UA"/>
        </w:rPr>
        <w:t>.  Найб</w:t>
      </w:r>
      <w:r>
        <w:rPr>
          <w:rFonts w:ascii="Times New Roman" w:hAnsi="Times New Roman"/>
          <w:sz w:val="28"/>
          <w:szCs w:val="28"/>
          <w:lang w:val="uk-UA"/>
        </w:rPr>
        <w:t>ільше пропускали заняття учні 9</w:t>
      </w:r>
      <w:r w:rsidRPr="002E6B6E">
        <w:rPr>
          <w:rFonts w:ascii="Times New Roman" w:hAnsi="Times New Roman"/>
          <w:sz w:val="28"/>
          <w:szCs w:val="28"/>
          <w:lang w:val="uk-UA"/>
        </w:rPr>
        <w:t xml:space="preserve"> класу.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Аналіз причин відсутності учнів на навчальних заняттях свідчить про те, що  спостерігається збільшення  кількості відсутніх учнів за заявами батьків, ніж за медичними довідками. Аналіз в</w:t>
      </w:r>
      <w:r>
        <w:rPr>
          <w:rFonts w:ascii="Times New Roman" w:hAnsi="Times New Roman"/>
          <w:sz w:val="28"/>
          <w:szCs w:val="28"/>
          <w:lang w:val="uk-UA"/>
        </w:rPr>
        <w:t>ідвідування учнями занять у 2020-2021</w:t>
      </w:r>
      <w:r w:rsidRPr="002E6B6E">
        <w:rPr>
          <w:rFonts w:ascii="Times New Roman" w:hAnsi="Times New Roman"/>
          <w:sz w:val="28"/>
          <w:szCs w:val="28"/>
          <w:lang w:val="uk-UA"/>
        </w:rPr>
        <w:t xml:space="preserve"> </w:t>
      </w:r>
      <w:proofErr w:type="spellStart"/>
      <w:r w:rsidRPr="002E6B6E">
        <w:rPr>
          <w:rFonts w:ascii="Times New Roman" w:hAnsi="Times New Roman"/>
          <w:sz w:val="28"/>
          <w:szCs w:val="28"/>
          <w:lang w:val="uk-UA"/>
        </w:rPr>
        <w:t>н.р</w:t>
      </w:r>
      <w:proofErr w:type="spellEnd"/>
      <w:r w:rsidRPr="002E6B6E">
        <w:rPr>
          <w:rFonts w:ascii="Times New Roman" w:hAnsi="Times New Roman"/>
          <w:sz w:val="28"/>
          <w:szCs w:val="28"/>
          <w:lang w:val="uk-UA"/>
        </w:rPr>
        <w:t xml:space="preserve">. показав, що більша частина учнів  пропускали заняття з поважних причин.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З метою якісного відвідування учнями школи потрібно:</w:t>
      </w:r>
    </w:p>
    <w:p w:rsidR="002E6B6E" w:rsidRPr="002E6B6E" w:rsidRDefault="002E6B6E" w:rsidP="002E6B6E">
      <w:pPr>
        <w:tabs>
          <w:tab w:val="left" w:pos="2595"/>
        </w:tabs>
        <w:spacing w:after="0"/>
        <w:ind w:firstLine="567"/>
        <w:jc w:val="both"/>
        <w:rPr>
          <w:rFonts w:ascii="Times New Roman" w:hAnsi="Times New Roman"/>
          <w:sz w:val="28"/>
          <w:szCs w:val="28"/>
          <w:lang w:val="uk-UA"/>
        </w:rPr>
      </w:pPr>
      <w:proofErr w:type="spellStart"/>
      <w:r w:rsidRPr="002E6B6E">
        <w:rPr>
          <w:rFonts w:ascii="Times New Roman" w:hAnsi="Times New Roman"/>
          <w:sz w:val="28"/>
          <w:szCs w:val="28"/>
          <w:lang w:val="uk-UA"/>
        </w:rPr>
        <w:lastRenderedPageBreak/>
        <w:t>-Забезпечити</w:t>
      </w:r>
      <w:proofErr w:type="spellEnd"/>
      <w:r w:rsidRPr="002E6B6E">
        <w:rPr>
          <w:rFonts w:ascii="Times New Roman" w:hAnsi="Times New Roman"/>
          <w:sz w:val="28"/>
          <w:szCs w:val="28"/>
          <w:lang w:val="uk-UA"/>
        </w:rPr>
        <w:t xml:space="preserve"> постійний контроль за охопленням навчанням учнів та їх відвідуванням.</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Активно застосовувати різноманітні форми підвищення мотивації учнів до навчання.</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У    кожному    конкретному    випадку    відсутності    учнів    на уроках   невідкладно   з'ясовувати   причину,    встановлювати місце перебування  дитини. Інформувати батьків або осіб, які їх замінюють.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На класних батьківських зборах проаналізувати відвідування учнів та рекомендувати батькам систематично інформувати класних керівників про необхідну відсутність їх дитини на занятті.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БАТЬКИ  ВІДПОВІДАЛЬНІ ЗА НАВЧАННЯ, ВИХОВАННЯ І РОЗВИТОК ДІТЕЙ, а тому зобов'язані забезпечувати відвідування учнями уроків у навчальних закладах.</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 Проводити аналіз психологічного клімату    в    учнівських колективах.</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 Проводити   анкетування,  індивідуальні   бесіди, </w:t>
      </w:r>
      <w:proofErr w:type="spellStart"/>
      <w:r w:rsidRPr="002E6B6E">
        <w:rPr>
          <w:rFonts w:ascii="Times New Roman" w:hAnsi="Times New Roman"/>
          <w:sz w:val="28"/>
          <w:szCs w:val="28"/>
          <w:lang w:val="uk-UA"/>
        </w:rPr>
        <w:t>корекційну</w:t>
      </w:r>
      <w:proofErr w:type="spellEnd"/>
      <w:r w:rsidRPr="002E6B6E">
        <w:rPr>
          <w:rFonts w:ascii="Times New Roman" w:hAnsi="Times New Roman"/>
          <w:sz w:val="28"/>
          <w:szCs w:val="28"/>
          <w:lang w:val="uk-UA"/>
        </w:rPr>
        <w:t xml:space="preserve"> роботу  з  учнями, схильними до пропусків уроків без поважних причин.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У разі, якщо причиною невідвідування учнем занять є конфлікт в учнівському колективі, надавати психологічну допомогу та вживати заходів для усунення конфліктної ситуації.</w:t>
      </w:r>
    </w:p>
    <w:p w:rsidR="002E6B6E" w:rsidRPr="002E6B6E" w:rsidRDefault="002E6B6E" w:rsidP="002E6B6E">
      <w:pPr>
        <w:tabs>
          <w:tab w:val="left" w:pos="2595"/>
        </w:tabs>
        <w:spacing w:after="0"/>
        <w:ind w:firstLine="567"/>
        <w:jc w:val="both"/>
        <w:rPr>
          <w:rFonts w:ascii="Times New Roman" w:hAnsi="Times New Roman"/>
          <w:sz w:val="28"/>
          <w:szCs w:val="28"/>
          <w:lang w:val="uk-UA"/>
        </w:rPr>
      </w:pPr>
      <w:proofErr w:type="spellStart"/>
      <w:r w:rsidRPr="002E6B6E">
        <w:rPr>
          <w:rFonts w:ascii="Times New Roman" w:hAnsi="Times New Roman"/>
          <w:sz w:val="28"/>
          <w:szCs w:val="28"/>
          <w:lang w:val="uk-UA"/>
        </w:rPr>
        <w:t>-Активно</w:t>
      </w:r>
      <w:proofErr w:type="spellEnd"/>
      <w:r w:rsidRPr="002E6B6E">
        <w:rPr>
          <w:rFonts w:ascii="Times New Roman" w:hAnsi="Times New Roman"/>
          <w:sz w:val="28"/>
          <w:szCs w:val="28"/>
          <w:lang w:val="uk-UA"/>
        </w:rPr>
        <w:t xml:space="preserve">  використовувати педагогічний потенціал батьківських комітетів та громадських організацій для впливу на учнів, які 6ез поважних причин пропускають навчальні заняття, їх батьків або осіб, які їх замінюють.   </w:t>
      </w:r>
    </w:p>
    <w:p w:rsidR="00A30C88"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У випадку, якщо учень систематично або тривалий час не відвідує школу без поважних причин, залучати до виховної роботи з ним службу у справах</w:t>
      </w:r>
      <w:r w:rsidRPr="002E6B6E">
        <w:t xml:space="preserve"> </w:t>
      </w:r>
      <w:r w:rsidRPr="002E6B6E">
        <w:rPr>
          <w:rFonts w:ascii="Times New Roman" w:hAnsi="Times New Roman"/>
          <w:sz w:val="28"/>
          <w:szCs w:val="28"/>
          <w:lang w:val="uk-UA"/>
        </w:rPr>
        <w:t>неповнолітніх.</w:t>
      </w:r>
    </w:p>
    <w:p w:rsidR="002E6B6E" w:rsidRPr="002E6B6E" w:rsidRDefault="002E6B6E" w:rsidP="002E6B6E">
      <w:pPr>
        <w:tabs>
          <w:tab w:val="left" w:pos="2595"/>
        </w:tabs>
        <w:spacing w:after="0"/>
        <w:ind w:firstLine="567"/>
        <w:jc w:val="center"/>
        <w:rPr>
          <w:rFonts w:ascii="Times New Roman" w:hAnsi="Times New Roman"/>
          <w:b/>
          <w:sz w:val="28"/>
          <w:szCs w:val="28"/>
          <w:lang w:val="uk-UA"/>
        </w:rPr>
      </w:pPr>
      <w:r w:rsidRPr="002E6B6E">
        <w:rPr>
          <w:rFonts w:ascii="Times New Roman" w:hAnsi="Times New Roman"/>
          <w:b/>
          <w:sz w:val="28"/>
          <w:szCs w:val="28"/>
          <w:lang w:val="uk-UA"/>
        </w:rPr>
        <w:t>Охорона праці</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Робота педагогічного колективу школи з охорони праці організована згідно із Законом України «Про охорону праці» та Положенням про організацію роботи з охорони праці та безпеки життєдіяльності учасників освітнього процесу в установах і закладах освіти (26.12.2017  № 1669).</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Стан роботи з охорони праці, виробничої санітарії під час освітнього процесу в школі знаходиться під щоденним контролем адміністрації школи.</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На початок 2020/2021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На засіданні педагогічної ради (протокол № 1 від 31.08.2020 року) затверджено річний план роботи школи на навчальний рік, де передбачено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lastRenderedPageBreak/>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Питання охорони праці обговорювалися на засіданні педради, нарадах при директорові.</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Для зниження впливу шкідливих факторів на життя та здоров’я працівників, учнів школи в кабінеті інформатики, майстерні,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 й охорони праці. Закуплені </w:t>
      </w:r>
      <w:proofErr w:type="spellStart"/>
      <w:r w:rsidRPr="002E6B6E">
        <w:rPr>
          <w:rFonts w:ascii="Times New Roman" w:hAnsi="Times New Roman"/>
          <w:sz w:val="28"/>
          <w:szCs w:val="28"/>
          <w:lang w:val="uk-UA"/>
        </w:rPr>
        <w:t>вогнегасникиі</w:t>
      </w:r>
      <w:proofErr w:type="spellEnd"/>
      <w:r w:rsidRPr="002E6B6E">
        <w:rPr>
          <w:rFonts w:ascii="Times New Roman" w:hAnsi="Times New Roman"/>
          <w:sz w:val="28"/>
          <w:szCs w:val="28"/>
          <w:lang w:val="uk-UA"/>
        </w:rPr>
        <w:t xml:space="preserve"> розташовані в доступних місцях по школі.</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Питання безпеки життєдіяльності учнів під час канікул постійно обговорювалися на батьківських зборах, інструктивно-методичних нарадах.</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Формування навичок безпечної поведінки, збереження та зміцнення здоров’я учнів – це основний напрям роботи школи. З цією метою в школі з 1-го по 9-тий класи вивчаються Правила дорожнього руху, проводяться місячники безпеки руху,цивільного захисту.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(«Куріння та наше здоров’я», «Світ проти </w:t>
      </w:r>
      <w:proofErr w:type="spellStart"/>
      <w:r w:rsidRPr="002E6B6E">
        <w:rPr>
          <w:rFonts w:ascii="Times New Roman" w:hAnsi="Times New Roman"/>
          <w:sz w:val="28"/>
          <w:szCs w:val="28"/>
          <w:lang w:val="uk-UA"/>
        </w:rPr>
        <w:t>СНІДу</w:t>
      </w:r>
      <w:proofErr w:type="spellEnd"/>
      <w:r w:rsidRPr="002E6B6E">
        <w:rPr>
          <w:rFonts w:ascii="Times New Roman" w:hAnsi="Times New Roman"/>
          <w:sz w:val="28"/>
          <w:szCs w:val="28"/>
          <w:lang w:val="uk-UA"/>
        </w:rPr>
        <w:t xml:space="preserve">», «Наш організм і наркотики», «Як захиститись від </w:t>
      </w:r>
      <w:proofErr w:type="spellStart"/>
      <w:r w:rsidRPr="002E6B6E">
        <w:rPr>
          <w:rFonts w:ascii="Times New Roman" w:hAnsi="Times New Roman"/>
          <w:sz w:val="28"/>
          <w:szCs w:val="28"/>
          <w:lang w:val="uk-UA"/>
        </w:rPr>
        <w:t>коронавірусу</w:t>
      </w:r>
      <w:proofErr w:type="spellEnd"/>
      <w:r w:rsidRPr="002E6B6E">
        <w:rPr>
          <w:rFonts w:ascii="Times New Roman" w:hAnsi="Times New Roman"/>
          <w:sz w:val="28"/>
          <w:szCs w:val="28"/>
          <w:lang w:val="uk-UA"/>
        </w:rPr>
        <w:t xml:space="preserve">»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 xml:space="preserve">Постійно здійснюється контроль за роботою системи забезпечення нормального функціонування будівлі школи. </w:t>
      </w:r>
      <w:proofErr w:type="spellStart"/>
      <w:r w:rsidRPr="002E6B6E">
        <w:rPr>
          <w:rFonts w:ascii="Times New Roman" w:hAnsi="Times New Roman"/>
          <w:sz w:val="28"/>
          <w:szCs w:val="28"/>
          <w:lang w:val="uk-UA"/>
        </w:rPr>
        <w:t>Закуповуються</w:t>
      </w:r>
      <w:proofErr w:type="spellEnd"/>
      <w:r w:rsidRPr="002E6B6E">
        <w:rPr>
          <w:rFonts w:ascii="Times New Roman" w:hAnsi="Times New Roman"/>
          <w:sz w:val="28"/>
          <w:szCs w:val="28"/>
          <w:lang w:val="uk-UA"/>
        </w:rPr>
        <w:t xml:space="preserve"> необхідні миючи засоби для дотримання належного санітарно-гігієнічного стану школи.</w:t>
      </w:r>
    </w:p>
    <w:p w:rsidR="002E6B6E" w:rsidRP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lastRenderedPageBreak/>
        <w:t>Але поряд з тим простежуються і недоліки у роботі з даного питання, а саме:</w:t>
      </w:r>
    </w:p>
    <w:p w:rsidR="002E6B6E" w:rsidRPr="002E6B6E" w:rsidRDefault="002E6B6E" w:rsidP="002E6B6E">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2E6B6E">
        <w:rPr>
          <w:rFonts w:ascii="Times New Roman" w:hAnsi="Times New Roman"/>
          <w:sz w:val="28"/>
          <w:szCs w:val="28"/>
          <w:lang w:val="uk-UA"/>
        </w:rPr>
        <w:t>не</w:t>
      </w:r>
      <w:proofErr w:type="spellEnd"/>
      <w:r w:rsidRPr="002E6B6E">
        <w:rPr>
          <w:rFonts w:ascii="Times New Roman" w:hAnsi="Times New Roman"/>
          <w:sz w:val="28"/>
          <w:szCs w:val="28"/>
          <w:lang w:val="uk-UA"/>
        </w:rPr>
        <w:t xml:space="preserve"> всі учителі систематично чергують у коридорах під час освітнього процесу;</w:t>
      </w:r>
    </w:p>
    <w:p w:rsidR="002E6B6E" w:rsidRPr="002E6B6E" w:rsidRDefault="002E6B6E" w:rsidP="002E6B6E">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2E6B6E">
        <w:rPr>
          <w:rFonts w:ascii="Times New Roman" w:hAnsi="Times New Roman"/>
          <w:sz w:val="28"/>
          <w:szCs w:val="28"/>
          <w:lang w:val="uk-UA"/>
        </w:rPr>
        <w:t>не</w:t>
      </w:r>
      <w:proofErr w:type="spellEnd"/>
      <w:r w:rsidRPr="002E6B6E">
        <w:rPr>
          <w:rFonts w:ascii="Times New Roman" w:hAnsi="Times New Roman"/>
          <w:sz w:val="28"/>
          <w:szCs w:val="28"/>
          <w:lang w:val="uk-UA"/>
        </w:rPr>
        <w:t xml:space="preserve"> в усіх навчальних кабінетах є аптечки;</w:t>
      </w:r>
    </w:p>
    <w:p w:rsidR="002E6B6E" w:rsidRPr="002E6B6E" w:rsidRDefault="002E6B6E" w:rsidP="002E6B6E">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2E6B6E">
        <w:rPr>
          <w:rFonts w:ascii="Times New Roman" w:hAnsi="Times New Roman"/>
          <w:sz w:val="28"/>
          <w:szCs w:val="28"/>
          <w:lang w:val="uk-UA"/>
        </w:rPr>
        <w:t>не</w:t>
      </w:r>
      <w:proofErr w:type="spellEnd"/>
      <w:r w:rsidRPr="002E6B6E">
        <w:rPr>
          <w:rFonts w:ascii="Times New Roman" w:hAnsi="Times New Roman"/>
          <w:sz w:val="28"/>
          <w:szCs w:val="28"/>
          <w:lang w:val="uk-UA"/>
        </w:rPr>
        <w:t xml:space="preserve"> в повній мірі виконуються ті норми, що потребують постійного фінансування (забезпечення працівників спецодягом та ЗІЗ, закупівля миючих засобів, </w:t>
      </w:r>
      <w:proofErr w:type="spellStart"/>
      <w:r w:rsidRPr="002E6B6E">
        <w:rPr>
          <w:rFonts w:ascii="Times New Roman" w:hAnsi="Times New Roman"/>
          <w:sz w:val="28"/>
          <w:szCs w:val="28"/>
          <w:lang w:val="uk-UA"/>
        </w:rPr>
        <w:t>засобів</w:t>
      </w:r>
      <w:proofErr w:type="spellEnd"/>
      <w:r w:rsidRPr="002E6B6E">
        <w:rPr>
          <w:rFonts w:ascii="Times New Roman" w:hAnsi="Times New Roman"/>
          <w:sz w:val="28"/>
          <w:szCs w:val="28"/>
          <w:lang w:val="uk-UA"/>
        </w:rPr>
        <w:t xml:space="preserve"> гігієни тощо).</w:t>
      </w:r>
    </w:p>
    <w:p w:rsidR="002E6B6E" w:rsidRDefault="002E6B6E" w:rsidP="002E6B6E">
      <w:pPr>
        <w:tabs>
          <w:tab w:val="left" w:pos="2595"/>
        </w:tabs>
        <w:spacing w:after="0"/>
        <w:ind w:firstLine="567"/>
        <w:jc w:val="both"/>
        <w:rPr>
          <w:rFonts w:ascii="Times New Roman" w:hAnsi="Times New Roman"/>
          <w:sz w:val="28"/>
          <w:szCs w:val="28"/>
          <w:lang w:val="uk-UA"/>
        </w:rPr>
      </w:pPr>
      <w:r w:rsidRPr="002E6B6E">
        <w:rPr>
          <w:rFonts w:ascii="Times New Roman" w:hAnsi="Times New Roman"/>
          <w:sz w:val="28"/>
          <w:szCs w:val="28"/>
          <w:lang w:val="uk-UA"/>
        </w:rPr>
        <w:t>У наступному 2021/2022 навчальному році слід направити зусилля педагогічного колективу та адміністрації школи на усунення зазначених недоліків.</w:t>
      </w:r>
    </w:p>
    <w:p w:rsidR="00D25186" w:rsidRPr="00D25186" w:rsidRDefault="00D25186" w:rsidP="00D25186">
      <w:pPr>
        <w:tabs>
          <w:tab w:val="left" w:pos="2595"/>
        </w:tabs>
        <w:spacing w:after="0"/>
        <w:ind w:firstLine="567"/>
        <w:jc w:val="both"/>
        <w:rPr>
          <w:rFonts w:ascii="Times New Roman" w:hAnsi="Times New Roman"/>
          <w:b/>
          <w:sz w:val="28"/>
          <w:szCs w:val="28"/>
          <w:lang w:val="uk-UA"/>
        </w:rPr>
      </w:pPr>
      <w:r w:rsidRPr="00D25186">
        <w:rPr>
          <w:rFonts w:ascii="Times New Roman" w:hAnsi="Times New Roman"/>
          <w:b/>
          <w:sz w:val="28"/>
          <w:szCs w:val="28"/>
          <w:lang w:val="uk-UA"/>
        </w:rPr>
        <w:t xml:space="preserve">                                             Інноваційна робота </w:t>
      </w:r>
    </w:p>
    <w:p w:rsidR="00D25186" w:rsidRPr="00D25186" w:rsidRDefault="00D25186" w:rsidP="00D25186">
      <w:pPr>
        <w:tabs>
          <w:tab w:val="left" w:pos="2595"/>
        </w:tabs>
        <w:spacing w:after="0"/>
        <w:ind w:firstLine="567"/>
        <w:jc w:val="both"/>
        <w:rPr>
          <w:rFonts w:ascii="Times New Roman" w:hAnsi="Times New Roman"/>
          <w:sz w:val="28"/>
          <w:szCs w:val="28"/>
          <w:lang w:val="uk-UA"/>
        </w:rPr>
      </w:pP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Згідно з принципами й положеннями нормативних документів про освіту інноваційна робота в гімназії у 2020 – 2021 </w:t>
      </w:r>
      <w:proofErr w:type="spellStart"/>
      <w:r w:rsidRPr="00D25186">
        <w:rPr>
          <w:rFonts w:ascii="Times New Roman" w:hAnsi="Times New Roman"/>
          <w:sz w:val="28"/>
          <w:szCs w:val="28"/>
          <w:lang w:val="uk-UA"/>
        </w:rPr>
        <w:t>н.р</w:t>
      </w:r>
      <w:proofErr w:type="spellEnd"/>
      <w:r w:rsidRPr="00D25186">
        <w:rPr>
          <w:rFonts w:ascii="Times New Roman" w:hAnsi="Times New Roman"/>
          <w:sz w:val="28"/>
          <w:szCs w:val="28"/>
          <w:lang w:val="uk-UA"/>
        </w:rPr>
        <w:t xml:space="preserve">. спрямовувалася на розвиток творчої особистості вчителя, учня.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створення творчої атмосфери, яка б сприяла пошуку кращих технологій педагогічної праці, ефективному втіленню </w:t>
      </w:r>
      <w:proofErr w:type="spellStart"/>
      <w:r w:rsidRPr="00D25186">
        <w:rPr>
          <w:rFonts w:ascii="Times New Roman" w:hAnsi="Times New Roman"/>
          <w:sz w:val="28"/>
          <w:szCs w:val="28"/>
          <w:lang w:val="uk-UA"/>
        </w:rPr>
        <w:t>інновацій.Основні</w:t>
      </w:r>
      <w:proofErr w:type="spellEnd"/>
      <w:r w:rsidRPr="00D25186">
        <w:rPr>
          <w:rFonts w:ascii="Times New Roman" w:hAnsi="Times New Roman"/>
          <w:sz w:val="28"/>
          <w:szCs w:val="28"/>
          <w:lang w:val="uk-UA"/>
        </w:rPr>
        <w:t xml:space="preserve"> напрями інноваційної роботи школи:</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sidRPr="00D25186">
        <w:rPr>
          <w:rFonts w:ascii="Times New Roman" w:hAnsi="Times New Roman"/>
          <w:sz w:val="28"/>
          <w:szCs w:val="28"/>
          <w:lang w:val="uk-UA"/>
        </w:rPr>
        <w:t>-кадрове</w:t>
      </w:r>
      <w:proofErr w:type="spellEnd"/>
      <w:r w:rsidRPr="00D25186">
        <w:rPr>
          <w:rFonts w:ascii="Times New Roman" w:hAnsi="Times New Roman"/>
          <w:sz w:val="28"/>
          <w:szCs w:val="28"/>
          <w:lang w:val="uk-UA"/>
        </w:rPr>
        <w:t xml:space="preserve"> та науково-методичне забезпечення навчально-виховного процесу;</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sidRPr="00D25186">
        <w:rPr>
          <w:rFonts w:ascii="Times New Roman" w:hAnsi="Times New Roman"/>
          <w:sz w:val="28"/>
          <w:szCs w:val="28"/>
          <w:lang w:val="uk-UA"/>
        </w:rPr>
        <w:t>-створення</w:t>
      </w:r>
      <w:proofErr w:type="spellEnd"/>
      <w:r w:rsidRPr="00D25186">
        <w:rPr>
          <w:rFonts w:ascii="Times New Roman" w:hAnsi="Times New Roman"/>
          <w:sz w:val="28"/>
          <w:szCs w:val="28"/>
          <w:lang w:val="uk-UA"/>
        </w:rPr>
        <w:t xml:space="preserve"> організаційних умов для безперервного вдосконалення фахової освіти і кваліфікації педагогічних працівників;</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sidRPr="00D25186">
        <w:rPr>
          <w:rFonts w:ascii="Times New Roman" w:hAnsi="Times New Roman"/>
          <w:sz w:val="28"/>
          <w:szCs w:val="28"/>
          <w:lang w:val="uk-UA"/>
        </w:rPr>
        <w:t>-проведення</w:t>
      </w:r>
      <w:proofErr w:type="spellEnd"/>
      <w:r w:rsidRPr="00D25186">
        <w:rPr>
          <w:rFonts w:ascii="Times New Roman" w:hAnsi="Times New Roman"/>
          <w:sz w:val="28"/>
          <w:szCs w:val="28"/>
          <w:lang w:val="uk-UA"/>
        </w:rPr>
        <w:t xml:space="preserve"> системи методичних заходів, спрямованих на розвиток творчих можливостей педагогів, виявлення перспективного педагогічного досвіду та участь у його вивченні, узагальненні та впровадженні;</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sidRPr="00D25186">
        <w:rPr>
          <w:rFonts w:ascii="Times New Roman" w:hAnsi="Times New Roman"/>
          <w:sz w:val="28"/>
          <w:szCs w:val="28"/>
          <w:lang w:val="uk-UA"/>
        </w:rPr>
        <w:t>-залучення</w:t>
      </w:r>
      <w:proofErr w:type="spellEnd"/>
      <w:r w:rsidRPr="00D25186">
        <w:rPr>
          <w:rFonts w:ascii="Times New Roman" w:hAnsi="Times New Roman"/>
          <w:sz w:val="28"/>
          <w:szCs w:val="28"/>
          <w:lang w:val="uk-UA"/>
        </w:rPr>
        <w:t xml:space="preserve"> педагогів школи до науково-дослідницької та експериментальної діяльності з метою впровадження інноваційних технологій у навчально-виховний процес.</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Протягом останніх років школа ефективно працює над впровадженням інноваційних методик навчання та виховання на основі </w:t>
      </w:r>
      <w:proofErr w:type="spellStart"/>
      <w:r w:rsidRPr="00D25186">
        <w:rPr>
          <w:rFonts w:ascii="Times New Roman" w:hAnsi="Times New Roman"/>
          <w:sz w:val="28"/>
          <w:szCs w:val="28"/>
          <w:lang w:val="uk-UA"/>
        </w:rPr>
        <w:t>компетентнісного</w:t>
      </w:r>
      <w:proofErr w:type="spellEnd"/>
      <w:r w:rsidRPr="00D25186">
        <w:rPr>
          <w:rFonts w:ascii="Times New Roman" w:hAnsi="Times New Roman"/>
          <w:sz w:val="28"/>
          <w:szCs w:val="28"/>
          <w:lang w:val="uk-UA"/>
        </w:rPr>
        <w:t xml:space="preserve"> підходу, а саме інтерактивні технологій, методу проектів, технологій </w:t>
      </w:r>
      <w:proofErr w:type="spellStart"/>
      <w:r w:rsidRPr="00D25186">
        <w:rPr>
          <w:rFonts w:ascii="Times New Roman" w:hAnsi="Times New Roman"/>
          <w:sz w:val="28"/>
          <w:szCs w:val="28"/>
          <w:lang w:val="uk-UA"/>
        </w:rPr>
        <w:t>крозвитку</w:t>
      </w:r>
      <w:proofErr w:type="spellEnd"/>
      <w:r w:rsidRPr="00D25186">
        <w:rPr>
          <w:rFonts w:ascii="Times New Roman" w:hAnsi="Times New Roman"/>
          <w:sz w:val="28"/>
          <w:szCs w:val="28"/>
          <w:lang w:val="uk-UA"/>
        </w:rPr>
        <w:t xml:space="preserve"> критичного мислення про що свідчать достатні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w:t>
      </w:r>
      <w:proofErr w:type="spellStart"/>
      <w:r w:rsidRPr="00D25186">
        <w:rPr>
          <w:rFonts w:ascii="Times New Roman" w:hAnsi="Times New Roman"/>
          <w:sz w:val="28"/>
          <w:szCs w:val="28"/>
          <w:lang w:val="uk-UA"/>
        </w:rPr>
        <w:t>проводитлася</w:t>
      </w:r>
      <w:proofErr w:type="spellEnd"/>
      <w:r w:rsidRPr="00D25186">
        <w:rPr>
          <w:rFonts w:ascii="Times New Roman" w:hAnsi="Times New Roman"/>
          <w:sz w:val="28"/>
          <w:szCs w:val="28"/>
          <w:lang w:val="uk-UA"/>
        </w:rPr>
        <w:t xml:space="preserve"> консультаційна робота в межах МО та на рівні всієї школи. У школі проводяться педагогічні ради , семінари-практикуми, науково-практичні конференції, педагогічні семінари, творчі звіти вчителів з впровадження елементів інноваційних технологій, вивчається питання про ефективність поєднання інноваційних </w:t>
      </w:r>
      <w:r w:rsidRPr="00D25186">
        <w:rPr>
          <w:rFonts w:ascii="Times New Roman" w:hAnsi="Times New Roman"/>
          <w:sz w:val="28"/>
          <w:szCs w:val="28"/>
          <w:lang w:val="uk-UA"/>
        </w:rPr>
        <w:lastRenderedPageBreak/>
        <w:t xml:space="preserve">технологій з іншими освітніми технологіями , працювала творча група вчителів з питання «Впровадження інноваційних технологій на сучасному етапі», методичний </w:t>
      </w:r>
      <w:proofErr w:type="spellStart"/>
      <w:r w:rsidRPr="00D25186">
        <w:rPr>
          <w:rFonts w:ascii="Times New Roman" w:hAnsi="Times New Roman"/>
          <w:sz w:val="28"/>
          <w:szCs w:val="28"/>
          <w:lang w:val="uk-UA"/>
        </w:rPr>
        <w:t>консультпункт</w:t>
      </w:r>
      <w:proofErr w:type="spellEnd"/>
      <w:r w:rsidRPr="00D25186">
        <w:rPr>
          <w:rFonts w:ascii="Times New Roman" w:hAnsi="Times New Roman"/>
          <w:sz w:val="28"/>
          <w:szCs w:val="28"/>
          <w:lang w:val="uk-UA"/>
        </w:rPr>
        <w:t>.</w:t>
      </w:r>
    </w:p>
    <w:p w:rsid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Результатами проведених заходів, роботи творчої групи є розроблені інструктивно-методичні матеріали, зразки планування  уроків. З метою створення належних умов для підвищення фахової майстерності вчителів, ознайомлення їх з новітніми освітніми технологіями, інноваціями в освіті</w:t>
      </w:r>
    </w:p>
    <w:p w:rsidR="00D25186" w:rsidRDefault="00D25186" w:rsidP="00D25186">
      <w:pPr>
        <w:tabs>
          <w:tab w:val="left" w:pos="2595"/>
        </w:tabs>
        <w:spacing w:after="0"/>
        <w:ind w:firstLine="567"/>
        <w:jc w:val="center"/>
        <w:rPr>
          <w:rFonts w:ascii="Times New Roman" w:hAnsi="Times New Roman"/>
          <w:b/>
          <w:sz w:val="28"/>
          <w:szCs w:val="28"/>
          <w:lang w:val="uk-UA"/>
        </w:rPr>
      </w:pPr>
    </w:p>
    <w:p w:rsidR="00D25186" w:rsidRPr="00D25186" w:rsidRDefault="00D25186" w:rsidP="00D25186">
      <w:pPr>
        <w:tabs>
          <w:tab w:val="left" w:pos="2595"/>
        </w:tabs>
        <w:spacing w:after="0"/>
        <w:ind w:firstLine="567"/>
        <w:jc w:val="center"/>
        <w:rPr>
          <w:rFonts w:ascii="Times New Roman" w:hAnsi="Times New Roman"/>
          <w:sz w:val="28"/>
          <w:szCs w:val="28"/>
          <w:lang w:val="uk-UA"/>
        </w:rPr>
      </w:pPr>
      <w:r w:rsidRPr="00D25186">
        <w:rPr>
          <w:rFonts w:ascii="Times New Roman" w:hAnsi="Times New Roman"/>
          <w:b/>
          <w:sz w:val="28"/>
          <w:szCs w:val="28"/>
          <w:lang w:val="uk-UA"/>
        </w:rPr>
        <w:t>СПІВПРАЦЯ З БАТЬКАМИ</w:t>
      </w:r>
      <w:r w:rsidRPr="00D25186">
        <w:rPr>
          <w:rFonts w:ascii="Times New Roman" w:hAnsi="Times New Roman"/>
          <w:sz w:val="28"/>
          <w:szCs w:val="28"/>
          <w:lang w:val="uk-UA"/>
        </w:rPr>
        <w:t>.</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Одночасно, поряд із позитивними напрацюваннями в роботі школи є певні проблеми, на рішення яких необхідно акцентувати увагу в новому навчальному році, а саме:</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цілеспрямована</w:t>
      </w:r>
      <w:proofErr w:type="spellEnd"/>
      <w:r w:rsidRPr="00D25186">
        <w:rPr>
          <w:rFonts w:ascii="Times New Roman" w:hAnsi="Times New Roman"/>
          <w:sz w:val="28"/>
          <w:szCs w:val="28"/>
          <w:lang w:val="uk-UA"/>
        </w:rPr>
        <w:t xml:space="preserve">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впровадження</w:t>
      </w:r>
      <w:proofErr w:type="spellEnd"/>
      <w:r w:rsidRPr="00D25186">
        <w:rPr>
          <w:rFonts w:ascii="Times New Roman" w:hAnsi="Times New Roman"/>
          <w:sz w:val="28"/>
          <w:szCs w:val="28"/>
          <w:lang w:val="uk-UA"/>
        </w:rPr>
        <w:t xml:space="preserve"> інформаційно-комунікативних технологій, комп’ютеризації та інформатизації навчально-виховного процесу;</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формування</w:t>
      </w:r>
      <w:proofErr w:type="spellEnd"/>
      <w:r w:rsidRPr="00D25186">
        <w:rPr>
          <w:rFonts w:ascii="Times New Roman" w:hAnsi="Times New Roman"/>
          <w:sz w:val="28"/>
          <w:szCs w:val="28"/>
          <w:lang w:val="uk-UA"/>
        </w:rPr>
        <w:t xml:space="preserve"> в учнів прагнення до навчання впродовж усього життя, пошуку найкращих шляхів розв’язання життєвих проблем;</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вивчення</w:t>
      </w:r>
      <w:proofErr w:type="spellEnd"/>
      <w:r w:rsidRPr="00D25186">
        <w:rPr>
          <w:rFonts w:ascii="Times New Roman" w:hAnsi="Times New Roman"/>
          <w:sz w:val="28"/>
          <w:szCs w:val="28"/>
          <w:lang w:val="uk-UA"/>
        </w:rPr>
        <w:t xml:space="preserve"> і творче впровадження в практику навчання і виховання учнів педагогічних інновацій вчителів району, області, участь у заходах обласного, районного рівнів;</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робота</w:t>
      </w:r>
      <w:proofErr w:type="spellEnd"/>
      <w:r w:rsidRPr="00D25186">
        <w:rPr>
          <w:rFonts w:ascii="Times New Roman" w:hAnsi="Times New Roman"/>
          <w:sz w:val="28"/>
          <w:szCs w:val="28"/>
          <w:lang w:val="uk-UA"/>
        </w:rPr>
        <w:t xml:space="preserve">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розробка</w:t>
      </w:r>
      <w:proofErr w:type="spellEnd"/>
      <w:r w:rsidRPr="00D25186">
        <w:rPr>
          <w:rFonts w:ascii="Times New Roman" w:hAnsi="Times New Roman"/>
          <w:sz w:val="28"/>
          <w:szCs w:val="28"/>
          <w:lang w:val="uk-UA"/>
        </w:rPr>
        <w:t xml:space="preserve"> предметних методичних матеріалів;</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проведення</w:t>
      </w:r>
      <w:proofErr w:type="spellEnd"/>
      <w:r w:rsidRPr="00D25186">
        <w:rPr>
          <w:rFonts w:ascii="Times New Roman" w:hAnsi="Times New Roman"/>
          <w:sz w:val="28"/>
          <w:szCs w:val="28"/>
          <w:lang w:val="uk-UA"/>
        </w:rPr>
        <w:t xml:space="preserve">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нормативне</w:t>
      </w:r>
      <w:proofErr w:type="spellEnd"/>
      <w:r w:rsidRPr="00D25186">
        <w:rPr>
          <w:rFonts w:ascii="Times New Roman" w:hAnsi="Times New Roman"/>
          <w:sz w:val="28"/>
          <w:szCs w:val="28"/>
          <w:lang w:val="uk-UA"/>
        </w:rPr>
        <w:t xml:space="preserve"> забезпечення, педагогічний аналіз та самоаналіз, контроль та корекція навчально-виховного процесу, впровадження в управління моніторингових досліджень, </w:t>
      </w:r>
      <w:proofErr w:type="spellStart"/>
      <w:r w:rsidRPr="00D25186">
        <w:rPr>
          <w:rFonts w:ascii="Times New Roman" w:hAnsi="Times New Roman"/>
          <w:sz w:val="28"/>
          <w:szCs w:val="28"/>
          <w:lang w:val="uk-UA"/>
        </w:rPr>
        <w:t>компетентнісного</w:t>
      </w:r>
      <w:proofErr w:type="spellEnd"/>
      <w:r w:rsidRPr="00D25186">
        <w:rPr>
          <w:rFonts w:ascii="Times New Roman" w:hAnsi="Times New Roman"/>
          <w:sz w:val="28"/>
          <w:szCs w:val="28"/>
          <w:lang w:val="uk-UA"/>
        </w:rPr>
        <w:t xml:space="preserve"> підходу;</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забезпечення</w:t>
      </w:r>
      <w:proofErr w:type="spellEnd"/>
      <w:r w:rsidRPr="00D25186">
        <w:rPr>
          <w:rFonts w:ascii="Times New Roman" w:hAnsi="Times New Roman"/>
          <w:sz w:val="28"/>
          <w:szCs w:val="28"/>
          <w:lang w:val="uk-UA"/>
        </w:rPr>
        <w:t xml:space="preserve"> ефективності управління організаційно-методичною роботою;</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покращення</w:t>
      </w:r>
      <w:proofErr w:type="spellEnd"/>
      <w:r w:rsidRPr="00D25186">
        <w:rPr>
          <w:rFonts w:ascii="Times New Roman" w:hAnsi="Times New Roman"/>
          <w:sz w:val="28"/>
          <w:szCs w:val="28"/>
          <w:lang w:val="uk-UA"/>
        </w:rPr>
        <w:t xml:space="preserve"> роботи шкільного самоврядування;</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врахування</w:t>
      </w:r>
      <w:proofErr w:type="spellEnd"/>
      <w:r w:rsidRPr="00D25186">
        <w:rPr>
          <w:rFonts w:ascii="Times New Roman" w:hAnsi="Times New Roman"/>
          <w:sz w:val="28"/>
          <w:szCs w:val="28"/>
          <w:lang w:val="uk-UA"/>
        </w:rPr>
        <w:t xml:space="preserve"> </w:t>
      </w:r>
      <w:proofErr w:type="spellStart"/>
      <w:r w:rsidRPr="00D25186">
        <w:rPr>
          <w:rFonts w:ascii="Times New Roman" w:hAnsi="Times New Roman"/>
          <w:sz w:val="28"/>
          <w:szCs w:val="28"/>
          <w:lang w:val="uk-UA"/>
        </w:rPr>
        <w:t>вчителями-предметниками</w:t>
      </w:r>
      <w:proofErr w:type="spellEnd"/>
      <w:r w:rsidRPr="00D25186">
        <w:rPr>
          <w:rFonts w:ascii="Times New Roman" w:hAnsi="Times New Roman"/>
          <w:sz w:val="28"/>
          <w:szCs w:val="28"/>
          <w:lang w:val="uk-UA"/>
        </w:rPr>
        <w:t>, класними керівниками принципів диференціації та індивідуалізації, психолого-педагогічних особливостей учнів;</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глибоке</w:t>
      </w:r>
      <w:proofErr w:type="spellEnd"/>
      <w:r w:rsidRPr="00D25186">
        <w:rPr>
          <w:rFonts w:ascii="Times New Roman" w:hAnsi="Times New Roman"/>
          <w:sz w:val="28"/>
          <w:szCs w:val="28"/>
          <w:lang w:val="uk-UA"/>
        </w:rPr>
        <w:t xml:space="preserve"> вивчення проблеми нас</w:t>
      </w:r>
      <w:r>
        <w:rPr>
          <w:rFonts w:ascii="Times New Roman" w:hAnsi="Times New Roman"/>
          <w:sz w:val="28"/>
          <w:szCs w:val="28"/>
          <w:lang w:val="uk-UA"/>
        </w:rPr>
        <w:t>тупності навчання в школі II ступеня</w:t>
      </w:r>
      <w:r w:rsidRPr="00D25186">
        <w:rPr>
          <w:rFonts w:ascii="Times New Roman" w:hAnsi="Times New Roman"/>
          <w:sz w:val="28"/>
          <w:szCs w:val="28"/>
          <w:lang w:val="uk-UA"/>
        </w:rPr>
        <w:t>, адаптації учнів 5 класу до навчання;</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lastRenderedPageBreak/>
        <w:t>•</w:t>
      </w:r>
      <w:r w:rsidRPr="00D25186">
        <w:rPr>
          <w:rFonts w:ascii="Times New Roman" w:hAnsi="Times New Roman"/>
          <w:sz w:val="28"/>
          <w:szCs w:val="28"/>
          <w:lang w:val="uk-UA"/>
        </w:rPr>
        <w:t>зміцнення</w:t>
      </w:r>
      <w:proofErr w:type="spellEnd"/>
      <w:r w:rsidRPr="00D25186">
        <w:rPr>
          <w:rFonts w:ascii="Times New Roman" w:hAnsi="Times New Roman"/>
          <w:sz w:val="28"/>
          <w:szCs w:val="28"/>
          <w:lang w:val="uk-UA"/>
        </w:rPr>
        <w:t xml:space="preserve"> матеріально-технічної бази школи, </w:t>
      </w:r>
      <w:r>
        <w:rPr>
          <w:rFonts w:ascii="Times New Roman" w:hAnsi="Times New Roman"/>
          <w:sz w:val="28"/>
          <w:szCs w:val="28"/>
          <w:lang w:val="uk-UA"/>
        </w:rPr>
        <w:t xml:space="preserve">поточний </w:t>
      </w:r>
      <w:r w:rsidRPr="00D25186">
        <w:rPr>
          <w:rFonts w:ascii="Times New Roman" w:hAnsi="Times New Roman"/>
          <w:sz w:val="28"/>
          <w:szCs w:val="28"/>
          <w:lang w:val="uk-UA"/>
        </w:rPr>
        <w:t>ремонт будівлі школи, обладнання приміщень школи;</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робота</w:t>
      </w:r>
      <w:proofErr w:type="spellEnd"/>
      <w:r w:rsidRPr="00D25186">
        <w:rPr>
          <w:rFonts w:ascii="Times New Roman" w:hAnsi="Times New Roman"/>
          <w:sz w:val="28"/>
          <w:szCs w:val="28"/>
          <w:lang w:val="uk-UA"/>
        </w:rPr>
        <w:t xml:space="preserve"> з профілактики дитячої злочинності та правопорушень, наркоманії, тютюнокуріння;</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дотримання</w:t>
      </w:r>
      <w:proofErr w:type="spellEnd"/>
      <w:r w:rsidRPr="00D25186">
        <w:rPr>
          <w:rFonts w:ascii="Times New Roman" w:hAnsi="Times New Roman"/>
          <w:sz w:val="28"/>
          <w:szCs w:val="28"/>
          <w:lang w:val="uk-UA"/>
        </w:rPr>
        <w:t xml:space="preserve"> вимог санітарно-гігієнічного режиму, здійснення медичного обслуговування учнів у школі;</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створення</w:t>
      </w:r>
      <w:proofErr w:type="spellEnd"/>
      <w:r w:rsidRPr="00D25186">
        <w:rPr>
          <w:rFonts w:ascii="Times New Roman" w:hAnsi="Times New Roman"/>
          <w:sz w:val="28"/>
          <w:szCs w:val="28"/>
          <w:lang w:val="uk-UA"/>
        </w:rPr>
        <w:t xml:space="preserve"> безпечних умов з охорони праці для учнів і працівників школи;</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підготовка</w:t>
      </w:r>
      <w:proofErr w:type="spellEnd"/>
      <w:r w:rsidRPr="00D25186">
        <w:rPr>
          <w:rFonts w:ascii="Times New Roman" w:hAnsi="Times New Roman"/>
          <w:sz w:val="28"/>
          <w:szCs w:val="28"/>
          <w:lang w:val="uk-UA"/>
        </w:rPr>
        <w:t xml:space="preserve"> закладу до роботи в осінньо-зимовий період;</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співпраця</w:t>
      </w:r>
      <w:proofErr w:type="spellEnd"/>
      <w:r w:rsidRPr="00D25186">
        <w:rPr>
          <w:rFonts w:ascii="Times New Roman" w:hAnsi="Times New Roman"/>
          <w:sz w:val="28"/>
          <w:szCs w:val="28"/>
          <w:lang w:val="uk-UA"/>
        </w:rPr>
        <w:t xml:space="preserve"> з батьками, громадськістю;</w:t>
      </w:r>
    </w:p>
    <w:p w:rsidR="00D25186" w:rsidRPr="00D25186" w:rsidRDefault="00D25186" w:rsidP="00D25186">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w:t>
      </w:r>
      <w:r w:rsidRPr="00D25186">
        <w:rPr>
          <w:rFonts w:ascii="Times New Roman" w:hAnsi="Times New Roman"/>
          <w:sz w:val="28"/>
          <w:szCs w:val="28"/>
          <w:lang w:val="uk-UA"/>
        </w:rPr>
        <w:t>дистанційне</w:t>
      </w:r>
      <w:proofErr w:type="spellEnd"/>
      <w:r w:rsidRPr="00D25186">
        <w:rPr>
          <w:rFonts w:ascii="Times New Roman" w:hAnsi="Times New Roman"/>
          <w:sz w:val="28"/>
          <w:szCs w:val="28"/>
          <w:lang w:val="uk-UA"/>
        </w:rPr>
        <w:t xml:space="preserve"> навчання учнів в зв’язку з пандемією корона вірусу.</w:t>
      </w:r>
    </w:p>
    <w:p w:rsid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 Батьки є соціальним замовником школи, а тому беруть активну участь у навчально-виховному процесі. Вони є учасниками позакласних заходів, родинних свят, хоча явка їх на такі свята, масові заходи   є низькою, високою вона є лише у початкових класах.</w:t>
      </w:r>
    </w:p>
    <w:p w:rsidR="00D25186" w:rsidRDefault="00D25186" w:rsidP="00D25186">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Хочеться висловити </w:t>
      </w:r>
      <w:r w:rsidRPr="00D25186">
        <w:rPr>
          <w:rFonts w:ascii="Times New Roman" w:hAnsi="Times New Roman"/>
          <w:sz w:val="28"/>
          <w:szCs w:val="28"/>
          <w:lang w:val="uk-UA"/>
        </w:rPr>
        <w:t>щиру подяку за співпрацю усім батькам 1-9 класів. Дякую вам за те, що ви не залишаєтеся осторонь, за ваш</w:t>
      </w:r>
      <w:r>
        <w:rPr>
          <w:rFonts w:ascii="Times New Roman" w:hAnsi="Times New Roman"/>
          <w:sz w:val="28"/>
          <w:szCs w:val="28"/>
          <w:lang w:val="uk-UA"/>
        </w:rPr>
        <w:t>у допомогу в облаштуванні 1 та 3</w:t>
      </w:r>
      <w:r w:rsidRPr="00D25186">
        <w:rPr>
          <w:rFonts w:ascii="Times New Roman" w:hAnsi="Times New Roman"/>
          <w:sz w:val="28"/>
          <w:szCs w:val="28"/>
          <w:lang w:val="uk-UA"/>
        </w:rPr>
        <w:t xml:space="preserve"> класу НУШ, дякую за вашу підтримку у проведенні ремонту шкільних приміщень, дякую вам за хороші поради та за розуміння під час навчального року та карантину.</w:t>
      </w:r>
    </w:p>
    <w:p w:rsidR="00D25186" w:rsidRPr="00D25186" w:rsidRDefault="00D25186" w:rsidP="00D25186">
      <w:pPr>
        <w:tabs>
          <w:tab w:val="left" w:pos="2595"/>
        </w:tabs>
        <w:spacing w:after="0"/>
        <w:ind w:firstLine="567"/>
        <w:jc w:val="center"/>
        <w:rPr>
          <w:rFonts w:ascii="Times New Roman" w:hAnsi="Times New Roman"/>
          <w:b/>
          <w:sz w:val="28"/>
          <w:szCs w:val="28"/>
          <w:lang w:val="uk-UA"/>
        </w:rPr>
      </w:pPr>
      <w:r w:rsidRPr="00D25186">
        <w:rPr>
          <w:rFonts w:ascii="Times New Roman" w:hAnsi="Times New Roman"/>
          <w:b/>
          <w:sz w:val="28"/>
          <w:szCs w:val="28"/>
          <w:lang w:val="uk-UA"/>
        </w:rPr>
        <w:t>ЗБЕРЕЖЕННЯ І ЗМІЦНЕННЯ ЗДОРОВ'Я УЧНІВ ТА ПРАЦІВНИКІВ.</w:t>
      </w:r>
    </w:p>
    <w:p w:rsidR="00D25186" w:rsidRPr="00D25186" w:rsidRDefault="00D25186" w:rsidP="00D25186">
      <w:pPr>
        <w:tabs>
          <w:tab w:val="left" w:pos="2595"/>
        </w:tabs>
        <w:spacing w:after="0"/>
        <w:ind w:firstLine="567"/>
        <w:jc w:val="both"/>
        <w:rPr>
          <w:rFonts w:ascii="Times New Roman" w:hAnsi="Times New Roman"/>
          <w:sz w:val="28"/>
          <w:szCs w:val="28"/>
          <w:lang w:val="uk-UA"/>
        </w:rPr>
      </w:pP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            Медичне обслуговування учнів та працівників школи організовано відповідно до нормативно-правової бази. </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медичної сестри. Порушень   у  проходженні   медичних  оглядів    працівниками  школи     не  виявлялося,  всі  вони  вчасно    його  проходять. </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    Щорічно діти також проходять медичне обстеження. За результатами медичного огляду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лікаря. </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В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4D6EDA" w:rsidRDefault="00D25186" w:rsidP="00D25186">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У </w:t>
      </w:r>
      <w:proofErr w:type="spellStart"/>
      <w:r>
        <w:rPr>
          <w:rFonts w:ascii="Times New Roman" w:hAnsi="Times New Roman"/>
          <w:sz w:val="28"/>
          <w:szCs w:val="28"/>
          <w:lang w:val="uk-UA"/>
        </w:rPr>
        <w:t>підберезькій</w:t>
      </w:r>
      <w:proofErr w:type="spellEnd"/>
      <w:r>
        <w:rPr>
          <w:rFonts w:ascii="Times New Roman" w:hAnsi="Times New Roman"/>
          <w:sz w:val="28"/>
          <w:szCs w:val="28"/>
          <w:lang w:val="uk-UA"/>
        </w:rPr>
        <w:t xml:space="preserve"> гімназії є 0.5</w:t>
      </w:r>
      <w:r w:rsidRPr="00D25186">
        <w:rPr>
          <w:rFonts w:ascii="Times New Roman" w:hAnsi="Times New Roman"/>
          <w:sz w:val="28"/>
          <w:szCs w:val="28"/>
          <w:lang w:val="uk-UA"/>
        </w:rPr>
        <w:t xml:space="preserve"> ст. медичної сестри, на яку призначено </w:t>
      </w:r>
      <w:proofErr w:type="spellStart"/>
      <w:r>
        <w:rPr>
          <w:rFonts w:ascii="Times New Roman" w:hAnsi="Times New Roman"/>
          <w:sz w:val="28"/>
          <w:szCs w:val="28"/>
          <w:lang w:val="uk-UA"/>
        </w:rPr>
        <w:t>Дзюринець</w:t>
      </w:r>
      <w:proofErr w:type="spellEnd"/>
      <w:r>
        <w:rPr>
          <w:rFonts w:ascii="Times New Roman" w:hAnsi="Times New Roman"/>
          <w:sz w:val="28"/>
          <w:szCs w:val="28"/>
          <w:lang w:val="uk-UA"/>
        </w:rPr>
        <w:t xml:space="preserve"> І.О. </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Орган</w:t>
      </w:r>
      <w:r w:rsidR="004D6EDA">
        <w:rPr>
          <w:rFonts w:ascii="Times New Roman" w:hAnsi="Times New Roman"/>
          <w:sz w:val="28"/>
          <w:szCs w:val="28"/>
          <w:lang w:val="uk-UA"/>
        </w:rPr>
        <w:t>ізаційна робота медичної сестри: з</w:t>
      </w:r>
      <w:r w:rsidRPr="00D25186">
        <w:rPr>
          <w:rFonts w:ascii="Times New Roman" w:hAnsi="Times New Roman"/>
          <w:sz w:val="28"/>
          <w:szCs w:val="28"/>
          <w:lang w:val="uk-UA"/>
        </w:rPr>
        <w:t>аведена відповідна документація.</w:t>
      </w:r>
      <w:r w:rsidRPr="00D25186">
        <w:rPr>
          <w:rFonts w:ascii="Times New Roman" w:hAnsi="Times New Roman"/>
          <w:sz w:val="28"/>
          <w:szCs w:val="28"/>
          <w:lang w:val="uk-UA"/>
        </w:rPr>
        <w:tab/>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lastRenderedPageBreak/>
        <w:t xml:space="preserve"> Всі діти мають медичні картки, з відповідними записами про стан здоров’я</w:t>
      </w:r>
      <w:r w:rsidR="004D6EDA">
        <w:rPr>
          <w:rFonts w:ascii="Times New Roman" w:hAnsi="Times New Roman"/>
          <w:sz w:val="28"/>
          <w:szCs w:val="28"/>
          <w:lang w:val="uk-UA"/>
        </w:rPr>
        <w:t xml:space="preserve">, </w:t>
      </w:r>
      <w:r w:rsidRPr="00D25186">
        <w:rPr>
          <w:rFonts w:ascii="Times New Roman" w:hAnsi="Times New Roman"/>
          <w:sz w:val="28"/>
          <w:szCs w:val="28"/>
          <w:lang w:val="uk-UA"/>
        </w:rPr>
        <w:t xml:space="preserve"> мають щеплення відповідно до календаря щеплень.</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Медичний огляд дітей проводився згідно наказу МОЗ України «Про удосконалення амбулаторно-поліклінічної допомоги дітям в Україні» №434 від 29.11.2002 р. Медичним працівником проводилося антропометричні виміри </w:t>
      </w:r>
      <w:r w:rsidR="004D6EDA">
        <w:rPr>
          <w:rFonts w:ascii="Times New Roman" w:hAnsi="Times New Roman"/>
          <w:sz w:val="28"/>
          <w:szCs w:val="28"/>
          <w:lang w:val="uk-UA"/>
        </w:rPr>
        <w:t>2 р</w:t>
      </w:r>
      <w:r w:rsidRPr="00D25186">
        <w:rPr>
          <w:rFonts w:ascii="Times New Roman" w:hAnsi="Times New Roman"/>
          <w:sz w:val="28"/>
          <w:szCs w:val="28"/>
          <w:lang w:val="uk-UA"/>
        </w:rPr>
        <w:t xml:space="preserve">ази на рік (восени і навесні), з відповідними записами у журналах. Огляд на </w:t>
      </w:r>
      <w:proofErr w:type="spellStart"/>
      <w:r w:rsidRPr="00D25186">
        <w:rPr>
          <w:rFonts w:ascii="Times New Roman" w:hAnsi="Times New Roman"/>
          <w:sz w:val="28"/>
          <w:szCs w:val="28"/>
          <w:lang w:val="uk-UA"/>
        </w:rPr>
        <w:t>педикульоз</w:t>
      </w:r>
      <w:proofErr w:type="spellEnd"/>
      <w:r w:rsidRPr="00D25186">
        <w:rPr>
          <w:rFonts w:ascii="Times New Roman" w:hAnsi="Times New Roman"/>
          <w:sz w:val="28"/>
          <w:szCs w:val="28"/>
          <w:lang w:val="uk-UA"/>
        </w:rPr>
        <w:t xml:space="preserve"> і  коросту проводився  раз на місяць. Сестра медична систематично контролює проведення фізкультурно-оздоровчої роботи. </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 Медичний працівник протягом року здійснював систематичний контроль за дотриманням санітарно-гігієнічних умов. В приміщеннях </w:t>
      </w:r>
      <w:r w:rsidR="004D6EDA">
        <w:rPr>
          <w:rFonts w:ascii="Times New Roman" w:hAnsi="Times New Roman"/>
          <w:sz w:val="28"/>
          <w:szCs w:val="28"/>
          <w:lang w:val="uk-UA"/>
        </w:rPr>
        <w:t xml:space="preserve">Підберезької гімназії </w:t>
      </w:r>
      <w:r w:rsidRPr="00D25186">
        <w:rPr>
          <w:rFonts w:ascii="Times New Roman" w:hAnsi="Times New Roman"/>
          <w:sz w:val="28"/>
          <w:szCs w:val="28"/>
          <w:lang w:val="uk-UA"/>
        </w:rPr>
        <w:t xml:space="preserve">проводилося щоденне прибирання. </w:t>
      </w:r>
    </w:p>
    <w:p w:rsidR="004D6EDA"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        Щомісячно сестра медична проводить аналіз стану </w:t>
      </w:r>
      <w:r w:rsidR="004D6EDA">
        <w:rPr>
          <w:rFonts w:ascii="Times New Roman" w:hAnsi="Times New Roman"/>
          <w:sz w:val="28"/>
          <w:szCs w:val="28"/>
          <w:lang w:val="uk-UA"/>
        </w:rPr>
        <w:t>захворюваності і здоров’я дітей.</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         Медичною сестрою проводилася санітарно-просвітницька робота серед працівників кухні та батьків. </w:t>
      </w:r>
    </w:p>
    <w:p w:rsidR="00D25186" w:rsidRP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w:t>
      </w:r>
    </w:p>
    <w:p w:rsidR="00D25186" w:rsidRDefault="00D25186" w:rsidP="00D25186">
      <w:pPr>
        <w:tabs>
          <w:tab w:val="left" w:pos="2595"/>
        </w:tabs>
        <w:spacing w:after="0"/>
        <w:ind w:firstLine="567"/>
        <w:jc w:val="both"/>
        <w:rPr>
          <w:rFonts w:ascii="Times New Roman" w:hAnsi="Times New Roman"/>
          <w:sz w:val="28"/>
          <w:szCs w:val="28"/>
          <w:lang w:val="uk-UA"/>
        </w:rPr>
      </w:pPr>
      <w:r w:rsidRPr="00D25186">
        <w:rPr>
          <w:rFonts w:ascii="Times New Roman" w:hAnsi="Times New Roman"/>
          <w:sz w:val="28"/>
          <w:szCs w:val="28"/>
          <w:lang w:val="uk-UA"/>
        </w:rPr>
        <w:t xml:space="preserve"> У </w:t>
      </w:r>
      <w:r w:rsidR="004D6EDA">
        <w:rPr>
          <w:rFonts w:ascii="Times New Roman" w:hAnsi="Times New Roman"/>
          <w:sz w:val="28"/>
          <w:szCs w:val="28"/>
          <w:lang w:val="uk-UA"/>
        </w:rPr>
        <w:t xml:space="preserve">гімназії </w:t>
      </w:r>
      <w:r w:rsidRPr="00D25186">
        <w:rPr>
          <w:rFonts w:ascii="Times New Roman" w:hAnsi="Times New Roman"/>
          <w:sz w:val="28"/>
          <w:szCs w:val="28"/>
          <w:lang w:val="uk-UA"/>
        </w:rPr>
        <w:t>наявний медичний кабі</w:t>
      </w:r>
      <w:r w:rsidR="004D6EDA">
        <w:rPr>
          <w:rFonts w:ascii="Times New Roman" w:hAnsi="Times New Roman"/>
          <w:sz w:val="28"/>
          <w:szCs w:val="28"/>
          <w:lang w:val="uk-UA"/>
        </w:rPr>
        <w:t>нет, який розміщений на першому</w:t>
      </w:r>
      <w:r w:rsidRPr="00D25186">
        <w:rPr>
          <w:rFonts w:ascii="Times New Roman" w:hAnsi="Times New Roman"/>
          <w:sz w:val="28"/>
          <w:szCs w:val="28"/>
          <w:lang w:val="uk-UA"/>
        </w:rPr>
        <w:t xml:space="preserve"> поверсі закладу, його обладнання відповідає вимогам Додатку №5 «Державних санітарних правил і норм влаштування, утримання загальноосвітніх навчальних закладів та організації навчально-виховного проц</w:t>
      </w:r>
      <w:r w:rsidR="004D6EDA">
        <w:rPr>
          <w:rFonts w:ascii="Times New Roman" w:hAnsi="Times New Roman"/>
          <w:sz w:val="28"/>
          <w:szCs w:val="28"/>
          <w:lang w:val="uk-UA"/>
        </w:rPr>
        <w:t xml:space="preserve">есу» </w:t>
      </w:r>
      <w:proofErr w:type="spellStart"/>
      <w:r w:rsidR="004D6EDA">
        <w:rPr>
          <w:rFonts w:ascii="Times New Roman" w:hAnsi="Times New Roman"/>
          <w:sz w:val="28"/>
          <w:szCs w:val="28"/>
          <w:lang w:val="uk-UA"/>
        </w:rPr>
        <w:t>ДСанПіН</w:t>
      </w:r>
      <w:proofErr w:type="spellEnd"/>
      <w:r w:rsidR="004D6EDA">
        <w:rPr>
          <w:rFonts w:ascii="Times New Roman" w:hAnsi="Times New Roman"/>
          <w:sz w:val="28"/>
          <w:szCs w:val="28"/>
          <w:lang w:val="uk-UA"/>
        </w:rPr>
        <w:t xml:space="preserve"> 5.5.2.008-01 на 70</w:t>
      </w:r>
      <w:r w:rsidRPr="00D25186">
        <w:rPr>
          <w:rFonts w:ascii="Times New Roman" w:hAnsi="Times New Roman"/>
          <w:sz w:val="28"/>
          <w:szCs w:val="28"/>
          <w:lang w:val="uk-UA"/>
        </w:rPr>
        <w:t>%.  Учнівські меблі школи відповідають віковим та фізіологічним особливостям учнів. У навчальних кабінетах дошки матові, освітлення закладу і класних приміщень відповідає санітарним нормам.</w:t>
      </w:r>
    </w:p>
    <w:p w:rsidR="004D6EDA" w:rsidRDefault="004D6EDA" w:rsidP="004D6EDA">
      <w:pPr>
        <w:tabs>
          <w:tab w:val="left" w:pos="2595"/>
        </w:tabs>
        <w:spacing w:after="0"/>
        <w:ind w:firstLine="567"/>
        <w:jc w:val="center"/>
        <w:rPr>
          <w:rFonts w:ascii="Times New Roman" w:hAnsi="Times New Roman"/>
          <w:b/>
          <w:sz w:val="28"/>
          <w:szCs w:val="28"/>
          <w:lang w:val="uk-UA"/>
        </w:rPr>
      </w:pPr>
    </w:p>
    <w:p w:rsidR="004D6EDA" w:rsidRPr="004D6EDA" w:rsidRDefault="004D6EDA" w:rsidP="004D6EDA">
      <w:pPr>
        <w:tabs>
          <w:tab w:val="left" w:pos="2595"/>
        </w:tabs>
        <w:spacing w:after="0"/>
        <w:ind w:firstLine="567"/>
        <w:jc w:val="center"/>
        <w:rPr>
          <w:rFonts w:ascii="Times New Roman" w:hAnsi="Times New Roman"/>
          <w:b/>
          <w:sz w:val="28"/>
          <w:szCs w:val="28"/>
          <w:lang w:val="uk-UA"/>
        </w:rPr>
      </w:pPr>
      <w:r w:rsidRPr="004D6EDA">
        <w:rPr>
          <w:rFonts w:ascii="Times New Roman" w:hAnsi="Times New Roman"/>
          <w:b/>
          <w:sz w:val="28"/>
          <w:szCs w:val="28"/>
          <w:lang w:val="uk-UA"/>
        </w:rPr>
        <w:t>ОРГАНІЗАЦІЯ ХАРЧУВАННЯ УЧНІВ У НАВЧАЛЬНОМУ ЗАКЛАДІ</w:t>
      </w:r>
    </w:p>
    <w:p w:rsidR="004D6EDA" w:rsidRPr="004D6EDA" w:rsidRDefault="004D6EDA" w:rsidP="004D6EDA">
      <w:pPr>
        <w:tabs>
          <w:tab w:val="left" w:pos="2595"/>
        </w:tabs>
        <w:spacing w:after="0"/>
        <w:ind w:firstLine="567"/>
        <w:jc w:val="both"/>
        <w:rPr>
          <w:rFonts w:ascii="Times New Roman" w:hAnsi="Times New Roman"/>
          <w:sz w:val="28"/>
          <w:szCs w:val="28"/>
          <w:lang w:val="uk-UA"/>
        </w:rPr>
      </w:pPr>
      <w:r w:rsidRPr="004D6EDA">
        <w:rPr>
          <w:rFonts w:ascii="Times New Roman" w:hAnsi="Times New Roman"/>
          <w:sz w:val="28"/>
          <w:szCs w:val="28"/>
          <w:lang w:val="uk-UA"/>
        </w:rPr>
        <w:t xml:space="preserve">           Важливим аспектом збереження здоров'я учнів є створення умов для раціонального харчування дітей протягом  перебування у</w:t>
      </w:r>
      <w:r w:rsidR="00AB2083">
        <w:rPr>
          <w:rFonts w:ascii="Times New Roman" w:hAnsi="Times New Roman"/>
          <w:sz w:val="28"/>
          <w:szCs w:val="28"/>
          <w:lang w:val="uk-UA"/>
        </w:rPr>
        <w:t xml:space="preserve"> </w:t>
      </w:r>
      <w:r>
        <w:rPr>
          <w:rFonts w:ascii="Times New Roman" w:hAnsi="Times New Roman"/>
          <w:sz w:val="28"/>
          <w:szCs w:val="28"/>
          <w:lang w:val="uk-UA"/>
        </w:rPr>
        <w:t>Підберезькій гімназії</w:t>
      </w:r>
      <w:r w:rsidRPr="004D6EDA">
        <w:rPr>
          <w:rFonts w:ascii="Times New Roman" w:hAnsi="Times New Roman"/>
          <w:sz w:val="28"/>
          <w:szCs w:val="28"/>
          <w:lang w:val="uk-UA"/>
        </w:rPr>
        <w:t>.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w:t>
      </w:r>
      <w:r>
        <w:rPr>
          <w:rFonts w:ascii="Times New Roman" w:hAnsi="Times New Roman"/>
          <w:sz w:val="28"/>
          <w:szCs w:val="28"/>
          <w:lang w:val="uk-UA"/>
        </w:rPr>
        <w:t>азначеними документами, учні пільгових категорій 1-9</w:t>
      </w:r>
      <w:r w:rsidRPr="004D6EDA">
        <w:rPr>
          <w:rFonts w:ascii="Times New Roman" w:hAnsi="Times New Roman"/>
          <w:sz w:val="28"/>
          <w:szCs w:val="28"/>
          <w:lang w:val="uk-UA"/>
        </w:rPr>
        <w:t xml:space="preserve"> класів забезпечуються   одноразовим харчуванням за бюджетні кошти.  </w:t>
      </w:r>
    </w:p>
    <w:p w:rsidR="004D6EDA" w:rsidRDefault="004D6EDA" w:rsidP="004D6EDA">
      <w:pPr>
        <w:tabs>
          <w:tab w:val="left" w:pos="2595"/>
        </w:tabs>
        <w:spacing w:after="0"/>
        <w:ind w:firstLine="567"/>
        <w:jc w:val="both"/>
        <w:rPr>
          <w:rFonts w:ascii="Times New Roman" w:hAnsi="Times New Roman"/>
          <w:sz w:val="28"/>
          <w:szCs w:val="28"/>
          <w:lang w:val="uk-UA"/>
        </w:rPr>
      </w:pPr>
      <w:r w:rsidRPr="004D6EDA">
        <w:rPr>
          <w:rFonts w:ascii="Times New Roman" w:hAnsi="Times New Roman"/>
          <w:sz w:val="28"/>
          <w:szCs w:val="28"/>
          <w:lang w:val="uk-UA"/>
        </w:rPr>
        <w:t>На початку навчального року кухарем  було складено і затверджено в ДПСН перспективне двотижневе меню, відповідно за яким розробляється щоденне меню.  Розроблена  картотека страв.</w:t>
      </w:r>
    </w:p>
    <w:p w:rsidR="004D6EDA" w:rsidRDefault="004D6EDA" w:rsidP="004D6EDA">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У Підберезькій гімназіє є також і проблеми з харчоблоком. Через те, що друга черга будівництва ще не завершена, у гімназії немає спеціального </w:t>
      </w:r>
      <w:r>
        <w:rPr>
          <w:rFonts w:ascii="Times New Roman" w:hAnsi="Times New Roman"/>
          <w:sz w:val="28"/>
          <w:szCs w:val="28"/>
          <w:lang w:val="uk-UA"/>
        </w:rPr>
        <w:lastRenderedPageBreak/>
        <w:t xml:space="preserve">приміщення, де можна було б повноцінно організувати процес </w:t>
      </w:r>
      <w:proofErr w:type="spellStart"/>
      <w:r>
        <w:rPr>
          <w:rFonts w:ascii="Times New Roman" w:hAnsi="Times New Roman"/>
          <w:sz w:val="28"/>
          <w:szCs w:val="28"/>
          <w:lang w:val="uk-UA"/>
        </w:rPr>
        <w:t>харчуваня</w:t>
      </w:r>
      <w:proofErr w:type="spellEnd"/>
      <w:r>
        <w:rPr>
          <w:rFonts w:ascii="Times New Roman" w:hAnsi="Times New Roman"/>
          <w:sz w:val="28"/>
          <w:szCs w:val="28"/>
          <w:lang w:val="uk-UA"/>
        </w:rPr>
        <w:t xml:space="preserve">. На сьогоднішній день під харчоблок було пристосовано кабінет, в якому готують їжу і класну кімнату, в якій діти споживають їжу. у пристосованих кімнатах немає механічної вентиляції, </w:t>
      </w:r>
      <w:proofErr w:type="spellStart"/>
      <w:r>
        <w:rPr>
          <w:rFonts w:ascii="Times New Roman" w:hAnsi="Times New Roman"/>
          <w:sz w:val="28"/>
          <w:szCs w:val="28"/>
          <w:lang w:val="uk-UA"/>
        </w:rPr>
        <w:t>розробочних</w:t>
      </w:r>
      <w:proofErr w:type="spellEnd"/>
      <w:r>
        <w:rPr>
          <w:rFonts w:ascii="Times New Roman" w:hAnsi="Times New Roman"/>
          <w:sz w:val="28"/>
          <w:szCs w:val="28"/>
          <w:lang w:val="uk-UA"/>
        </w:rPr>
        <w:t xml:space="preserve"> столів, духової шафи та іншого обладнання яке повинно було б бути у харчоблоці. </w:t>
      </w:r>
    </w:p>
    <w:p w:rsidR="00B406A5" w:rsidRDefault="00B406A5" w:rsidP="004D6EDA">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Через відсутність повноцінного харчоблоку, виникають певні зауваження зі сторони батьків до роботи шкільної їдальні. </w:t>
      </w:r>
    </w:p>
    <w:p w:rsidR="00B406A5" w:rsidRDefault="00B406A5" w:rsidP="004D6EDA">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Мною особисто було ініційовано анонімне анкетування серед </w:t>
      </w:r>
      <w:proofErr w:type="spellStart"/>
      <w:r>
        <w:rPr>
          <w:rFonts w:ascii="Times New Roman" w:hAnsi="Times New Roman"/>
          <w:sz w:val="28"/>
          <w:szCs w:val="28"/>
          <w:lang w:val="uk-UA"/>
        </w:rPr>
        <w:t>батків</w:t>
      </w:r>
      <w:proofErr w:type="spellEnd"/>
      <w:r>
        <w:rPr>
          <w:rFonts w:ascii="Times New Roman" w:hAnsi="Times New Roman"/>
          <w:sz w:val="28"/>
          <w:szCs w:val="28"/>
          <w:lang w:val="uk-UA"/>
        </w:rPr>
        <w:t xml:space="preserve"> і результати його є опрацьовані та взяті до уваги</w:t>
      </w:r>
    </w:p>
    <w:p w:rsidR="004D6EDA" w:rsidRPr="004D6EDA" w:rsidRDefault="00F82174" w:rsidP="00F82174">
      <w:pPr>
        <w:tabs>
          <w:tab w:val="left" w:pos="2595"/>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4D6EDA" w:rsidRPr="004D6EDA">
        <w:rPr>
          <w:rFonts w:ascii="Times New Roman" w:hAnsi="Times New Roman"/>
          <w:sz w:val="28"/>
          <w:szCs w:val="28"/>
          <w:lang w:val="uk-UA"/>
        </w:rPr>
        <w:t>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w:t>
      </w:r>
      <w:r>
        <w:rPr>
          <w:rFonts w:ascii="Times New Roman" w:hAnsi="Times New Roman"/>
          <w:sz w:val="28"/>
          <w:szCs w:val="28"/>
          <w:lang w:val="uk-UA"/>
        </w:rPr>
        <w:t>анням дозволених миючих засобів</w:t>
      </w:r>
      <w:r w:rsidR="004D6EDA" w:rsidRPr="004D6EDA">
        <w:rPr>
          <w:rFonts w:ascii="Times New Roman" w:hAnsi="Times New Roman"/>
          <w:sz w:val="28"/>
          <w:szCs w:val="28"/>
          <w:lang w:val="uk-UA"/>
        </w:rPr>
        <w:t>. У шкільній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w:t>
      </w:r>
    </w:p>
    <w:p w:rsidR="004D6EDA" w:rsidRDefault="004D6EDA" w:rsidP="004D6EDA">
      <w:pPr>
        <w:tabs>
          <w:tab w:val="left" w:pos="2595"/>
        </w:tabs>
        <w:spacing w:after="0"/>
        <w:ind w:firstLine="567"/>
        <w:jc w:val="both"/>
        <w:rPr>
          <w:rFonts w:ascii="Times New Roman" w:hAnsi="Times New Roman"/>
          <w:sz w:val="28"/>
          <w:szCs w:val="28"/>
          <w:lang w:val="uk-UA"/>
        </w:rPr>
      </w:pPr>
      <w:r w:rsidRPr="004D6EDA">
        <w:rPr>
          <w:rFonts w:ascii="Times New Roman" w:hAnsi="Times New Roman"/>
          <w:sz w:val="28"/>
          <w:szCs w:val="28"/>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F82174" w:rsidRPr="004D6EDA" w:rsidRDefault="00F82174" w:rsidP="004D6EDA">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У гімназі</w:t>
      </w:r>
      <w:r w:rsidR="00AB2083">
        <w:rPr>
          <w:rFonts w:ascii="Times New Roman" w:hAnsi="Times New Roman"/>
          <w:sz w:val="28"/>
          <w:szCs w:val="28"/>
          <w:lang w:val="uk-UA"/>
        </w:rPr>
        <w:t>ї</w:t>
      </w:r>
      <w:r>
        <w:rPr>
          <w:rFonts w:ascii="Times New Roman" w:hAnsi="Times New Roman"/>
          <w:sz w:val="28"/>
          <w:szCs w:val="28"/>
          <w:lang w:val="uk-UA"/>
        </w:rPr>
        <w:t>, наказом директора, створена бракераж на комісія яка діє на постійній основі протягом року і має повноваження, у разі невідповідності страви, не допустити видачі її дітям.</w:t>
      </w:r>
    </w:p>
    <w:p w:rsidR="004D6EDA" w:rsidRPr="004D6EDA" w:rsidRDefault="004D6EDA" w:rsidP="004D6EDA">
      <w:pPr>
        <w:tabs>
          <w:tab w:val="left" w:pos="2595"/>
        </w:tabs>
        <w:spacing w:after="0"/>
        <w:ind w:firstLine="567"/>
        <w:jc w:val="both"/>
        <w:rPr>
          <w:rFonts w:ascii="Times New Roman" w:hAnsi="Times New Roman"/>
          <w:sz w:val="28"/>
          <w:szCs w:val="28"/>
          <w:lang w:val="uk-UA"/>
        </w:rPr>
      </w:pPr>
      <w:r w:rsidRPr="004D6EDA">
        <w:rPr>
          <w:rFonts w:ascii="Times New Roman" w:hAnsi="Times New Roman"/>
          <w:sz w:val="28"/>
          <w:szCs w:val="28"/>
          <w:lang w:val="uk-UA"/>
        </w:rPr>
        <w:t xml:space="preserve">  Учні  перебувають у їдальні в супроводі чергових учителів.</w:t>
      </w:r>
    </w:p>
    <w:p w:rsidR="004D6EDA" w:rsidRPr="004D6EDA" w:rsidRDefault="004D6EDA" w:rsidP="004D6EDA">
      <w:pPr>
        <w:tabs>
          <w:tab w:val="left" w:pos="2595"/>
        </w:tabs>
        <w:spacing w:after="0"/>
        <w:ind w:firstLine="567"/>
        <w:jc w:val="both"/>
        <w:rPr>
          <w:rFonts w:ascii="Times New Roman" w:hAnsi="Times New Roman"/>
          <w:sz w:val="28"/>
          <w:szCs w:val="28"/>
          <w:lang w:val="uk-UA"/>
        </w:rPr>
      </w:pPr>
      <w:r w:rsidRPr="004D6EDA">
        <w:rPr>
          <w:rFonts w:ascii="Times New Roman" w:hAnsi="Times New Roman"/>
          <w:sz w:val="28"/>
          <w:szCs w:val="28"/>
          <w:lang w:val="uk-UA"/>
        </w:rPr>
        <w:t xml:space="preserve">  Ретельно </w:t>
      </w:r>
      <w:r w:rsidR="00AB2083" w:rsidRPr="004D6EDA">
        <w:rPr>
          <w:rFonts w:ascii="Times New Roman" w:hAnsi="Times New Roman"/>
          <w:sz w:val="28"/>
          <w:szCs w:val="28"/>
          <w:lang w:val="uk-UA"/>
        </w:rPr>
        <w:t>вслідкується</w:t>
      </w:r>
      <w:bookmarkStart w:id="0" w:name="_GoBack"/>
      <w:bookmarkEnd w:id="0"/>
      <w:r w:rsidRPr="004D6EDA">
        <w:rPr>
          <w:rFonts w:ascii="Times New Roman" w:hAnsi="Times New Roman"/>
          <w:sz w:val="28"/>
          <w:szCs w:val="28"/>
          <w:lang w:val="uk-UA"/>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  </w:t>
      </w:r>
    </w:p>
    <w:p w:rsidR="004D6EDA" w:rsidRDefault="004D6EDA" w:rsidP="004D6EDA">
      <w:pPr>
        <w:tabs>
          <w:tab w:val="left" w:pos="2595"/>
        </w:tabs>
        <w:spacing w:after="0"/>
        <w:ind w:firstLine="567"/>
        <w:jc w:val="both"/>
        <w:rPr>
          <w:rFonts w:ascii="Times New Roman" w:hAnsi="Times New Roman"/>
          <w:sz w:val="28"/>
          <w:szCs w:val="28"/>
          <w:lang w:val="uk-UA"/>
        </w:rPr>
      </w:pPr>
      <w:r w:rsidRPr="004D6EDA">
        <w:rPr>
          <w:rFonts w:ascii="Times New Roman" w:hAnsi="Times New Roman"/>
          <w:sz w:val="28"/>
          <w:szCs w:val="28"/>
          <w:lang w:val="uk-UA"/>
        </w:rPr>
        <w:t>Класні керівники систематично пояснюють батькам важливість гарячого харчування для</w:t>
      </w:r>
      <w:r w:rsidR="00B406A5">
        <w:rPr>
          <w:rFonts w:ascii="Times New Roman" w:hAnsi="Times New Roman"/>
          <w:sz w:val="28"/>
          <w:szCs w:val="28"/>
          <w:lang w:val="uk-UA"/>
        </w:rPr>
        <w:t xml:space="preserve"> збереження  здоров’я  дитини</w:t>
      </w:r>
      <w:r w:rsidRPr="004D6EDA">
        <w:rPr>
          <w:rFonts w:ascii="Times New Roman" w:hAnsi="Times New Roman"/>
          <w:sz w:val="28"/>
          <w:szCs w:val="28"/>
          <w:lang w:val="uk-UA"/>
        </w:rPr>
        <w:t xml:space="preserve">. На даний час харчоблок необхідними інвентарем </w:t>
      </w:r>
      <w:r w:rsidR="00B406A5">
        <w:rPr>
          <w:rFonts w:ascii="Times New Roman" w:hAnsi="Times New Roman"/>
          <w:sz w:val="28"/>
          <w:szCs w:val="28"/>
          <w:lang w:val="uk-UA"/>
        </w:rPr>
        <w:t>забезпечений частково</w:t>
      </w:r>
      <w:r w:rsidRPr="004D6EDA">
        <w:rPr>
          <w:rFonts w:ascii="Times New Roman" w:hAnsi="Times New Roman"/>
          <w:sz w:val="28"/>
          <w:szCs w:val="28"/>
          <w:lang w:val="uk-UA"/>
        </w:rPr>
        <w:t xml:space="preserve">. Стан харчоблоку  задовільний. Роботу  їдальні можна </w:t>
      </w:r>
      <w:proofErr w:type="spellStart"/>
      <w:r w:rsidRPr="004D6EDA">
        <w:rPr>
          <w:rFonts w:ascii="Times New Roman" w:hAnsi="Times New Roman"/>
          <w:sz w:val="28"/>
          <w:szCs w:val="28"/>
          <w:lang w:val="uk-UA"/>
        </w:rPr>
        <w:t>вважти</w:t>
      </w:r>
      <w:proofErr w:type="spellEnd"/>
      <w:r w:rsidRPr="004D6EDA">
        <w:rPr>
          <w:rFonts w:ascii="Times New Roman" w:hAnsi="Times New Roman"/>
          <w:sz w:val="28"/>
          <w:szCs w:val="28"/>
          <w:lang w:val="uk-UA"/>
        </w:rPr>
        <w:t xml:space="preserve"> задовільною.</w:t>
      </w:r>
    </w:p>
    <w:p w:rsidR="00F82174" w:rsidRPr="004D6EDA" w:rsidRDefault="00F82174" w:rsidP="004D6EDA">
      <w:pPr>
        <w:tabs>
          <w:tab w:val="left" w:pos="2595"/>
        </w:tabs>
        <w:spacing w:after="0"/>
        <w:ind w:firstLine="567"/>
        <w:jc w:val="both"/>
        <w:rPr>
          <w:rFonts w:ascii="Times New Roman" w:hAnsi="Times New Roman"/>
          <w:sz w:val="28"/>
          <w:szCs w:val="28"/>
          <w:lang w:val="uk-UA"/>
        </w:rPr>
      </w:pPr>
    </w:p>
    <w:p w:rsidR="00F82174" w:rsidRPr="00F82174" w:rsidRDefault="00F82174" w:rsidP="00F82174">
      <w:pPr>
        <w:tabs>
          <w:tab w:val="left" w:pos="2595"/>
        </w:tabs>
        <w:spacing w:after="0"/>
        <w:ind w:firstLine="567"/>
        <w:jc w:val="center"/>
        <w:rPr>
          <w:rFonts w:ascii="Times New Roman" w:hAnsi="Times New Roman"/>
          <w:b/>
          <w:sz w:val="28"/>
          <w:szCs w:val="28"/>
          <w:lang w:val="uk-UA"/>
        </w:rPr>
      </w:pPr>
      <w:r w:rsidRPr="00F82174">
        <w:rPr>
          <w:rFonts w:ascii="Times New Roman" w:hAnsi="Times New Roman"/>
          <w:b/>
          <w:sz w:val="28"/>
          <w:szCs w:val="28"/>
          <w:lang w:val="uk-UA"/>
        </w:rPr>
        <w:t>ФІНАНСОВО-ГОСПОДАРСЬКА ДІЯЛЬНІСТЬ</w:t>
      </w:r>
    </w:p>
    <w:p w:rsidR="00F82174" w:rsidRPr="00F82174" w:rsidRDefault="00F82174" w:rsidP="00F82174">
      <w:pPr>
        <w:tabs>
          <w:tab w:val="left" w:pos="2595"/>
        </w:tabs>
        <w:spacing w:after="0"/>
        <w:ind w:firstLine="567"/>
        <w:jc w:val="both"/>
        <w:rPr>
          <w:rFonts w:ascii="Times New Roman" w:hAnsi="Times New Roman"/>
          <w:sz w:val="28"/>
          <w:szCs w:val="28"/>
          <w:lang w:val="uk-UA"/>
        </w:rPr>
      </w:pP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 xml:space="preserve">  Фінансування потреб школи проводиться централізованою бухгалтерією</w:t>
      </w:r>
      <w:r>
        <w:rPr>
          <w:rFonts w:ascii="Times New Roman" w:hAnsi="Times New Roman"/>
          <w:sz w:val="28"/>
          <w:szCs w:val="28"/>
          <w:lang w:val="uk-UA"/>
        </w:rPr>
        <w:t xml:space="preserve"> управління освіти Долинської міської ради</w:t>
      </w:r>
      <w:r w:rsidRPr="00F82174">
        <w:rPr>
          <w:rFonts w:ascii="Times New Roman" w:hAnsi="Times New Roman"/>
          <w:sz w:val="28"/>
          <w:szCs w:val="28"/>
          <w:lang w:val="uk-UA"/>
        </w:rPr>
        <w:t xml:space="preserve">.    </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lastRenderedPageBreak/>
        <w:t xml:space="preserve">Вчасно  здійснювалася бухгалтерією </w:t>
      </w:r>
      <w:proofErr w:type="spellStart"/>
      <w:r w:rsidRPr="00F82174">
        <w:rPr>
          <w:rFonts w:ascii="Times New Roman" w:hAnsi="Times New Roman"/>
          <w:sz w:val="28"/>
          <w:szCs w:val="28"/>
          <w:lang w:val="uk-UA"/>
        </w:rPr>
        <w:t>проплата</w:t>
      </w:r>
      <w:proofErr w:type="spellEnd"/>
      <w:r w:rsidRPr="00F82174">
        <w:rPr>
          <w:rFonts w:ascii="Times New Roman" w:hAnsi="Times New Roman"/>
          <w:sz w:val="28"/>
          <w:szCs w:val="28"/>
          <w:lang w:val="uk-UA"/>
        </w:rPr>
        <w:t xml:space="preserve">  за спожиті школою енергоносії.   На  протязі опалювального періоду школа  дотримувалась певних лімітів. </w:t>
      </w:r>
    </w:p>
    <w:p w:rsidR="004D6EDA"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 xml:space="preserve">Працівниками      централізованої бухгалтерії  планово проведена в </w:t>
      </w:r>
      <w:r>
        <w:rPr>
          <w:rFonts w:ascii="Times New Roman" w:hAnsi="Times New Roman"/>
          <w:sz w:val="28"/>
          <w:szCs w:val="28"/>
          <w:lang w:val="uk-UA"/>
        </w:rPr>
        <w:t xml:space="preserve">січні – лютому </w:t>
      </w:r>
      <w:r w:rsidRPr="00F82174">
        <w:rPr>
          <w:rFonts w:ascii="Times New Roman" w:hAnsi="Times New Roman"/>
          <w:sz w:val="28"/>
          <w:szCs w:val="28"/>
          <w:lang w:val="uk-UA"/>
        </w:rPr>
        <w:t xml:space="preserve">інвентаризація майна школи, зауважень щодо забезпечення його збереження та оприбуткування немає. Завжди вчасно готується звітна документація,  матеріали    списуються  (за необхідності),  або оприбутковуються, раз в квартал надається звіт про надходження та витрати позабюджетних коштів. Всі надходження коштів та матеріальних цінностей висвітлюються на сайті школи </w:t>
      </w:r>
    </w:p>
    <w:p w:rsidR="00F82174" w:rsidRPr="00F82174" w:rsidRDefault="00F82174" w:rsidP="00F82174">
      <w:pPr>
        <w:tabs>
          <w:tab w:val="left" w:pos="2595"/>
        </w:tabs>
        <w:spacing w:after="0"/>
        <w:ind w:firstLine="567"/>
        <w:jc w:val="center"/>
        <w:rPr>
          <w:rFonts w:ascii="Times New Roman" w:hAnsi="Times New Roman"/>
          <w:b/>
          <w:sz w:val="28"/>
          <w:szCs w:val="28"/>
          <w:lang w:val="uk-UA"/>
        </w:rPr>
      </w:pPr>
      <w:r w:rsidRPr="00F82174">
        <w:rPr>
          <w:rFonts w:ascii="Times New Roman" w:hAnsi="Times New Roman"/>
          <w:b/>
          <w:sz w:val="28"/>
          <w:szCs w:val="28"/>
          <w:lang w:val="uk-UA"/>
        </w:rPr>
        <w:t>Аналіз матеріально-технічної бази</w:t>
      </w:r>
    </w:p>
    <w:p w:rsidR="00F82174" w:rsidRPr="00F82174" w:rsidRDefault="00F82174" w:rsidP="00F82174">
      <w:pPr>
        <w:tabs>
          <w:tab w:val="left" w:pos="2595"/>
        </w:tabs>
        <w:spacing w:after="0"/>
        <w:ind w:firstLine="567"/>
        <w:jc w:val="center"/>
        <w:rPr>
          <w:rFonts w:ascii="Times New Roman" w:hAnsi="Times New Roman"/>
          <w:b/>
          <w:sz w:val="28"/>
          <w:szCs w:val="28"/>
          <w:lang w:val="uk-UA"/>
        </w:rPr>
      </w:pPr>
      <w:r w:rsidRPr="00F82174">
        <w:rPr>
          <w:rFonts w:ascii="Times New Roman" w:hAnsi="Times New Roman"/>
          <w:b/>
          <w:sz w:val="28"/>
          <w:szCs w:val="28"/>
          <w:lang w:val="uk-UA"/>
        </w:rPr>
        <w:t>та фінансово-господарської діяльності школи</w:t>
      </w:r>
    </w:p>
    <w:p w:rsidR="00F82174" w:rsidRPr="00F82174" w:rsidRDefault="00F82174" w:rsidP="00F82174">
      <w:pPr>
        <w:tabs>
          <w:tab w:val="left" w:pos="2595"/>
        </w:tabs>
        <w:spacing w:after="0"/>
        <w:ind w:firstLine="567"/>
        <w:jc w:val="both"/>
        <w:rPr>
          <w:rFonts w:ascii="Times New Roman" w:hAnsi="Times New Roman"/>
          <w:sz w:val="28"/>
          <w:szCs w:val="28"/>
          <w:lang w:val="uk-UA"/>
        </w:rPr>
      </w:pP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За рахунок позабюджетних коштів та</w:t>
      </w:r>
      <w:r>
        <w:rPr>
          <w:rFonts w:ascii="Times New Roman" w:hAnsi="Times New Roman"/>
          <w:sz w:val="28"/>
          <w:szCs w:val="28"/>
          <w:lang w:val="uk-UA"/>
        </w:rPr>
        <w:t xml:space="preserve"> батьківської допомоги зроблено поточний  косметичний ремонт 1-9 класів, </w:t>
      </w:r>
      <w:r w:rsidRPr="00F82174">
        <w:rPr>
          <w:rFonts w:ascii="Times New Roman" w:hAnsi="Times New Roman"/>
          <w:sz w:val="28"/>
          <w:szCs w:val="28"/>
          <w:lang w:val="uk-UA"/>
        </w:rPr>
        <w:t>проведено косметичний ремонт</w:t>
      </w:r>
      <w:r>
        <w:rPr>
          <w:rFonts w:ascii="Times New Roman" w:hAnsi="Times New Roman"/>
          <w:sz w:val="28"/>
          <w:szCs w:val="28"/>
          <w:lang w:val="uk-UA"/>
        </w:rPr>
        <w:t xml:space="preserve"> їдальні, харчоблоку та буфету, </w:t>
      </w:r>
      <w:r w:rsidRPr="00F82174">
        <w:rPr>
          <w:rFonts w:ascii="Times New Roman" w:hAnsi="Times New Roman"/>
          <w:sz w:val="28"/>
          <w:szCs w:val="28"/>
          <w:lang w:val="uk-UA"/>
        </w:rPr>
        <w:t>відр</w:t>
      </w:r>
      <w:r>
        <w:rPr>
          <w:rFonts w:ascii="Times New Roman" w:hAnsi="Times New Roman"/>
          <w:sz w:val="28"/>
          <w:szCs w:val="28"/>
          <w:lang w:val="uk-UA"/>
        </w:rPr>
        <w:t xml:space="preserve">емонтовано службові приміщення, </w:t>
      </w:r>
      <w:r w:rsidRPr="00F82174">
        <w:rPr>
          <w:rFonts w:ascii="Times New Roman" w:hAnsi="Times New Roman"/>
          <w:sz w:val="28"/>
          <w:szCs w:val="28"/>
          <w:lang w:val="uk-UA"/>
        </w:rPr>
        <w:t>пофарбовано підлогу на трьох поверхах;</w:t>
      </w:r>
    </w:p>
    <w:p w:rsidR="00F82174" w:rsidRPr="00F82174" w:rsidRDefault="00AA7903" w:rsidP="003E50B2">
      <w:pPr>
        <w:tabs>
          <w:tab w:val="left" w:pos="2595"/>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B37A63">
        <w:rPr>
          <w:rFonts w:ascii="Times New Roman" w:hAnsi="Times New Roman"/>
          <w:sz w:val="28"/>
          <w:szCs w:val="28"/>
          <w:lang w:val="uk-UA"/>
        </w:rPr>
        <w:t>В</w:t>
      </w:r>
      <w:r w:rsidR="00F82174" w:rsidRPr="00B37A63">
        <w:rPr>
          <w:rFonts w:ascii="Times New Roman" w:hAnsi="Times New Roman"/>
          <w:sz w:val="28"/>
          <w:szCs w:val="28"/>
          <w:lang w:val="uk-UA"/>
        </w:rPr>
        <w:t>сі комп’ютери</w:t>
      </w:r>
      <w:r w:rsidRPr="00B37A63">
        <w:rPr>
          <w:rFonts w:ascii="Times New Roman" w:hAnsi="Times New Roman"/>
          <w:sz w:val="28"/>
          <w:szCs w:val="28"/>
          <w:lang w:val="uk-UA"/>
        </w:rPr>
        <w:t xml:space="preserve"> підключені до мережі Інтернет, придбано</w:t>
      </w:r>
      <w:r w:rsidR="003E50B2">
        <w:rPr>
          <w:rFonts w:ascii="Times New Roman" w:hAnsi="Times New Roman"/>
          <w:sz w:val="28"/>
          <w:szCs w:val="28"/>
          <w:lang w:val="uk-UA"/>
        </w:rPr>
        <w:t xml:space="preserve"> мультимедійний проектор за кошти депутата обласної ради </w:t>
      </w:r>
      <w:r w:rsidR="003E50B2">
        <w:rPr>
          <w:rFonts w:ascii="Times New Roman" w:hAnsi="Times New Roman"/>
          <w:sz w:val="28"/>
          <w:szCs w:val="28"/>
          <w:lang w:val="en-US"/>
        </w:rPr>
        <w:t>VIII</w:t>
      </w:r>
      <w:r w:rsidR="003E50B2" w:rsidRPr="003E50B2">
        <w:rPr>
          <w:rFonts w:ascii="Times New Roman" w:hAnsi="Times New Roman"/>
          <w:sz w:val="28"/>
          <w:szCs w:val="28"/>
        </w:rPr>
        <w:t xml:space="preserve"> </w:t>
      </w:r>
      <w:r w:rsidR="003E50B2">
        <w:rPr>
          <w:rFonts w:ascii="Times New Roman" w:hAnsi="Times New Roman"/>
          <w:sz w:val="28"/>
          <w:szCs w:val="28"/>
          <w:lang w:val="uk-UA"/>
        </w:rPr>
        <w:t xml:space="preserve">демократичного скликання Романюка А.Г., (на суму 10тис. грн.),  за кошти сільської ради придбано 3 </w:t>
      </w:r>
      <w:proofErr w:type="spellStart"/>
      <w:r w:rsidR="003E50B2">
        <w:rPr>
          <w:rFonts w:ascii="Times New Roman" w:hAnsi="Times New Roman"/>
          <w:sz w:val="28"/>
          <w:szCs w:val="28"/>
          <w:lang w:val="uk-UA"/>
        </w:rPr>
        <w:t>смарт</w:t>
      </w:r>
      <w:proofErr w:type="spellEnd"/>
      <w:r w:rsidR="003E50B2">
        <w:rPr>
          <w:rFonts w:ascii="Times New Roman" w:hAnsi="Times New Roman"/>
          <w:sz w:val="28"/>
          <w:szCs w:val="28"/>
          <w:lang w:val="uk-UA"/>
        </w:rPr>
        <w:t xml:space="preserve"> телевізори з кронштейнами кріплення до них, </w:t>
      </w:r>
      <w:r w:rsidR="00B37A63">
        <w:rPr>
          <w:rFonts w:ascii="Times New Roman" w:hAnsi="Times New Roman"/>
          <w:sz w:val="28"/>
          <w:szCs w:val="28"/>
          <w:lang w:val="uk-UA"/>
        </w:rPr>
        <w:t>два багатофункціональних кольорових</w:t>
      </w:r>
      <w:r w:rsidR="003E50B2">
        <w:rPr>
          <w:rFonts w:ascii="Times New Roman" w:hAnsi="Times New Roman"/>
          <w:sz w:val="28"/>
          <w:szCs w:val="28"/>
          <w:lang w:val="uk-UA"/>
        </w:rPr>
        <w:t xml:space="preserve"> принтер</w:t>
      </w:r>
      <w:r w:rsidR="00B37A63">
        <w:rPr>
          <w:rFonts w:ascii="Times New Roman" w:hAnsi="Times New Roman"/>
          <w:sz w:val="28"/>
          <w:szCs w:val="28"/>
          <w:lang w:val="uk-UA"/>
        </w:rPr>
        <w:t xml:space="preserve">и, </w:t>
      </w:r>
      <w:r w:rsidR="003E50B2">
        <w:rPr>
          <w:rFonts w:ascii="Times New Roman" w:hAnsi="Times New Roman"/>
          <w:sz w:val="28"/>
          <w:szCs w:val="28"/>
          <w:lang w:val="uk-UA"/>
        </w:rPr>
        <w:t xml:space="preserve">два </w:t>
      </w:r>
      <w:proofErr w:type="spellStart"/>
      <w:r w:rsidR="003E50B2">
        <w:rPr>
          <w:rFonts w:ascii="Times New Roman" w:hAnsi="Times New Roman"/>
          <w:sz w:val="28"/>
          <w:szCs w:val="28"/>
          <w:lang w:val="uk-UA"/>
        </w:rPr>
        <w:t>ламінатори</w:t>
      </w:r>
      <w:proofErr w:type="spellEnd"/>
      <w:r w:rsidR="003E50B2">
        <w:rPr>
          <w:rFonts w:ascii="Times New Roman" w:hAnsi="Times New Roman"/>
          <w:sz w:val="28"/>
          <w:szCs w:val="28"/>
          <w:lang w:val="uk-UA"/>
        </w:rPr>
        <w:t xml:space="preserve">, насос циркуляційний до шкільної котельні (всього на суму 80 тис. </w:t>
      </w:r>
      <w:proofErr w:type="spellStart"/>
      <w:r w:rsidR="003E50B2">
        <w:rPr>
          <w:rFonts w:ascii="Times New Roman" w:hAnsi="Times New Roman"/>
          <w:sz w:val="28"/>
          <w:szCs w:val="28"/>
          <w:lang w:val="uk-UA"/>
        </w:rPr>
        <w:t>грн</w:t>
      </w:r>
      <w:proofErr w:type="spellEnd"/>
      <w:r w:rsidR="003E50B2">
        <w:rPr>
          <w:rFonts w:ascii="Times New Roman" w:hAnsi="Times New Roman"/>
          <w:sz w:val="28"/>
          <w:szCs w:val="28"/>
          <w:lang w:val="uk-UA"/>
        </w:rPr>
        <w:t>), придбано обладнання до шкільної котельні</w:t>
      </w:r>
      <w:r w:rsidR="00F82174" w:rsidRPr="00F82174">
        <w:rPr>
          <w:rFonts w:ascii="Times New Roman" w:hAnsi="Times New Roman"/>
          <w:sz w:val="28"/>
          <w:szCs w:val="28"/>
          <w:lang w:val="uk-UA"/>
        </w:rPr>
        <w:tab/>
      </w:r>
    </w:p>
    <w:p w:rsid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За рахунок бюджетних коштів:</w:t>
      </w:r>
    </w:p>
    <w:p w:rsidR="00F82174" w:rsidRPr="00F82174" w:rsidRDefault="00B37A63" w:rsidP="00B37A63">
      <w:pPr>
        <w:tabs>
          <w:tab w:val="left" w:pos="2595"/>
        </w:tabs>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Облаштовано</w:t>
      </w:r>
      <w:proofErr w:type="spellEnd"/>
      <w:r>
        <w:rPr>
          <w:rFonts w:ascii="Times New Roman" w:hAnsi="Times New Roman"/>
          <w:sz w:val="28"/>
          <w:szCs w:val="28"/>
          <w:lang w:val="uk-UA"/>
        </w:rPr>
        <w:t xml:space="preserve"> перший клас НУШ, придбано 19 одномісних парт і стільців для учнів, стіл і крісло для вчителя, шафу інтерактивна дошка, проектор, ноутбук, дидактичний матеріал для 1-3 класів, придбано 4 вогнегасники, до гімназії підключено швидкісний </w:t>
      </w:r>
      <w:proofErr w:type="spellStart"/>
      <w:r>
        <w:rPr>
          <w:rFonts w:ascii="Times New Roman" w:hAnsi="Times New Roman"/>
          <w:sz w:val="28"/>
          <w:szCs w:val="28"/>
          <w:lang w:val="uk-UA"/>
        </w:rPr>
        <w:t>інтернет</w:t>
      </w:r>
      <w:proofErr w:type="spellEnd"/>
      <w:r>
        <w:rPr>
          <w:rFonts w:ascii="Times New Roman" w:hAnsi="Times New Roman"/>
          <w:sz w:val="28"/>
          <w:szCs w:val="28"/>
          <w:lang w:val="uk-UA"/>
        </w:rPr>
        <w:t xml:space="preserve"> </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 xml:space="preserve">На </w:t>
      </w:r>
      <w:r w:rsidR="00B37A63">
        <w:rPr>
          <w:rFonts w:ascii="Times New Roman" w:hAnsi="Times New Roman"/>
          <w:sz w:val="28"/>
          <w:szCs w:val="28"/>
          <w:lang w:val="uk-UA"/>
        </w:rPr>
        <w:t xml:space="preserve">даний момент в школі 20 </w:t>
      </w:r>
      <w:proofErr w:type="spellStart"/>
      <w:r w:rsidR="00B37A63">
        <w:rPr>
          <w:rFonts w:ascii="Times New Roman" w:hAnsi="Times New Roman"/>
          <w:sz w:val="28"/>
          <w:szCs w:val="28"/>
          <w:lang w:val="uk-UA"/>
        </w:rPr>
        <w:t>комп</w:t>
      </w:r>
      <w:proofErr w:type="spellEnd"/>
      <w:r w:rsidR="00B37A63" w:rsidRPr="00B37A63">
        <w:rPr>
          <w:rFonts w:ascii="Times New Roman" w:hAnsi="Times New Roman"/>
          <w:sz w:val="28"/>
          <w:szCs w:val="28"/>
        </w:rPr>
        <w:t>’</w:t>
      </w:r>
      <w:proofErr w:type="spellStart"/>
      <w:r w:rsidR="00B37A63">
        <w:rPr>
          <w:rFonts w:ascii="Times New Roman" w:hAnsi="Times New Roman"/>
          <w:sz w:val="28"/>
          <w:szCs w:val="28"/>
          <w:lang w:val="uk-UA"/>
        </w:rPr>
        <w:t>ютерів</w:t>
      </w:r>
      <w:proofErr w:type="spellEnd"/>
      <w:r w:rsidR="00B37A63">
        <w:rPr>
          <w:rFonts w:ascii="Times New Roman" w:hAnsi="Times New Roman"/>
          <w:sz w:val="28"/>
          <w:szCs w:val="28"/>
          <w:lang w:val="uk-UA"/>
        </w:rPr>
        <w:t xml:space="preserve"> та 2 ноутбуки</w:t>
      </w:r>
      <w:r w:rsidRPr="00F82174">
        <w:rPr>
          <w:rFonts w:ascii="Times New Roman" w:hAnsi="Times New Roman"/>
          <w:sz w:val="28"/>
          <w:szCs w:val="28"/>
          <w:lang w:val="uk-UA"/>
        </w:rPr>
        <w:t>:</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в адміністративн</w:t>
      </w:r>
      <w:r w:rsidR="00B37A63">
        <w:rPr>
          <w:rFonts w:ascii="Times New Roman" w:hAnsi="Times New Roman"/>
          <w:sz w:val="28"/>
          <w:szCs w:val="28"/>
          <w:lang w:val="uk-UA"/>
        </w:rPr>
        <w:t>ій діяльності використовується 1 ноутбук у</w:t>
      </w:r>
      <w:r w:rsidRPr="00F82174">
        <w:rPr>
          <w:rFonts w:ascii="Times New Roman" w:hAnsi="Times New Roman"/>
          <w:sz w:val="28"/>
          <w:szCs w:val="28"/>
          <w:lang w:val="uk-UA"/>
        </w:rPr>
        <w:t xml:space="preserve"> заступни</w:t>
      </w:r>
      <w:r w:rsidR="00B37A63">
        <w:rPr>
          <w:rFonts w:ascii="Times New Roman" w:hAnsi="Times New Roman"/>
          <w:sz w:val="28"/>
          <w:szCs w:val="28"/>
          <w:lang w:val="uk-UA"/>
        </w:rPr>
        <w:t>ка з навчально-виховної роботи, 1 ноутбук встановлений в НУШ -1</w:t>
      </w:r>
      <w:r w:rsidRPr="00F82174">
        <w:rPr>
          <w:rFonts w:ascii="Times New Roman" w:hAnsi="Times New Roman"/>
          <w:sz w:val="28"/>
          <w:szCs w:val="28"/>
          <w:lang w:val="uk-UA"/>
        </w:rPr>
        <w:t xml:space="preserve">-ому </w:t>
      </w:r>
      <w:r w:rsidR="00B37A63">
        <w:rPr>
          <w:rFonts w:ascii="Times New Roman" w:hAnsi="Times New Roman"/>
          <w:sz w:val="28"/>
          <w:szCs w:val="28"/>
          <w:lang w:val="uk-UA"/>
        </w:rPr>
        <w:t>класі</w:t>
      </w:r>
      <w:r w:rsidRPr="00F82174">
        <w:rPr>
          <w:rFonts w:ascii="Times New Roman" w:hAnsi="Times New Roman"/>
          <w:sz w:val="28"/>
          <w:szCs w:val="28"/>
          <w:lang w:val="uk-UA"/>
        </w:rPr>
        <w:t>.</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 xml:space="preserve">В комп’ютерному класі встановлено 15 </w:t>
      </w:r>
      <w:proofErr w:type="spellStart"/>
      <w:r w:rsidRPr="00F82174">
        <w:rPr>
          <w:rFonts w:ascii="Times New Roman" w:hAnsi="Times New Roman"/>
          <w:sz w:val="28"/>
          <w:szCs w:val="28"/>
          <w:lang w:val="uk-UA"/>
        </w:rPr>
        <w:t>комп</w:t>
      </w:r>
      <w:proofErr w:type="spellEnd"/>
      <w:r w:rsidRPr="00F82174">
        <w:rPr>
          <w:rFonts w:ascii="Times New Roman" w:hAnsi="Times New Roman"/>
          <w:sz w:val="28"/>
          <w:szCs w:val="28"/>
          <w:lang w:val="uk-UA"/>
        </w:rPr>
        <w:t xml:space="preserve"> </w:t>
      </w:r>
      <w:proofErr w:type="spellStart"/>
      <w:r w:rsidRPr="00F82174">
        <w:rPr>
          <w:rFonts w:ascii="Times New Roman" w:hAnsi="Times New Roman"/>
          <w:sz w:val="28"/>
          <w:szCs w:val="28"/>
          <w:lang w:val="uk-UA"/>
        </w:rPr>
        <w:t>ютерів</w:t>
      </w:r>
      <w:proofErr w:type="spellEnd"/>
      <w:r w:rsidRPr="00F82174">
        <w:rPr>
          <w:rFonts w:ascii="Times New Roman" w:hAnsi="Times New Roman"/>
          <w:sz w:val="28"/>
          <w:szCs w:val="28"/>
          <w:lang w:val="uk-UA"/>
        </w:rPr>
        <w:t xml:space="preserve">. </w:t>
      </w:r>
    </w:p>
    <w:p w:rsidR="00B37A63"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В адміністративній діяльності використовуються: в кабінетах директора, заступника з навчально-виховної робот</w:t>
      </w:r>
      <w:r w:rsidR="00B37A63">
        <w:rPr>
          <w:rFonts w:ascii="Times New Roman" w:hAnsi="Times New Roman"/>
          <w:sz w:val="28"/>
          <w:szCs w:val="28"/>
          <w:lang w:val="uk-UA"/>
        </w:rPr>
        <w:t xml:space="preserve">и. </w:t>
      </w:r>
    </w:p>
    <w:p w:rsidR="00B37A63"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 xml:space="preserve">Протягом навчального року в школі було проведено заходи щодо економії бюджетних коштів: встановлено щоденний контроль за використанням </w:t>
      </w:r>
      <w:proofErr w:type="spellStart"/>
      <w:r w:rsidRPr="00F82174">
        <w:rPr>
          <w:rFonts w:ascii="Times New Roman" w:hAnsi="Times New Roman"/>
          <w:sz w:val="28"/>
          <w:szCs w:val="28"/>
          <w:lang w:val="uk-UA"/>
        </w:rPr>
        <w:t>енерго-</w:t>
      </w:r>
      <w:proofErr w:type="spellEnd"/>
      <w:r w:rsidRPr="00F82174">
        <w:rPr>
          <w:rFonts w:ascii="Times New Roman" w:hAnsi="Times New Roman"/>
          <w:sz w:val="28"/>
          <w:szCs w:val="28"/>
          <w:lang w:val="uk-UA"/>
        </w:rPr>
        <w:t xml:space="preserve">, </w:t>
      </w:r>
      <w:proofErr w:type="spellStart"/>
      <w:r w:rsidRPr="00F82174">
        <w:rPr>
          <w:rFonts w:ascii="Times New Roman" w:hAnsi="Times New Roman"/>
          <w:sz w:val="28"/>
          <w:szCs w:val="28"/>
          <w:lang w:val="uk-UA"/>
        </w:rPr>
        <w:t>тепло-</w:t>
      </w:r>
      <w:proofErr w:type="spellEnd"/>
      <w:r w:rsidRPr="00F82174">
        <w:rPr>
          <w:rFonts w:ascii="Times New Roman" w:hAnsi="Times New Roman"/>
          <w:sz w:val="28"/>
          <w:szCs w:val="28"/>
          <w:lang w:val="uk-UA"/>
        </w:rPr>
        <w:t xml:space="preserve">, водо-ресурсів; діє режим економії під час канікул, вихідних днів; </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 xml:space="preserve">Разом із заходами, спрямованими на економію бюджетних коштів, здійснювався пошук шляхів залучення позабюджетного фінансування.      </w:t>
      </w:r>
    </w:p>
    <w:p w:rsidR="00B37A63"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lastRenderedPageBreak/>
        <w:t xml:space="preserve"> У школі продовжено процес поповнення бібліотечного фонду  навчальною, спеціальною  та </w:t>
      </w:r>
      <w:r w:rsidR="00B37A63">
        <w:rPr>
          <w:rFonts w:ascii="Times New Roman" w:hAnsi="Times New Roman"/>
          <w:sz w:val="28"/>
          <w:szCs w:val="28"/>
          <w:lang w:val="uk-UA"/>
        </w:rPr>
        <w:t>науково-популярною літературою.</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Теплове господарство було  підготовлено своєчас</w:t>
      </w:r>
      <w:r w:rsidR="00B37A63">
        <w:rPr>
          <w:rFonts w:ascii="Times New Roman" w:hAnsi="Times New Roman"/>
          <w:sz w:val="28"/>
          <w:szCs w:val="28"/>
          <w:lang w:val="uk-UA"/>
        </w:rPr>
        <w:t>но до опалювального періоду 2020-2021</w:t>
      </w:r>
      <w:r w:rsidRPr="00F82174">
        <w:rPr>
          <w:rFonts w:ascii="Times New Roman" w:hAnsi="Times New Roman"/>
          <w:sz w:val="28"/>
          <w:szCs w:val="28"/>
          <w:lang w:val="uk-UA"/>
        </w:rPr>
        <w:t xml:space="preserve"> </w:t>
      </w:r>
      <w:proofErr w:type="spellStart"/>
      <w:r w:rsidRPr="00F82174">
        <w:rPr>
          <w:rFonts w:ascii="Times New Roman" w:hAnsi="Times New Roman"/>
          <w:sz w:val="28"/>
          <w:szCs w:val="28"/>
          <w:lang w:val="uk-UA"/>
        </w:rPr>
        <w:t>н.р</w:t>
      </w:r>
      <w:proofErr w:type="spellEnd"/>
      <w:r w:rsidRPr="00F82174">
        <w:rPr>
          <w:rFonts w:ascii="Times New Roman" w:hAnsi="Times New Roman"/>
          <w:sz w:val="28"/>
          <w:szCs w:val="28"/>
          <w:lang w:val="uk-UA"/>
        </w:rPr>
        <w:t>.</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 xml:space="preserve">Адміністрацією школи приділяється достатньо уваги естетичному вигляду навчального закладу.  Техпрацівники, робітник по обслуговуванню приміщень та двірник  приводять у належний стан клумби біля школи, скошують траву. </w:t>
      </w:r>
    </w:p>
    <w:p w:rsidR="00F82174" w:rsidRPr="00B37A63" w:rsidRDefault="00F82174" w:rsidP="00F82174">
      <w:pPr>
        <w:tabs>
          <w:tab w:val="left" w:pos="2595"/>
        </w:tabs>
        <w:spacing w:after="0"/>
        <w:ind w:firstLine="567"/>
        <w:jc w:val="both"/>
        <w:rPr>
          <w:rFonts w:ascii="Times New Roman" w:hAnsi="Times New Roman"/>
          <w:b/>
          <w:sz w:val="28"/>
          <w:szCs w:val="28"/>
          <w:lang w:val="uk-UA"/>
        </w:rPr>
      </w:pPr>
      <w:r w:rsidRPr="00B37A63">
        <w:rPr>
          <w:rFonts w:ascii="Times New Roman" w:hAnsi="Times New Roman"/>
          <w:b/>
          <w:sz w:val="28"/>
          <w:szCs w:val="28"/>
          <w:lang w:val="uk-UA"/>
        </w:rPr>
        <w:t xml:space="preserve">Пропозиції: </w:t>
      </w:r>
    </w:p>
    <w:p w:rsidR="00F82174" w:rsidRPr="00F82174" w:rsidRDefault="00B37A63" w:rsidP="00F82174">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1.</w:t>
      </w:r>
      <w:r w:rsidR="00F82174" w:rsidRPr="00F82174">
        <w:rPr>
          <w:rFonts w:ascii="Times New Roman" w:hAnsi="Times New Roman"/>
          <w:sz w:val="28"/>
          <w:szCs w:val="28"/>
          <w:lang w:val="uk-UA"/>
        </w:rPr>
        <w:t>Утримувати територію школи  у належному санітарному стані.</w:t>
      </w:r>
    </w:p>
    <w:p w:rsidR="00F82174" w:rsidRPr="00F82174" w:rsidRDefault="00B37A63" w:rsidP="00F82174">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2.</w:t>
      </w:r>
      <w:r w:rsidR="00F82174" w:rsidRPr="00F82174">
        <w:rPr>
          <w:rFonts w:ascii="Times New Roman" w:hAnsi="Times New Roman"/>
          <w:sz w:val="28"/>
          <w:szCs w:val="28"/>
          <w:lang w:val="uk-UA"/>
        </w:rPr>
        <w:t>Взяти активну  участь  у Всеукраїнський акції  з благоустрою  «За чисте довкілля»</w:t>
      </w:r>
    </w:p>
    <w:p w:rsidR="00F82174" w:rsidRPr="00F82174" w:rsidRDefault="00B37A63" w:rsidP="00F82174">
      <w:pPr>
        <w:tabs>
          <w:tab w:val="left" w:pos="2595"/>
        </w:tabs>
        <w:spacing w:after="0"/>
        <w:ind w:firstLine="567"/>
        <w:jc w:val="both"/>
        <w:rPr>
          <w:rFonts w:ascii="Times New Roman" w:hAnsi="Times New Roman"/>
          <w:sz w:val="28"/>
          <w:szCs w:val="28"/>
          <w:lang w:val="uk-UA"/>
        </w:rPr>
      </w:pPr>
      <w:r>
        <w:rPr>
          <w:rFonts w:ascii="Times New Roman" w:hAnsi="Times New Roman"/>
          <w:sz w:val="28"/>
          <w:szCs w:val="28"/>
          <w:lang w:val="uk-UA"/>
        </w:rPr>
        <w:t>3.</w:t>
      </w:r>
      <w:r w:rsidR="00F82174" w:rsidRPr="00F82174">
        <w:rPr>
          <w:rFonts w:ascii="Times New Roman" w:hAnsi="Times New Roman"/>
          <w:sz w:val="28"/>
          <w:szCs w:val="28"/>
          <w:lang w:val="uk-UA"/>
        </w:rPr>
        <w:t>Теплове господарство до осінньо-зимового п</w:t>
      </w:r>
      <w:r>
        <w:rPr>
          <w:rFonts w:ascii="Times New Roman" w:hAnsi="Times New Roman"/>
          <w:sz w:val="28"/>
          <w:szCs w:val="28"/>
          <w:lang w:val="uk-UA"/>
        </w:rPr>
        <w:t>еріоду підготувати до 15.09.2021</w:t>
      </w:r>
      <w:r w:rsidR="00F82174" w:rsidRPr="00F82174">
        <w:rPr>
          <w:rFonts w:ascii="Times New Roman" w:hAnsi="Times New Roman"/>
          <w:sz w:val="28"/>
          <w:szCs w:val="28"/>
          <w:lang w:val="uk-UA"/>
        </w:rPr>
        <w:t xml:space="preserve"> .</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4.</w:t>
      </w:r>
      <w:r w:rsidRPr="00F82174">
        <w:rPr>
          <w:rFonts w:ascii="Times New Roman" w:hAnsi="Times New Roman"/>
          <w:sz w:val="28"/>
          <w:szCs w:val="28"/>
          <w:lang w:val="uk-UA"/>
        </w:rPr>
        <w:tab/>
        <w:t xml:space="preserve">Спрямовувати роботу  на економію бюджетних коштів, здійснювати пошук шляхів залучення позабюджетного фінансування.  </w:t>
      </w:r>
    </w:p>
    <w:p w:rsidR="00F82174" w:rsidRPr="00F82174"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5.</w:t>
      </w:r>
      <w:r w:rsidRPr="00F82174">
        <w:rPr>
          <w:rFonts w:ascii="Times New Roman" w:hAnsi="Times New Roman"/>
          <w:sz w:val="28"/>
          <w:szCs w:val="28"/>
          <w:lang w:val="uk-UA"/>
        </w:rPr>
        <w:tab/>
        <w:t xml:space="preserve">Своєчасно забезпечувати безпечний підвіз учнів до навчального закладу та в </w:t>
      </w:r>
      <w:proofErr w:type="spellStart"/>
      <w:r w:rsidRPr="00F82174">
        <w:rPr>
          <w:rFonts w:ascii="Times New Roman" w:hAnsi="Times New Roman"/>
          <w:sz w:val="28"/>
          <w:szCs w:val="28"/>
          <w:lang w:val="uk-UA"/>
        </w:rPr>
        <w:t>зворотньому</w:t>
      </w:r>
      <w:proofErr w:type="spellEnd"/>
      <w:r w:rsidRPr="00F82174">
        <w:rPr>
          <w:rFonts w:ascii="Times New Roman" w:hAnsi="Times New Roman"/>
          <w:sz w:val="28"/>
          <w:szCs w:val="28"/>
          <w:lang w:val="uk-UA"/>
        </w:rPr>
        <w:t xml:space="preserve"> напрямку. </w:t>
      </w:r>
    </w:p>
    <w:p w:rsidR="00F82174" w:rsidRPr="004D6EDA" w:rsidRDefault="00F82174" w:rsidP="00F82174">
      <w:pPr>
        <w:tabs>
          <w:tab w:val="left" w:pos="2595"/>
        </w:tabs>
        <w:spacing w:after="0"/>
        <w:ind w:firstLine="567"/>
        <w:jc w:val="both"/>
        <w:rPr>
          <w:rFonts w:ascii="Times New Roman" w:hAnsi="Times New Roman"/>
          <w:sz w:val="28"/>
          <w:szCs w:val="28"/>
          <w:lang w:val="uk-UA"/>
        </w:rPr>
      </w:pPr>
      <w:r w:rsidRPr="00F82174">
        <w:rPr>
          <w:rFonts w:ascii="Times New Roman" w:hAnsi="Times New Roman"/>
          <w:sz w:val="28"/>
          <w:szCs w:val="28"/>
          <w:lang w:val="uk-UA"/>
        </w:rPr>
        <w:t>У новому навчальному році здійснити концентрацію засобів і матеріальних ресурсів для створення подальшого розвитку школи.</w:t>
      </w:r>
    </w:p>
    <w:p w:rsidR="004D6EDA" w:rsidRPr="00A30C88" w:rsidRDefault="004D6EDA" w:rsidP="00D25186">
      <w:pPr>
        <w:tabs>
          <w:tab w:val="left" w:pos="2595"/>
        </w:tabs>
        <w:spacing w:after="0"/>
        <w:ind w:firstLine="567"/>
        <w:jc w:val="both"/>
        <w:rPr>
          <w:rFonts w:ascii="Times New Roman" w:hAnsi="Times New Roman"/>
          <w:sz w:val="28"/>
          <w:szCs w:val="28"/>
          <w:lang w:val="uk-UA"/>
        </w:rPr>
      </w:pPr>
    </w:p>
    <w:sectPr w:rsidR="004D6EDA" w:rsidRPr="00A30C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C6C"/>
    <w:multiLevelType w:val="hybridMultilevel"/>
    <w:tmpl w:val="E82E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969B6"/>
    <w:multiLevelType w:val="hybridMultilevel"/>
    <w:tmpl w:val="7C3C9A2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65060"/>
    <w:multiLevelType w:val="hybridMultilevel"/>
    <w:tmpl w:val="84CE5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8E70FAA"/>
    <w:multiLevelType w:val="hybridMultilevel"/>
    <w:tmpl w:val="EEFAB5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8D5C4F"/>
    <w:multiLevelType w:val="hybridMultilevel"/>
    <w:tmpl w:val="FEC67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C3A84"/>
    <w:multiLevelType w:val="hybridMultilevel"/>
    <w:tmpl w:val="44D048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AF7418C"/>
    <w:multiLevelType w:val="hybridMultilevel"/>
    <w:tmpl w:val="D3F03C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1896E4C"/>
    <w:multiLevelType w:val="hybridMultilevel"/>
    <w:tmpl w:val="5D641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E3A5516"/>
    <w:multiLevelType w:val="hybridMultilevel"/>
    <w:tmpl w:val="EDB84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F5117AE"/>
    <w:multiLevelType w:val="hybridMultilevel"/>
    <w:tmpl w:val="5C00F2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6"/>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87"/>
    <w:rsid w:val="000966A3"/>
    <w:rsid w:val="00192942"/>
    <w:rsid w:val="00297493"/>
    <w:rsid w:val="002E6B6E"/>
    <w:rsid w:val="00364097"/>
    <w:rsid w:val="00381DDE"/>
    <w:rsid w:val="003E50B2"/>
    <w:rsid w:val="004D6EDA"/>
    <w:rsid w:val="007127FC"/>
    <w:rsid w:val="00752075"/>
    <w:rsid w:val="008057F1"/>
    <w:rsid w:val="009C3869"/>
    <w:rsid w:val="00A17955"/>
    <w:rsid w:val="00A30C88"/>
    <w:rsid w:val="00A910B1"/>
    <w:rsid w:val="00AA7903"/>
    <w:rsid w:val="00AB2083"/>
    <w:rsid w:val="00B37A63"/>
    <w:rsid w:val="00B406A5"/>
    <w:rsid w:val="00D16487"/>
    <w:rsid w:val="00D25186"/>
    <w:rsid w:val="00EC7661"/>
    <w:rsid w:val="00F8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75"/>
    <w:rPr>
      <w:rFonts w:ascii="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661"/>
    <w:pPr>
      <w:spacing w:after="0" w:line="240" w:lineRule="auto"/>
    </w:pPr>
    <w:rPr>
      <w:rFonts w:ascii="Calibri" w:hAnsi="Calibri" w:cs="Times New Roman"/>
    </w:rPr>
  </w:style>
  <w:style w:type="paragraph" w:styleId="a4">
    <w:name w:val="List Paragraph"/>
    <w:basedOn w:val="a"/>
    <w:uiPriority w:val="34"/>
    <w:qFormat/>
    <w:rsid w:val="00EC7661"/>
    <w:pPr>
      <w:ind w:left="720"/>
      <w:contextualSpacing/>
    </w:pPr>
  </w:style>
  <w:style w:type="character" w:styleId="a5">
    <w:name w:val="Hyperlink"/>
    <w:basedOn w:val="a0"/>
    <w:uiPriority w:val="99"/>
    <w:unhideWhenUsed/>
    <w:rsid w:val="00A910B1"/>
    <w:rPr>
      <w:color w:val="0000FF" w:themeColor="hyperlink"/>
      <w:u w:val="single"/>
    </w:rPr>
  </w:style>
  <w:style w:type="table" w:styleId="a6">
    <w:name w:val="Table Grid"/>
    <w:basedOn w:val="a1"/>
    <w:uiPriority w:val="99"/>
    <w:rsid w:val="0029749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406A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406A5"/>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75"/>
    <w:rPr>
      <w:rFonts w:ascii="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661"/>
    <w:pPr>
      <w:spacing w:after="0" w:line="240" w:lineRule="auto"/>
    </w:pPr>
    <w:rPr>
      <w:rFonts w:ascii="Calibri" w:hAnsi="Calibri" w:cs="Times New Roman"/>
    </w:rPr>
  </w:style>
  <w:style w:type="paragraph" w:styleId="a4">
    <w:name w:val="List Paragraph"/>
    <w:basedOn w:val="a"/>
    <w:uiPriority w:val="34"/>
    <w:qFormat/>
    <w:rsid w:val="00EC7661"/>
    <w:pPr>
      <w:ind w:left="720"/>
      <w:contextualSpacing/>
    </w:pPr>
  </w:style>
  <w:style w:type="character" w:styleId="a5">
    <w:name w:val="Hyperlink"/>
    <w:basedOn w:val="a0"/>
    <w:uiPriority w:val="99"/>
    <w:unhideWhenUsed/>
    <w:rsid w:val="00A910B1"/>
    <w:rPr>
      <w:color w:val="0000FF" w:themeColor="hyperlink"/>
      <w:u w:val="single"/>
    </w:rPr>
  </w:style>
  <w:style w:type="table" w:styleId="a6">
    <w:name w:val="Table Grid"/>
    <w:basedOn w:val="a1"/>
    <w:uiPriority w:val="99"/>
    <w:rsid w:val="0029749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406A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406A5"/>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D0%9F%D1%96%D0%B4%D0%B1%D0%B5%D1%80%D0%B5%D0%B7%D1%8C%D0%BA%D0%B0-%D0%B3%D1%96%D0%BC%D0%BD%D0%B0%D0%B7%D1%96%D1%8F-%D0%94%D0%BE%D0%BB%D0%B8%D0%BD%D1%81%D1%8C%D0%BA%D0%BE%D1%97-%D0%BC%D1%96%D1%81%D1%8C%D0%BA%D0%BE%D1%97-%D1%80%D0%B0%D0%B4%D0%B8-820219448354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berezh.e-schools.info/admin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36919</Words>
  <Characters>21044</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2021-06-11T10:01:00Z</dcterms:created>
  <dcterms:modified xsi:type="dcterms:W3CDTF">2021-08-13T08:26:00Z</dcterms:modified>
</cp:coreProperties>
</file>