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5E11" w14:textId="11247D68" w:rsidR="00D24A42" w:rsidRPr="00367920" w:rsidRDefault="006E4705" w:rsidP="003679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920">
        <w:rPr>
          <w:rFonts w:ascii="Times New Roman" w:hAnsi="Times New Roman" w:cs="Times New Roman"/>
          <w:b/>
          <w:bCs/>
          <w:sz w:val="28"/>
          <w:szCs w:val="28"/>
        </w:rPr>
        <w:t>Умови доступності закладу освіти для нав</w:t>
      </w:r>
      <w:r w:rsidR="00367920" w:rsidRPr="00367920">
        <w:rPr>
          <w:rFonts w:ascii="Times New Roman" w:hAnsi="Times New Roman" w:cs="Times New Roman"/>
          <w:b/>
          <w:bCs/>
          <w:sz w:val="28"/>
          <w:szCs w:val="28"/>
        </w:rPr>
        <w:t>чання осіб з особливими освітніми потребами</w:t>
      </w:r>
      <w:r w:rsidRPr="003679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17933E" w14:textId="336E8659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наявності пандус;</w:t>
      </w:r>
    </w:p>
    <w:p w14:paraId="1D19F346" w14:textId="41AA4ADD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виконано капітальний ремонт туалетів;</w:t>
      </w:r>
    </w:p>
    <w:p w14:paraId="3D06E01E" w14:textId="3A2A4465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виконано поточний ремонт класних кімнат;</w:t>
      </w:r>
    </w:p>
    <w:p w14:paraId="028EBAA6" w14:textId="254DBBDE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будівля закладу об’єднана зручними переходами;</w:t>
      </w:r>
    </w:p>
    <w:p w14:paraId="725A953F" w14:textId="272F671C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східці для організації безпечного переміщення обладнані поручнями;</w:t>
      </w:r>
    </w:p>
    <w:p w14:paraId="3F6A0FD8" w14:textId="77777777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навчальні меблі класних кімнат відповідають віковим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морфофункціональним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особливостям дітей, враховується специфіка освітнього процесу;</w:t>
      </w:r>
    </w:p>
    <w:p w14:paraId="6651793C" w14:textId="77777777" w:rsid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шкільна та пришкільна території підтримуються в належному стані;</w:t>
      </w:r>
    </w:p>
    <w:p w14:paraId="60936075" w14:textId="693D6F5A" w:rsidR="006E4705" w:rsidRPr="006E4705" w:rsidRDefault="006E4705" w:rsidP="006E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повністю забезпечений необхідними навчальними площами. </w:t>
      </w:r>
    </w:p>
    <w:sectPr w:rsidR="006E4705" w:rsidRPr="006E4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A66FA"/>
    <w:multiLevelType w:val="hybridMultilevel"/>
    <w:tmpl w:val="9CA26ECE"/>
    <w:lvl w:ilvl="0" w:tplc="0866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42"/>
    <w:rsid w:val="00367920"/>
    <w:rsid w:val="006E4705"/>
    <w:rsid w:val="00D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5AEC"/>
  <w15:chartTrackingRefBased/>
  <w15:docId w15:val="{2EA071D4-2F06-42AE-8109-674D94D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2021-02-15T15:24:00Z</dcterms:created>
  <dcterms:modified xsi:type="dcterms:W3CDTF">2021-02-15T15:38:00Z</dcterms:modified>
</cp:coreProperties>
</file>