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E12" w:rsidRPr="006934C2" w:rsidRDefault="00920E12" w:rsidP="00334A7A">
      <w:pPr>
        <w:spacing w:line="240" w:lineRule="auto"/>
        <w:rPr>
          <w:rFonts w:ascii="Times New Roman" w:hAnsi="Times New Roman"/>
          <w:b/>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p w:rsidR="00920E12" w:rsidRDefault="00920E12" w:rsidP="007D1EEC">
      <w:pPr>
        <w:spacing w:after="120" w:line="240" w:lineRule="auto"/>
        <w:rPr>
          <w:rFonts w:ascii="Times New Roman" w:hAnsi="Times New Roman"/>
          <w:sz w:val="28"/>
          <w:szCs w:val="28"/>
        </w:rPr>
      </w:pPr>
      <w:r w:rsidRPr="00334A7A">
        <w:rPr>
          <w:rFonts w:ascii="Times New Roman" w:hAnsi="Times New Roman"/>
          <w:sz w:val="28"/>
          <w:szCs w:val="28"/>
        </w:rPr>
        <w:t>СХВАЛЕНО</w:t>
      </w:r>
      <w:r w:rsidRPr="00334A7A">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 xml:space="preserve">      </w:t>
      </w:r>
      <w:r>
        <w:rPr>
          <w:rFonts w:ascii="Times New Roman" w:hAnsi="Times New Roman"/>
          <w:sz w:val="28"/>
          <w:szCs w:val="28"/>
        </w:rPr>
        <w:t>ЗАТВЕРДЖУЮ</w:t>
      </w:r>
    </w:p>
    <w:p w:rsidR="00920E12" w:rsidRDefault="00920E12" w:rsidP="007D1EEC">
      <w:pPr>
        <w:spacing w:after="120" w:line="240" w:lineRule="auto"/>
        <w:rPr>
          <w:rFonts w:ascii="Times New Roman" w:hAnsi="Times New Roman"/>
          <w:sz w:val="28"/>
          <w:szCs w:val="28"/>
          <w:lang w:val="uk-UA"/>
        </w:rPr>
      </w:pPr>
      <w:r>
        <w:rPr>
          <w:rFonts w:ascii="Times New Roman" w:hAnsi="Times New Roman"/>
          <w:sz w:val="28"/>
          <w:szCs w:val="28"/>
        </w:rPr>
        <w:t xml:space="preserve">на </w:t>
      </w:r>
      <w:r>
        <w:rPr>
          <w:rFonts w:ascii="Times New Roman" w:hAnsi="Times New Roman"/>
          <w:sz w:val="28"/>
          <w:szCs w:val="28"/>
          <w:lang w:val="uk-UA"/>
        </w:rPr>
        <w:t xml:space="preserve"> засіданні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Директор школи</w:t>
      </w:r>
      <w:r w:rsidRPr="009113CB">
        <w:rPr>
          <w:rFonts w:ascii="Times New Roman" w:hAnsi="Times New Roman"/>
          <w:sz w:val="28"/>
          <w:szCs w:val="28"/>
          <w:lang w:val="uk-UA"/>
        </w:rPr>
        <w:t xml:space="preserve"> </w:t>
      </w:r>
      <w:r>
        <w:rPr>
          <w:rFonts w:ascii="Times New Roman" w:hAnsi="Times New Roman"/>
          <w:sz w:val="28"/>
          <w:szCs w:val="28"/>
          <w:lang w:val="uk-UA"/>
        </w:rPr>
        <w:t xml:space="preserve">                 Л.А.Кейдун</w:t>
      </w:r>
    </w:p>
    <w:p w:rsidR="00920E12" w:rsidRDefault="00920E12" w:rsidP="007D1EEC">
      <w:pPr>
        <w:spacing w:after="120" w:line="240" w:lineRule="auto"/>
        <w:rPr>
          <w:rFonts w:ascii="Times New Roman" w:hAnsi="Times New Roman"/>
          <w:sz w:val="28"/>
          <w:szCs w:val="28"/>
          <w:lang w:val="uk-UA"/>
        </w:rPr>
      </w:pPr>
      <w:r>
        <w:rPr>
          <w:rFonts w:ascii="Times New Roman" w:hAnsi="Times New Roman"/>
          <w:sz w:val="28"/>
          <w:szCs w:val="28"/>
          <w:lang w:val="uk-UA"/>
        </w:rPr>
        <w:t>педагогічної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13.06.2018 р.  </w:t>
      </w:r>
    </w:p>
    <w:p w:rsidR="00920E12" w:rsidRDefault="00920E12" w:rsidP="007D1EEC">
      <w:pPr>
        <w:spacing w:after="120" w:line="240" w:lineRule="auto"/>
        <w:rPr>
          <w:rFonts w:ascii="Times New Roman" w:hAnsi="Times New Roman"/>
          <w:sz w:val="28"/>
          <w:szCs w:val="28"/>
          <w:lang w:val="uk-UA"/>
        </w:rPr>
      </w:pPr>
      <w:r>
        <w:rPr>
          <w:rFonts w:ascii="Times New Roman" w:hAnsi="Times New Roman"/>
          <w:sz w:val="28"/>
          <w:szCs w:val="28"/>
          <w:lang w:val="uk-UA"/>
        </w:rPr>
        <w:t>від  13.06. 2018р.  №11</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p w:rsidR="00920E12" w:rsidRDefault="00920E12" w:rsidP="00334A7A">
      <w:pPr>
        <w:spacing w:line="360" w:lineRule="auto"/>
        <w:rPr>
          <w:rFonts w:ascii="Times New Roman" w:hAnsi="Times New Roman"/>
          <w:sz w:val="28"/>
          <w:szCs w:val="28"/>
          <w:lang w:val="uk-UA"/>
        </w:rPr>
      </w:pPr>
    </w:p>
    <w:p w:rsidR="00920E12" w:rsidRDefault="00920E12" w:rsidP="00D02387">
      <w:pPr>
        <w:spacing w:line="360" w:lineRule="auto"/>
        <w:rPr>
          <w:rFonts w:ascii="Times New Roman" w:hAnsi="Times New Roman"/>
          <w:sz w:val="48"/>
          <w:szCs w:val="48"/>
          <w:lang w:val="uk-UA"/>
        </w:rPr>
      </w:pPr>
    </w:p>
    <w:p w:rsidR="00920E12" w:rsidRDefault="00920E12" w:rsidP="00D02387">
      <w:pPr>
        <w:spacing w:line="360" w:lineRule="auto"/>
        <w:rPr>
          <w:rFonts w:ascii="Times New Roman" w:hAnsi="Times New Roman"/>
          <w:sz w:val="48"/>
          <w:szCs w:val="48"/>
          <w:lang w:val="uk-UA"/>
        </w:rPr>
      </w:pPr>
    </w:p>
    <w:p w:rsidR="00920E12" w:rsidRPr="00D02387" w:rsidRDefault="00920E12" w:rsidP="007112F3">
      <w:pPr>
        <w:spacing w:line="240" w:lineRule="auto"/>
        <w:jc w:val="center"/>
        <w:rPr>
          <w:rFonts w:ascii="Times New Roman" w:hAnsi="Times New Roman"/>
          <w:b/>
          <w:sz w:val="56"/>
          <w:szCs w:val="56"/>
          <w:lang w:val="uk-UA"/>
        </w:rPr>
      </w:pPr>
      <w:r w:rsidRPr="00D02387">
        <w:rPr>
          <w:rFonts w:ascii="Times New Roman" w:hAnsi="Times New Roman"/>
          <w:b/>
          <w:sz w:val="56"/>
          <w:szCs w:val="56"/>
          <w:lang w:val="uk-UA"/>
        </w:rPr>
        <w:t xml:space="preserve">Освітня програма </w:t>
      </w:r>
    </w:p>
    <w:p w:rsidR="00920E12" w:rsidRDefault="00920E12" w:rsidP="007112F3">
      <w:pPr>
        <w:spacing w:line="240" w:lineRule="auto"/>
        <w:jc w:val="center"/>
        <w:rPr>
          <w:rFonts w:ascii="Times New Roman" w:hAnsi="Times New Roman"/>
          <w:b/>
          <w:sz w:val="48"/>
          <w:szCs w:val="48"/>
          <w:lang w:val="uk-UA"/>
        </w:rPr>
      </w:pPr>
      <w:r w:rsidRPr="00D02387">
        <w:rPr>
          <w:rFonts w:ascii="Times New Roman" w:hAnsi="Times New Roman"/>
          <w:b/>
          <w:sz w:val="48"/>
          <w:szCs w:val="48"/>
          <w:lang w:val="uk-UA"/>
        </w:rPr>
        <w:t xml:space="preserve">закладу загальної </w:t>
      </w:r>
      <w:r>
        <w:rPr>
          <w:rFonts w:ascii="Times New Roman" w:hAnsi="Times New Roman"/>
          <w:b/>
          <w:sz w:val="48"/>
          <w:szCs w:val="48"/>
          <w:lang w:val="uk-UA"/>
        </w:rPr>
        <w:t xml:space="preserve">                                             </w:t>
      </w:r>
      <w:r w:rsidRPr="00D02387">
        <w:rPr>
          <w:rFonts w:ascii="Times New Roman" w:hAnsi="Times New Roman"/>
          <w:b/>
          <w:sz w:val="48"/>
          <w:szCs w:val="48"/>
          <w:lang w:val="uk-UA"/>
        </w:rPr>
        <w:t xml:space="preserve">середньої освіти   І ступеня </w:t>
      </w:r>
      <w:r>
        <w:rPr>
          <w:rFonts w:ascii="Times New Roman" w:hAnsi="Times New Roman"/>
          <w:b/>
          <w:sz w:val="48"/>
          <w:szCs w:val="48"/>
          <w:lang w:val="uk-UA"/>
        </w:rPr>
        <w:t xml:space="preserve">                     Петрівської загальноосвітньої школи                    І-ІІІ ступенів                                    Волноваської районної ради                       Донецької області</w:t>
      </w:r>
    </w:p>
    <w:p w:rsidR="00920E12" w:rsidRPr="00D02387" w:rsidRDefault="00920E12" w:rsidP="007112F3">
      <w:pPr>
        <w:spacing w:line="240" w:lineRule="auto"/>
        <w:jc w:val="center"/>
        <w:rPr>
          <w:rFonts w:ascii="Times New Roman" w:hAnsi="Times New Roman"/>
          <w:b/>
          <w:sz w:val="48"/>
          <w:szCs w:val="48"/>
          <w:lang w:val="uk-UA"/>
        </w:rPr>
      </w:pPr>
      <w:r>
        <w:rPr>
          <w:rFonts w:ascii="Times New Roman" w:hAnsi="Times New Roman"/>
          <w:b/>
          <w:sz w:val="48"/>
          <w:szCs w:val="48"/>
          <w:lang w:val="uk-UA"/>
        </w:rPr>
        <w:t>на 2018-2023 роки</w:t>
      </w:r>
    </w:p>
    <w:p w:rsidR="00920E12" w:rsidRDefault="00920E12" w:rsidP="00334A7A">
      <w:pPr>
        <w:spacing w:line="360" w:lineRule="auto"/>
        <w:rPr>
          <w:rFonts w:ascii="Times New Roman" w:hAnsi="Times New Roman"/>
          <w:sz w:val="28"/>
          <w:szCs w:val="28"/>
          <w:lang w:val="uk-UA"/>
        </w:rPr>
      </w:pPr>
    </w:p>
    <w:p w:rsidR="00920E12" w:rsidRDefault="00920E12" w:rsidP="00334A7A">
      <w:pPr>
        <w:spacing w:line="360" w:lineRule="auto"/>
        <w:rPr>
          <w:rFonts w:ascii="Times New Roman" w:hAnsi="Times New Roman"/>
          <w:sz w:val="28"/>
          <w:szCs w:val="28"/>
          <w:lang w:val="uk-UA"/>
        </w:rPr>
      </w:pPr>
    </w:p>
    <w:p w:rsidR="00920E12" w:rsidRDefault="00920E12" w:rsidP="00334A7A">
      <w:pPr>
        <w:spacing w:line="360" w:lineRule="auto"/>
        <w:rPr>
          <w:rFonts w:ascii="Times New Roman" w:hAnsi="Times New Roman"/>
          <w:sz w:val="28"/>
          <w:szCs w:val="28"/>
          <w:lang w:val="uk-UA"/>
        </w:rPr>
      </w:pPr>
    </w:p>
    <w:p w:rsidR="00920E12" w:rsidRDefault="00920E12" w:rsidP="00334A7A">
      <w:pPr>
        <w:spacing w:line="360" w:lineRule="auto"/>
        <w:rPr>
          <w:rFonts w:ascii="Times New Roman" w:hAnsi="Times New Roman"/>
          <w:sz w:val="28"/>
          <w:szCs w:val="28"/>
          <w:lang w:val="uk-UA"/>
        </w:rPr>
      </w:pPr>
    </w:p>
    <w:p w:rsidR="00920E12" w:rsidRDefault="00920E12" w:rsidP="00334A7A">
      <w:pPr>
        <w:spacing w:line="360" w:lineRule="auto"/>
        <w:rPr>
          <w:rFonts w:ascii="Times New Roman" w:hAnsi="Times New Roman"/>
          <w:sz w:val="28"/>
          <w:szCs w:val="28"/>
          <w:lang w:val="uk-UA"/>
        </w:rPr>
      </w:pPr>
    </w:p>
    <w:p w:rsidR="00920E12" w:rsidRDefault="00920E12" w:rsidP="00334A7A">
      <w:pPr>
        <w:spacing w:line="360" w:lineRule="auto"/>
        <w:rPr>
          <w:rFonts w:ascii="Times New Roman" w:hAnsi="Times New Roman"/>
          <w:sz w:val="28"/>
          <w:szCs w:val="28"/>
          <w:lang w:val="uk-UA"/>
        </w:rPr>
      </w:pPr>
    </w:p>
    <w:p w:rsidR="00920E12" w:rsidRDefault="00920E12" w:rsidP="007112F3">
      <w:pPr>
        <w:spacing w:line="360" w:lineRule="auto"/>
        <w:ind w:firstLine="708"/>
        <w:jc w:val="center"/>
        <w:rPr>
          <w:rFonts w:ascii="Times New Roman" w:hAnsi="Times New Roman"/>
          <w:sz w:val="28"/>
          <w:szCs w:val="28"/>
          <w:lang w:val="uk-UA"/>
        </w:rPr>
      </w:pPr>
    </w:p>
    <w:p w:rsidR="00920E12" w:rsidRPr="007D1EEC" w:rsidRDefault="00920E12" w:rsidP="007D1EEC">
      <w:pPr>
        <w:spacing w:after="40" w:line="240" w:lineRule="auto"/>
        <w:ind w:firstLine="708"/>
        <w:jc w:val="both"/>
        <w:rPr>
          <w:rFonts w:ascii="Times New Roman" w:hAnsi="Times New Roman"/>
          <w:sz w:val="24"/>
          <w:szCs w:val="24"/>
          <w:lang w:val="uk-UA"/>
        </w:rPr>
      </w:pPr>
      <w:r w:rsidRPr="007D1EEC">
        <w:rPr>
          <w:rFonts w:ascii="Times New Roman" w:hAnsi="Times New Roman"/>
          <w:sz w:val="24"/>
          <w:szCs w:val="24"/>
          <w:lang w:val="uk-UA"/>
        </w:rPr>
        <w:t>Освітню  програму закладу загальної середньої освіти І ступеня (початкова освіта) розроблена на виконання Закону України «Про освіту», Державного стандарту початкової загальної  освіти, затвердженого постановою Кабінету Міністрів  України від 21.02.2018 №87.</w:t>
      </w:r>
    </w:p>
    <w:p w:rsidR="00920E12" w:rsidRPr="007D1EEC" w:rsidRDefault="00920E12" w:rsidP="007D1EEC">
      <w:pPr>
        <w:spacing w:after="40" w:line="240" w:lineRule="auto"/>
        <w:ind w:firstLine="708"/>
        <w:jc w:val="both"/>
        <w:rPr>
          <w:rFonts w:ascii="Times New Roman" w:hAnsi="Times New Roman"/>
          <w:sz w:val="24"/>
          <w:szCs w:val="24"/>
          <w:lang w:val="uk-UA"/>
        </w:rPr>
      </w:pPr>
      <w:r w:rsidRPr="007D1EEC">
        <w:rPr>
          <w:rFonts w:ascii="Times New Roman" w:hAnsi="Times New Roman"/>
          <w:sz w:val="24"/>
          <w:szCs w:val="24"/>
          <w:lang w:val="uk-UA"/>
        </w:rPr>
        <w:t>Освітня програма початкової освіти окреслює  рекомендовані підходи до планування й організації закладом освіти  єдиного комплексу освітніх компонентів для досягнення здобувачами початкової освіти обов’язкових  результатів, визначених Державним стандартом початкової загальної освіти (далі Державний стандарт).</w:t>
      </w:r>
    </w:p>
    <w:p w:rsidR="00920E12" w:rsidRPr="007D1EEC" w:rsidRDefault="00920E12" w:rsidP="007D1EEC">
      <w:pPr>
        <w:spacing w:after="40" w:line="240" w:lineRule="auto"/>
        <w:ind w:firstLine="708"/>
        <w:jc w:val="both"/>
        <w:rPr>
          <w:rFonts w:ascii="Times New Roman" w:hAnsi="Times New Roman"/>
          <w:sz w:val="24"/>
          <w:szCs w:val="24"/>
          <w:lang w:val="uk-UA"/>
        </w:rPr>
      </w:pPr>
      <w:r w:rsidRPr="007D1EEC">
        <w:rPr>
          <w:rFonts w:ascii="Times New Roman" w:hAnsi="Times New Roman"/>
          <w:sz w:val="24"/>
          <w:szCs w:val="24"/>
          <w:lang w:val="uk-UA"/>
        </w:rPr>
        <w:t>Освітня  програма  закладу загальної середньої освіти І ступеня розроблена на основі Типових  освітніх  програм закладів загальної середньої  освіти І ступеня, затверджених наказами Міністерства освіти і науки України від 20.04.2018 №407 (для 2-4 класів),  від 21.03.2018 №268 (для  1 класу)</w:t>
      </w:r>
    </w:p>
    <w:p w:rsidR="00920E12" w:rsidRPr="007D1EEC" w:rsidRDefault="00920E12" w:rsidP="007D1EEC">
      <w:pPr>
        <w:spacing w:after="40" w:line="240" w:lineRule="auto"/>
        <w:ind w:firstLine="708"/>
        <w:jc w:val="both"/>
        <w:rPr>
          <w:rFonts w:ascii="Times New Roman" w:hAnsi="Times New Roman"/>
          <w:sz w:val="24"/>
          <w:szCs w:val="24"/>
          <w:lang w:val="uk-UA"/>
        </w:rPr>
      </w:pPr>
      <w:r w:rsidRPr="007D1EEC">
        <w:rPr>
          <w:rFonts w:ascii="Times New Roman" w:hAnsi="Times New Roman"/>
          <w:sz w:val="24"/>
          <w:szCs w:val="24"/>
          <w:lang w:val="uk-UA"/>
        </w:rPr>
        <w:t xml:space="preserve">Типові освітні  програми закладів загальної середньої освіти І ступеня (1-2 класи) розроблені за двома варіантами: І – </w:t>
      </w:r>
      <w:r>
        <w:rPr>
          <w:rFonts w:ascii="Times New Roman" w:hAnsi="Times New Roman"/>
          <w:sz w:val="24"/>
          <w:szCs w:val="24"/>
          <w:lang w:val="uk-UA"/>
        </w:rPr>
        <w:t xml:space="preserve">під керівництвом   </w:t>
      </w:r>
      <w:r w:rsidRPr="007D1EEC">
        <w:rPr>
          <w:rFonts w:ascii="Times New Roman" w:hAnsi="Times New Roman"/>
          <w:sz w:val="24"/>
          <w:szCs w:val="24"/>
          <w:lang w:val="uk-UA"/>
        </w:rPr>
        <w:t>Савченко О.Я., ІІ – Шияна Р.Б.</w:t>
      </w:r>
    </w:p>
    <w:p w:rsidR="00920E12" w:rsidRPr="007D1EEC" w:rsidRDefault="00920E12" w:rsidP="007D1EEC">
      <w:pPr>
        <w:spacing w:after="40" w:line="240" w:lineRule="auto"/>
        <w:ind w:firstLine="708"/>
        <w:jc w:val="both"/>
        <w:rPr>
          <w:rFonts w:ascii="Times New Roman" w:hAnsi="Times New Roman"/>
          <w:sz w:val="24"/>
          <w:szCs w:val="24"/>
          <w:lang w:val="uk-UA"/>
        </w:rPr>
      </w:pPr>
      <w:r w:rsidRPr="007D1EEC">
        <w:rPr>
          <w:rFonts w:ascii="Times New Roman" w:hAnsi="Times New Roman"/>
          <w:sz w:val="24"/>
          <w:szCs w:val="24"/>
          <w:lang w:val="uk-UA"/>
        </w:rPr>
        <w:t>Заклад  загальної середньої освіти варіант Типової освітньої програми вибирає  самостійно рішенням педагогічної ради. У 2018 році обрано  для освітнього процесу у 1 класі  Типову освітню програму  закладу загальної середньої освіти,  розроблену під керівництвом Савченко О.Я.  Зміст  цієї  типової освітньої  програми має потенціал для  формув</w:t>
      </w:r>
      <w:r>
        <w:rPr>
          <w:rFonts w:ascii="Times New Roman" w:hAnsi="Times New Roman"/>
          <w:sz w:val="24"/>
          <w:szCs w:val="24"/>
          <w:lang w:val="uk-UA"/>
        </w:rPr>
        <w:t xml:space="preserve">ання ключових компетентностей, </w:t>
      </w:r>
      <w:r w:rsidRPr="007D1EEC">
        <w:rPr>
          <w:rFonts w:ascii="Times New Roman" w:hAnsi="Times New Roman"/>
          <w:sz w:val="24"/>
          <w:szCs w:val="24"/>
          <w:lang w:val="uk-UA"/>
        </w:rPr>
        <w:t>враховано інтегрований характер компетентності, реалізацію внутрішньопредметних,  між предметних зв’язків,  раціонально розподілено  навчальні години на вивчення окремих предметів за освітніми галузями.</w:t>
      </w:r>
    </w:p>
    <w:p w:rsidR="00920E12" w:rsidRPr="007D1EEC" w:rsidRDefault="00920E12" w:rsidP="007D1EEC">
      <w:pPr>
        <w:spacing w:after="40" w:line="240" w:lineRule="auto"/>
        <w:ind w:firstLine="708"/>
        <w:jc w:val="both"/>
        <w:rPr>
          <w:rFonts w:ascii="Times New Roman" w:hAnsi="Times New Roman"/>
          <w:sz w:val="24"/>
          <w:szCs w:val="24"/>
          <w:lang w:val="uk-UA"/>
        </w:rPr>
      </w:pPr>
      <w:r w:rsidRPr="007D1EEC">
        <w:rPr>
          <w:rFonts w:ascii="Times New Roman" w:hAnsi="Times New Roman"/>
          <w:sz w:val="24"/>
          <w:szCs w:val="24"/>
          <w:lang w:val="uk-UA"/>
        </w:rPr>
        <w:t>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w:t>
      </w:r>
    </w:p>
    <w:p w:rsidR="00920E12" w:rsidRPr="007D1EEC" w:rsidRDefault="00920E12" w:rsidP="007D1EEC">
      <w:pPr>
        <w:spacing w:after="40" w:line="240" w:lineRule="auto"/>
        <w:ind w:firstLine="708"/>
        <w:jc w:val="both"/>
        <w:rPr>
          <w:rFonts w:ascii="Times New Roman" w:hAnsi="Times New Roman"/>
          <w:sz w:val="24"/>
          <w:szCs w:val="24"/>
          <w:lang w:val="uk-UA"/>
        </w:rPr>
      </w:pPr>
      <w:r w:rsidRPr="007D1EEC">
        <w:rPr>
          <w:rFonts w:ascii="Times New Roman" w:hAnsi="Times New Roman"/>
          <w:sz w:val="24"/>
          <w:szCs w:val="24"/>
          <w:lang w:val="uk-UA"/>
        </w:rPr>
        <w:t>Початкова освіта має такі  цикли, як 1-2 і 3-4 класи, починаючи з 2018 року, що враховують вікові особливості  розвитку та потреби дітей і дають можливості забезпечити подолання розбіжностей у досягненнях, зумовлених готовністю до здобуття освіти.</w:t>
      </w:r>
    </w:p>
    <w:p w:rsidR="00920E12" w:rsidRPr="007D1EEC" w:rsidRDefault="00920E12" w:rsidP="007D1EEC">
      <w:pPr>
        <w:spacing w:after="40" w:line="240" w:lineRule="auto"/>
        <w:ind w:firstLine="708"/>
        <w:jc w:val="both"/>
        <w:rPr>
          <w:rFonts w:ascii="Times New Roman" w:hAnsi="Times New Roman"/>
          <w:sz w:val="24"/>
          <w:szCs w:val="24"/>
          <w:lang w:val="uk-UA"/>
        </w:rPr>
      </w:pPr>
      <w:r w:rsidRPr="007D1EEC">
        <w:rPr>
          <w:rFonts w:ascii="Times New Roman" w:hAnsi="Times New Roman"/>
          <w:sz w:val="24"/>
          <w:szCs w:val="24"/>
          <w:lang w:val="uk-UA"/>
        </w:rPr>
        <w:t>Загальний обсяг навчального навантаження та  орієнтовна тривалість і  можливі взаємозв’язки  освітніх галузей, предметів: загальний обсяг навчального навантаження для учнів 1-4 класів закладів загальної середньої освіти складає  3500 годин/навчальний рік  , а саме: для 1-х класів 805 годин/навчальний рік, для 2-х класів – 875 годин/навчальний рік, для 3-х  класів – 910 годин/навчальний рік,  для 4-х класів – 910 годин/навчальний рік.</w:t>
      </w:r>
    </w:p>
    <w:p w:rsidR="00920E12" w:rsidRPr="007D1EEC" w:rsidRDefault="00920E12" w:rsidP="007D1EEC">
      <w:pPr>
        <w:spacing w:after="40" w:line="240" w:lineRule="auto"/>
        <w:ind w:firstLine="360"/>
        <w:jc w:val="both"/>
        <w:rPr>
          <w:rFonts w:ascii="Times New Roman" w:hAnsi="Times New Roman"/>
          <w:sz w:val="24"/>
          <w:szCs w:val="24"/>
          <w:lang w:val="uk-UA"/>
        </w:rPr>
      </w:pPr>
      <w:r w:rsidRPr="007D1EEC">
        <w:rPr>
          <w:rFonts w:ascii="Times New Roman" w:hAnsi="Times New Roman"/>
          <w:sz w:val="24"/>
          <w:szCs w:val="24"/>
          <w:lang w:val="uk-UA"/>
        </w:rPr>
        <w:t>Освітню програму укладено за такими галузями:</w:t>
      </w:r>
    </w:p>
    <w:p w:rsidR="00920E12" w:rsidRPr="007D1EEC" w:rsidRDefault="00920E12" w:rsidP="007D1EEC">
      <w:pPr>
        <w:pStyle w:val="ListParagraph"/>
        <w:numPr>
          <w:ilvl w:val="0"/>
          <w:numId w:val="1"/>
        </w:numPr>
        <w:spacing w:after="40" w:line="240" w:lineRule="auto"/>
        <w:jc w:val="both"/>
        <w:rPr>
          <w:rFonts w:ascii="Times New Roman" w:hAnsi="Times New Roman"/>
          <w:sz w:val="24"/>
          <w:szCs w:val="24"/>
          <w:lang w:val="uk-UA"/>
        </w:rPr>
      </w:pPr>
      <w:r w:rsidRPr="007D1EEC">
        <w:rPr>
          <w:rFonts w:ascii="Times New Roman" w:hAnsi="Times New Roman"/>
          <w:sz w:val="24"/>
          <w:szCs w:val="24"/>
          <w:lang w:val="uk-UA"/>
        </w:rPr>
        <w:t>Мови і літератури;</w:t>
      </w:r>
    </w:p>
    <w:p w:rsidR="00920E12" w:rsidRPr="007D1EEC" w:rsidRDefault="00920E12" w:rsidP="007D1EEC">
      <w:pPr>
        <w:pStyle w:val="ListParagraph"/>
        <w:numPr>
          <w:ilvl w:val="0"/>
          <w:numId w:val="1"/>
        </w:numPr>
        <w:spacing w:after="40" w:line="240" w:lineRule="auto"/>
        <w:jc w:val="both"/>
        <w:rPr>
          <w:rFonts w:ascii="Times New Roman" w:hAnsi="Times New Roman"/>
          <w:sz w:val="24"/>
          <w:szCs w:val="24"/>
          <w:lang w:val="uk-UA"/>
        </w:rPr>
      </w:pPr>
      <w:r w:rsidRPr="007D1EEC">
        <w:rPr>
          <w:rFonts w:ascii="Times New Roman" w:hAnsi="Times New Roman"/>
          <w:sz w:val="24"/>
          <w:szCs w:val="24"/>
          <w:lang w:val="uk-UA"/>
        </w:rPr>
        <w:t>Суспільствознавство;</w:t>
      </w:r>
    </w:p>
    <w:p w:rsidR="00920E12" w:rsidRPr="007D1EEC" w:rsidRDefault="00920E12" w:rsidP="007D1EEC">
      <w:pPr>
        <w:pStyle w:val="ListParagraph"/>
        <w:numPr>
          <w:ilvl w:val="0"/>
          <w:numId w:val="1"/>
        </w:numPr>
        <w:spacing w:after="40" w:line="240" w:lineRule="auto"/>
        <w:jc w:val="both"/>
        <w:rPr>
          <w:rFonts w:ascii="Times New Roman" w:hAnsi="Times New Roman"/>
          <w:sz w:val="24"/>
          <w:szCs w:val="24"/>
          <w:lang w:val="uk-UA"/>
        </w:rPr>
      </w:pPr>
      <w:r w:rsidRPr="007D1EEC">
        <w:rPr>
          <w:rFonts w:ascii="Times New Roman" w:hAnsi="Times New Roman"/>
          <w:sz w:val="24"/>
          <w:szCs w:val="24"/>
          <w:lang w:val="uk-UA"/>
        </w:rPr>
        <w:t>Мистецтво;</w:t>
      </w:r>
    </w:p>
    <w:p w:rsidR="00920E12" w:rsidRPr="007D1EEC" w:rsidRDefault="00920E12" w:rsidP="007D1EEC">
      <w:pPr>
        <w:pStyle w:val="ListParagraph"/>
        <w:numPr>
          <w:ilvl w:val="0"/>
          <w:numId w:val="1"/>
        </w:numPr>
        <w:spacing w:after="40" w:line="240" w:lineRule="auto"/>
        <w:jc w:val="both"/>
        <w:rPr>
          <w:rFonts w:ascii="Times New Roman" w:hAnsi="Times New Roman"/>
          <w:sz w:val="24"/>
          <w:szCs w:val="24"/>
          <w:lang w:val="uk-UA"/>
        </w:rPr>
      </w:pPr>
      <w:r w:rsidRPr="007D1EEC">
        <w:rPr>
          <w:rFonts w:ascii="Times New Roman" w:hAnsi="Times New Roman"/>
          <w:sz w:val="24"/>
          <w:szCs w:val="24"/>
          <w:lang w:val="uk-UA"/>
        </w:rPr>
        <w:t>Математика;</w:t>
      </w:r>
    </w:p>
    <w:p w:rsidR="00920E12" w:rsidRPr="007D1EEC" w:rsidRDefault="00920E12" w:rsidP="007D1EEC">
      <w:pPr>
        <w:pStyle w:val="ListParagraph"/>
        <w:numPr>
          <w:ilvl w:val="0"/>
          <w:numId w:val="1"/>
        </w:numPr>
        <w:spacing w:after="40" w:line="240" w:lineRule="auto"/>
        <w:jc w:val="both"/>
        <w:rPr>
          <w:rFonts w:ascii="Times New Roman" w:hAnsi="Times New Roman"/>
          <w:sz w:val="24"/>
          <w:szCs w:val="24"/>
          <w:lang w:val="uk-UA"/>
        </w:rPr>
      </w:pPr>
      <w:r w:rsidRPr="007D1EEC">
        <w:rPr>
          <w:rFonts w:ascii="Times New Roman" w:hAnsi="Times New Roman"/>
          <w:sz w:val="24"/>
          <w:szCs w:val="24"/>
          <w:lang w:val="uk-UA"/>
        </w:rPr>
        <w:t xml:space="preserve"> Природознавство;</w:t>
      </w:r>
    </w:p>
    <w:p w:rsidR="00920E12" w:rsidRPr="007D1EEC" w:rsidRDefault="00920E12" w:rsidP="007D1EEC">
      <w:pPr>
        <w:pStyle w:val="ListParagraph"/>
        <w:numPr>
          <w:ilvl w:val="0"/>
          <w:numId w:val="1"/>
        </w:numPr>
        <w:spacing w:after="40" w:line="240" w:lineRule="auto"/>
        <w:jc w:val="both"/>
        <w:rPr>
          <w:rFonts w:ascii="Times New Roman" w:hAnsi="Times New Roman"/>
          <w:sz w:val="24"/>
          <w:szCs w:val="24"/>
          <w:lang w:val="uk-UA"/>
        </w:rPr>
      </w:pPr>
      <w:r w:rsidRPr="007D1EEC">
        <w:rPr>
          <w:rFonts w:ascii="Times New Roman" w:hAnsi="Times New Roman"/>
          <w:sz w:val="24"/>
          <w:szCs w:val="24"/>
          <w:lang w:val="uk-UA"/>
        </w:rPr>
        <w:t>Технології;</w:t>
      </w:r>
    </w:p>
    <w:p w:rsidR="00920E12" w:rsidRPr="007D1EEC" w:rsidRDefault="00920E12" w:rsidP="007D1EEC">
      <w:pPr>
        <w:pStyle w:val="ListParagraph"/>
        <w:numPr>
          <w:ilvl w:val="0"/>
          <w:numId w:val="1"/>
        </w:numPr>
        <w:spacing w:after="40" w:line="240" w:lineRule="auto"/>
        <w:jc w:val="both"/>
        <w:rPr>
          <w:rFonts w:ascii="Times New Roman" w:hAnsi="Times New Roman"/>
          <w:sz w:val="24"/>
          <w:szCs w:val="24"/>
          <w:lang w:val="uk-UA"/>
        </w:rPr>
      </w:pPr>
      <w:r w:rsidRPr="007D1EEC">
        <w:rPr>
          <w:rFonts w:ascii="Times New Roman" w:hAnsi="Times New Roman"/>
          <w:sz w:val="24"/>
          <w:szCs w:val="24"/>
          <w:lang w:val="uk-UA"/>
        </w:rPr>
        <w:t>Здоров</w:t>
      </w:r>
      <w:r w:rsidRPr="007D1EEC">
        <w:rPr>
          <w:rFonts w:ascii="Times New Roman" w:hAnsi="Times New Roman"/>
          <w:sz w:val="24"/>
          <w:szCs w:val="24"/>
          <w:lang w:val="en-US"/>
        </w:rPr>
        <w:t>’</w:t>
      </w:r>
      <w:r w:rsidRPr="007D1EEC">
        <w:rPr>
          <w:rFonts w:ascii="Times New Roman" w:hAnsi="Times New Roman"/>
          <w:sz w:val="24"/>
          <w:szCs w:val="24"/>
          <w:lang w:val="uk-UA"/>
        </w:rPr>
        <w:t>я  і фізична культура.</w:t>
      </w:r>
    </w:p>
    <w:p w:rsidR="00920E12" w:rsidRPr="007D1EEC" w:rsidRDefault="00920E12" w:rsidP="007D1EEC">
      <w:pPr>
        <w:spacing w:after="40" w:line="240" w:lineRule="auto"/>
        <w:ind w:firstLine="360"/>
        <w:jc w:val="both"/>
        <w:rPr>
          <w:rFonts w:ascii="Times New Roman" w:hAnsi="Times New Roman"/>
          <w:sz w:val="24"/>
          <w:szCs w:val="24"/>
          <w:lang w:val="uk-UA"/>
        </w:rPr>
      </w:pPr>
      <w:r w:rsidRPr="007D1EEC">
        <w:rPr>
          <w:rFonts w:ascii="Times New Roman" w:hAnsi="Times New Roman"/>
          <w:sz w:val="24"/>
          <w:szCs w:val="24"/>
          <w:lang w:val="uk-UA"/>
        </w:rPr>
        <w:t>Освітні  галузі  реалізуються  через окремі предмети. Логічна послідовність вивчення предметів розкривається у відповідних навчальних програмах.</w:t>
      </w:r>
    </w:p>
    <w:p w:rsidR="00920E12" w:rsidRPr="007D1EEC" w:rsidRDefault="00920E12" w:rsidP="007D1EEC">
      <w:pPr>
        <w:spacing w:after="40" w:line="240" w:lineRule="auto"/>
        <w:ind w:firstLine="360"/>
        <w:jc w:val="both"/>
        <w:rPr>
          <w:rFonts w:ascii="Times New Roman" w:hAnsi="Times New Roman"/>
          <w:sz w:val="24"/>
          <w:szCs w:val="24"/>
          <w:lang w:val="uk-UA"/>
        </w:rPr>
      </w:pPr>
      <w:r w:rsidRPr="007D1EEC">
        <w:rPr>
          <w:rFonts w:ascii="Times New Roman" w:hAnsi="Times New Roman"/>
          <w:sz w:val="24"/>
          <w:szCs w:val="24"/>
          <w:lang w:val="uk-UA"/>
        </w:rPr>
        <w:t>Основними формами  організації освітнього процесу у початковій школі є різні типи уроку, екскурсії,  віртуальні подорожі, квести, спектаклі, які вчитель організовує  у межах уроку або у позаурочний час.</w:t>
      </w:r>
    </w:p>
    <w:p w:rsidR="00920E12" w:rsidRPr="007D1EEC" w:rsidRDefault="00920E12" w:rsidP="007D1EEC">
      <w:pPr>
        <w:spacing w:after="40" w:line="240" w:lineRule="auto"/>
        <w:ind w:firstLine="360"/>
        <w:jc w:val="both"/>
        <w:rPr>
          <w:rFonts w:ascii="Times New Roman" w:hAnsi="Times New Roman"/>
          <w:sz w:val="24"/>
          <w:szCs w:val="24"/>
          <w:lang w:val="uk-UA"/>
        </w:rPr>
      </w:pPr>
      <w:r w:rsidRPr="007D1EEC">
        <w:rPr>
          <w:rFonts w:ascii="Times New Roman" w:hAnsi="Times New Roman"/>
          <w:sz w:val="24"/>
          <w:szCs w:val="24"/>
          <w:lang w:val="uk-UA"/>
        </w:rPr>
        <w:t>Вибір форм і методів навчання вчитель визначає самостійно, враховуючи умови роботи, забезпечуючи  досягнення очікуваних результатів, зазначених у навчальних  програмах.</w:t>
      </w:r>
    </w:p>
    <w:p w:rsidR="00920E12" w:rsidRPr="007D1EEC" w:rsidRDefault="00920E12" w:rsidP="007D1EEC">
      <w:pPr>
        <w:spacing w:after="40" w:line="240" w:lineRule="auto"/>
        <w:ind w:firstLine="360"/>
        <w:jc w:val="both"/>
        <w:rPr>
          <w:rFonts w:ascii="Times New Roman" w:hAnsi="Times New Roman"/>
          <w:sz w:val="24"/>
          <w:szCs w:val="24"/>
          <w:lang w:val="uk-UA"/>
        </w:rPr>
      </w:pPr>
      <w:r w:rsidRPr="007D1EEC">
        <w:rPr>
          <w:rFonts w:ascii="Times New Roman" w:hAnsi="Times New Roman"/>
          <w:sz w:val="24"/>
          <w:szCs w:val="24"/>
          <w:lang w:val="uk-UA"/>
        </w:rPr>
        <w:t>Освітній  процес у початковій  школі організовується за рахунок  навчального часу інваріантної, варіативної складових. 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запровадження факультативів, курсів за  вибором, індивідуальні заняття та консультації.</w:t>
      </w:r>
    </w:p>
    <w:p w:rsidR="00920E12" w:rsidRPr="007D1EEC" w:rsidRDefault="00920E12" w:rsidP="007D1EEC">
      <w:pPr>
        <w:spacing w:after="40" w:line="240" w:lineRule="auto"/>
        <w:ind w:firstLine="708"/>
        <w:jc w:val="both"/>
        <w:rPr>
          <w:rFonts w:ascii="Times New Roman" w:hAnsi="Times New Roman"/>
          <w:sz w:val="24"/>
          <w:szCs w:val="24"/>
          <w:lang w:val="uk-UA"/>
        </w:rPr>
      </w:pPr>
      <w:r w:rsidRPr="007D1EEC">
        <w:rPr>
          <w:rFonts w:ascii="Times New Roman" w:hAnsi="Times New Roman"/>
          <w:sz w:val="24"/>
          <w:szCs w:val="24"/>
          <w:lang w:val="uk-UA"/>
        </w:rPr>
        <w:t>Відповідно до Закону України «Про освіту»  початкова освіта здобувається, як правило, з шести років.</w:t>
      </w:r>
    </w:p>
    <w:p w:rsidR="00920E12" w:rsidRPr="007D1EEC" w:rsidRDefault="00920E12" w:rsidP="007D1EEC">
      <w:pPr>
        <w:spacing w:after="40" w:line="240" w:lineRule="auto"/>
        <w:ind w:firstLine="708"/>
        <w:jc w:val="both"/>
        <w:rPr>
          <w:rFonts w:ascii="Times New Roman" w:hAnsi="Times New Roman"/>
          <w:sz w:val="24"/>
          <w:szCs w:val="24"/>
          <w:lang w:val="uk-UA"/>
        </w:rPr>
      </w:pPr>
      <w:r w:rsidRPr="007D1EEC">
        <w:rPr>
          <w:rFonts w:ascii="Times New Roman" w:hAnsi="Times New Roman"/>
          <w:sz w:val="24"/>
          <w:szCs w:val="24"/>
          <w:lang w:val="uk-UA"/>
        </w:rPr>
        <w:t>Особи з особливими освітніми потребами можуть розпочинати здобуття базової середньої освіти за  інших умов.</w:t>
      </w:r>
    </w:p>
    <w:p w:rsidR="00920E12" w:rsidRPr="007D1EEC" w:rsidRDefault="00920E12" w:rsidP="007D1EEC">
      <w:pPr>
        <w:spacing w:after="40" w:line="240" w:lineRule="auto"/>
        <w:ind w:firstLine="708"/>
        <w:jc w:val="both"/>
        <w:rPr>
          <w:rFonts w:ascii="Times New Roman" w:hAnsi="Times New Roman"/>
          <w:sz w:val="24"/>
          <w:szCs w:val="24"/>
          <w:lang w:val="uk-UA"/>
        </w:rPr>
      </w:pPr>
      <w:r w:rsidRPr="007D1EEC">
        <w:rPr>
          <w:rFonts w:ascii="Times New Roman" w:hAnsi="Times New Roman"/>
          <w:sz w:val="24"/>
          <w:szCs w:val="24"/>
          <w:lang w:val="uk-UA"/>
        </w:rPr>
        <w:t>Змістовне  наповнення предмета «Фізична культура» заклад освіти формує самостійно з варіативних модулів  відповідно до особливостей учнів матеріально-технічної бази, кадрового забезпечення, народних традицій. Години фізичної культури не враховуються при визначенні гранично  допустимого навантаження учнів.</w:t>
      </w:r>
    </w:p>
    <w:p w:rsidR="00920E12" w:rsidRPr="007D1EEC" w:rsidRDefault="00920E12" w:rsidP="007D1EEC">
      <w:pPr>
        <w:spacing w:after="40" w:line="240" w:lineRule="auto"/>
        <w:ind w:firstLine="708"/>
        <w:jc w:val="both"/>
        <w:rPr>
          <w:rFonts w:ascii="Times New Roman" w:hAnsi="Times New Roman"/>
          <w:sz w:val="24"/>
          <w:szCs w:val="24"/>
          <w:lang w:val="uk-UA"/>
        </w:rPr>
      </w:pPr>
      <w:r w:rsidRPr="007D1EEC">
        <w:rPr>
          <w:rFonts w:ascii="Times New Roman" w:hAnsi="Times New Roman"/>
          <w:sz w:val="24"/>
          <w:szCs w:val="24"/>
          <w:lang w:val="uk-UA"/>
        </w:rPr>
        <w:t>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w:t>
      </w:r>
    </w:p>
    <w:p w:rsidR="00920E12" w:rsidRPr="007D1EEC" w:rsidRDefault="00920E12" w:rsidP="007D1EEC">
      <w:pPr>
        <w:spacing w:after="40" w:line="240" w:lineRule="auto"/>
        <w:ind w:firstLine="708"/>
        <w:jc w:val="both"/>
        <w:rPr>
          <w:rFonts w:ascii="Times New Roman" w:hAnsi="Times New Roman"/>
          <w:sz w:val="24"/>
          <w:szCs w:val="24"/>
          <w:lang w:val="uk-UA"/>
        </w:rPr>
      </w:pPr>
      <w:r w:rsidRPr="007D1EEC">
        <w:rPr>
          <w:rFonts w:ascii="Times New Roman" w:hAnsi="Times New Roman"/>
          <w:sz w:val="24"/>
          <w:szCs w:val="24"/>
          <w:lang w:val="uk-UA"/>
        </w:rPr>
        <w:t>Необхідною  умовою формування компетентностей  є діяльнісна  спрямованість  навчання, яка передбачає включення учнів до різних видів педагогічно доцільної активної навчально-пізнавальної діяльності, практичної спрямованості.</w:t>
      </w:r>
    </w:p>
    <w:p w:rsidR="00920E12" w:rsidRPr="007D1EEC" w:rsidRDefault="00920E12" w:rsidP="007D1EEC">
      <w:pPr>
        <w:spacing w:after="40" w:line="240" w:lineRule="auto"/>
        <w:ind w:firstLine="708"/>
        <w:jc w:val="both"/>
        <w:rPr>
          <w:rFonts w:ascii="Times New Roman" w:hAnsi="Times New Roman"/>
          <w:sz w:val="24"/>
          <w:szCs w:val="24"/>
          <w:lang w:val="uk-UA"/>
        </w:rPr>
      </w:pPr>
      <w:r w:rsidRPr="007D1EEC">
        <w:rPr>
          <w:rFonts w:ascii="Times New Roman" w:hAnsi="Times New Roman"/>
          <w:sz w:val="24"/>
          <w:szCs w:val="24"/>
          <w:lang w:val="uk-UA"/>
        </w:rPr>
        <w:t>Формуванню ключових компетентностей сприяє  встановлення  та реалізації в освітньому процесі міжпредметних і внутрішньо предметних  зв’язків, а саме: змістовно-інформаційних</w:t>
      </w:r>
      <w:r>
        <w:rPr>
          <w:rFonts w:ascii="Times New Roman" w:hAnsi="Times New Roman"/>
          <w:sz w:val="24"/>
          <w:szCs w:val="24"/>
          <w:lang w:val="uk-UA"/>
        </w:rPr>
        <w:t xml:space="preserve">, операційно - діяльнісних і </w:t>
      </w:r>
      <w:r w:rsidRPr="007D1EEC">
        <w:rPr>
          <w:rFonts w:ascii="Times New Roman" w:hAnsi="Times New Roman"/>
          <w:sz w:val="24"/>
          <w:szCs w:val="24"/>
          <w:lang w:val="uk-UA"/>
        </w:rPr>
        <w:t>організаційно-методичних, що сприяє посиленню  пізнавального інтересу учнів до  навчання і підвищенню рівня їхньої загальної культури, систематизації навчального  матеріалу, формуванню наукового світогляду.</w:t>
      </w:r>
    </w:p>
    <w:p w:rsidR="00920E12" w:rsidRPr="007D1EEC" w:rsidRDefault="00920E12" w:rsidP="007D1EEC">
      <w:pPr>
        <w:spacing w:after="40" w:line="240" w:lineRule="auto"/>
        <w:ind w:firstLine="708"/>
        <w:jc w:val="both"/>
        <w:rPr>
          <w:rFonts w:ascii="Times New Roman" w:hAnsi="Times New Roman"/>
          <w:sz w:val="24"/>
          <w:szCs w:val="24"/>
          <w:lang w:val="uk-UA"/>
        </w:rPr>
      </w:pPr>
      <w:r w:rsidRPr="007D1EEC">
        <w:rPr>
          <w:rFonts w:ascii="Times New Roman" w:hAnsi="Times New Roman"/>
          <w:sz w:val="24"/>
          <w:szCs w:val="24"/>
          <w:lang w:val="uk-UA"/>
        </w:rPr>
        <w:t>Компетентнісний  потенціал кожної освітньої галузі  забезпечує формування всіх ключових компетентностей.</w:t>
      </w:r>
    </w:p>
    <w:p w:rsidR="00920E12" w:rsidRPr="007D1EEC" w:rsidRDefault="00920E12" w:rsidP="007D1EEC">
      <w:pPr>
        <w:spacing w:after="40" w:line="240" w:lineRule="auto"/>
        <w:ind w:firstLine="360"/>
        <w:jc w:val="both"/>
        <w:rPr>
          <w:rFonts w:ascii="Times New Roman" w:hAnsi="Times New Roman"/>
          <w:sz w:val="24"/>
          <w:szCs w:val="24"/>
          <w:lang w:val="uk-UA"/>
        </w:rPr>
      </w:pPr>
      <w:r w:rsidRPr="007D1EEC">
        <w:rPr>
          <w:rFonts w:ascii="Times New Roman" w:hAnsi="Times New Roman"/>
          <w:sz w:val="24"/>
          <w:szCs w:val="24"/>
          <w:lang w:val="uk-UA"/>
        </w:rPr>
        <w:t>До ключових компетентностей належать:</w:t>
      </w:r>
    </w:p>
    <w:p w:rsidR="00920E12" w:rsidRPr="007D1EEC" w:rsidRDefault="00920E12" w:rsidP="007D1EEC">
      <w:pPr>
        <w:pStyle w:val="ListParagraph"/>
        <w:numPr>
          <w:ilvl w:val="0"/>
          <w:numId w:val="1"/>
        </w:numPr>
        <w:spacing w:after="40" w:line="240" w:lineRule="auto"/>
        <w:jc w:val="both"/>
        <w:rPr>
          <w:rFonts w:ascii="Times New Roman" w:hAnsi="Times New Roman"/>
          <w:sz w:val="24"/>
          <w:szCs w:val="24"/>
          <w:lang w:val="uk-UA"/>
        </w:rPr>
      </w:pPr>
      <w:r w:rsidRPr="007D1EEC">
        <w:rPr>
          <w:rFonts w:ascii="Times New Roman" w:hAnsi="Times New Roman"/>
          <w:sz w:val="24"/>
          <w:szCs w:val="24"/>
          <w:lang w:val="uk-UA"/>
        </w:rPr>
        <w:t>вільне володіння  державною мовою;</w:t>
      </w:r>
    </w:p>
    <w:p w:rsidR="00920E12" w:rsidRPr="007D1EEC" w:rsidRDefault="00920E12" w:rsidP="007D1EEC">
      <w:pPr>
        <w:pStyle w:val="ListParagraph"/>
        <w:numPr>
          <w:ilvl w:val="0"/>
          <w:numId w:val="1"/>
        </w:numPr>
        <w:spacing w:after="40" w:line="240" w:lineRule="auto"/>
        <w:jc w:val="both"/>
        <w:rPr>
          <w:rFonts w:ascii="Times New Roman" w:hAnsi="Times New Roman"/>
          <w:sz w:val="24"/>
          <w:szCs w:val="24"/>
          <w:lang w:val="uk-UA"/>
        </w:rPr>
      </w:pPr>
      <w:r w:rsidRPr="007D1EEC">
        <w:rPr>
          <w:rFonts w:ascii="Times New Roman" w:hAnsi="Times New Roman"/>
          <w:sz w:val="24"/>
          <w:szCs w:val="24"/>
          <w:lang w:val="uk-UA"/>
        </w:rPr>
        <w:t>математична  компетентність;</w:t>
      </w:r>
    </w:p>
    <w:p w:rsidR="00920E12" w:rsidRPr="007D1EEC" w:rsidRDefault="00920E12" w:rsidP="007D1EEC">
      <w:pPr>
        <w:pStyle w:val="ListParagraph"/>
        <w:numPr>
          <w:ilvl w:val="0"/>
          <w:numId w:val="1"/>
        </w:numPr>
        <w:spacing w:after="40" w:line="240" w:lineRule="auto"/>
        <w:jc w:val="both"/>
        <w:rPr>
          <w:rFonts w:ascii="Times New Roman" w:hAnsi="Times New Roman"/>
          <w:sz w:val="24"/>
          <w:szCs w:val="24"/>
          <w:lang w:val="uk-UA"/>
        </w:rPr>
      </w:pPr>
      <w:r w:rsidRPr="007D1EEC">
        <w:rPr>
          <w:rFonts w:ascii="Times New Roman" w:hAnsi="Times New Roman"/>
          <w:sz w:val="24"/>
          <w:szCs w:val="24"/>
          <w:lang w:val="uk-UA"/>
        </w:rPr>
        <w:t>компетентності у галузі природничих наук, технічних технологій;</w:t>
      </w:r>
    </w:p>
    <w:p w:rsidR="00920E12" w:rsidRPr="007D1EEC" w:rsidRDefault="00920E12" w:rsidP="007D1EEC">
      <w:pPr>
        <w:pStyle w:val="ListParagraph"/>
        <w:numPr>
          <w:ilvl w:val="0"/>
          <w:numId w:val="1"/>
        </w:numPr>
        <w:spacing w:after="40" w:line="240" w:lineRule="auto"/>
        <w:jc w:val="both"/>
        <w:rPr>
          <w:rFonts w:ascii="Times New Roman" w:hAnsi="Times New Roman"/>
          <w:sz w:val="24"/>
          <w:szCs w:val="24"/>
          <w:lang w:val="uk-UA"/>
        </w:rPr>
      </w:pPr>
      <w:r w:rsidRPr="007D1EEC">
        <w:rPr>
          <w:rFonts w:ascii="Times New Roman" w:hAnsi="Times New Roman"/>
          <w:sz w:val="24"/>
          <w:szCs w:val="24"/>
          <w:lang w:val="uk-UA"/>
        </w:rPr>
        <w:t>інноваційність;</w:t>
      </w:r>
    </w:p>
    <w:p w:rsidR="00920E12" w:rsidRPr="007D1EEC" w:rsidRDefault="00920E12" w:rsidP="007D1EEC">
      <w:pPr>
        <w:pStyle w:val="ListParagraph"/>
        <w:numPr>
          <w:ilvl w:val="0"/>
          <w:numId w:val="1"/>
        </w:numPr>
        <w:spacing w:after="40" w:line="240" w:lineRule="auto"/>
        <w:jc w:val="both"/>
        <w:rPr>
          <w:rFonts w:ascii="Times New Roman" w:hAnsi="Times New Roman"/>
          <w:sz w:val="24"/>
          <w:szCs w:val="24"/>
          <w:lang w:val="uk-UA"/>
        </w:rPr>
      </w:pPr>
      <w:r w:rsidRPr="007D1EEC">
        <w:rPr>
          <w:rFonts w:ascii="Times New Roman" w:hAnsi="Times New Roman"/>
          <w:sz w:val="24"/>
          <w:szCs w:val="24"/>
          <w:lang w:val="uk-UA"/>
        </w:rPr>
        <w:t>екологічна компетентність;</w:t>
      </w:r>
    </w:p>
    <w:p w:rsidR="00920E12" w:rsidRPr="007D1EEC" w:rsidRDefault="00920E12" w:rsidP="007D1EEC">
      <w:pPr>
        <w:pStyle w:val="ListParagraph"/>
        <w:numPr>
          <w:ilvl w:val="0"/>
          <w:numId w:val="1"/>
        </w:numPr>
        <w:spacing w:after="40" w:line="240" w:lineRule="auto"/>
        <w:jc w:val="both"/>
        <w:rPr>
          <w:rFonts w:ascii="Times New Roman" w:hAnsi="Times New Roman"/>
          <w:sz w:val="24"/>
          <w:szCs w:val="24"/>
          <w:lang w:val="uk-UA"/>
        </w:rPr>
      </w:pPr>
      <w:r w:rsidRPr="007D1EEC">
        <w:rPr>
          <w:rFonts w:ascii="Times New Roman" w:hAnsi="Times New Roman"/>
          <w:sz w:val="24"/>
          <w:szCs w:val="24"/>
          <w:lang w:val="uk-UA"/>
        </w:rPr>
        <w:t>інформаційно-комунікаційна компетентність;</w:t>
      </w:r>
    </w:p>
    <w:p w:rsidR="00920E12" w:rsidRPr="007D1EEC" w:rsidRDefault="00920E12" w:rsidP="007D1EEC">
      <w:pPr>
        <w:pStyle w:val="ListParagraph"/>
        <w:numPr>
          <w:ilvl w:val="0"/>
          <w:numId w:val="1"/>
        </w:numPr>
        <w:spacing w:after="40" w:line="240" w:lineRule="auto"/>
        <w:jc w:val="both"/>
        <w:rPr>
          <w:rFonts w:ascii="Times New Roman" w:hAnsi="Times New Roman"/>
          <w:sz w:val="24"/>
          <w:szCs w:val="24"/>
          <w:lang w:val="uk-UA"/>
        </w:rPr>
      </w:pPr>
      <w:r w:rsidRPr="007D1EEC">
        <w:rPr>
          <w:rFonts w:ascii="Times New Roman" w:hAnsi="Times New Roman"/>
          <w:sz w:val="24"/>
          <w:szCs w:val="24"/>
          <w:lang w:val="uk-UA"/>
        </w:rPr>
        <w:t>навчання впродовж життя;</w:t>
      </w:r>
    </w:p>
    <w:p w:rsidR="00920E12" w:rsidRPr="007D1EEC" w:rsidRDefault="00920E12" w:rsidP="007D1EEC">
      <w:pPr>
        <w:pStyle w:val="ListParagraph"/>
        <w:numPr>
          <w:ilvl w:val="0"/>
          <w:numId w:val="1"/>
        </w:numPr>
        <w:spacing w:after="40" w:line="240" w:lineRule="auto"/>
        <w:jc w:val="both"/>
        <w:rPr>
          <w:rFonts w:ascii="Times New Roman" w:hAnsi="Times New Roman"/>
          <w:sz w:val="24"/>
          <w:szCs w:val="24"/>
          <w:lang w:val="uk-UA"/>
        </w:rPr>
      </w:pPr>
      <w:r w:rsidRPr="007D1EEC">
        <w:rPr>
          <w:rFonts w:ascii="Times New Roman" w:hAnsi="Times New Roman"/>
          <w:sz w:val="24"/>
          <w:szCs w:val="24"/>
          <w:lang w:val="uk-UA"/>
        </w:rPr>
        <w:t>громадянські та соціальні компетентності;</w:t>
      </w:r>
    </w:p>
    <w:p w:rsidR="00920E12" w:rsidRPr="007D1EEC" w:rsidRDefault="00920E12" w:rsidP="007D1EEC">
      <w:pPr>
        <w:pStyle w:val="ListParagraph"/>
        <w:numPr>
          <w:ilvl w:val="0"/>
          <w:numId w:val="1"/>
        </w:numPr>
        <w:spacing w:after="40" w:line="240" w:lineRule="auto"/>
        <w:jc w:val="both"/>
        <w:rPr>
          <w:rFonts w:ascii="Times New Roman" w:hAnsi="Times New Roman"/>
          <w:sz w:val="24"/>
          <w:szCs w:val="24"/>
          <w:lang w:val="uk-UA"/>
        </w:rPr>
      </w:pPr>
      <w:r w:rsidRPr="007D1EEC">
        <w:rPr>
          <w:rFonts w:ascii="Times New Roman" w:hAnsi="Times New Roman"/>
          <w:sz w:val="24"/>
          <w:szCs w:val="24"/>
          <w:lang w:val="uk-UA"/>
        </w:rPr>
        <w:t>культурна компетентність;</w:t>
      </w:r>
    </w:p>
    <w:p w:rsidR="00920E12" w:rsidRPr="007D1EEC" w:rsidRDefault="00920E12" w:rsidP="007D1EEC">
      <w:pPr>
        <w:pStyle w:val="ListParagraph"/>
        <w:numPr>
          <w:ilvl w:val="0"/>
          <w:numId w:val="1"/>
        </w:numPr>
        <w:spacing w:after="40" w:line="240" w:lineRule="auto"/>
        <w:jc w:val="both"/>
        <w:rPr>
          <w:rFonts w:ascii="Times New Roman" w:hAnsi="Times New Roman"/>
          <w:sz w:val="24"/>
          <w:szCs w:val="24"/>
          <w:lang w:val="uk-UA"/>
        </w:rPr>
      </w:pPr>
      <w:r w:rsidRPr="007D1EEC">
        <w:rPr>
          <w:lang w:val="uk-UA"/>
        </w:rPr>
        <w:t>підприємливість і фінансова грамотність.</w:t>
      </w:r>
    </w:p>
    <w:p w:rsidR="00920E12" w:rsidRPr="007D1EEC" w:rsidRDefault="00920E12" w:rsidP="007D1EEC">
      <w:pPr>
        <w:spacing w:after="40" w:line="240" w:lineRule="auto"/>
        <w:ind w:firstLine="360"/>
        <w:jc w:val="both"/>
        <w:rPr>
          <w:rFonts w:ascii="Times New Roman" w:hAnsi="Times New Roman"/>
          <w:sz w:val="24"/>
          <w:szCs w:val="24"/>
          <w:lang w:val="uk-UA"/>
        </w:rPr>
      </w:pPr>
      <w:r w:rsidRPr="007D1EEC">
        <w:rPr>
          <w:rFonts w:ascii="Times New Roman" w:hAnsi="Times New Roman"/>
          <w:sz w:val="24"/>
          <w:szCs w:val="24"/>
          <w:lang w:val="uk-UA"/>
        </w:rPr>
        <w:t>Основою формування  ключових компетентностей є  досвід здобувачів освіти, їх потреби, які мотивують  до навчання, знання та вміння, які формуються у  різному освітньому середовищі (школі, родині), різноманітних соціальних ситуаціях і зумовлюють формування ставлення до них.</w:t>
      </w:r>
    </w:p>
    <w:p w:rsidR="00920E12" w:rsidRPr="007D1EEC" w:rsidRDefault="00920E12" w:rsidP="007D1EEC">
      <w:pPr>
        <w:spacing w:after="40" w:line="240" w:lineRule="auto"/>
        <w:ind w:firstLine="360"/>
        <w:jc w:val="both"/>
        <w:rPr>
          <w:rFonts w:ascii="Times New Roman" w:hAnsi="Times New Roman"/>
          <w:sz w:val="24"/>
          <w:szCs w:val="24"/>
          <w:lang w:val="uk-UA"/>
        </w:rPr>
      </w:pPr>
      <w:r w:rsidRPr="007D1EEC">
        <w:rPr>
          <w:rFonts w:ascii="Times New Roman" w:hAnsi="Times New Roman"/>
          <w:sz w:val="24"/>
          <w:szCs w:val="24"/>
          <w:lang w:val="uk-UA"/>
        </w:rPr>
        <w:t>Для кожної  освітньої галузі визначено обов’язкові  результати навчання здобувачів освіти, які є основою для їх подальшого навчання.  Освітньою  програмою визначено очікувані результати навчання (компетентностей), визначених Державним стандартом.</w:t>
      </w:r>
    </w:p>
    <w:p w:rsidR="00920E12" w:rsidRPr="007D1EEC" w:rsidRDefault="00920E12" w:rsidP="007D1EEC">
      <w:pPr>
        <w:spacing w:after="40" w:line="240" w:lineRule="auto"/>
        <w:jc w:val="both"/>
        <w:rPr>
          <w:rFonts w:ascii="Times New Roman" w:hAnsi="Times New Roman"/>
          <w:sz w:val="24"/>
          <w:szCs w:val="24"/>
          <w:lang w:val="uk-UA"/>
        </w:rPr>
      </w:pPr>
      <w:r w:rsidRPr="007D1EEC">
        <w:rPr>
          <w:rFonts w:ascii="Times New Roman" w:hAnsi="Times New Roman"/>
          <w:b/>
          <w:sz w:val="24"/>
          <w:szCs w:val="24"/>
          <w:lang w:val="uk-UA"/>
        </w:rPr>
        <w:t>Мовно-літературна освітня галузь</w:t>
      </w:r>
      <w:r w:rsidRPr="007D1EEC">
        <w:rPr>
          <w:rFonts w:ascii="Times New Roman" w:hAnsi="Times New Roman"/>
          <w:sz w:val="24"/>
          <w:szCs w:val="24"/>
          <w:lang w:val="uk-UA"/>
        </w:rPr>
        <w:t xml:space="preserve"> включає  українську мову та літературу, мови та літератури національних меншин, іншомовну освіту.</w:t>
      </w:r>
    </w:p>
    <w:p w:rsidR="00920E12" w:rsidRPr="007D1EEC" w:rsidRDefault="00920E12" w:rsidP="007D1EEC">
      <w:pPr>
        <w:spacing w:after="40" w:line="240" w:lineRule="auto"/>
        <w:jc w:val="both"/>
        <w:rPr>
          <w:rFonts w:ascii="Times New Roman" w:hAnsi="Times New Roman"/>
          <w:sz w:val="24"/>
          <w:szCs w:val="24"/>
          <w:lang w:val="uk-UA"/>
        </w:rPr>
      </w:pPr>
      <w:r w:rsidRPr="007D1EEC">
        <w:rPr>
          <w:rFonts w:ascii="Times New Roman" w:hAnsi="Times New Roman"/>
          <w:b/>
          <w:sz w:val="24"/>
          <w:szCs w:val="24"/>
          <w:lang w:val="uk-UA"/>
        </w:rPr>
        <w:t>Здобувач освіти:</w:t>
      </w:r>
      <w:r w:rsidRPr="007D1EEC">
        <w:rPr>
          <w:rFonts w:ascii="Times New Roman" w:hAnsi="Times New Roman"/>
          <w:sz w:val="24"/>
          <w:szCs w:val="24"/>
          <w:lang w:val="uk-UA"/>
        </w:rPr>
        <w:t xml:space="preserve"> взаємодіє з іншими особами усно,  сприймає і використовує інформацію  для досягнення життєвих цілей у різних комунікативних ситуаціях; сприймає, аналізує, інтерпретує, критично оцінює інформацію в  текстах різних видів, висловлює думки, почуття, ставлення, взаємодіє з  іншими особами письмово, в режимі реального часу, дотримується норм літературної мови.</w:t>
      </w:r>
    </w:p>
    <w:p w:rsidR="00920E12" w:rsidRPr="007D1EEC" w:rsidRDefault="00920E12" w:rsidP="007D1EEC">
      <w:pPr>
        <w:pStyle w:val="a"/>
        <w:spacing w:before="0" w:after="40"/>
        <w:jc w:val="both"/>
        <w:rPr>
          <w:rFonts w:ascii="Times New Roman" w:eastAsia="SimSun" w:hAnsi="Times New Roman"/>
          <w:sz w:val="24"/>
          <w:szCs w:val="24"/>
        </w:rPr>
      </w:pPr>
      <w:r w:rsidRPr="007D1EEC">
        <w:rPr>
          <w:rFonts w:ascii="Times New Roman" w:eastAsia="SimSun" w:hAnsi="Times New Roman"/>
          <w:b/>
          <w:sz w:val="24"/>
          <w:szCs w:val="24"/>
        </w:rPr>
        <w:t>Метою іншомовної освіти є</w:t>
      </w:r>
      <w:r w:rsidRPr="007D1EEC">
        <w:rPr>
          <w:rFonts w:ascii="Times New Roman" w:eastAsia="SimSun" w:hAnsi="Times New Roman"/>
          <w:sz w:val="24"/>
          <w:szCs w:val="24"/>
        </w:rPr>
        <w:t xml:space="preserve">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та задоволення різних життєвих потреб здобувача освіти.</w:t>
      </w:r>
    </w:p>
    <w:p w:rsidR="00920E12" w:rsidRPr="007D1EEC" w:rsidRDefault="00920E12" w:rsidP="007D1EEC">
      <w:pPr>
        <w:pStyle w:val="a"/>
        <w:spacing w:before="0" w:after="40"/>
        <w:jc w:val="both"/>
        <w:rPr>
          <w:rFonts w:ascii="Times New Roman" w:hAnsi="Times New Roman"/>
          <w:sz w:val="24"/>
          <w:szCs w:val="24"/>
        </w:rPr>
      </w:pPr>
      <w:r w:rsidRPr="007D1EEC">
        <w:rPr>
          <w:rFonts w:ascii="Times New Roman" w:hAnsi="Times New Roman"/>
          <w:b/>
          <w:sz w:val="24"/>
          <w:szCs w:val="24"/>
        </w:rPr>
        <w:t xml:space="preserve">Здобувач освіти: </w:t>
      </w:r>
      <w:r w:rsidRPr="007D1EEC">
        <w:rPr>
          <w:rFonts w:ascii="Times New Roman" w:hAnsi="Times New Roman"/>
          <w:sz w:val="24"/>
          <w:szCs w:val="24"/>
        </w:rPr>
        <w:t>сприймає інформацію, висловлену іноземною мовою в умовах безпосереднього та опосередкованого міжкультурного спілкування, та критично оцінює таку інформацію;</w:t>
      </w:r>
      <w:r w:rsidRPr="007D1EEC">
        <w:rPr>
          <w:rFonts w:ascii="Times New Roman" w:hAnsi="Times New Roman"/>
          <w:b/>
          <w:sz w:val="24"/>
          <w:szCs w:val="24"/>
        </w:rPr>
        <w:t xml:space="preserve"> </w:t>
      </w:r>
      <w:r w:rsidRPr="007D1EEC">
        <w:rPr>
          <w:rFonts w:ascii="Times New Roman" w:hAnsi="Times New Roman"/>
          <w:sz w:val="24"/>
          <w:szCs w:val="24"/>
        </w:rPr>
        <w:t>розуміє прочитані іншомовні тексти різних видів для отримання інформації або емоційного задоволення, використовує прочитану інформацію та критично оцінює її;</w:t>
      </w:r>
      <w:r w:rsidRPr="007D1EEC">
        <w:rPr>
          <w:rFonts w:ascii="Times New Roman" w:hAnsi="Times New Roman"/>
          <w:b/>
          <w:sz w:val="24"/>
          <w:szCs w:val="24"/>
        </w:rPr>
        <w:t xml:space="preserve"> </w:t>
      </w:r>
      <w:r w:rsidRPr="007D1EEC">
        <w:rPr>
          <w:rFonts w:ascii="Times New Roman" w:hAnsi="Times New Roman"/>
          <w:sz w:val="24"/>
          <w:szCs w:val="24"/>
        </w:rPr>
        <w:t>надає інформацію, висловлює думки, почуття та ставлення, взаємодіє з іншими особами усно, письмово та в режимі реального часу, використовуючи іноземну мову.</w:t>
      </w:r>
    </w:p>
    <w:p w:rsidR="00920E12" w:rsidRPr="007D1EEC" w:rsidRDefault="00920E12" w:rsidP="007D1EEC">
      <w:pPr>
        <w:pStyle w:val="a"/>
        <w:spacing w:before="0" w:after="40"/>
        <w:jc w:val="both"/>
        <w:rPr>
          <w:rFonts w:ascii="Times New Roman" w:eastAsia="SimSun" w:hAnsi="Times New Roman"/>
          <w:sz w:val="24"/>
          <w:szCs w:val="24"/>
        </w:rPr>
      </w:pPr>
      <w:r w:rsidRPr="007D1EEC">
        <w:rPr>
          <w:rFonts w:ascii="Times New Roman" w:eastAsia="SimSun" w:hAnsi="Times New Roman"/>
          <w:b/>
          <w:sz w:val="24"/>
          <w:szCs w:val="24"/>
        </w:rPr>
        <w:t>Метою математичної освітньої галузі</w:t>
      </w:r>
      <w:r w:rsidRPr="007D1EEC">
        <w:rPr>
          <w:rFonts w:ascii="Times New Roman" w:eastAsia="SimSun" w:hAnsi="Times New Roman"/>
          <w:sz w:val="24"/>
          <w:szCs w:val="24"/>
        </w:rPr>
        <w:t xml:space="preserve"> є формування математичної та інших ключових компетентностей; розвиток мислення, здатності розпізнавати і моделювати процеси та ситуації з повсякденного життя, які  можна розв’язувати із застосуванням математичних методів, а також здатності робити усвідомлений вибір.</w:t>
      </w:r>
    </w:p>
    <w:p w:rsidR="00920E12" w:rsidRPr="007D1EEC" w:rsidRDefault="00920E12" w:rsidP="007D1EEC">
      <w:pPr>
        <w:pStyle w:val="a"/>
        <w:spacing w:before="0" w:after="40"/>
        <w:jc w:val="both"/>
        <w:rPr>
          <w:rFonts w:ascii="Times New Roman" w:eastAsia="SimSun" w:hAnsi="Times New Roman"/>
          <w:sz w:val="24"/>
          <w:szCs w:val="24"/>
        </w:rPr>
      </w:pPr>
      <w:r w:rsidRPr="007D1EEC">
        <w:rPr>
          <w:rFonts w:ascii="Times New Roman" w:hAnsi="Times New Roman"/>
          <w:b/>
          <w:sz w:val="24"/>
          <w:szCs w:val="24"/>
        </w:rPr>
        <w:t xml:space="preserve">Здобувач освіти: </w:t>
      </w:r>
      <w:r w:rsidRPr="007D1EEC">
        <w:rPr>
          <w:rFonts w:ascii="Times New Roman" w:eastAsia="SimSun" w:hAnsi="Times New Roman"/>
          <w:sz w:val="24"/>
          <w:szCs w:val="24"/>
        </w:rPr>
        <w:t>досліджує ситуації і визначає проблеми, які можна розв’язувати із застосуванням математичних методів;</w:t>
      </w:r>
      <w:r w:rsidRPr="007D1EEC">
        <w:rPr>
          <w:rFonts w:ascii="Times New Roman" w:hAnsi="Times New Roman"/>
          <w:b/>
          <w:sz w:val="24"/>
          <w:szCs w:val="24"/>
        </w:rPr>
        <w:t xml:space="preserve"> </w:t>
      </w:r>
      <w:r w:rsidRPr="007D1EEC">
        <w:rPr>
          <w:rFonts w:ascii="Times New Roman" w:eastAsia="SimSun" w:hAnsi="Times New Roman"/>
          <w:sz w:val="24"/>
          <w:szCs w:val="24"/>
        </w:rPr>
        <w:t xml:space="preserve">моделює процеси і ситуації, </w:t>
      </w:r>
      <w:r w:rsidRPr="007D1EEC">
        <w:rPr>
          <w:rFonts w:ascii="Times New Roman" w:hAnsi="Times New Roman"/>
          <w:sz w:val="24"/>
          <w:szCs w:val="24"/>
        </w:rPr>
        <w:t>розробляє стратегії (плани) дій для розв’язування різноманітних задач;</w:t>
      </w:r>
      <w:r w:rsidRPr="007D1EEC">
        <w:rPr>
          <w:rFonts w:ascii="Times New Roman" w:hAnsi="Times New Roman"/>
          <w:b/>
          <w:sz w:val="24"/>
          <w:szCs w:val="24"/>
        </w:rPr>
        <w:t xml:space="preserve"> </w:t>
      </w:r>
      <w:r w:rsidRPr="007D1EEC">
        <w:rPr>
          <w:rFonts w:ascii="Times New Roman" w:hAnsi="Times New Roman"/>
          <w:sz w:val="24"/>
          <w:szCs w:val="24"/>
        </w:rPr>
        <w:t>критично оцінює дані, процес та результат розв’язання навчальних і практичних задач;</w:t>
      </w:r>
      <w:r w:rsidRPr="007D1EEC">
        <w:rPr>
          <w:rFonts w:ascii="Times New Roman" w:hAnsi="Times New Roman"/>
          <w:b/>
          <w:sz w:val="24"/>
          <w:szCs w:val="24"/>
        </w:rPr>
        <w:t xml:space="preserve"> </w:t>
      </w:r>
      <w:r w:rsidRPr="007D1EEC">
        <w:rPr>
          <w:rFonts w:ascii="Times New Roman" w:hAnsi="Times New Roman"/>
          <w:sz w:val="24"/>
          <w:szCs w:val="24"/>
        </w:rPr>
        <w:t>застосовує досвід математичної діяльності для пізнання навколишнього світу.</w:t>
      </w:r>
    </w:p>
    <w:p w:rsidR="00920E12" w:rsidRPr="007D1EEC" w:rsidRDefault="00920E12" w:rsidP="007D1EEC">
      <w:pPr>
        <w:pStyle w:val="a"/>
        <w:spacing w:before="0" w:after="40"/>
        <w:jc w:val="both"/>
        <w:rPr>
          <w:rFonts w:ascii="Times New Roman" w:eastAsia="SimSun" w:hAnsi="Times New Roman"/>
          <w:sz w:val="24"/>
          <w:szCs w:val="24"/>
        </w:rPr>
      </w:pPr>
      <w:bookmarkStart w:id="0" w:name="_TOC_250006"/>
      <w:bookmarkEnd w:id="0"/>
      <w:r w:rsidRPr="007D1EEC">
        <w:rPr>
          <w:rFonts w:ascii="Times New Roman" w:eastAsia="SimSun" w:hAnsi="Times New Roman"/>
          <w:b/>
          <w:sz w:val="24"/>
          <w:szCs w:val="24"/>
        </w:rPr>
        <w:t>Метою природничої освітньої галузі є</w:t>
      </w:r>
      <w:r w:rsidRPr="007D1EEC">
        <w:rPr>
          <w:rFonts w:ascii="Times New Roman" w:eastAsia="SimSun" w:hAnsi="Times New Roman"/>
          <w:sz w:val="24"/>
          <w:szCs w:val="24"/>
        </w:rPr>
        <w:t xml:space="preserve"> </w:t>
      </w:r>
      <w:r w:rsidRPr="007D1EEC">
        <w:rPr>
          <w:rFonts w:ascii="Times New Roman" w:hAnsi="Times New Roman"/>
          <w:sz w:val="24"/>
          <w:szCs w:val="24"/>
        </w:rPr>
        <w:t xml:space="preserve">формування компетентностей в галузі природничих наук, техніки і технологій, екологічної та інших ключових компетентностей шляхом опанування знань, умінь і способів діяльності, розвитку здібностей, які забезпечують успішну взаємодію з природою, формування основи наукового світогляду і критичного мислення, </w:t>
      </w:r>
      <w:r w:rsidRPr="007D1EEC">
        <w:rPr>
          <w:rFonts w:ascii="Times New Roman" w:eastAsia="SimSun" w:hAnsi="Times New Roman"/>
          <w:sz w:val="24"/>
          <w:szCs w:val="24"/>
        </w:rPr>
        <w:t xml:space="preserve">становлення відповідальної, безпечної і природоохоронної поведінки здобувачів </w:t>
      </w:r>
      <w:r w:rsidRPr="007D1EEC">
        <w:rPr>
          <w:rFonts w:ascii="Times New Roman" w:hAnsi="Times New Roman"/>
          <w:sz w:val="24"/>
          <w:szCs w:val="24"/>
        </w:rPr>
        <w:t>освіти</w:t>
      </w:r>
      <w:r w:rsidRPr="007D1EEC">
        <w:rPr>
          <w:rFonts w:ascii="Times New Roman" w:eastAsia="SimSun" w:hAnsi="Times New Roman"/>
          <w:sz w:val="24"/>
          <w:szCs w:val="24"/>
        </w:rPr>
        <w:t xml:space="preserve"> у навколишньому світі на основі усвідомлення принципів сталого розвитку.</w:t>
      </w:r>
    </w:p>
    <w:p w:rsidR="00920E12" w:rsidRPr="007D1EEC" w:rsidRDefault="00920E12" w:rsidP="007D1EEC">
      <w:pPr>
        <w:pStyle w:val="a"/>
        <w:spacing w:before="0" w:after="40"/>
        <w:jc w:val="both"/>
        <w:rPr>
          <w:rFonts w:ascii="Times New Roman" w:hAnsi="Times New Roman"/>
          <w:sz w:val="24"/>
          <w:szCs w:val="24"/>
        </w:rPr>
      </w:pPr>
      <w:r w:rsidRPr="007D1EEC">
        <w:rPr>
          <w:rFonts w:ascii="Times New Roman" w:hAnsi="Times New Roman"/>
          <w:b/>
          <w:sz w:val="24"/>
          <w:szCs w:val="24"/>
        </w:rPr>
        <w:t xml:space="preserve">Здобувач освіти: </w:t>
      </w:r>
      <w:r w:rsidRPr="007D1EEC">
        <w:rPr>
          <w:rFonts w:ascii="Times New Roman" w:hAnsi="Times New Roman"/>
          <w:sz w:val="24"/>
          <w:szCs w:val="24"/>
        </w:rPr>
        <w:t>відкриває світ природи, набуває досвіду її дослідження, шукає відповіді на запитання, спостерігає за навколишнім світом, експериментує та створює навчальні моделі, виявляє допитливість та отримує радість від пізнання природи;</w:t>
      </w:r>
      <w:r w:rsidRPr="007D1EEC">
        <w:rPr>
          <w:rFonts w:ascii="Times New Roman" w:hAnsi="Times New Roman"/>
          <w:b/>
          <w:sz w:val="24"/>
          <w:szCs w:val="24"/>
        </w:rPr>
        <w:t xml:space="preserve"> </w:t>
      </w:r>
      <w:r w:rsidRPr="007D1EEC">
        <w:rPr>
          <w:rFonts w:ascii="Times New Roman" w:hAnsi="Times New Roman"/>
          <w:sz w:val="24"/>
          <w:szCs w:val="24"/>
        </w:rPr>
        <w:t>опрацьовує та систематизує інформацію природничого змісту, отриману з доступних джерел, та представляє її у різних формах;</w:t>
      </w:r>
      <w:r w:rsidRPr="007D1EEC">
        <w:rPr>
          <w:rFonts w:ascii="Times New Roman" w:hAnsi="Times New Roman"/>
          <w:b/>
          <w:sz w:val="24"/>
          <w:szCs w:val="24"/>
        </w:rPr>
        <w:t xml:space="preserve"> </w:t>
      </w:r>
      <w:r w:rsidRPr="007D1EEC">
        <w:rPr>
          <w:rFonts w:ascii="Times New Roman" w:hAnsi="Times New Roman"/>
          <w:sz w:val="24"/>
          <w:szCs w:val="24"/>
        </w:rPr>
        <w:t xml:space="preserve">усвідомлює розмаїття природи, взаємозв’язки її об’єктів та явищ, пояснює роль природничих наук і техніки в житті </w:t>
      </w:r>
    </w:p>
    <w:p w:rsidR="00920E12" w:rsidRPr="007D1EEC" w:rsidRDefault="00920E12" w:rsidP="007D1EEC">
      <w:pPr>
        <w:pStyle w:val="a"/>
        <w:spacing w:before="0" w:after="40"/>
        <w:ind w:firstLine="0"/>
        <w:jc w:val="both"/>
        <w:rPr>
          <w:rFonts w:ascii="Times New Roman" w:hAnsi="Times New Roman"/>
          <w:b/>
          <w:sz w:val="24"/>
          <w:szCs w:val="24"/>
        </w:rPr>
      </w:pPr>
      <w:r w:rsidRPr="007D1EEC">
        <w:rPr>
          <w:rFonts w:ascii="Times New Roman" w:hAnsi="Times New Roman"/>
          <w:sz w:val="24"/>
          <w:szCs w:val="24"/>
        </w:rPr>
        <w:t>людини, відповідально поводиться у навколишньому світі;</w:t>
      </w:r>
      <w:r w:rsidRPr="007D1EEC">
        <w:rPr>
          <w:rFonts w:ascii="Times New Roman" w:hAnsi="Times New Roman"/>
          <w:b/>
          <w:sz w:val="24"/>
          <w:szCs w:val="24"/>
        </w:rPr>
        <w:t xml:space="preserve"> </w:t>
      </w:r>
      <w:r w:rsidRPr="007D1EEC">
        <w:rPr>
          <w:rFonts w:ascii="Times New Roman" w:hAnsi="Times New Roman"/>
          <w:sz w:val="24"/>
          <w:szCs w:val="24"/>
        </w:rPr>
        <w:t xml:space="preserve">критично оцінює факти, поєднує новий досвід з набутим раніше і творчо його використовує для розв’язування проблем природничого характеру. </w:t>
      </w:r>
      <w:bookmarkStart w:id="1" w:name="_Toc486538646"/>
    </w:p>
    <w:bookmarkEnd w:id="1"/>
    <w:p w:rsidR="00920E12" w:rsidRPr="007D1EEC" w:rsidRDefault="00920E12" w:rsidP="007D1EEC">
      <w:pPr>
        <w:pStyle w:val="a"/>
        <w:spacing w:before="0" w:after="40"/>
        <w:jc w:val="both"/>
        <w:rPr>
          <w:rFonts w:ascii="Times New Roman" w:hAnsi="Times New Roman"/>
          <w:sz w:val="24"/>
          <w:szCs w:val="24"/>
        </w:rPr>
      </w:pPr>
      <w:r w:rsidRPr="007D1EEC">
        <w:rPr>
          <w:rFonts w:ascii="Times New Roman" w:hAnsi="Times New Roman"/>
          <w:b/>
          <w:sz w:val="24"/>
          <w:szCs w:val="24"/>
        </w:rPr>
        <w:t>Метою технологічної освітньої галузі є</w:t>
      </w:r>
      <w:r w:rsidRPr="007D1EEC">
        <w:rPr>
          <w:rFonts w:ascii="Times New Roman" w:hAnsi="Times New Roman"/>
          <w:sz w:val="24"/>
          <w:szCs w:val="24"/>
        </w:rPr>
        <w:t xml:space="preserve"> формування компетентностей в галузі техніки і технологій та інших ключових компетентностей, здатності  до зміни навколишнього світу засобами сучасних технологій без заподіяння йому шкоди, до використання технологій для власної самореалізації, культурного і національного самовираження.</w:t>
      </w:r>
    </w:p>
    <w:p w:rsidR="00920E12" w:rsidRPr="007D1EEC" w:rsidRDefault="00920E12" w:rsidP="007D1EEC">
      <w:pPr>
        <w:pStyle w:val="a"/>
        <w:spacing w:before="0" w:after="40"/>
        <w:jc w:val="both"/>
        <w:rPr>
          <w:rFonts w:ascii="Times New Roman" w:hAnsi="Times New Roman"/>
          <w:b/>
          <w:sz w:val="24"/>
          <w:szCs w:val="24"/>
        </w:rPr>
      </w:pPr>
      <w:r w:rsidRPr="007D1EEC">
        <w:rPr>
          <w:rFonts w:ascii="Times New Roman" w:hAnsi="Times New Roman"/>
          <w:b/>
          <w:sz w:val="24"/>
          <w:szCs w:val="24"/>
        </w:rPr>
        <w:t xml:space="preserve">Здобувач освіти: </w:t>
      </w:r>
      <w:r w:rsidRPr="007D1EEC">
        <w:rPr>
          <w:rFonts w:ascii="Times New Roman" w:hAnsi="Times New Roman"/>
          <w:sz w:val="24"/>
          <w:szCs w:val="24"/>
        </w:rPr>
        <w:t>втілює творчий задум у готовий виріб;</w:t>
      </w:r>
      <w:r w:rsidRPr="007D1EEC">
        <w:rPr>
          <w:rFonts w:ascii="Times New Roman" w:hAnsi="Times New Roman"/>
          <w:b/>
          <w:sz w:val="24"/>
          <w:szCs w:val="24"/>
        </w:rPr>
        <w:t xml:space="preserve"> </w:t>
      </w:r>
      <w:r w:rsidRPr="007D1EEC">
        <w:rPr>
          <w:rFonts w:ascii="Times New Roman" w:hAnsi="Times New Roman"/>
          <w:sz w:val="24"/>
          <w:szCs w:val="24"/>
        </w:rPr>
        <w:t>дбає про власний побут, задоволення власних потреб та потреб тих, хто його оточує;</w:t>
      </w:r>
      <w:r w:rsidRPr="007D1EEC">
        <w:rPr>
          <w:rFonts w:ascii="Times New Roman" w:hAnsi="Times New Roman"/>
          <w:b/>
          <w:sz w:val="24"/>
          <w:szCs w:val="24"/>
        </w:rPr>
        <w:t xml:space="preserve"> </w:t>
      </w:r>
      <w:r w:rsidRPr="007D1EEC">
        <w:rPr>
          <w:rFonts w:ascii="Times New Roman" w:hAnsi="Times New Roman"/>
          <w:sz w:val="24"/>
          <w:szCs w:val="24"/>
        </w:rPr>
        <w:t>ефективно використовує природні матеріали, дбаючи про навколишній світ;</w:t>
      </w:r>
      <w:r w:rsidRPr="007D1EEC">
        <w:rPr>
          <w:rFonts w:ascii="Times New Roman" w:hAnsi="Times New Roman"/>
          <w:b/>
          <w:sz w:val="24"/>
          <w:szCs w:val="24"/>
        </w:rPr>
        <w:t xml:space="preserve"> </w:t>
      </w:r>
      <w:r w:rsidRPr="007D1EEC">
        <w:rPr>
          <w:rFonts w:ascii="Times New Roman" w:hAnsi="Times New Roman"/>
          <w:sz w:val="24"/>
          <w:szCs w:val="24"/>
        </w:rPr>
        <w:t>практикує і творчо застосовує традиційні та сучасні ремесла.</w:t>
      </w:r>
    </w:p>
    <w:p w:rsidR="00920E12" w:rsidRPr="007D1EEC" w:rsidRDefault="00920E12" w:rsidP="007D1EEC">
      <w:pPr>
        <w:pStyle w:val="a"/>
        <w:spacing w:before="0" w:after="40"/>
        <w:jc w:val="both"/>
        <w:rPr>
          <w:rFonts w:ascii="Times New Roman" w:eastAsia="SimSun" w:hAnsi="Times New Roman"/>
          <w:sz w:val="24"/>
          <w:szCs w:val="24"/>
        </w:rPr>
      </w:pPr>
      <w:r w:rsidRPr="007D1EEC">
        <w:rPr>
          <w:rFonts w:ascii="Times New Roman" w:eastAsia="SimSun" w:hAnsi="Times New Roman"/>
          <w:b/>
          <w:sz w:val="24"/>
          <w:szCs w:val="24"/>
        </w:rPr>
        <w:t>Метою інформатичної освітньої галузі</w:t>
      </w:r>
      <w:r w:rsidRPr="007D1EEC">
        <w:rPr>
          <w:rFonts w:ascii="Times New Roman" w:eastAsia="SimSun" w:hAnsi="Times New Roman"/>
          <w:sz w:val="24"/>
          <w:szCs w:val="24"/>
        </w:rPr>
        <w:t xml:space="preserve"> є </w:t>
      </w:r>
      <w:r w:rsidRPr="007D1EEC">
        <w:rPr>
          <w:rFonts w:ascii="Times New Roman" w:hAnsi="Times New Roman"/>
          <w:sz w:val="24"/>
          <w:szCs w:val="24"/>
        </w:rPr>
        <w:t>формування інформаційно-комунікаційної компетентності та інших ключових компетентностей,</w:t>
      </w:r>
      <w:r w:rsidRPr="007D1EEC">
        <w:rPr>
          <w:rFonts w:ascii="Times New Roman" w:eastAsia="SimSun" w:hAnsi="Times New Roman"/>
          <w:sz w:val="24"/>
          <w:szCs w:val="24"/>
        </w:rPr>
        <w:t xml:space="preserve"> здатності до розв’язання проблем 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навичок безпечної та етичної діяльності в інформаційному суспільстві.</w:t>
      </w:r>
    </w:p>
    <w:p w:rsidR="00920E12" w:rsidRPr="007D1EEC" w:rsidRDefault="00920E12" w:rsidP="007D1EEC">
      <w:pPr>
        <w:pStyle w:val="a"/>
        <w:spacing w:before="0" w:after="40"/>
        <w:jc w:val="both"/>
        <w:rPr>
          <w:rFonts w:ascii="Times New Roman" w:hAnsi="Times New Roman"/>
          <w:sz w:val="24"/>
          <w:szCs w:val="24"/>
        </w:rPr>
      </w:pPr>
      <w:r w:rsidRPr="007D1EEC">
        <w:rPr>
          <w:rFonts w:ascii="Times New Roman" w:eastAsia="SimSun" w:hAnsi="Times New Roman"/>
          <w:b/>
          <w:sz w:val="24"/>
          <w:szCs w:val="24"/>
        </w:rPr>
        <w:t>Здобувач</w:t>
      </w:r>
      <w:r w:rsidRPr="007D1EEC">
        <w:rPr>
          <w:rFonts w:ascii="Times New Roman" w:hAnsi="Times New Roman"/>
          <w:b/>
          <w:sz w:val="24"/>
          <w:szCs w:val="24"/>
        </w:rPr>
        <w:t xml:space="preserve"> освіти</w:t>
      </w:r>
      <w:r w:rsidRPr="007D1EEC">
        <w:rPr>
          <w:rFonts w:ascii="Times New Roman" w:eastAsia="SimSun" w:hAnsi="Times New Roman"/>
          <w:b/>
          <w:sz w:val="24"/>
          <w:szCs w:val="24"/>
        </w:rPr>
        <w:t xml:space="preserve">: </w:t>
      </w:r>
      <w:r w:rsidRPr="007D1EEC">
        <w:rPr>
          <w:rFonts w:ascii="Times New Roman" w:hAnsi="Times New Roman"/>
          <w:sz w:val="24"/>
          <w:szCs w:val="24"/>
        </w:rPr>
        <w:t>знаходить, подає, перетворює, аналізує, узагальнює та систематизує дані, критично оцінює інформацію для розв’язання життєвих проблем;</w:t>
      </w:r>
      <w:r w:rsidRPr="007D1EEC">
        <w:rPr>
          <w:rFonts w:ascii="Times New Roman" w:eastAsia="SimSun" w:hAnsi="Times New Roman"/>
          <w:b/>
          <w:sz w:val="24"/>
          <w:szCs w:val="24"/>
        </w:rPr>
        <w:t xml:space="preserve"> </w:t>
      </w:r>
      <w:r w:rsidRPr="007D1EEC">
        <w:rPr>
          <w:rFonts w:ascii="Times New Roman" w:hAnsi="Times New Roman"/>
          <w:sz w:val="24"/>
          <w:szCs w:val="24"/>
        </w:rPr>
        <w:t>створює інформаційні продукти та програми для ефективного розв’язання задач/проблем, творчого самовираження індивідуально та у співпраці, за допомогою цифрових пристроїв та без них;</w:t>
      </w:r>
      <w:r w:rsidRPr="007D1EEC">
        <w:rPr>
          <w:rFonts w:ascii="Times New Roman" w:eastAsia="SimSun" w:hAnsi="Times New Roman"/>
          <w:b/>
          <w:sz w:val="24"/>
          <w:szCs w:val="24"/>
        </w:rPr>
        <w:t xml:space="preserve"> </w:t>
      </w:r>
      <w:r w:rsidRPr="007D1EEC">
        <w:rPr>
          <w:rFonts w:ascii="Times New Roman" w:hAnsi="Times New Roman"/>
          <w:sz w:val="24"/>
          <w:szCs w:val="24"/>
        </w:rPr>
        <w:t>усвідомлено використовує інформаційні і комунікаційні технології та цифрові пристрої для доступу до інформації, спілкування та співпраці як творець та (або) споживач, а також самостійно опановує нові технології;</w:t>
      </w:r>
      <w:r w:rsidRPr="007D1EEC">
        <w:rPr>
          <w:rFonts w:ascii="Times New Roman" w:eastAsia="SimSun" w:hAnsi="Times New Roman"/>
          <w:b/>
          <w:sz w:val="24"/>
          <w:szCs w:val="24"/>
        </w:rPr>
        <w:t xml:space="preserve"> </w:t>
      </w:r>
      <w:r w:rsidRPr="007D1EEC">
        <w:rPr>
          <w:rFonts w:ascii="Times New Roman" w:hAnsi="Times New Roman"/>
          <w:sz w:val="24"/>
          <w:szCs w:val="24"/>
        </w:rPr>
        <w:t>усвідомлює наслідки використання інформаційних технологій для себе, суспільства, навколишнього світу та сталого розвитку, дотримується етичних, міжкультурних та правових норм інформаційної взаємодії.</w:t>
      </w:r>
    </w:p>
    <w:p w:rsidR="00920E12" w:rsidRPr="007D1EEC" w:rsidRDefault="00920E12" w:rsidP="007D1EEC">
      <w:pPr>
        <w:pStyle w:val="a"/>
        <w:spacing w:before="0" w:after="40"/>
        <w:jc w:val="both"/>
        <w:rPr>
          <w:rFonts w:ascii="Times New Roman" w:hAnsi="Times New Roman"/>
          <w:sz w:val="24"/>
          <w:szCs w:val="24"/>
        </w:rPr>
      </w:pPr>
      <w:bookmarkStart w:id="2" w:name="_Toc486538648"/>
      <w:r w:rsidRPr="007D1EEC">
        <w:rPr>
          <w:rFonts w:ascii="Times New Roman" w:eastAsia="SimSun" w:hAnsi="Times New Roman"/>
          <w:sz w:val="24"/>
          <w:szCs w:val="24"/>
        </w:rPr>
        <w:t xml:space="preserve"> </w:t>
      </w:r>
      <w:bookmarkEnd w:id="2"/>
      <w:r w:rsidRPr="007D1EEC">
        <w:rPr>
          <w:rFonts w:ascii="Times New Roman" w:hAnsi="Times New Roman"/>
          <w:b/>
          <w:sz w:val="24"/>
          <w:szCs w:val="24"/>
        </w:rPr>
        <w:t>Метою соціальної і здоров’язбережувальної освітньої галузі</w:t>
      </w:r>
      <w:r w:rsidRPr="007D1EEC">
        <w:rPr>
          <w:rFonts w:ascii="Times New Roman" w:hAnsi="Times New Roman"/>
          <w:sz w:val="24"/>
          <w:szCs w:val="24"/>
        </w:rPr>
        <w:t xml:space="preserve"> є формування соціальної компетентності та інших ключових компетентностей, активної громадянської позиції, підприємливості, розвиток самостійності через особисту ідентифікацію, застосування моделі здорової та безпечної  поведінки, збереження власного здоров’я та здоров’я інших осіб, добробуту та сталого розвитку.</w:t>
      </w:r>
    </w:p>
    <w:p w:rsidR="00920E12" w:rsidRPr="007D1EEC" w:rsidRDefault="00920E12" w:rsidP="007D1EEC">
      <w:pPr>
        <w:pStyle w:val="a"/>
        <w:spacing w:before="0" w:after="40"/>
        <w:jc w:val="both"/>
        <w:rPr>
          <w:rFonts w:ascii="Times New Roman" w:hAnsi="Times New Roman"/>
          <w:b/>
          <w:sz w:val="24"/>
          <w:szCs w:val="24"/>
        </w:rPr>
      </w:pPr>
      <w:r w:rsidRPr="007D1EEC">
        <w:rPr>
          <w:rFonts w:ascii="Times New Roman" w:hAnsi="Times New Roman"/>
          <w:b/>
          <w:sz w:val="24"/>
          <w:szCs w:val="24"/>
        </w:rPr>
        <w:t xml:space="preserve">Здобувач освіти: </w:t>
      </w:r>
      <w:r w:rsidRPr="007D1EEC">
        <w:rPr>
          <w:rFonts w:ascii="Times New Roman" w:hAnsi="Times New Roman"/>
          <w:sz w:val="24"/>
          <w:szCs w:val="24"/>
        </w:rPr>
        <w:t>дбає про особисте здоров’я і безпеку, реагує на діяльність, яка становить загрозу для життя, здоров’я, добробуту;</w:t>
      </w:r>
      <w:r w:rsidRPr="007D1EEC">
        <w:rPr>
          <w:rFonts w:ascii="Times New Roman" w:hAnsi="Times New Roman"/>
          <w:b/>
          <w:sz w:val="24"/>
          <w:szCs w:val="24"/>
        </w:rPr>
        <w:t xml:space="preserve"> </w:t>
      </w:r>
      <w:r w:rsidRPr="007D1EEC">
        <w:rPr>
          <w:rFonts w:ascii="Times New Roman" w:hAnsi="Times New Roman"/>
          <w:sz w:val="24"/>
          <w:szCs w:val="24"/>
        </w:rPr>
        <w:t>визначає альтернативи, прогнозує наслідки, ухвалює рішення з користю для здоров’я, добробуту, власної безпеки та безпеки інших осіб;</w:t>
      </w:r>
      <w:r w:rsidRPr="007D1EEC">
        <w:rPr>
          <w:rFonts w:ascii="Times New Roman" w:hAnsi="Times New Roman"/>
          <w:b/>
          <w:sz w:val="24"/>
          <w:szCs w:val="24"/>
        </w:rPr>
        <w:t xml:space="preserve"> </w:t>
      </w:r>
      <w:r w:rsidRPr="007D1EEC">
        <w:rPr>
          <w:rFonts w:ascii="Times New Roman" w:hAnsi="Times New Roman"/>
          <w:sz w:val="24"/>
          <w:szCs w:val="24"/>
        </w:rPr>
        <w:t>робить аргументований вибір на користь здорового способу життя, аналізує та оцінює наслідки і ризики;</w:t>
      </w:r>
      <w:r w:rsidRPr="007D1EEC">
        <w:rPr>
          <w:rFonts w:ascii="Times New Roman" w:hAnsi="Times New Roman"/>
          <w:b/>
          <w:sz w:val="24"/>
          <w:szCs w:val="24"/>
        </w:rPr>
        <w:t xml:space="preserve"> </w:t>
      </w:r>
      <w:r w:rsidRPr="007D1EEC">
        <w:rPr>
          <w:rFonts w:ascii="Times New Roman" w:hAnsi="Times New Roman"/>
          <w:sz w:val="24"/>
          <w:szCs w:val="24"/>
        </w:rPr>
        <w:t>виявляє підприємливість та поводиться етично для поліпшення здоров’я, безпеки та добробуту.</w:t>
      </w:r>
    </w:p>
    <w:p w:rsidR="00920E12" w:rsidRPr="007D1EEC" w:rsidRDefault="00920E12" w:rsidP="007D1EEC">
      <w:pPr>
        <w:pStyle w:val="a"/>
        <w:spacing w:before="0" w:after="40"/>
        <w:jc w:val="both"/>
        <w:rPr>
          <w:rFonts w:ascii="Times New Roman" w:hAnsi="Times New Roman"/>
          <w:sz w:val="24"/>
          <w:szCs w:val="24"/>
        </w:rPr>
      </w:pPr>
      <w:r w:rsidRPr="007D1EEC">
        <w:rPr>
          <w:rFonts w:ascii="Times New Roman" w:hAnsi="Times New Roman"/>
          <w:b/>
          <w:sz w:val="24"/>
          <w:szCs w:val="24"/>
        </w:rPr>
        <w:t>Метою громадянської та історичної освітньої галузі</w:t>
      </w:r>
      <w:r w:rsidRPr="007D1EEC">
        <w:rPr>
          <w:rFonts w:ascii="Times New Roman" w:hAnsi="Times New Roman"/>
          <w:sz w:val="24"/>
          <w:szCs w:val="24"/>
        </w:rPr>
        <w:t xml:space="preserve"> є формування громадянської та інших компетентностей, власної ідентичності та готовності до змін шляхом осмислення зв’язків між минулим і сучасним життям, активної громадянської позиції на засадах демократії, поваги до прав і свобод людини, толерантного ставлення до оточуючих, набуття досвіду життя в соціумі з урахуванням демократичних принципів.</w:t>
      </w:r>
      <w:r w:rsidRPr="007D1EEC">
        <w:rPr>
          <w:rFonts w:ascii="Times New Roman" w:hAnsi="Times New Roman"/>
          <w:sz w:val="24"/>
          <w:szCs w:val="24"/>
          <w:highlight w:val="yellow"/>
        </w:rPr>
        <w:t xml:space="preserve"> </w:t>
      </w:r>
    </w:p>
    <w:p w:rsidR="00920E12" w:rsidRPr="007D1EEC" w:rsidRDefault="00920E12" w:rsidP="007D1EEC">
      <w:pPr>
        <w:pStyle w:val="a"/>
        <w:spacing w:before="0" w:after="40"/>
        <w:jc w:val="both"/>
        <w:rPr>
          <w:rFonts w:ascii="Times New Roman" w:hAnsi="Times New Roman"/>
          <w:b/>
          <w:sz w:val="24"/>
          <w:szCs w:val="24"/>
        </w:rPr>
      </w:pPr>
      <w:r w:rsidRPr="007D1EEC">
        <w:rPr>
          <w:rFonts w:ascii="Times New Roman" w:hAnsi="Times New Roman"/>
          <w:b/>
          <w:sz w:val="24"/>
          <w:szCs w:val="24"/>
        </w:rPr>
        <w:t xml:space="preserve">Здобувач освіти: </w:t>
      </w:r>
      <w:r w:rsidRPr="007D1EEC">
        <w:rPr>
          <w:rFonts w:ascii="Times New Roman" w:hAnsi="Times New Roman"/>
          <w:sz w:val="24"/>
          <w:szCs w:val="24"/>
        </w:rPr>
        <w:t xml:space="preserve">встановлює зв’язки між подіями, діяльністю людей та її результатами у часі, пояснює значення пам’ятних для себе та інших громадян України дат (подій); </w:t>
      </w:r>
      <w:r w:rsidRPr="007D1EEC">
        <w:rPr>
          <w:rFonts w:ascii="Times New Roman" w:hAnsi="Times New Roman"/>
          <w:b/>
          <w:sz w:val="24"/>
          <w:szCs w:val="24"/>
        </w:rPr>
        <w:t xml:space="preserve"> </w:t>
      </w:r>
      <w:r w:rsidRPr="007D1EEC">
        <w:rPr>
          <w:rFonts w:ascii="Times New Roman" w:hAnsi="Times New Roman"/>
          <w:sz w:val="24"/>
          <w:szCs w:val="24"/>
        </w:rPr>
        <w:t>орієнтується у знайомому соціальному середовищі, долучається до його розвитку, пояснює вплив природи та діяльності людей на нього;</w:t>
      </w:r>
      <w:r w:rsidRPr="007D1EEC">
        <w:rPr>
          <w:rFonts w:ascii="Times New Roman" w:hAnsi="Times New Roman"/>
          <w:b/>
          <w:sz w:val="24"/>
          <w:szCs w:val="24"/>
        </w:rPr>
        <w:t xml:space="preserve"> </w:t>
      </w:r>
      <w:r w:rsidRPr="007D1EEC">
        <w:rPr>
          <w:rFonts w:ascii="Times New Roman" w:hAnsi="Times New Roman"/>
          <w:sz w:val="24"/>
          <w:szCs w:val="24"/>
        </w:rPr>
        <w:t>працює з різними джерелами соціальної та історичної інформації, аналізує зміст джерел, критично оцінює їх;</w:t>
      </w:r>
      <w:r w:rsidRPr="007D1EEC">
        <w:rPr>
          <w:rFonts w:ascii="Times New Roman" w:hAnsi="Times New Roman"/>
          <w:b/>
          <w:sz w:val="24"/>
          <w:szCs w:val="24"/>
        </w:rPr>
        <w:t xml:space="preserve"> </w:t>
      </w:r>
      <w:r w:rsidRPr="007D1EEC">
        <w:rPr>
          <w:rFonts w:ascii="Times New Roman" w:hAnsi="Times New Roman"/>
          <w:sz w:val="24"/>
          <w:szCs w:val="24"/>
        </w:rPr>
        <w:t>узагальнює інформацію з різних джерел, розповідаючи про минуле і сучасне;</w:t>
      </w:r>
      <w:r w:rsidRPr="007D1EEC">
        <w:rPr>
          <w:rFonts w:ascii="Times New Roman" w:hAnsi="Times New Roman"/>
          <w:b/>
          <w:sz w:val="24"/>
          <w:szCs w:val="24"/>
        </w:rPr>
        <w:t xml:space="preserve"> </w:t>
      </w:r>
      <w:r w:rsidRPr="007D1EEC">
        <w:rPr>
          <w:rFonts w:ascii="Times New Roman" w:hAnsi="Times New Roman"/>
          <w:sz w:val="24"/>
          <w:szCs w:val="24"/>
        </w:rPr>
        <w:t>представляє аргументовані судження про відомі факти та історичних осіб, а також про події суспільного життя;</w:t>
      </w:r>
      <w:r w:rsidRPr="007D1EEC">
        <w:rPr>
          <w:rFonts w:ascii="Times New Roman" w:hAnsi="Times New Roman"/>
          <w:b/>
          <w:sz w:val="24"/>
          <w:szCs w:val="24"/>
        </w:rPr>
        <w:t xml:space="preserve"> </w:t>
      </w:r>
      <w:r w:rsidRPr="007D1EEC">
        <w:rPr>
          <w:rFonts w:ascii="Times New Roman" w:hAnsi="Times New Roman"/>
          <w:sz w:val="24"/>
          <w:szCs w:val="24"/>
        </w:rPr>
        <w:t>має розвинуте почуття власної гідності, діє з урахуванням власних прав і свобод, поважає права і гідність інших осіб, протидіє проявам дискримінації та нерівного ставлення до особистості;</w:t>
      </w:r>
      <w:r w:rsidRPr="007D1EEC">
        <w:rPr>
          <w:rFonts w:ascii="Times New Roman" w:hAnsi="Times New Roman"/>
          <w:b/>
          <w:sz w:val="24"/>
          <w:szCs w:val="24"/>
        </w:rPr>
        <w:t xml:space="preserve"> </w:t>
      </w:r>
      <w:r w:rsidRPr="007D1EEC">
        <w:rPr>
          <w:rFonts w:ascii="Times New Roman" w:hAnsi="Times New Roman"/>
          <w:sz w:val="24"/>
          <w:szCs w:val="24"/>
        </w:rPr>
        <w:t>усвідомлює себе громадянином України, аналізує культурно-історичні основи власної ідентичності, визнає цінність культурного розмаїття;</w:t>
      </w:r>
      <w:r w:rsidRPr="007D1EEC">
        <w:rPr>
          <w:rFonts w:ascii="Times New Roman" w:hAnsi="Times New Roman"/>
          <w:b/>
          <w:sz w:val="24"/>
          <w:szCs w:val="24"/>
        </w:rPr>
        <w:t xml:space="preserve"> </w:t>
      </w:r>
      <w:r w:rsidRPr="007D1EEC">
        <w:rPr>
          <w:rFonts w:ascii="Times New Roman" w:hAnsi="Times New Roman"/>
          <w:sz w:val="24"/>
          <w:szCs w:val="24"/>
        </w:rPr>
        <w:t>дотримується принципів демократичного громадянства, бере активну участь у житті шкільної спільноти, місцевої громади.</w:t>
      </w:r>
    </w:p>
    <w:p w:rsidR="00920E12" w:rsidRPr="007D1EEC" w:rsidRDefault="00920E12" w:rsidP="007D1EEC">
      <w:pPr>
        <w:pStyle w:val="a"/>
        <w:spacing w:before="0" w:after="40"/>
        <w:jc w:val="both"/>
        <w:rPr>
          <w:rFonts w:ascii="Times New Roman" w:hAnsi="Times New Roman"/>
          <w:sz w:val="24"/>
          <w:szCs w:val="24"/>
        </w:rPr>
      </w:pPr>
      <w:r w:rsidRPr="007D1EEC">
        <w:rPr>
          <w:rFonts w:ascii="Times New Roman" w:hAnsi="Times New Roman"/>
          <w:b/>
          <w:sz w:val="24"/>
          <w:szCs w:val="24"/>
        </w:rPr>
        <w:t>Метою мистецької освітньої галузі</w:t>
      </w:r>
      <w:r w:rsidRPr="007D1EEC">
        <w:rPr>
          <w:rFonts w:ascii="Times New Roman" w:hAnsi="Times New Roman"/>
          <w:sz w:val="24"/>
          <w:szCs w:val="24"/>
        </w:rPr>
        <w:t xml:space="preserve"> є формування культурної та інших компетентностей, цінностей у процесі пізнання мистецтва та художньо-творчого самовираження в особистому та суспільному житті, поваги до національної та світової мистецької спадщини.</w:t>
      </w:r>
    </w:p>
    <w:p w:rsidR="00920E12" w:rsidRPr="007D1EEC" w:rsidRDefault="00920E12" w:rsidP="007D1EEC">
      <w:pPr>
        <w:pStyle w:val="a"/>
        <w:spacing w:before="0" w:after="40"/>
        <w:jc w:val="both"/>
        <w:rPr>
          <w:rFonts w:ascii="Times New Roman" w:hAnsi="Times New Roman"/>
          <w:b/>
          <w:sz w:val="24"/>
          <w:szCs w:val="24"/>
        </w:rPr>
      </w:pPr>
      <w:r w:rsidRPr="007D1EEC">
        <w:rPr>
          <w:rFonts w:ascii="Times New Roman" w:hAnsi="Times New Roman"/>
          <w:b/>
          <w:sz w:val="24"/>
          <w:szCs w:val="24"/>
        </w:rPr>
        <w:t xml:space="preserve">Здобувач освіти: </w:t>
      </w:r>
      <w:r w:rsidRPr="007D1EEC">
        <w:rPr>
          <w:rFonts w:ascii="Times New Roman" w:hAnsi="Times New Roman"/>
          <w:sz w:val="24"/>
          <w:szCs w:val="24"/>
        </w:rPr>
        <w:t>виявляє художньо-образне, асоціативне мислення у процесі художньо-творчої діяльності через образотворче, музичне та інші види мистецтва;</w:t>
      </w:r>
      <w:r w:rsidRPr="007D1EEC">
        <w:rPr>
          <w:rFonts w:ascii="Times New Roman" w:hAnsi="Times New Roman"/>
          <w:b/>
          <w:sz w:val="24"/>
          <w:szCs w:val="24"/>
        </w:rPr>
        <w:t xml:space="preserve"> </w:t>
      </w:r>
      <w:r w:rsidRPr="007D1EEC">
        <w:rPr>
          <w:rFonts w:ascii="Times New Roman" w:hAnsi="Times New Roman"/>
          <w:sz w:val="24"/>
          <w:szCs w:val="24"/>
        </w:rPr>
        <w:t>пізнає мистецтво, інтерпретує художні образи, набуваючи емоційно-чуттєвого досвіду, виявляє ціннісне ставлення до мистецтва;</w:t>
      </w:r>
      <w:r w:rsidRPr="007D1EEC">
        <w:rPr>
          <w:rFonts w:ascii="Times New Roman" w:hAnsi="Times New Roman"/>
          <w:b/>
          <w:sz w:val="24"/>
          <w:szCs w:val="24"/>
        </w:rPr>
        <w:t xml:space="preserve"> </w:t>
      </w:r>
      <w:r w:rsidRPr="007D1EEC">
        <w:rPr>
          <w:rFonts w:ascii="Times New Roman" w:hAnsi="Times New Roman"/>
          <w:sz w:val="24"/>
          <w:szCs w:val="24"/>
        </w:rPr>
        <w:t>пізнає себе через художньо-творчу діяльність та мистецтво.</w:t>
      </w:r>
    </w:p>
    <w:p w:rsidR="00920E12" w:rsidRPr="007D1EEC" w:rsidRDefault="00920E12" w:rsidP="007D1EEC">
      <w:pPr>
        <w:pStyle w:val="a"/>
        <w:spacing w:before="0" w:after="40"/>
        <w:jc w:val="both"/>
        <w:rPr>
          <w:rFonts w:ascii="Times New Roman" w:hAnsi="Times New Roman"/>
          <w:sz w:val="24"/>
          <w:szCs w:val="24"/>
        </w:rPr>
      </w:pPr>
      <w:r w:rsidRPr="007D1EEC">
        <w:rPr>
          <w:rFonts w:ascii="Times New Roman" w:hAnsi="Times New Roman"/>
          <w:b/>
          <w:sz w:val="24"/>
          <w:szCs w:val="24"/>
        </w:rPr>
        <w:t>Метою фізкультурної освітньої галузі</w:t>
      </w:r>
      <w:r w:rsidRPr="007D1EEC">
        <w:rPr>
          <w:rFonts w:ascii="Times New Roman" w:hAnsi="Times New Roman"/>
          <w:sz w:val="24"/>
          <w:szCs w:val="24"/>
        </w:rPr>
        <w:t xml:space="preserve"> є формування соціальної та інших ключових компетентностей, стійкої мотивації здобувачів освіти до занять фізичною культурою і спортом для забезпечення гармонійного фізичного розвитку, підвищення функціональних можливостей організму, вдосконалення життєво необхідних рухових умінь та навичок.</w:t>
      </w:r>
    </w:p>
    <w:p w:rsidR="00920E12" w:rsidRPr="007D1EEC" w:rsidRDefault="00920E12" w:rsidP="007D1EEC">
      <w:pPr>
        <w:pStyle w:val="a"/>
        <w:spacing w:before="0" w:after="40"/>
        <w:jc w:val="both"/>
        <w:rPr>
          <w:rFonts w:ascii="Times New Roman" w:hAnsi="Times New Roman"/>
          <w:sz w:val="24"/>
          <w:szCs w:val="24"/>
        </w:rPr>
      </w:pPr>
      <w:r w:rsidRPr="007D1EEC">
        <w:rPr>
          <w:rFonts w:ascii="Times New Roman" w:hAnsi="Times New Roman"/>
          <w:b/>
          <w:sz w:val="24"/>
          <w:szCs w:val="24"/>
        </w:rPr>
        <w:t xml:space="preserve">Здобувач освіти: </w:t>
      </w:r>
      <w:r w:rsidRPr="007D1EEC">
        <w:rPr>
          <w:rFonts w:ascii="Times New Roman" w:hAnsi="Times New Roman"/>
          <w:sz w:val="24"/>
          <w:szCs w:val="24"/>
        </w:rPr>
        <w:t>регулярно займається руховою активністю, фізичною культурою та спортом; демонструє рухові вміння та навички та використовує їх у різних життєвих ситуаціях;</w:t>
      </w:r>
      <w:r w:rsidRPr="007D1EEC">
        <w:rPr>
          <w:rFonts w:ascii="Times New Roman" w:hAnsi="Times New Roman"/>
          <w:b/>
          <w:sz w:val="24"/>
          <w:szCs w:val="24"/>
        </w:rPr>
        <w:t xml:space="preserve"> </w:t>
      </w:r>
      <w:r w:rsidRPr="007D1EEC">
        <w:rPr>
          <w:rFonts w:ascii="Times New Roman" w:hAnsi="Times New Roman"/>
          <w:sz w:val="24"/>
          <w:szCs w:val="24"/>
        </w:rPr>
        <w:t>добирає фізичні вправи для підвищення рівня фізичної підготовленості;</w:t>
      </w:r>
      <w:r w:rsidRPr="007D1EEC">
        <w:rPr>
          <w:rFonts w:ascii="Times New Roman" w:hAnsi="Times New Roman"/>
          <w:b/>
          <w:sz w:val="24"/>
          <w:szCs w:val="24"/>
        </w:rPr>
        <w:t xml:space="preserve"> </w:t>
      </w:r>
      <w:r w:rsidRPr="007D1EEC">
        <w:rPr>
          <w:rFonts w:ascii="Times New Roman" w:hAnsi="Times New Roman"/>
          <w:sz w:val="24"/>
          <w:szCs w:val="24"/>
        </w:rPr>
        <w:t xml:space="preserve">керується правилами безпечної і чесної гри, уміє боротися, вигравати і програвати; усвідомлює значення фізичних вправ для </w:t>
      </w:r>
    </w:p>
    <w:p w:rsidR="00920E12" w:rsidRPr="007D1EEC" w:rsidRDefault="00920E12" w:rsidP="007D1EEC">
      <w:pPr>
        <w:pStyle w:val="a"/>
        <w:spacing w:before="0" w:after="40"/>
        <w:ind w:firstLine="0"/>
        <w:jc w:val="both"/>
        <w:rPr>
          <w:rFonts w:ascii="Times New Roman" w:hAnsi="Times New Roman"/>
          <w:b/>
          <w:sz w:val="24"/>
          <w:szCs w:val="24"/>
        </w:rPr>
      </w:pPr>
      <w:r w:rsidRPr="007D1EEC">
        <w:rPr>
          <w:rFonts w:ascii="Times New Roman" w:hAnsi="Times New Roman"/>
          <w:sz w:val="24"/>
          <w:szCs w:val="24"/>
        </w:rPr>
        <w:t>здоров’я, емоційного задоволення, гартування характеру, самовираження та соціальної взаємодії.</w:t>
      </w:r>
    </w:p>
    <w:p w:rsidR="00920E12" w:rsidRPr="007D1EEC" w:rsidRDefault="00920E12" w:rsidP="007D1EEC">
      <w:pPr>
        <w:spacing w:after="40" w:line="240" w:lineRule="auto"/>
        <w:ind w:firstLine="567"/>
        <w:rPr>
          <w:rFonts w:ascii="Times New Roman" w:hAnsi="Times New Roman"/>
          <w:sz w:val="24"/>
          <w:szCs w:val="24"/>
          <w:lang w:val="uk-UA"/>
        </w:rPr>
      </w:pPr>
      <w:r w:rsidRPr="007D1EEC">
        <w:rPr>
          <w:rFonts w:ascii="Times New Roman" w:hAnsi="Times New Roman"/>
          <w:sz w:val="24"/>
          <w:szCs w:val="24"/>
          <w:lang w:val="uk-UA"/>
        </w:rPr>
        <w:t>Система внутрішнього забезпечення якості складається  з таких компонентів:</w:t>
      </w:r>
    </w:p>
    <w:p w:rsidR="00920E12" w:rsidRPr="007D1EEC" w:rsidRDefault="00920E12" w:rsidP="007D1EEC">
      <w:pPr>
        <w:pStyle w:val="ListParagraph"/>
        <w:numPr>
          <w:ilvl w:val="0"/>
          <w:numId w:val="1"/>
        </w:numPr>
        <w:spacing w:after="40" w:line="240" w:lineRule="auto"/>
        <w:rPr>
          <w:rFonts w:ascii="Times New Roman" w:hAnsi="Times New Roman"/>
          <w:sz w:val="24"/>
          <w:szCs w:val="24"/>
          <w:lang w:val="uk-UA"/>
        </w:rPr>
      </w:pPr>
      <w:r w:rsidRPr="007D1EEC">
        <w:rPr>
          <w:rFonts w:ascii="Times New Roman" w:hAnsi="Times New Roman"/>
          <w:sz w:val="24"/>
          <w:szCs w:val="24"/>
          <w:lang w:val="uk-UA"/>
        </w:rPr>
        <w:t>кадрове забезпечення освітньої  діяльності;</w:t>
      </w:r>
    </w:p>
    <w:p w:rsidR="00920E12" w:rsidRPr="007D1EEC" w:rsidRDefault="00920E12" w:rsidP="007D1EEC">
      <w:pPr>
        <w:pStyle w:val="ListParagraph"/>
        <w:numPr>
          <w:ilvl w:val="0"/>
          <w:numId w:val="1"/>
        </w:numPr>
        <w:spacing w:after="40" w:line="240" w:lineRule="auto"/>
        <w:rPr>
          <w:rFonts w:ascii="Times New Roman" w:hAnsi="Times New Roman"/>
          <w:sz w:val="24"/>
          <w:szCs w:val="24"/>
          <w:lang w:val="uk-UA"/>
        </w:rPr>
      </w:pPr>
      <w:r w:rsidRPr="007D1EEC">
        <w:rPr>
          <w:rFonts w:ascii="Times New Roman" w:hAnsi="Times New Roman"/>
          <w:sz w:val="24"/>
          <w:szCs w:val="24"/>
          <w:lang w:val="uk-UA"/>
        </w:rPr>
        <w:t>навчально-методичне забезпечення освітньої  діяльності;</w:t>
      </w:r>
    </w:p>
    <w:p w:rsidR="00920E12" w:rsidRPr="007D1EEC" w:rsidRDefault="00920E12" w:rsidP="007D1EEC">
      <w:pPr>
        <w:pStyle w:val="ListParagraph"/>
        <w:numPr>
          <w:ilvl w:val="0"/>
          <w:numId w:val="1"/>
        </w:numPr>
        <w:spacing w:after="40" w:line="240" w:lineRule="auto"/>
        <w:rPr>
          <w:rFonts w:ascii="Times New Roman" w:hAnsi="Times New Roman"/>
          <w:sz w:val="24"/>
          <w:szCs w:val="24"/>
          <w:lang w:val="uk-UA"/>
        </w:rPr>
      </w:pPr>
      <w:r w:rsidRPr="007D1EEC">
        <w:rPr>
          <w:rFonts w:ascii="Times New Roman" w:hAnsi="Times New Roman"/>
          <w:sz w:val="24"/>
          <w:szCs w:val="24"/>
          <w:lang w:val="uk-UA"/>
        </w:rPr>
        <w:t xml:space="preserve"> матеріально-технічне забезпечення освітньої діяльності;</w:t>
      </w:r>
    </w:p>
    <w:p w:rsidR="00920E12" w:rsidRPr="007D1EEC" w:rsidRDefault="00920E12" w:rsidP="007D1EEC">
      <w:pPr>
        <w:pStyle w:val="ListParagraph"/>
        <w:numPr>
          <w:ilvl w:val="0"/>
          <w:numId w:val="1"/>
        </w:numPr>
        <w:spacing w:after="40" w:line="240" w:lineRule="auto"/>
        <w:rPr>
          <w:rFonts w:ascii="Times New Roman" w:hAnsi="Times New Roman"/>
          <w:sz w:val="24"/>
          <w:szCs w:val="24"/>
          <w:lang w:val="uk-UA"/>
        </w:rPr>
      </w:pPr>
      <w:r w:rsidRPr="007D1EEC">
        <w:rPr>
          <w:rFonts w:ascii="Times New Roman" w:hAnsi="Times New Roman"/>
          <w:sz w:val="24"/>
          <w:szCs w:val="24"/>
          <w:lang w:val="uk-UA"/>
        </w:rPr>
        <w:t>якість проведення уроків, заходів;</w:t>
      </w:r>
    </w:p>
    <w:p w:rsidR="00920E12" w:rsidRPr="007D1EEC" w:rsidRDefault="00920E12" w:rsidP="007D1EEC">
      <w:pPr>
        <w:pStyle w:val="ListParagraph"/>
        <w:numPr>
          <w:ilvl w:val="0"/>
          <w:numId w:val="1"/>
        </w:numPr>
        <w:spacing w:after="40" w:line="240" w:lineRule="auto"/>
        <w:rPr>
          <w:rFonts w:ascii="Times New Roman" w:hAnsi="Times New Roman"/>
          <w:sz w:val="24"/>
          <w:szCs w:val="24"/>
          <w:lang w:val="uk-UA"/>
        </w:rPr>
      </w:pPr>
      <w:r w:rsidRPr="007D1EEC">
        <w:rPr>
          <w:rFonts w:ascii="Times New Roman" w:hAnsi="Times New Roman"/>
          <w:sz w:val="24"/>
          <w:szCs w:val="24"/>
          <w:lang w:val="uk-UA"/>
        </w:rPr>
        <w:t>моніторинг досягнення учнями результатів навчання (компетентностей).</w:t>
      </w:r>
    </w:p>
    <w:p w:rsidR="00920E12" w:rsidRPr="007D1EEC" w:rsidRDefault="00920E12" w:rsidP="007D1EEC">
      <w:pPr>
        <w:spacing w:after="40" w:line="240" w:lineRule="auto"/>
        <w:ind w:firstLine="360"/>
        <w:jc w:val="both"/>
        <w:rPr>
          <w:rFonts w:ascii="Times New Roman" w:hAnsi="Times New Roman"/>
          <w:sz w:val="24"/>
          <w:szCs w:val="24"/>
          <w:lang w:val="uk-UA"/>
        </w:rPr>
      </w:pPr>
      <w:r w:rsidRPr="007D1EEC">
        <w:rPr>
          <w:rFonts w:ascii="Times New Roman" w:hAnsi="Times New Roman"/>
          <w:sz w:val="24"/>
          <w:szCs w:val="24"/>
          <w:lang w:val="uk-UA"/>
        </w:rPr>
        <w:t>На основі  освітньої програми закладу освіти, складається  та затверджується навчальний план закладу освіти, що конкретизує  організацію освітнього процесу.</w:t>
      </w:r>
    </w:p>
    <w:p w:rsidR="00920E12" w:rsidRPr="007D1EEC" w:rsidRDefault="00920E12" w:rsidP="007D1EEC">
      <w:pPr>
        <w:spacing w:after="40" w:line="240" w:lineRule="auto"/>
        <w:rPr>
          <w:rFonts w:ascii="Times New Roman" w:hAnsi="Times New Roman"/>
          <w:sz w:val="24"/>
          <w:szCs w:val="24"/>
          <w:lang w:val="uk-UA"/>
        </w:rPr>
      </w:pPr>
    </w:p>
    <w:p w:rsidR="00920E12" w:rsidRPr="007D1EEC" w:rsidRDefault="00920E12" w:rsidP="007D1EEC">
      <w:pPr>
        <w:spacing w:after="40" w:line="240" w:lineRule="auto"/>
        <w:rPr>
          <w:rFonts w:ascii="Times New Roman" w:hAnsi="Times New Roman"/>
          <w:sz w:val="24"/>
          <w:szCs w:val="24"/>
          <w:lang w:val="uk-UA"/>
        </w:rPr>
      </w:pPr>
    </w:p>
    <w:sectPr w:rsidR="00920E12" w:rsidRPr="007D1EEC" w:rsidSect="006341AB">
      <w:headerReference w:type="even" r:id="rId7"/>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E12" w:rsidRDefault="00920E12" w:rsidP="008D6897">
      <w:pPr>
        <w:spacing w:after="0" w:line="240" w:lineRule="auto"/>
      </w:pPr>
      <w:r>
        <w:separator/>
      </w:r>
    </w:p>
  </w:endnote>
  <w:endnote w:type="continuationSeparator" w:id="0">
    <w:p w:rsidR="00920E12" w:rsidRDefault="00920E12" w:rsidP="008D68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tiqua">
    <w:altName w:val="Microsoft YaHei"/>
    <w:panose1 w:val="00000000000000000000"/>
    <w:charset w:val="00"/>
    <w:family w:val="swiss"/>
    <w:notTrueType/>
    <w:pitch w:val="variable"/>
    <w:sig w:usb0="00000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E12" w:rsidRDefault="00920E12" w:rsidP="008D6897">
      <w:pPr>
        <w:spacing w:after="0" w:line="240" w:lineRule="auto"/>
      </w:pPr>
      <w:r>
        <w:separator/>
      </w:r>
    </w:p>
  </w:footnote>
  <w:footnote w:type="continuationSeparator" w:id="0">
    <w:p w:rsidR="00920E12" w:rsidRDefault="00920E12" w:rsidP="008D68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E12" w:rsidRDefault="00920E12" w:rsidP="005F58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0E12" w:rsidRDefault="00920E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E12" w:rsidRDefault="00920E12" w:rsidP="005F58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20E12" w:rsidRDefault="00920E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44CF8"/>
    <w:multiLevelType w:val="hybridMultilevel"/>
    <w:tmpl w:val="28D86F4E"/>
    <w:lvl w:ilvl="0" w:tplc="F6B66B3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4A7A"/>
    <w:rsid w:val="000320B1"/>
    <w:rsid w:val="000B1A1D"/>
    <w:rsid w:val="000E65F2"/>
    <w:rsid w:val="00105974"/>
    <w:rsid w:val="001A6BFA"/>
    <w:rsid w:val="00334A7A"/>
    <w:rsid w:val="00363938"/>
    <w:rsid w:val="003B4653"/>
    <w:rsid w:val="003B7B43"/>
    <w:rsid w:val="0048527D"/>
    <w:rsid w:val="004E129F"/>
    <w:rsid w:val="00561311"/>
    <w:rsid w:val="005A0873"/>
    <w:rsid w:val="005B026F"/>
    <w:rsid w:val="005D4C82"/>
    <w:rsid w:val="005E756B"/>
    <w:rsid w:val="005F58DD"/>
    <w:rsid w:val="006300AE"/>
    <w:rsid w:val="006341AB"/>
    <w:rsid w:val="006934C2"/>
    <w:rsid w:val="006A09DC"/>
    <w:rsid w:val="006A3252"/>
    <w:rsid w:val="006C241C"/>
    <w:rsid w:val="007112F3"/>
    <w:rsid w:val="007854F5"/>
    <w:rsid w:val="007D1EEC"/>
    <w:rsid w:val="00865E1D"/>
    <w:rsid w:val="008D6897"/>
    <w:rsid w:val="008F64AF"/>
    <w:rsid w:val="009113CB"/>
    <w:rsid w:val="00920E12"/>
    <w:rsid w:val="00930CF9"/>
    <w:rsid w:val="00945C97"/>
    <w:rsid w:val="009507F2"/>
    <w:rsid w:val="00991E09"/>
    <w:rsid w:val="009A2F5D"/>
    <w:rsid w:val="009C6F05"/>
    <w:rsid w:val="009F0D3B"/>
    <w:rsid w:val="00A35F19"/>
    <w:rsid w:val="00AE2B18"/>
    <w:rsid w:val="00B20604"/>
    <w:rsid w:val="00B66717"/>
    <w:rsid w:val="00B760E7"/>
    <w:rsid w:val="00C22A3B"/>
    <w:rsid w:val="00CE279B"/>
    <w:rsid w:val="00D02387"/>
    <w:rsid w:val="00D51069"/>
    <w:rsid w:val="00E83C91"/>
    <w:rsid w:val="00EC15DD"/>
    <w:rsid w:val="00EE3D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F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3252"/>
    <w:pPr>
      <w:ind w:left="720"/>
      <w:contextualSpacing/>
    </w:pPr>
  </w:style>
  <w:style w:type="paragraph" w:customStyle="1" w:styleId="a">
    <w:name w:val="Нормальний текст"/>
    <w:basedOn w:val="Normal"/>
    <w:uiPriority w:val="99"/>
    <w:rsid w:val="00D02387"/>
    <w:pPr>
      <w:spacing w:before="120" w:after="0" w:line="240" w:lineRule="auto"/>
      <w:ind w:firstLine="567"/>
    </w:pPr>
    <w:rPr>
      <w:rFonts w:ascii="Antiqua" w:eastAsia="Times New Roman" w:hAnsi="Antiqua"/>
      <w:sz w:val="26"/>
      <w:szCs w:val="20"/>
      <w:lang w:val="uk-UA" w:eastAsia="ru-RU"/>
    </w:rPr>
  </w:style>
  <w:style w:type="paragraph" w:styleId="Header">
    <w:name w:val="header"/>
    <w:basedOn w:val="Normal"/>
    <w:link w:val="HeaderChar"/>
    <w:uiPriority w:val="99"/>
    <w:semiHidden/>
    <w:rsid w:val="008D689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8D6897"/>
    <w:rPr>
      <w:rFonts w:cs="Times New Roman"/>
    </w:rPr>
  </w:style>
  <w:style w:type="paragraph" w:styleId="Footer">
    <w:name w:val="footer"/>
    <w:basedOn w:val="Normal"/>
    <w:link w:val="FooterChar"/>
    <w:uiPriority w:val="99"/>
    <w:semiHidden/>
    <w:rsid w:val="008D689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8D6897"/>
    <w:rPr>
      <w:rFonts w:cs="Times New Roman"/>
    </w:rPr>
  </w:style>
  <w:style w:type="character" w:styleId="PageNumber">
    <w:name w:val="page number"/>
    <w:basedOn w:val="DefaultParagraphFont"/>
    <w:uiPriority w:val="99"/>
    <w:rsid w:val="006341A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199</TotalTime>
  <Pages>6</Pages>
  <Words>2304</Words>
  <Characters>13139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27</cp:revision>
  <cp:lastPrinted>2020-05-06T08:12:00Z</cp:lastPrinted>
  <dcterms:created xsi:type="dcterms:W3CDTF">2018-05-31T07:20:00Z</dcterms:created>
  <dcterms:modified xsi:type="dcterms:W3CDTF">2020-05-06T08:13:00Z</dcterms:modified>
</cp:coreProperties>
</file>