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4B" w:rsidRDefault="00454B4B" w:rsidP="00D63703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Pr="00E23191" w:rsidRDefault="00454B4B" w:rsidP="00496AE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B4B" w:rsidRPr="00E23191" w:rsidRDefault="00454B4B" w:rsidP="00552F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191">
        <w:rPr>
          <w:rFonts w:ascii="Times New Roman" w:hAnsi="Times New Roman"/>
          <w:b/>
          <w:sz w:val="28"/>
          <w:szCs w:val="28"/>
          <w:lang w:val="uk-UA"/>
        </w:rPr>
        <w:t xml:space="preserve">Аналітична довідка щодо діяльності психологічної служби </w:t>
      </w:r>
    </w:p>
    <w:p w:rsidR="00454B4B" w:rsidRPr="00E23191" w:rsidRDefault="00454B4B" w:rsidP="00552F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191">
        <w:rPr>
          <w:rFonts w:ascii="Times New Roman" w:hAnsi="Times New Roman"/>
          <w:b/>
          <w:sz w:val="28"/>
          <w:szCs w:val="28"/>
          <w:lang w:val="uk-UA"/>
        </w:rPr>
        <w:t>ОЗНЗ «Перемишлянська ЗОШ І – ІІ</w:t>
      </w:r>
      <w:r>
        <w:rPr>
          <w:rFonts w:ascii="Times New Roman" w:hAnsi="Times New Roman"/>
          <w:b/>
          <w:sz w:val="28"/>
          <w:szCs w:val="28"/>
          <w:lang w:val="uk-UA"/>
        </w:rPr>
        <w:t>І ступенів імені О.Ковча» у 2020-2021</w:t>
      </w:r>
      <w:r w:rsidRPr="00E23191">
        <w:rPr>
          <w:rFonts w:ascii="Times New Roman" w:hAnsi="Times New Roman"/>
          <w:b/>
          <w:sz w:val="28"/>
          <w:szCs w:val="28"/>
          <w:lang w:val="uk-UA"/>
        </w:rPr>
        <w:t>н.р.</w:t>
      </w:r>
    </w:p>
    <w:p w:rsidR="00454B4B" w:rsidRDefault="00454B4B" w:rsidP="00552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І. Загальні відомості про навчальні заклади </w:t>
      </w:r>
    </w:p>
    <w:p w:rsidR="00454B4B" w:rsidRDefault="00454B4B" w:rsidP="00552FD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Повна назва:</w:t>
      </w:r>
    </w:p>
    <w:p w:rsidR="00454B4B" w:rsidRPr="00607398" w:rsidRDefault="00454B4B" w:rsidP="00552F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Перемишлянський ОЗЗСО І – ІІІ ступенів імені О.Ковча</w:t>
      </w:r>
    </w:p>
    <w:p w:rsidR="00454B4B" w:rsidRDefault="00454B4B" w:rsidP="00552FD0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Юридична адреса:</w:t>
      </w:r>
    </w:p>
    <w:p w:rsidR="00454B4B" w:rsidRPr="00607398" w:rsidRDefault="00454B4B" w:rsidP="00552FD0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07398">
        <w:rPr>
          <w:rFonts w:ascii="Times New Roman" w:hAnsi="Times New Roman"/>
          <w:b/>
          <w:sz w:val="24"/>
          <w:szCs w:val="24"/>
          <w:lang w:val="uk-UA"/>
        </w:rPr>
        <w:t>81200 вул.Галицька</w:t>
      </w:r>
      <w:r>
        <w:rPr>
          <w:rFonts w:ascii="Times New Roman" w:hAnsi="Times New Roman"/>
          <w:b/>
          <w:sz w:val="24"/>
          <w:szCs w:val="24"/>
          <w:lang w:val="uk-UA"/>
        </w:rPr>
        <w:t>,32, м. Перемишляни Львівська об</w:t>
      </w:r>
      <w:r w:rsidRPr="00607398">
        <w:rPr>
          <w:rFonts w:ascii="Times New Roman" w:hAnsi="Times New Roman"/>
          <w:b/>
          <w:sz w:val="24"/>
          <w:szCs w:val="24"/>
          <w:lang w:val="uk-UA"/>
        </w:rPr>
        <w:t>ласть</w:t>
      </w:r>
    </w:p>
    <w:p w:rsidR="00454B4B" w:rsidRDefault="00454B4B" w:rsidP="00552FD0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 Практичний психолог(соціальний педагог)</w:t>
      </w:r>
    </w:p>
    <w:tbl>
      <w:tblPr>
        <w:tblW w:w="0" w:type="auto"/>
        <w:tblLayout w:type="fixed"/>
        <w:tblLook w:val="00A0"/>
      </w:tblPr>
      <w:tblGrid>
        <w:gridCol w:w="2268"/>
        <w:gridCol w:w="1800"/>
        <w:gridCol w:w="1620"/>
        <w:gridCol w:w="1980"/>
        <w:gridCol w:w="1080"/>
        <w:gridCol w:w="1800"/>
        <w:gridCol w:w="1800"/>
      </w:tblGrid>
      <w:tr w:rsidR="00454B4B" w:rsidRPr="00102152" w:rsidTr="008F2D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sz w:val="24"/>
                <w:szCs w:val="24"/>
                <w:lang w:val="uk-UA"/>
              </w:rPr>
              <w:t>Прізвище ім’я по батькові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sz w:val="24"/>
                <w:szCs w:val="24"/>
                <w:lang w:val="uk-UA"/>
              </w:rPr>
              <w:t>Освіта (кваліфікація, спеціальність за дипломом)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Стаж роботи (загальний,</w:t>
            </w:r>
            <w:r w:rsidRPr="001021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займаній посаді)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ind w:left="-67" w:right="12"/>
              <w:jc w:val="center"/>
              <w:rPr>
                <w:rFonts w:ascii="Times New Roman" w:hAnsi="Times New Roman"/>
                <w:lang w:val="uk-UA"/>
              </w:rPr>
            </w:pPr>
          </w:p>
          <w:p w:rsidR="00454B4B" w:rsidRPr="00102152" w:rsidRDefault="00454B4B" w:rsidP="00552FD0">
            <w:pPr>
              <w:ind w:left="-67" w:right="12"/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Кваліфікаційна категорія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tabs>
                <w:tab w:val="left" w:pos="836"/>
              </w:tabs>
              <w:ind w:left="-5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:rsidR="00454B4B" w:rsidRPr="00102152" w:rsidRDefault="00454B4B" w:rsidP="00552FD0">
            <w:pPr>
              <w:tabs>
                <w:tab w:val="left" w:pos="836"/>
              </w:tabs>
              <w:ind w:left="-5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Основна посада/ за сумісництвом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tabs>
                <w:tab w:val="left" w:pos="836"/>
              </w:tabs>
              <w:ind w:left="-5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53" w:right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sz w:val="24"/>
                <w:szCs w:val="24"/>
                <w:lang w:val="uk-UA"/>
              </w:rPr>
              <w:t>Електрон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02152">
              <w:rPr>
                <w:rFonts w:ascii="Times New Roman" w:hAnsi="Times New Roman"/>
                <w:sz w:val="24"/>
                <w:szCs w:val="24"/>
                <w:lang w:val="uk-UA"/>
              </w:rPr>
              <w:t>а адреса установи</w:t>
            </w:r>
          </w:p>
        </w:tc>
      </w:tr>
      <w:tr w:rsidR="00454B4B" w:rsidRPr="00102152" w:rsidTr="008F2D87">
        <w:trPr>
          <w:cantSplit/>
          <w:trHeight w:val="1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Клейзор Ольга Константинівна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Вища, соціальний педагог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 /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B4B" w:rsidRDefault="00454B4B" w:rsidP="00552FD0">
            <w:pPr>
              <w:tabs>
                <w:tab w:val="left" w:pos="836"/>
              </w:tabs>
              <w:ind w:left="-59" w:right="113"/>
              <w:jc w:val="center"/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Спеціаліст</w:t>
            </w:r>
          </w:p>
          <w:p w:rsidR="00454B4B" w:rsidRPr="00102152" w:rsidRDefault="00454B4B" w:rsidP="00552FD0">
            <w:pPr>
              <w:tabs>
                <w:tab w:val="left" w:pos="836"/>
              </w:tabs>
              <w:ind w:left="-59" w:right="113"/>
              <w:jc w:val="center"/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B4B" w:rsidRPr="00102152" w:rsidRDefault="00454B4B" w:rsidP="00552FD0">
            <w:pPr>
              <w:ind w:left="-53" w:right="12"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Соціальний педагог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102152" w:rsidRDefault="00454B4B" w:rsidP="00552FD0">
            <w:pPr>
              <w:ind w:left="-53" w:right="12"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2-12-06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10704A" w:rsidRDefault="00454B4B" w:rsidP="00552FD0">
            <w:pPr>
              <w:ind w:left="21" w:right="12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  <w:lang w:val="en-US"/>
              </w:rPr>
            </w:pPr>
            <w:hyperlink r:id="rId5" w:history="1">
              <w:r w:rsidRPr="0010704A">
                <w:rPr>
                  <w:rStyle w:val="Hyperlink"/>
                  <w:rFonts w:ascii="Times New Roman" w:hAnsi="Times New Roman"/>
                  <w:i/>
                  <w:color w:val="000000"/>
                  <w:sz w:val="21"/>
                  <w:szCs w:val="21"/>
                  <w:lang w:val="en-US"/>
                </w:rPr>
                <w:t>Peremschool2@gma</w:t>
              </w:r>
              <w:r w:rsidRPr="0010704A">
                <w:rPr>
                  <w:rStyle w:val="Hyperlink"/>
                  <w:rFonts w:ascii="Times New Roman" w:hAnsi="Times New Roman"/>
                  <w:i/>
                  <w:color w:val="000000"/>
                  <w:sz w:val="21"/>
                  <w:szCs w:val="21"/>
                  <w:lang w:val="uk-UA"/>
                </w:rPr>
                <w:t>.</w:t>
              </w:r>
              <w:r w:rsidRPr="0010704A">
                <w:rPr>
                  <w:rStyle w:val="Hyperlink"/>
                  <w:rFonts w:ascii="Times New Roman" w:hAnsi="Times New Roman"/>
                  <w:i/>
                  <w:color w:val="000000"/>
                  <w:sz w:val="21"/>
                  <w:szCs w:val="21"/>
                  <w:lang w:val="en-US"/>
                </w:rPr>
                <w:t>com</w:t>
              </w:r>
            </w:hyperlink>
          </w:p>
        </w:tc>
      </w:tr>
      <w:tr w:rsidR="00454B4B" w:rsidRPr="00102152" w:rsidTr="008F2D87">
        <w:trPr>
          <w:cantSplit/>
          <w:trHeight w:val="1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Дідух Катерина Євгенівна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Вища, практичний психолог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/16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B4B" w:rsidRDefault="00454B4B" w:rsidP="00552FD0">
            <w:pPr>
              <w:tabs>
                <w:tab w:val="left" w:pos="836"/>
              </w:tabs>
              <w:ind w:left="-59" w:right="113"/>
              <w:jc w:val="center"/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Спеціаліст</w:t>
            </w:r>
          </w:p>
          <w:p w:rsidR="00454B4B" w:rsidRPr="00102152" w:rsidRDefault="00454B4B" w:rsidP="00552FD0">
            <w:pPr>
              <w:tabs>
                <w:tab w:val="left" w:pos="836"/>
              </w:tabs>
              <w:ind w:left="-59" w:right="113"/>
              <w:jc w:val="center"/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вищої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B4B" w:rsidRPr="00102152" w:rsidRDefault="00454B4B" w:rsidP="00552FD0">
            <w:pPr>
              <w:ind w:left="-53" w:right="12"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Практичний психолог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102152" w:rsidRDefault="00454B4B" w:rsidP="00552FD0">
            <w:pPr>
              <w:ind w:left="-53" w:right="12"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2-12-06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102152" w:rsidRDefault="00454B4B" w:rsidP="00552FD0">
            <w:pPr>
              <w:ind w:left="21" w:right="12"/>
              <w:jc w:val="center"/>
              <w:rPr>
                <w:rFonts w:ascii="Times New Roman" w:hAnsi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Peremschool2@gma</w:t>
            </w:r>
            <w:r>
              <w:rPr>
                <w:rFonts w:ascii="Times New Roman" w:hAnsi="Times New Roman"/>
                <w:i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com</w:t>
            </w:r>
          </w:p>
        </w:tc>
      </w:tr>
    </w:tbl>
    <w:p w:rsidR="00454B4B" w:rsidRDefault="00454B4B" w:rsidP="00552FD0">
      <w:pPr>
        <w:ind w:right="99"/>
        <w:jc w:val="both"/>
        <w:rPr>
          <w:sz w:val="24"/>
          <w:szCs w:val="24"/>
          <w:lang w:val="uk-UA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9"/>
        <w:gridCol w:w="2315"/>
        <w:gridCol w:w="1523"/>
        <w:gridCol w:w="1591"/>
        <w:gridCol w:w="5400"/>
      </w:tblGrid>
      <w:tr w:rsidR="00454B4B" w:rsidRPr="00102152" w:rsidTr="001174AE">
        <w:tc>
          <w:tcPr>
            <w:tcW w:w="2959" w:type="dxa"/>
          </w:tcPr>
          <w:p w:rsidR="00454B4B" w:rsidRPr="008F2D87" w:rsidRDefault="00454B4B" w:rsidP="008F2D87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2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заклад, у якому здобували освіту</w:t>
            </w:r>
          </w:p>
        </w:tc>
        <w:tc>
          <w:tcPr>
            <w:tcW w:w="2315" w:type="dxa"/>
          </w:tcPr>
          <w:p w:rsidR="00454B4B" w:rsidRPr="008F2D87" w:rsidRDefault="00454B4B" w:rsidP="008F2D87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2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Освітній рівень (мол. спеціаліст, бакалавр, спеціаліст, магістр)</w:t>
            </w:r>
          </w:p>
        </w:tc>
        <w:tc>
          <w:tcPr>
            <w:tcW w:w="1523" w:type="dxa"/>
          </w:tcPr>
          <w:p w:rsidR="00454B4B" w:rsidRPr="008F2D87" w:rsidRDefault="00454B4B" w:rsidP="008F2D87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2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закінчення</w:t>
            </w:r>
          </w:p>
        </w:tc>
        <w:tc>
          <w:tcPr>
            <w:tcW w:w="1591" w:type="dxa"/>
          </w:tcPr>
          <w:p w:rsidR="00454B4B" w:rsidRPr="008F2D87" w:rsidRDefault="00454B4B" w:rsidP="008F2D87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2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проходження атестації</w:t>
            </w:r>
          </w:p>
        </w:tc>
        <w:tc>
          <w:tcPr>
            <w:tcW w:w="5400" w:type="dxa"/>
          </w:tcPr>
          <w:p w:rsidR="00454B4B" w:rsidRPr="008F2D87" w:rsidRDefault="00454B4B" w:rsidP="008F2D87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2D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Проблема, над якою працює</w:t>
            </w:r>
          </w:p>
        </w:tc>
      </w:tr>
      <w:tr w:rsidR="00454B4B" w:rsidRPr="00102152" w:rsidTr="001174AE">
        <w:tc>
          <w:tcPr>
            <w:tcW w:w="2959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2315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523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91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>29.03.2017</w:t>
            </w:r>
          </w:p>
        </w:tc>
        <w:tc>
          <w:tcPr>
            <w:tcW w:w="5400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>«Впровадження активних форм і методів співробітництва школи і сім*ї у вихованні молоді»</w:t>
            </w:r>
          </w:p>
        </w:tc>
      </w:tr>
      <w:tr w:rsidR="00454B4B" w:rsidRPr="00102152" w:rsidTr="001174AE">
        <w:tc>
          <w:tcPr>
            <w:tcW w:w="2959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>Прикарпатський університет імені В.Стефаника</w:t>
            </w:r>
          </w:p>
        </w:tc>
        <w:tc>
          <w:tcPr>
            <w:tcW w:w="2315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523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591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5400" w:type="dxa"/>
          </w:tcPr>
          <w:p w:rsidR="00454B4B" w:rsidRPr="005165CA" w:rsidRDefault="00454B4B" w:rsidP="00552F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5CA">
              <w:rPr>
                <w:rFonts w:ascii="Times New Roman" w:hAnsi="Times New Roman"/>
                <w:sz w:val="24"/>
                <w:szCs w:val="24"/>
                <w:lang w:val="uk-UA"/>
              </w:rPr>
              <w:t>«Впровадження активних форм і методів співробітництва школи і сім*ї у вихованні молоді»</w:t>
            </w:r>
          </w:p>
        </w:tc>
      </w:tr>
    </w:tbl>
    <w:p w:rsidR="00454B4B" w:rsidRDefault="00454B4B" w:rsidP="005165C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ІІ. Діяльність психологічної служби (участь у методичних заходах школи, району, області)</w:t>
      </w:r>
    </w:p>
    <w:p w:rsidR="00454B4B" w:rsidRDefault="00454B4B" w:rsidP="00552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Заходи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55"/>
        <w:gridCol w:w="1939"/>
        <w:gridCol w:w="2958"/>
      </w:tblGrid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5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52" w:type="dxa"/>
            <w:gridSpan w:val="3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sz w:val="24"/>
                <w:szCs w:val="24"/>
                <w:lang w:val="uk-UA"/>
              </w:rPr>
              <w:t>Методичні, інструктивно-методичні наради</w:t>
            </w: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Інструктивно-методична нарада класних керівників та психологічної служби школи</w:t>
            </w: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28.08.2020</w:t>
            </w: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ОЗНЗ «Перемишлянська ЗОШ умені О.Ковча»</w:t>
            </w: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52" w:type="dxa"/>
            <w:gridSpan w:val="3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0B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Семінари</w:t>
            </w:r>
            <w:r w:rsidRPr="00102152">
              <w:rPr>
                <w:rFonts w:ascii="Times New Roman" w:hAnsi="Times New Roman"/>
                <w:sz w:val="24"/>
                <w:szCs w:val="24"/>
                <w:lang w:val="uk-UA"/>
              </w:rPr>
              <w:t>, вебінари</w:t>
            </w: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Профілактика інтернет – залежності підлітків</w:t>
            </w:r>
          </w:p>
        </w:tc>
        <w:tc>
          <w:tcPr>
            <w:tcW w:w="1939" w:type="dxa"/>
          </w:tcPr>
          <w:p w:rsidR="00454B4B" w:rsidRPr="00A75A86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ОЗНЗ «Перемишлянська ЗОШ І – ІІІ ступенів імені О.Ковча»;</w:t>
            </w: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54B4B" w:rsidRPr="009245B1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5B1">
              <w:rPr>
                <w:rFonts w:ascii="Times New Roman" w:hAnsi="Times New Roman"/>
                <w:b/>
                <w:sz w:val="24"/>
                <w:szCs w:val="24"/>
              </w:rPr>
              <w:t>Круглі столи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A75A86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Шкільний б</w:t>
            </w:r>
            <w:r>
              <w:rPr>
                <w:rFonts w:ascii="Times New Roman" w:hAnsi="Times New Roman"/>
                <w:sz w:val="24"/>
                <w:szCs w:val="24"/>
              </w:rPr>
              <w:t>улінг як психолого-педагогічна проблема та шляхи її вирішення</w:t>
            </w:r>
          </w:p>
        </w:tc>
        <w:tc>
          <w:tcPr>
            <w:tcW w:w="1939" w:type="dxa"/>
          </w:tcPr>
          <w:p w:rsidR="00454B4B" w:rsidRPr="00A75A86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58" w:type="dxa"/>
          </w:tcPr>
          <w:p w:rsidR="00454B4B" w:rsidRPr="00A75A86" w:rsidRDefault="00454B4B" w:rsidP="00A75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A86">
              <w:rPr>
                <w:rFonts w:ascii="Times New Roman" w:hAnsi="Times New Roman"/>
                <w:sz w:val="24"/>
                <w:szCs w:val="24"/>
                <w:lang w:val="uk-UA"/>
              </w:rPr>
              <w:t>Перемишлянський ОЗЗСО І – ІІІ ступенів імені О.Ковча</w:t>
            </w:r>
          </w:p>
          <w:p w:rsidR="00454B4B" w:rsidRPr="00A75A86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54B4B" w:rsidRPr="001D0B99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0B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Методичні об'єднання практичних психологів та соціальних педагогів</w:t>
            </w: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B4B" w:rsidRDefault="00454B4B" w:rsidP="00552FD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2.2. Заходи щодо збереження та зміцнення психічного здоров’я (загальна кількість). </w:t>
      </w:r>
    </w:p>
    <w:p w:rsidR="00454B4B" w:rsidRDefault="00454B4B" w:rsidP="00552FD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55"/>
        <w:gridCol w:w="1939"/>
        <w:gridCol w:w="2958"/>
      </w:tblGrid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5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52" w:type="dxa"/>
            <w:gridSpan w:val="3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Семінари, вебінари, круглі столи</w:t>
            </w: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52" w:type="dxa"/>
            <w:gridSpan w:val="3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Науково-практичні конференції</w:t>
            </w: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Психологічна діагностика, моніторинг</w:t>
            </w: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54B4B" w:rsidRPr="00FC33E1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33E1">
              <w:rPr>
                <w:rFonts w:ascii="Times New Roman" w:hAnsi="Times New Roman"/>
                <w:b/>
                <w:lang w:val="uk-UA"/>
              </w:rPr>
              <w:t>Тренінги</w:t>
            </w:r>
          </w:p>
        </w:tc>
        <w:tc>
          <w:tcPr>
            <w:tcW w:w="1939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454B4B" w:rsidRPr="00102152" w:rsidRDefault="00454B4B" w:rsidP="0055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B4B" w:rsidRPr="00102152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«Мій вибір – моє майбутнє» (для 9-х класів)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9245B1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«Психологічна формула успіху» (9-і; 11-і класи)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«Протидія торгівлі людьми» (7 – 8 класи)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«Молодіжні субкультури: протест чи байдужість» (6 -7  класи)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«Суїцид: профілактика та психологічна допомога» (10-11 класи)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«Розвиток і збереження обдарованості » (для класних керівників молодшої ланки)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«Антисоціальна поведінка: за чи проти» (8-і класи)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55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«Протидія шкідливим звичкам» (5 - 8-і класи)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55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«Емоційний комфорт дитини»</w:t>
            </w:r>
          </w:p>
        </w:tc>
        <w:tc>
          <w:tcPr>
            <w:tcW w:w="1939" w:type="dxa"/>
          </w:tcPr>
          <w:p w:rsidR="00454B4B" w:rsidRPr="00102152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55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«Робота з обдарованими дітьми»</w:t>
            </w:r>
          </w:p>
        </w:tc>
        <w:tc>
          <w:tcPr>
            <w:tcW w:w="1939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4B" w:rsidRPr="00D63703" w:rsidTr="00552FD0">
        <w:tc>
          <w:tcPr>
            <w:tcW w:w="534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55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«Протидія булінгу»</w:t>
            </w:r>
          </w:p>
        </w:tc>
        <w:tc>
          <w:tcPr>
            <w:tcW w:w="1939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4B4B" w:rsidRDefault="00454B4B" w:rsidP="00395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B4B" w:rsidRDefault="00454B4B" w:rsidP="00552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661"/>
        <w:gridCol w:w="11577"/>
        <w:gridCol w:w="2548"/>
      </w:tblGrid>
      <w:tr w:rsidR="00454B4B" w:rsidRPr="00102152" w:rsidTr="00552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29758F" w:rsidRDefault="00454B4B" w:rsidP="00552FD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9758F">
              <w:rPr>
                <w:rFonts w:ascii="Times New Roman" w:hAnsi="Times New Roman"/>
                <w:b/>
                <w:lang w:val="uk-UA"/>
              </w:rPr>
              <w:t>Методичні розробки працівників психологічної служби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29758F" w:rsidRDefault="00454B4B" w:rsidP="00552FD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9758F">
              <w:rPr>
                <w:rFonts w:ascii="Times New Roman" w:hAnsi="Times New Roman"/>
                <w:b/>
                <w:lang w:val="uk-UA"/>
              </w:rPr>
              <w:t>Автор</w:t>
            </w:r>
          </w:p>
        </w:tc>
      </w:tr>
      <w:tr w:rsidR="00454B4B" w:rsidRPr="00102152" w:rsidTr="00552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54B4B" w:rsidRDefault="00454B4B" w:rsidP="00552F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ІІІ. Розвиток психологічної служби системи освіти.</w:t>
      </w:r>
    </w:p>
    <w:p w:rsidR="00454B4B" w:rsidRDefault="00454B4B" w:rsidP="00552FD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Забезпеченість кабінетами працівників психологічної служби.</w:t>
      </w:r>
    </w:p>
    <w:tbl>
      <w:tblPr>
        <w:tblW w:w="0" w:type="auto"/>
        <w:tblLook w:val="00A0"/>
      </w:tblPr>
      <w:tblGrid>
        <w:gridCol w:w="1381"/>
        <w:gridCol w:w="1475"/>
        <w:gridCol w:w="1211"/>
        <w:gridCol w:w="1183"/>
        <w:gridCol w:w="1698"/>
        <w:gridCol w:w="1620"/>
        <w:gridCol w:w="1440"/>
        <w:gridCol w:w="3420"/>
      </w:tblGrid>
      <w:tr w:rsidR="00454B4B" w:rsidRPr="00102152" w:rsidTr="00EB10B8">
        <w:trPr>
          <w:trHeight w:val="280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 психологи</w:t>
            </w:r>
          </w:p>
        </w:tc>
        <w:tc>
          <w:tcPr>
            <w:tcW w:w="8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1021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Соціальні педагоги</w:t>
            </w:r>
          </w:p>
        </w:tc>
      </w:tr>
      <w:tr w:rsidR="00454B4B" w:rsidRPr="00102152" w:rsidTr="00EB10B8">
        <w:trPr>
          <w:trHeight w:val="21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к-сть осіб,частина посадового окладу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102152">
              <w:rPr>
                <w:rFonts w:ascii="Times New Roman" w:hAnsi="Times New Roman"/>
                <w:sz w:val="20"/>
                <w:szCs w:val="20"/>
                <w:lang w:val="uk-UA"/>
              </w:rPr>
              <w:t>з них: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к-сть осіб,частина посадового окладу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102152">
              <w:rPr>
                <w:rFonts w:ascii="Times New Roman" w:hAnsi="Times New Roman"/>
                <w:sz w:val="20"/>
                <w:szCs w:val="20"/>
                <w:lang w:val="uk-UA"/>
              </w:rPr>
              <w:t>з них:</w:t>
            </w:r>
          </w:p>
        </w:tc>
      </w:tr>
      <w:tr w:rsidR="00454B4B" w:rsidRPr="00102152" w:rsidTr="00EB10B8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rPr>
                <w:rFonts w:ascii="Times New Roman" w:hAnsi="Times New Roman"/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окреме приміщення (1-2 кабінети)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суміщене робоче місце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відсутнє робоче місце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rPr>
                <w:rFonts w:ascii="Times New Roman" w:hAnsi="Times New Roman"/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окреме приміщення (1-2 кабінети)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суміщене робоче місце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відсутнє робоче місце</w:t>
            </w:r>
          </w:p>
        </w:tc>
      </w:tr>
      <w:tr w:rsidR="00454B4B" w:rsidRPr="00102152" w:rsidTr="00EB10B8">
        <w:trPr>
          <w:trHeight w:val="28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1/0.75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 / 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-</w:t>
            </w:r>
          </w:p>
        </w:tc>
      </w:tr>
    </w:tbl>
    <w:p w:rsidR="00454B4B" w:rsidRDefault="00454B4B" w:rsidP="00552FD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454B4B" w:rsidRDefault="00454B4B" w:rsidP="00552FD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Забезпеченість обладнанням кабінетів практичних психологів і соціальних педагогів закладів освіти (тільки для тих, хто має окремі приміщення 1-2 кабінети)</w:t>
      </w:r>
    </w:p>
    <w:tbl>
      <w:tblPr>
        <w:tblW w:w="15270" w:type="dxa"/>
        <w:tblLayout w:type="fixed"/>
        <w:tblLook w:val="00A0"/>
      </w:tblPr>
      <w:tblGrid>
        <w:gridCol w:w="674"/>
        <w:gridCol w:w="6944"/>
        <w:gridCol w:w="2550"/>
        <w:gridCol w:w="2551"/>
        <w:gridCol w:w="2551"/>
      </w:tblGrid>
      <w:tr w:rsidR="00454B4B" w:rsidRPr="00102152" w:rsidTr="00552FD0">
        <w:trPr>
          <w:trHeight w:val="6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ind w:left="-142" w:right="-109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i/>
                <w:lang w:val="uk-UA" w:eastAsia="en-US"/>
              </w:rPr>
              <w:t>№ з/п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i/>
                <w:lang w:val="uk-UA" w:eastAsia="en-US"/>
              </w:rPr>
              <w:t>Найменування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i/>
                <w:lang w:val="uk-UA" w:eastAsia="en-US"/>
              </w:rPr>
              <w:t>Кабінет практичного психолога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i/>
                <w:lang w:val="uk-UA" w:eastAsia="en-US"/>
              </w:rPr>
              <w:t>Кабінет соціального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i/>
                <w:lang w:val="uk-UA" w:eastAsia="en-US"/>
              </w:rPr>
              <w:t>Кабінет практичного психолога/соціального педагога</w:t>
            </w: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/>
              </w:rPr>
              <w:t>Загальна к-сть кабінетів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Письмовий стіл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Журнальний стіл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Сейф або шафа, що замикається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Стілець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Крісло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Шафа секційна для  навчально-методичних матеріалів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Шафа для одягу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color w:val="000000"/>
                <w:spacing w:val="-1"/>
                <w:lang w:val="uk-UA" w:eastAsia="en-US"/>
              </w:rPr>
              <w:t>Фліп-чарт (магнітна дошка)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0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Комп'ютер (з доступом до Інтернет-мережі) + ліцензоване програмне забезпечення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Цифрова камера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Багатофункціональний пристрій (принтер, сканер, ксерокс)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Диктофон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Переносний USB-накопичувач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 xml:space="preserve">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Інше, а саме: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Комп*ютер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rPr>
          <w:trHeight w:val="18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ind w:left="-142" w:right="-109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i/>
                <w:lang w:val="uk-UA" w:eastAsia="en-US"/>
              </w:rPr>
              <w:t>№ з/п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i/>
                <w:lang w:val="uk-UA" w:eastAsia="en-US"/>
              </w:rPr>
              <w:t>Найменування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i/>
                <w:lang w:val="uk-UA" w:eastAsia="en-US"/>
              </w:rPr>
              <w:t>Навчальний психологічний кабінет</w:t>
            </w: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/>
              </w:rPr>
              <w:t>Загальна к-сть навчальних кабінетів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Стіл (парти)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 xml:space="preserve">Стілець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Шафа секційна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color w:val="000000"/>
                <w:spacing w:val="-1"/>
                <w:lang w:val="uk-UA" w:eastAsia="en-US"/>
              </w:rPr>
              <w:t>Фліп-чарт (магнітна дошка)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lang w:val="uk-UA" w:eastAsia="en-US"/>
              </w:rPr>
            </w:pPr>
            <w:r w:rsidRPr="00102152">
              <w:rPr>
                <w:rFonts w:ascii="Times New Roman" w:hAnsi="Times New Roman"/>
                <w:color w:val="000000"/>
                <w:spacing w:val="-1"/>
                <w:lang w:val="uk-UA" w:eastAsia="en-US"/>
              </w:rPr>
              <w:t>Килим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 xml:space="preserve">Мультимедійний комплекс (інтерактивна дошка, проектор, ноутбук)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  <w:r w:rsidRPr="00102152">
              <w:rPr>
                <w:rFonts w:ascii="Times New Roman" w:hAnsi="Times New Roman"/>
                <w:lang w:val="uk-UA" w:eastAsia="en-US"/>
              </w:rPr>
              <w:t>Інше, а саме: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454B4B" w:rsidRPr="00102152" w:rsidTr="00552F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Default="00454B4B" w:rsidP="00552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454B4B" w:rsidRDefault="00454B4B" w:rsidP="00552FD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 Інформація про інклюзивні групи і класи для навчання осіб з особливими освітніми потребами у 2020-2021 н.р.</w:t>
      </w:r>
    </w:p>
    <w:tbl>
      <w:tblPr>
        <w:tblW w:w="0" w:type="auto"/>
        <w:tblLayout w:type="fixed"/>
        <w:tblLook w:val="00A0"/>
      </w:tblPr>
      <w:tblGrid>
        <w:gridCol w:w="1527"/>
        <w:gridCol w:w="1528"/>
        <w:gridCol w:w="1527"/>
        <w:gridCol w:w="1528"/>
        <w:gridCol w:w="1528"/>
        <w:gridCol w:w="1527"/>
        <w:gridCol w:w="1528"/>
        <w:gridCol w:w="1527"/>
        <w:gridCol w:w="1528"/>
        <w:gridCol w:w="1528"/>
      </w:tblGrid>
      <w:tr w:rsidR="00454B4B" w:rsidRPr="00102152" w:rsidTr="00552FD0">
        <w:trPr>
          <w:trHeight w:val="507"/>
        </w:trPr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Заклади дошкільної освіти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Заклади загальної середньої освіти</w:t>
            </w:r>
          </w:p>
        </w:tc>
      </w:tr>
      <w:tr w:rsidR="00454B4B" w:rsidRPr="00102152" w:rsidTr="00552FD0">
        <w:trPr>
          <w:cantSplit/>
          <w:trHeight w:val="140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02152">
              <w:rPr>
                <w:rFonts w:ascii="Times New Roman" w:hAnsi="Times New Roman"/>
                <w:i/>
                <w:lang w:val="uk-UA"/>
              </w:rPr>
              <w:t>Назва закладу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02152">
              <w:rPr>
                <w:rFonts w:ascii="Times New Roman" w:hAnsi="Times New Roman"/>
                <w:i/>
                <w:lang w:val="uk-UA"/>
              </w:rPr>
              <w:t>к-сть груп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02152">
              <w:rPr>
                <w:rFonts w:ascii="Times New Roman" w:hAnsi="Times New Roman"/>
                <w:i/>
                <w:lang w:val="uk-UA"/>
              </w:rPr>
              <w:t>к-сть осіб з особливими освітніми потребами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02152">
              <w:rPr>
                <w:rFonts w:ascii="Times New Roman" w:hAnsi="Times New Roman"/>
                <w:i/>
                <w:lang w:val="uk-UA"/>
              </w:rPr>
              <w:t>к-сть асистентів вихователя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02152">
              <w:rPr>
                <w:rFonts w:ascii="Times New Roman" w:hAnsi="Times New Roman"/>
                <w:i/>
                <w:lang w:val="uk-UA"/>
              </w:rPr>
              <w:t>к-сть практичних психологів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spacing w:val="-4"/>
                <w:lang w:val="uk-UA"/>
              </w:rPr>
            </w:pPr>
            <w:r w:rsidRPr="00102152">
              <w:rPr>
                <w:rFonts w:ascii="Times New Roman" w:hAnsi="Times New Roman"/>
                <w:i/>
                <w:spacing w:val="-4"/>
                <w:lang w:val="uk-UA"/>
              </w:rPr>
              <w:t>Назва закладу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spacing w:val="-4"/>
                <w:lang w:val="uk-UA"/>
              </w:rPr>
            </w:pPr>
            <w:r w:rsidRPr="00102152">
              <w:rPr>
                <w:rFonts w:ascii="Times New Roman" w:hAnsi="Times New Roman"/>
                <w:i/>
                <w:spacing w:val="-4"/>
                <w:lang w:val="uk-UA"/>
              </w:rPr>
              <w:t>к-сть класів</w:t>
            </w:r>
          </w:p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spacing w:val="-4"/>
                <w:lang w:val="uk-UA"/>
              </w:rPr>
            </w:pPr>
            <w:r w:rsidRPr="00102152">
              <w:rPr>
                <w:rFonts w:ascii="Times New Roman" w:hAnsi="Times New Roman"/>
                <w:i/>
                <w:spacing w:val="-4"/>
                <w:lang w:val="uk-UA"/>
              </w:rPr>
              <w:t>(вказати клас)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spacing w:val="-4"/>
                <w:lang w:val="uk-UA"/>
              </w:rPr>
            </w:pPr>
            <w:r w:rsidRPr="00102152">
              <w:rPr>
                <w:rFonts w:ascii="Times New Roman" w:hAnsi="Times New Roman"/>
                <w:i/>
                <w:spacing w:val="-4"/>
                <w:lang w:val="uk-UA"/>
              </w:rPr>
              <w:t>к-сть осіб з особливими освітніми потребами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spacing w:val="-4"/>
                <w:lang w:val="uk-UA"/>
              </w:rPr>
            </w:pPr>
            <w:r w:rsidRPr="00102152">
              <w:rPr>
                <w:rFonts w:ascii="Times New Roman" w:hAnsi="Times New Roman"/>
                <w:i/>
                <w:spacing w:val="-4"/>
                <w:lang w:val="uk-UA"/>
              </w:rPr>
              <w:t>к-сть   асистентів вчителя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112" w:right="-97"/>
              <w:jc w:val="center"/>
              <w:rPr>
                <w:rFonts w:ascii="Times New Roman" w:hAnsi="Times New Roman"/>
                <w:i/>
                <w:spacing w:val="-4"/>
                <w:lang w:val="uk-UA"/>
              </w:rPr>
            </w:pPr>
            <w:r w:rsidRPr="00102152">
              <w:rPr>
                <w:rFonts w:ascii="Times New Roman" w:hAnsi="Times New Roman"/>
                <w:i/>
                <w:spacing w:val="-4"/>
                <w:lang w:val="uk-UA"/>
              </w:rPr>
              <w:t>к-сть  практичних психологів</w:t>
            </w:r>
          </w:p>
        </w:tc>
      </w:tr>
      <w:tr w:rsidR="00454B4B" w:rsidRPr="00376719" w:rsidTr="00552FD0">
        <w:trPr>
          <w:trHeight w:val="40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Перемишлянський ОЗЗСО І-ІІІ ступенів імені О.Ковча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(5Б)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454B4B" w:rsidRDefault="00454B4B" w:rsidP="007C5EA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before="120" w:after="12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Просвітницько-профілактична діяльність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працівників психологічної служби у системі освіти.</w:t>
      </w:r>
    </w:p>
    <w:tbl>
      <w:tblPr>
        <w:tblW w:w="15270" w:type="dxa"/>
        <w:tblLayout w:type="fixed"/>
        <w:tblLook w:val="00A0"/>
      </w:tblPr>
      <w:tblGrid>
        <w:gridCol w:w="1173"/>
        <w:gridCol w:w="1173"/>
        <w:gridCol w:w="1173"/>
        <w:gridCol w:w="1189"/>
        <w:gridCol w:w="1161"/>
        <w:gridCol w:w="1175"/>
        <w:gridCol w:w="1175"/>
        <w:gridCol w:w="1175"/>
        <w:gridCol w:w="1179"/>
        <w:gridCol w:w="1565"/>
        <w:gridCol w:w="1566"/>
        <w:gridCol w:w="1566"/>
      </w:tblGrid>
      <w:tr w:rsidR="00454B4B" w:rsidRPr="00102152" w:rsidTr="00552FD0">
        <w:trPr>
          <w:trHeight w:val="768"/>
        </w:trPr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 xml:space="preserve">Шкільна служба порозуміння 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Профілактична програма «Школа і поліція»/ проект «Шкільний офіцер поліції»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Інформаційно-освітня протиалкогольна програма «Сімейна розмова»</w:t>
            </w:r>
          </w:p>
        </w:tc>
      </w:tr>
      <w:tr w:rsidR="00454B4B" w:rsidRPr="00102152" w:rsidTr="00552FD0">
        <w:trPr>
          <w:cantSplit/>
          <w:trHeight w:val="310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чи пройшли навчання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 xml:space="preserve">к-сть тренінгів </w:t>
            </w:r>
            <w:r w:rsidRPr="00552F0D">
              <w:rPr>
                <w:rFonts w:ascii="Times New Roman" w:hAnsi="Times New Roman"/>
                <w:lang w:val="uk-UA"/>
              </w:rPr>
              <w:br/>
              <w:t>(медіацій/ кіл)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-136" w:right="-8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Наявність шкільної</w:t>
            </w:r>
            <w:r w:rsidRPr="00552F0D">
              <w:rPr>
                <w:rFonts w:ascii="Times New Roman" w:hAnsi="Times New Roman"/>
                <w:lang w:val="uk-UA"/>
              </w:rPr>
              <w:br/>
              <w:t xml:space="preserve"> служби порозуміння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к-сть отримувачів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чи впроваджується програма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Наявність  шкільних офіцерів поліції, закріплених за школою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психологі соціальнйх педагог, відповідальний за впровадження програми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к-сть учасників, охоплених програмою,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к-сть проведених заходів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552F0D" w:rsidRDefault="00454B4B" w:rsidP="00552FD0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52F0D">
              <w:rPr>
                <w:rFonts w:ascii="Times New Roman" w:hAnsi="Times New Roman"/>
                <w:lang w:val="uk-UA"/>
              </w:rPr>
              <w:t>психолог,соціальний педагог, які впроваджують програму  «Сімейна розмова»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102152" w:rsidRDefault="00454B4B" w:rsidP="00552FD0">
            <w:pPr>
              <w:ind w:left="-136" w:right="-8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02152">
              <w:rPr>
                <w:rFonts w:ascii="Times New Roman" w:hAnsi="Times New Roman"/>
                <w:i/>
                <w:lang w:val="uk-UA"/>
              </w:rPr>
              <w:t>класи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B4B" w:rsidRPr="00102152" w:rsidRDefault="00454B4B" w:rsidP="00552FD0">
            <w:pPr>
              <w:ind w:left="113" w:right="11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02152">
              <w:rPr>
                <w:rFonts w:ascii="Times New Roman" w:hAnsi="Times New Roman"/>
                <w:i/>
                <w:lang w:val="uk-UA"/>
              </w:rPr>
              <w:t>к-сть отримувачів послуг</w:t>
            </w:r>
          </w:p>
        </w:tc>
      </w:tr>
      <w:tr w:rsidR="00454B4B" w:rsidRPr="00102152" w:rsidTr="00552FD0">
        <w:trPr>
          <w:trHeight w:val="41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54B4B" w:rsidRDefault="00454B4B" w:rsidP="00552FD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ІV. Тематика звернень до працівників психологічної служби у 2020-2021н.р.</w:t>
      </w:r>
    </w:p>
    <w:tbl>
      <w:tblPr>
        <w:tblW w:w="31680" w:type="dxa"/>
        <w:tblLook w:val="00A0"/>
      </w:tblPr>
      <w:tblGrid>
        <w:gridCol w:w="532"/>
        <w:gridCol w:w="10165"/>
        <w:gridCol w:w="2047"/>
        <w:gridCol w:w="2042"/>
        <w:gridCol w:w="8447"/>
        <w:gridCol w:w="8447"/>
      </w:tblGrid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ind w:left="-56"/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0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Тематика звернень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lang w:val="uk-UA"/>
              </w:rPr>
            </w:pPr>
            <w:r w:rsidRPr="00102152">
              <w:rPr>
                <w:rFonts w:ascii="Times New Roman" w:hAnsi="Times New Roman"/>
                <w:lang w:val="uk-UA"/>
              </w:rPr>
              <w:t>К-сть звернень</w:t>
            </w:r>
          </w:p>
        </w:tc>
      </w:tr>
      <w:tr w:rsidR="00454B4B" w:rsidRPr="00102152" w:rsidTr="00E23191">
        <w:trPr>
          <w:gridAfter w:val="2"/>
          <w:wAfter w:w="16894" w:type="dxa"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 практичних психологів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0215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 соціальних педагогів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552FD0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</w:pPr>
            <w:r w:rsidRPr="00102152"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  <w:t xml:space="preserve">З боку 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  <w:t>дітей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Готовність дітей до навчання та труднощі у навчанні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Асоціальні прояви у поведінці дітей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54B4B" w:rsidRPr="005165CA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 xml:space="preserve">Адаптація дитини до нового колективу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Дитячі страхи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Дитяча злочинність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Торгівля людьми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Шкільний булінг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Взаємовідносини в системі «вчитель-учень»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Взаємовідносини в системі «батьки-діти»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Взаємовідносини в системі «педагоги-батьки»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 xml:space="preserve">Домашнє насилля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Професійне самовизначення учнів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Дитина у віртуальному просторі. Комп’ютерна залежність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Суїцидальна поведінка дітей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Шляхи підвищення мотивації учнів до навчання, проблеми шкільної неуспішності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Обдаровані діти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Проблеми лідерства у колективі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Статеве виховання, дружба, кохання, рання вагітність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Робота з дітьми «груп ризику»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Інше, а саме: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b/>
                <w:sz w:val="21"/>
                <w:szCs w:val="21"/>
              </w:rPr>
              <w:t>Всього: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 w:rsidR="00454B4B" w:rsidRPr="00102152" w:rsidTr="00E2319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395C1C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З боку педагогів</w:t>
            </w:r>
          </w:p>
        </w:tc>
        <w:tc>
          <w:tcPr>
            <w:tcW w:w="8447" w:type="dxa"/>
          </w:tcPr>
          <w:p w:rsidR="00454B4B" w:rsidRPr="00102152" w:rsidRDefault="00454B4B">
            <w:pPr>
              <w:spacing w:after="0" w:line="240" w:lineRule="auto"/>
            </w:pPr>
          </w:p>
        </w:tc>
        <w:tc>
          <w:tcPr>
            <w:tcW w:w="8447" w:type="dxa"/>
            <w:vAlign w:val="center"/>
          </w:tcPr>
          <w:p w:rsidR="00454B4B" w:rsidRPr="00102152" w:rsidRDefault="00454B4B" w:rsidP="00E23191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</w:pPr>
            <w:r w:rsidRPr="00102152"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  <w:t>З боку педагогів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Асоціальні прояви у поведінці дітей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Адаптація дитини до нового колективу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Готовність до навчання та труднощі у навчанні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Професійне самовизначення учнів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клімат педагогічного колективу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«Професійне вигорання» педагогів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Дитина у віртуальному просторі. Комп’ютерна залежність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 xml:space="preserve">Психологічний клімат учнівського колективу, міжособистісні конфлікти 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Шкільний булінг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Взаємовідносини в системі «вчитель-учень»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Взаємовідносини в системі «батьки-діти»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Взаємовідносини в системі «педагоги-батьки»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Домашнє насилля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Суїцидальна поведінка дітей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Дитячі страхи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Обдаровані діти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Дитяча злочинність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Торгівля людьми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Проблеми лідерства у колективі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Робота з дітьми «груп ризику»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29.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супровід учнів під час ДПА, ЗНО, МАН тощо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30.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Психологічна просвіта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31.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Адаптація молодих спеціалістів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32.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Статеве виховання, дружба, кохання, рання вагітність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Інше, а саме: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b/>
                <w:sz w:val="21"/>
                <w:szCs w:val="21"/>
              </w:rPr>
              <w:t>Всього: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454B4B" w:rsidRPr="00102152" w:rsidTr="00E2319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A512E" w:rsidRDefault="00454B4B" w:rsidP="00395C1C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</w:pPr>
            <w:r w:rsidRPr="0010215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З боку 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  <w:t>батьків</w:t>
            </w:r>
          </w:p>
        </w:tc>
        <w:tc>
          <w:tcPr>
            <w:tcW w:w="8447" w:type="dxa"/>
          </w:tcPr>
          <w:p w:rsidR="00454B4B" w:rsidRPr="00102152" w:rsidRDefault="00454B4B">
            <w:pPr>
              <w:spacing w:after="0" w:line="240" w:lineRule="auto"/>
            </w:pPr>
          </w:p>
        </w:tc>
        <w:tc>
          <w:tcPr>
            <w:tcW w:w="8447" w:type="dxa"/>
            <w:vAlign w:val="center"/>
          </w:tcPr>
          <w:p w:rsidR="00454B4B" w:rsidRPr="00102152" w:rsidRDefault="00454B4B" w:rsidP="00E23191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</w:pPr>
            <w:r w:rsidRPr="00102152"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  <w:t>З боку дітей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Самовдосконалення, розвиток власних здібностей і компетенцій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Професійне самовизначення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Дитина у віртуальному просторі. Комп’ютерна залежність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Суїцидальні роздуми дітей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Взаємовідносини в системі «вчитель-учень»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Взаємовідносини в системі «батьки-діти»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Домашнє насилля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Адаптація дитини до нового колективу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Відсутність мотивації до навчання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Розвиток творчих здібностей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Шкільний булінг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супровід учнів під час ДПА, ЗНО, МАН тощо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Статеве виховання, дружба, кохання, рання вагітність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5165CA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Ціннісні орієнтації, самореалізація в житті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Робота з дітьми «груп ризику»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Дитяча злочинність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Торгівля людьми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  <w:trHeight w:val="6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Інше, а саме: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102152">
              <w:rPr>
                <w:rFonts w:ascii="Times New Roman" w:hAnsi="Times New Roman"/>
                <w:b/>
                <w:sz w:val="21"/>
                <w:szCs w:val="21"/>
              </w:rPr>
              <w:t>Всього: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</w:tr>
      <w:tr w:rsidR="00454B4B" w:rsidRPr="00102152" w:rsidTr="00E2319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B" w:rsidRPr="00102152" w:rsidRDefault="00454B4B" w:rsidP="00395C1C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02152">
              <w:rPr>
                <w:rFonts w:ascii="Times New Roman" w:hAnsi="Times New Roman"/>
                <w:b/>
                <w:i/>
                <w:sz w:val="21"/>
                <w:szCs w:val="21"/>
              </w:rPr>
              <w:t>З боку інших зацікавлених осіб, представників громадськості</w:t>
            </w:r>
          </w:p>
        </w:tc>
        <w:tc>
          <w:tcPr>
            <w:tcW w:w="8447" w:type="dxa"/>
          </w:tcPr>
          <w:p w:rsidR="00454B4B" w:rsidRPr="00102152" w:rsidRDefault="00454B4B">
            <w:pPr>
              <w:spacing w:after="0" w:line="240" w:lineRule="auto"/>
            </w:pPr>
          </w:p>
        </w:tc>
        <w:tc>
          <w:tcPr>
            <w:tcW w:w="8447" w:type="dxa"/>
            <w:vAlign w:val="center"/>
          </w:tcPr>
          <w:p w:rsidR="00454B4B" w:rsidRPr="00102152" w:rsidRDefault="00454B4B" w:rsidP="00E23191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</w:pPr>
            <w:r w:rsidRPr="00102152">
              <w:rPr>
                <w:rFonts w:ascii="Times New Roman" w:hAnsi="Times New Roman"/>
                <w:b/>
                <w:i/>
                <w:sz w:val="21"/>
                <w:szCs w:val="21"/>
                <w:lang w:val="uk-UA"/>
              </w:rPr>
              <w:t>З боку інших зацікавлених осіб, представників громадськості</w:t>
            </w: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та соціально-педагогічний супровід дітей із сімей внутрішньо-переміщених осіб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Домашнє насилля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Дитяча злочинність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Торгівля людьми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Шкільний булінг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Професійне самовизначення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Самовдосконалення, розвиток здібностей та компетенцій учнів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98373A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Співпраця з органами виконавчої влади, неурядовими громадськими організаціями тощо (військові комісаріати, комісія у справах дітей, ЦСССДМ та інші)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Співпраця нацполіції та школи у сфері профілактики правопорушень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Проведення спільних просвітницько-профілактичних заходів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D63703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Суїцидальні тенденції серед дітей та підлітків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Психологічна просвіта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sz w:val="21"/>
                <w:szCs w:val="21"/>
              </w:rPr>
              <w:t>Інше, а саме: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 w:rsidRPr="00102152">
              <w:rPr>
                <w:rFonts w:ascii="Times New Roman" w:hAnsi="Times New Roman"/>
                <w:b/>
                <w:sz w:val="21"/>
                <w:szCs w:val="21"/>
              </w:rPr>
              <w:t>Всього: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4B4B" w:rsidRPr="00102152" w:rsidTr="00E23191">
        <w:trPr>
          <w:gridAfter w:val="2"/>
          <w:wAfter w:w="16894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102152">
              <w:rPr>
                <w:rFonts w:ascii="Times New Roman" w:hAnsi="Times New Roman"/>
                <w:b/>
                <w:sz w:val="21"/>
                <w:szCs w:val="21"/>
              </w:rPr>
              <w:t xml:space="preserve">Всього по таблиці: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B" w:rsidRPr="00102152" w:rsidRDefault="00454B4B" w:rsidP="00395C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</w:tr>
    </w:tbl>
    <w:p w:rsidR="00454B4B" w:rsidRDefault="00454B4B" w:rsidP="00552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Pr="00093268" w:rsidRDefault="00454B4B" w:rsidP="001A512E">
      <w:pPr>
        <w:spacing w:before="12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Pr="00093268">
        <w:rPr>
          <w:rFonts w:ascii="Times New Roman" w:hAnsi="Times New Roman"/>
          <w:i/>
          <w:sz w:val="24"/>
          <w:szCs w:val="24"/>
        </w:rPr>
        <w:t>. Проведення факультативів, курсів, тренінгів.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4"/>
        <w:gridCol w:w="3402"/>
        <w:gridCol w:w="1842"/>
        <w:gridCol w:w="2835"/>
        <w:gridCol w:w="1701"/>
        <w:gridCol w:w="2694"/>
        <w:gridCol w:w="1701"/>
      </w:tblGrid>
      <w:tr w:rsidR="00454B4B" w:rsidRPr="00093268" w:rsidTr="00395C1C">
        <w:trPr>
          <w:trHeight w:val="300"/>
        </w:trPr>
        <w:tc>
          <w:tcPr>
            <w:tcW w:w="1101" w:type="dxa"/>
            <w:vMerge w:val="restart"/>
            <w:noWrap/>
          </w:tcPr>
          <w:p w:rsidR="00454B4B" w:rsidRPr="00093268" w:rsidRDefault="00454B4B" w:rsidP="00395C1C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268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5244" w:type="dxa"/>
            <w:gridSpan w:val="2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68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4536" w:type="dxa"/>
            <w:gridSpan w:val="2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68">
              <w:rPr>
                <w:rFonts w:ascii="Times New Roman" w:hAnsi="Times New Roman"/>
                <w:sz w:val="24"/>
                <w:szCs w:val="24"/>
              </w:rPr>
              <w:t>Гурток</w:t>
            </w:r>
          </w:p>
        </w:tc>
        <w:tc>
          <w:tcPr>
            <w:tcW w:w="4395" w:type="dxa"/>
            <w:gridSpan w:val="2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68">
              <w:rPr>
                <w:rFonts w:ascii="Times New Roman" w:hAnsi="Times New Roman"/>
                <w:sz w:val="24"/>
                <w:szCs w:val="24"/>
              </w:rPr>
              <w:t>Тренінгова група</w:t>
            </w:r>
          </w:p>
        </w:tc>
      </w:tr>
      <w:tr w:rsidR="00454B4B" w:rsidRPr="00093268" w:rsidTr="00395C1C">
        <w:trPr>
          <w:trHeight w:val="1067"/>
        </w:trPr>
        <w:tc>
          <w:tcPr>
            <w:tcW w:w="1101" w:type="dxa"/>
            <w:vMerge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B4B" w:rsidRPr="00093268" w:rsidRDefault="00454B4B" w:rsidP="00395C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93268">
              <w:rPr>
                <w:rFonts w:ascii="Times New Roman" w:hAnsi="Times New Roman"/>
                <w:sz w:val="24"/>
                <w:szCs w:val="24"/>
              </w:rPr>
              <w:t xml:space="preserve">азва програми </w:t>
            </w:r>
          </w:p>
        </w:tc>
        <w:tc>
          <w:tcPr>
            <w:tcW w:w="1842" w:type="dxa"/>
          </w:tcPr>
          <w:p w:rsidR="00454B4B" w:rsidRPr="00093268" w:rsidRDefault="00454B4B" w:rsidP="00395C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68">
              <w:rPr>
                <w:rFonts w:ascii="Times New Roman" w:hAnsi="Times New Roman"/>
                <w:sz w:val="24"/>
                <w:szCs w:val="24"/>
              </w:rPr>
              <w:t>кількість у них здобувачів освіти</w:t>
            </w:r>
          </w:p>
        </w:tc>
        <w:tc>
          <w:tcPr>
            <w:tcW w:w="2835" w:type="dxa"/>
          </w:tcPr>
          <w:p w:rsidR="00454B4B" w:rsidRPr="00093268" w:rsidRDefault="00454B4B" w:rsidP="00395C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68">
              <w:rPr>
                <w:rFonts w:ascii="Times New Roman" w:hAnsi="Times New Roman"/>
                <w:sz w:val="24"/>
                <w:szCs w:val="24"/>
              </w:rPr>
              <w:t xml:space="preserve">назва програми </w:t>
            </w:r>
          </w:p>
        </w:tc>
        <w:tc>
          <w:tcPr>
            <w:tcW w:w="1701" w:type="dxa"/>
          </w:tcPr>
          <w:p w:rsidR="00454B4B" w:rsidRPr="00093268" w:rsidRDefault="00454B4B" w:rsidP="00395C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68">
              <w:rPr>
                <w:rFonts w:ascii="Times New Roman" w:hAnsi="Times New Roman"/>
                <w:sz w:val="24"/>
                <w:szCs w:val="24"/>
              </w:rPr>
              <w:t>кількість у них здобувачів освіти</w:t>
            </w:r>
          </w:p>
        </w:tc>
        <w:tc>
          <w:tcPr>
            <w:tcW w:w="2694" w:type="dxa"/>
          </w:tcPr>
          <w:p w:rsidR="00454B4B" w:rsidRPr="00093268" w:rsidRDefault="00454B4B" w:rsidP="00395C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68">
              <w:rPr>
                <w:rFonts w:ascii="Times New Roman" w:hAnsi="Times New Roman"/>
                <w:sz w:val="24"/>
                <w:szCs w:val="24"/>
              </w:rPr>
              <w:t xml:space="preserve">назва програми </w:t>
            </w:r>
          </w:p>
        </w:tc>
        <w:tc>
          <w:tcPr>
            <w:tcW w:w="1701" w:type="dxa"/>
          </w:tcPr>
          <w:p w:rsidR="00454B4B" w:rsidRPr="00093268" w:rsidRDefault="00454B4B" w:rsidP="00395C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268">
              <w:rPr>
                <w:rFonts w:ascii="Times New Roman" w:hAnsi="Times New Roman"/>
                <w:sz w:val="24"/>
                <w:szCs w:val="24"/>
              </w:rPr>
              <w:t>кількість у них здобувачів освіти</w:t>
            </w:r>
          </w:p>
        </w:tc>
      </w:tr>
      <w:tr w:rsidR="00454B4B" w:rsidRPr="00093268" w:rsidTr="00395C1C">
        <w:trPr>
          <w:trHeight w:val="429"/>
        </w:trPr>
        <w:tc>
          <w:tcPr>
            <w:tcW w:w="1101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09326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</w:tcPr>
          <w:p w:rsidR="00454B4B" w:rsidRPr="0029758F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9326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Самопізнання та соціалізація підлітків</w:t>
            </w:r>
          </w:p>
        </w:tc>
        <w:tc>
          <w:tcPr>
            <w:tcW w:w="1842" w:type="dxa"/>
            <w:noWrap/>
          </w:tcPr>
          <w:p w:rsidR="00454B4B" w:rsidRPr="00376719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106</w:t>
            </w:r>
          </w:p>
        </w:tc>
        <w:tc>
          <w:tcPr>
            <w:tcW w:w="2835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26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26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2694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26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26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454B4B" w:rsidRPr="00093268" w:rsidTr="00395C1C">
        <w:trPr>
          <w:trHeight w:val="429"/>
        </w:trPr>
        <w:tc>
          <w:tcPr>
            <w:tcW w:w="1101" w:type="dxa"/>
            <w:noWrap/>
          </w:tcPr>
          <w:p w:rsidR="00454B4B" w:rsidRPr="00FE04B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noWrap/>
          </w:tcPr>
          <w:p w:rsidR="00454B4B" w:rsidRPr="00FE04B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Психологія спілкування</w:t>
            </w:r>
          </w:p>
        </w:tc>
        <w:tc>
          <w:tcPr>
            <w:tcW w:w="1842" w:type="dxa"/>
            <w:noWrap/>
          </w:tcPr>
          <w:p w:rsidR="00454B4B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2835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54B4B" w:rsidRPr="00093268" w:rsidRDefault="00454B4B" w:rsidP="00395C1C">
            <w:pPr>
              <w:spacing w:before="12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54B4B" w:rsidRPr="00093268" w:rsidRDefault="00454B4B" w:rsidP="001A512E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B4B" w:rsidRPr="00093268" w:rsidRDefault="00454B4B" w:rsidP="001A512E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B4B" w:rsidRDefault="00454B4B" w:rsidP="001A5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  <w:r w:rsidRPr="00093268">
        <w:rPr>
          <w:rFonts w:ascii="Times New Roman" w:hAnsi="Times New Roman"/>
          <w:sz w:val="24"/>
          <w:szCs w:val="24"/>
        </w:rPr>
        <w:tab/>
      </w:r>
    </w:p>
    <w:p w:rsidR="00454B4B" w:rsidRDefault="00454B4B" w:rsidP="00552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lang w:val="uk-UA"/>
        </w:rPr>
        <w:t>М.П.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 Дух Л.В.</w:t>
      </w:r>
    </w:p>
    <w:p w:rsidR="00454B4B" w:rsidRDefault="00454B4B" w:rsidP="00552FD0">
      <w:pPr>
        <w:spacing w:after="0" w:line="240" w:lineRule="auto"/>
        <w:ind w:left="9204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</w:p>
    <w:p w:rsidR="00454B4B" w:rsidRDefault="00454B4B" w:rsidP="00552F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Виконавці:</w:t>
      </w:r>
      <w:r>
        <w:rPr>
          <w:rFonts w:ascii="Times New Roman" w:hAnsi="Times New Roman"/>
          <w:sz w:val="24"/>
          <w:szCs w:val="24"/>
          <w:lang w:val="uk-UA"/>
        </w:rPr>
        <w:tab/>
        <w:t>Клейзор О.К.</w:t>
      </w:r>
    </w:p>
    <w:p w:rsidR="00454B4B" w:rsidRDefault="00454B4B" w:rsidP="00552FD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Дідух К.Є.</w:t>
      </w:r>
    </w:p>
    <w:p w:rsidR="00454B4B" w:rsidRPr="00CB409B" w:rsidRDefault="00454B4B" w:rsidP="00552FD0">
      <w:pPr>
        <w:spacing w:before="120" w:after="0" w:line="240" w:lineRule="auto"/>
        <w:ind w:left="4247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454B4B" w:rsidRDefault="00454B4B" w:rsidP="00552FD0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06 травня 2021 р.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454B4B" w:rsidRPr="00DE736D" w:rsidRDefault="00454B4B" w:rsidP="00552FD0">
      <w:pPr>
        <w:rPr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Pr="00395C1C" w:rsidRDefault="00454B4B" w:rsidP="00395C1C">
      <w:pPr>
        <w:rPr>
          <w:rFonts w:ascii="Times New Roman" w:hAnsi="Times New Roman"/>
          <w:b/>
          <w:lang w:val="uk-UA"/>
        </w:rPr>
      </w:pPr>
    </w:p>
    <w:p w:rsidR="00454B4B" w:rsidRDefault="00454B4B" w:rsidP="00395C1C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552F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4B4B" w:rsidRDefault="00454B4B" w:rsidP="00496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54B4B" w:rsidSect="00FE04B8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F20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71B9F"/>
    <w:multiLevelType w:val="hybridMultilevel"/>
    <w:tmpl w:val="C0BEB7C6"/>
    <w:lvl w:ilvl="0" w:tplc="042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220F5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532"/>
    <w:rsid w:val="000003B3"/>
    <w:rsid w:val="00020DEA"/>
    <w:rsid w:val="00025B3B"/>
    <w:rsid w:val="00042737"/>
    <w:rsid w:val="00047579"/>
    <w:rsid w:val="0006507F"/>
    <w:rsid w:val="00071D6F"/>
    <w:rsid w:val="0008130D"/>
    <w:rsid w:val="00081B6F"/>
    <w:rsid w:val="00093268"/>
    <w:rsid w:val="000A6EDC"/>
    <w:rsid w:val="000B5DCA"/>
    <w:rsid w:val="000E540C"/>
    <w:rsid w:val="00102152"/>
    <w:rsid w:val="0010704A"/>
    <w:rsid w:val="00113B10"/>
    <w:rsid w:val="001174AE"/>
    <w:rsid w:val="0012064E"/>
    <w:rsid w:val="00132F98"/>
    <w:rsid w:val="001525BE"/>
    <w:rsid w:val="00153C82"/>
    <w:rsid w:val="001A08D9"/>
    <w:rsid w:val="001A35B6"/>
    <w:rsid w:val="001A512E"/>
    <w:rsid w:val="001B4C2E"/>
    <w:rsid w:val="001D0B99"/>
    <w:rsid w:val="00204A91"/>
    <w:rsid w:val="002224E6"/>
    <w:rsid w:val="002257AB"/>
    <w:rsid w:val="00231253"/>
    <w:rsid w:val="0023276C"/>
    <w:rsid w:val="00251B22"/>
    <w:rsid w:val="0026097D"/>
    <w:rsid w:val="00280D5C"/>
    <w:rsid w:val="00281912"/>
    <w:rsid w:val="00283814"/>
    <w:rsid w:val="0029758F"/>
    <w:rsid w:val="002A3EC8"/>
    <w:rsid w:val="002B4390"/>
    <w:rsid w:val="002C44E2"/>
    <w:rsid w:val="002E1BFE"/>
    <w:rsid w:val="00335205"/>
    <w:rsid w:val="0034163C"/>
    <w:rsid w:val="00376719"/>
    <w:rsid w:val="00390963"/>
    <w:rsid w:val="00395C1C"/>
    <w:rsid w:val="003B495C"/>
    <w:rsid w:val="003C68C8"/>
    <w:rsid w:val="003E17C2"/>
    <w:rsid w:val="003F4F71"/>
    <w:rsid w:val="00400A3B"/>
    <w:rsid w:val="00404F2F"/>
    <w:rsid w:val="00407D74"/>
    <w:rsid w:val="0042180E"/>
    <w:rsid w:val="00421AAE"/>
    <w:rsid w:val="0042450A"/>
    <w:rsid w:val="00430836"/>
    <w:rsid w:val="00444086"/>
    <w:rsid w:val="00454B4B"/>
    <w:rsid w:val="004957D7"/>
    <w:rsid w:val="00496AE0"/>
    <w:rsid w:val="004B2DAB"/>
    <w:rsid w:val="004B62C9"/>
    <w:rsid w:val="004B69C6"/>
    <w:rsid w:val="004C4F45"/>
    <w:rsid w:val="004E7E2A"/>
    <w:rsid w:val="004F02EF"/>
    <w:rsid w:val="00515E17"/>
    <w:rsid w:val="005165CA"/>
    <w:rsid w:val="005168A5"/>
    <w:rsid w:val="00521424"/>
    <w:rsid w:val="00523BF4"/>
    <w:rsid w:val="00531BBC"/>
    <w:rsid w:val="005329D9"/>
    <w:rsid w:val="00534053"/>
    <w:rsid w:val="00552F0D"/>
    <w:rsid w:val="00552FD0"/>
    <w:rsid w:val="00582535"/>
    <w:rsid w:val="005C3E97"/>
    <w:rsid w:val="005D194C"/>
    <w:rsid w:val="005E7136"/>
    <w:rsid w:val="00607398"/>
    <w:rsid w:val="00645ACB"/>
    <w:rsid w:val="006521B8"/>
    <w:rsid w:val="00680F48"/>
    <w:rsid w:val="00692CB6"/>
    <w:rsid w:val="006C365E"/>
    <w:rsid w:val="006D1EE6"/>
    <w:rsid w:val="006E33EE"/>
    <w:rsid w:val="00701F28"/>
    <w:rsid w:val="00713C9A"/>
    <w:rsid w:val="00715BC2"/>
    <w:rsid w:val="007419D0"/>
    <w:rsid w:val="00751323"/>
    <w:rsid w:val="00751CFE"/>
    <w:rsid w:val="00754F1B"/>
    <w:rsid w:val="00773DEF"/>
    <w:rsid w:val="0077697A"/>
    <w:rsid w:val="007909D5"/>
    <w:rsid w:val="00796872"/>
    <w:rsid w:val="007B0470"/>
    <w:rsid w:val="007C3559"/>
    <w:rsid w:val="007C3701"/>
    <w:rsid w:val="007C5EA6"/>
    <w:rsid w:val="007C6E60"/>
    <w:rsid w:val="007D1E9E"/>
    <w:rsid w:val="007D2FB6"/>
    <w:rsid w:val="007D515E"/>
    <w:rsid w:val="00805D15"/>
    <w:rsid w:val="00831D8E"/>
    <w:rsid w:val="00834E54"/>
    <w:rsid w:val="00840FBE"/>
    <w:rsid w:val="00863A5C"/>
    <w:rsid w:val="008649B1"/>
    <w:rsid w:val="0086563B"/>
    <w:rsid w:val="008F231C"/>
    <w:rsid w:val="008F2D87"/>
    <w:rsid w:val="008F7FC2"/>
    <w:rsid w:val="009011B0"/>
    <w:rsid w:val="009245B1"/>
    <w:rsid w:val="00967E45"/>
    <w:rsid w:val="0097609D"/>
    <w:rsid w:val="0098373A"/>
    <w:rsid w:val="00986E58"/>
    <w:rsid w:val="009D3E80"/>
    <w:rsid w:val="009F5D47"/>
    <w:rsid w:val="00A07132"/>
    <w:rsid w:val="00A4419F"/>
    <w:rsid w:val="00A52C5B"/>
    <w:rsid w:val="00A5374D"/>
    <w:rsid w:val="00A75A86"/>
    <w:rsid w:val="00A95722"/>
    <w:rsid w:val="00AC16CE"/>
    <w:rsid w:val="00AF1298"/>
    <w:rsid w:val="00B00DAD"/>
    <w:rsid w:val="00B020B4"/>
    <w:rsid w:val="00B169FE"/>
    <w:rsid w:val="00B24532"/>
    <w:rsid w:val="00B64019"/>
    <w:rsid w:val="00B65D61"/>
    <w:rsid w:val="00B76D32"/>
    <w:rsid w:val="00B80C91"/>
    <w:rsid w:val="00B82394"/>
    <w:rsid w:val="00C00B87"/>
    <w:rsid w:val="00C1361A"/>
    <w:rsid w:val="00C36F81"/>
    <w:rsid w:val="00C5502F"/>
    <w:rsid w:val="00C71DE4"/>
    <w:rsid w:val="00C74933"/>
    <w:rsid w:val="00C97D68"/>
    <w:rsid w:val="00CA5256"/>
    <w:rsid w:val="00CB409B"/>
    <w:rsid w:val="00CB73B3"/>
    <w:rsid w:val="00CC055D"/>
    <w:rsid w:val="00CC1C4C"/>
    <w:rsid w:val="00CD0CA0"/>
    <w:rsid w:val="00CD78FE"/>
    <w:rsid w:val="00CE22D0"/>
    <w:rsid w:val="00CF1F7C"/>
    <w:rsid w:val="00D30990"/>
    <w:rsid w:val="00D4533E"/>
    <w:rsid w:val="00D50405"/>
    <w:rsid w:val="00D63703"/>
    <w:rsid w:val="00D83574"/>
    <w:rsid w:val="00D918F7"/>
    <w:rsid w:val="00DC2E5E"/>
    <w:rsid w:val="00DC3626"/>
    <w:rsid w:val="00DD0F81"/>
    <w:rsid w:val="00DE736D"/>
    <w:rsid w:val="00DF21DB"/>
    <w:rsid w:val="00E109CC"/>
    <w:rsid w:val="00E15BEC"/>
    <w:rsid w:val="00E22DAB"/>
    <w:rsid w:val="00E23191"/>
    <w:rsid w:val="00E34F5B"/>
    <w:rsid w:val="00E41DE5"/>
    <w:rsid w:val="00E81A8F"/>
    <w:rsid w:val="00EB10B8"/>
    <w:rsid w:val="00EB7260"/>
    <w:rsid w:val="00EC7A38"/>
    <w:rsid w:val="00ED797E"/>
    <w:rsid w:val="00EE78D7"/>
    <w:rsid w:val="00F015B2"/>
    <w:rsid w:val="00F04CF5"/>
    <w:rsid w:val="00F229AA"/>
    <w:rsid w:val="00F451FE"/>
    <w:rsid w:val="00F459DC"/>
    <w:rsid w:val="00F61F6A"/>
    <w:rsid w:val="00F8446E"/>
    <w:rsid w:val="00F936D7"/>
    <w:rsid w:val="00FA1703"/>
    <w:rsid w:val="00FA7983"/>
    <w:rsid w:val="00FC33E1"/>
    <w:rsid w:val="00FD7815"/>
    <w:rsid w:val="00F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C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B6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69C6"/>
    <w:rPr>
      <w:rFonts w:eastAsia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4B69C6"/>
    <w:rPr>
      <w:rFonts w:eastAsia="Times New Roman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4B69C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909D5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4B69C6"/>
    <w:rPr>
      <w:rFonts w:eastAsia="Times New Roman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4B69C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909D5"/>
    <w:rPr>
      <w:rFonts w:eastAsia="Times New Roman" w:cs="Times New Roman"/>
    </w:rPr>
  </w:style>
  <w:style w:type="character" w:customStyle="1" w:styleId="EndnoteTextChar">
    <w:name w:val="Endnote Text Char"/>
    <w:uiPriority w:val="99"/>
    <w:semiHidden/>
    <w:locked/>
    <w:rsid w:val="004B69C6"/>
    <w:rPr>
      <w:rFonts w:eastAsia="Times New Roman"/>
      <w:sz w:val="20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4B69C6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909D5"/>
    <w:rPr>
      <w:rFonts w:eastAsia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4B69C6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4B69C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909D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B69C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4B69C6"/>
    <w:rPr>
      <w:rFonts w:cs="Times New Roman"/>
      <w:vertAlign w:val="superscript"/>
    </w:rPr>
  </w:style>
  <w:style w:type="character" w:customStyle="1" w:styleId="FontStyle36">
    <w:name w:val="Font Style36"/>
    <w:basedOn w:val="DefaultParagraphFont"/>
    <w:uiPriority w:val="99"/>
    <w:rsid w:val="004B69C6"/>
    <w:rPr>
      <w:rFonts w:ascii="Times New Roman" w:hAnsi="Times New Roman" w:cs="Times New Roman"/>
      <w:spacing w:val="10"/>
      <w:sz w:val="24"/>
      <w:szCs w:val="24"/>
    </w:rPr>
  </w:style>
  <w:style w:type="table" w:styleId="TableGrid">
    <w:name w:val="Table Grid"/>
    <w:basedOn w:val="TableNormal"/>
    <w:uiPriority w:val="99"/>
    <w:rsid w:val="004B69C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F129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1298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070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mschool2@g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1071</TotalTime>
  <Pages>13</Pages>
  <Words>1916</Words>
  <Characters>10923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Favoryt</dc:creator>
  <cp:keywords/>
  <dc:description/>
  <cp:lastModifiedBy>Admin</cp:lastModifiedBy>
  <cp:revision>31</cp:revision>
  <cp:lastPrinted>2000-12-31T23:32:00Z</cp:lastPrinted>
  <dcterms:created xsi:type="dcterms:W3CDTF">2018-05-02T13:40:00Z</dcterms:created>
  <dcterms:modified xsi:type="dcterms:W3CDTF">2000-12-31T22:35:00Z</dcterms:modified>
</cp:coreProperties>
</file>